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FE969" w14:textId="77777777" w:rsidR="003B7F79" w:rsidRDefault="003B7F79" w:rsidP="003B7F79">
      <w:pPr>
        <w:spacing w:after="0"/>
        <w:rPr>
          <w:rFonts w:ascii="Times New Roman" w:hAnsi="Times New Roman" w:cs="Times New Roman"/>
          <w:b/>
          <w:bCs/>
          <w:sz w:val="24"/>
          <w:szCs w:val="24"/>
        </w:rPr>
      </w:pPr>
      <w:r>
        <w:rPr>
          <w:rFonts w:ascii="Times New Roman" w:hAnsi="Times New Roman" w:cs="Times New Roman"/>
          <w:b/>
          <w:bCs/>
          <w:sz w:val="24"/>
          <w:szCs w:val="24"/>
        </w:rPr>
        <w:t>УДК 314.15</w:t>
      </w:r>
    </w:p>
    <w:p w14:paraId="7A2A4805" w14:textId="77777777" w:rsidR="003B7F79" w:rsidRDefault="003B7F79" w:rsidP="003B7F79">
      <w:pPr>
        <w:spacing w:after="0"/>
        <w:jc w:val="right"/>
        <w:rPr>
          <w:rFonts w:ascii="Times New Roman" w:hAnsi="Times New Roman" w:cs="Times New Roman"/>
          <w:b/>
          <w:bCs/>
          <w:sz w:val="24"/>
          <w:szCs w:val="24"/>
        </w:rPr>
      </w:pPr>
      <w:r>
        <w:rPr>
          <w:rFonts w:ascii="Times New Roman" w:hAnsi="Times New Roman" w:cs="Times New Roman"/>
          <w:b/>
          <w:bCs/>
          <w:sz w:val="24"/>
          <w:szCs w:val="24"/>
        </w:rPr>
        <w:t>Багирова А. П.</w:t>
      </w:r>
    </w:p>
    <w:p w14:paraId="4319D0B7" w14:textId="77777777" w:rsidR="003B7F79" w:rsidRDefault="003B7F79" w:rsidP="003B7F79">
      <w:pPr>
        <w:spacing w:after="0"/>
        <w:jc w:val="right"/>
        <w:rPr>
          <w:rFonts w:ascii="Times New Roman" w:hAnsi="Times New Roman" w:cs="Times New Roman"/>
          <w:b/>
          <w:bCs/>
          <w:sz w:val="24"/>
          <w:szCs w:val="24"/>
        </w:rPr>
      </w:pPr>
      <w:proofErr w:type="spellStart"/>
      <w:r>
        <w:rPr>
          <w:rFonts w:ascii="Times New Roman" w:hAnsi="Times New Roman" w:cs="Times New Roman"/>
          <w:b/>
          <w:bCs/>
          <w:sz w:val="24"/>
          <w:szCs w:val="24"/>
        </w:rPr>
        <w:t>Бледнова</w:t>
      </w:r>
      <w:proofErr w:type="spellEnd"/>
      <w:r>
        <w:rPr>
          <w:rFonts w:ascii="Times New Roman" w:hAnsi="Times New Roman" w:cs="Times New Roman"/>
          <w:b/>
          <w:bCs/>
          <w:sz w:val="24"/>
          <w:szCs w:val="24"/>
        </w:rPr>
        <w:t xml:space="preserve"> Н. Д.</w:t>
      </w:r>
    </w:p>
    <w:p w14:paraId="5068E1B5" w14:textId="77777777" w:rsidR="003B7F79" w:rsidRDefault="003B7F79" w:rsidP="003B7F79">
      <w:pPr>
        <w:spacing w:after="0"/>
        <w:jc w:val="center"/>
        <w:rPr>
          <w:rFonts w:ascii="Times New Roman" w:hAnsi="Times New Roman" w:cs="Times New Roman"/>
          <w:b/>
          <w:bCs/>
          <w:sz w:val="24"/>
          <w:szCs w:val="24"/>
        </w:rPr>
      </w:pPr>
      <w:r>
        <w:rPr>
          <w:rFonts w:ascii="Times New Roman" w:hAnsi="Times New Roman" w:cs="Times New Roman"/>
          <w:b/>
          <w:bCs/>
          <w:sz w:val="24"/>
          <w:szCs w:val="24"/>
        </w:rPr>
        <w:t>МАТЕРИНСКИЙ И РОДИТЕЛЬСКИЙ ОТПУСКА КАК ПЕРИОД ИНТЕНСИВНОГО РОДИТЕЛЬСКОГО ТРУДА: ПОДХОДЫ К ИЗУЧЕНИЮ</w:t>
      </w:r>
      <w:r>
        <w:rPr>
          <w:rStyle w:val="a5"/>
          <w:rFonts w:ascii="Times New Roman" w:hAnsi="Times New Roman" w:cs="Times New Roman"/>
          <w:b/>
          <w:bCs/>
          <w:sz w:val="24"/>
          <w:szCs w:val="24"/>
        </w:rPr>
        <w:footnoteReference w:id="1"/>
      </w:r>
    </w:p>
    <w:p w14:paraId="62A7C5CD" w14:textId="77777777" w:rsidR="003B7F79" w:rsidRDefault="003B7F79" w:rsidP="003B7F79">
      <w:pPr>
        <w:spacing w:after="0" w:line="240" w:lineRule="auto"/>
        <w:ind w:firstLine="709"/>
        <w:jc w:val="both"/>
        <w:rPr>
          <w:rFonts w:ascii="Times New Roman" w:hAnsi="Times New Roman" w:cs="Times New Roman"/>
          <w:sz w:val="24"/>
          <w:szCs w:val="24"/>
        </w:rPr>
      </w:pPr>
    </w:p>
    <w:p w14:paraId="595C3CA3" w14:textId="4DBB14AA" w:rsidR="003B7F79" w:rsidRDefault="003B7F79" w:rsidP="003B7F79">
      <w:pPr>
        <w:spacing w:after="0"/>
        <w:ind w:firstLine="709"/>
        <w:jc w:val="both"/>
        <w:rPr>
          <w:rFonts w:ascii="Times New Roman" w:hAnsi="Times New Roman" w:cs="Times New Roman"/>
          <w:sz w:val="24"/>
          <w:szCs w:val="24"/>
        </w:rPr>
      </w:pPr>
      <w:r w:rsidRPr="00054957">
        <w:rPr>
          <w:rFonts w:ascii="Times New Roman" w:hAnsi="Times New Roman" w:cs="Times New Roman"/>
          <w:b/>
          <w:bCs/>
          <w:sz w:val="24"/>
          <w:szCs w:val="24"/>
        </w:rPr>
        <w:t>Аннотация</w:t>
      </w:r>
      <w:r>
        <w:rPr>
          <w:rFonts w:ascii="Times New Roman" w:hAnsi="Times New Roman" w:cs="Times New Roman"/>
          <w:b/>
          <w:bCs/>
          <w:sz w:val="24"/>
          <w:szCs w:val="24"/>
        </w:rPr>
        <w:t xml:space="preserve">. </w:t>
      </w:r>
      <w:r w:rsidRPr="00F17E36">
        <w:rPr>
          <w:rFonts w:ascii="Times New Roman" w:hAnsi="Times New Roman" w:cs="Times New Roman"/>
          <w:i/>
          <w:iCs/>
          <w:sz w:val="24"/>
          <w:szCs w:val="24"/>
        </w:rPr>
        <w:t>Статья рассматривает</w:t>
      </w:r>
      <w:r>
        <w:rPr>
          <w:rFonts w:ascii="Times New Roman" w:hAnsi="Times New Roman" w:cs="Times New Roman"/>
          <w:i/>
          <w:iCs/>
          <w:sz w:val="24"/>
          <w:szCs w:val="24"/>
        </w:rPr>
        <w:t xml:space="preserve"> отпуска по беременности и родам, уходу за ребенком в качестве нового объекта изучения в экономике и социологии родительского труда. На основе доклада Международной сети исследователей политики родительских отпусков выделены основания классификации родительских отпусков как меры демографической политики разных стран мира, с этих позиций охарактеризована существующая в России система родительских отпусков. </w:t>
      </w:r>
      <w:r w:rsidRPr="00F17E36">
        <w:rPr>
          <w:rFonts w:ascii="Times New Roman" w:hAnsi="Times New Roman" w:cs="Times New Roman"/>
          <w:i/>
          <w:iCs/>
          <w:sz w:val="24"/>
          <w:szCs w:val="24"/>
        </w:rPr>
        <w:t xml:space="preserve">Авторы </w:t>
      </w:r>
      <w:r>
        <w:rPr>
          <w:rFonts w:ascii="Times New Roman" w:hAnsi="Times New Roman" w:cs="Times New Roman"/>
          <w:i/>
          <w:iCs/>
          <w:sz w:val="24"/>
          <w:szCs w:val="24"/>
        </w:rPr>
        <w:t xml:space="preserve">выделяют ряд аспектов, изучение которых позволит выявить взаимосвязь специфики трудовой деятельности в период родительских </w:t>
      </w:r>
      <w:r w:rsidRPr="003F5517">
        <w:rPr>
          <w:rFonts w:ascii="Times New Roman" w:hAnsi="Times New Roman" w:cs="Times New Roman"/>
          <w:i/>
          <w:iCs/>
          <w:sz w:val="24"/>
          <w:szCs w:val="24"/>
        </w:rPr>
        <w:t>отпусков с</w:t>
      </w:r>
      <w:r w:rsidRPr="00A474EB">
        <w:rPr>
          <w:rFonts w:ascii="Times New Roman" w:hAnsi="Times New Roman" w:cs="Times New Roman"/>
          <w:i/>
          <w:iCs/>
          <w:sz w:val="24"/>
          <w:szCs w:val="24"/>
        </w:rPr>
        <w:t xml:space="preserve"> </w:t>
      </w:r>
      <w:r w:rsidRPr="00F270E6">
        <w:rPr>
          <w:rFonts w:ascii="Times New Roman" w:hAnsi="Times New Roman" w:cs="Times New Roman"/>
          <w:i/>
          <w:iCs/>
          <w:sz w:val="24"/>
          <w:szCs w:val="24"/>
        </w:rPr>
        <w:t>результатами родительского</w:t>
      </w:r>
      <w:r>
        <w:rPr>
          <w:rFonts w:ascii="Times New Roman" w:hAnsi="Times New Roman" w:cs="Times New Roman"/>
          <w:sz w:val="24"/>
          <w:szCs w:val="24"/>
        </w:rPr>
        <w:t xml:space="preserve"> труда. </w:t>
      </w:r>
    </w:p>
    <w:p w14:paraId="428F1A06" w14:textId="77777777" w:rsidR="003B7F79" w:rsidRPr="00054957" w:rsidRDefault="003B7F79" w:rsidP="003B7F79">
      <w:pPr>
        <w:spacing w:after="0" w:line="240" w:lineRule="auto"/>
        <w:ind w:firstLine="709"/>
        <w:jc w:val="both"/>
        <w:rPr>
          <w:rFonts w:ascii="Times New Roman" w:hAnsi="Times New Roman" w:cs="Times New Roman"/>
          <w:b/>
          <w:bCs/>
          <w:sz w:val="24"/>
          <w:szCs w:val="24"/>
        </w:rPr>
      </w:pPr>
    </w:p>
    <w:p w14:paraId="06E625BC" w14:textId="77777777" w:rsidR="003B7F79" w:rsidRDefault="003B7F79" w:rsidP="003B7F79">
      <w:pPr>
        <w:spacing w:after="0" w:line="240" w:lineRule="auto"/>
        <w:ind w:firstLine="709"/>
        <w:jc w:val="both"/>
        <w:rPr>
          <w:rFonts w:ascii="Times New Roman" w:hAnsi="Times New Roman" w:cs="Times New Roman"/>
          <w:i/>
          <w:iCs/>
          <w:sz w:val="24"/>
          <w:szCs w:val="24"/>
        </w:rPr>
      </w:pPr>
      <w:r w:rsidRPr="00054957">
        <w:rPr>
          <w:rFonts w:ascii="Times New Roman" w:hAnsi="Times New Roman" w:cs="Times New Roman"/>
          <w:b/>
          <w:bCs/>
          <w:sz w:val="24"/>
          <w:szCs w:val="24"/>
        </w:rPr>
        <w:t>Ключевые слова</w:t>
      </w:r>
      <w:r>
        <w:rPr>
          <w:rFonts w:ascii="Times New Roman" w:hAnsi="Times New Roman" w:cs="Times New Roman"/>
          <w:b/>
          <w:bCs/>
          <w:sz w:val="24"/>
          <w:szCs w:val="24"/>
        </w:rPr>
        <w:t xml:space="preserve">: </w:t>
      </w:r>
      <w:r w:rsidRPr="00D6736C">
        <w:rPr>
          <w:rFonts w:ascii="Times New Roman" w:hAnsi="Times New Roman" w:cs="Times New Roman"/>
          <w:i/>
          <w:iCs/>
          <w:sz w:val="24"/>
          <w:szCs w:val="24"/>
        </w:rPr>
        <w:t>родительский труд, родительский отпуск,</w:t>
      </w:r>
      <w:r>
        <w:rPr>
          <w:rFonts w:ascii="Times New Roman" w:hAnsi="Times New Roman" w:cs="Times New Roman"/>
          <w:i/>
          <w:iCs/>
          <w:sz w:val="24"/>
          <w:szCs w:val="24"/>
        </w:rPr>
        <w:t xml:space="preserve"> материнский отпуск,</w:t>
      </w:r>
      <w:r w:rsidRPr="00D6736C">
        <w:rPr>
          <w:rFonts w:ascii="Times New Roman" w:hAnsi="Times New Roman" w:cs="Times New Roman"/>
          <w:i/>
          <w:iCs/>
          <w:sz w:val="24"/>
          <w:szCs w:val="24"/>
        </w:rPr>
        <w:t xml:space="preserve"> </w:t>
      </w:r>
      <w:r>
        <w:rPr>
          <w:rFonts w:ascii="Times New Roman" w:hAnsi="Times New Roman" w:cs="Times New Roman"/>
          <w:i/>
          <w:iCs/>
          <w:sz w:val="24"/>
          <w:szCs w:val="24"/>
        </w:rPr>
        <w:t>демографическая политика</w:t>
      </w:r>
    </w:p>
    <w:p w14:paraId="464250B3" w14:textId="77777777" w:rsidR="003B7F79" w:rsidRPr="00054957" w:rsidRDefault="003B7F79" w:rsidP="003B7F79">
      <w:pPr>
        <w:spacing w:after="0" w:line="240" w:lineRule="auto"/>
        <w:ind w:firstLine="709"/>
        <w:jc w:val="both"/>
        <w:rPr>
          <w:rFonts w:ascii="Times New Roman" w:hAnsi="Times New Roman" w:cs="Times New Roman"/>
          <w:b/>
          <w:bCs/>
          <w:sz w:val="24"/>
          <w:szCs w:val="24"/>
        </w:rPr>
      </w:pPr>
    </w:p>
    <w:p w14:paraId="791EADBA" w14:textId="77777777" w:rsidR="003B7F79" w:rsidRDefault="003B7F79" w:rsidP="003B7F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Отпуск по беременности и родам, отпуск по уходу за ребенком до достижения им определенного возраста во многих странах мира рассматриваются в качестве важнейших мер государственной демографической политики. Это – периоды времени, в которые, как подразумевается государством, матери (или другие родственники ребенка) в основном сосредоточены на выполнении родительских функций. Не акцентируя внимания на названии этих периодов (термин «отпуск» предполагает наличие возможности непрерывного отдыха), отметим лишь, что государственное регулирование этих отпусков определяет взаимоотношения ключевых стейкхолдеров демографической политики – населения репродуктивного возраста, государства, работодателей.  </w:t>
      </w:r>
    </w:p>
    <w:p w14:paraId="28FBBC72" w14:textId="77777777" w:rsidR="003B7F79" w:rsidRPr="00C728F8" w:rsidRDefault="003B7F79" w:rsidP="003B7F79">
      <w:pPr>
        <w:spacing w:after="0" w:line="240" w:lineRule="auto"/>
        <w:ind w:firstLine="709"/>
        <w:jc w:val="both"/>
        <w:rPr>
          <w:rFonts w:ascii="Times New Roman" w:hAnsi="Times New Roman" w:cs="Times New Roman"/>
          <w:sz w:val="24"/>
          <w:szCs w:val="24"/>
        </w:rPr>
      </w:pPr>
      <w:r w:rsidRPr="00C728F8">
        <w:rPr>
          <w:rFonts w:ascii="Times New Roman" w:hAnsi="Times New Roman" w:cs="Times New Roman"/>
          <w:sz w:val="24"/>
          <w:szCs w:val="24"/>
        </w:rPr>
        <w:t xml:space="preserve">Современные ученые все чаще занимаются исследованием </w:t>
      </w:r>
      <w:r>
        <w:rPr>
          <w:rFonts w:ascii="Times New Roman" w:hAnsi="Times New Roman" w:cs="Times New Roman"/>
          <w:sz w:val="24"/>
          <w:szCs w:val="24"/>
        </w:rPr>
        <w:t>данного вопроса</w:t>
      </w:r>
      <w:r w:rsidRPr="00C728F8">
        <w:rPr>
          <w:rFonts w:ascii="Times New Roman" w:hAnsi="Times New Roman" w:cs="Times New Roman"/>
          <w:sz w:val="24"/>
          <w:szCs w:val="24"/>
        </w:rPr>
        <w:t xml:space="preserve">. </w:t>
      </w:r>
      <w:r>
        <w:rPr>
          <w:rFonts w:ascii="Times New Roman" w:hAnsi="Times New Roman" w:cs="Times New Roman"/>
          <w:sz w:val="24"/>
          <w:szCs w:val="24"/>
        </w:rPr>
        <w:t xml:space="preserve">В фокусе их внимания оказываются как отпуска по беременности и родам (они чаще называются материнскими отпусками), так и отпуска по уходу за детьми (они в научной литературе получили название родительских отпусков). </w:t>
      </w:r>
      <w:r w:rsidRPr="00C728F8">
        <w:rPr>
          <w:rFonts w:ascii="Times New Roman" w:hAnsi="Times New Roman" w:cs="Times New Roman"/>
          <w:sz w:val="24"/>
          <w:szCs w:val="24"/>
        </w:rPr>
        <w:t xml:space="preserve">Особое внимание, как правило, направлено на изучение </w:t>
      </w:r>
      <w:r>
        <w:rPr>
          <w:rFonts w:ascii="Times New Roman" w:hAnsi="Times New Roman" w:cs="Times New Roman"/>
          <w:sz w:val="24"/>
          <w:szCs w:val="24"/>
        </w:rPr>
        <w:t xml:space="preserve">родительских </w:t>
      </w:r>
      <w:r w:rsidRPr="00C728F8">
        <w:rPr>
          <w:rFonts w:ascii="Times New Roman" w:hAnsi="Times New Roman" w:cs="Times New Roman"/>
          <w:sz w:val="24"/>
          <w:szCs w:val="24"/>
        </w:rPr>
        <w:t>отпусков</w:t>
      </w:r>
      <w:r>
        <w:rPr>
          <w:rFonts w:ascii="Times New Roman" w:hAnsi="Times New Roman" w:cs="Times New Roman"/>
          <w:sz w:val="24"/>
          <w:szCs w:val="24"/>
        </w:rPr>
        <w:t>, которые берутся женщинами</w:t>
      </w:r>
      <w:r w:rsidRPr="00C728F8">
        <w:rPr>
          <w:rFonts w:ascii="Times New Roman" w:hAnsi="Times New Roman" w:cs="Times New Roman"/>
          <w:sz w:val="24"/>
          <w:szCs w:val="24"/>
        </w:rPr>
        <w:t>, поскольку традиционно женщинам отводится первичная роль в воспитании ребенка. Зарубежные исследователи рассматривают проблему с точки зрения влияния отпуска на карьеру матери и ее положение на рынке труда (</w:t>
      </w:r>
      <w:r>
        <w:rPr>
          <w:rFonts w:ascii="Times New Roman" w:hAnsi="Times New Roman" w:cs="Times New Roman"/>
          <w:sz w:val="24"/>
          <w:szCs w:val="24"/>
        </w:rPr>
        <w:t xml:space="preserve">В. </w:t>
      </w:r>
      <w:r w:rsidRPr="00C728F8">
        <w:rPr>
          <w:rFonts w:ascii="Times New Roman" w:hAnsi="Times New Roman" w:cs="Times New Roman"/>
          <w:sz w:val="24"/>
          <w:szCs w:val="24"/>
        </w:rPr>
        <w:t xml:space="preserve">Бартос, </w:t>
      </w:r>
      <w:r>
        <w:rPr>
          <w:rFonts w:ascii="Times New Roman" w:hAnsi="Times New Roman" w:cs="Times New Roman"/>
          <w:sz w:val="24"/>
          <w:szCs w:val="24"/>
        </w:rPr>
        <w:t xml:space="preserve">Б. </w:t>
      </w:r>
      <w:proofErr w:type="spellStart"/>
      <w:r w:rsidRPr="00C728F8">
        <w:rPr>
          <w:rFonts w:ascii="Times New Roman" w:hAnsi="Times New Roman" w:cs="Times New Roman"/>
          <w:sz w:val="24"/>
          <w:szCs w:val="24"/>
        </w:rPr>
        <w:t>Пертолд-Гебика</w:t>
      </w:r>
      <w:proofErr w:type="spellEnd"/>
      <w:r>
        <w:rPr>
          <w:rFonts w:ascii="Times New Roman" w:hAnsi="Times New Roman" w:cs="Times New Roman"/>
          <w:sz w:val="24"/>
          <w:szCs w:val="24"/>
        </w:rPr>
        <w:t xml:space="preserve">, Дж. </w:t>
      </w:r>
      <w:r w:rsidRPr="00C728F8">
        <w:rPr>
          <w:rFonts w:ascii="Times New Roman" w:hAnsi="Times New Roman" w:cs="Times New Roman"/>
          <w:sz w:val="24"/>
          <w:szCs w:val="24"/>
        </w:rPr>
        <w:t>Вуд,</w:t>
      </w:r>
      <w:r>
        <w:rPr>
          <w:rFonts w:ascii="Times New Roman" w:hAnsi="Times New Roman" w:cs="Times New Roman"/>
          <w:sz w:val="24"/>
          <w:szCs w:val="24"/>
        </w:rPr>
        <w:t xml:space="preserve"> К. </w:t>
      </w:r>
      <w:proofErr w:type="spellStart"/>
      <w:r w:rsidRPr="00C728F8">
        <w:rPr>
          <w:rFonts w:ascii="Times New Roman" w:hAnsi="Times New Roman" w:cs="Times New Roman"/>
          <w:sz w:val="24"/>
          <w:szCs w:val="24"/>
        </w:rPr>
        <w:t>Нилс</w:t>
      </w:r>
      <w:proofErr w:type="spellEnd"/>
      <w:r w:rsidRPr="00C728F8">
        <w:rPr>
          <w:rFonts w:ascii="Times New Roman" w:hAnsi="Times New Roman" w:cs="Times New Roman"/>
          <w:sz w:val="24"/>
          <w:szCs w:val="24"/>
        </w:rPr>
        <w:t>). Однако сторонники гендерного подхода все чаще обращаются к тематике отцовских отпусков как механизм</w:t>
      </w:r>
      <w:r>
        <w:rPr>
          <w:rFonts w:ascii="Times New Roman" w:hAnsi="Times New Roman" w:cs="Times New Roman"/>
          <w:sz w:val="24"/>
          <w:szCs w:val="24"/>
        </w:rPr>
        <w:t>у</w:t>
      </w:r>
      <w:r w:rsidRPr="00C728F8">
        <w:rPr>
          <w:rFonts w:ascii="Times New Roman" w:hAnsi="Times New Roman" w:cs="Times New Roman"/>
          <w:sz w:val="24"/>
          <w:szCs w:val="24"/>
        </w:rPr>
        <w:t xml:space="preserve"> обеспечения равного участия обоих родителей в воспитании ребенка (</w:t>
      </w:r>
      <w:r>
        <w:rPr>
          <w:rFonts w:ascii="Times New Roman" w:hAnsi="Times New Roman" w:cs="Times New Roman"/>
          <w:sz w:val="24"/>
          <w:szCs w:val="24"/>
        </w:rPr>
        <w:t xml:space="preserve">Д. </w:t>
      </w:r>
      <w:proofErr w:type="spellStart"/>
      <w:r w:rsidRPr="00C728F8">
        <w:rPr>
          <w:rFonts w:ascii="Times New Roman" w:hAnsi="Times New Roman" w:cs="Times New Roman"/>
          <w:sz w:val="24"/>
          <w:szCs w:val="24"/>
        </w:rPr>
        <w:t>Врэй</w:t>
      </w:r>
      <w:proofErr w:type="spellEnd"/>
      <w:r w:rsidRPr="00C728F8">
        <w:rPr>
          <w:rFonts w:ascii="Times New Roman" w:hAnsi="Times New Roman" w:cs="Times New Roman"/>
          <w:sz w:val="24"/>
          <w:szCs w:val="24"/>
        </w:rPr>
        <w:t xml:space="preserve">, </w:t>
      </w:r>
      <w:r>
        <w:rPr>
          <w:rFonts w:ascii="Times New Roman" w:hAnsi="Times New Roman" w:cs="Times New Roman"/>
          <w:sz w:val="24"/>
          <w:szCs w:val="24"/>
        </w:rPr>
        <w:t xml:space="preserve">Т. </w:t>
      </w:r>
      <w:proofErr w:type="spellStart"/>
      <w:r w:rsidRPr="00C728F8">
        <w:rPr>
          <w:rFonts w:ascii="Times New Roman" w:hAnsi="Times New Roman" w:cs="Times New Roman"/>
          <w:sz w:val="24"/>
          <w:szCs w:val="24"/>
        </w:rPr>
        <w:t>Лаппегард</w:t>
      </w:r>
      <w:proofErr w:type="spellEnd"/>
      <w:r w:rsidRPr="00C728F8">
        <w:rPr>
          <w:rFonts w:ascii="Times New Roman" w:hAnsi="Times New Roman" w:cs="Times New Roman"/>
          <w:sz w:val="24"/>
          <w:szCs w:val="24"/>
        </w:rPr>
        <w:t xml:space="preserve">, </w:t>
      </w:r>
      <w:r>
        <w:rPr>
          <w:rFonts w:ascii="Times New Roman" w:hAnsi="Times New Roman" w:cs="Times New Roman"/>
          <w:sz w:val="24"/>
          <w:szCs w:val="24"/>
        </w:rPr>
        <w:t xml:space="preserve">А. </w:t>
      </w:r>
      <w:proofErr w:type="spellStart"/>
      <w:r w:rsidRPr="00C728F8">
        <w:rPr>
          <w:rFonts w:ascii="Times New Roman" w:hAnsi="Times New Roman" w:cs="Times New Roman"/>
          <w:sz w:val="24"/>
          <w:szCs w:val="24"/>
        </w:rPr>
        <w:t>Дувандер</w:t>
      </w:r>
      <w:proofErr w:type="spellEnd"/>
      <w:r w:rsidRPr="00C728F8">
        <w:rPr>
          <w:rFonts w:ascii="Times New Roman" w:hAnsi="Times New Roman" w:cs="Times New Roman"/>
          <w:sz w:val="24"/>
          <w:szCs w:val="24"/>
        </w:rPr>
        <w:t>,</w:t>
      </w:r>
      <w:r>
        <w:rPr>
          <w:rFonts w:ascii="Times New Roman" w:hAnsi="Times New Roman" w:cs="Times New Roman"/>
          <w:sz w:val="24"/>
          <w:szCs w:val="24"/>
        </w:rPr>
        <w:t xml:space="preserve"> С.</w:t>
      </w:r>
      <w:r w:rsidRPr="00C728F8">
        <w:rPr>
          <w:rFonts w:ascii="Times New Roman" w:hAnsi="Times New Roman" w:cs="Times New Roman"/>
          <w:sz w:val="24"/>
          <w:szCs w:val="24"/>
        </w:rPr>
        <w:t xml:space="preserve"> </w:t>
      </w:r>
      <w:proofErr w:type="spellStart"/>
      <w:r w:rsidRPr="00C728F8">
        <w:rPr>
          <w:rFonts w:ascii="Times New Roman" w:hAnsi="Times New Roman" w:cs="Times New Roman"/>
          <w:sz w:val="24"/>
          <w:szCs w:val="24"/>
        </w:rPr>
        <w:t>Даффи</w:t>
      </w:r>
      <w:proofErr w:type="spellEnd"/>
      <w:r w:rsidRPr="00C728F8">
        <w:rPr>
          <w:rFonts w:ascii="Times New Roman" w:hAnsi="Times New Roman" w:cs="Times New Roman"/>
          <w:sz w:val="24"/>
          <w:szCs w:val="24"/>
        </w:rPr>
        <w:t xml:space="preserve">, </w:t>
      </w:r>
      <w:r>
        <w:rPr>
          <w:rFonts w:ascii="Times New Roman" w:hAnsi="Times New Roman" w:cs="Times New Roman"/>
          <w:sz w:val="24"/>
          <w:szCs w:val="24"/>
        </w:rPr>
        <w:t xml:space="preserve">М. </w:t>
      </w:r>
      <w:r w:rsidRPr="00C728F8">
        <w:rPr>
          <w:rFonts w:ascii="Times New Roman" w:hAnsi="Times New Roman" w:cs="Times New Roman"/>
          <w:sz w:val="24"/>
          <w:szCs w:val="24"/>
        </w:rPr>
        <w:t>Йозеф). Отдельные ученые рассматривают вопрос организации отпусков родителей, воспитывающих детей без супруга (</w:t>
      </w:r>
      <w:r>
        <w:rPr>
          <w:rFonts w:ascii="Times New Roman" w:hAnsi="Times New Roman" w:cs="Times New Roman"/>
          <w:sz w:val="24"/>
          <w:szCs w:val="24"/>
        </w:rPr>
        <w:t xml:space="preserve">Дж. </w:t>
      </w:r>
      <w:proofErr w:type="spellStart"/>
      <w:r w:rsidRPr="00C728F8">
        <w:rPr>
          <w:rFonts w:ascii="Times New Roman" w:hAnsi="Times New Roman" w:cs="Times New Roman"/>
          <w:sz w:val="24"/>
          <w:szCs w:val="24"/>
        </w:rPr>
        <w:t>Джоу</w:t>
      </w:r>
      <w:proofErr w:type="spellEnd"/>
      <w:r w:rsidRPr="00C728F8">
        <w:rPr>
          <w:rFonts w:ascii="Times New Roman" w:hAnsi="Times New Roman" w:cs="Times New Roman"/>
          <w:sz w:val="24"/>
          <w:szCs w:val="24"/>
        </w:rPr>
        <w:t xml:space="preserve">, </w:t>
      </w:r>
      <w:r>
        <w:rPr>
          <w:rFonts w:ascii="Times New Roman" w:hAnsi="Times New Roman" w:cs="Times New Roman"/>
          <w:sz w:val="24"/>
          <w:szCs w:val="24"/>
        </w:rPr>
        <w:t xml:space="preserve">Е. </w:t>
      </w:r>
      <w:r w:rsidRPr="00C728F8">
        <w:rPr>
          <w:rFonts w:ascii="Times New Roman" w:hAnsi="Times New Roman" w:cs="Times New Roman"/>
          <w:sz w:val="24"/>
          <w:szCs w:val="24"/>
        </w:rPr>
        <w:t xml:space="preserve">Вонг, </w:t>
      </w:r>
      <w:r>
        <w:rPr>
          <w:rFonts w:ascii="Times New Roman" w:hAnsi="Times New Roman" w:cs="Times New Roman"/>
          <w:sz w:val="24"/>
          <w:szCs w:val="24"/>
        </w:rPr>
        <w:t xml:space="preserve">Дж. </w:t>
      </w:r>
      <w:proofErr w:type="spellStart"/>
      <w:r w:rsidRPr="00C728F8">
        <w:rPr>
          <w:rFonts w:ascii="Times New Roman" w:hAnsi="Times New Roman" w:cs="Times New Roman"/>
          <w:sz w:val="24"/>
          <w:szCs w:val="24"/>
        </w:rPr>
        <w:t>Хейманн</w:t>
      </w:r>
      <w:proofErr w:type="spellEnd"/>
      <w:r w:rsidRPr="00C728F8">
        <w:rPr>
          <w:rFonts w:ascii="Times New Roman" w:hAnsi="Times New Roman" w:cs="Times New Roman"/>
          <w:sz w:val="24"/>
          <w:szCs w:val="24"/>
        </w:rPr>
        <w:t>), а также отпусков по уходу за больным ребенком (</w:t>
      </w:r>
      <w:r>
        <w:rPr>
          <w:rFonts w:ascii="Times New Roman" w:hAnsi="Times New Roman" w:cs="Times New Roman"/>
          <w:sz w:val="24"/>
          <w:szCs w:val="24"/>
        </w:rPr>
        <w:t xml:space="preserve">К </w:t>
      </w:r>
      <w:proofErr w:type="spellStart"/>
      <w:r w:rsidRPr="00C728F8">
        <w:rPr>
          <w:rFonts w:ascii="Times New Roman" w:hAnsi="Times New Roman" w:cs="Times New Roman"/>
          <w:sz w:val="24"/>
          <w:szCs w:val="24"/>
        </w:rPr>
        <w:t>Бойе</w:t>
      </w:r>
      <w:proofErr w:type="spellEnd"/>
      <w:r w:rsidRPr="00C728F8">
        <w:rPr>
          <w:rFonts w:ascii="Times New Roman" w:hAnsi="Times New Roman" w:cs="Times New Roman"/>
          <w:sz w:val="24"/>
          <w:szCs w:val="24"/>
        </w:rPr>
        <w:t xml:space="preserve">). </w:t>
      </w:r>
    </w:p>
    <w:p w14:paraId="5C792F43" w14:textId="4F6ACD66" w:rsidR="003B7F79" w:rsidRDefault="003B7F79" w:rsidP="003B7F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C728F8">
        <w:rPr>
          <w:rFonts w:ascii="Times New Roman" w:hAnsi="Times New Roman" w:cs="Times New Roman"/>
          <w:sz w:val="24"/>
          <w:szCs w:val="24"/>
        </w:rPr>
        <w:t xml:space="preserve">олитика предоставления отпусков существенно </w:t>
      </w:r>
      <w:r>
        <w:rPr>
          <w:rFonts w:ascii="Times New Roman" w:hAnsi="Times New Roman" w:cs="Times New Roman"/>
          <w:sz w:val="24"/>
          <w:szCs w:val="24"/>
        </w:rPr>
        <w:t xml:space="preserve">различается по странам мира. </w:t>
      </w:r>
      <w:r w:rsidRPr="00C728F8">
        <w:rPr>
          <w:rFonts w:ascii="Times New Roman" w:hAnsi="Times New Roman" w:cs="Times New Roman"/>
          <w:sz w:val="24"/>
          <w:szCs w:val="24"/>
        </w:rPr>
        <w:t xml:space="preserve"> </w:t>
      </w:r>
      <w:r w:rsidRPr="003B7F79">
        <w:rPr>
          <w:rFonts w:ascii="Times New Roman" w:hAnsi="Times New Roman" w:cs="Times New Roman"/>
          <w:sz w:val="24"/>
          <w:szCs w:val="24"/>
        </w:rPr>
        <w:t>Исследованием вопросов организации отпусков в различных странах занимается Международная сеть исследователей политики родительских отпусков (</w:t>
      </w:r>
      <w:proofErr w:type="spellStart"/>
      <w:r w:rsidRPr="003B7F79">
        <w:rPr>
          <w:rFonts w:ascii="Times New Roman" w:hAnsi="Times New Roman" w:cs="Times New Roman"/>
          <w:sz w:val="24"/>
          <w:szCs w:val="24"/>
        </w:rPr>
        <w:t>The</w:t>
      </w:r>
      <w:proofErr w:type="spellEnd"/>
      <w:r w:rsidRPr="003B7F79">
        <w:rPr>
          <w:rFonts w:ascii="Times New Roman" w:hAnsi="Times New Roman" w:cs="Times New Roman"/>
          <w:sz w:val="24"/>
          <w:szCs w:val="24"/>
        </w:rPr>
        <w:t xml:space="preserve"> </w:t>
      </w:r>
      <w:proofErr w:type="spellStart"/>
      <w:r w:rsidRPr="003B7F79">
        <w:rPr>
          <w:rFonts w:ascii="Times New Roman" w:hAnsi="Times New Roman" w:cs="Times New Roman"/>
          <w:sz w:val="24"/>
          <w:szCs w:val="24"/>
        </w:rPr>
        <w:t>International</w:t>
      </w:r>
      <w:proofErr w:type="spellEnd"/>
      <w:r w:rsidRPr="003B7F79">
        <w:rPr>
          <w:rFonts w:ascii="Times New Roman" w:hAnsi="Times New Roman" w:cs="Times New Roman"/>
          <w:sz w:val="24"/>
          <w:szCs w:val="24"/>
        </w:rPr>
        <w:t xml:space="preserve"> </w:t>
      </w:r>
      <w:proofErr w:type="spellStart"/>
      <w:r w:rsidRPr="003B7F79">
        <w:rPr>
          <w:rFonts w:ascii="Times New Roman" w:hAnsi="Times New Roman" w:cs="Times New Roman"/>
          <w:sz w:val="24"/>
          <w:szCs w:val="24"/>
        </w:rPr>
        <w:t>Network</w:t>
      </w:r>
      <w:proofErr w:type="spellEnd"/>
      <w:r w:rsidRPr="003B7F79">
        <w:rPr>
          <w:rFonts w:ascii="Times New Roman" w:hAnsi="Times New Roman" w:cs="Times New Roman"/>
          <w:sz w:val="24"/>
          <w:szCs w:val="24"/>
        </w:rPr>
        <w:t xml:space="preserve"> </w:t>
      </w:r>
      <w:proofErr w:type="spellStart"/>
      <w:r w:rsidRPr="003B7F79">
        <w:rPr>
          <w:rFonts w:ascii="Times New Roman" w:hAnsi="Times New Roman" w:cs="Times New Roman"/>
          <w:sz w:val="24"/>
          <w:szCs w:val="24"/>
        </w:rPr>
        <w:t>on</w:t>
      </w:r>
      <w:proofErr w:type="spellEnd"/>
      <w:r w:rsidRPr="003B7F79">
        <w:rPr>
          <w:rFonts w:ascii="Times New Roman" w:hAnsi="Times New Roman" w:cs="Times New Roman"/>
          <w:sz w:val="24"/>
          <w:szCs w:val="24"/>
        </w:rPr>
        <w:t xml:space="preserve"> </w:t>
      </w:r>
      <w:proofErr w:type="spellStart"/>
      <w:r w:rsidRPr="003B7F79">
        <w:rPr>
          <w:rFonts w:ascii="Times New Roman" w:hAnsi="Times New Roman" w:cs="Times New Roman"/>
          <w:sz w:val="24"/>
          <w:szCs w:val="24"/>
        </w:rPr>
        <w:t>Leave</w:t>
      </w:r>
      <w:proofErr w:type="spellEnd"/>
      <w:r w:rsidRPr="003B7F79">
        <w:rPr>
          <w:rFonts w:ascii="Times New Roman" w:hAnsi="Times New Roman" w:cs="Times New Roman"/>
          <w:sz w:val="24"/>
          <w:szCs w:val="24"/>
        </w:rPr>
        <w:t xml:space="preserve"> </w:t>
      </w:r>
      <w:proofErr w:type="spellStart"/>
      <w:r w:rsidRPr="003B7F79">
        <w:rPr>
          <w:rFonts w:ascii="Times New Roman" w:hAnsi="Times New Roman" w:cs="Times New Roman"/>
          <w:sz w:val="24"/>
          <w:szCs w:val="24"/>
        </w:rPr>
        <w:t>Policies</w:t>
      </w:r>
      <w:proofErr w:type="spellEnd"/>
      <w:r w:rsidRPr="003B7F79">
        <w:rPr>
          <w:rFonts w:ascii="Times New Roman" w:hAnsi="Times New Roman" w:cs="Times New Roman"/>
          <w:sz w:val="24"/>
          <w:szCs w:val="24"/>
        </w:rPr>
        <w:t xml:space="preserve"> </w:t>
      </w:r>
      <w:proofErr w:type="spellStart"/>
      <w:r w:rsidRPr="003B7F79">
        <w:rPr>
          <w:rFonts w:ascii="Times New Roman" w:hAnsi="Times New Roman" w:cs="Times New Roman"/>
          <w:sz w:val="24"/>
          <w:szCs w:val="24"/>
        </w:rPr>
        <w:t>and</w:t>
      </w:r>
      <w:proofErr w:type="spellEnd"/>
      <w:r w:rsidRPr="003B7F79">
        <w:rPr>
          <w:rFonts w:ascii="Times New Roman" w:hAnsi="Times New Roman" w:cs="Times New Roman"/>
          <w:sz w:val="24"/>
          <w:szCs w:val="24"/>
        </w:rPr>
        <w:t xml:space="preserve"> </w:t>
      </w:r>
      <w:proofErr w:type="spellStart"/>
      <w:r w:rsidRPr="003B7F79">
        <w:rPr>
          <w:rFonts w:ascii="Times New Roman" w:hAnsi="Times New Roman" w:cs="Times New Roman"/>
          <w:sz w:val="24"/>
          <w:szCs w:val="24"/>
        </w:rPr>
        <w:t>Research</w:t>
      </w:r>
      <w:proofErr w:type="spellEnd"/>
      <w:r w:rsidRPr="003B7F79">
        <w:rPr>
          <w:rFonts w:ascii="Times New Roman" w:hAnsi="Times New Roman" w:cs="Times New Roman"/>
          <w:sz w:val="24"/>
          <w:szCs w:val="24"/>
        </w:rPr>
        <w:t xml:space="preserve"> - LP&amp;R). В состав организации входят 60 экспертов в области занятости, семейной и гендерной политики из 45 стран мира. Ежегодно LP&amp;R проводит семинары и форумы с целью обмена участников информацией об организации родительских отпусков в разных государствах. Помимо этого, LP&amp;R публикует доклад о родительских отпусках в 45 странах, ученые</w:t>
      </w:r>
      <w:r>
        <w:rPr>
          <w:rFonts w:ascii="Times New Roman" w:hAnsi="Times New Roman" w:cs="Times New Roman"/>
          <w:sz w:val="24"/>
          <w:szCs w:val="24"/>
        </w:rPr>
        <w:t xml:space="preserve"> из которых предоставляют актуальную </w:t>
      </w:r>
      <w:r>
        <w:rPr>
          <w:rFonts w:ascii="Times New Roman" w:hAnsi="Times New Roman" w:cs="Times New Roman"/>
          <w:sz w:val="24"/>
          <w:szCs w:val="24"/>
        </w:rPr>
        <w:lastRenderedPageBreak/>
        <w:t xml:space="preserve">информацию об этих мерах государственной демографической политики. </w:t>
      </w:r>
      <w:r w:rsidRPr="00C728F8">
        <w:rPr>
          <w:rFonts w:ascii="Times New Roman" w:hAnsi="Times New Roman" w:cs="Times New Roman"/>
          <w:sz w:val="24"/>
          <w:szCs w:val="24"/>
        </w:rPr>
        <w:t xml:space="preserve">В докладе представлена информация о материнских, отцовских и родительских отпусках, а также об отпусках по </w:t>
      </w:r>
      <w:r w:rsidRPr="003B7F79">
        <w:rPr>
          <w:rFonts w:ascii="Times New Roman" w:hAnsi="Times New Roman" w:cs="Times New Roman"/>
          <w:sz w:val="24"/>
          <w:szCs w:val="24"/>
        </w:rPr>
        <w:t>уходу за больным ребенком и других механизмах поддержки работающих родителей. При этом под материнскими отпусками в данном докладе понимаются отпуска, которые обычно предоставляются только матерям в период до, во время и сразу после родов, под отцовскими – отпуска, которые могут быть использованы исключительно отцами (преимущественно после рождения ребенка) с целью их участия в процессе воспитания ребенка и уходе за ним. Под родительскими отпусками, в свою очередь, понимаются отпуска по уходу за ребенком, в равной степени доступные как для матери, так и для отца.</w:t>
      </w:r>
    </w:p>
    <w:p w14:paraId="301712FB" w14:textId="77777777" w:rsidR="003B7F79" w:rsidRDefault="003B7F79" w:rsidP="003B7F79">
      <w:pPr>
        <w:spacing w:after="0" w:line="240" w:lineRule="auto"/>
        <w:ind w:firstLine="709"/>
        <w:jc w:val="both"/>
        <w:rPr>
          <w:rFonts w:ascii="Times New Roman" w:hAnsi="Times New Roman" w:cs="Times New Roman"/>
          <w:sz w:val="24"/>
          <w:szCs w:val="24"/>
        </w:rPr>
      </w:pPr>
      <w:r w:rsidRPr="00621FB6">
        <w:rPr>
          <w:rFonts w:ascii="Times New Roman" w:hAnsi="Times New Roman" w:cs="Times New Roman"/>
          <w:sz w:val="24"/>
          <w:szCs w:val="24"/>
        </w:rPr>
        <w:t>Данные о</w:t>
      </w:r>
      <w:r>
        <w:rPr>
          <w:rFonts w:ascii="Times New Roman" w:hAnsi="Times New Roman" w:cs="Times New Roman"/>
          <w:sz w:val="24"/>
          <w:szCs w:val="24"/>
        </w:rPr>
        <w:t xml:space="preserve">б </w:t>
      </w:r>
      <w:r w:rsidRPr="00621FB6">
        <w:rPr>
          <w:rFonts w:ascii="Times New Roman" w:hAnsi="Times New Roman" w:cs="Times New Roman"/>
          <w:sz w:val="24"/>
          <w:szCs w:val="24"/>
        </w:rPr>
        <w:t>отпусках</w:t>
      </w:r>
      <w:r>
        <w:rPr>
          <w:rFonts w:ascii="Times New Roman" w:hAnsi="Times New Roman" w:cs="Times New Roman"/>
          <w:sz w:val="24"/>
          <w:szCs w:val="24"/>
        </w:rPr>
        <w:t xml:space="preserve"> в докладе группируются по следующим основаниям: </w:t>
      </w:r>
    </w:p>
    <w:p w14:paraId="003FE168" w14:textId="77777777" w:rsidR="003B7F79" w:rsidRPr="008E60C6" w:rsidRDefault="003B7F79" w:rsidP="003B7F79">
      <w:pPr>
        <w:pStyle w:val="a9"/>
        <w:numPr>
          <w:ilvl w:val="0"/>
          <w:numId w:val="5"/>
        </w:numPr>
        <w:spacing w:after="0" w:line="240" w:lineRule="auto"/>
        <w:ind w:left="0" w:firstLine="709"/>
        <w:jc w:val="both"/>
        <w:rPr>
          <w:rFonts w:ascii="Times New Roman" w:hAnsi="Times New Roman" w:cs="Times New Roman"/>
          <w:sz w:val="24"/>
          <w:szCs w:val="24"/>
        </w:rPr>
      </w:pPr>
      <w:r w:rsidRPr="008E60C6">
        <w:rPr>
          <w:rFonts w:ascii="Times New Roman" w:hAnsi="Times New Roman" w:cs="Times New Roman"/>
          <w:sz w:val="24"/>
          <w:szCs w:val="24"/>
        </w:rPr>
        <w:t xml:space="preserve">нормативное закрепление всех видов отпусков в трудовом законодательстве; </w:t>
      </w:r>
    </w:p>
    <w:p w14:paraId="2DB70B6E" w14:textId="77777777" w:rsidR="003B7F79" w:rsidRPr="008E60C6" w:rsidRDefault="003B7F79" w:rsidP="003B7F79">
      <w:pPr>
        <w:pStyle w:val="a9"/>
        <w:numPr>
          <w:ilvl w:val="0"/>
          <w:numId w:val="5"/>
        </w:numPr>
        <w:spacing w:after="0" w:line="240" w:lineRule="auto"/>
        <w:ind w:left="0" w:firstLine="709"/>
        <w:jc w:val="both"/>
        <w:rPr>
          <w:rFonts w:ascii="Times New Roman" w:hAnsi="Times New Roman" w:cs="Times New Roman"/>
          <w:sz w:val="24"/>
          <w:szCs w:val="24"/>
        </w:rPr>
      </w:pPr>
      <w:r w:rsidRPr="008E60C6">
        <w:rPr>
          <w:rFonts w:ascii="Times New Roman" w:hAnsi="Times New Roman" w:cs="Times New Roman"/>
          <w:sz w:val="24"/>
          <w:szCs w:val="24"/>
        </w:rPr>
        <w:t xml:space="preserve">оплата различных видов отпусков: </w:t>
      </w:r>
    </w:p>
    <w:p w14:paraId="623E3ABA" w14:textId="77777777" w:rsidR="003B7F79" w:rsidRPr="00F75938" w:rsidRDefault="003B7F79" w:rsidP="003B7F79">
      <w:pPr>
        <w:pStyle w:val="a9"/>
        <w:numPr>
          <w:ilvl w:val="1"/>
          <w:numId w:val="9"/>
        </w:numPr>
        <w:spacing w:after="0" w:line="240" w:lineRule="auto"/>
        <w:ind w:left="0" w:firstLine="709"/>
        <w:jc w:val="both"/>
        <w:rPr>
          <w:rFonts w:ascii="Times New Roman" w:hAnsi="Times New Roman" w:cs="Times New Roman"/>
          <w:sz w:val="24"/>
          <w:szCs w:val="24"/>
        </w:rPr>
      </w:pPr>
      <w:r w:rsidRPr="00F75938">
        <w:rPr>
          <w:rFonts w:ascii="Times New Roman" w:hAnsi="Times New Roman" w:cs="Times New Roman"/>
          <w:sz w:val="24"/>
          <w:szCs w:val="24"/>
        </w:rPr>
        <w:t xml:space="preserve">по продолжительности отпуска – полная или частичная (до определенного возраста ребенка); </w:t>
      </w:r>
    </w:p>
    <w:p w14:paraId="085FC98A" w14:textId="77777777" w:rsidR="003B7F79" w:rsidRPr="00F75938" w:rsidRDefault="003B7F79" w:rsidP="003B7F79">
      <w:pPr>
        <w:pStyle w:val="a9"/>
        <w:numPr>
          <w:ilvl w:val="1"/>
          <w:numId w:val="9"/>
        </w:numPr>
        <w:spacing w:after="0" w:line="240" w:lineRule="auto"/>
        <w:ind w:left="0" w:firstLine="709"/>
        <w:jc w:val="both"/>
        <w:rPr>
          <w:rFonts w:ascii="Times New Roman" w:hAnsi="Times New Roman" w:cs="Times New Roman"/>
          <w:sz w:val="24"/>
          <w:szCs w:val="24"/>
        </w:rPr>
      </w:pPr>
      <w:r w:rsidRPr="00F75938">
        <w:rPr>
          <w:rFonts w:ascii="Times New Roman" w:hAnsi="Times New Roman" w:cs="Times New Roman"/>
          <w:sz w:val="24"/>
          <w:szCs w:val="24"/>
        </w:rPr>
        <w:t xml:space="preserve">по </w:t>
      </w:r>
      <w:r>
        <w:rPr>
          <w:rFonts w:ascii="Times New Roman" w:hAnsi="Times New Roman" w:cs="Times New Roman"/>
          <w:sz w:val="24"/>
          <w:szCs w:val="24"/>
        </w:rPr>
        <w:t>размеру</w:t>
      </w:r>
      <w:r w:rsidRPr="00F75938">
        <w:rPr>
          <w:rFonts w:ascii="Times New Roman" w:hAnsi="Times New Roman" w:cs="Times New Roman"/>
          <w:sz w:val="24"/>
          <w:szCs w:val="24"/>
        </w:rPr>
        <w:t xml:space="preserve"> (</w:t>
      </w:r>
      <w:r>
        <w:rPr>
          <w:rFonts w:ascii="Times New Roman" w:hAnsi="Times New Roman" w:cs="Times New Roman"/>
          <w:sz w:val="24"/>
          <w:szCs w:val="24"/>
        </w:rPr>
        <w:t>в определенном соотношении с предшествующей заработной платой или нет; с установлением предельных (минимальных и максимальных) размеров выплат или нет</w:t>
      </w:r>
      <w:r w:rsidRPr="00F75938">
        <w:rPr>
          <w:rFonts w:ascii="Times New Roman" w:hAnsi="Times New Roman" w:cs="Times New Roman"/>
          <w:sz w:val="24"/>
          <w:szCs w:val="24"/>
        </w:rPr>
        <w:t>)</w:t>
      </w:r>
      <w:r>
        <w:rPr>
          <w:rFonts w:ascii="Times New Roman" w:hAnsi="Times New Roman" w:cs="Times New Roman"/>
          <w:sz w:val="24"/>
          <w:szCs w:val="24"/>
        </w:rPr>
        <w:t>;</w:t>
      </w:r>
    </w:p>
    <w:p w14:paraId="5DC3700C" w14:textId="77777777" w:rsidR="003B7F79" w:rsidRPr="008E60C6" w:rsidRDefault="003B7F79" w:rsidP="003B7F79">
      <w:pPr>
        <w:pStyle w:val="a9"/>
        <w:numPr>
          <w:ilvl w:val="0"/>
          <w:numId w:val="5"/>
        </w:numPr>
        <w:spacing w:after="0" w:line="240" w:lineRule="auto"/>
        <w:ind w:left="0" w:firstLine="709"/>
        <w:jc w:val="both"/>
        <w:rPr>
          <w:rFonts w:ascii="Times New Roman" w:hAnsi="Times New Roman" w:cs="Times New Roman"/>
          <w:sz w:val="24"/>
          <w:szCs w:val="24"/>
        </w:rPr>
      </w:pPr>
      <w:r w:rsidRPr="008E60C6">
        <w:rPr>
          <w:rFonts w:ascii="Times New Roman" w:hAnsi="Times New Roman" w:cs="Times New Roman"/>
          <w:sz w:val="24"/>
          <w:szCs w:val="24"/>
        </w:rPr>
        <w:t xml:space="preserve">продолжительность всех видов отпусков; </w:t>
      </w:r>
    </w:p>
    <w:p w14:paraId="2DAE700D" w14:textId="77777777" w:rsidR="003B7F79" w:rsidRPr="00961205" w:rsidRDefault="003B7F79" w:rsidP="003B7F79">
      <w:pPr>
        <w:pStyle w:val="a9"/>
        <w:numPr>
          <w:ilvl w:val="1"/>
          <w:numId w:val="9"/>
        </w:numPr>
        <w:spacing w:after="0" w:line="240" w:lineRule="auto"/>
        <w:ind w:left="0" w:firstLine="709"/>
        <w:jc w:val="both"/>
        <w:rPr>
          <w:rFonts w:ascii="Times New Roman" w:hAnsi="Times New Roman" w:cs="Times New Roman"/>
          <w:sz w:val="24"/>
          <w:szCs w:val="24"/>
        </w:rPr>
      </w:pPr>
      <w:r w:rsidRPr="00961205">
        <w:rPr>
          <w:rFonts w:ascii="Times New Roman" w:hAnsi="Times New Roman" w:cs="Times New Roman"/>
          <w:sz w:val="24"/>
          <w:szCs w:val="24"/>
        </w:rPr>
        <w:t>продолжительность оплачиваемой части отпуск</w:t>
      </w:r>
      <w:r>
        <w:rPr>
          <w:rFonts w:ascii="Times New Roman" w:hAnsi="Times New Roman" w:cs="Times New Roman"/>
          <w:sz w:val="24"/>
          <w:szCs w:val="24"/>
        </w:rPr>
        <w:t>ов</w:t>
      </w:r>
      <w:r w:rsidRPr="00961205">
        <w:rPr>
          <w:rFonts w:ascii="Times New Roman" w:hAnsi="Times New Roman" w:cs="Times New Roman"/>
          <w:sz w:val="24"/>
          <w:szCs w:val="24"/>
        </w:rPr>
        <w:t xml:space="preserve">; </w:t>
      </w:r>
    </w:p>
    <w:p w14:paraId="180D6796" w14:textId="77777777" w:rsidR="003B7F79" w:rsidRPr="00961205" w:rsidRDefault="003B7F79" w:rsidP="003B7F79">
      <w:pPr>
        <w:pStyle w:val="a9"/>
        <w:numPr>
          <w:ilvl w:val="1"/>
          <w:numId w:val="9"/>
        </w:numPr>
        <w:spacing w:after="0" w:line="240" w:lineRule="auto"/>
        <w:ind w:left="0" w:firstLine="709"/>
        <w:jc w:val="both"/>
        <w:rPr>
          <w:rFonts w:ascii="Times New Roman" w:hAnsi="Times New Roman" w:cs="Times New Roman"/>
          <w:sz w:val="24"/>
          <w:szCs w:val="24"/>
        </w:rPr>
      </w:pPr>
      <w:r w:rsidRPr="00961205">
        <w:rPr>
          <w:rFonts w:ascii="Times New Roman" w:hAnsi="Times New Roman" w:cs="Times New Roman"/>
          <w:sz w:val="24"/>
          <w:szCs w:val="24"/>
        </w:rPr>
        <w:t>продолжительность неоплачиваемой части отпуск</w:t>
      </w:r>
      <w:r>
        <w:rPr>
          <w:rFonts w:ascii="Times New Roman" w:hAnsi="Times New Roman" w:cs="Times New Roman"/>
          <w:sz w:val="24"/>
          <w:szCs w:val="24"/>
        </w:rPr>
        <w:t>ов</w:t>
      </w:r>
      <w:r w:rsidRPr="00961205">
        <w:rPr>
          <w:rFonts w:ascii="Times New Roman" w:hAnsi="Times New Roman" w:cs="Times New Roman"/>
          <w:sz w:val="24"/>
          <w:szCs w:val="24"/>
        </w:rPr>
        <w:t xml:space="preserve">; </w:t>
      </w:r>
    </w:p>
    <w:p w14:paraId="554B9632" w14:textId="77777777" w:rsidR="003B7F79" w:rsidRPr="006415B1" w:rsidRDefault="003B7F79" w:rsidP="003B7F79">
      <w:pPr>
        <w:pStyle w:val="a9"/>
        <w:numPr>
          <w:ilvl w:val="0"/>
          <w:numId w:val="5"/>
        </w:numPr>
        <w:spacing w:after="0" w:line="240" w:lineRule="auto"/>
        <w:ind w:left="0" w:firstLine="709"/>
        <w:jc w:val="both"/>
        <w:rPr>
          <w:rFonts w:ascii="Times New Roman" w:hAnsi="Times New Roman" w:cs="Times New Roman"/>
          <w:sz w:val="24"/>
          <w:szCs w:val="24"/>
        </w:rPr>
      </w:pPr>
      <w:r w:rsidRPr="006415B1">
        <w:rPr>
          <w:rFonts w:ascii="Times New Roman" w:hAnsi="Times New Roman" w:cs="Times New Roman"/>
          <w:sz w:val="24"/>
          <w:szCs w:val="24"/>
        </w:rPr>
        <w:t xml:space="preserve">гибкость предоставляемых отпусков: </w:t>
      </w:r>
    </w:p>
    <w:p w14:paraId="4FCDD88D" w14:textId="77777777" w:rsidR="003B7F79" w:rsidRDefault="003B7F79" w:rsidP="003B7F79">
      <w:pPr>
        <w:pStyle w:val="a9"/>
        <w:numPr>
          <w:ilvl w:val="1"/>
          <w:numId w:val="9"/>
        </w:numPr>
        <w:spacing w:after="0" w:line="240" w:lineRule="auto"/>
        <w:ind w:left="0" w:firstLine="709"/>
        <w:jc w:val="both"/>
        <w:rPr>
          <w:rFonts w:ascii="Times New Roman" w:hAnsi="Times New Roman" w:cs="Times New Roman"/>
          <w:sz w:val="24"/>
          <w:szCs w:val="24"/>
        </w:rPr>
      </w:pPr>
      <w:r w:rsidRPr="00961205">
        <w:rPr>
          <w:rFonts w:ascii="Times New Roman" w:hAnsi="Times New Roman" w:cs="Times New Roman"/>
          <w:sz w:val="24"/>
          <w:szCs w:val="24"/>
        </w:rPr>
        <w:t xml:space="preserve">возможность воспользоваться отпуском в полном объеме или частично, чтобы продолжать осуществлять профессиональную деятельность в рамках неполного рабочего дня; </w:t>
      </w:r>
    </w:p>
    <w:p w14:paraId="26F971A4" w14:textId="77777777" w:rsidR="003B7F79" w:rsidRDefault="003B7F79" w:rsidP="003B7F79">
      <w:pPr>
        <w:pStyle w:val="a9"/>
        <w:numPr>
          <w:ilvl w:val="1"/>
          <w:numId w:val="9"/>
        </w:numPr>
        <w:spacing w:after="0" w:line="240" w:lineRule="auto"/>
        <w:ind w:left="0" w:firstLine="709"/>
        <w:jc w:val="both"/>
        <w:rPr>
          <w:rFonts w:ascii="Times New Roman" w:hAnsi="Times New Roman" w:cs="Times New Roman"/>
          <w:sz w:val="24"/>
          <w:szCs w:val="24"/>
        </w:rPr>
      </w:pPr>
      <w:r w:rsidRPr="00961205">
        <w:rPr>
          <w:rFonts w:ascii="Times New Roman" w:hAnsi="Times New Roman" w:cs="Times New Roman"/>
          <w:sz w:val="24"/>
          <w:szCs w:val="24"/>
        </w:rPr>
        <w:t xml:space="preserve">возможность выбора менее продолжительного отпуска с более высокой оплатой и наоборот; </w:t>
      </w:r>
    </w:p>
    <w:p w14:paraId="4A8960F1" w14:textId="77777777" w:rsidR="003B7F79" w:rsidRDefault="003B7F79" w:rsidP="003B7F79">
      <w:pPr>
        <w:pStyle w:val="a9"/>
        <w:numPr>
          <w:ilvl w:val="1"/>
          <w:numId w:val="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w:t>
      </w:r>
      <w:r w:rsidRPr="00961205">
        <w:rPr>
          <w:rFonts w:ascii="Times New Roman" w:hAnsi="Times New Roman" w:cs="Times New Roman"/>
          <w:sz w:val="24"/>
          <w:szCs w:val="24"/>
        </w:rPr>
        <w:t>использования отпуска другими родственниками ребенка и т. д.</w:t>
      </w:r>
      <w:r>
        <w:rPr>
          <w:rFonts w:ascii="Times New Roman" w:hAnsi="Times New Roman" w:cs="Times New Roman"/>
          <w:sz w:val="24"/>
          <w:szCs w:val="24"/>
        </w:rPr>
        <w:t>;</w:t>
      </w:r>
    </w:p>
    <w:p w14:paraId="1358D884" w14:textId="77777777" w:rsidR="003B7F79" w:rsidRDefault="003B7F79" w:rsidP="003B7F79">
      <w:pPr>
        <w:pStyle w:val="a9"/>
        <w:numPr>
          <w:ilvl w:val="1"/>
          <w:numId w:val="9"/>
        </w:numPr>
        <w:spacing w:after="0" w:line="240" w:lineRule="auto"/>
        <w:ind w:left="0" w:firstLine="709"/>
        <w:jc w:val="both"/>
        <w:rPr>
          <w:rFonts w:ascii="Times New Roman" w:hAnsi="Times New Roman" w:cs="Times New Roman"/>
          <w:sz w:val="24"/>
          <w:szCs w:val="24"/>
        </w:rPr>
      </w:pPr>
      <w:r w:rsidRPr="00961205">
        <w:rPr>
          <w:rFonts w:ascii="Times New Roman" w:hAnsi="Times New Roman" w:cs="Times New Roman"/>
          <w:sz w:val="24"/>
          <w:szCs w:val="24"/>
        </w:rPr>
        <w:t>изменение продолжительности отпуска в зависимости от количества рожденных детей.</w:t>
      </w:r>
    </w:p>
    <w:p w14:paraId="5277070F" w14:textId="77777777" w:rsidR="003B7F79" w:rsidRDefault="003B7F79" w:rsidP="003B7F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Представим результаты краткого обзора регулирования отпусков по выделенным критериям. </w:t>
      </w:r>
    </w:p>
    <w:p w14:paraId="3B56B2C0" w14:textId="77777777" w:rsidR="003B7F79" w:rsidRPr="006415B1" w:rsidRDefault="003B7F79" w:rsidP="003B7F79">
      <w:pPr>
        <w:pStyle w:val="a9"/>
        <w:numPr>
          <w:ilvl w:val="0"/>
          <w:numId w:val="11"/>
        </w:numPr>
        <w:spacing w:after="0" w:line="240" w:lineRule="auto"/>
        <w:ind w:left="0" w:firstLine="709"/>
        <w:jc w:val="both"/>
        <w:rPr>
          <w:rFonts w:ascii="Times New Roman" w:hAnsi="Times New Roman" w:cs="Times New Roman"/>
          <w:b/>
          <w:bCs/>
          <w:sz w:val="24"/>
          <w:szCs w:val="24"/>
        </w:rPr>
      </w:pPr>
      <w:r w:rsidRPr="006415B1">
        <w:rPr>
          <w:rFonts w:ascii="Times New Roman" w:hAnsi="Times New Roman" w:cs="Times New Roman"/>
          <w:b/>
          <w:bCs/>
          <w:sz w:val="24"/>
          <w:szCs w:val="24"/>
        </w:rPr>
        <w:t>Нормативное закрепление всех видов отпусков в трудовом законодательстве</w:t>
      </w:r>
    </w:p>
    <w:p w14:paraId="08144399" w14:textId="44DB7A70" w:rsidR="003B7F79" w:rsidRPr="00916039" w:rsidRDefault="003B7F79" w:rsidP="003B7F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Отпуск по беременности и родам</w:t>
      </w:r>
      <w:r w:rsidRPr="00F75938">
        <w:rPr>
          <w:rFonts w:ascii="Times New Roman" w:hAnsi="Times New Roman" w:cs="Times New Roman"/>
          <w:sz w:val="24"/>
          <w:szCs w:val="24"/>
        </w:rPr>
        <w:t>, по данным доклада, полностью отсутствует в 7 странах: Австралии, Исландии, Новой Зеландии, Норвегии, Португалии, Швеции и Великобритании</w:t>
      </w:r>
      <w:r>
        <w:rPr>
          <w:rFonts w:ascii="Times New Roman" w:hAnsi="Times New Roman" w:cs="Times New Roman"/>
          <w:sz w:val="24"/>
          <w:szCs w:val="24"/>
        </w:rPr>
        <w:t xml:space="preserve">. </w:t>
      </w:r>
      <w:r w:rsidRPr="00F75938">
        <w:rPr>
          <w:rFonts w:ascii="Times New Roman" w:hAnsi="Times New Roman" w:cs="Times New Roman"/>
          <w:sz w:val="24"/>
          <w:szCs w:val="24"/>
        </w:rPr>
        <w:t xml:space="preserve">Понятия отцовского отпуска, в свою очередь, не существует в 8 государствах. Помимо </w:t>
      </w:r>
      <w:r w:rsidRPr="00916039">
        <w:rPr>
          <w:rFonts w:ascii="Times New Roman" w:hAnsi="Times New Roman" w:cs="Times New Roman"/>
          <w:sz w:val="24"/>
          <w:szCs w:val="24"/>
        </w:rPr>
        <w:t>России к ним относятся Хорватия, Германия, Исландия, Япония, Словакия, Швейцария и США. Наконец, родительский отпуск нормативно не закр</w:t>
      </w:r>
      <w:r w:rsidR="00523D67" w:rsidRPr="00916039">
        <w:rPr>
          <w:rFonts w:ascii="Times New Roman" w:hAnsi="Times New Roman" w:cs="Times New Roman"/>
          <w:sz w:val="24"/>
          <w:szCs w:val="24"/>
        </w:rPr>
        <w:t xml:space="preserve">еплен </w:t>
      </w:r>
      <w:r w:rsidRPr="00916039">
        <w:rPr>
          <w:rFonts w:ascii="Times New Roman" w:hAnsi="Times New Roman" w:cs="Times New Roman"/>
          <w:sz w:val="24"/>
          <w:szCs w:val="24"/>
        </w:rPr>
        <w:t xml:space="preserve">в Бразилии, Чили, Китае, </w:t>
      </w:r>
      <w:r w:rsidR="00523D67" w:rsidRPr="00916039">
        <w:rPr>
          <w:rFonts w:ascii="Times New Roman" w:hAnsi="Times New Roman" w:cs="Times New Roman"/>
          <w:sz w:val="24"/>
          <w:szCs w:val="24"/>
        </w:rPr>
        <w:t>Мексике, Швейцарии, ЮАР и США.</w:t>
      </w:r>
    </w:p>
    <w:p w14:paraId="0C7201E0" w14:textId="77777777" w:rsidR="003B7F79" w:rsidRPr="00916039" w:rsidRDefault="003B7F79" w:rsidP="003B7F79">
      <w:pPr>
        <w:pStyle w:val="a9"/>
        <w:numPr>
          <w:ilvl w:val="0"/>
          <w:numId w:val="11"/>
        </w:numPr>
        <w:spacing w:after="0" w:line="240" w:lineRule="auto"/>
        <w:ind w:left="0" w:firstLine="709"/>
        <w:jc w:val="both"/>
        <w:rPr>
          <w:rFonts w:ascii="Times New Roman" w:hAnsi="Times New Roman" w:cs="Times New Roman"/>
          <w:b/>
          <w:bCs/>
          <w:sz w:val="24"/>
          <w:szCs w:val="24"/>
        </w:rPr>
      </w:pPr>
      <w:r w:rsidRPr="00916039">
        <w:rPr>
          <w:rFonts w:ascii="Times New Roman" w:hAnsi="Times New Roman" w:cs="Times New Roman"/>
          <w:b/>
          <w:bCs/>
          <w:sz w:val="24"/>
          <w:szCs w:val="24"/>
        </w:rPr>
        <w:t>Оплата различных видов отпусков</w:t>
      </w:r>
    </w:p>
    <w:p w14:paraId="0CBEB82F" w14:textId="77777777" w:rsidR="003B7F79" w:rsidRPr="00916039" w:rsidRDefault="003B7F79" w:rsidP="003B7F79">
      <w:pPr>
        <w:spacing w:after="0" w:line="240" w:lineRule="auto"/>
        <w:ind w:firstLine="708"/>
        <w:jc w:val="both"/>
        <w:rPr>
          <w:rFonts w:ascii="Times New Roman" w:hAnsi="Times New Roman" w:cs="Times New Roman"/>
          <w:sz w:val="24"/>
          <w:szCs w:val="24"/>
        </w:rPr>
      </w:pPr>
      <w:r w:rsidRPr="00916039">
        <w:rPr>
          <w:rFonts w:ascii="Times New Roman" w:hAnsi="Times New Roman" w:cs="Times New Roman"/>
          <w:sz w:val="24"/>
          <w:szCs w:val="24"/>
        </w:rPr>
        <w:t xml:space="preserve">а) соотношение с предшествующей заработной платой: </w:t>
      </w:r>
    </w:p>
    <w:p w14:paraId="0BAC9355" w14:textId="77777777" w:rsidR="003B7F79" w:rsidRPr="00916039" w:rsidRDefault="003B7F79" w:rsidP="003B7F79">
      <w:pPr>
        <w:spacing w:after="0" w:line="240" w:lineRule="auto"/>
        <w:ind w:firstLine="708"/>
        <w:jc w:val="both"/>
        <w:rPr>
          <w:rFonts w:ascii="Times New Roman" w:hAnsi="Times New Roman" w:cs="Times New Roman"/>
          <w:sz w:val="24"/>
          <w:szCs w:val="24"/>
        </w:rPr>
      </w:pPr>
      <w:r w:rsidRPr="00916039">
        <w:rPr>
          <w:rFonts w:ascii="Times New Roman" w:hAnsi="Times New Roman" w:cs="Times New Roman"/>
          <w:sz w:val="24"/>
          <w:szCs w:val="24"/>
        </w:rPr>
        <w:t>В странах, где действуют пособия, существуют две категории отпусков: ‘</w:t>
      </w:r>
      <w:proofErr w:type="spellStart"/>
      <w:r w:rsidRPr="00916039">
        <w:rPr>
          <w:rFonts w:ascii="Times New Roman" w:hAnsi="Times New Roman" w:cs="Times New Roman"/>
          <w:sz w:val="24"/>
          <w:szCs w:val="24"/>
        </w:rPr>
        <w:t>paid</w:t>
      </w:r>
      <w:proofErr w:type="spellEnd"/>
      <w:r w:rsidRPr="00916039">
        <w:rPr>
          <w:rFonts w:ascii="Times New Roman" w:hAnsi="Times New Roman" w:cs="Times New Roman"/>
          <w:sz w:val="24"/>
          <w:szCs w:val="24"/>
        </w:rPr>
        <w:t>’ и ‘</w:t>
      </w:r>
      <w:proofErr w:type="spellStart"/>
      <w:r w:rsidRPr="00916039">
        <w:rPr>
          <w:rFonts w:ascii="Times New Roman" w:hAnsi="Times New Roman" w:cs="Times New Roman"/>
          <w:sz w:val="24"/>
          <w:szCs w:val="24"/>
        </w:rPr>
        <w:t>well-paid</w:t>
      </w:r>
      <w:proofErr w:type="spellEnd"/>
      <w:r w:rsidRPr="00916039">
        <w:rPr>
          <w:rFonts w:ascii="Times New Roman" w:hAnsi="Times New Roman" w:cs="Times New Roman"/>
          <w:sz w:val="24"/>
          <w:szCs w:val="24"/>
        </w:rPr>
        <w:t>’ (т.е. «оплачиваемые» и «</w:t>
      </w:r>
      <w:proofErr w:type="spellStart"/>
      <w:r w:rsidRPr="00916039">
        <w:rPr>
          <w:rFonts w:ascii="Times New Roman" w:hAnsi="Times New Roman" w:cs="Times New Roman"/>
          <w:sz w:val="24"/>
          <w:szCs w:val="24"/>
        </w:rPr>
        <w:t>высокоплачиваемые</w:t>
      </w:r>
      <w:proofErr w:type="spellEnd"/>
      <w:r w:rsidRPr="00916039">
        <w:rPr>
          <w:rFonts w:ascii="Times New Roman" w:hAnsi="Times New Roman" w:cs="Times New Roman"/>
          <w:sz w:val="24"/>
          <w:szCs w:val="24"/>
        </w:rPr>
        <w:t xml:space="preserve">»). Для первой категории устанавливается фиксированный процент выплаты пособия в зависимости от дохода родителя. Например, в России пособие по уходу за ребенком составляет 40% от среднего заработка, рассчитанного за два последних года до наступления отпуска. В странах с высокооплачиваемыми отпусками размер пособия составляет 66% и выше от заработка родителя (например, при оплате родительских отпусков такая система реализуется в Финляндии и Люксембурге). </w:t>
      </w:r>
    </w:p>
    <w:p w14:paraId="769CD674" w14:textId="77777777" w:rsidR="003B7F79" w:rsidRPr="00916039" w:rsidRDefault="003B7F79" w:rsidP="003B7F79">
      <w:pPr>
        <w:spacing w:after="0" w:line="240" w:lineRule="auto"/>
        <w:ind w:firstLine="708"/>
        <w:jc w:val="both"/>
        <w:rPr>
          <w:rFonts w:ascii="Times New Roman" w:hAnsi="Times New Roman" w:cs="Times New Roman"/>
          <w:sz w:val="24"/>
          <w:szCs w:val="24"/>
        </w:rPr>
      </w:pPr>
      <w:r w:rsidRPr="00916039">
        <w:rPr>
          <w:rFonts w:ascii="Times New Roman" w:hAnsi="Times New Roman" w:cs="Times New Roman"/>
          <w:sz w:val="24"/>
          <w:szCs w:val="24"/>
        </w:rPr>
        <w:t>б) установление предельного размера выплат для отдельных видов отпусков:</w:t>
      </w:r>
    </w:p>
    <w:p w14:paraId="79DC1147" w14:textId="77777777" w:rsidR="003B7F79" w:rsidRPr="00916039" w:rsidRDefault="003B7F79" w:rsidP="003B7F79">
      <w:pPr>
        <w:spacing w:after="0" w:line="240" w:lineRule="auto"/>
        <w:ind w:firstLine="708"/>
        <w:jc w:val="both"/>
        <w:rPr>
          <w:rFonts w:ascii="Times New Roman" w:hAnsi="Times New Roman" w:cs="Times New Roman"/>
          <w:sz w:val="24"/>
          <w:szCs w:val="24"/>
        </w:rPr>
      </w:pPr>
      <w:r w:rsidRPr="00916039">
        <w:rPr>
          <w:rFonts w:ascii="Times New Roman" w:hAnsi="Times New Roman" w:cs="Times New Roman"/>
          <w:sz w:val="24"/>
          <w:szCs w:val="24"/>
        </w:rPr>
        <w:t xml:space="preserve">Согласно докладу Международной организации LP&amp;R, предельная величина выплат в период отпуска по уходу за ребенком установлена в 14 из 43 странах (например, в Швеции, Норвегии, Японии, Исландии и пр.). Причем в большинстве из них ограничение устанавливается лишь только в том случае, когда родитель предпочитает взять более короткий </w:t>
      </w:r>
      <w:r w:rsidRPr="00916039">
        <w:rPr>
          <w:rFonts w:ascii="Times New Roman" w:hAnsi="Times New Roman" w:cs="Times New Roman"/>
          <w:sz w:val="24"/>
          <w:szCs w:val="24"/>
        </w:rPr>
        <w:lastRenderedPageBreak/>
        <w:t xml:space="preserve">отпуск по уходу за ребенком с выплатой в размере 66% и более от своей заработной платы. Если родитель выбирает более длительный отпуск с фиксированными выплатами, которые не превышают 66% от его дохода, то предельный размер пособия не устанавливается. Такая система действует в 12 из 14 упомянутых странах. </w:t>
      </w:r>
    </w:p>
    <w:p w14:paraId="0A8FDBCA" w14:textId="77777777" w:rsidR="003B7F79" w:rsidRPr="00916039" w:rsidRDefault="003B7F79" w:rsidP="003B7F79">
      <w:pPr>
        <w:pStyle w:val="a9"/>
        <w:numPr>
          <w:ilvl w:val="0"/>
          <w:numId w:val="11"/>
        </w:numPr>
        <w:spacing w:after="0" w:line="240" w:lineRule="auto"/>
        <w:ind w:left="0" w:firstLine="709"/>
        <w:jc w:val="both"/>
        <w:rPr>
          <w:rFonts w:ascii="Times New Roman" w:hAnsi="Times New Roman" w:cs="Times New Roman"/>
          <w:b/>
          <w:bCs/>
          <w:sz w:val="24"/>
          <w:szCs w:val="24"/>
        </w:rPr>
      </w:pPr>
      <w:r w:rsidRPr="00916039">
        <w:rPr>
          <w:rFonts w:ascii="Times New Roman" w:hAnsi="Times New Roman" w:cs="Times New Roman"/>
          <w:b/>
          <w:bCs/>
          <w:sz w:val="24"/>
          <w:szCs w:val="24"/>
        </w:rPr>
        <w:t>Продолжительность всех видов отпусков</w:t>
      </w:r>
    </w:p>
    <w:p w14:paraId="4BEF85C3" w14:textId="77777777" w:rsidR="003B7F79" w:rsidRPr="00916039" w:rsidRDefault="003B7F79" w:rsidP="003B7F79">
      <w:pPr>
        <w:pStyle w:val="a9"/>
        <w:spacing w:after="0" w:line="240" w:lineRule="auto"/>
        <w:ind w:left="0" w:firstLine="709"/>
        <w:jc w:val="both"/>
        <w:rPr>
          <w:rFonts w:ascii="Times New Roman" w:hAnsi="Times New Roman" w:cs="Times New Roman"/>
          <w:sz w:val="24"/>
          <w:szCs w:val="24"/>
        </w:rPr>
      </w:pPr>
      <w:r w:rsidRPr="00916039">
        <w:rPr>
          <w:rFonts w:ascii="Times New Roman" w:hAnsi="Times New Roman" w:cs="Times New Roman"/>
          <w:sz w:val="24"/>
          <w:szCs w:val="24"/>
        </w:rPr>
        <w:t>Продолжительность отпусков существенно отличается в разных странах. Минимальный период отпуска по беременности и родам зафиксирован в Германии, Латвии и Японии: матерям в этих странах предоставляется чуть меньше двух месяцев отпуска. В Великобритании отпуск по беременности и родам самый длительный – до 12 месяцев. Как правило, отцовские отпуска менее продолжительные. В среднем их срок варьируется от 5 до 15 дней в зависимости от страны. Наконец, отпуск по уходу за ребенком – во всех странах самый длительный вид родительских отпусков (от 8 месяцев, за исключением Великобритании, где отпуск составляет 4,2 месяца).</w:t>
      </w:r>
    </w:p>
    <w:p w14:paraId="3EEB5837" w14:textId="77777777" w:rsidR="003B7F79" w:rsidRPr="00916039" w:rsidRDefault="003B7F79" w:rsidP="003B7F79">
      <w:pPr>
        <w:pStyle w:val="a9"/>
        <w:numPr>
          <w:ilvl w:val="0"/>
          <w:numId w:val="11"/>
        </w:numPr>
        <w:spacing w:after="0" w:line="240" w:lineRule="auto"/>
        <w:ind w:left="0" w:firstLine="709"/>
        <w:jc w:val="both"/>
        <w:rPr>
          <w:rFonts w:ascii="Times New Roman" w:hAnsi="Times New Roman" w:cs="Times New Roman"/>
          <w:b/>
          <w:bCs/>
          <w:sz w:val="24"/>
          <w:szCs w:val="24"/>
        </w:rPr>
      </w:pPr>
      <w:r w:rsidRPr="00916039">
        <w:rPr>
          <w:rFonts w:ascii="Times New Roman" w:hAnsi="Times New Roman" w:cs="Times New Roman"/>
          <w:b/>
          <w:bCs/>
          <w:sz w:val="24"/>
          <w:szCs w:val="24"/>
        </w:rPr>
        <w:t>Гибкость предоставляемых отпусков</w:t>
      </w:r>
    </w:p>
    <w:p w14:paraId="59D957FA" w14:textId="38F56FDB" w:rsidR="00533800" w:rsidRPr="00916039" w:rsidRDefault="003B7F79" w:rsidP="003B7F79">
      <w:pPr>
        <w:spacing w:after="0" w:line="240" w:lineRule="auto"/>
        <w:ind w:firstLine="708"/>
        <w:jc w:val="both"/>
        <w:rPr>
          <w:rFonts w:ascii="Times New Roman" w:hAnsi="Times New Roman" w:cs="Times New Roman"/>
          <w:sz w:val="24"/>
          <w:szCs w:val="24"/>
        </w:rPr>
      </w:pPr>
      <w:r w:rsidRPr="00916039">
        <w:rPr>
          <w:rFonts w:ascii="Times New Roman" w:hAnsi="Times New Roman" w:cs="Times New Roman"/>
          <w:sz w:val="24"/>
          <w:szCs w:val="24"/>
        </w:rPr>
        <w:t xml:space="preserve">Например, в Испании, Польше и Чехии материнский отпуск может быть также использован отцом ребенка, а в Великобритании, Латвии и Новой Зеландии родительский отпуск может быть предоставлен одновременно обоим родителям. </w:t>
      </w:r>
      <w:r w:rsidR="00533800" w:rsidRPr="00916039">
        <w:rPr>
          <w:rFonts w:ascii="Times New Roman" w:hAnsi="Times New Roman" w:cs="Times New Roman"/>
          <w:sz w:val="24"/>
          <w:szCs w:val="24"/>
        </w:rPr>
        <w:t>При этом в некоторых странах в период родительского отпуска действуют так называемые «материнские и отцовские квоты»</w:t>
      </w:r>
      <w:r w:rsidR="009E6FE3" w:rsidRPr="00916039">
        <w:rPr>
          <w:rFonts w:ascii="Times New Roman" w:hAnsi="Times New Roman" w:cs="Times New Roman"/>
          <w:sz w:val="24"/>
          <w:szCs w:val="24"/>
        </w:rPr>
        <w:t>, которые делят отпуск между родителями</w:t>
      </w:r>
      <w:r w:rsidR="00F81C97" w:rsidRPr="00916039">
        <w:rPr>
          <w:rFonts w:ascii="Times New Roman" w:hAnsi="Times New Roman" w:cs="Times New Roman"/>
          <w:sz w:val="24"/>
          <w:szCs w:val="24"/>
        </w:rPr>
        <w:t xml:space="preserve">. Это означает, что в течение определенного периода отпуск должен быть использован только матерью, а затем – только отцом. Оставшееся время может быть использовано любым из родителей. </w:t>
      </w:r>
      <w:r w:rsidR="00723DA6" w:rsidRPr="00916039">
        <w:rPr>
          <w:rFonts w:ascii="Times New Roman" w:hAnsi="Times New Roman" w:cs="Times New Roman"/>
          <w:sz w:val="24"/>
          <w:szCs w:val="24"/>
        </w:rPr>
        <w:t>Например, в Швеции материнская и отцовская квоты составляют 90 дней каждая (из 480 дней</w:t>
      </w:r>
      <w:r w:rsidR="0081542D" w:rsidRPr="00916039">
        <w:rPr>
          <w:rFonts w:ascii="Times New Roman" w:hAnsi="Times New Roman" w:cs="Times New Roman"/>
          <w:sz w:val="24"/>
          <w:szCs w:val="24"/>
        </w:rPr>
        <w:t xml:space="preserve"> родительского отпуска</w:t>
      </w:r>
      <w:r w:rsidR="00723DA6" w:rsidRPr="00916039">
        <w:rPr>
          <w:rFonts w:ascii="Times New Roman" w:hAnsi="Times New Roman" w:cs="Times New Roman"/>
          <w:sz w:val="24"/>
          <w:szCs w:val="24"/>
        </w:rPr>
        <w:t>)</w:t>
      </w:r>
      <w:r w:rsidR="0081542D" w:rsidRPr="00916039">
        <w:rPr>
          <w:rFonts w:ascii="Times New Roman" w:hAnsi="Times New Roman" w:cs="Times New Roman"/>
          <w:sz w:val="24"/>
          <w:szCs w:val="24"/>
        </w:rPr>
        <w:t xml:space="preserve">. </w:t>
      </w:r>
      <w:r w:rsidR="000249A0" w:rsidRPr="00916039">
        <w:rPr>
          <w:rFonts w:ascii="Times New Roman" w:hAnsi="Times New Roman" w:cs="Times New Roman"/>
          <w:sz w:val="24"/>
          <w:szCs w:val="24"/>
        </w:rPr>
        <w:t xml:space="preserve">Такие же квоты введены в </w:t>
      </w:r>
      <w:r w:rsidR="0081542D" w:rsidRPr="00916039">
        <w:rPr>
          <w:rFonts w:ascii="Times New Roman" w:hAnsi="Times New Roman" w:cs="Times New Roman"/>
          <w:sz w:val="24"/>
          <w:szCs w:val="24"/>
        </w:rPr>
        <w:t>Норвегии</w:t>
      </w:r>
      <w:r w:rsidR="000249A0" w:rsidRPr="00916039">
        <w:rPr>
          <w:rFonts w:ascii="Times New Roman" w:hAnsi="Times New Roman" w:cs="Times New Roman"/>
          <w:sz w:val="24"/>
          <w:szCs w:val="24"/>
        </w:rPr>
        <w:t>, где</w:t>
      </w:r>
      <w:r w:rsidR="0081542D" w:rsidRPr="00916039">
        <w:rPr>
          <w:rFonts w:ascii="Times New Roman" w:hAnsi="Times New Roman" w:cs="Times New Roman"/>
          <w:sz w:val="24"/>
          <w:szCs w:val="24"/>
        </w:rPr>
        <w:t xml:space="preserve"> </w:t>
      </w:r>
      <w:r w:rsidR="00917540" w:rsidRPr="00916039">
        <w:rPr>
          <w:rFonts w:ascii="Times New Roman" w:hAnsi="Times New Roman" w:cs="Times New Roman"/>
          <w:sz w:val="24"/>
          <w:szCs w:val="24"/>
        </w:rPr>
        <w:t xml:space="preserve">за </w:t>
      </w:r>
      <w:r w:rsidR="000249A0" w:rsidRPr="00916039">
        <w:rPr>
          <w:rFonts w:ascii="Times New Roman" w:hAnsi="Times New Roman" w:cs="Times New Roman"/>
          <w:sz w:val="24"/>
          <w:szCs w:val="24"/>
        </w:rPr>
        <w:t>обоими родителями закреплено</w:t>
      </w:r>
      <w:r w:rsidR="00917540" w:rsidRPr="00916039">
        <w:rPr>
          <w:rFonts w:ascii="Times New Roman" w:hAnsi="Times New Roman" w:cs="Times New Roman"/>
          <w:sz w:val="24"/>
          <w:szCs w:val="24"/>
        </w:rPr>
        <w:t xml:space="preserve"> от 15 до 19 недель </w:t>
      </w:r>
      <w:r w:rsidR="000249A0" w:rsidRPr="00916039">
        <w:rPr>
          <w:rFonts w:ascii="Times New Roman" w:hAnsi="Times New Roman" w:cs="Times New Roman"/>
          <w:sz w:val="24"/>
          <w:szCs w:val="24"/>
        </w:rPr>
        <w:t xml:space="preserve">родительского </w:t>
      </w:r>
      <w:r w:rsidR="00917540" w:rsidRPr="00916039">
        <w:rPr>
          <w:rFonts w:ascii="Times New Roman" w:hAnsi="Times New Roman" w:cs="Times New Roman"/>
          <w:sz w:val="24"/>
          <w:szCs w:val="24"/>
        </w:rPr>
        <w:t xml:space="preserve">отпуска. </w:t>
      </w:r>
    </w:p>
    <w:p w14:paraId="61F9FD38" w14:textId="77777777" w:rsidR="003B7F79" w:rsidRPr="00C728F8" w:rsidRDefault="003B7F79" w:rsidP="003B7F79">
      <w:pPr>
        <w:spacing w:after="0"/>
        <w:ind w:firstLine="709"/>
        <w:jc w:val="both"/>
        <w:rPr>
          <w:rFonts w:ascii="Times New Roman" w:hAnsi="Times New Roman" w:cs="Times New Roman"/>
          <w:sz w:val="24"/>
          <w:szCs w:val="24"/>
        </w:rPr>
      </w:pPr>
      <w:r w:rsidRPr="00916039">
        <w:rPr>
          <w:rFonts w:ascii="Times New Roman" w:hAnsi="Times New Roman" w:cs="Times New Roman"/>
          <w:sz w:val="24"/>
          <w:szCs w:val="24"/>
        </w:rPr>
        <w:t>Характеризуя ситуацию в России, отметим, что в трудовом законодательстве нашей страны закреплено понятие отпуска по беременности и родам (аналог из зарубежной практики – материнский отпуск), который предоставляется исключительно матери. Отпуск по уходу за ребенком предоставляется одному из родителей или иному ро</w:t>
      </w:r>
      <w:bookmarkStart w:id="0" w:name="_GoBack"/>
      <w:bookmarkEnd w:id="0"/>
      <w:r w:rsidRPr="00916039">
        <w:rPr>
          <w:rFonts w:ascii="Times New Roman" w:hAnsi="Times New Roman" w:cs="Times New Roman"/>
          <w:sz w:val="24"/>
          <w:szCs w:val="24"/>
        </w:rPr>
        <w:t>дственнику ребенка – этот период, в свою очередь, в зарубежной демографии и социологии называется родительским отпуском. При этом практика отцовских отпусков в нашей стране на уровне трудового законодательства не закреплена. Однако отцы, как и другие родственники, имеют право частично или полностью воспользоваться отпуском по уходу</w:t>
      </w:r>
      <w:r w:rsidRPr="00C728F8">
        <w:rPr>
          <w:rFonts w:ascii="Times New Roman" w:hAnsi="Times New Roman" w:cs="Times New Roman"/>
          <w:sz w:val="24"/>
          <w:szCs w:val="24"/>
        </w:rPr>
        <w:t xml:space="preserve"> за ребенком. Помимо этого, в России предоставляются отпуска работникам, усыновившим ребенка, а также больничные по уходу за больным</w:t>
      </w:r>
      <w:r>
        <w:rPr>
          <w:rFonts w:ascii="Times New Roman" w:hAnsi="Times New Roman" w:cs="Times New Roman"/>
          <w:sz w:val="24"/>
          <w:szCs w:val="24"/>
        </w:rPr>
        <w:t>и детьми</w:t>
      </w:r>
      <w:r w:rsidRPr="00C728F8">
        <w:rPr>
          <w:rFonts w:ascii="Times New Roman" w:hAnsi="Times New Roman" w:cs="Times New Roman"/>
          <w:sz w:val="24"/>
          <w:szCs w:val="24"/>
        </w:rPr>
        <w:t xml:space="preserve">. </w:t>
      </w:r>
    </w:p>
    <w:p w14:paraId="4E742EFA" w14:textId="77777777" w:rsidR="003B7F79" w:rsidRPr="00C728F8" w:rsidRDefault="003B7F79" w:rsidP="003B7F79">
      <w:pPr>
        <w:spacing w:after="0"/>
        <w:ind w:firstLine="709"/>
        <w:jc w:val="both"/>
        <w:rPr>
          <w:rFonts w:ascii="Times New Roman" w:hAnsi="Times New Roman" w:cs="Times New Roman"/>
          <w:sz w:val="24"/>
          <w:szCs w:val="24"/>
        </w:rPr>
      </w:pPr>
      <w:r w:rsidRPr="00C728F8">
        <w:rPr>
          <w:rFonts w:ascii="Times New Roman" w:hAnsi="Times New Roman" w:cs="Times New Roman"/>
          <w:sz w:val="24"/>
          <w:szCs w:val="24"/>
        </w:rPr>
        <w:t xml:space="preserve">Как правило, каждый из видов отпусков требует от родителей существенных материальных, физических, эмоциональных и психологических затрат. В связи с этим мы рассматриваем </w:t>
      </w:r>
      <w:r>
        <w:rPr>
          <w:rFonts w:ascii="Times New Roman" w:hAnsi="Times New Roman" w:cs="Times New Roman"/>
          <w:sz w:val="24"/>
          <w:szCs w:val="24"/>
        </w:rPr>
        <w:t xml:space="preserve">материнский и </w:t>
      </w:r>
      <w:r w:rsidRPr="00C728F8">
        <w:rPr>
          <w:rFonts w:ascii="Times New Roman" w:hAnsi="Times New Roman" w:cs="Times New Roman"/>
          <w:sz w:val="24"/>
          <w:szCs w:val="24"/>
        </w:rPr>
        <w:t>родительский отпуск</w:t>
      </w:r>
      <w:r>
        <w:rPr>
          <w:rFonts w:ascii="Times New Roman" w:hAnsi="Times New Roman" w:cs="Times New Roman"/>
          <w:sz w:val="24"/>
          <w:szCs w:val="24"/>
        </w:rPr>
        <w:t>а</w:t>
      </w:r>
      <w:r w:rsidRPr="00C728F8">
        <w:rPr>
          <w:rFonts w:ascii="Times New Roman" w:hAnsi="Times New Roman" w:cs="Times New Roman"/>
          <w:sz w:val="24"/>
          <w:szCs w:val="24"/>
        </w:rPr>
        <w:t xml:space="preserve"> как период</w:t>
      </w:r>
      <w:r>
        <w:rPr>
          <w:rFonts w:ascii="Times New Roman" w:hAnsi="Times New Roman" w:cs="Times New Roman"/>
          <w:sz w:val="24"/>
          <w:szCs w:val="24"/>
        </w:rPr>
        <w:t>ы</w:t>
      </w:r>
      <w:r w:rsidRPr="00C728F8">
        <w:rPr>
          <w:rFonts w:ascii="Times New Roman" w:hAnsi="Times New Roman" w:cs="Times New Roman"/>
          <w:sz w:val="24"/>
          <w:szCs w:val="24"/>
        </w:rPr>
        <w:t xml:space="preserve"> интенсивного родительского труда. Под родительским трудом мы понимаем сознательную, целесообразную деятельность субъектов труда, с помощью которой они формируют количественные и качественные характеристики человеческого капитала детей, удовлетворяя в процессе этого труда как общественные, так и личные потребности</w:t>
      </w:r>
      <w:r>
        <w:rPr>
          <w:rFonts w:ascii="Times New Roman" w:hAnsi="Times New Roman" w:cs="Times New Roman"/>
          <w:sz w:val="24"/>
          <w:szCs w:val="24"/>
        </w:rPr>
        <w:t xml:space="preserve"> </w:t>
      </w:r>
      <w:r w:rsidRPr="003B7C53">
        <w:rPr>
          <w:rFonts w:ascii="Times New Roman" w:hAnsi="Times New Roman" w:cs="Times New Roman"/>
          <w:sz w:val="24"/>
          <w:szCs w:val="24"/>
        </w:rPr>
        <w:t>[</w:t>
      </w:r>
      <w:r>
        <w:rPr>
          <w:rFonts w:ascii="Times New Roman" w:hAnsi="Times New Roman" w:cs="Times New Roman"/>
          <w:sz w:val="24"/>
          <w:szCs w:val="24"/>
        </w:rPr>
        <w:t>1, с. 6</w:t>
      </w:r>
      <w:r w:rsidRPr="003B7C53">
        <w:rPr>
          <w:rFonts w:ascii="Times New Roman" w:hAnsi="Times New Roman" w:cs="Times New Roman"/>
          <w:sz w:val="24"/>
          <w:szCs w:val="24"/>
        </w:rPr>
        <w:t>]</w:t>
      </w:r>
      <w:r w:rsidRPr="00C728F8">
        <w:rPr>
          <w:rFonts w:ascii="Times New Roman" w:hAnsi="Times New Roman" w:cs="Times New Roman"/>
          <w:sz w:val="24"/>
          <w:szCs w:val="24"/>
        </w:rPr>
        <w:t xml:space="preserve">. Так, например, первая половина отпуска по беременности и родам совпадает с перинатальной стадией родительского труда. В это время осуществляется подготовка к рождению ребенка, создание необходимых условий </w:t>
      </w:r>
      <w:r>
        <w:rPr>
          <w:rFonts w:ascii="Times New Roman" w:hAnsi="Times New Roman" w:cs="Times New Roman"/>
          <w:sz w:val="24"/>
          <w:szCs w:val="24"/>
        </w:rPr>
        <w:t xml:space="preserve">для </w:t>
      </w:r>
      <w:r w:rsidRPr="00C728F8">
        <w:rPr>
          <w:rFonts w:ascii="Times New Roman" w:hAnsi="Times New Roman" w:cs="Times New Roman"/>
          <w:sz w:val="24"/>
          <w:szCs w:val="24"/>
        </w:rPr>
        <w:t xml:space="preserve">его жизнедеятельности и развития. Отпуск по уходу за ребенком, в свою очередь, относится к младенческой стадии родительского труда, которая характеризуется интенсивным уходом за маленьким ребенком (например, кормление, гигиенические процедуры, прогулки, походы к врачу и пр.), а также работой по его умственному и физиологическому развитию. </w:t>
      </w:r>
    </w:p>
    <w:p w14:paraId="5A3AFA4B" w14:textId="77777777" w:rsidR="003B7F79" w:rsidRDefault="003B7F79" w:rsidP="003B7F79">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России о</w:t>
      </w:r>
      <w:r w:rsidRPr="00C728F8">
        <w:rPr>
          <w:rFonts w:ascii="Times New Roman" w:hAnsi="Times New Roman" w:cs="Times New Roman"/>
          <w:sz w:val="24"/>
          <w:szCs w:val="24"/>
        </w:rPr>
        <w:t>тпуск по беременности и родам предоставляется матери на период 140 дней: 70 дней до рождения ребенка и 70 дней после</w:t>
      </w:r>
      <w:r>
        <w:rPr>
          <w:rStyle w:val="a5"/>
          <w:rFonts w:ascii="Times New Roman" w:hAnsi="Times New Roman" w:cs="Times New Roman"/>
          <w:sz w:val="24"/>
          <w:szCs w:val="24"/>
        </w:rPr>
        <w:footnoteReference w:id="2"/>
      </w:r>
      <w:r w:rsidRPr="00C728F8">
        <w:rPr>
          <w:rFonts w:ascii="Times New Roman" w:hAnsi="Times New Roman" w:cs="Times New Roman"/>
          <w:sz w:val="24"/>
          <w:szCs w:val="24"/>
        </w:rPr>
        <w:t xml:space="preserve">. Отпуск по уходу за ребенком длится до достижения ребенком возраста трех лет (такая же </w:t>
      </w:r>
      <w:r>
        <w:rPr>
          <w:rFonts w:ascii="Times New Roman" w:hAnsi="Times New Roman" w:cs="Times New Roman"/>
          <w:sz w:val="24"/>
          <w:szCs w:val="24"/>
        </w:rPr>
        <w:t xml:space="preserve">большая </w:t>
      </w:r>
      <w:r w:rsidRPr="00C728F8">
        <w:rPr>
          <w:rFonts w:ascii="Times New Roman" w:hAnsi="Times New Roman" w:cs="Times New Roman"/>
          <w:sz w:val="24"/>
          <w:szCs w:val="24"/>
        </w:rPr>
        <w:t>продолжительность оплачиваемого родительского отпуска установлена только во Франции, Венгрии и Словакии). Отпуск в связи с усыновлением предоставляется на срок 70 дней с момента рождения усыновленного ребенка. Наконец, продолжительность больничного по уходу за ребенком зависит от возраста детей (до 60 дней в год, если возраст ребенка составляет 7 лет и менее, и 45 дней в год – если ребенку от 7 до 15 лет).</w:t>
      </w:r>
      <w:r>
        <w:rPr>
          <w:rFonts w:ascii="Times New Roman" w:hAnsi="Times New Roman" w:cs="Times New Roman"/>
          <w:sz w:val="24"/>
          <w:szCs w:val="24"/>
        </w:rPr>
        <w:t xml:space="preserve"> </w:t>
      </w:r>
    </w:p>
    <w:p w14:paraId="23A10868" w14:textId="77777777" w:rsidR="003B7F79" w:rsidRPr="00C728F8" w:rsidRDefault="003B7F79" w:rsidP="003B7F79">
      <w:pPr>
        <w:spacing w:after="0"/>
        <w:ind w:firstLine="709"/>
        <w:jc w:val="both"/>
        <w:rPr>
          <w:rFonts w:ascii="Times New Roman" w:hAnsi="Times New Roman" w:cs="Times New Roman"/>
          <w:sz w:val="24"/>
          <w:szCs w:val="24"/>
        </w:rPr>
      </w:pPr>
      <w:r>
        <w:rPr>
          <w:rFonts w:ascii="Times New Roman" w:hAnsi="Times New Roman" w:cs="Times New Roman"/>
          <w:sz w:val="24"/>
          <w:szCs w:val="24"/>
        </w:rPr>
        <w:t>С исследовательской точки зрения периоды материнского и родительского отпусков интересны как периоды интенсивного родительского труда. В частности, особое внимание должно быть обращено на</w:t>
      </w:r>
      <w:r w:rsidRPr="00C728F8">
        <w:rPr>
          <w:rFonts w:ascii="Times New Roman" w:hAnsi="Times New Roman" w:cs="Times New Roman"/>
          <w:sz w:val="24"/>
          <w:szCs w:val="24"/>
        </w:rPr>
        <w:t xml:space="preserve"> функционал родителей, который они реализуют во время своих родительских отпусков. От функций, в свою очередь, во многом зависит степень напряженности, которую испытывают родители при уходе за детьми</w:t>
      </w:r>
      <w:r>
        <w:rPr>
          <w:rFonts w:ascii="Times New Roman" w:hAnsi="Times New Roman" w:cs="Times New Roman"/>
          <w:sz w:val="24"/>
          <w:szCs w:val="24"/>
        </w:rPr>
        <w:t xml:space="preserve"> в эти периоды</w:t>
      </w:r>
      <w:r w:rsidRPr="00C728F8">
        <w:rPr>
          <w:rFonts w:ascii="Times New Roman" w:hAnsi="Times New Roman" w:cs="Times New Roman"/>
          <w:sz w:val="24"/>
          <w:szCs w:val="24"/>
        </w:rPr>
        <w:t xml:space="preserve">. Современные </w:t>
      </w:r>
      <w:r>
        <w:rPr>
          <w:rFonts w:ascii="Times New Roman" w:hAnsi="Times New Roman" w:cs="Times New Roman"/>
          <w:sz w:val="24"/>
          <w:szCs w:val="24"/>
        </w:rPr>
        <w:t>ученые</w:t>
      </w:r>
      <w:r w:rsidRPr="00C728F8">
        <w:rPr>
          <w:rFonts w:ascii="Times New Roman" w:hAnsi="Times New Roman" w:cs="Times New Roman"/>
          <w:sz w:val="24"/>
          <w:szCs w:val="24"/>
        </w:rPr>
        <w:t xml:space="preserve"> утверждают, что родители очень часто подвержены стрессу при осуществлении своих обязанностей по воспитанию детей. Исследование, проведенное среди 283 шведских семей в 2012 году, продемонстрировало, что родители испытывают стресс на ранних стадиях своего родительства (до достижения ребенком </w:t>
      </w:r>
      <w:r>
        <w:rPr>
          <w:rFonts w:ascii="Times New Roman" w:hAnsi="Times New Roman" w:cs="Times New Roman"/>
          <w:sz w:val="24"/>
          <w:szCs w:val="24"/>
        </w:rPr>
        <w:t xml:space="preserve">возраста </w:t>
      </w:r>
      <w:r w:rsidRPr="00C728F8">
        <w:rPr>
          <w:rFonts w:ascii="Times New Roman" w:hAnsi="Times New Roman" w:cs="Times New Roman"/>
          <w:sz w:val="24"/>
          <w:szCs w:val="24"/>
        </w:rPr>
        <w:t>18 месяцев). Самыми распространенными причинами оказал</w:t>
      </w:r>
      <w:r>
        <w:rPr>
          <w:rFonts w:ascii="Times New Roman" w:hAnsi="Times New Roman" w:cs="Times New Roman"/>
          <w:sz w:val="24"/>
          <w:szCs w:val="24"/>
        </w:rPr>
        <w:t>и</w:t>
      </w:r>
      <w:r w:rsidRPr="00C728F8">
        <w:rPr>
          <w:rFonts w:ascii="Times New Roman" w:hAnsi="Times New Roman" w:cs="Times New Roman"/>
          <w:sz w:val="24"/>
          <w:szCs w:val="24"/>
        </w:rPr>
        <w:t xml:space="preserve">сь неподготовленность родителей и появившиеся </w:t>
      </w:r>
      <w:r>
        <w:rPr>
          <w:rFonts w:ascii="Times New Roman" w:hAnsi="Times New Roman" w:cs="Times New Roman"/>
          <w:sz w:val="24"/>
          <w:szCs w:val="24"/>
        </w:rPr>
        <w:t>ограничения при осуществлении привычных видов деятельности</w:t>
      </w:r>
      <w:r w:rsidRPr="00C728F8">
        <w:rPr>
          <w:rFonts w:ascii="Times New Roman" w:hAnsi="Times New Roman" w:cs="Times New Roman"/>
          <w:sz w:val="24"/>
          <w:szCs w:val="24"/>
        </w:rPr>
        <w:t>. Описывая свои проблемы, родители говорили: «Воспитывать ребенка оказалось сложнее, чем мы предполагали» и</w:t>
      </w:r>
      <w:r>
        <w:rPr>
          <w:rFonts w:ascii="Times New Roman" w:hAnsi="Times New Roman" w:cs="Times New Roman"/>
          <w:sz w:val="24"/>
          <w:szCs w:val="24"/>
        </w:rPr>
        <w:t>ли</w:t>
      </w:r>
      <w:r w:rsidRPr="00C728F8">
        <w:rPr>
          <w:rFonts w:ascii="Times New Roman" w:hAnsi="Times New Roman" w:cs="Times New Roman"/>
          <w:sz w:val="24"/>
          <w:szCs w:val="24"/>
        </w:rPr>
        <w:t xml:space="preserve"> «Ребенок занимает все время»</w:t>
      </w:r>
      <w:r>
        <w:rPr>
          <w:rFonts w:ascii="Times New Roman" w:hAnsi="Times New Roman" w:cs="Times New Roman"/>
          <w:sz w:val="24"/>
          <w:szCs w:val="24"/>
        </w:rPr>
        <w:t xml:space="preserve"> </w:t>
      </w:r>
      <w:r w:rsidRPr="003B7C53">
        <w:rPr>
          <w:rFonts w:ascii="Times New Roman" w:hAnsi="Times New Roman" w:cs="Times New Roman"/>
          <w:sz w:val="24"/>
          <w:szCs w:val="24"/>
        </w:rPr>
        <w:t>[</w:t>
      </w:r>
      <w:r>
        <w:rPr>
          <w:rFonts w:ascii="Times New Roman" w:hAnsi="Times New Roman" w:cs="Times New Roman"/>
          <w:sz w:val="24"/>
          <w:szCs w:val="24"/>
        </w:rPr>
        <w:t>2, с. 841</w:t>
      </w:r>
      <w:r w:rsidRPr="003B7C53">
        <w:rPr>
          <w:rFonts w:ascii="Times New Roman" w:hAnsi="Times New Roman" w:cs="Times New Roman"/>
          <w:sz w:val="24"/>
          <w:szCs w:val="24"/>
        </w:rPr>
        <w:t>]</w:t>
      </w:r>
      <w:r w:rsidRPr="00C728F8">
        <w:rPr>
          <w:rFonts w:ascii="Times New Roman" w:hAnsi="Times New Roman" w:cs="Times New Roman"/>
          <w:sz w:val="24"/>
          <w:szCs w:val="24"/>
        </w:rPr>
        <w:t xml:space="preserve">. </w:t>
      </w:r>
      <w:r>
        <w:rPr>
          <w:rFonts w:ascii="Times New Roman" w:hAnsi="Times New Roman" w:cs="Times New Roman"/>
          <w:sz w:val="24"/>
          <w:szCs w:val="24"/>
        </w:rPr>
        <w:t>В связи с этим</w:t>
      </w:r>
      <w:r w:rsidRPr="00C728F8">
        <w:rPr>
          <w:rFonts w:ascii="Times New Roman" w:hAnsi="Times New Roman" w:cs="Times New Roman"/>
          <w:sz w:val="24"/>
          <w:szCs w:val="24"/>
        </w:rPr>
        <w:t xml:space="preserve"> целесообразным представляется исследование </w:t>
      </w:r>
      <w:r>
        <w:rPr>
          <w:rFonts w:ascii="Times New Roman" w:hAnsi="Times New Roman" w:cs="Times New Roman"/>
          <w:sz w:val="24"/>
          <w:szCs w:val="24"/>
        </w:rPr>
        <w:t>уровня родительской напряженности, как и степени их вовлеченности в воспитание детей.</w:t>
      </w:r>
      <w:r w:rsidRPr="00C728F8">
        <w:rPr>
          <w:rFonts w:ascii="Times New Roman" w:hAnsi="Times New Roman" w:cs="Times New Roman"/>
          <w:sz w:val="24"/>
          <w:szCs w:val="24"/>
        </w:rPr>
        <w:t xml:space="preserve"> </w:t>
      </w:r>
    </w:p>
    <w:p w14:paraId="73CC4C9A" w14:textId="77777777" w:rsidR="003B7F79" w:rsidRDefault="003B7F79" w:rsidP="003B7F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родительский отпуск может рассматриваться как период интенсивного накопления и поиска знаний о родительстве. Во время перинатальной стадии родительского труда осуществляется подготовка к рождению ребенка, в том числе путем изучения соответствующей литературы, консультаций со специалистами, просмотра специализированных видеоматериалов и обмена опытом по поводу воспитания детей на интернет-форумах молодых мам и пап. В период младенческой стадии процесс накопления знаний продолжается, однако ко всему прочему добавляется собственный опыт родителей. </w:t>
      </w:r>
    </w:p>
    <w:p w14:paraId="7FA3B371" w14:textId="77777777" w:rsidR="003B7F79" w:rsidRPr="00DD104B" w:rsidRDefault="003B7F79" w:rsidP="003B7F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Интенсивность родительского труда, осуществляемого во время отпуска родителя, обосновывает необходимость оплаты этого периода. Федеральное законодательство устанавливает максимальный размер и продолжительность выплаты пособий для каждого отдельного случая. В 2020 г. максимальный размер пособия по беременности и родам составляет 70 042 руб. в месяц, а пособия по уходу за ребенком – 27 984 руб. в месяц. </w:t>
      </w:r>
      <w:r w:rsidRPr="00DD104B">
        <w:rPr>
          <w:rFonts w:ascii="Times New Roman" w:hAnsi="Times New Roman" w:cs="Times New Roman"/>
          <w:sz w:val="24"/>
          <w:szCs w:val="24"/>
        </w:rPr>
        <w:t>При этом пособие по уходу за ребенком выплачивается родителям только до достижения ребенком возраста полутора лет. Федеральный закон №418-ФЗ, который вступил в силу в 2018 г</w:t>
      </w:r>
      <w:r>
        <w:rPr>
          <w:rFonts w:ascii="Times New Roman" w:hAnsi="Times New Roman" w:cs="Times New Roman"/>
          <w:sz w:val="24"/>
          <w:szCs w:val="24"/>
        </w:rPr>
        <w:t>.</w:t>
      </w:r>
      <w:r w:rsidRPr="00DD104B">
        <w:rPr>
          <w:rFonts w:ascii="Times New Roman" w:hAnsi="Times New Roman" w:cs="Times New Roman"/>
          <w:sz w:val="24"/>
          <w:szCs w:val="24"/>
        </w:rPr>
        <w:t xml:space="preserve">, гарантировал родителям с небольшим доходом право на получение дополнительной ежемесячной выплаты на первого или второго ребенка до достижения каждым из них возраста полутора лет. Право на получение ежемесячных выплат с 1 января 2018 </w:t>
      </w:r>
      <w:r>
        <w:rPr>
          <w:rFonts w:ascii="Times New Roman" w:hAnsi="Times New Roman" w:cs="Times New Roman"/>
          <w:sz w:val="24"/>
          <w:szCs w:val="24"/>
        </w:rPr>
        <w:t xml:space="preserve">г. </w:t>
      </w:r>
      <w:r w:rsidRPr="00DD104B">
        <w:rPr>
          <w:rFonts w:ascii="Times New Roman" w:hAnsi="Times New Roman" w:cs="Times New Roman"/>
          <w:sz w:val="24"/>
          <w:szCs w:val="24"/>
        </w:rPr>
        <w:t>имели семьи, чей среднедушевой доход не превышал 1,5-кратную величину регионального прожиточного минимума трудоспособного населения за второй квартал года, предшествующего году обращения за выплатой</w:t>
      </w:r>
      <w:r>
        <w:rPr>
          <w:rStyle w:val="a5"/>
          <w:rFonts w:ascii="Times New Roman" w:hAnsi="Times New Roman" w:cs="Times New Roman"/>
          <w:sz w:val="24"/>
          <w:szCs w:val="24"/>
        </w:rPr>
        <w:footnoteReference w:id="3"/>
      </w:r>
      <w:r w:rsidRPr="00DD104B">
        <w:rPr>
          <w:rFonts w:ascii="Times New Roman" w:hAnsi="Times New Roman" w:cs="Times New Roman"/>
          <w:sz w:val="24"/>
          <w:szCs w:val="24"/>
        </w:rPr>
        <w:t xml:space="preserve">. </w:t>
      </w:r>
    </w:p>
    <w:p w14:paraId="4627EDDC" w14:textId="77777777" w:rsidR="003B7F79" w:rsidRDefault="003B7F79" w:rsidP="003B7F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 2020 г. государство, заинтересованное в поддержке семьи и улучшении демографической ситуации в стране, утвердило новый порядок дополнительных выплат. С 1 </w:t>
      </w:r>
      <w:r>
        <w:rPr>
          <w:rFonts w:ascii="Times New Roman" w:hAnsi="Times New Roman" w:cs="Times New Roman"/>
          <w:sz w:val="24"/>
          <w:szCs w:val="24"/>
        </w:rPr>
        <w:lastRenderedPageBreak/>
        <w:t>января 2020 г.</w:t>
      </w:r>
      <w:r w:rsidRPr="00DD104B">
        <w:rPr>
          <w:rFonts w:ascii="Times New Roman" w:hAnsi="Times New Roman" w:cs="Times New Roman"/>
          <w:sz w:val="24"/>
          <w:szCs w:val="24"/>
        </w:rPr>
        <w:t xml:space="preserve"> те семьи, чей средний доход на одного члена семьи не превышает двухкратного размера регионального прожиточного минимума для трудоспособного населения, установленного на второй квартал 2019 г</w:t>
      </w:r>
      <w:r>
        <w:rPr>
          <w:rFonts w:ascii="Times New Roman" w:hAnsi="Times New Roman" w:cs="Times New Roman"/>
          <w:sz w:val="24"/>
          <w:szCs w:val="24"/>
        </w:rPr>
        <w:t>.</w:t>
      </w:r>
      <w:r w:rsidRPr="00DD104B">
        <w:rPr>
          <w:rFonts w:ascii="Times New Roman" w:hAnsi="Times New Roman" w:cs="Times New Roman"/>
          <w:sz w:val="24"/>
          <w:szCs w:val="24"/>
        </w:rPr>
        <w:t>, имеют право получить дополнительные выплаты на первого и второго ребенка до достижения каждым из них возраста трех лет</w:t>
      </w:r>
      <w:r>
        <w:rPr>
          <w:rStyle w:val="a5"/>
          <w:rFonts w:ascii="Times New Roman" w:hAnsi="Times New Roman" w:cs="Times New Roman"/>
          <w:sz w:val="24"/>
          <w:szCs w:val="24"/>
        </w:rPr>
        <w:footnoteReference w:id="4"/>
      </w:r>
      <w:r w:rsidRPr="00DD104B">
        <w:rPr>
          <w:rFonts w:ascii="Times New Roman" w:hAnsi="Times New Roman" w:cs="Times New Roman"/>
          <w:sz w:val="24"/>
          <w:szCs w:val="24"/>
        </w:rPr>
        <w:t xml:space="preserve">. </w:t>
      </w:r>
      <w:r>
        <w:rPr>
          <w:rFonts w:ascii="Times New Roman" w:hAnsi="Times New Roman" w:cs="Times New Roman"/>
          <w:sz w:val="24"/>
          <w:szCs w:val="24"/>
        </w:rPr>
        <w:t>Более того, 20 марта 2020 г. был подписан Указ Президента «О дополнительных мерах государственной поддержки семей, имеющих детей», согласно которому семьям, чей среднедушевой доход не превышает величину прожиточного минимума на душу населения, предоставляется ежемесячная выплата на ребенка в возрасте от трех до семи лет в размере 50% регионального прожиточного минимума для детей</w:t>
      </w:r>
      <w:r>
        <w:rPr>
          <w:rStyle w:val="a5"/>
          <w:rFonts w:ascii="Times New Roman" w:hAnsi="Times New Roman" w:cs="Times New Roman"/>
          <w:sz w:val="24"/>
          <w:szCs w:val="24"/>
        </w:rPr>
        <w:footnoteReference w:id="5"/>
      </w:r>
      <w:r>
        <w:rPr>
          <w:rFonts w:ascii="Times New Roman" w:hAnsi="Times New Roman" w:cs="Times New Roman"/>
          <w:sz w:val="24"/>
          <w:szCs w:val="24"/>
        </w:rPr>
        <w:t xml:space="preserve">. </w:t>
      </w:r>
      <w:r w:rsidRPr="006E3E81">
        <w:rPr>
          <w:rFonts w:ascii="Times New Roman" w:hAnsi="Times New Roman" w:cs="Times New Roman"/>
          <w:sz w:val="24"/>
          <w:szCs w:val="24"/>
        </w:rPr>
        <w:t>Следовательно, с 1 января 2020 г. дополнительные выплаты на детей до 3 лет получают те семьи, в которых средний доход на 1 члена семьи не превышает двукратного размера регионального прожиточного минимума для трудоспособного населения, установленного на второй квартал 2019 г. Этот размер прожиточного минимума для трудоспособного населения варьируется от 9914 руб. в Республике Мордовия до 23082 руб. в Чукотском автономном округе – следовательно, получателями пособия являются семьи, доход которых на одного человека ниже этого прожиточного минимума, умноженного на два (</w:t>
      </w:r>
      <w:r>
        <w:rPr>
          <w:rFonts w:ascii="Times New Roman" w:hAnsi="Times New Roman" w:cs="Times New Roman"/>
          <w:sz w:val="24"/>
          <w:szCs w:val="24"/>
        </w:rPr>
        <w:t xml:space="preserve">минимальный «порог» для получения дополнительных выплат на детей до 3 лет – в </w:t>
      </w:r>
      <w:r w:rsidRPr="006E3E81">
        <w:rPr>
          <w:rFonts w:ascii="Times New Roman" w:hAnsi="Times New Roman" w:cs="Times New Roman"/>
          <w:sz w:val="24"/>
          <w:szCs w:val="24"/>
        </w:rPr>
        <w:t>Республике Мордовия</w:t>
      </w:r>
      <w:r>
        <w:rPr>
          <w:rFonts w:ascii="Times New Roman" w:hAnsi="Times New Roman" w:cs="Times New Roman"/>
          <w:sz w:val="24"/>
          <w:szCs w:val="24"/>
        </w:rPr>
        <w:t xml:space="preserve">, он составляет </w:t>
      </w:r>
      <w:r w:rsidRPr="006E3E81">
        <w:rPr>
          <w:rFonts w:ascii="Times New Roman" w:hAnsi="Times New Roman" w:cs="Times New Roman"/>
          <w:sz w:val="24"/>
          <w:szCs w:val="24"/>
        </w:rPr>
        <w:t xml:space="preserve"> 19828 руб.,  </w:t>
      </w:r>
      <w:r>
        <w:rPr>
          <w:rFonts w:ascii="Times New Roman" w:hAnsi="Times New Roman" w:cs="Times New Roman"/>
          <w:sz w:val="24"/>
          <w:szCs w:val="24"/>
        </w:rPr>
        <w:t xml:space="preserve">максимальный «порог» - в </w:t>
      </w:r>
      <w:r w:rsidRPr="006E3E81">
        <w:rPr>
          <w:rFonts w:ascii="Times New Roman" w:hAnsi="Times New Roman" w:cs="Times New Roman"/>
          <w:sz w:val="24"/>
          <w:szCs w:val="24"/>
        </w:rPr>
        <w:t xml:space="preserve">Чукотском АО – 46164 руб.). Размер ежемесячного пособия находится в диапазоне от 9084 руб. (Белгородская область) до 23272 руб. (Чукотский АО).  </w:t>
      </w:r>
      <w:r>
        <w:rPr>
          <w:rFonts w:ascii="Times New Roman" w:hAnsi="Times New Roman" w:cs="Times New Roman"/>
          <w:sz w:val="24"/>
          <w:szCs w:val="24"/>
        </w:rPr>
        <w:t xml:space="preserve">Дополнительные ежемесячные выплаты на детей в возрасте от 3 до 7 лет для этих же категорий семей варьируются </w:t>
      </w:r>
      <w:r w:rsidRPr="006E3E81">
        <w:rPr>
          <w:rFonts w:ascii="Times New Roman" w:hAnsi="Times New Roman" w:cs="Times New Roman"/>
          <w:sz w:val="24"/>
          <w:szCs w:val="24"/>
        </w:rPr>
        <w:t xml:space="preserve">от </w:t>
      </w:r>
      <w:r>
        <w:rPr>
          <w:rFonts w:ascii="Times New Roman" w:hAnsi="Times New Roman" w:cs="Times New Roman"/>
          <w:sz w:val="24"/>
          <w:szCs w:val="24"/>
        </w:rPr>
        <w:t>4542</w:t>
      </w:r>
      <w:r w:rsidRPr="006E3E81">
        <w:rPr>
          <w:rFonts w:ascii="Times New Roman" w:hAnsi="Times New Roman" w:cs="Times New Roman"/>
          <w:sz w:val="24"/>
          <w:szCs w:val="24"/>
        </w:rPr>
        <w:t xml:space="preserve"> руб. (Белгородская область) до </w:t>
      </w:r>
      <w:r>
        <w:rPr>
          <w:rFonts w:ascii="Times New Roman" w:hAnsi="Times New Roman" w:cs="Times New Roman"/>
          <w:sz w:val="24"/>
          <w:szCs w:val="24"/>
        </w:rPr>
        <w:t xml:space="preserve">11636 </w:t>
      </w:r>
      <w:r w:rsidRPr="006E3E81">
        <w:rPr>
          <w:rFonts w:ascii="Times New Roman" w:hAnsi="Times New Roman" w:cs="Times New Roman"/>
          <w:sz w:val="24"/>
          <w:szCs w:val="24"/>
        </w:rPr>
        <w:t xml:space="preserve">руб. </w:t>
      </w:r>
      <w:r>
        <w:rPr>
          <w:rFonts w:ascii="Times New Roman" w:hAnsi="Times New Roman" w:cs="Times New Roman"/>
          <w:sz w:val="24"/>
          <w:szCs w:val="24"/>
        </w:rPr>
        <w:t>(</w:t>
      </w:r>
      <w:r w:rsidRPr="006E3E81">
        <w:rPr>
          <w:rFonts w:ascii="Times New Roman" w:hAnsi="Times New Roman" w:cs="Times New Roman"/>
          <w:sz w:val="24"/>
          <w:szCs w:val="24"/>
        </w:rPr>
        <w:t xml:space="preserve">Чукотский АО).  </w:t>
      </w:r>
    </w:p>
    <w:p w14:paraId="04DCFBD9" w14:textId="77777777" w:rsidR="003B7F79" w:rsidRDefault="003B7F79" w:rsidP="003B7F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условиях повышения оплаты родительских отпусков, а также экономического кризиса, обусловливающего снижение доходов населения и отнесения все большего и большего числа семей к получателям пособия за реализацию родительского труда вплоть до 7-летнего возраста ребенка, тема научного изучения родительских отпусков представляется особенно актуальной. Введенные государством изменения отчасти свидетельствуют о значимости того труда, который осуществляют родители в процессе воспитания и развития детей. Актуальными фокусами изучения родительских отпусков в российской науке могут стать содержание и напряженность родительского труда в этот период, вовлеченность в него различных субъектов, разделение между ними трудовых функций и их удовлетворенность трудом, источники формирования родительских компетенций и т.д. Подобное всестороннее изучение трудовой деятельности в период родительских отпусков позволит расширить научное представление о родительском труде в целом, а также оценить то влияние, которое  оказывает специфика осуществляемой в это время трудовой деятельности на количественные и качественные результаты родительского труда в целом. </w:t>
      </w:r>
    </w:p>
    <w:p w14:paraId="2CB66F07" w14:textId="77777777" w:rsidR="003B7F79" w:rsidRDefault="003B7F79" w:rsidP="003B7F79">
      <w:pPr>
        <w:spacing w:after="0"/>
        <w:ind w:firstLine="709"/>
        <w:jc w:val="both"/>
        <w:rPr>
          <w:rFonts w:ascii="Times New Roman" w:hAnsi="Times New Roman" w:cs="Times New Roman"/>
          <w:sz w:val="24"/>
          <w:szCs w:val="24"/>
        </w:rPr>
      </w:pPr>
    </w:p>
    <w:p w14:paraId="6DCE260C" w14:textId="77777777" w:rsidR="003B7F79" w:rsidRPr="00D6736C" w:rsidRDefault="003B7F79" w:rsidP="003B7F79">
      <w:pPr>
        <w:spacing w:after="0"/>
        <w:ind w:firstLine="709"/>
        <w:jc w:val="center"/>
        <w:rPr>
          <w:rFonts w:ascii="Times New Roman" w:hAnsi="Times New Roman" w:cs="Times New Roman"/>
          <w:b/>
          <w:bCs/>
          <w:sz w:val="24"/>
          <w:szCs w:val="24"/>
        </w:rPr>
      </w:pPr>
      <w:r w:rsidRPr="00D6736C">
        <w:rPr>
          <w:rFonts w:ascii="Times New Roman" w:hAnsi="Times New Roman" w:cs="Times New Roman"/>
          <w:b/>
          <w:bCs/>
          <w:sz w:val="24"/>
          <w:szCs w:val="24"/>
        </w:rPr>
        <w:t>Библиографический список</w:t>
      </w:r>
    </w:p>
    <w:p w14:paraId="189697A4" w14:textId="77777777" w:rsidR="003B7F79" w:rsidRDefault="003B7F79" w:rsidP="003B7F79">
      <w:pPr>
        <w:pStyle w:val="a9"/>
        <w:numPr>
          <w:ilvl w:val="0"/>
          <w:numId w:val="3"/>
        </w:numPr>
        <w:spacing w:after="0" w:line="240" w:lineRule="auto"/>
        <w:ind w:left="0" w:firstLine="709"/>
        <w:jc w:val="both"/>
        <w:rPr>
          <w:rFonts w:ascii="Times New Roman" w:hAnsi="Times New Roman" w:cs="Times New Roman"/>
          <w:color w:val="000000"/>
          <w:sz w:val="24"/>
          <w:szCs w:val="24"/>
          <w:shd w:val="clear" w:color="auto" w:fill="FFFFFF"/>
        </w:rPr>
      </w:pPr>
      <w:r w:rsidRPr="00A66323">
        <w:rPr>
          <w:rFonts w:ascii="Times New Roman" w:hAnsi="Times New Roman" w:cs="Times New Roman"/>
          <w:color w:val="000000"/>
          <w:sz w:val="24"/>
          <w:szCs w:val="24"/>
          <w:shd w:val="clear" w:color="auto" w:fill="FFFFFF"/>
        </w:rPr>
        <w:t xml:space="preserve">Багирова А. П. Мотивация родительского труда и регулирование установок на родительство населения Уральского региона: монография. Екатеринбург: Издательство Уральского университета, 2014. </w:t>
      </w:r>
      <w:r w:rsidRPr="00A66323">
        <w:rPr>
          <w:rFonts w:ascii="Times New Roman" w:hAnsi="Times New Roman" w:cs="Times New Roman"/>
          <w:color w:val="000000"/>
          <w:sz w:val="24"/>
          <w:szCs w:val="24"/>
        </w:rPr>
        <w:t xml:space="preserve">– </w:t>
      </w:r>
      <w:r w:rsidRPr="00A66323">
        <w:rPr>
          <w:rFonts w:ascii="Times New Roman" w:hAnsi="Times New Roman" w:cs="Times New Roman"/>
          <w:color w:val="000000"/>
          <w:sz w:val="24"/>
          <w:szCs w:val="24"/>
          <w:shd w:val="clear" w:color="auto" w:fill="FFFFFF"/>
        </w:rPr>
        <w:t>271 с.</w:t>
      </w:r>
    </w:p>
    <w:p w14:paraId="64443D07" w14:textId="77777777" w:rsidR="003B7F79" w:rsidRPr="00A66323" w:rsidRDefault="003B7F79" w:rsidP="003B7F79">
      <w:pPr>
        <w:pStyle w:val="a9"/>
        <w:numPr>
          <w:ilvl w:val="0"/>
          <w:numId w:val="3"/>
        </w:numPr>
        <w:spacing w:after="0" w:line="240" w:lineRule="auto"/>
        <w:ind w:left="0" w:firstLine="709"/>
        <w:jc w:val="both"/>
        <w:rPr>
          <w:rFonts w:ascii="Times New Roman" w:hAnsi="Times New Roman" w:cs="Times New Roman"/>
          <w:color w:val="000000"/>
          <w:sz w:val="24"/>
          <w:szCs w:val="24"/>
          <w:shd w:val="clear" w:color="auto" w:fill="FFFFFF"/>
          <w:lang w:val="en-US"/>
        </w:rPr>
      </w:pPr>
      <w:proofErr w:type="spellStart"/>
      <w:r w:rsidRPr="00A66323">
        <w:rPr>
          <w:rFonts w:ascii="Times New Roman" w:hAnsi="Times New Roman" w:cs="Times New Roman"/>
          <w:color w:val="000000"/>
          <w:sz w:val="24"/>
          <w:szCs w:val="24"/>
          <w:shd w:val="clear" w:color="auto" w:fill="FFFFFF"/>
          <w:lang w:val="en-US"/>
        </w:rPr>
        <w:t>Widarsson</w:t>
      </w:r>
      <w:proofErr w:type="spellEnd"/>
      <w:r w:rsidRPr="00A66323">
        <w:rPr>
          <w:rFonts w:ascii="Times New Roman" w:hAnsi="Times New Roman" w:cs="Times New Roman"/>
          <w:color w:val="000000"/>
          <w:sz w:val="24"/>
          <w:szCs w:val="24"/>
          <w:shd w:val="clear" w:color="auto" w:fill="FFFFFF"/>
          <w:lang w:val="en-US"/>
        </w:rPr>
        <w:t xml:space="preserve">, M., </w:t>
      </w:r>
      <w:proofErr w:type="spellStart"/>
      <w:r w:rsidRPr="00A66323">
        <w:rPr>
          <w:rFonts w:ascii="Times New Roman" w:hAnsi="Times New Roman" w:cs="Times New Roman"/>
          <w:color w:val="000000"/>
          <w:sz w:val="24"/>
          <w:szCs w:val="24"/>
          <w:shd w:val="clear" w:color="auto" w:fill="FFFFFF"/>
          <w:lang w:val="en-US"/>
        </w:rPr>
        <w:t>Engström</w:t>
      </w:r>
      <w:proofErr w:type="spellEnd"/>
      <w:r w:rsidRPr="00A66323">
        <w:rPr>
          <w:rFonts w:ascii="Times New Roman" w:hAnsi="Times New Roman" w:cs="Times New Roman"/>
          <w:color w:val="000000"/>
          <w:sz w:val="24"/>
          <w:szCs w:val="24"/>
          <w:shd w:val="clear" w:color="auto" w:fill="FFFFFF"/>
          <w:lang w:val="en-US"/>
        </w:rPr>
        <w:t xml:space="preserve">, G., </w:t>
      </w:r>
      <w:proofErr w:type="spellStart"/>
      <w:r w:rsidRPr="00A66323">
        <w:rPr>
          <w:rFonts w:ascii="Times New Roman" w:hAnsi="Times New Roman" w:cs="Times New Roman"/>
          <w:color w:val="000000"/>
          <w:sz w:val="24"/>
          <w:szCs w:val="24"/>
          <w:shd w:val="clear" w:color="auto" w:fill="FFFFFF"/>
          <w:lang w:val="en-US"/>
        </w:rPr>
        <w:t>Rosenblad</w:t>
      </w:r>
      <w:proofErr w:type="spellEnd"/>
      <w:r w:rsidRPr="00A66323">
        <w:rPr>
          <w:rFonts w:ascii="Times New Roman" w:hAnsi="Times New Roman" w:cs="Times New Roman"/>
          <w:color w:val="000000"/>
          <w:sz w:val="24"/>
          <w:szCs w:val="24"/>
          <w:shd w:val="clear" w:color="auto" w:fill="FFFFFF"/>
          <w:lang w:val="en-US"/>
        </w:rPr>
        <w:t xml:space="preserve">, A., </w:t>
      </w:r>
      <w:proofErr w:type="spellStart"/>
      <w:r w:rsidRPr="00A66323">
        <w:rPr>
          <w:rFonts w:ascii="Times New Roman" w:hAnsi="Times New Roman" w:cs="Times New Roman"/>
          <w:color w:val="000000"/>
          <w:sz w:val="24"/>
          <w:szCs w:val="24"/>
          <w:shd w:val="clear" w:color="auto" w:fill="FFFFFF"/>
          <w:lang w:val="en-US"/>
        </w:rPr>
        <w:t>Kerstis</w:t>
      </w:r>
      <w:proofErr w:type="spellEnd"/>
      <w:r w:rsidRPr="00A66323">
        <w:rPr>
          <w:rFonts w:ascii="Times New Roman" w:hAnsi="Times New Roman" w:cs="Times New Roman"/>
          <w:color w:val="000000"/>
          <w:sz w:val="24"/>
          <w:szCs w:val="24"/>
          <w:shd w:val="clear" w:color="auto" w:fill="FFFFFF"/>
          <w:lang w:val="en-US"/>
        </w:rPr>
        <w:t xml:space="preserve">, B., </w:t>
      </w:r>
      <w:proofErr w:type="spellStart"/>
      <w:r w:rsidRPr="00A66323">
        <w:rPr>
          <w:rFonts w:ascii="Times New Roman" w:hAnsi="Times New Roman" w:cs="Times New Roman"/>
          <w:color w:val="000000"/>
          <w:sz w:val="24"/>
          <w:szCs w:val="24"/>
          <w:shd w:val="clear" w:color="auto" w:fill="FFFFFF"/>
          <w:lang w:val="en-US"/>
        </w:rPr>
        <w:t>Edlund</w:t>
      </w:r>
      <w:proofErr w:type="spellEnd"/>
      <w:r w:rsidRPr="00A66323">
        <w:rPr>
          <w:rFonts w:ascii="Times New Roman" w:hAnsi="Times New Roman" w:cs="Times New Roman"/>
          <w:color w:val="000000"/>
          <w:sz w:val="24"/>
          <w:szCs w:val="24"/>
          <w:shd w:val="clear" w:color="auto" w:fill="FFFFFF"/>
          <w:lang w:val="en-US"/>
        </w:rPr>
        <w:t xml:space="preserve">, B., Lundberg, P. Parental stress in early parenthood among mothers </w:t>
      </w:r>
      <w:proofErr w:type="spellStart"/>
      <w:r w:rsidRPr="00A66323">
        <w:rPr>
          <w:rFonts w:ascii="Times New Roman" w:hAnsi="Times New Roman" w:cs="Times New Roman"/>
          <w:color w:val="000000"/>
          <w:sz w:val="24"/>
          <w:szCs w:val="24"/>
          <w:shd w:val="clear" w:color="auto" w:fill="FFFFFF"/>
          <w:lang w:val="en-US"/>
        </w:rPr>
        <w:t>andfathers</w:t>
      </w:r>
      <w:proofErr w:type="spellEnd"/>
      <w:r w:rsidRPr="00A66323">
        <w:rPr>
          <w:rFonts w:ascii="Times New Roman" w:hAnsi="Times New Roman" w:cs="Times New Roman"/>
          <w:color w:val="000000"/>
          <w:sz w:val="24"/>
          <w:szCs w:val="24"/>
          <w:shd w:val="clear" w:color="auto" w:fill="FFFFFF"/>
          <w:lang w:val="en-US"/>
        </w:rPr>
        <w:t xml:space="preserve"> in Sweden // Scandinavian Journal of Caring Sciences. 2012. No. 27 (4). Pp. 839-847. DOI: 10.1111/j.1471-6712.2012.</w:t>
      </w:r>
      <w:proofErr w:type="gramStart"/>
      <w:r w:rsidRPr="00A66323">
        <w:rPr>
          <w:rFonts w:ascii="Times New Roman" w:hAnsi="Times New Roman" w:cs="Times New Roman"/>
          <w:color w:val="000000"/>
          <w:sz w:val="24"/>
          <w:szCs w:val="24"/>
          <w:shd w:val="clear" w:color="auto" w:fill="FFFFFF"/>
          <w:lang w:val="en-US"/>
        </w:rPr>
        <w:t>01088.x.</w:t>
      </w:r>
      <w:proofErr w:type="gramEnd"/>
    </w:p>
    <w:p w14:paraId="28E61634" w14:textId="77777777" w:rsidR="003B7F79" w:rsidRDefault="003B7F79" w:rsidP="003B7F79">
      <w:pPr>
        <w:spacing w:after="0"/>
        <w:ind w:firstLine="709"/>
        <w:jc w:val="both"/>
        <w:rPr>
          <w:rFonts w:ascii="Times New Roman" w:hAnsi="Times New Roman" w:cs="Times New Roman"/>
          <w:sz w:val="24"/>
          <w:szCs w:val="24"/>
          <w:lang w:val="en-US"/>
        </w:rPr>
      </w:pPr>
    </w:p>
    <w:p w14:paraId="1DEE8882" w14:textId="77777777" w:rsidR="003B7F79" w:rsidRDefault="003B7F79" w:rsidP="003B7F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Информация об авторах</w:t>
      </w:r>
    </w:p>
    <w:p w14:paraId="62F79EDE" w14:textId="77777777" w:rsidR="003B7F79" w:rsidRDefault="003B7F79" w:rsidP="003B7F79">
      <w:pPr>
        <w:spacing w:after="0" w:line="240" w:lineRule="auto"/>
        <w:ind w:firstLine="709"/>
        <w:jc w:val="both"/>
        <w:rPr>
          <w:rFonts w:ascii="Times New Roman" w:hAnsi="Times New Roman" w:cs="Times New Roman"/>
          <w:color w:val="000000"/>
          <w:sz w:val="24"/>
          <w:szCs w:val="24"/>
          <w:shd w:val="clear" w:color="auto" w:fill="FFFFFF"/>
        </w:rPr>
      </w:pPr>
      <w:r w:rsidRPr="000E0C52">
        <w:rPr>
          <w:rFonts w:ascii="Times New Roman" w:hAnsi="Times New Roman" w:cs="Times New Roman"/>
          <w:sz w:val="24"/>
          <w:szCs w:val="24"/>
        </w:rPr>
        <w:lastRenderedPageBreak/>
        <w:t xml:space="preserve">Багирова Анна Петровна (Россия, Екатеринбург) – д.э.н., </w:t>
      </w:r>
      <w:proofErr w:type="spellStart"/>
      <w:r w:rsidRPr="000E0C52">
        <w:rPr>
          <w:rFonts w:ascii="Times New Roman" w:hAnsi="Times New Roman" w:cs="Times New Roman"/>
          <w:sz w:val="24"/>
          <w:szCs w:val="24"/>
        </w:rPr>
        <w:t>к.с.н</w:t>
      </w:r>
      <w:proofErr w:type="spellEnd"/>
      <w:r w:rsidRPr="000E0C52">
        <w:rPr>
          <w:rFonts w:ascii="Times New Roman" w:hAnsi="Times New Roman" w:cs="Times New Roman"/>
          <w:sz w:val="24"/>
          <w:szCs w:val="24"/>
        </w:rPr>
        <w:t xml:space="preserve">., профессор, зам. директора по науке и инновациям </w:t>
      </w:r>
      <w:proofErr w:type="spellStart"/>
      <w:r w:rsidRPr="000E0C52">
        <w:rPr>
          <w:rFonts w:ascii="Times New Roman" w:hAnsi="Times New Roman" w:cs="Times New Roman"/>
          <w:sz w:val="24"/>
          <w:szCs w:val="24"/>
        </w:rPr>
        <w:t>И</w:t>
      </w:r>
      <w:r>
        <w:rPr>
          <w:rFonts w:ascii="Times New Roman" w:hAnsi="Times New Roman" w:cs="Times New Roman"/>
          <w:sz w:val="24"/>
          <w:szCs w:val="24"/>
        </w:rPr>
        <w:t>нЭУ</w:t>
      </w:r>
      <w:proofErr w:type="spellEnd"/>
      <w:r w:rsidRPr="000E0C52">
        <w:rPr>
          <w:rFonts w:ascii="Times New Roman" w:hAnsi="Times New Roman" w:cs="Times New Roman"/>
          <w:sz w:val="24"/>
          <w:szCs w:val="24"/>
        </w:rPr>
        <w:t xml:space="preserve"> </w:t>
      </w:r>
      <w:proofErr w:type="spellStart"/>
      <w:r w:rsidRPr="000E0C52">
        <w:rPr>
          <w:rFonts w:ascii="Times New Roman" w:hAnsi="Times New Roman" w:cs="Times New Roman"/>
          <w:sz w:val="24"/>
          <w:szCs w:val="24"/>
        </w:rPr>
        <w:t>УрФУ</w:t>
      </w:r>
      <w:proofErr w:type="spellEnd"/>
      <w:r w:rsidRPr="000E0C52">
        <w:rPr>
          <w:rFonts w:ascii="Times New Roman" w:hAnsi="Times New Roman" w:cs="Times New Roman"/>
          <w:sz w:val="24"/>
          <w:szCs w:val="24"/>
        </w:rPr>
        <w:t xml:space="preserve">, </w:t>
      </w:r>
      <w:proofErr w:type="spellStart"/>
      <w:r w:rsidRPr="000E0C52">
        <w:rPr>
          <w:rFonts w:ascii="Times New Roman" w:hAnsi="Times New Roman" w:cs="Times New Roman"/>
          <w:sz w:val="24"/>
          <w:szCs w:val="24"/>
        </w:rPr>
        <w:t>УрФУ</w:t>
      </w:r>
      <w:proofErr w:type="spellEnd"/>
      <w:r w:rsidRPr="000E0C52">
        <w:rPr>
          <w:rFonts w:ascii="Times New Roman" w:hAnsi="Times New Roman" w:cs="Times New Roman"/>
          <w:sz w:val="24"/>
          <w:szCs w:val="24"/>
        </w:rPr>
        <w:t xml:space="preserve"> им. первого Президента России Б.Н. Ельцина (</w:t>
      </w:r>
      <w:r w:rsidRPr="000E0C52">
        <w:rPr>
          <w:rFonts w:ascii="Times New Roman" w:hAnsi="Times New Roman" w:cs="Times New Roman"/>
          <w:color w:val="000000"/>
          <w:sz w:val="24"/>
          <w:szCs w:val="24"/>
          <w:shd w:val="clear" w:color="auto" w:fill="FFFFFF"/>
        </w:rPr>
        <w:t xml:space="preserve">620002, Свердловская область, Екатеринбург, ул. Мира, 19; </w:t>
      </w:r>
      <w:hyperlink r:id="rId8" w:history="1">
        <w:r w:rsidRPr="00864768">
          <w:rPr>
            <w:rStyle w:val="a6"/>
            <w:rFonts w:ascii="Times New Roman" w:hAnsi="Times New Roman" w:cs="Times New Roman"/>
            <w:sz w:val="24"/>
            <w:szCs w:val="24"/>
            <w:shd w:val="clear" w:color="auto" w:fill="FFFFFF"/>
            <w:lang w:val="en-US"/>
          </w:rPr>
          <w:t>a</w:t>
        </w:r>
        <w:r w:rsidRPr="00864768">
          <w:rPr>
            <w:rStyle w:val="a6"/>
            <w:rFonts w:ascii="Times New Roman" w:hAnsi="Times New Roman" w:cs="Times New Roman"/>
            <w:sz w:val="24"/>
            <w:szCs w:val="24"/>
            <w:shd w:val="clear" w:color="auto" w:fill="FFFFFF"/>
          </w:rPr>
          <w:t>.</w:t>
        </w:r>
        <w:r w:rsidRPr="00864768">
          <w:rPr>
            <w:rStyle w:val="a6"/>
            <w:rFonts w:ascii="Times New Roman" w:hAnsi="Times New Roman" w:cs="Times New Roman"/>
            <w:sz w:val="24"/>
            <w:szCs w:val="24"/>
            <w:shd w:val="clear" w:color="auto" w:fill="FFFFFF"/>
            <w:lang w:val="en-US"/>
          </w:rPr>
          <w:t>p</w:t>
        </w:r>
        <w:r w:rsidRPr="00864768">
          <w:rPr>
            <w:rStyle w:val="a6"/>
            <w:rFonts w:ascii="Times New Roman" w:hAnsi="Times New Roman" w:cs="Times New Roman"/>
            <w:sz w:val="24"/>
            <w:szCs w:val="24"/>
            <w:shd w:val="clear" w:color="auto" w:fill="FFFFFF"/>
          </w:rPr>
          <w:t>.</w:t>
        </w:r>
        <w:r w:rsidRPr="00864768">
          <w:rPr>
            <w:rStyle w:val="a6"/>
            <w:rFonts w:ascii="Times New Roman" w:hAnsi="Times New Roman" w:cs="Times New Roman"/>
            <w:sz w:val="24"/>
            <w:szCs w:val="24"/>
            <w:shd w:val="clear" w:color="auto" w:fill="FFFFFF"/>
            <w:lang w:val="en-US"/>
          </w:rPr>
          <w:t>bagirova</w:t>
        </w:r>
        <w:r w:rsidRPr="00864768">
          <w:rPr>
            <w:rStyle w:val="a6"/>
            <w:rFonts w:ascii="Times New Roman" w:hAnsi="Times New Roman" w:cs="Times New Roman"/>
            <w:sz w:val="24"/>
            <w:szCs w:val="24"/>
            <w:shd w:val="clear" w:color="auto" w:fill="FFFFFF"/>
          </w:rPr>
          <w:t>@</w:t>
        </w:r>
        <w:r w:rsidRPr="00864768">
          <w:rPr>
            <w:rStyle w:val="a6"/>
            <w:rFonts w:ascii="Times New Roman" w:hAnsi="Times New Roman" w:cs="Times New Roman"/>
            <w:sz w:val="24"/>
            <w:szCs w:val="24"/>
            <w:shd w:val="clear" w:color="auto" w:fill="FFFFFF"/>
            <w:lang w:val="en-US"/>
          </w:rPr>
          <w:t>urfu</w:t>
        </w:r>
        <w:r w:rsidRPr="00864768">
          <w:rPr>
            <w:rStyle w:val="a6"/>
            <w:rFonts w:ascii="Times New Roman" w:hAnsi="Times New Roman" w:cs="Times New Roman"/>
            <w:sz w:val="24"/>
            <w:szCs w:val="24"/>
            <w:shd w:val="clear" w:color="auto" w:fill="FFFFFF"/>
          </w:rPr>
          <w:t>.</w:t>
        </w:r>
        <w:proofErr w:type="spellStart"/>
        <w:r w:rsidRPr="00864768">
          <w:rPr>
            <w:rStyle w:val="a6"/>
            <w:rFonts w:ascii="Times New Roman" w:hAnsi="Times New Roman" w:cs="Times New Roman"/>
            <w:sz w:val="24"/>
            <w:szCs w:val="24"/>
            <w:shd w:val="clear" w:color="auto" w:fill="FFFFFF"/>
            <w:lang w:val="en-US"/>
          </w:rPr>
          <w:t>ru</w:t>
        </w:r>
        <w:proofErr w:type="spellEnd"/>
      </w:hyperlink>
      <w:r w:rsidRPr="000E0C5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p w14:paraId="50969AF7" w14:textId="77777777" w:rsidR="003B7F79" w:rsidRPr="00163EE6" w:rsidRDefault="003B7F79" w:rsidP="003B7F79">
      <w:pPr>
        <w:spacing w:after="0" w:line="240" w:lineRule="auto"/>
        <w:ind w:firstLine="709"/>
        <w:jc w:val="both"/>
        <w:rPr>
          <w:rFonts w:ascii="Times New Roman" w:hAnsi="Times New Roman" w:cs="Times New Roman"/>
          <w:sz w:val="24"/>
          <w:szCs w:val="24"/>
          <w:lang w:val="en-US"/>
        </w:rPr>
      </w:pPr>
      <w:proofErr w:type="spellStart"/>
      <w:r>
        <w:rPr>
          <w:rFonts w:ascii="Times New Roman" w:hAnsi="Times New Roman" w:cs="Times New Roman"/>
          <w:color w:val="000000"/>
          <w:sz w:val="24"/>
          <w:szCs w:val="24"/>
          <w:shd w:val="clear" w:color="auto" w:fill="FFFFFF"/>
        </w:rPr>
        <w:t>Бледнова</w:t>
      </w:r>
      <w:proofErr w:type="spellEnd"/>
      <w:r>
        <w:rPr>
          <w:rFonts w:ascii="Times New Roman" w:hAnsi="Times New Roman" w:cs="Times New Roman"/>
          <w:color w:val="000000"/>
          <w:sz w:val="24"/>
          <w:szCs w:val="24"/>
          <w:shd w:val="clear" w:color="auto" w:fill="FFFFFF"/>
        </w:rPr>
        <w:t xml:space="preserve"> Наталья Дмитриевна (Россия, Екатеринбург) – магистрант </w:t>
      </w:r>
      <w:proofErr w:type="spellStart"/>
      <w:r>
        <w:rPr>
          <w:rFonts w:ascii="Times New Roman" w:hAnsi="Times New Roman" w:cs="Times New Roman"/>
          <w:color w:val="000000"/>
          <w:sz w:val="24"/>
          <w:szCs w:val="24"/>
          <w:shd w:val="clear" w:color="auto" w:fill="FFFFFF"/>
        </w:rPr>
        <w:t>ИнЭУ</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УрФУ</w:t>
      </w:r>
      <w:proofErr w:type="spellEnd"/>
      <w:r>
        <w:rPr>
          <w:rFonts w:ascii="Times New Roman" w:hAnsi="Times New Roman" w:cs="Times New Roman"/>
          <w:color w:val="000000"/>
          <w:sz w:val="24"/>
          <w:szCs w:val="24"/>
          <w:shd w:val="clear" w:color="auto" w:fill="FFFFFF"/>
        </w:rPr>
        <w:t xml:space="preserve">, </w:t>
      </w:r>
      <w:proofErr w:type="spellStart"/>
      <w:r w:rsidRPr="000E0C52">
        <w:rPr>
          <w:rFonts w:ascii="Times New Roman" w:hAnsi="Times New Roman" w:cs="Times New Roman"/>
          <w:sz w:val="24"/>
          <w:szCs w:val="24"/>
        </w:rPr>
        <w:t>УрФУ</w:t>
      </w:r>
      <w:proofErr w:type="spellEnd"/>
      <w:r w:rsidRPr="000E0C52">
        <w:rPr>
          <w:rFonts w:ascii="Times New Roman" w:hAnsi="Times New Roman" w:cs="Times New Roman"/>
          <w:sz w:val="24"/>
          <w:szCs w:val="24"/>
        </w:rPr>
        <w:t xml:space="preserve"> им. первого Президента России Б.Н. Ельцина (</w:t>
      </w:r>
      <w:r w:rsidRPr="000E0C52">
        <w:rPr>
          <w:rFonts w:ascii="Times New Roman" w:hAnsi="Times New Roman" w:cs="Times New Roman"/>
          <w:color w:val="000000"/>
          <w:sz w:val="24"/>
          <w:szCs w:val="24"/>
          <w:shd w:val="clear" w:color="auto" w:fill="FFFFFF"/>
        </w:rPr>
        <w:t>620002, Свердловская область, Екатеринбург, ул. Мира</w:t>
      </w:r>
      <w:r w:rsidRPr="00163EE6">
        <w:rPr>
          <w:rFonts w:ascii="Times New Roman" w:hAnsi="Times New Roman" w:cs="Times New Roman"/>
          <w:color w:val="000000"/>
          <w:sz w:val="24"/>
          <w:szCs w:val="24"/>
          <w:shd w:val="clear" w:color="auto" w:fill="FFFFFF"/>
          <w:lang w:val="en-US"/>
        </w:rPr>
        <w:t>, 19;</w:t>
      </w:r>
      <w:r>
        <w:rPr>
          <w:rFonts w:ascii="Times New Roman" w:hAnsi="Times New Roman" w:cs="Times New Roman"/>
          <w:color w:val="000000"/>
          <w:sz w:val="24"/>
          <w:szCs w:val="24"/>
          <w:shd w:val="clear" w:color="auto" w:fill="FFFFFF"/>
          <w:lang w:val="en-US"/>
        </w:rPr>
        <w:t xml:space="preserve"> </w:t>
      </w:r>
      <w:r w:rsidR="002A378F">
        <w:fldChar w:fldCharType="begin"/>
      </w:r>
      <w:r w:rsidR="002A378F" w:rsidRPr="00916039">
        <w:rPr>
          <w:lang w:val="en-US"/>
        </w:rPr>
        <w:instrText xml:space="preserve"> HYPERLINK "mailto:natalia.blednova@mail.ru" </w:instrText>
      </w:r>
      <w:r w:rsidR="002A378F">
        <w:fldChar w:fldCharType="separate"/>
      </w:r>
      <w:r w:rsidRPr="00864768">
        <w:rPr>
          <w:rStyle w:val="a6"/>
          <w:rFonts w:ascii="Times New Roman" w:hAnsi="Times New Roman" w:cs="Times New Roman"/>
          <w:sz w:val="24"/>
          <w:szCs w:val="24"/>
          <w:shd w:val="clear" w:color="auto" w:fill="FFFFFF"/>
          <w:lang w:val="en-US"/>
        </w:rPr>
        <w:t>natalia.blednova@mail.ru</w:t>
      </w:r>
      <w:r w:rsidR="002A378F">
        <w:rPr>
          <w:rStyle w:val="a6"/>
          <w:rFonts w:ascii="Times New Roman" w:hAnsi="Times New Roman" w:cs="Times New Roman"/>
          <w:sz w:val="24"/>
          <w:szCs w:val="24"/>
          <w:shd w:val="clear" w:color="auto" w:fill="FFFFFF"/>
          <w:lang w:val="en-US"/>
        </w:rPr>
        <w:fldChar w:fldCharType="end"/>
      </w:r>
      <w:r>
        <w:rPr>
          <w:rFonts w:ascii="Times New Roman" w:hAnsi="Times New Roman" w:cs="Times New Roman"/>
          <w:color w:val="000000"/>
          <w:sz w:val="24"/>
          <w:szCs w:val="24"/>
          <w:shd w:val="clear" w:color="auto" w:fill="FFFFFF"/>
          <w:lang w:val="en-US"/>
        </w:rPr>
        <w:t>)</w:t>
      </w:r>
      <w:r w:rsidRPr="00163EE6">
        <w:rPr>
          <w:rFonts w:ascii="Times New Roman" w:hAnsi="Times New Roman" w:cs="Times New Roman"/>
          <w:color w:val="000000"/>
          <w:sz w:val="24"/>
          <w:szCs w:val="24"/>
          <w:shd w:val="clear" w:color="auto" w:fill="FFFFFF"/>
          <w:lang w:val="en-US"/>
        </w:rPr>
        <w:t>.</w:t>
      </w:r>
    </w:p>
    <w:p w14:paraId="3CC3DA49" w14:textId="77777777" w:rsidR="003B7F79" w:rsidRPr="00163EE6" w:rsidRDefault="003B7F79" w:rsidP="003B7F79">
      <w:pPr>
        <w:spacing w:after="0"/>
        <w:ind w:firstLine="709"/>
        <w:jc w:val="both"/>
        <w:rPr>
          <w:rFonts w:ascii="Times New Roman" w:hAnsi="Times New Roman" w:cs="Times New Roman"/>
          <w:b/>
          <w:bCs/>
          <w:sz w:val="24"/>
          <w:szCs w:val="24"/>
          <w:lang w:val="en-US"/>
        </w:rPr>
      </w:pPr>
    </w:p>
    <w:p w14:paraId="4099F338" w14:textId="77777777" w:rsidR="003B7F79" w:rsidRPr="000E0C52" w:rsidRDefault="003B7F79" w:rsidP="003B7F79">
      <w:pPr>
        <w:spacing w:after="0"/>
        <w:ind w:firstLine="709"/>
        <w:jc w:val="right"/>
        <w:rPr>
          <w:rFonts w:ascii="Times New Roman" w:hAnsi="Times New Roman" w:cs="Times New Roman"/>
          <w:b/>
          <w:bCs/>
          <w:sz w:val="24"/>
          <w:szCs w:val="24"/>
          <w:lang w:val="en-US"/>
        </w:rPr>
      </w:pPr>
      <w:proofErr w:type="spellStart"/>
      <w:r w:rsidRPr="000E0C52">
        <w:rPr>
          <w:rFonts w:ascii="Times New Roman" w:hAnsi="Times New Roman" w:cs="Times New Roman"/>
          <w:b/>
          <w:bCs/>
          <w:sz w:val="24"/>
          <w:szCs w:val="24"/>
          <w:lang w:val="en-US"/>
        </w:rPr>
        <w:t>Bagirova</w:t>
      </w:r>
      <w:proofErr w:type="spellEnd"/>
      <w:r w:rsidRPr="000E0C52">
        <w:rPr>
          <w:rFonts w:ascii="Times New Roman" w:hAnsi="Times New Roman" w:cs="Times New Roman"/>
          <w:b/>
          <w:bCs/>
          <w:sz w:val="24"/>
          <w:szCs w:val="24"/>
          <w:lang w:val="en-US"/>
        </w:rPr>
        <w:t xml:space="preserve"> A. P.</w:t>
      </w:r>
    </w:p>
    <w:p w14:paraId="6D1476DE" w14:textId="77777777" w:rsidR="003B7F79" w:rsidRDefault="003B7F79" w:rsidP="003B7F79">
      <w:pPr>
        <w:spacing w:after="0"/>
        <w:ind w:firstLine="709"/>
        <w:jc w:val="right"/>
        <w:rPr>
          <w:rFonts w:ascii="Times New Roman" w:hAnsi="Times New Roman" w:cs="Times New Roman"/>
          <w:b/>
          <w:bCs/>
          <w:sz w:val="24"/>
          <w:szCs w:val="24"/>
          <w:lang w:val="en-US"/>
        </w:rPr>
      </w:pPr>
      <w:proofErr w:type="spellStart"/>
      <w:r w:rsidRPr="000E0C52">
        <w:rPr>
          <w:rFonts w:ascii="Times New Roman" w:hAnsi="Times New Roman" w:cs="Times New Roman"/>
          <w:b/>
          <w:bCs/>
          <w:sz w:val="24"/>
          <w:szCs w:val="24"/>
          <w:lang w:val="en-US"/>
        </w:rPr>
        <w:t>Blednova</w:t>
      </w:r>
      <w:proofErr w:type="spellEnd"/>
      <w:r w:rsidRPr="000E0C52">
        <w:rPr>
          <w:rFonts w:ascii="Times New Roman" w:hAnsi="Times New Roman" w:cs="Times New Roman"/>
          <w:b/>
          <w:bCs/>
          <w:sz w:val="24"/>
          <w:szCs w:val="24"/>
          <w:lang w:val="en-US"/>
        </w:rPr>
        <w:t xml:space="preserve"> N. D.</w:t>
      </w:r>
    </w:p>
    <w:p w14:paraId="45212673" w14:textId="77777777" w:rsidR="003B7F79" w:rsidRDefault="003B7F79" w:rsidP="003B7F79">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MATERNITY AND PATERNITY</w:t>
      </w:r>
      <w:r w:rsidRPr="000E0C52">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LEAVES</w:t>
      </w:r>
      <w:r w:rsidRPr="000E0C52">
        <w:rPr>
          <w:rFonts w:ascii="Times New Roman" w:hAnsi="Times New Roman" w:cs="Times New Roman"/>
          <w:b/>
          <w:bCs/>
          <w:sz w:val="24"/>
          <w:szCs w:val="24"/>
          <w:lang w:val="en-US"/>
        </w:rPr>
        <w:t xml:space="preserve"> AS A PERIOD OF INTENSIVE PARENTAL LABOR: APPROACHES TO STUDY</w:t>
      </w:r>
      <w:r>
        <w:rPr>
          <w:rStyle w:val="a5"/>
          <w:rFonts w:ascii="Times New Roman" w:hAnsi="Times New Roman" w:cs="Times New Roman"/>
          <w:b/>
          <w:bCs/>
          <w:sz w:val="24"/>
          <w:szCs w:val="24"/>
          <w:lang w:val="en-US"/>
        </w:rPr>
        <w:footnoteReference w:id="6"/>
      </w:r>
    </w:p>
    <w:p w14:paraId="23CCD0BD" w14:textId="77777777" w:rsidR="003B7F79" w:rsidRPr="00C27E10" w:rsidRDefault="003B7F79" w:rsidP="003B7F79">
      <w:pPr>
        <w:spacing w:after="0" w:line="240" w:lineRule="auto"/>
        <w:jc w:val="center"/>
        <w:rPr>
          <w:rFonts w:ascii="Times New Roman" w:hAnsi="Times New Roman" w:cs="Times New Roman"/>
          <w:b/>
          <w:bCs/>
          <w:sz w:val="24"/>
          <w:szCs w:val="24"/>
          <w:lang w:val="en-US"/>
        </w:rPr>
      </w:pPr>
    </w:p>
    <w:p w14:paraId="037096AA" w14:textId="3EC7E355" w:rsidR="003B7F79" w:rsidRPr="000249A0" w:rsidRDefault="003B7F79" w:rsidP="000249A0">
      <w:pPr>
        <w:spacing w:after="0" w:line="240" w:lineRule="auto"/>
        <w:ind w:firstLine="709"/>
        <w:jc w:val="both"/>
        <w:rPr>
          <w:rFonts w:ascii="Times New Roman" w:hAnsi="Times New Roman" w:cs="Times New Roman"/>
          <w:sz w:val="24"/>
          <w:szCs w:val="24"/>
          <w:lang w:val="en-US"/>
        </w:rPr>
      </w:pPr>
      <w:r w:rsidRPr="0057051D">
        <w:rPr>
          <w:rFonts w:ascii="Times New Roman" w:hAnsi="Times New Roman" w:cs="Times New Roman"/>
          <w:b/>
          <w:bCs/>
          <w:sz w:val="24"/>
          <w:szCs w:val="24"/>
          <w:lang w:val="en-US"/>
        </w:rPr>
        <w:t>Abstract.</w:t>
      </w:r>
      <w:r w:rsidRPr="000249A0">
        <w:rPr>
          <w:rFonts w:ascii="Times New Roman" w:hAnsi="Times New Roman" w:cs="Times New Roman"/>
          <w:sz w:val="24"/>
          <w:szCs w:val="24"/>
          <w:lang w:val="en-US"/>
        </w:rPr>
        <w:t xml:space="preserve"> </w:t>
      </w:r>
      <w:r w:rsidR="000249A0" w:rsidRPr="00BD4F12">
        <w:rPr>
          <w:rFonts w:ascii="Times New Roman" w:hAnsi="Times New Roman" w:cs="Times New Roman"/>
          <w:i/>
          <w:iCs/>
          <w:sz w:val="24"/>
          <w:szCs w:val="24"/>
          <w:lang w:val="en-US"/>
        </w:rPr>
        <w:t xml:space="preserve">The article considers maternity and </w:t>
      </w:r>
      <w:r w:rsidR="0057051D" w:rsidRPr="00BD4F12">
        <w:rPr>
          <w:rFonts w:ascii="Times New Roman" w:hAnsi="Times New Roman" w:cs="Times New Roman"/>
          <w:i/>
          <w:iCs/>
          <w:sz w:val="24"/>
          <w:szCs w:val="24"/>
          <w:lang w:val="en-US"/>
        </w:rPr>
        <w:t>parental leave</w:t>
      </w:r>
      <w:r w:rsidR="000249A0" w:rsidRPr="00BD4F12">
        <w:rPr>
          <w:rFonts w:ascii="Times New Roman" w:hAnsi="Times New Roman" w:cs="Times New Roman"/>
          <w:i/>
          <w:iCs/>
          <w:sz w:val="24"/>
          <w:szCs w:val="24"/>
          <w:lang w:val="en-US"/>
        </w:rPr>
        <w:t xml:space="preserve"> as a new object of study in the economics and sociology of parental labor. Based on the report of </w:t>
      </w:r>
      <w:r w:rsidR="0057051D" w:rsidRPr="00BD4F12">
        <w:rPr>
          <w:rFonts w:ascii="Times New Roman" w:hAnsi="Times New Roman" w:cs="Times New Roman"/>
          <w:i/>
          <w:iCs/>
          <w:sz w:val="24"/>
          <w:szCs w:val="24"/>
          <w:lang w:val="en-US"/>
        </w:rPr>
        <w:t>The International Network on Leave Policies and Research</w:t>
      </w:r>
      <w:r w:rsidR="000249A0" w:rsidRPr="00BD4F12">
        <w:rPr>
          <w:rFonts w:ascii="Times New Roman" w:hAnsi="Times New Roman" w:cs="Times New Roman"/>
          <w:i/>
          <w:iCs/>
          <w:sz w:val="24"/>
          <w:szCs w:val="24"/>
          <w:lang w:val="en-US"/>
        </w:rPr>
        <w:t xml:space="preserve">, the basis for classifying parental leave as a measure of the demographic policy </w:t>
      </w:r>
      <w:r w:rsidR="0057051D" w:rsidRPr="00BD4F12">
        <w:rPr>
          <w:rFonts w:ascii="Times New Roman" w:hAnsi="Times New Roman" w:cs="Times New Roman"/>
          <w:i/>
          <w:iCs/>
          <w:sz w:val="24"/>
          <w:szCs w:val="24"/>
          <w:lang w:val="en-US"/>
        </w:rPr>
        <w:t>of</w:t>
      </w:r>
      <w:r w:rsidR="000249A0" w:rsidRPr="00BD4F12">
        <w:rPr>
          <w:rFonts w:ascii="Times New Roman" w:hAnsi="Times New Roman" w:cs="Times New Roman"/>
          <w:i/>
          <w:iCs/>
          <w:sz w:val="24"/>
          <w:szCs w:val="24"/>
          <w:lang w:val="en-US"/>
        </w:rPr>
        <w:t xml:space="preserve"> different countries is highlighted, and the current system of parental leave in Russia is characterized. The authors identify a number of aspects, the study of which will reveal the relationship of the specifics of work during parental leave with the results of parental </w:t>
      </w:r>
      <w:r w:rsidR="0057051D" w:rsidRPr="00BD4F12">
        <w:rPr>
          <w:rFonts w:ascii="Times New Roman" w:hAnsi="Times New Roman" w:cs="Times New Roman"/>
          <w:i/>
          <w:iCs/>
          <w:sz w:val="24"/>
          <w:szCs w:val="24"/>
          <w:lang w:val="en-US"/>
        </w:rPr>
        <w:t>labor</w:t>
      </w:r>
      <w:r w:rsidR="000249A0" w:rsidRPr="00BD4F12">
        <w:rPr>
          <w:rFonts w:ascii="Times New Roman" w:hAnsi="Times New Roman" w:cs="Times New Roman"/>
          <w:i/>
          <w:iCs/>
          <w:sz w:val="24"/>
          <w:szCs w:val="24"/>
          <w:lang w:val="en-US"/>
        </w:rPr>
        <w:t>.</w:t>
      </w:r>
      <w:r w:rsidR="0057051D">
        <w:rPr>
          <w:rFonts w:ascii="Times New Roman" w:hAnsi="Times New Roman" w:cs="Times New Roman"/>
          <w:sz w:val="24"/>
          <w:szCs w:val="24"/>
          <w:lang w:val="en-US"/>
        </w:rPr>
        <w:t xml:space="preserve"> </w:t>
      </w:r>
    </w:p>
    <w:p w14:paraId="3BBFBE7F" w14:textId="77777777" w:rsidR="00BD4F12" w:rsidRDefault="00BD4F12" w:rsidP="003B7F79">
      <w:pPr>
        <w:spacing w:after="0" w:line="240" w:lineRule="auto"/>
        <w:ind w:firstLine="709"/>
        <w:jc w:val="both"/>
        <w:rPr>
          <w:rFonts w:ascii="Times New Roman" w:hAnsi="Times New Roman" w:cs="Times New Roman"/>
          <w:b/>
          <w:bCs/>
          <w:sz w:val="24"/>
          <w:szCs w:val="24"/>
          <w:lang w:val="en-US"/>
        </w:rPr>
      </w:pPr>
    </w:p>
    <w:p w14:paraId="1150AD7C" w14:textId="0E3C5619" w:rsidR="003B7F79" w:rsidRPr="00163EE6" w:rsidRDefault="003B7F79" w:rsidP="003B7F79">
      <w:pPr>
        <w:spacing w:after="0" w:line="240" w:lineRule="auto"/>
        <w:ind w:firstLine="709"/>
        <w:jc w:val="both"/>
        <w:rPr>
          <w:rFonts w:ascii="Times New Roman" w:hAnsi="Times New Roman" w:cs="Times New Roman"/>
          <w:i/>
          <w:iCs/>
          <w:sz w:val="24"/>
          <w:szCs w:val="24"/>
          <w:lang w:val="en-US"/>
        </w:rPr>
      </w:pPr>
      <w:r w:rsidRPr="00163EE6">
        <w:rPr>
          <w:rFonts w:ascii="Times New Roman" w:hAnsi="Times New Roman" w:cs="Times New Roman"/>
          <w:b/>
          <w:bCs/>
          <w:sz w:val="24"/>
          <w:szCs w:val="24"/>
          <w:lang w:val="en-US"/>
        </w:rPr>
        <w:t>Keywords:</w:t>
      </w:r>
      <w:r w:rsidRPr="00163EE6">
        <w:rPr>
          <w:rFonts w:ascii="Times New Roman" w:hAnsi="Times New Roman" w:cs="Times New Roman"/>
          <w:i/>
          <w:iCs/>
          <w:sz w:val="24"/>
          <w:szCs w:val="24"/>
          <w:lang w:val="en-US"/>
        </w:rPr>
        <w:t xml:space="preserve"> parental labor, parental leave, </w:t>
      </w:r>
      <w:r w:rsidR="00BD4F12">
        <w:rPr>
          <w:rFonts w:ascii="Times New Roman" w:hAnsi="Times New Roman" w:cs="Times New Roman"/>
          <w:i/>
          <w:iCs/>
          <w:sz w:val="24"/>
          <w:szCs w:val="24"/>
          <w:lang w:val="en-US"/>
        </w:rPr>
        <w:t>maternity leave</w:t>
      </w:r>
      <w:r w:rsidRPr="00163EE6">
        <w:rPr>
          <w:rFonts w:ascii="Times New Roman" w:hAnsi="Times New Roman" w:cs="Times New Roman"/>
          <w:i/>
          <w:iCs/>
          <w:sz w:val="24"/>
          <w:szCs w:val="24"/>
          <w:lang w:val="en-US"/>
        </w:rPr>
        <w:t xml:space="preserve">, </w:t>
      </w:r>
      <w:r w:rsidR="00BD4F12">
        <w:rPr>
          <w:rFonts w:ascii="Times New Roman" w:hAnsi="Times New Roman" w:cs="Times New Roman"/>
          <w:i/>
          <w:iCs/>
          <w:sz w:val="24"/>
          <w:szCs w:val="24"/>
          <w:lang w:val="en-US"/>
        </w:rPr>
        <w:t>demographic policy</w:t>
      </w:r>
    </w:p>
    <w:p w14:paraId="5F1C2A96" w14:textId="77777777" w:rsidR="003B7F79" w:rsidRPr="000E0C52" w:rsidRDefault="003B7F79" w:rsidP="003B7F79">
      <w:pPr>
        <w:spacing w:after="0"/>
        <w:jc w:val="both"/>
        <w:rPr>
          <w:rFonts w:ascii="Times New Roman" w:hAnsi="Times New Roman" w:cs="Times New Roman"/>
          <w:b/>
          <w:bCs/>
          <w:sz w:val="24"/>
          <w:szCs w:val="24"/>
          <w:lang w:val="en-US"/>
        </w:rPr>
      </w:pPr>
    </w:p>
    <w:p w14:paraId="569AB3B4" w14:textId="77777777" w:rsidR="003B7F79" w:rsidRDefault="003B7F79" w:rsidP="003B7F79">
      <w:pPr>
        <w:spacing w:after="0"/>
        <w:ind w:firstLine="709"/>
        <w:jc w:val="center"/>
        <w:rPr>
          <w:rFonts w:ascii="Times New Roman" w:hAnsi="Times New Roman" w:cs="Times New Roman"/>
          <w:b/>
          <w:bCs/>
          <w:sz w:val="24"/>
          <w:szCs w:val="24"/>
          <w:lang w:val="en-US"/>
        </w:rPr>
      </w:pPr>
      <w:r w:rsidRPr="00C27E10">
        <w:rPr>
          <w:rFonts w:ascii="Times New Roman" w:hAnsi="Times New Roman" w:cs="Times New Roman"/>
          <w:b/>
          <w:bCs/>
          <w:sz w:val="24"/>
          <w:szCs w:val="24"/>
          <w:lang w:val="en-US"/>
        </w:rPr>
        <w:t>References</w:t>
      </w:r>
    </w:p>
    <w:p w14:paraId="07ECD9DC" w14:textId="77777777" w:rsidR="003B7F79" w:rsidRDefault="003B7F79" w:rsidP="003B7F79">
      <w:pPr>
        <w:pStyle w:val="a9"/>
        <w:numPr>
          <w:ilvl w:val="0"/>
          <w:numId w:val="4"/>
        </w:numPr>
        <w:spacing w:after="0" w:line="240" w:lineRule="auto"/>
        <w:ind w:left="0" w:firstLine="709"/>
        <w:jc w:val="both"/>
        <w:rPr>
          <w:rFonts w:ascii="Times New Roman" w:hAnsi="Times New Roman" w:cs="Times New Roman"/>
          <w:color w:val="000000"/>
          <w:sz w:val="24"/>
          <w:szCs w:val="24"/>
          <w:lang w:val="en-US"/>
        </w:rPr>
      </w:pPr>
      <w:proofErr w:type="spellStart"/>
      <w:r w:rsidRPr="00C27E10">
        <w:rPr>
          <w:rFonts w:ascii="Times New Roman" w:hAnsi="Times New Roman" w:cs="Times New Roman"/>
          <w:color w:val="000000"/>
          <w:sz w:val="24"/>
          <w:szCs w:val="24"/>
          <w:lang w:val="en-US"/>
        </w:rPr>
        <w:t>Bagirova</w:t>
      </w:r>
      <w:proofErr w:type="spellEnd"/>
      <w:r w:rsidRPr="00C27E10">
        <w:rPr>
          <w:rFonts w:ascii="Times New Roman" w:hAnsi="Times New Roman" w:cs="Times New Roman"/>
          <w:color w:val="000000"/>
          <w:sz w:val="24"/>
          <w:szCs w:val="24"/>
          <w:lang w:val="en-US"/>
        </w:rPr>
        <w:t xml:space="preserve"> A. P. </w:t>
      </w:r>
      <w:proofErr w:type="spellStart"/>
      <w:r w:rsidRPr="00C27E10">
        <w:rPr>
          <w:rFonts w:ascii="Times New Roman" w:hAnsi="Times New Roman" w:cs="Times New Roman"/>
          <w:color w:val="000000"/>
          <w:sz w:val="24"/>
          <w:szCs w:val="24"/>
          <w:lang w:val="en-US"/>
        </w:rPr>
        <w:t>Motivatsiya</w:t>
      </w:r>
      <w:proofErr w:type="spellEnd"/>
      <w:r w:rsidRPr="00C27E10">
        <w:rPr>
          <w:rFonts w:ascii="Times New Roman" w:hAnsi="Times New Roman" w:cs="Times New Roman"/>
          <w:color w:val="000000"/>
          <w:sz w:val="24"/>
          <w:szCs w:val="24"/>
          <w:lang w:val="en-US"/>
        </w:rPr>
        <w:t xml:space="preserve"> </w:t>
      </w:r>
      <w:proofErr w:type="spellStart"/>
      <w:r w:rsidRPr="00C27E10">
        <w:rPr>
          <w:rFonts w:ascii="Times New Roman" w:hAnsi="Times New Roman" w:cs="Times New Roman"/>
          <w:color w:val="000000"/>
          <w:sz w:val="24"/>
          <w:szCs w:val="24"/>
          <w:lang w:val="en-US"/>
        </w:rPr>
        <w:t>roditel'skogo</w:t>
      </w:r>
      <w:proofErr w:type="spellEnd"/>
      <w:r w:rsidRPr="00C27E10">
        <w:rPr>
          <w:rFonts w:ascii="Times New Roman" w:hAnsi="Times New Roman" w:cs="Times New Roman"/>
          <w:color w:val="000000"/>
          <w:sz w:val="24"/>
          <w:szCs w:val="24"/>
          <w:lang w:val="en-US"/>
        </w:rPr>
        <w:t xml:space="preserve"> </w:t>
      </w:r>
      <w:proofErr w:type="spellStart"/>
      <w:r w:rsidRPr="00C27E10">
        <w:rPr>
          <w:rFonts w:ascii="Times New Roman" w:hAnsi="Times New Roman" w:cs="Times New Roman"/>
          <w:color w:val="000000"/>
          <w:sz w:val="24"/>
          <w:szCs w:val="24"/>
          <w:lang w:val="en-US"/>
        </w:rPr>
        <w:t>truda</w:t>
      </w:r>
      <w:proofErr w:type="spellEnd"/>
      <w:r w:rsidRPr="00C27E10">
        <w:rPr>
          <w:rFonts w:ascii="Times New Roman" w:hAnsi="Times New Roman" w:cs="Times New Roman"/>
          <w:color w:val="000000"/>
          <w:sz w:val="24"/>
          <w:szCs w:val="24"/>
          <w:lang w:val="en-US"/>
        </w:rPr>
        <w:t xml:space="preserve"> </w:t>
      </w:r>
      <w:proofErr w:type="spellStart"/>
      <w:r w:rsidRPr="00C27E10">
        <w:rPr>
          <w:rFonts w:ascii="Times New Roman" w:hAnsi="Times New Roman" w:cs="Times New Roman"/>
          <w:color w:val="000000"/>
          <w:sz w:val="24"/>
          <w:szCs w:val="24"/>
          <w:lang w:val="en-US"/>
        </w:rPr>
        <w:t>i</w:t>
      </w:r>
      <w:proofErr w:type="spellEnd"/>
      <w:r w:rsidRPr="00C27E10">
        <w:rPr>
          <w:rFonts w:ascii="Times New Roman" w:hAnsi="Times New Roman" w:cs="Times New Roman"/>
          <w:color w:val="000000"/>
          <w:sz w:val="24"/>
          <w:szCs w:val="24"/>
          <w:lang w:val="en-US"/>
        </w:rPr>
        <w:t xml:space="preserve"> </w:t>
      </w:r>
      <w:proofErr w:type="spellStart"/>
      <w:r w:rsidRPr="00C27E10">
        <w:rPr>
          <w:rFonts w:ascii="Times New Roman" w:hAnsi="Times New Roman" w:cs="Times New Roman"/>
          <w:color w:val="000000"/>
          <w:sz w:val="24"/>
          <w:szCs w:val="24"/>
          <w:lang w:val="en-US"/>
        </w:rPr>
        <w:t>regulirovanie</w:t>
      </w:r>
      <w:proofErr w:type="spellEnd"/>
      <w:r w:rsidRPr="00C27E10">
        <w:rPr>
          <w:rFonts w:ascii="Times New Roman" w:hAnsi="Times New Roman" w:cs="Times New Roman"/>
          <w:color w:val="000000"/>
          <w:sz w:val="24"/>
          <w:szCs w:val="24"/>
          <w:lang w:val="en-US"/>
        </w:rPr>
        <w:t xml:space="preserve"> </w:t>
      </w:r>
      <w:proofErr w:type="spellStart"/>
      <w:r w:rsidRPr="00C27E10">
        <w:rPr>
          <w:rFonts w:ascii="Times New Roman" w:hAnsi="Times New Roman" w:cs="Times New Roman"/>
          <w:color w:val="000000"/>
          <w:sz w:val="24"/>
          <w:szCs w:val="24"/>
          <w:lang w:val="en-US"/>
        </w:rPr>
        <w:t>ustanovok</w:t>
      </w:r>
      <w:proofErr w:type="spellEnd"/>
      <w:r w:rsidRPr="00C27E10">
        <w:rPr>
          <w:rFonts w:ascii="Times New Roman" w:hAnsi="Times New Roman" w:cs="Times New Roman"/>
          <w:color w:val="000000"/>
          <w:sz w:val="24"/>
          <w:szCs w:val="24"/>
          <w:lang w:val="en-US"/>
        </w:rPr>
        <w:t xml:space="preserve"> </w:t>
      </w:r>
      <w:proofErr w:type="spellStart"/>
      <w:r w:rsidRPr="00C27E10">
        <w:rPr>
          <w:rFonts w:ascii="Times New Roman" w:hAnsi="Times New Roman" w:cs="Times New Roman"/>
          <w:color w:val="000000"/>
          <w:sz w:val="24"/>
          <w:szCs w:val="24"/>
          <w:lang w:val="en-US"/>
        </w:rPr>
        <w:t>na</w:t>
      </w:r>
      <w:proofErr w:type="spellEnd"/>
      <w:r w:rsidRPr="00C27E10">
        <w:rPr>
          <w:rFonts w:ascii="Times New Roman" w:hAnsi="Times New Roman" w:cs="Times New Roman"/>
          <w:color w:val="000000"/>
          <w:sz w:val="24"/>
          <w:szCs w:val="24"/>
          <w:lang w:val="en-US"/>
        </w:rPr>
        <w:t xml:space="preserve"> </w:t>
      </w:r>
      <w:proofErr w:type="spellStart"/>
      <w:r w:rsidRPr="00C27E10">
        <w:rPr>
          <w:rFonts w:ascii="Times New Roman" w:hAnsi="Times New Roman" w:cs="Times New Roman"/>
          <w:color w:val="000000"/>
          <w:sz w:val="24"/>
          <w:szCs w:val="24"/>
          <w:lang w:val="en-US"/>
        </w:rPr>
        <w:t>roditel'stvo</w:t>
      </w:r>
      <w:proofErr w:type="spellEnd"/>
      <w:r w:rsidRPr="00C27E10">
        <w:rPr>
          <w:rFonts w:ascii="Times New Roman" w:hAnsi="Times New Roman" w:cs="Times New Roman"/>
          <w:color w:val="000000"/>
          <w:sz w:val="24"/>
          <w:szCs w:val="24"/>
          <w:lang w:val="en-US"/>
        </w:rPr>
        <w:t xml:space="preserve"> </w:t>
      </w:r>
      <w:proofErr w:type="spellStart"/>
      <w:r w:rsidRPr="00C27E10">
        <w:rPr>
          <w:rFonts w:ascii="Times New Roman" w:hAnsi="Times New Roman" w:cs="Times New Roman"/>
          <w:color w:val="000000"/>
          <w:sz w:val="24"/>
          <w:szCs w:val="24"/>
          <w:lang w:val="en-US"/>
        </w:rPr>
        <w:t>naseleniya</w:t>
      </w:r>
      <w:proofErr w:type="spellEnd"/>
      <w:r w:rsidRPr="00C27E10">
        <w:rPr>
          <w:rFonts w:ascii="Times New Roman" w:hAnsi="Times New Roman" w:cs="Times New Roman"/>
          <w:color w:val="000000"/>
          <w:sz w:val="24"/>
          <w:szCs w:val="24"/>
          <w:lang w:val="en-US"/>
        </w:rPr>
        <w:t xml:space="preserve"> </w:t>
      </w:r>
      <w:proofErr w:type="spellStart"/>
      <w:r w:rsidRPr="00C27E10">
        <w:rPr>
          <w:rFonts w:ascii="Times New Roman" w:hAnsi="Times New Roman" w:cs="Times New Roman"/>
          <w:color w:val="000000"/>
          <w:sz w:val="24"/>
          <w:szCs w:val="24"/>
          <w:lang w:val="en-US"/>
        </w:rPr>
        <w:t>Ural'skogo</w:t>
      </w:r>
      <w:proofErr w:type="spellEnd"/>
      <w:r w:rsidRPr="00C27E10">
        <w:rPr>
          <w:rFonts w:ascii="Times New Roman" w:hAnsi="Times New Roman" w:cs="Times New Roman"/>
          <w:color w:val="000000"/>
          <w:sz w:val="24"/>
          <w:szCs w:val="24"/>
          <w:lang w:val="en-US"/>
        </w:rPr>
        <w:t xml:space="preserve"> </w:t>
      </w:r>
      <w:proofErr w:type="spellStart"/>
      <w:r w:rsidRPr="00C27E10">
        <w:rPr>
          <w:rFonts w:ascii="Times New Roman" w:hAnsi="Times New Roman" w:cs="Times New Roman"/>
          <w:color w:val="000000"/>
          <w:sz w:val="24"/>
          <w:szCs w:val="24"/>
          <w:lang w:val="en-US"/>
        </w:rPr>
        <w:t>regiona</w:t>
      </w:r>
      <w:proofErr w:type="spellEnd"/>
      <w:r w:rsidRPr="00C27E10">
        <w:rPr>
          <w:rFonts w:ascii="Times New Roman" w:hAnsi="Times New Roman" w:cs="Times New Roman"/>
          <w:color w:val="000000"/>
          <w:sz w:val="24"/>
          <w:szCs w:val="24"/>
          <w:lang w:val="en-US"/>
        </w:rPr>
        <w:t xml:space="preserve">: </w:t>
      </w:r>
      <w:proofErr w:type="spellStart"/>
      <w:r w:rsidRPr="00C27E10">
        <w:rPr>
          <w:rFonts w:ascii="Times New Roman" w:hAnsi="Times New Roman" w:cs="Times New Roman"/>
          <w:color w:val="000000"/>
          <w:sz w:val="24"/>
          <w:szCs w:val="24"/>
          <w:lang w:val="en-US"/>
        </w:rPr>
        <w:t>monografiya</w:t>
      </w:r>
      <w:proofErr w:type="spellEnd"/>
      <w:r w:rsidRPr="00C27E10">
        <w:rPr>
          <w:rFonts w:ascii="Times New Roman" w:hAnsi="Times New Roman" w:cs="Times New Roman"/>
          <w:color w:val="000000"/>
          <w:sz w:val="24"/>
          <w:szCs w:val="24"/>
          <w:lang w:val="en-US"/>
        </w:rPr>
        <w:t xml:space="preserve"> [Motivation of parental labor and regulation of attitudes toward the parenthood of the population of the Ural region] Yekaterinburg: Publishing House of the Ural University, 2014. – 271 p.</w:t>
      </w:r>
    </w:p>
    <w:p w14:paraId="246E7BC1" w14:textId="77777777" w:rsidR="003B7F79" w:rsidRPr="00C27E10" w:rsidRDefault="003B7F79" w:rsidP="003B7F79">
      <w:pPr>
        <w:pStyle w:val="a9"/>
        <w:numPr>
          <w:ilvl w:val="0"/>
          <w:numId w:val="4"/>
        </w:numPr>
        <w:spacing w:after="0" w:line="240" w:lineRule="auto"/>
        <w:ind w:left="0" w:firstLine="709"/>
        <w:jc w:val="both"/>
        <w:rPr>
          <w:rFonts w:ascii="Times New Roman" w:hAnsi="Times New Roman" w:cs="Times New Roman"/>
          <w:color w:val="000000"/>
          <w:sz w:val="24"/>
          <w:szCs w:val="24"/>
          <w:lang w:val="en-US"/>
        </w:rPr>
      </w:pPr>
      <w:proofErr w:type="spellStart"/>
      <w:r w:rsidRPr="00C27E10">
        <w:rPr>
          <w:rFonts w:ascii="Times New Roman" w:hAnsi="Times New Roman" w:cs="Times New Roman"/>
          <w:color w:val="000000"/>
          <w:sz w:val="24"/>
          <w:szCs w:val="24"/>
          <w:shd w:val="clear" w:color="auto" w:fill="FFFFFF"/>
          <w:lang w:val="en-US"/>
        </w:rPr>
        <w:t>Widarsson</w:t>
      </w:r>
      <w:proofErr w:type="spellEnd"/>
      <w:r w:rsidRPr="00C27E10">
        <w:rPr>
          <w:rFonts w:ascii="Times New Roman" w:hAnsi="Times New Roman" w:cs="Times New Roman"/>
          <w:color w:val="000000"/>
          <w:sz w:val="24"/>
          <w:szCs w:val="24"/>
          <w:shd w:val="clear" w:color="auto" w:fill="FFFFFF"/>
          <w:lang w:val="en-US"/>
        </w:rPr>
        <w:t xml:space="preserve">, M., </w:t>
      </w:r>
      <w:proofErr w:type="spellStart"/>
      <w:r w:rsidRPr="00C27E10">
        <w:rPr>
          <w:rFonts w:ascii="Times New Roman" w:hAnsi="Times New Roman" w:cs="Times New Roman"/>
          <w:color w:val="000000"/>
          <w:sz w:val="24"/>
          <w:szCs w:val="24"/>
          <w:shd w:val="clear" w:color="auto" w:fill="FFFFFF"/>
          <w:lang w:val="en-US"/>
        </w:rPr>
        <w:t>Engström</w:t>
      </w:r>
      <w:proofErr w:type="spellEnd"/>
      <w:r w:rsidRPr="00C27E10">
        <w:rPr>
          <w:rFonts w:ascii="Times New Roman" w:hAnsi="Times New Roman" w:cs="Times New Roman"/>
          <w:color w:val="000000"/>
          <w:sz w:val="24"/>
          <w:szCs w:val="24"/>
          <w:shd w:val="clear" w:color="auto" w:fill="FFFFFF"/>
          <w:lang w:val="en-US"/>
        </w:rPr>
        <w:t xml:space="preserve">, G., </w:t>
      </w:r>
      <w:proofErr w:type="spellStart"/>
      <w:r w:rsidRPr="00C27E10">
        <w:rPr>
          <w:rFonts w:ascii="Times New Roman" w:hAnsi="Times New Roman" w:cs="Times New Roman"/>
          <w:color w:val="000000"/>
          <w:sz w:val="24"/>
          <w:szCs w:val="24"/>
          <w:shd w:val="clear" w:color="auto" w:fill="FFFFFF"/>
          <w:lang w:val="en-US"/>
        </w:rPr>
        <w:t>Rosenblad</w:t>
      </w:r>
      <w:proofErr w:type="spellEnd"/>
      <w:r w:rsidRPr="00C27E10">
        <w:rPr>
          <w:rFonts w:ascii="Times New Roman" w:hAnsi="Times New Roman" w:cs="Times New Roman"/>
          <w:color w:val="000000"/>
          <w:sz w:val="24"/>
          <w:szCs w:val="24"/>
          <w:shd w:val="clear" w:color="auto" w:fill="FFFFFF"/>
          <w:lang w:val="en-US"/>
        </w:rPr>
        <w:t xml:space="preserve">, A., </w:t>
      </w:r>
      <w:proofErr w:type="spellStart"/>
      <w:r w:rsidRPr="00C27E10">
        <w:rPr>
          <w:rFonts w:ascii="Times New Roman" w:hAnsi="Times New Roman" w:cs="Times New Roman"/>
          <w:color w:val="000000"/>
          <w:sz w:val="24"/>
          <w:szCs w:val="24"/>
          <w:shd w:val="clear" w:color="auto" w:fill="FFFFFF"/>
          <w:lang w:val="en-US"/>
        </w:rPr>
        <w:t>Kerstis</w:t>
      </w:r>
      <w:proofErr w:type="spellEnd"/>
      <w:r w:rsidRPr="00C27E10">
        <w:rPr>
          <w:rFonts w:ascii="Times New Roman" w:hAnsi="Times New Roman" w:cs="Times New Roman"/>
          <w:color w:val="000000"/>
          <w:sz w:val="24"/>
          <w:szCs w:val="24"/>
          <w:shd w:val="clear" w:color="auto" w:fill="FFFFFF"/>
          <w:lang w:val="en-US"/>
        </w:rPr>
        <w:t xml:space="preserve">, B., </w:t>
      </w:r>
      <w:proofErr w:type="spellStart"/>
      <w:r w:rsidRPr="00C27E10">
        <w:rPr>
          <w:rFonts w:ascii="Times New Roman" w:hAnsi="Times New Roman" w:cs="Times New Roman"/>
          <w:color w:val="000000"/>
          <w:sz w:val="24"/>
          <w:szCs w:val="24"/>
          <w:shd w:val="clear" w:color="auto" w:fill="FFFFFF"/>
          <w:lang w:val="en-US"/>
        </w:rPr>
        <w:t>Edlund</w:t>
      </w:r>
      <w:proofErr w:type="spellEnd"/>
      <w:r w:rsidRPr="00C27E10">
        <w:rPr>
          <w:rFonts w:ascii="Times New Roman" w:hAnsi="Times New Roman" w:cs="Times New Roman"/>
          <w:color w:val="000000"/>
          <w:sz w:val="24"/>
          <w:szCs w:val="24"/>
          <w:shd w:val="clear" w:color="auto" w:fill="FFFFFF"/>
          <w:lang w:val="en-US"/>
        </w:rPr>
        <w:t xml:space="preserve">, B., Lundberg, P. Parental stress in early parenthood among mothers </w:t>
      </w:r>
      <w:proofErr w:type="spellStart"/>
      <w:r w:rsidRPr="00C27E10">
        <w:rPr>
          <w:rFonts w:ascii="Times New Roman" w:hAnsi="Times New Roman" w:cs="Times New Roman"/>
          <w:color w:val="000000"/>
          <w:sz w:val="24"/>
          <w:szCs w:val="24"/>
          <w:shd w:val="clear" w:color="auto" w:fill="FFFFFF"/>
          <w:lang w:val="en-US"/>
        </w:rPr>
        <w:t>andfathers</w:t>
      </w:r>
      <w:proofErr w:type="spellEnd"/>
      <w:r w:rsidRPr="00C27E10">
        <w:rPr>
          <w:rFonts w:ascii="Times New Roman" w:hAnsi="Times New Roman" w:cs="Times New Roman"/>
          <w:color w:val="000000"/>
          <w:sz w:val="24"/>
          <w:szCs w:val="24"/>
          <w:shd w:val="clear" w:color="auto" w:fill="FFFFFF"/>
          <w:lang w:val="en-US"/>
        </w:rPr>
        <w:t xml:space="preserve"> in Sweden // Scandinavian Journal of Caring Sciences. 2012. No. 27 (4). Pp. 839-847. DOI: 10.1111/j.1471-6712.2012.</w:t>
      </w:r>
      <w:proofErr w:type="gramStart"/>
      <w:r w:rsidRPr="00C27E10">
        <w:rPr>
          <w:rFonts w:ascii="Times New Roman" w:hAnsi="Times New Roman" w:cs="Times New Roman"/>
          <w:color w:val="000000"/>
          <w:sz w:val="24"/>
          <w:szCs w:val="24"/>
          <w:shd w:val="clear" w:color="auto" w:fill="FFFFFF"/>
          <w:lang w:val="en-US"/>
        </w:rPr>
        <w:t>01088.x.</w:t>
      </w:r>
      <w:proofErr w:type="gramEnd"/>
    </w:p>
    <w:p w14:paraId="3D8E62BF" w14:textId="77777777" w:rsidR="003B7F79" w:rsidRDefault="003B7F79" w:rsidP="003B7F79">
      <w:pPr>
        <w:spacing w:after="0"/>
        <w:ind w:firstLine="709"/>
        <w:jc w:val="center"/>
        <w:rPr>
          <w:rFonts w:ascii="Times New Roman" w:hAnsi="Times New Roman" w:cs="Times New Roman"/>
          <w:b/>
          <w:bCs/>
          <w:sz w:val="24"/>
          <w:szCs w:val="24"/>
          <w:lang w:val="en-US"/>
        </w:rPr>
      </w:pPr>
    </w:p>
    <w:p w14:paraId="1A6F05BE" w14:textId="77777777" w:rsidR="003B7F79" w:rsidRDefault="003B7F79" w:rsidP="003B7F79">
      <w:pPr>
        <w:spacing w:after="0"/>
        <w:ind w:firstLine="709"/>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The information about authors</w:t>
      </w:r>
    </w:p>
    <w:p w14:paraId="303C0106" w14:textId="77777777" w:rsidR="003B7F79" w:rsidRDefault="003B7F79" w:rsidP="003B7F79">
      <w:pPr>
        <w:spacing w:after="0" w:line="240" w:lineRule="auto"/>
        <w:ind w:firstLine="709"/>
        <w:jc w:val="both"/>
        <w:rPr>
          <w:rFonts w:ascii="Times New Roman" w:hAnsi="Times New Roman" w:cs="Times New Roman"/>
          <w:sz w:val="24"/>
          <w:szCs w:val="24"/>
          <w:lang w:val="en-US"/>
        </w:rPr>
      </w:pPr>
      <w:proofErr w:type="spellStart"/>
      <w:r w:rsidRPr="00163EE6">
        <w:rPr>
          <w:rFonts w:ascii="Times New Roman" w:hAnsi="Times New Roman" w:cs="Times New Roman"/>
          <w:sz w:val="24"/>
          <w:szCs w:val="24"/>
          <w:lang w:val="en-US"/>
        </w:rPr>
        <w:t>Bagirova</w:t>
      </w:r>
      <w:proofErr w:type="spellEnd"/>
      <w:r w:rsidRPr="00163EE6">
        <w:rPr>
          <w:rFonts w:ascii="Times New Roman" w:hAnsi="Times New Roman" w:cs="Times New Roman"/>
          <w:sz w:val="24"/>
          <w:szCs w:val="24"/>
          <w:lang w:val="en-US"/>
        </w:rPr>
        <w:t xml:space="preserve"> Anna Petrovna (Russia, Ekaterinburg) – Dr. Sci. (Econ.), </w:t>
      </w:r>
      <w:proofErr w:type="spellStart"/>
      <w:r w:rsidRPr="00163EE6">
        <w:rPr>
          <w:rFonts w:ascii="Times New Roman" w:hAnsi="Times New Roman" w:cs="Times New Roman"/>
          <w:sz w:val="24"/>
          <w:szCs w:val="24"/>
          <w:lang w:val="en-US"/>
        </w:rPr>
        <w:t>Cand</w:t>
      </w:r>
      <w:proofErr w:type="spellEnd"/>
      <w:r w:rsidRPr="00163EE6">
        <w:rPr>
          <w:rFonts w:ascii="Times New Roman" w:hAnsi="Times New Roman" w:cs="Times New Roman"/>
          <w:sz w:val="24"/>
          <w:szCs w:val="24"/>
          <w:lang w:val="en-US"/>
        </w:rPr>
        <w:t xml:space="preserve">. Sci. </w:t>
      </w:r>
      <w:r w:rsidRPr="006B4BE3">
        <w:rPr>
          <w:rFonts w:ascii="Times New Roman" w:hAnsi="Times New Roman" w:cs="Times New Roman"/>
          <w:sz w:val="24"/>
          <w:szCs w:val="24"/>
          <w:lang w:val="en-US"/>
        </w:rPr>
        <w:t xml:space="preserve">(Soc. Sci.), professor, deputy Director for Science and Innovation of GSEM </w:t>
      </w:r>
      <w:proofErr w:type="spellStart"/>
      <w:r w:rsidRPr="006B4BE3">
        <w:rPr>
          <w:rFonts w:ascii="Times New Roman" w:hAnsi="Times New Roman" w:cs="Times New Roman"/>
          <w:sz w:val="24"/>
          <w:szCs w:val="24"/>
          <w:lang w:val="en-US"/>
        </w:rPr>
        <w:t>UrFU</w:t>
      </w:r>
      <w:proofErr w:type="spellEnd"/>
      <w:r w:rsidRPr="006B4BE3">
        <w:rPr>
          <w:rFonts w:ascii="Times New Roman" w:hAnsi="Times New Roman" w:cs="Times New Roman"/>
          <w:sz w:val="24"/>
          <w:szCs w:val="24"/>
          <w:lang w:val="en-US"/>
        </w:rPr>
        <w:t xml:space="preserve">, </w:t>
      </w:r>
      <w:proofErr w:type="spellStart"/>
      <w:r w:rsidRPr="006B4BE3">
        <w:rPr>
          <w:rFonts w:ascii="Times New Roman" w:hAnsi="Times New Roman" w:cs="Times New Roman"/>
          <w:sz w:val="24"/>
          <w:szCs w:val="24"/>
          <w:lang w:val="en-US"/>
        </w:rPr>
        <w:t>UrFU</w:t>
      </w:r>
      <w:proofErr w:type="spellEnd"/>
      <w:r w:rsidRPr="006B4BE3">
        <w:rPr>
          <w:rFonts w:ascii="Times New Roman" w:hAnsi="Times New Roman" w:cs="Times New Roman"/>
          <w:sz w:val="24"/>
          <w:szCs w:val="24"/>
          <w:lang w:val="en-US"/>
        </w:rPr>
        <w:t xml:space="preserve"> named after the first President of Russia B.N. Yeltsin (620002, 19 Mira </w:t>
      </w:r>
      <w:proofErr w:type="spellStart"/>
      <w:r w:rsidRPr="006B4BE3">
        <w:rPr>
          <w:rFonts w:ascii="Times New Roman" w:hAnsi="Times New Roman" w:cs="Times New Roman"/>
          <w:sz w:val="24"/>
          <w:szCs w:val="24"/>
          <w:lang w:val="en-US"/>
        </w:rPr>
        <w:t>st.</w:t>
      </w:r>
      <w:proofErr w:type="spellEnd"/>
      <w:r w:rsidRPr="006B4BE3">
        <w:rPr>
          <w:rFonts w:ascii="Times New Roman" w:hAnsi="Times New Roman" w:cs="Times New Roman"/>
          <w:sz w:val="24"/>
          <w:szCs w:val="24"/>
          <w:lang w:val="en-US"/>
        </w:rPr>
        <w:t>, Ekaterinburg, Sverdlovsk reg.;</w:t>
      </w:r>
      <w:r>
        <w:rPr>
          <w:rFonts w:ascii="Times New Roman" w:hAnsi="Times New Roman" w:cs="Times New Roman"/>
          <w:sz w:val="24"/>
          <w:szCs w:val="24"/>
          <w:lang w:val="en-US"/>
        </w:rPr>
        <w:t xml:space="preserve"> </w:t>
      </w:r>
      <w:r w:rsidR="002A378F">
        <w:fldChar w:fldCharType="begin"/>
      </w:r>
      <w:r w:rsidR="002A378F" w:rsidRPr="00916039">
        <w:rPr>
          <w:lang w:val="en-US"/>
        </w:rPr>
        <w:instrText xml:space="preserve"> HYPERLINK "mailto:a.p.bagirova@urfu.ru" </w:instrText>
      </w:r>
      <w:r w:rsidR="002A378F">
        <w:fldChar w:fldCharType="separate"/>
      </w:r>
      <w:r w:rsidRPr="00864768">
        <w:rPr>
          <w:rStyle w:val="a6"/>
          <w:rFonts w:ascii="Times New Roman" w:hAnsi="Times New Roman" w:cs="Times New Roman"/>
          <w:sz w:val="24"/>
          <w:szCs w:val="24"/>
          <w:shd w:val="clear" w:color="auto" w:fill="FFFFFF"/>
          <w:lang w:val="en-US"/>
        </w:rPr>
        <w:t>a</w:t>
      </w:r>
      <w:r w:rsidRPr="006B4BE3">
        <w:rPr>
          <w:rStyle w:val="a6"/>
          <w:rFonts w:ascii="Times New Roman" w:hAnsi="Times New Roman" w:cs="Times New Roman"/>
          <w:sz w:val="24"/>
          <w:szCs w:val="24"/>
          <w:shd w:val="clear" w:color="auto" w:fill="FFFFFF"/>
          <w:lang w:val="en-US"/>
        </w:rPr>
        <w:t>.</w:t>
      </w:r>
      <w:r w:rsidRPr="00864768">
        <w:rPr>
          <w:rStyle w:val="a6"/>
          <w:rFonts w:ascii="Times New Roman" w:hAnsi="Times New Roman" w:cs="Times New Roman"/>
          <w:sz w:val="24"/>
          <w:szCs w:val="24"/>
          <w:shd w:val="clear" w:color="auto" w:fill="FFFFFF"/>
          <w:lang w:val="en-US"/>
        </w:rPr>
        <w:t>p</w:t>
      </w:r>
      <w:r w:rsidRPr="006B4BE3">
        <w:rPr>
          <w:rStyle w:val="a6"/>
          <w:rFonts w:ascii="Times New Roman" w:hAnsi="Times New Roman" w:cs="Times New Roman"/>
          <w:sz w:val="24"/>
          <w:szCs w:val="24"/>
          <w:shd w:val="clear" w:color="auto" w:fill="FFFFFF"/>
          <w:lang w:val="en-US"/>
        </w:rPr>
        <w:t>.</w:t>
      </w:r>
      <w:r w:rsidRPr="00864768">
        <w:rPr>
          <w:rStyle w:val="a6"/>
          <w:rFonts w:ascii="Times New Roman" w:hAnsi="Times New Roman" w:cs="Times New Roman"/>
          <w:sz w:val="24"/>
          <w:szCs w:val="24"/>
          <w:shd w:val="clear" w:color="auto" w:fill="FFFFFF"/>
          <w:lang w:val="en-US"/>
        </w:rPr>
        <w:t>bagirova</w:t>
      </w:r>
      <w:r w:rsidRPr="006B4BE3">
        <w:rPr>
          <w:rStyle w:val="a6"/>
          <w:rFonts w:ascii="Times New Roman" w:hAnsi="Times New Roman" w:cs="Times New Roman"/>
          <w:sz w:val="24"/>
          <w:szCs w:val="24"/>
          <w:shd w:val="clear" w:color="auto" w:fill="FFFFFF"/>
          <w:lang w:val="en-US"/>
        </w:rPr>
        <w:t>@</w:t>
      </w:r>
      <w:r w:rsidRPr="00864768">
        <w:rPr>
          <w:rStyle w:val="a6"/>
          <w:rFonts w:ascii="Times New Roman" w:hAnsi="Times New Roman" w:cs="Times New Roman"/>
          <w:sz w:val="24"/>
          <w:szCs w:val="24"/>
          <w:shd w:val="clear" w:color="auto" w:fill="FFFFFF"/>
          <w:lang w:val="en-US"/>
        </w:rPr>
        <w:t>urfu</w:t>
      </w:r>
      <w:r w:rsidRPr="006B4BE3">
        <w:rPr>
          <w:rStyle w:val="a6"/>
          <w:rFonts w:ascii="Times New Roman" w:hAnsi="Times New Roman" w:cs="Times New Roman"/>
          <w:sz w:val="24"/>
          <w:szCs w:val="24"/>
          <w:shd w:val="clear" w:color="auto" w:fill="FFFFFF"/>
          <w:lang w:val="en-US"/>
        </w:rPr>
        <w:t>.</w:t>
      </w:r>
      <w:r w:rsidRPr="00864768">
        <w:rPr>
          <w:rStyle w:val="a6"/>
          <w:rFonts w:ascii="Times New Roman" w:hAnsi="Times New Roman" w:cs="Times New Roman"/>
          <w:sz w:val="24"/>
          <w:szCs w:val="24"/>
          <w:shd w:val="clear" w:color="auto" w:fill="FFFFFF"/>
          <w:lang w:val="en-US"/>
        </w:rPr>
        <w:t>ru</w:t>
      </w:r>
      <w:r w:rsidR="002A378F">
        <w:rPr>
          <w:rStyle w:val="a6"/>
          <w:rFonts w:ascii="Times New Roman" w:hAnsi="Times New Roman" w:cs="Times New Roman"/>
          <w:sz w:val="24"/>
          <w:szCs w:val="24"/>
          <w:shd w:val="clear" w:color="auto" w:fill="FFFFFF"/>
          <w:lang w:val="en-US"/>
        </w:rPr>
        <w:fldChar w:fldCharType="end"/>
      </w:r>
      <w:r w:rsidRPr="006B4BE3">
        <w:rPr>
          <w:rFonts w:ascii="Times New Roman" w:hAnsi="Times New Roman" w:cs="Times New Roman"/>
          <w:sz w:val="24"/>
          <w:szCs w:val="24"/>
          <w:lang w:val="en-US"/>
        </w:rPr>
        <w:t>)</w:t>
      </w:r>
      <w:r>
        <w:rPr>
          <w:rFonts w:ascii="Times New Roman" w:hAnsi="Times New Roman" w:cs="Times New Roman"/>
          <w:sz w:val="24"/>
          <w:szCs w:val="24"/>
          <w:lang w:val="en-US"/>
        </w:rPr>
        <w:t>.</w:t>
      </w:r>
    </w:p>
    <w:p w14:paraId="09000319" w14:textId="77777777" w:rsidR="003B7F79" w:rsidRPr="006B4BE3" w:rsidRDefault="003B7F79" w:rsidP="003B7F79">
      <w:pPr>
        <w:spacing w:after="0" w:line="24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Blednova</w:t>
      </w:r>
      <w:proofErr w:type="spellEnd"/>
      <w:r>
        <w:rPr>
          <w:rFonts w:ascii="Times New Roman" w:hAnsi="Times New Roman" w:cs="Times New Roman"/>
          <w:sz w:val="24"/>
          <w:szCs w:val="24"/>
          <w:lang w:val="en-US"/>
        </w:rPr>
        <w:t xml:space="preserve"> Natalia </w:t>
      </w:r>
      <w:proofErr w:type="spellStart"/>
      <w:r>
        <w:rPr>
          <w:rFonts w:ascii="Times New Roman" w:hAnsi="Times New Roman" w:cs="Times New Roman"/>
          <w:sz w:val="24"/>
          <w:szCs w:val="24"/>
          <w:lang w:val="en-US"/>
        </w:rPr>
        <w:t>Dmitrievna</w:t>
      </w:r>
      <w:proofErr w:type="spellEnd"/>
      <w:r w:rsidRPr="006B4BE3">
        <w:rPr>
          <w:rFonts w:ascii="Times New Roman" w:hAnsi="Times New Roman" w:cs="Times New Roman"/>
          <w:sz w:val="24"/>
          <w:szCs w:val="24"/>
          <w:lang w:val="en-US"/>
        </w:rPr>
        <w:t xml:space="preserve"> (Russia, Ekaterinburg) – </w:t>
      </w:r>
      <w:r>
        <w:rPr>
          <w:rFonts w:ascii="Times New Roman" w:hAnsi="Times New Roman" w:cs="Times New Roman"/>
          <w:sz w:val="24"/>
          <w:szCs w:val="24"/>
          <w:lang w:val="en-US"/>
        </w:rPr>
        <w:t>master student</w:t>
      </w:r>
      <w:r w:rsidRPr="006B4BE3">
        <w:rPr>
          <w:rFonts w:ascii="Times New Roman" w:hAnsi="Times New Roman" w:cs="Times New Roman"/>
          <w:sz w:val="24"/>
          <w:szCs w:val="24"/>
          <w:lang w:val="en-US"/>
        </w:rPr>
        <w:t xml:space="preserve"> of GSEM </w:t>
      </w:r>
      <w:proofErr w:type="spellStart"/>
      <w:r w:rsidRPr="006B4BE3">
        <w:rPr>
          <w:rFonts w:ascii="Times New Roman" w:hAnsi="Times New Roman" w:cs="Times New Roman"/>
          <w:sz w:val="24"/>
          <w:szCs w:val="24"/>
          <w:lang w:val="en-US"/>
        </w:rPr>
        <w:t>UrFU</w:t>
      </w:r>
      <w:proofErr w:type="spellEnd"/>
      <w:r w:rsidRPr="006B4BE3">
        <w:rPr>
          <w:rFonts w:ascii="Times New Roman" w:hAnsi="Times New Roman" w:cs="Times New Roman"/>
          <w:sz w:val="24"/>
          <w:szCs w:val="24"/>
          <w:lang w:val="en-US"/>
        </w:rPr>
        <w:t xml:space="preserve">, </w:t>
      </w:r>
      <w:proofErr w:type="spellStart"/>
      <w:r w:rsidRPr="006B4BE3">
        <w:rPr>
          <w:rFonts w:ascii="Times New Roman" w:hAnsi="Times New Roman" w:cs="Times New Roman"/>
          <w:sz w:val="24"/>
          <w:szCs w:val="24"/>
          <w:lang w:val="en-US"/>
        </w:rPr>
        <w:t>UrFU</w:t>
      </w:r>
      <w:proofErr w:type="spellEnd"/>
      <w:r w:rsidRPr="006B4BE3">
        <w:rPr>
          <w:rFonts w:ascii="Times New Roman" w:hAnsi="Times New Roman" w:cs="Times New Roman"/>
          <w:sz w:val="24"/>
          <w:szCs w:val="24"/>
          <w:lang w:val="en-US"/>
        </w:rPr>
        <w:t xml:space="preserve"> named after the first President of Russia B.N. Yeltsin (620002, 19 Mira </w:t>
      </w:r>
      <w:proofErr w:type="spellStart"/>
      <w:r w:rsidRPr="006B4BE3">
        <w:rPr>
          <w:rFonts w:ascii="Times New Roman" w:hAnsi="Times New Roman" w:cs="Times New Roman"/>
          <w:sz w:val="24"/>
          <w:szCs w:val="24"/>
          <w:lang w:val="en-US"/>
        </w:rPr>
        <w:t>st.</w:t>
      </w:r>
      <w:proofErr w:type="spellEnd"/>
      <w:r w:rsidRPr="006B4BE3">
        <w:rPr>
          <w:rFonts w:ascii="Times New Roman" w:hAnsi="Times New Roman" w:cs="Times New Roman"/>
          <w:sz w:val="24"/>
          <w:szCs w:val="24"/>
          <w:lang w:val="en-US"/>
        </w:rPr>
        <w:t>, Ekaterinburg, Sverdlovsk reg.;</w:t>
      </w:r>
      <w:r>
        <w:rPr>
          <w:rFonts w:ascii="Times New Roman" w:hAnsi="Times New Roman" w:cs="Times New Roman"/>
          <w:sz w:val="24"/>
          <w:szCs w:val="24"/>
          <w:lang w:val="en-US"/>
        </w:rPr>
        <w:t xml:space="preserve"> </w:t>
      </w:r>
      <w:hyperlink r:id="rId9" w:history="1">
        <w:r w:rsidRPr="00864768">
          <w:rPr>
            <w:rStyle w:val="a6"/>
            <w:rFonts w:ascii="Times New Roman" w:hAnsi="Times New Roman" w:cs="Times New Roman"/>
            <w:sz w:val="24"/>
            <w:szCs w:val="24"/>
            <w:shd w:val="clear" w:color="auto" w:fill="FFFFFF"/>
            <w:lang w:val="en-US"/>
          </w:rPr>
          <w:t>natalia.blednova@mail.ru</w:t>
        </w:r>
      </w:hyperlink>
      <w:r>
        <w:rPr>
          <w:rFonts w:ascii="Times New Roman" w:hAnsi="Times New Roman" w:cs="Times New Roman"/>
          <w:color w:val="000000"/>
          <w:sz w:val="24"/>
          <w:szCs w:val="24"/>
          <w:shd w:val="clear" w:color="auto" w:fill="FFFFFF"/>
          <w:lang w:val="en-US"/>
        </w:rPr>
        <w:t>).</w:t>
      </w:r>
    </w:p>
    <w:p w14:paraId="4A0491CE" w14:textId="77777777" w:rsidR="00CB67E3" w:rsidRPr="003B7F79" w:rsidRDefault="00CB67E3" w:rsidP="003B7F79">
      <w:pPr>
        <w:rPr>
          <w:lang w:val="en-US"/>
        </w:rPr>
      </w:pPr>
    </w:p>
    <w:sectPr w:rsidR="00CB67E3" w:rsidRPr="003B7F79" w:rsidSect="0005495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70614" w14:textId="77777777" w:rsidR="002A378F" w:rsidRDefault="002A378F" w:rsidP="00E1747F">
      <w:pPr>
        <w:spacing w:after="0" w:line="240" w:lineRule="auto"/>
      </w:pPr>
      <w:r>
        <w:separator/>
      </w:r>
    </w:p>
  </w:endnote>
  <w:endnote w:type="continuationSeparator" w:id="0">
    <w:p w14:paraId="225E2741" w14:textId="77777777" w:rsidR="002A378F" w:rsidRDefault="002A378F" w:rsidP="00E1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E57EE" w14:textId="77777777" w:rsidR="002A378F" w:rsidRDefault="002A378F" w:rsidP="00E1747F">
      <w:pPr>
        <w:spacing w:after="0" w:line="240" w:lineRule="auto"/>
      </w:pPr>
      <w:r>
        <w:separator/>
      </w:r>
    </w:p>
  </w:footnote>
  <w:footnote w:type="continuationSeparator" w:id="0">
    <w:p w14:paraId="721A996A" w14:textId="77777777" w:rsidR="002A378F" w:rsidRDefault="002A378F" w:rsidP="00E1747F">
      <w:pPr>
        <w:spacing w:after="0" w:line="240" w:lineRule="auto"/>
      </w:pPr>
      <w:r>
        <w:continuationSeparator/>
      </w:r>
    </w:p>
  </w:footnote>
  <w:footnote w:id="1">
    <w:p w14:paraId="6083873C" w14:textId="77777777" w:rsidR="003B7F79" w:rsidRPr="002B037B" w:rsidRDefault="003B7F79" w:rsidP="003B7F79">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2B037B">
        <w:rPr>
          <w:rStyle w:val="a5"/>
          <w:rFonts w:ascii="Times New Roman" w:hAnsi="Times New Roman" w:cs="Times New Roman"/>
          <w:sz w:val="20"/>
          <w:szCs w:val="20"/>
        </w:rPr>
        <w:footnoteRef/>
      </w:r>
      <w:r w:rsidRPr="002B037B">
        <w:rPr>
          <w:rFonts w:ascii="Times New Roman" w:hAnsi="Times New Roman" w:cs="Times New Roman"/>
          <w:sz w:val="20"/>
          <w:szCs w:val="20"/>
        </w:rPr>
        <w:t xml:space="preserve"> </w:t>
      </w:r>
      <w:r w:rsidRPr="002B037B">
        <w:rPr>
          <w:rFonts w:ascii="Times New Roman" w:eastAsia="Times New Roman" w:hAnsi="Times New Roman" w:cs="Times New Roman"/>
          <w:color w:val="000000"/>
          <w:sz w:val="20"/>
          <w:szCs w:val="20"/>
          <w:lang w:eastAsia="ru-RU"/>
        </w:rPr>
        <w:t xml:space="preserve">Исследование проведено в рамках проекта «Российская </w:t>
      </w:r>
      <w:proofErr w:type="spellStart"/>
      <w:r w:rsidRPr="002B037B">
        <w:rPr>
          <w:rFonts w:ascii="Times New Roman" w:eastAsia="Times New Roman" w:hAnsi="Times New Roman" w:cs="Times New Roman"/>
          <w:color w:val="000000"/>
          <w:sz w:val="20"/>
          <w:szCs w:val="20"/>
          <w:lang w:eastAsia="ru-RU"/>
        </w:rPr>
        <w:t>пронаталистская</w:t>
      </w:r>
      <w:proofErr w:type="spellEnd"/>
      <w:r w:rsidRPr="002B037B">
        <w:rPr>
          <w:rFonts w:ascii="Times New Roman" w:eastAsia="Times New Roman" w:hAnsi="Times New Roman" w:cs="Times New Roman"/>
          <w:color w:val="000000"/>
          <w:sz w:val="20"/>
          <w:szCs w:val="20"/>
          <w:lang w:eastAsia="ru-RU"/>
        </w:rPr>
        <w:t xml:space="preserve"> политика: ресурсы, эффекты, возможности оптимизации», поддержанного Советом по грантам Президента Российской Федерации на государственную поддержку ведущих научных школ Российской Федерации (НШ-2722.2020.6)</w:t>
      </w:r>
    </w:p>
  </w:footnote>
  <w:footnote w:id="2">
    <w:p w14:paraId="30E7E8A2" w14:textId="77777777" w:rsidR="003B7F79" w:rsidRPr="00A66323" w:rsidRDefault="003B7F79" w:rsidP="003B7F79">
      <w:pPr>
        <w:pStyle w:val="a7"/>
        <w:jc w:val="both"/>
        <w:rPr>
          <w:rFonts w:ascii="Times New Roman" w:hAnsi="Times New Roman" w:cs="Times New Roman"/>
        </w:rPr>
      </w:pPr>
      <w:r w:rsidRPr="00A66323">
        <w:rPr>
          <w:rStyle w:val="a5"/>
          <w:rFonts w:ascii="Times New Roman" w:hAnsi="Times New Roman" w:cs="Times New Roman"/>
          <w:sz w:val="18"/>
          <w:szCs w:val="18"/>
        </w:rPr>
        <w:footnoteRef/>
      </w:r>
      <w:r w:rsidRPr="00A66323">
        <w:rPr>
          <w:rFonts w:ascii="Times New Roman" w:hAnsi="Times New Roman" w:cs="Times New Roman"/>
          <w:sz w:val="18"/>
          <w:szCs w:val="18"/>
        </w:rPr>
        <w:t xml:space="preserve"> Трудовой кодекс Российской Федерации от</w:t>
      </w:r>
      <w:r w:rsidRPr="00A66323">
        <w:rPr>
          <w:rFonts w:ascii="Times New Roman" w:eastAsia="Times New Roman" w:hAnsi="Times New Roman" w:cs="Times New Roman"/>
          <w:sz w:val="18"/>
          <w:szCs w:val="18"/>
          <w:lang w:eastAsia="ru-RU"/>
        </w:rPr>
        <w:t xml:space="preserve"> 30 декабря 2001 г. №197-ФЗ (в ред. от 11 октября 2018 г.). В данном виде документ опубликован не был. Доступ из справ.-правовой системы «КонсультантПлюс».</w:t>
      </w:r>
    </w:p>
  </w:footnote>
  <w:footnote w:id="3">
    <w:p w14:paraId="4BD44E8A" w14:textId="77777777" w:rsidR="003B7F79" w:rsidRPr="00AE1971" w:rsidRDefault="003B7F79" w:rsidP="003B7F79">
      <w:pPr>
        <w:spacing w:after="0"/>
        <w:jc w:val="both"/>
        <w:rPr>
          <w:rFonts w:ascii="Times New Roman" w:eastAsia="Times New Roman" w:hAnsi="Times New Roman" w:cs="Times New Roman"/>
          <w:sz w:val="18"/>
          <w:szCs w:val="18"/>
          <w:lang w:eastAsia="ru-RU"/>
        </w:rPr>
      </w:pPr>
      <w:r w:rsidRPr="00AE1971">
        <w:rPr>
          <w:rStyle w:val="a5"/>
          <w:rFonts w:ascii="Times New Roman" w:hAnsi="Times New Roman" w:cs="Times New Roman"/>
          <w:sz w:val="18"/>
          <w:szCs w:val="18"/>
        </w:rPr>
        <w:footnoteRef/>
      </w:r>
      <w:r w:rsidRPr="00AE1971">
        <w:rPr>
          <w:rFonts w:ascii="Times New Roman" w:hAnsi="Times New Roman" w:cs="Times New Roman"/>
          <w:sz w:val="18"/>
          <w:szCs w:val="18"/>
        </w:rPr>
        <w:t xml:space="preserve"> О ежемесячных выплатах семьям, имеющим детей: </w:t>
      </w:r>
      <w:r w:rsidRPr="00AE1971">
        <w:rPr>
          <w:rFonts w:ascii="Times New Roman" w:eastAsia="Times New Roman" w:hAnsi="Times New Roman" w:cs="Times New Roman"/>
          <w:sz w:val="18"/>
          <w:szCs w:val="18"/>
          <w:lang w:eastAsia="ru-RU"/>
        </w:rPr>
        <w:t>Федеральный закон от 28 декабря 2017 г. № 418-ФЗ (в ред. от 02 декабря 2019 г.). В данном виде документ опубликован не был. Доступ из справ.-правовой системы «КонсультантПлюс».</w:t>
      </w:r>
    </w:p>
  </w:footnote>
  <w:footnote w:id="4">
    <w:p w14:paraId="2AD5ED1C" w14:textId="77777777" w:rsidR="003B7F79" w:rsidRPr="00AE1971" w:rsidRDefault="003B7F79" w:rsidP="003B7F79">
      <w:pPr>
        <w:pStyle w:val="a7"/>
        <w:jc w:val="both"/>
        <w:rPr>
          <w:rFonts w:ascii="Times New Roman" w:hAnsi="Times New Roman" w:cs="Times New Roman"/>
        </w:rPr>
      </w:pPr>
      <w:r w:rsidRPr="00AE1971">
        <w:rPr>
          <w:rStyle w:val="a5"/>
          <w:rFonts w:ascii="Times New Roman" w:hAnsi="Times New Roman" w:cs="Times New Roman"/>
          <w:sz w:val="18"/>
          <w:szCs w:val="18"/>
        </w:rPr>
        <w:footnoteRef/>
      </w:r>
      <w:r w:rsidRPr="00AE1971">
        <w:rPr>
          <w:rFonts w:ascii="Times New Roman" w:hAnsi="Times New Roman" w:cs="Times New Roman"/>
          <w:sz w:val="18"/>
          <w:szCs w:val="18"/>
        </w:rPr>
        <w:t xml:space="preserve"> Послание Президента Федеральному Собранию // Официальные сетевые ресурсы Президента России [Электронный ресурс]. – </w:t>
      </w:r>
      <w:r w:rsidRPr="00AE1971">
        <w:rPr>
          <w:rFonts w:ascii="Times New Roman" w:hAnsi="Times New Roman" w:cs="Times New Roman"/>
          <w:sz w:val="18"/>
          <w:szCs w:val="18"/>
          <w:lang w:val="en-US"/>
        </w:rPr>
        <w:t>URL</w:t>
      </w:r>
      <w:r w:rsidRPr="00AE1971">
        <w:rPr>
          <w:rFonts w:ascii="Times New Roman" w:hAnsi="Times New Roman" w:cs="Times New Roman"/>
          <w:sz w:val="18"/>
          <w:szCs w:val="18"/>
        </w:rPr>
        <w:t xml:space="preserve">: </w:t>
      </w:r>
      <w:hyperlink r:id="rId1" w:history="1">
        <w:r w:rsidRPr="00AE1971">
          <w:rPr>
            <w:rStyle w:val="a6"/>
            <w:rFonts w:ascii="Times New Roman" w:hAnsi="Times New Roman" w:cs="Times New Roman"/>
            <w:sz w:val="18"/>
            <w:szCs w:val="18"/>
          </w:rPr>
          <w:t>http://kremlin.ru/events/president/news/62582</w:t>
        </w:r>
      </w:hyperlink>
      <w:r w:rsidRPr="00AE1971">
        <w:rPr>
          <w:rFonts w:ascii="Times New Roman" w:hAnsi="Times New Roman" w:cs="Times New Roman"/>
          <w:sz w:val="18"/>
          <w:szCs w:val="18"/>
        </w:rPr>
        <w:t xml:space="preserve"> (Дата обращения: 18.01.2020).</w:t>
      </w:r>
    </w:p>
  </w:footnote>
  <w:footnote w:id="5">
    <w:p w14:paraId="6BF61101" w14:textId="77777777" w:rsidR="003B7F79" w:rsidRPr="00AE1971" w:rsidRDefault="003B7F79" w:rsidP="003B7F79">
      <w:pPr>
        <w:pStyle w:val="a7"/>
        <w:jc w:val="both"/>
        <w:rPr>
          <w:rFonts w:ascii="Times New Roman" w:hAnsi="Times New Roman" w:cs="Times New Roman"/>
          <w:sz w:val="18"/>
          <w:szCs w:val="18"/>
        </w:rPr>
      </w:pPr>
      <w:r w:rsidRPr="00AE1971">
        <w:rPr>
          <w:rStyle w:val="a5"/>
          <w:rFonts w:ascii="Times New Roman" w:hAnsi="Times New Roman" w:cs="Times New Roman"/>
          <w:sz w:val="18"/>
          <w:szCs w:val="18"/>
        </w:rPr>
        <w:footnoteRef/>
      </w:r>
      <w:r w:rsidRPr="00AE1971">
        <w:rPr>
          <w:rFonts w:ascii="Times New Roman" w:hAnsi="Times New Roman" w:cs="Times New Roman"/>
          <w:sz w:val="18"/>
          <w:szCs w:val="18"/>
        </w:rPr>
        <w:t xml:space="preserve"> </w:t>
      </w:r>
      <w:r w:rsidRPr="00AE1971">
        <w:rPr>
          <w:rFonts w:ascii="Times New Roman" w:hAnsi="Times New Roman" w:cs="Times New Roman"/>
          <w:sz w:val="18"/>
          <w:szCs w:val="18"/>
          <w:shd w:val="clear" w:color="auto" w:fill="FFFFFF"/>
        </w:rPr>
        <w:t>О дополнительных мерах государственной поддержки семей, имеющих детей: Указ Президента РФ от 20 марта 2020 г. №199. В данном виде документ опубликован не был. Доступ из Официального Интернет-портала правовой информации.</w:t>
      </w:r>
    </w:p>
  </w:footnote>
  <w:footnote w:id="6">
    <w:p w14:paraId="59F7384A" w14:textId="77777777" w:rsidR="003B7F79" w:rsidRPr="002B037B" w:rsidRDefault="003B7F79" w:rsidP="003B7F79">
      <w:pPr>
        <w:shd w:val="clear" w:color="auto" w:fill="FFFFFF"/>
        <w:spacing w:after="0" w:line="240" w:lineRule="auto"/>
        <w:jc w:val="both"/>
        <w:rPr>
          <w:rFonts w:ascii="Times New Roman" w:eastAsia="Times New Roman" w:hAnsi="Times New Roman" w:cs="Times New Roman"/>
          <w:color w:val="333333"/>
          <w:sz w:val="20"/>
          <w:szCs w:val="20"/>
          <w:lang w:val="en-US" w:eastAsia="ru-RU"/>
        </w:rPr>
      </w:pPr>
      <w:r w:rsidRPr="002B037B">
        <w:rPr>
          <w:rStyle w:val="a5"/>
          <w:rFonts w:ascii="Times New Roman" w:hAnsi="Times New Roman" w:cs="Times New Roman"/>
          <w:sz w:val="20"/>
          <w:szCs w:val="20"/>
        </w:rPr>
        <w:footnoteRef/>
      </w:r>
      <w:r w:rsidRPr="002B037B">
        <w:rPr>
          <w:rFonts w:ascii="Times New Roman" w:hAnsi="Times New Roman" w:cs="Times New Roman"/>
          <w:sz w:val="20"/>
          <w:szCs w:val="20"/>
          <w:lang w:val="en-US"/>
        </w:rPr>
        <w:t xml:space="preserve"> </w:t>
      </w:r>
      <w:r w:rsidRPr="002B037B">
        <w:rPr>
          <w:rFonts w:ascii="Times New Roman" w:eastAsia="Times New Roman" w:hAnsi="Times New Roman" w:cs="Times New Roman"/>
          <w:color w:val="000000"/>
          <w:sz w:val="20"/>
          <w:szCs w:val="20"/>
          <w:lang w:val="en-US" w:eastAsia="ru-RU"/>
        </w:rPr>
        <w:t>The article is one of the outputs of the research project “Russian pro-natalist policy: resources, effects, optimization opportunities”, supported by the Council on grants of the President of the Russian Federation, project no. NSh-2722.2020.6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12936"/>
    <w:multiLevelType w:val="hybridMultilevel"/>
    <w:tmpl w:val="497A1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1B2F62"/>
    <w:multiLevelType w:val="hybridMultilevel"/>
    <w:tmpl w:val="F8C2B582"/>
    <w:lvl w:ilvl="0" w:tplc="64B6F76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8D1A7F"/>
    <w:multiLevelType w:val="hybridMultilevel"/>
    <w:tmpl w:val="019C3616"/>
    <w:lvl w:ilvl="0" w:tplc="0419000F">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72B21FD"/>
    <w:multiLevelType w:val="hybridMultilevel"/>
    <w:tmpl w:val="F13C5274"/>
    <w:lvl w:ilvl="0" w:tplc="37460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670EC7"/>
    <w:multiLevelType w:val="hybridMultilevel"/>
    <w:tmpl w:val="427AD2C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CC21E49"/>
    <w:multiLevelType w:val="multilevel"/>
    <w:tmpl w:val="1E2A7DEC"/>
    <w:lvl w:ilvl="0">
      <w:start w:val="1"/>
      <w:numFmt w:val="bullet"/>
      <w:lvlText w:val=""/>
      <w:lvlJc w:val="left"/>
      <w:pPr>
        <w:ind w:left="360" w:hanging="360"/>
      </w:pPr>
      <w:rPr>
        <w:rFonts w:ascii="Symbol" w:hAnsi="Symbol" w:hint="default"/>
      </w:rPr>
    </w:lvl>
    <w:lvl w:ilvl="1">
      <w:start w:val="1"/>
      <w:numFmt w:val="bullet"/>
      <w:lvlText w:val=""/>
      <w:lvlJc w:val="left"/>
      <w:pPr>
        <w:ind w:left="1776" w:hanging="360"/>
      </w:pPr>
      <w:rPr>
        <w:rFonts w:ascii="Symbol" w:hAnsi="Symbol"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6" w15:restartNumberingAfterBreak="0">
    <w:nsid w:val="4CA17787"/>
    <w:multiLevelType w:val="multilevel"/>
    <w:tmpl w:val="98F0D992"/>
    <w:lvl w:ilvl="0">
      <w:start w:val="2"/>
      <w:numFmt w:val="decimal"/>
      <w:lvlText w:val="%1."/>
      <w:lvlJc w:val="left"/>
      <w:pPr>
        <w:ind w:left="360" w:hanging="360"/>
      </w:pPr>
      <w:rPr>
        <w:rFonts w:hint="default"/>
      </w:rPr>
    </w:lvl>
    <w:lvl w:ilvl="1">
      <w:start w:val="1"/>
      <w:numFmt w:val="bullet"/>
      <w:lvlText w:val=""/>
      <w:lvlJc w:val="left"/>
      <w:pPr>
        <w:ind w:left="1776" w:hanging="360"/>
      </w:pPr>
      <w:rPr>
        <w:rFonts w:ascii="Symbol" w:hAnsi="Symbol"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7" w15:restartNumberingAfterBreak="0">
    <w:nsid w:val="4FAA6593"/>
    <w:multiLevelType w:val="hybridMultilevel"/>
    <w:tmpl w:val="A5B0F80A"/>
    <w:lvl w:ilvl="0" w:tplc="97B22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267482"/>
    <w:multiLevelType w:val="hybridMultilevel"/>
    <w:tmpl w:val="2242B756"/>
    <w:lvl w:ilvl="0" w:tplc="FC84E4E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9FD64CE"/>
    <w:multiLevelType w:val="multilevel"/>
    <w:tmpl w:val="0622B1AA"/>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
      <w:lvlJc w:val="left"/>
      <w:pPr>
        <w:ind w:left="1776" w:hanging="360"/>
      </w:pPr>
      <w:rPr>
        <w:rFonts w:ascii="Symbol" w:hAnsi="Symbol"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0" w15:restartNumberingAfterBreak="0">
    <w:nsid w:val="71911736"/>
    <w:multiLevelType w:val="multilevel"/>
    <w:tmpl w:val="6390E8F0"/>
    <w:lvl w:ilvl="0">
      <w:start w:val="2"/>
      <w:numFmt w:val="decimal"/>
      <w:lvlText w:val="%1."/>
      <w:lvlJc w:val="left"/>
      <w:pPr>
        <w:ind w:left="360" w:hanging="360"/>
      </w:pPr>
      <w:rPr>
        <w:rFonts w:hint="default"/>
      </w:rPr>
    </w:lvl>
    <w:lvl w:ilvl="1">
      <w:start w:val="1"/>
      <w:numFmt w:val="bullet"/>
      <w:lvlText w:val=""/>
      <w:lvlJc w:val="left"/>
      <w:pPr>
        <w:ind w:left="1776" w:hanging="360"/>
      </w:pPr>
      <w:rPr>
        <w:rFonts w:ascii="Symbol" w:hAnsi="Symbol"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1" w15:restartNumberingAfterBreak="0">
    <w:nsid w:val="76E86F57"/>
    <w:multiLevelType w:val="hybridMultilevel"/>
    <w:tmpl w:val="8BFE0E2C"/>
    <w:lvl w:ilvl="0" w:tplc="97B22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1"/>
  </w:num>
  <w:num w:numId="4">
    <w:abstractNumId w:val="7"/>
  </w:num>
  <w:num w:numId="5">
    <w:abstractNumId w:val="9"/>
  </w:num>
  <w:num w:numId="6">
    <w:abstractNumId w:val="10"/>
  </w:num>
  <w:num w:numId="7">
    <w:abstractNumId w:val="5"/>
  </w:num>
  <w:num w:numId="8">
    <w:abstractNumId w:val="8"/>
  </w:num>
  <w:num w:numId="9">
    <w:abstractNumId w:val="6"/>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7F"/>
    <w:rsid w:val="000162E6"/>
    <w:rsid w:val="000249A0"/>
    <w:rsid w:val="0003078C"/>
    <w:rsid w:val="0004113D"/>
    <w:rsid w:val="00054957"/>
    <w:rsid w:val="0007080C"/>
    <w:rsid w:val="00087D76"/>
    <w:rsid w:val="000C1CE8"/>
    <w:rsid w:val="000C1DEB"/>
    <w:rsid w:val="000D19E8"/>
    <w:rsid w:val="000D3298"/>
    <w:rsid w:val="000E0C52"/>
    <w:rsid w:val="000E3ABF"/>
    <w:rsid w:val="000F1863"/>
    <w:rsid w:val="00124D28"/>
    <w:rsid w:val="001378AA"/>
    <w:rsid w:val="00166207"/>
    <w:rsid w:val="0017473B"/>
    <w:rsid w:val="00177FBA"/>
    <w:rsid w:val="001806AE"/>
    <w:rsid w:val="001B4817"/>
    <w:rsid w:val="001C18F2"/>
    <w:rsid w:val="001D2188"/>
    <w:rsid w:val="001D5A6A"/>
    <w:rsid w:val="001E23A1"/>
    <w:rsid w:val="002061DB"/>
    <w:rsid w:val="0023482A"/>
    <w:rsid w:val="0028053A"/>
    <w:rsid w:val="002A378F"/>
    <w:rsid w:val="002B037B"/>
    <w:rsid w:val="002C2327"/>
    <w:rsid w:val="002D3E2E"/>
    <w:rsid w:val="00335D6D"/>
    <w:rsid w:val="00354870"/>
    <w:rsid w:val="003733F8"/>
    <w:rsid w:val="00380F39"/>
    <w:rsid w:val="003B7C53"/>
    <w:rsid w:val="003B7F79"/>
    <w:rsid w:val="003F7754"/>
    <w:rsid w:val="00433B85"/>
    <w:rsid w:val="0045522D"/>
    <w:rsid w:val="0048513A"/>
    <w:rsid w:val="004A042D"/>
    <w:rsid w:val="004B47E3"/>
    <w:rsid w:val="004B56A6"/>
    <w:rsid w:val="004B77D5"/>
    <w:rsid w:val="004F14F4"/>
    <w:rsid w:val="004F653B"/>
    <w:rsid w:val="00523D67"/>
    <w:rsid w:val="00533800"/>
    <w:rsid w:val="00534ED8"/>
    <w:rsid w:val="00545CB2"/>
    <w:rsid w:val="00552F0E"/>
    <w:rsid w:val="00565A7F"/>
    <w:rsid w:val="0057051D"/>
    <w:rsid w:val="005B2C03"/>
    <w:rsid w:val="005B5AE5"/>
    <w:rsid w:val="005B7741"/>
    <w:rsid w:val="005C4F93"/>
    <w:rsid w:val="00614D70"/>
    <w:rsid w:val="006415B1"/>
    <w:rsid w:val="0065603D"/>
    <w:rsid w:val="00680686"/>
    <w:rsid w:val="0069283B"/>
    <w:rsid w:val="006B4BE3"/>
    <w:rsid w:val="006D220E"/>
    <w:rsid w:val="006E0D36"/>
    <w:rsid w:val="00703F10"/>
    <w:rsid w:val="00723DA6"/>
    <w:rsid w:val="00734457"/>
    <w:rsid w:val="00745307"/>
    <w:rsid w:val="00765D3F"/>
    <w:rsid w:val="00781FD0"/>
    <w:rsid w:val="00794DF1"/>
    <w:rsid w:val="00797472"/>
    <w:rsid w:val="007C5EED"/>
    <w:rsid w:val="007D4601"/>
    <w:rsid w:val="007F26AB"/>
    <w:rsid w:val="00804CE0"/>
    <w:rsid w:val="00813BB0"/>
    <w:rsid w:val="0081542D"/>
    <w:rsid w:val="00822D76"/>
    <w:rsid w:val="00832E62"/>
    <w:rsid w:val="00836F9C"/>
    <w:rsid w:val="00840B48"/>
    <w:rsid w:val="008411C7"/>
    <w:rsid w:val="008742CE"/>
    <w:rsid w:val="0088228E"/>
    <w:rsid w:val="008C5872"/>
    <w:rsid w:val="008E60C6"/>
    <w:rsid w:val="00916039"/>
    <w:rsid w:val="00917540"/>
    <w:rsid w:val="009335FF"/>
    <w:rsid w:val="009A1366"/>
    <w:rsid w:val="009B58DA"/>
    <w:rsid w:val="009E6FE3"/>
    <w:rsid w:val="00A004ED"/>
    <w:rsid w:val="00A512F7"/>
    <w:rsid w:val="00A66323"/>
    <w:rsid w:val="00A836C8"/>
    <w:rsid w:val="00AB2C69"/>
    <w:rsid w:val="00AE1971"/>
    <w:rsid w:val="00AE23BE"/>
    <w:rsid w:val="00AE2586"/>
    <w:rsid w:val="00B3603B"/>
    <w:rsid w:val="00B86A8C"/>
    <w:rsid w:val="00BB54F8"/>
    <w:rsid w:val="00BD4F12"/>
    <w:rsid w:val="00BE7A51"/>
    <w:rsid w:val="00C07585"/>
    <w:rsid w:val="00C139A5"/>
    <w:rsid w:val="00C13D29"/>
    <w:rsid w:val="00C27E10"/>
    <w:rsid w:val="00C425B3"/>
    <w:rsid w:val="00C728F8"/>
    <w:rsid w:val="00C9110F"/>
    <w:rsid w:val="00CA1CF4"/>
    <w:rsid w:val="00CA2F35"/>
    <w:rsid w:val="00CB67E3"/>
    <w:rsid w:val="00CC5CCB"/>
    <w:rsid w:val="00CE5905"/>
    <w:rsid w:val="00CF0EF9"/>
    <w:rsid w:val="00D4136A"/>
    <w:rsid w:val="00D41639"/>
    <w:rsid w:val="00D616AC"/>
    <w:rsid w:val="00D6736C"/>
    <w:rsid w:val="00D91C7F"/>
    <w:rsid w:val="00DB2F3A"/>
    <w:rsid w:val="00DB31C7"/>
    <w:rsid w:val="00DD104B"/>
    <w:rsid w:val="00DE6D97"/>
    <w:rsid w:val="00DE7F95"/>
    <w:rsid w:val="00E0579E"/>
    <w:rsid w:val="00E1747F"/>
    <w:rsid w:val="00E176F6"/>
    <w:rsid w:val="00E229CE"/>
    <w:rsid w:val="00E971E7"/>
    <w:rsid w:val="00ED42E1"/>
    <w:rsid w:val="00F17E36"/>
    <w:rsid w:val="00F71256"/>
    <w:rsid w:val="00F80929"/>
    <w:rsid w:val="00F81C97"/>
    <w:rsid w:val="00F95C5D"/>
    <w:rsid w:val="00FB7CCF"/>
    <w:rsid w:val="00FD0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1F68"/>
  <w15:chartTrackingRefBased/>
  <w15:docId w15:val="{9EBFECB9-3EA1-4879-86EB-157D2267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F79"/>
  </w:style>
  <w:style w:type="paragraph" w:styleId="3">
    <w:name w:val="heading 3"/>
    <w:basedOn w:val="a"/>
    <w:link w:val="30"/>
    <w:uiPriority w:val="9"/>
    <w:qFormat/>
    <w:rsid w:val="00D91C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1C7F"/>
    <w:rPr>
      <w:rFonts w:ascii="Times New Roman" w:eastAsia="Times New Roman" w:hAnsi="Times New Roman" w:cs="Times New Roman"/>
      <w:b/>
      <w:bCs/>
      <w:sz w:val="27"/>
      <w:szCs w:val="27"/>
      <w:lang w:eastAsia="ru-RU"/>
    </w:rPr>
  </w:style>
  <w:style w:type="character" w:customStyle="1" w:styleId="componentstyledexpandbutton-sc-1obxlou-3">
    <w:name w:val="component__styledexpandbutton-sc-1obxlou-3"/>
    <w:basedOn w:val="a0"/>
    <w:rsid w:val="00D91C7F"/>
  </w:style>
  <w:style w:type="paragraph" w:styleId="a3">
    <w:name w:val="Balloon Text"/>
    <w:basedOn w:val="a"/>
    <w:link w:val="a4"/>
    <w:uiPriority w:val="99"/>
    <w:semiHidden/>
    <w:unhideWhenUsed/>
    <w:rsid w:val="004A04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A042D"/>
    <w:rPr>
      <w:rFonts w:ascii="Segoe UI" w:hAnsi="Segoe UI" w:cs="Segoe UI"/>
      <w:sz w:val="18"/>
      <w:szCs w:val="18"/>
    </w:rPr>
  </w:style>
  <w:style w:type="character" w:styleId="a5">
    <w:name w:val="footnote reference"/>
    <w:basedOn w:val="a0"/>
    <w:unhideWhenUsed/>
    <w:rsid w:val="00E1747F"/>
    <w:rPr>
      <w:vertAlign w:val="superscript"/>
    </w:rPr>
  </w:style>
  <w:style w:type="character" w:styleId="a6">
    <w:name w:val="Hyperlink"/>
    <w:basedOn w:val="a0"/>
    <w:uiPriority w:val="99"/>
    <w:unhideWhenUsed/>
    <w:rsid w:val="00E1747F"/>
    <w:rPr>
      <w:color w:val="0000FF"/>
      <w:u w:val="single"/>
    </w:rPr>
  </w:style>
  <w:style w:type="paragraph" w:styleId="a7">
    <w:name w:val="footnote text"/>
    <w:basedOn w:val="a"/>
    <w:link w:val="a8"/>
    <w:unhideWhenUsed/>
    <w:rsid w:val="00E1747F"/>
    <w:pPr>
      <w:spacing w:after="0" w:line="240" w:lineRule="auto"/>
    </w:pPr>
    <w:rPr>
      <w:sz w:val="20"/>
      <w:szCs w:val="20"/>
    </w:rPr>
  </w:style>
  <w:style w:type="character" w:customStyle="1" w:styleId="a8">
    <w:name w:val="Текст сноски Знак"/>
    <w:basedOn w:val="a0"/>
    <w:link w:val="a7"/>
    <w:rsid w:val="00E1747F"/>
    <w:rPr>
      <w:sz w:val="20"/>
      <w:szCs w:val="20"/>
    </w:rPr>
  </w:style>
  <w:style w:type="paragraph" w:styleId="a9">
    <w:name w:val="List Paragraph"/>
    <w:basedOn w:val="a"/>
    <w:link w:val="aa"/>
    <w:uiPriority w:val="34"/>
    <w:qFormat/>
    <w:rsid w:val="003B7C53"/>
    <w:pPr>
      <w:ind w:left="720"/>
      <w:contextualSpacing/>
    </w:pPr>
  </w:style>
  <w:style w:type="character" w:customStyle="1" w:styleId="aa">
    <w:name w:val="Абзац списка Знак"/>
    <w:basedOn w:val="a0"/>
    <w:link w:val="a9"/>
    <w:uiPriority w:val="34"/>
    <w:locked/>
    <w:rsid w:val="003B7C53"/>
  </w:style>
  <w:style w:type="character" w:styleId="ab">
    <w:name w:val="Unresolved Mention"/>
    <w:basedOn w:val="a0"/>
    <w:uiPriority w:val="99"/>
    <w:semiHidden/>
    <w:unhideWhenUsed/>
    <w:rsid w:val="000E0C52"/>
    <w:rPr>
      <w:color w:val="605E5C"/>
      <w:shd w:val="clear" w:color="auto" w:fill="E1DFDD"/>
    </w:rPr>
  </w:style>
  <w:style w:type="paragraph" w:styleId="HTML">
    <w:name w:val="HTML Preformatted"/>
    <w:basedOn w:val="a"/>
    <w:link w:val="HTML0"/>
    <w:uiPriority w:val="99"/>
    <w:semiHidden/>
    <w:unhideWhenUsed/>
    <w:rsid w:val="000E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0C52"/>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6E0D36"/>
    <w:rPr>
      <w:sz w:val="16"/>
      <w:szCs w:val="16"/>
    </w:rPr>
  </w:style>
  <w:style w:type="paragraph" w:styleId="ad">
    <w:name w:val="annotation text"/>
    <w:basedOn w:val="a"/>
    <w:link w:val="ae"/>
    <w:uiPriority w:val="99"/>
    <w:semiHidden/>
    <w:unhideWhenUsed/>
    <w:rsid w:val="006E0D36"/>
    <w:pPr>
      <w:spacing w:line="240" w:lineRule="auto"/>
    </w:pPr>
    <w:rPr>
      <w:sz w:val="20"/>
      <w:szCs w:val="20"/>
    </w:rPr>
  </w:style>
  <w:style w:type="character" w:customStyle="1" w:styleId="ae">
    <w:name w:val="Текст примечания Знак"/>
    <w:basedOn w:val="a0"/>
    <w:link w:val="ad"/>
    <w:uiPriority w:val="99"/>
    <w:semiHidden/>
    <w:rsid w:val="006E0D36"/>
    <w:rPr>
      <w:sz w:val="20"/>
      <w:szCs w:val="20"/>
    </w:rPr>
  </w:style>
  <w:style w:type="paragraph" w:styleId="af">
    <w:name w:val="annotation subject"/>
    <w:basedOn w:val="ad"/>
    <w:next w:val="ad"/>
    <w:link w:val="af0"/>
    <w:uiPriority w:val="99"/>
    <w:semiHidden/>
    <w:unhideWhenUsed/>
    <w:rsid w:val="006E0D36"/>
    <w:rPr>
      <w:b/>
      <w:bCs/>
    </w:rPr>
  </w:style>
  <w:style w:type="character" w:customStyle="1" w:styleId="af0">
    <w:name w:val="Тема примечания Знак"/>
    <w:basedOn w:val="ae"/>
    <w:link w:val="af"/>
    <w:uiPriority w:val="99"/>
    <w:semiHidden/>
    <w:rsid w:val="006E0D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1899">
      <w:bodyDiv w:val="1"/>
      <w:marLeft w:val="0"/>
      <w:marRight w:val="0"/>
      <w:marTop w:val="0"/>
      <w:marBottom w:val="0"/>
      <w:divBdr>
        <w:top w:val="none" w:sz="0" w:space="0" w:color="auto"/>
        <w:left w:val="none" w:sz="0" w:space="0" w:color="auto"/>
        <w:bottom w:val="none" w:sz="0" w:space="0" w:color="auto"/>
        <w:right w:val="none" w:sz="0" w:space="0" w:color="auto"/>
      </w:divBdr>
      <w:divsChild>
        <w:div w:id="159850462">
          <w:marLeft w:val="0"/>
          <w:marRight w:val="0"/>
          <w:marTop w:val="0"/>
          <w:marBottom w:val="0"/>
          <w:divBdr>
            <w:top w:val="none" w:sz="0" w:space="0" w:color="auto"/>
            <w:left w:val="none" w:sz="0" w:space="0" w:color="auto"/>
            <w:bottom w:val="none" w:sz="0" w:space="0" w:color="auto"/>
            <w:right w:val="none" w:sz="0" w:space="0" w:color="auto"/>
          </w:divBdr>
          <w:divsChild>
            <w:div w:id="15456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32271">
      <w:bodyDiv w:val="1"/>
      <w:marLeft w:val="0"/>
      <w:marRight w:val="0"/>
      <w:marTop w:val="0"/>
      <w:marBottom w:val="0"/>
      <w:divBdr>
        <w:top w:val="none" w:sz="0" w:space="0" w:color="auto"/>
        <w:left w:val="none" w:sz="0" w:space="0" w:color="auto"/>
        <w:bottom w:val="none" w:sz="0" w:space="0" w:color="auto"/>
        <w:right w:val="none" w:sz="0" w:space="0" w:color="auto"/>
      </w:divBdr>
    </w:div>
    <w:div w:id="386033492">
      <w:bodyDiv w:val="1"/>
      <w:marLeft w:val="0"/>
      <w:marRight w:val="0"/>
      <w:marTop w:val="0"/>
      <w:marBottom w:val="0"/>
      <w:divBdr>
        <w:top w:val="none" w:sz="0" w:space="0" w:color="auto"/>
        <w:left w:val="none" w:sz="0" w:space="0" w:color="auto"/>
        <w:bottom w:val="none" w:sz="0" w:space="0" w:color="auto"/>
        <w:right w:val="none" w:sz="0" w:space="0" w:color="auto"/>
      </w:divBdr>
    </w:div>
    <w:div w:id="554582097">
      <w:bodyDiv w:val="1"/>
      <w:marLeft w:val="0"/>
      <w:marRight w:val="0"/>
      <w:marTop w:val="0"/>
      <w:marBottom w:val="0"/>
      <w:divBdr>
        <w:top w:val="none" w:sz="0" w:space="0" w:color="auto"/>
        <w:left w:val="none" w:sz="0" w:space="0" w:color="auto"/>
        <w:bottom w:val="none" w:sz="0" w:space="0" w:color="auto"/>
        <w:right w:val="none" w:sz="0" w:space="0" w:color="auto"/>
      </w:divBdr>
      <w:divsChild>
        <w:div w:id="1388801960">
          <w:marLeft w:val="0"/>
          <w:marRight w:val="0"/>
          <w:marTop w:val="0"/>
          <w:marBottom w:val="0"/>
          <w:divBdr>
            <w:top w:val="none" w:sz="0" w:space="0" w:color="auto"/>
            <w:left w:val="none" w:sz="0" w:space="0" w:color="auto"/>
            <w:bottom w:val="none" w:sz="0" w:space="0" w:color="auto"/>
            <w:right w:val="none" w:sz="0" w:space="0" w:color="auto"/>
          </w:divBdr>
          <w:divsChild>
            <w:div w:id="17531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7771">
      <w:bodyDiv w:val="1"/>
      <w:marLeft w:val="0"/>
      <w:marRight w:val="0"/>
      <w:marTop w:val="0"/>
      <w:marBottom w:val="0"/>
      <w:divBdr>
        <w:top w:val="none" w:sz="0" w:space="0" w:color="auto"/>
        <w:left w:val="none" w:sz="0" w:space="0" w:color="auto"/>
        <w:bottom w:val="none" w:sz="0" w:space="0" w:color="auto"/>
        <w:right w:val="none" w:sz="0" w:space="0" w:color="auto"/>
      </w:divBdr>
    </w:div>
    <w:div w:id="811799144">
      <w:bodyDiv w:val="1"/>
      <w:marLeft w:val="0"/>
      <w:marRight w:val="0"/>
      <w:marTop w:val="0"/>
      <w:marBottom w:val="0"/>
      <w:divBdr>
        <w:top w:val="none" w:sz="0" w:space="0" w:color="auto"/>
        <w:left w:val="none" w:sz="0" w:space="0" w:color="auto"/>
        <w:bottom w:val="none" w:sz="0" w:space="0" w:color="auto"/>
        <w:right w:val="none" w:sz="0" w:space="0" w:color="auto"/>
      </w:divBdr>
    </w:div>
    <w:div w:id="992677238">
      <w:bodyDiv w:val="1"/>
      <w:marLeft w:val="0"/>
      <w:marRight w:val="0"/>
      <w:marTop w:val="0"/>
      <w:marBottom w:val="0"/>
      <w:divBdr>
        <w:top w:val="none" w:sz="0" w:space="0" w:color="auto"/>
        <w:left w:val="none" w:sz="0" w:space="0" w:color="auto"/>
        <w:bottom w:val="none" w:sz="0" w:space="0" w:color="auto"/>
        <w:right w:val="none" w:sz="0" w:space="0" w:color="auto"/>
      </w:divBdr>
    </w:div>
    <w:div w:id="1135681914">
      <w:bodyDiv w:val="1"/>
      <w:marLeft w:val="0"/>
      <w:marRight w:val="0"/>
      <w:marTop w:val="0"/>
      <w:marBottom w:val="0"/>
      <w:divBdr>
        <w:top w:val="none" w:sz="0" w:space="0" w:color="auto"/>
        <w:left w:val="none" w:sz="0" w:space="0" w:color="auto"/>
        <w:bottom w:val="none" w:sz="0" w:space="0" w:color="auto"/>
        <w:right w:val="none" w:sz="0" w:space="0" w:color="auto"/>
      </w:divBdr>
      <w:divsChild>
        <w:div w:id="319768765">
          <w:marLeft w:val="0"/>
          <w:marRight w:val="0"/>
          <w:marTop w:val="0"/>
          <w:marBottom w:val="0"/>
          <w:divBdr>
            <w:top w:val="none" w:sz="0" w:space="0" w:color="auto"/>
            <w:left w:val="none" w:sz="0" w:space="0" w:color="auto"/>
            <w:bottom w:val="none" w:sz="0" w:space="0" w:color="auto"/>
            <w:right w:val="none" w:sz="0" w:space="0" w:color="auto"/>
          </w:divBdr>
        </w:div>
        <w:div w:id="182287163">
          <w:marLeft w:val="0"/>
          <w:marRight w:val="0"/>
          <w:marTop w:val="0"/>
          <w:marBottom w:val="0"/>
          <w:divBdr>
            <w:top w:val="none" w:sz="0" w:space="0" w:color="auto"/>
            <w:left w:val="none" w:sz="0" w:space="0" w:color="auto"/>
            <w:bottom w:val="none" w:sz="0" w:space="0" w:color="auto"/>
            <w:right w:val="none" w:sz="0" w:space="0" w:color="auto"/>
          </w:divBdr>
        </w:div>
      </w:divsChild>
    </w:div>
    <w:div w:id="1410270211">
      <w:bodyDiv w:val="1"/>
      <w:marLeft w:val="0"/>
      <w:marRight w:val="0"/>
      <w:marTop w:val="0"/>
      <w:marBottom w:val="0"/>
      <w:divBdr>
        <w:top w:val="none" w:sz="0" w:space="0" w:color="auto"/>
        <w:left w:val="none" w:sz="0" w:space="0" w:color="auto"/>
        <w:bottom w:val="none" w:sz="0" w:space="0" w:color="auto"/>
        <w:right w:val="none" w:sz="0" w:space="0" w:color="auto"/>
      </w:divBdr>
    </w:div>
    <w:div w:id="1532838044">
      <w:bodyDiv w:val="1"/>
      <w:marLeft w:val="0"/>
      <w:marRight w:val="0"/>
      <w:marTop w:val="0"/>
      <w:marBottom w:val="0"/>
      <w:divBdr>
        <w:top w:val="none" w:sz="0" w:space="0" w:color="auto"/>
        <w:left w:val="none" w:sz="0" w:space="0" w:color="auto"/>
        <w:bottom w:val="none" w:sz="0" w:space="0" w:color="auto"/>
        <w:right w:val="none" w:sz="0" w:space="0" w:color="auto"/>
      </w:divBdr>
      <w:divsChild>
        <w:div w:id="1221792285">
          <w:marLeft w:val="0"/>
          <w:marRight w:val="0"/>
          <w:marTop w:val="0"/>
          <w:marBottom w:val="0"/>
          <w:divBdr>
            <w:top w:val="none" w:sz="0" w:space="0" w:color="auto"/>
            <w:left w:val="none" w:sz="0" w:space="0" w:color="auto"/>
            <w:bottom w:val="none" w:sz="0" w:space="0" w:color="auto"/>
            <w:right w:val="none" w:sz="0" w:space="0" w:color="auto"/>
          </w:divBdr>
        </w:div>
        <w:div w:id="1755316353">
          <w:marLeft w:val="0"/>
          <w:marRight w:val="0"/>
          <w:marTop w:val="0"/>
          <w:marBottom w:val="0"/>
          <w:divBdr>
            <w:top w:val="none" w:sz="0" w:space="0" w:color="auto"/>
            <w:left w:val="none" w:sz="0" w:space="0" w:color="auto"/>
            <w:bottom w:val="none" w:sz="0" w:space="0" w:color="auto"/>
            <w:right w:val="none" w:sz="0" w:space="0" w:color="auto"/>
          </w:divBdr>
        </w:div>
      </w:divsChild>
    </w:div>
    <w:div w:id="15582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bagirova@urf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talia.blednova@mai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kremlin.ru/events/president/news/62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D3DEF-9458-4ED7-A347-F0558A53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3785</TotalTime>
  <Pages>6</Pages>
  <Words>2973</Words>
  <Characters>16951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18</cp:revision>
  <dcterms:created xsi:type="dcterms:W3CDTF">2020-03-18T17:38:00Z</dcterms:created>
  <dcterms:modified xsi:type="dcterms:W3CDTF">2020-03-25T07:25:00Z</dcterms:modified>
</cp:coreProperties>
</file>