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3E57A53" w14:textId="42FFF001" w:rsidR="00FD378E" w:rsidRDefault="00FD378E" w:rsidP="00FD378E">
      <w:pPr>
        <w:spacing w:line="360" w:lineRule="auto"/>
        <w:ind w:firstLine="709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FD378E">
        <w:rPr>
          <w:rFonts w:ascii="Times New Roman" w:hAnsi="Times New Roman" w:cs="Times New Roman"/>
          <w:b/>
          <w:sz w:val="24"/>
          <w:szCs w:val="24"/>
        </w:rPr>
        <w:t>336.14</w:t>
      </w:r>
      <w:r>
        <w:rPr>
          <w:rFonts w:ascii="Times New Roman" w:hAnsi="Times New Roman" w:cs="Times New Roman"/>
          <w:b/>
          <w:sz w:val="24"/>
          <w:szCs w:val="24"/>
        </w:rPr>
        <w:t xml:space="preserve"> / </w:t>
      </w:r>
      <w:r w:rsidRPr="00FD378E">
        <w:rPr>
          <w:rFonts w:ascii="Times New Roman" w:hAnsi="Times New Roman" w:cs="Times New Roman"/>
          <w:b/>
          <w:sz w:val="24"/>
          <w:szCs w:val="24"/>
        </w:rPr>
        <w:t>65.261.3</w:t>
      </w:r>
    </w:p>
    <w:p w14:paraId="5D6AFD99" w14:textId="449C1BDB" w:rsidR="000717D7" w:rsidRPr="00FE4804" w:rsidRDefault="00137BD1" w:rsidP="00FE480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  <w:r w:rsidRPr="00FE4804">
        <w:rPr>
          <w:rFonts w:ascii="Times New Roman" w:hAnsi="Times New Roman" w:cs="Times New Roman"/>
          <w:b/>
          <w:sz w:val="24"/>
          <w:szCs w:val="24"/>
        </w:rPr>
        <w:t>Мамров Д.Н.</w:t>
      </w:r>
    </w:p>
    <w:p w14:paraId="6C8FAD7F" w14:textId="77777777" w:rsidR="00137BD1" w:rsidRDefault="00137BD1" w:rsidP="00FE4804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t>РОЛЬ ФЕДЕРАЛЬНОГО БЮДЖЕТА В СОЦИАЛЬНО-ЭКОНОМИЧЕСКОМ РАЗВИТИИ РОССИЙСКОЙ ФЕДЕРАЦИИ</w:t>
      </w:r>
    </w:p>
    <w:p w14:paraId="5EFFD5F3" w14:textId="77777777" w:rsidR="00FE4804" w:rsidRDefault="00FE4804" w:rsidP="00FE4804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17BFAC03" w14:textId="483B7C76" w:rsidR="00137BD1" w:rsidRPr="00AE4847" w:rsidRDefault="00137BD1" w:rsidP="00FE4804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FE4804">
        <w:rPr>
          <w:rFonts w:ascii="Times New Roman" w:hAnsi="Times New Roman" w:cs="Times New Roman"/>
          <w:b/>
          <w:sz w:val="24"/>
          <w:szCs w:val="24"/>
        </w:rPr>
        <w:t>Аннотация:</w:t>
      </w:r>
      <w:r w:rsidRPr="00FE4804">
        <w:rPr>
          <w:rFonts w:ascii="Times New Roman" w:hAnsi="Times New Roman" w:cs="Times New Roman"/>
          <w:sz w:val="24"/>
          <w:szCs w:val="24"/>
        </w:rPr>
        <w:t xml:space="preserve"> </w:t>
      </w:r>
      <w:r w:rsidRPr="00AE4847">
        <w:rPr>
          <w:rFonts w:ascii="Times New Roman" w:hAnsi="Times New Roman" w:cs="Times New Roman"/>
          <w:i/>
          <w:sz w:val="24"/>
          <w:szCs w:val="24"/>
        </w:rPr>
        <w:t>В</w:t>
      </w:r>
      <w:r w:rsidR="00874244" w:rsidRPr="00AE4847">
        <w:rPr>
          <w:rFonts w:ascii="Times New Roman" w:hAnsi="Times New Roman" w:cs="Times New Roman"/>
          <w:i/>
          <w:sz w:val="24"/>
          <w:szCs w:val="24"/>
        </w:rPr>
        <w:t xml:space="preserve"> данной</w:t>
      </w:r>
      <w:r w:rsidRPr="00AE4847">
        <w:rPr>
          <w:rFonts w:ascii="Times New Roman" w:hAnsi="Times New Roman" w:cs="Times New Roman"/>
          <w:i/>
          <w:sz w:val="24"/>
          <w:szCs w:val="24"/>
        </w:rPr>
        <w:t xml:space="preserve"> статье</w:t>
      </w:r>
      <w:r w:rsidR="00874244" w:rsidRPr="00AE4847">
        <w:rPr>
          <w:rFonts w:ascii="Times New Roman" w:hAnsi="Times New Roman" w:cs="Times New Roman"/>
          <w:i/>
          <w:sz w:val="24"/>
          <w:szCs w:val="24"/>
        </w:rPr>
        <w:t xml:space="preserve"> рассматриваться статус роли </w:t>
      </w:r>
      <w:r w:rsidRPr="00AE4847">
        <w:rPr>
          <w:rFonts w:ascii="Times New Roman" w:hAnsi="Times New Roman" w:cs="Times New Roman"/>
          <w:i/>
          <w:sz w:val="24"/>
          <w:szCs w:val="24"/>
        </w:rPr>
        <w:t>федерального бюджета в финансовом обеспечении экономического роста и</w:t>
      </w:r>
      <w:r w:rsidR="00874244" w:rsidRPr="00AE4847">
        <w:rPr>
          <w:rFonts w:ascii="Times New Roman" w:hAnsi="Times New Roman" w:cs="Times New Roman"/>
          <w:i/>
          <w:sz w:val="24"/>
          <w:szCs w:val="24"/>
        </w:rPr>
        <w:t xml:space="preserve"> социального благополучия Российской</w:t>
      </w:r>
      <w:r w:rsidR="00AF7153">
        <w:rPr>
          <w:rFonts w:ascii="Times New Roman" w:hAnsi="Times New Roman" w:cs="Times New Roman"/>
          <w:i/>
          <w:sz w:val="24"/>
          <w:szCs w:val="24"/>
          <w:shd w:val="clear" w:color="auto" w:fill="00B050"/>
        </w:rPr>
        <w:t xml:space="preserve"> </w:t>
      </w:r>
      <w:r w:rsidR="00874244" w:rsidRPr="00AE4847">
        <w:rPr>
          <w:rFonts w:ascii="Times New Roman" w:hAnsi="Times New Roman" w:cs="Times New Roman"/>
          <w:i/>
          <w:sz w:val="24"/>
          <w:szCs w:val="24"/>
        </w:rPr>
        <w:t>Федерации</w:t>
      </w:r>
      <w:r w:rsidRPr="00AE4847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874244" w:rsidRPr="00AE4847">
        <w:rPr>
          <w:rFonts w:ascii="Times New Roman" w:hAnsi="Times New Roman" w:cs="Times New Roman"/>
          <w:i/>
          <w:sz w:val="24"/>
          <w:szCs w:val="24"/>
        </w:rPr>
        <w:t xml:space="preserve">а также его значимый вклад в деятельность </w:t>
      </w:r>
      <w:r w:rsidRPr="00AE4847">
        <w:rPr>
          <w:rFonts w:ascii="Times New Roman" w:hAnsi="Times New Roman" w:cs="Times New Roman"/>
          <w:i/>
          <w:sz w:val="24"/>
          <w:szCs w:val="24"/>
        </w:rPr>
        <w:t xml:space="preserve"> все</w:t>
      </w:r>
      <w:r w:rsidR="00874244" w:rsidRPr="00AE4847">
        <w:rPr>
          <w:rFonts w:ascii="Times New Roman" w:hAnsi="Times New Roman" w:cs="Times New Roman"/>
          <w:i/>
          <w:sz w:val="24"/>
          <w:szCs w:val="24"/>
        </w:rPr>
        <w:t>й бюджетной системы страны</w:t>
      </w:r>
      <w:r w:rsidR="009F721F" w:rsidRPr="00AE4847">
        <w:rPr>
          <w:rFonts w:ascii="Times New Roman" w:hAnsi="Times New Roman" w:cs="Times New Roman"/>
          <w:i/>
          <w:sz w:val="24"/>
          <w:szCs w:val="24"/>
        </w:rPr>
        <w:t>. Государственный</w:t>
      </w:r>
      <w:r w:rsidR="0026680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F721F" w:rsidRPr="00AE4847">
        <w:rPr>
          <w:rFonts w:ascii="Times New Roman" w:hAnsi="Times New Roman" w:cs="Times New Roman"/>
          <w:i/>
          <w:sz w:val="24"/>
          <w:szCs w:val="24"/>
        </w:rPr>
        <w:t xml:space="preserve">бюджет играет ведущую роль в развитии России, он выступает ведущим </w:t>
      </w:r>
      <w:r w:rsidRPr="00AE4847">
        <w:rPr>
          <w:rFonts w:ascii="Times New Roman" w:hAnsi="Times New Roman" w:cs="Times New Roman"/>
          <w:i/>
          <w:sz w:val="24"/>
          <w:szCs w:val="24"/>
        </w:rPr>
        <w:t>звеном финансовой системы</w:t>
      </w:r>
      <w:r w:rsidR="0026680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11E96">
        <w:rPr>
          <w:rFonts w:ascii="Times New Roman" w:hAnsi="Times New Roman" w:cs="Times New Roman"/>
          <w:i/>
          <w:sz w:val="24"/>
          <w:szCs w:val="24"/>
        </w:rPr>
        <w:t>и ее значения</w:t>
      </w:r>
      <w:r w:rsidRPr="00AE4847">
        <w:rPr>
          <w:rFonts w:ascii="Times New Roman" w:hAnsi="Times New Roman" w:cs="Times New Roman"/>
          <w:i/>
          <w:sz w:val="24"/>
          <w:szCs w:val="24"/>
        </w:rPr>
        <w:t xml:space="preserve"> в социаль</w:t>
      </w:r>
      <w:r w:rsidR="009F721F" w:rsidRPr="00AE4847">
        <w:rPr>
          <w:rFonts w:ascii="Times New Roman" w:hAnsi="Times New Roman" w:cs="Times New Roman"/>
          <w:i/>
          <w:sz w:val="24"/>
          <w:szCs w:val="24"/>
        </w:rPr>
        <w:t>но-экономическом развитии Ро</w:t>
      </w:r>
      <w:r w:rsidR="009706F3" w:rsidRPr="00AE4847">
        <w:rPr>
          <w:rFonts w:ascii="Times New Roman" w:hAnsi="Times New Roman" w:cs="Times New Roman"/>
          <w:i/>
          <w:sz w:val="24"/>
          <w:szCs w:val="24"/>
        </w:rPr>
        <w:t>сс</w:t>
      </w:r>
      <w:r w:rsidR="009F721F" w:rsidRPr="00AE4847">
        <w:rPr>
          <w:rFonts w:ascii="Times New Roman" w:hAnsi="Times New Roman" w:cs="Times New Roman"/>
          <w:i/>
          <w:sz w:val="24"/>
          <w:szCs w:val="24"/>
        </w:rPr>
        <w:t>ии</w:t>
      </w:r>
      <w:r w:rsidRPr="00AE4847">
        <w:rPr>
          <w:rFonts w:ascii="Times New Roman" w:hAnsi="Times New Roman" w:cs="Times New Roman"/>
          <w:i/>
          <w:sz w:val="24"/>
          <w:szCs w:val="24"/>
        </w:rPr>
        <w:t>.</w:t>
      </w:r>
    </w:p>
    <w:p w14:paraId="2F36B5AC" w14:textId="77777777" w:rsidR="00137BD1" w:rsidRPr="00AE4847" w:rsidRDefault="00137BD1" w:rsidP="00FE4804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FE4804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Pr="00FE4804">
        <w:rPr>
          <w:rFonts w:ascii="Times New Roman" w:hAnsi="Times New Roman" w:cs="Times New Roman"/>
          <w:sz w:val="24"/>
          <w:szCs w:val="24"/>
        </w:rPr>
        <w:t xml:space="preserve"> </w:t>
      </w:r>
      <w:r w:rsidRPr="00AE4847">
        <w:rPr>
          <w:rFonts w:ascii="Times New Roman" w:hAnsi="Times New Roman" w:cs="Times New Roman"/>
          <w:i/>
          <w:sz w:val="24"/>
          <w:szCs w:val="24"/>
        </w:rPr>
        <w:t>федеральные бюджет, социально-экономическое развитие, доходы и расходы бюджетных средств, развитие общества и экономики.</w:t>
      </w:r>
    </w:p>
    <w:p w14:paraId="60E4655E" w14:textId="268CE1B3" w:rsidR="00137BD1" w:rsidRPr="00FE4804" w:rsidRDefault="0078536B" w:rsidP="00FE480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t xml:space="preserve">В каждом государстве </w:t>
      </w:r>
      <w:r w:rsidR="00137BD1" w:rsidRPr="00FE4804">
        <w:rPr>
          <w:rFonts w:ascii="Times New Roman" w:hAnsi="Times New Roman" w:cs="Times New Roman"/>
          <w:sz w:val="24"/>
          <w:szCs w:val="24"/>
        </w:rPr>
        <w:t xml:space="preserve">федеральный бюджет – </w:t>
      </w:r>
      <w:r w:rsidRPr="00FE4804">
        <w:rPr>
          <w:rFonts w:ascii="Times New Roman" w:hAnsi="Times New Roman" w:cs="Times New Roman"/>
          <w:sz w:val="24"/>
          <w:szCs w:val="24"/>
        </w:rPr>
        <w:t>занимает основное место в финансовой системе страны</w:t>
      </w:r>
      <w:r w:rsidR="00137BD1" w:rsidRPr="00FE4804">
        <w:rPr>
          <w:rFonts w:ascii="Times New Roman" w:hAnsi="Times New Roman" w:cs="Times New Roman"/>
          <w:sz w:val="24"/>
          <w:szCs w:val="24"/>
        </w:rPr>
        <w:t xml:space="preserve">. </w:t>
      </w:r>
      <w:r w:rsidRPr="00FE4804">
        <w:rPr>
          <w:rFonts w:ascii="Times New Roman" w:hAnsi="Times New Roman" w:cs="Times New Roman"/>
          <w:sz w:val="24"/>
          <w:szCs w:val="24"/>
        </w:rPr>
        <w:t xml:space="preserve">Он нужен любому государству для обеспечения его прямых </w:t>
      </w:r>
      <w:r w:rsidR="00137BD1" w:rsidRPr="00FE4804">
        <w:rPr>
          <w:rFonts w:ascii="Times New Roman" w:hAnsi="Times New Roman" w:cs="Times New Roman"/>
          <w:sz w:val="24"/>
          <w:szCs w:val="24"/>
        </w:rPr>
        <w:t>потребностей в денежном фонд</w:t>
      </w:r>
      <w:r w:rsidRPr="00FE4804">
        <w:rPr>
          <w:rFonts w:ascii="Times New Roman" w:hAnsi="Times New Roman" w:cs="Times New Roman"/>
          <w:sz w:val="24"/>
          <w:szCs w:val="24"/>
        </w:rPr>
        <w:t>е, он выполняет экономическую, социальную и политическую функции</w:t>
      </w:r>
      <w:r w:rsidR="00E8084C" w:rsidRPr="00FE4804">
        <w:rPr>
          <w:rFonts w:ascii="Times New Roman" w:hAnsi="Times New Roman" w:cs="Times New Roman"/>
          <w:sz w:val="24"/>
          <w:szCs w:val="24"/>
        </w:rPr>
        <w:t>. Бюджетный кодекс понимает бюджет так</w:t>
      </w:r>
      <w:r w:rsidR="00137BD1" w:rsidRPr="00FE4804">
        <w:rPr>
          <w:rFonts w:ascii="Times New Roman" w:hAnsi="Times New Roman" w:cs="Times New Roman"/>
          <w:sz w:val="24"/>
          <w:szCs w:val="24"/>
        </w:rPr>
        <w:t>: бюджет – форма образования и расходования фонда д</w:t>
      </w:r>
      <w:r w:rsidR="00E8084C" w:rsidRPr="00FE4804">
        <w:rPr>
          <w:rFonts w:ascii="Times New Roman" w:hAnsi="Times New Roman" w:cs="Times New Roman"/>
          <w:sz w:val="24"/>
          <w:szCs w:val="24"/>
        </w:rPr>
        <w:t>енежных средств, используемых</w:t>
      </w:r>
      <w:r w:rsidR="00137BD1" w:rsidRPr="00FE4804">
        <w:rPr>
          <w:rFonts w:ascii="Times New Roman" w:hAnsi="Times New Roman" w:cs="Times New Roman"/>
          <w:sz w:val="24"/>
          <w:szCs w:val="24"/>
        </w:rPr>
        <w:t xml:space="preserve"> для финансового обеспечения </w:t>
      </w:r>
      <w:r w:rsidR="00E8084C" w:rsidRPr="00FE4804">
        <w:rPr>
          <w:rFonts w:ascii="Times New Roman" w:hAnsi="Times New Roman" w:cs="Times New Roman"/>
          <w:sz w:val="24"/>
          <w:szCs w:val="24"/>
        </w:rPr>
        <w:t xml:space="preserve">функций и задач местного самоуправления, </w:t>
      </w:r>
      <w:r w:rsidR="00137BD1" w:rsidRPr="00FE4804">
        <w:rPr>
          <w:rFonts w:ascii="Times New Roman" w:hAnsi="Times New Roman" w:cs="Times New Roman"/>
          <w:sz w:val="24"/>
          <w:szCs w:val="24"/>
        </w:rPr>
        <w:t>государства</w:t>
      </w:r>
      <w:r w:rsidR="00E8084C" w:rsidRPr="00FE4804">
        <w:rPr>
          <w:rFonts w:ascii="Times New Roman" w:hAnsi="Times New Roman" w:cs="Times New Roman"/>
          <w:sz w:val="24"/>
          <w:szCs w:val="24"/>
        </w:rPr>
        <w:t>.</w:t>
      </w:r>
    </w:p>
    <w:p w14:paraId="03C69424" w14:textId="180FB60E" w:rsidR="00137BD1" w:rsidRPr="00FE4804" w:rsidRDefault="0032254A" w:rsidP="00113CC0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t xml:space="preserve"> Отличительной особенностью бюджетного устройства России выступает его исполнение</w:t>
      </w:r>
      <w:r w:rsidR="00137BD1" w:rsidRPr="00FE4804">
        <w:rPr>
          <w:rFonts w:ascii="Times New Roman" w:hAnsi="Times New Roman" w:cs="Times New Roman"/>
          <w:sz w:val="24"/>
          <w:szCs w:val="24"/>
        </w:rPr>
        <w:t xml:space="preserve"> в условиях феде</w:t>
      </w:r>
      <w:r w:rsidR="008D2AD8" w:rsidRPr="00FE4804">
        <w:rPr>
          <w:rFonts w:ascii="Times New Roman" w:hAnsi="Times New Roman" w:cs="Times New Roman"/>
          <w:sz w:val="24"/>
          <w:szCs w:val="24"/>
        </w:rPr>
        <w:t xml:space="preserve">ративного устройства </w:t>
      </w:r>
      <w:r w:rsidR="00137BD1" w:rsidRPr="00FE4804">
        <w:rPr>
          <w:rFonts w:ascii="Times New Roman" w:hAnsi="Times New Roman" w:cs="Times New Roman"/>
          <w:sz w:val="24"/>
          <w:szCs w:val="24"/>
        </w:rPr>
        <w:t>политической системы</w:t>
      </w:r>
      <w:r w:rsidR="008D2AD8" w:rsidRPr="00FE4804">
        <w:rPr>
          <w:rFonts w:ascii="Times New Roman" w:hAnsi="Times New Roman" w:cs="Times New Roman"/>
          <w:sz w:val="24"/>
          <w:szCs w:val="24"/>
        </w:rPr>
        <w:t xml:space="preserve"> России, что характеризует  его систему как взаимодействи</w:t>
      </w:r>
      <w:r w:rsidR="005E0E00">
        <w:rPr>
          <w:rFonts w:ascii="Times New Roman" w:hAnsi="Times New Roman" w:cs="Times New Roman"/>
          <w:sz w:val="24"/>
          <w:szCs w:val="24"/>
        </w:rPr>
        <w:t>я</w:t>
      </w:r>
      <w:r w:rsidR="008D2AD8" w:rsidRPr="00FE4804">
        <w:rPr>
          <w:rFonts w:ascii="Times New Roman" w:hAnsi="Times New Roman" w:cs="Times New Roman"/>
          <w:sz w:val="24"/>
          <w:szCs w:val="24"/>
        </w:rPr>
        <w:t xml:space="preserve">  нескольких типов</w:t>
      </w:r>
      <w:r w:rsidR="00137BD1" w:rsidRPr="00FE4804">
        <w:rPr>
          <w:rFonts w:ascii="Times New Roman" w:hAnsi="Times New Roman" w:cs="Times New Roman"/>
          <w:sz w:val="24"/>
          <w:szCs w:val="24"/>
        </w:rPr>
        <w:t xml:space="preserve"> бюджетов</w:t>
      </w:r>
      <w:r w:rsidR="008D2AD8" w:rsidRPr="00FE4804">
        <w:rPr>
          <w:rFonts w:ascii="Times New Roman" w:hAnsi="Times New Roman" w:cs="Times New Roman"/>
          <w:sz w:val="24"/>
          <w:szCs w:val="24"/>
        </w:rPr>
        <w:t xml:space="preserve">, образующих </w:t>
      </w:r>
      <w:r w:rsidR="00137BD1" w:rsidRPr="00FE4804">
        <w:rPr>
          <w:rFonts w:ascii="Times New Roman" w:hAnsi="Times New Roman" w:cs="Times New Roman"/>
          <w:sz w:val="24"/>
          <w:szCs w:val="24"/>
        </w:rPr>
        <w:t xml:space="preserve"> трехуровневую систему. [4, с.46] </w:t>
      </w:r>
    </w:p>
    <w:p w14:paraId="742DE52B" w14:textId="734D5715" w:rsidR="00137BD1" w:rsidRPr="00FE4804" w:rsidRDefault="00137BD1" w:rsidP="00FE480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t xml:space="preserve"> Расходы федерального бюд</w:t>
      </w:r>
      <w:r w:rsidR="0061310B" w:rsidRPr="00FE4804">
        <w:rPr>
          <w:rFonts w:ascii="Times New Roman" w:hAnsi="Times New Roman" w:cs="Times New Roman"/>
          <w:sz w:val="24"/>
          <w:szCs w:val="24"/>
        </w:rPr>
        <w:t xml:space="preserve">жета на развитие экономики следует показать группой </w:t>
      </w:r>
      <w:r w:rsidRPr="00FE4804">
        <w:rPr>
          <w:rFonts w:ascii="Times New Roman" w:hAnsi="Times New Roman" w:cs="Times New Roman"/>
          <w:sz w:val="24"/>
          <w:szCs w:val="24"/>
        </w:rPr>
        <w:t xml:space="preserve">расходов «Национальная экономика». </w:t>
      </w:r>
      <w:r w:rsidR="0061310B" w:rsidRPr="00FE4804">
        <w:rPr>
          <w:rFonts w:ascii="Times New Roman" w:hAnsi="Times New Roman" w:cs="Times New Roman"/>
          <w:sz w:val="24"/>
          <w:szCs w:val="24"/>
        </w:rPr>
        <w:t>Изучая данные, в период с середины 2000-х гг. до 2014 гг.,</w:t>
      </w:r>
      <w:r w:rsidR="00266807">
        <w:rPr>
          <w:rFonts w:ascii="Times New Roman" w:hAnsi="Times New Roman" w:cs="Times New Roman"/>
          <w:sz w:val="24"/>
          <w:szCs w:val="24"/>
        </w:rPr>
        <w:t xml:space="preserve"> </w:t>
      </w:r>
      <w:r w:rsidRPr="00FE4804">
        <w:rPr>
          <w:rFonts w:ascii="Times New Roman" w:hAnsi="Times New Roman" w:cs="Times New Roman"/>
          <w:sz w:val="24"/>
          <w:szCs w:val="24"/>
        </w:rPr>
        <w:t>об и</w:t>
      </w:r>
      <w:r w:rsidR="0061310B" w:rsidRPr="00FE4804">
        <w:rPr>
          <w:rFonts w:ascii="Times New Roman" w:hAnsi="Times New Roman" w:cs="Times New Roman"/>
          <w:sz w:val="24"/>
          <w:szCs w:val="24"/>
        </w:rPr>
        <w:t>зменении федерального бюджета Российской Федерации</w:t>
      </w:r>
      <w:r w:rsidRPr="00FE4804">
        <w:rPr>
          <w:rFonts w:ascii="Times New Roman" w:hAnsi="Times New Roman" w:cs="Times New Roman"/>
          <w:sz w:val="24"/>
          <w:szCs w:val="24"/>
        </w:rPr>
        <w:t xml:space="preserve">, </w:t>
      </w:r>
      <w:r w:rsidR="0061310B" w:rsidRPr="00FE4804">
        <w:rPr>
          <w:rFonts w:ascii="Times New Roman" w:hAnsi="Times New Roman" w:cs="Times New Roman"/>
          <w:sz w:val="24"/>
          <w:szCs w:val="24"/>
        </w:rPr>
        <w:t xml:space="preserve">прослеживается семикратный </w:t>
      </w:r>
      <w:r w:rsidRPr="00FE4804">
        <w:rPr>
          <w:rFonts w:ascii="Times New Roman" w:hAnsi="Times New Roman" w:cs="Times New Roman"/>
          <w:sz w:val="24"/>
          <w:szCs w:val="24"/>
        </w:rPr>
        <w:t xml:space="preserve"> рост данных ра</w:t>
      </w:r>
      <w:r w:rsidR="0061310B" w:rsidRPr="00FE4804">
        <w:rPr>
          <w:rFonts w:ascii="Times New Roman" w:hAnsi="Times New Roman" w:cs="Times New Roman"/>
          <w:sz w:val="24"/>
          <w:szCs w:val="24"/>
        </w:rPr>
        <w:t>сходов, а это</w:t>
      </w:r>
      <w:r w:rsidR="00101759" w:rsidRPr="00FE4804">
        <w:rPr>
          <w:rFonts w:ascii="Times New Roman" w:hAnsi="Times New Roman" w:cs="Times New Roman"/>
          <w:sz w:val="24"/>
          <w:szCs w:val="24"/>
        </w:rPr>
        <w:t xml:space="preserve"> указывает на увеличение  контроля со стороны </w:t>
      </w:r>
      <w:r w:rsidR="00AA3EE5" w:rsidRPr="00FE4804">
        <w:rPr>
          <w:rFonts w:ascii="Times New Roman" w:hAnsi="Times New Roman" w:cs="Times New Roman"/>
          <w:sz w:val="24"/>
          <w:szCs w:val="24"/>
        </w:rPr>
        <w:t>правительства к задачам</w:t>
      </w:r>
      <w:r w:rsidRPr="00FE4804">
        <w:rPr>
          <w:rFonts w:ascii="Times New Roman" w:hAnsi="Times New Roman" w:cs="Times New Roman"/>
          <w:sz w:val="24"/>
          <w:szCs w:val="24"/>
        </w:rPr>
        <w:t xml:space="preserve"> стимули</w:t>
      </w:r>
      <w:r w:rsidR="00AA3EE5" w:rsidRPr="00FE4804">
        <w:rPr>
          <w:rFonts w:ascii="Times New Roman" w:hAnsi="Times New Roman" w:cs="Times New Roman"/>
          <w:sz w:val="24"/>
          <w:szCs w:val="24"/>
        </w:rPr>
        <w:t xml:space="preserve">рования экономического роста (также на увеличение </w:t>
      </w:r>
      <w:r w:rsidRPr="00FE4804">
        <w:rPr>
          <w:rFonts w:ascii="Times New Roman" w:hAnsi="Times New Roman" w:cs="Times New Roman"/>
          <w:sz w:val="24"/>
          <w:szCs w:val="24"/>
        </w:rPr>
        <w:t>бюджетных возможностей федерального бюджета).</w:t>
      </w:r>
    </w:p>
    <w:p w14:paraId="1FBD9663" w14:textId="77777777" w:rsidR="006F49E5" w:rsidRPr="00FE4804" w:rsidRDefault="006F49E5" w:rsidP="00411E96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FE480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0116DB11" wp14:editId="1B00C145">
            <wp:extent cx="5553075" cy="1990725"/>
            <wp:effectExtent l="0" t="0" r="9525" b="9525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14:paraId="473F1FDE" w14:textId="77777777" w:rsidR="00917E33" w:rsidRPr="00FE4804" w:rsidRDefault="00917E33" w:rsidP="00FE4804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lastRenderedPageBreak/>
        <w:t>Рис. 1. Расходы федерального бюджета на развитие экономики</w:t>
      </w:r>
    </w:p>
    <w:p w14:paraId="7EC9A9F3" w14:textId="424C47E9" w:rsidR="0050554D" w:rsidRDefault="00FE4804" w:rsidP="00411E96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17E33" w:rsidRPr="00FE4804">
        <w:rPr>
          <w:rFonts w:ascii="Times New Roman" w:hAnsi="Times New Roman" w:cs="Times New Roman"/>
          <w:sz w:val="24"/>
          <w:szCs w:val="24"/>
        </w:rPr>
        <w:t>Источник: данные от Минфин РФ</w:t>
      </w:r>
    </w:p>
    <w:p w14:paraId="036F7B68" w14:textId="77777777" w:rsidR="00411E96" w:rsidRPr="00FE4804" w:rsidRDefault="00411E96" w:rsidP="00411E96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1989CAE9" w14:textId="6FCBF3DA" w:rsidR="00917E33" w:rsidRPr="00FE4804" w:rsidRDefault="00D852AA" w:rsidP="00411E96">
      <w:pPr>
        <w:spacing w:after="2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t xml:space="preserve"> Стоит так же отметить, увеличение размера</w:t>
      </w:r>
      <w:r w:rsidR="00917E33" w:rsidRPr="00FE4804">
        <w:rPr>
          <w:rFonts w:ascii="Times New Roman" w:hAnsi="Times New Roman" w:cs="Times New Roman"/>
          <w:sz w:val="24"/>
          <w:szCs w:val="24"/>
        </w:rPr>
        <w:t xml:space="preserve"> расходов фе</w:t>
      </w:r>
      <w:r w:rsidR="00E0350A" w:rsidRPr="00FE4804">
        <w:rPr>
          <w:rFonts w:ascii="Times New Roman" w:hAnsi="Times New Roman" w:cs="Times New Roman"/>
          <w:sz w:val="24"/>
          <w:szCs w:val="24"/>
        </w:rPr>
        <w:t xml:space="preserve">дерального бюджета, достающихся </w:t>
      </w:r>
      <w:r w:rsidR="00917E33" w:rsidRPr="00FE4804">
        <w:rPr>
          <w:rFonts w:ascii="Times New Roman" w:hAnsi="Times New Roman" w:cs="Times New Roman"/>
          <w:sz w:val="24"/>
          <w:szCs w:val="24"/>
        </w:rPr>
        <w:t>на</w:t>
      </w:r>
      <w:r w:rsidR="00E0350A" w:rsidRPr="00FE4804">
        <w:rPr>
          <w:rFonts w:ascii="Times New Roman" w:hAnsi="Times New Roman" w:cs="Times New Roman"/>
          <w:sz w:val="24"/>
          <w:szCs w:val="24"/>
        </w:rPr>
        <w:t xml:space="preserve"> процесс</w:t>
      </w:r>
      <w:r w:rsidR="00917E33" w:rsidRPr="00FE4804">
        <w:rPr>
          <w:rFonts w:ascii="Times New Roman" w:hAnsi="Times New Roman" w:cs="Times New Roman"/>
          <w:sz w:val="24"/>
          <w:szCs w:val="24"/>
        </w:rPr>
        <w:t xml:space="preserve"> </w:t>
      </w:r>
      <w:r w:rsidR="00E0350A" w:rsidRPr="00FE4804">
        <w:rPr>
          <w:rFonts w:ascii="Times New Roman" w:hAnsi="Times New Roman" w:cs="Times New Roman"/>
          <w:sz w:val="24"/>
          <w:szCs w:val="24"/>
        </w:rPr>
        <w:t xml:space="preserve">развития </w:t>
      </w:r>
      <w:r w:rsidR="00917E33" w:rsidRPr="00FE4804">
        <w:rPr>
          <w:rFonts w:ascii="Times New Roman" w:hAnsi="Times New Roman" w:cs="Times New Roman"/>
          <w:sz w:val="24"/>
          <w:szCs w:val="24"/>
        </w:rPr>
        <w:t xml:space="preserve">экономики – с 8,05% до </w:t>
      </w:r>
      <w:r w:rsidR="00E0350A" w:rsidRPr="00FE4804">
        <w:rPr>
          <w:rFonts w:ascii="Times New Roman" w:hAnsi="Times New Roman" w:cs="Times New Roman"/>
          <w:sz w:val="24"/>
          <w:szCs w:val="24"/>
        </w:rPr>
        <w:t>максимального показателя в 2016 г., соответствующего</w:t>
      </w:r>
      <w:r w:rsidR="00917E33" w:rsidRPr="00FE4804">
        <w:rPr>
          <w:rFonts w:ascii="Times New Roman" w:hAnsi="Times New Roman" w:cs="Times New Roman"/>
          <w:sz w:val="24"/>
          <w:szCs w:val="24"/>
        </w:rPr>
        <w:t xml:space="preserve"> 20,65%. </w:t>
      </w:r>
      <w:r w:rsidR="00E0350A" w:rsidRPr="00FE4804">
        <w:rPr>
          <w:rFonts w:ascii="Times New Roman" w:hAnsi="Times New Roman" w:cs="Times New Roman"/>
          <w:sz w:val="24"/>
          <w:szCs w:val="24"/>
        </w:rPr>
        <w:t>Далее с</w:t>
      </w:r>
      <w:r w:rsidR="00917E33" w:rsidRPr="00FE4804">
        <w:rPr>
          <w:rFonts w:ascii="Times New Roman" w:hAnsi="Times New Roman" w:cs="Times New Roman"/>
          <w:sz w:val="24"/>
          <w:szCs w:val="24"/>
        </w:rPr>
        <w:t xml:space="preserve"> 2017 г. </w:t>
      </w:r>
      <w:r w:rsidR="00E0350A" w:rsidRPr="00FE4804">
        <w:rPr>
          <w:rFonts w:ascii="Times New Roman" w:hAnsi="Times New Roman" w:cs="Times New Roman"/>
          <w:sz w:val="24"/>
          <w:szCs w:val="24"/>
        </w:rPr>
        <w:t xml:space="preserve"> прослеживается </w:t>
      </w:r>
      <w:r w:rsidR="00917E33" w:rsidRPr="00FE4804">
        <w:rPr>
          <w:rFonts w:ascii="Times New Roman" w:hAnsi="Times New Roman" w:cs="Times New Roman"/>
          <w:sz w:val="24"/>
          <w:szCs w:val="24"/>
        </w:rPr>
        <w:t xml:space="preserve">ухудшение </w:t>
      </w:r>
      <w:r w:rsidR="00E0350A" w:rsidRPr="00FE4804">
        <w:rPr>
          <w:rFonts w:ascii="Times New Roman" w:hAnsi="Times New Roman" w:cs="Times New Roman"/>
          <w:sz w:val="24"/>
          <w:szCs w:val="24"/>
        </w:rPr>
        <w:t xml:space="preserve">положения </w:t>
      </w:r>
      <w:r w:rsidR="00917E33" w:rsidRPr="00FE4804">
        <w:rPr>
          <w:rFonts w:ascii="Times New Roman" w:hAnsi="Times New Roman" w:cs="Times New Roman"/>
          <w:sz w:val="24"/>
          <w:szCs w:val="24"/>
        </w:rPr>
        <w:t>расходо</w:t>
      </w:r>
      <w:r w:rsidR="00E0350A" w:rsidRPr="00FE4804">
        <w:rPr>
          <w:rFonts w:ascii="Times New Roman" w:hAnsi="Times New Roman" w:cs="Times New Roman"/>
          <w:sz w:val="24"/>
          <w:szCs w:val="24"/>
        </w:rPr>
        <w:t>в федерального бюджета Российской Федерации</w:t>
      </w:r>
      <w:r w:rsidR="00917E33" w:rsidRPr="00FE4804">
        <w:rPr>
          <w:rFonts w:ascii="Times New Roman" w:hAnsi="Times New Roman" w:cs="Times New Roman"/>
          <w:sz w:val="24"/>
          <w:szCs w:val="24"/>
        </w:rPr>
        <w:t xml:space="preserve"> на </w:t>
      </w:r>
      <w:r w:rsidR="00E0350A" w:rsidRPr="00FE4804">
        <w:rPr>
          <w:rFonts w:ascii="Times New Roman" w:hAnsi="Times New Roman" w:cs="Times New Roman"/>
          <w:sz w:val="24"/>
          <w:szCs w:val="24"/>
        </w:rPr>
        <w:t>активирование экономики: вклад указанных</w:t>
      </w:r>
      <w:r w:rsidR="00917E33" w:rsidRPr="00FE4804">
        <w:rPr>
          <w:rFonts w:ascii="Times New Roman" w:hAnsi="Times New Roman" w:cs="Times New Roman"/>
          <w:sz w:val="24"/>
          <w:szCs w:val="24"/>
        </w:rPr>
        <w:t xml:space="preserve"> расходов в общие расходы</w:t>
      </w:r>
      <w:r w:rsidR="00705778" w:rsidRPr="00FE4804">
        <w:rPr>
          <w:rFonts w:ascii="Times New Roman" w:hAnsi="Times New Roman" w:cs="Times New Roman"/>
          <w:sz w:val="24"/>
          <w:szCs w:val="24"/>
        </w:rPr>
        <w:t xml:space="preserve"> федерального бюджета уменьшился до 14,98% в 2019 г., так же</w:t>
      </w:r>
      <w:r w:rsidR="00917E33" w:rsidRPr="00FE4804">
        <w:rPr>
          <w:rFonts w:ascii="Times New Roman" w:hAnsi="Times New Roman" w:cs="Times New Roman"/>
          <w:sz w:val="24"/>
          <w:szCs w:val="24"/>
        </w:rPr>
        <w:t xml:space="preserve"> более чем на 600 млрд. руб.</w:t>
      </w:r>
      <w:r w:rsidR="00705778" w:rsidRPr="00FE4804">
        <w:rPr>
          <w:rFonts w:ascii="Times New Roman" w:hAnsi="Times New Roman" w:cs="Times New Roman"/>
          <w:sz w:val="24"/>
          <w:szCs w:val="24"/>
        </w:rPr>
        <w:t xml:space="preserve"> </w:t>
      </w:r>
      <w:r w:rsidR="00917E33" w:rsidRPr="00FE4804">
        <w:rPr>
          <w:rFonts w:ascii="Times New Roman" w:hAnsi="Times New Roman" w:cs="Times New Roman"/>
          <w:sz w:val="24"/>
          <w:szCs w:val="24"/>
        </w:rPr>
        <w:t xml:space="preserve"> </w:t>
      </w:r>
      <w:r w:rsidR="00705778" w:rsidRPr="00FE4804">
        <w:rPr>
          <w:rFonts w:ascii="Times New Roman" w:hAnsi="Times New Roman" w:cs="Times New Roman"/>
          <w:sz w:val="24"/>
          <w:szCs w:val="24"/>
        </w:rPr>
        <w:t>Кроме того, начало</w:t>
      </w:r>
      <w:r w:rsidR="00917E33" w:rsidRPr="00FE4804">
        <w:rPr>
          <w:rFonts w:ascii="Times New Roman" w:hAnsi="Times New Roman" w:cs="Times New Roman"/>
          <w:sz w:val="24"/>
          <w:szCs w:val="24"/>
        </w:rPr>
        <w:t xml:space="preserve"> 2017 г. характеризуется </w:t>
      </w:r>
      <w:r w:rsidR="00705778" w:rsidRPr="00FE4804">
        <w:rPr>
          <w:rFonts w:ascii="Times New Roman" w:hAnsi="Times New Roman" w:cs="Times New Roman"/>
          <w:sz w:val="24"/>
          <w:szCs w:val="24"/>
        </w:rPr>
        <w:t>для экономики России – кризисным, что увеличивает</w:t>
      </w:r>
      <w:r w:rsidR="00917E33" w:rsidRPr="00FE4804">
        <w:rPr>
          <w:rFonts w:ascii="Times New Roman" w:hAnsi="Times New Roman" w:cs="Times New Roman"/>
          <w:sz w:val="24"/>
          <w:szCs w:val="24"/>
        </w:rPr>
        <w:t xml:space="preserve"> потребность в </w:t>
      </w:r>
      <w:r w:rsidR="00705778" w:rsidRPr="00FE4804">
        <w:rPr>
          <w:rFonts w:ascii="Times New Roman" w:hAnsi="Times New Roman" w:cs="Times New Roman"/>
          <w:sz w:val="24"/>
          <w:szCs w:val="24"/>
        </w:rPr>
        <w:t>рациональном и эффективном распределении бюджетных средств на сохранение</w:t>
      </w:r>
      <w:r w:rsidR="00917E33" w:rsidRPr="00FE4804">
        <w:rPr>
          <w:rFonts w:ascii="Times New Roman" w:hAnsi="Times New Roman" w:cs="Times New Roman"/>
          <w:sz w:val="24"/>
          <w:szCs w:val="24"/>
        </w:rPr>
        <w:t xml:space="preserve"> экономичес</w:t>
      </w:r>
      <w:r w:rsidR="00705778" w:rsidRPr="00FE4804">
        <w:rPr>
          <w:rFonts w:ascii="Times New Roman" w:hAnsi="Times New Roman" w:cs="Times New Roman"/>
          <w:sz w:val="24"/>
          <w:szCs w:val="24"/>
        </w:rPr>
        <w:t>кого роста страны</w:t>
      </w:r>
      <w:r w:rsidR="00917E33" w:rsidRPr="00FE4804">
        <w:rPr>
          <w:rFonts w:ascii="Times New Roman" w:hAnsi="Times New Roman" w:cs="Times New Roman"/>
          <w:sz w:val="24"/>
          <w:szCs w:val="24"/>
        </w:rPr>
        <w:t xml:space="preserve">. [3, с.4] </w:t>
      </w:r>
    </w:p>
    <w:p w14:paraId="563A1B65" w14:textId="2D975EDB" w:rsidR="001F61E5" w:rsidRPr="00FE4804" w:rsidRDefault="00B16911" w:rsidP="00FE480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t>В пределах бюджетной системы</w:t>
      </w:r>
      <w:r w:rsidR="00917E33" w:rsidRPr="00FE4804">
        <w:rPr>
          <w:rFonts w:ascii="Times New Roman" w:hAnsi="Times New Roman" w:cs="Times New Roman"/>
          <w:sz w:val="24"/>
          <w:szCs w:val="24"/>
        </w:rPr>
        <w:t xml:space="preserve"> </w:t>
      </w:r>
      <w:r w:rsidRPr="00FE4804">
        <w:rPr>
          <w:rFonts w:ascii="Times New Roman" w:hAnsi="Times New Roman" w:cs="Times New Roman"/>
          <w:sz w:val="24"/>
          <w:szCs w:val="24"/>
        </w:rPr>
        <w:t>расходы на социальную сферу, могут</w:t>
      </w:r>
      <w:r w:rsidR="005C4205">
        <w:rPr>
          <w:rFonts w:ascii="Times New Roman" w:hAnsi="Times New Roman" w:cs="Times New Roman"/>
          <w:sz w:val="24"/>
          <w:szCs w:val="24"/>
        </w:rPr>
        <w:t xml:space="preserve"> </w:t>
      </w:r>
      <w:r w:rsidRPr="00FE4804">
        <w:rPr>
          <w:rFonts w:ascii="Times New Roman" w:hAnsi="Times New Roman" w:cs="Times New Roman"/>
          <w:sz w:val="24"/>
          <w:szCs w:val="24"/>
        </w:rPr>
        <w:t xml:space="preserve">распределяться </w:t>
      </w:r>
      <w:r w:rsidR="00917E33" w:rsidRPr="00FE4804">
        <w:rPr>
          <w:rFonts w:ascii="Times New Roman" w:hAnsi="Times New Roman" w:cs="Times New Roman"/>
          <w:sz w:val="24"/>
          <w:szCs w:val="24"/>
        </w:rPr>
        <w:t>различным</w:t>
      </w:r>
      <w:r w:rsidRPr="00FE4804">
        <w:rPr>
          <w:rFonts w:ascii="Times New Roman" w:hAnsi="Times New Roman" w:cs="Times New Roman"/>
          <w:sz w:val="24"/>
          <w:szCs w:val="24"/>
        </w:rPr>
        <w:t xml:space="preserve"> структурам </w:t>
      </w:r>
      <w:r w:rsidR="00917E33" w:rsidRPr="00FE4804">
        <w:rPr>
          <w:rFonts w:ascii="Times New Roman" w:hAnsi="Times New Roman" w:cs="Times New Roman"/>
          <w:sz w:val="24"/>
          <w:szCs w:val="24"/>
        </w:rPr>
        <w:t>расходования бюджетных средств,</w:t>
      </w:r>
      <w:r w:rsidRPr="00FE4804">
        <w:rPr>
          <w:rFonts w:ascii="Times New Roman" w:hAnsi="Times New Roman" w:cs="Times New Roman"/>
          <w:sz w:val="24"/>
          <w:szCs w:val="24"/>
        </w:rPr>
        <w:t xml:space="preserve"> что включает в себя</w:t>
      </w:r>
      <w:r w:rsidR="00917E33" w:rsidRPr="00FE4804">
        <w:rPr>
          <w:rFonts w:ascii="Times New Roman" w:hAnsi="Times New Roman" w:cs="Times New Roman"/>
          <w:sz w:val="24"/>
          <w:szCs w:val="24"/>
        </w:rPr>
        <w:t xml:space="preserve"> расходы</w:t>
      </w:r>
      <w:r w:rsidR="005C4205">
        <w:rPr>
          <w:rFonts w:ascii="Times New Roman" w:hAnsi="Times New Roman" w:cs="Times New Roman"/>
          <w:sz w:val="24"/>
          <w:szCs w:val="24"/>
        </w:rPr>
        <w:t xml:space="preserve"> </w:t>
      </w:r>
      <w:r w:rsidR="00917E33" w:rsidRPr="00FE4804">
        <w:rPr>
          <w:rFonts w:ascii="Times New Roman" w:hAnsi="Times New Roman" w:cs="Times New Roman"/>
          <w:sz w:val="24"/>
          <w:szCs w:val="24"/>
        </w:rPr>
        <w:t>на</w:t>
      </w:r>
      <w:r w:rsidR="005C4205">
        <w:rPr>
          <w:rFonts w:ascii="Times New Roman" w:hAnsi="Times New Roman" w:cs="Times New Roman"/>
          <w:sz w:val="24"/>
          <w:szCs w:val="24"/>
        </w:rPr>
        <w:t xml:space="preserve"> </w:t>
      </w:r>
      <w:r w:rsidRPr="00FE4804">
        <w:rPr>
          <w:rFonts w:ascii="Times New Roman" w:hAnsi="Times New Roman" w:cs="Times New Roman"/>
          <w:sz w:val="24"/>
          <w:szCs w:val="24"/>
        </w:rPr>
        <w:t>социальную</w:t>
      </w:r>
      <w:r w:rsidR="005C4205">
        <w:rPr>
          <w:rFonts w:ascii="Times New Roman" w:hAnsi="Times New Roman" w:cs="Times New Roman"/>
          <w:sz w:val="24"/>
          <w:szCs w:val="24"/>
        </w:rPr>
        <w:t> </w:t>
      </w:r>
      <w:r w:rsidRPr="00FE4804">
        <w:rPr>
          <w:rFonts w:ascii="Times New Roman" w:hAnsi="Times New Roman" w:cs="Times New Roman"/>
          <w:sz w:val="24"/>
          <w:szCs w:val="24"/>
        </w:rPr>
        <w:t>политику,</w:t>
      </w:r>
      <w:r w:rsidR="005C4205">
        <w:rPr>
          <w:rFonts w:ascii="Times New Roman" w:hAnsi="Times New Roman" w:cs="Times New Roman"/>
          <w:sz w:val="24"/>
          <w:szCs w:val="24"/>
        </w:rPr>
        <w:t> </w:t>
      </w:r>
      <w:r w:rsidR="00917E33" w:rsidRPr="00FE4804">
        <w:rPr>
          <w:rFonts w:ascii="Times New Roman" w:hAnsi="Times New Roman" w:cs="Times New Roman"/>
          <w:sz w:val="24"/>
          <w:szCs w:val="24"/>
        </w:rPr>
        <w:t>жилищно-коммунальное</w:t>
      </w:r>
      <w:r w:rsidR="005C4205">
        <w:rPr>
          <w:rFonts w:ascii="Times New Roman" w:hAnsi="Times New Roman" w:cs="Times New Roman"/>
          <w:sz w:val="24"/>
          <w:szCs w:val="24"/>
        </w:rPr>
        <w:t> </w:t>
      </w:r>
      <w:r w:rsidR="00917E33" w:rsidRPr="00FE4804">
        <w:rPr>
          <w:rFonts w:ascii="Times New Roman" w:hAnsi="Times New Roman" w:cs="Times New Roman"/>
          <w:sz w:val="24"/>
          <w:szCs w:val="24"/>
        </w:rPr>
        <w:t>хозяйство,</w:t>
      </w:r>
      <w:r w:rsidR="005C4205">
        <w:rPr>
          <w:rFonts w:ascii="Times New Roman" w:hAnsi="Times New Roman" w:cs="Times New Roman"/>
          <w:sz w:val="24"/>
          <w:szCs w:val="24"/>
        </w:rPr>
        <w:t> </w:t>
      </w:r>
      <w:r w:rsidR="00917E33" w:rsidRPr="00FE4804">
        <w:rPr>
          <w:rFonts w:ascii="Times New Roman" w:hAnsi="Times New Roman" w:cs="Times New Roman"/>
          <w:sz w:val="24"/>
          <w:szCs w:val="24"/>
        </w:rPr>
        <w:t>образование,</w:t>
      </w:r>
      <w:r w:rsidR="005C4205">
        <w:rPr>
          <w:rFonts w:ascii="Times New Roman" w:hAnsi="Times New Roman" w:cs="Times New Roman"/>
          <w:sz w:val="24"/>
          <w:szCs w:val="24"/>
        </w:rPr>
        <w:t> </w:t>
      </w:r>
      <w:r w:rsidR="00917E33" w:rsidRPr="00FE4804">
        <w:rPr>
          <w:rFonts w:ascii="Times New Roman" w:hAnsi="Times New Roman" w:cs="Times New Roman"/>
          <w:sz w:val="24"/>
          <w:szCs w:val="24"/>
        </w:rPr>
        <w:t>здравоохранение</w:t>
      </w:r>
      <w:r w:rsidR="005C4205">
        <w:rPr>
          <w:rFonts w:ascii="Times New Roman" w:hAnsi="Times New Roman" w:cs="Times New Roman"/>
          <w:sz w:val="24"/>
          <w:szCs w:val="24"/>
        </w:rPr>
        <w:t xml:space="preserve"> и прочие организации</w:t>
      </w:r>
      <w:r w:rsidRPr="00FE4804">
        <w:rPr>
          <w:rFonts w:ascii="Times New Roman" w:hAnsi="Times New Roman" w:cs="Times New Roman"/>
          <w:sz w:val="24"/>
          <w:szCs w:val="24"/>
        </w:rPr>
        <w:t>. В некоторой степени к рассматриваемым</w:t>
      </w:r>
      <w:r w:rsidR="00917E33" w:rsidRPr="00FE4804">
        <w:rPr>
          <w:rFonts w:ascii="Times New Roman" w:hAnsi="Times New Roman" w:cs="Times New Roman"/>
          <w:sz w:val="24"/>
          <w:szCs w:val="24"/>
        </w:rPr>
        <w:t xml:space="preserve"> расходам </w:t>
      </w:r>
      <w:r w:rsidRPr="00FE4804">
        <w:rPr>
          <w:rFonts w:ascii="Times New Roman" w:hAnsi="Times New Roman" w:cs="Times New Roman"/>
          <w:sz w:val="24"/>
          <w:szCs w:val="24"/>
        </w:rPr>
        <w:t xml:space="preserve">можно отнести </w:t>
      </w:r>
      <w:r w:rsidR="00917E33" w:rsidRPr="00FE4804">
        <w:rPr>
          <w:rFonts w:ascii="Times New Roman" w:hAnsi="Times New Roman" w:cs="Times New Roman"/>
          <w:sz w:val="24"/>
          <w:szCs w:val="24"/>
        </w:rPr>
        <w:t>часть межбюдж</w:t>
      </w:r>
      <w:r w:rsidRPr="00FE4804">
        <w:rPr>
          <w:rFonts w:ascii="Times New Roman" w:hAnsi="Times New Roman" w:cs="Times New Roman"/>
          <w:sz w:val="24"/>
          <w:szCs w:val="24"/>
        </w:rPr>
        <w:t>етных трансфертов, направленных на исполнение</w:t>
      </w:r>
      <w:r w:rsidR="00917E33" w:rsidRPr="00FE4804">
        <w:rPr>
          <w:rFonts w:ascii="Times New Roman" w:hAnsi="Times New Roman" w:cs="Times New Roman"/>
          <w:sz w:val="24"/>
          <w:szCs w:val="24"/>
        </w:rPr>
        <w:t xml:space="preserve"> со</w:t>
      </w:r>
      <w:r w:rsidRPr="00FE4804">
        <w:rPr>
          <w:rFonts w:ascii="Times New Roman" w:hAnsi="Times New Roman" w:cs="Times New Roman"/>
          <w:sz w:val="24"/>
          <w:szCs w:val="24"/>
        </w:rPr>
        <w:t xml:space="preserve">циальных задач бюджетами </w:t>
      </w:r>
      <w:r w:rsidR="00917E33" w:rsidRPr="00FE4804">
        <w:rPr>
          <w:rFonts w:ascii="Times New Roman" w:hAnsi="Times New Roman" w:cs="Times New Roman"/>
          <w:sz w:val="24"/>
          <w:szCs w:val="24"/>
        </w:rPr>
        <w:t xml:space="preserve">нижестоящего уровня. </w:t>
      </w:r>
    </w:p>
    <w:p w14:paraId="0E39C7DD" w14:textId="620D6D6D" w:rsidR="00917E33" w:rsidRPr="00FE4804" w:rsidRDefault="00B16911" w:rsidP="00FE480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t xml:space="preserve"> Сравним </w:t>
      </w:r>
      <w:r w:rsidR="001F61E5" w:rsidRPr="00FE4804">
        <w:rPr>
          <w:rFonts w:ascii="Times New Roman" w:hAnsi="Times New Roman" w:cs="Times New Roman"/>
          <w:sz w:val="24"/>
          <w:szCs w:val="24"/>
        </w:rPr>
        <w:t xml:space="preserve">структуру </w:t>
      </w:r>
      <w:r w:rsidR="00917E33" w:rsidRPr="00FE4804">
        <w:rPr>
          <w:rFonts w:ascii="Times New Roman" w:hAnsi="Times New Roman" w:cs="Times New Roman"/>
          <w:sz w:val="24"/>
          <w:szCs w:val="24"/>
        </w:rPr>
        <w:t>расходов федерального бюджета за 201</w:t>
      </w:r>
      <w:r w:rsidR="00FC3D7D">
        <w:rPr>
          <w:rFonts w:ascii="Times New Roman" w:hAnsi="Times New Roman" w:cs="Times New Roman"/>
          <w:sz w:val="24"/>
          <w:szCs w:val="24"/>
        </w:rPr>
        <w:t>8</w:t>
      </w:r>
      <w:r w:rsidR="00917E33" w:rsidRPr="00FE4804">
        <w:rPr>
          <w:rFonts w:ascii="Times New Roman" w:hAnsi="Times New Roman" w:cs="Times New Roman"/>
          <w:sz w:val="24"/>
          <w:szCs w:val="24"/>
        </w:rPr>
        <w:t>-201</w:t>
      </w:r>
      <w:r w:rsidR="00FC3D7D">
        <w:rPr>
          <w:rFonts w:ascii="Times New Roman" w:hAnsi="Times New Roman" w:cs="Times New Roman"/>
          <w:sz w:val="24"/>
          <w:szCs w:val="24"/>
        </w:rPr>
        <w:t>9</w:t>
      </w:r>
      <w:r w:rsidR="00917E33" w:rsidRPr="00FE4804">
        <w:rPr>
          <w:rFonts w:ascii="Times New Roman" w:hAnsi="Times New Roman" w:cs="Times New Roman"/>
          <w:sz w:val="24"/>
          <w:szCs w:val="24"/>
        </w:rPr>
        <w:t xml:space="preserve">й год </w:t>
      </w:r>
      <w:r w:rsidR="001F61E5" w:rsidRPr="00FE4804">
        <w:rPr>
          <w:rFonts w:ascii="Times New Roman" w:hAnsi="Times New Roman" w:cs="Times New Roman"/>
          <w:sz w:val="24"/>
          <w:szCs w:val="24"/>
        </w:rPr>
        <w:t>в представленной</w:t>
      </w:r>
      <w:r w:rsidR="00917E33" w:rsidRPr="00FE4804">
        <w:rPr>
          <w:rFonts w:ascii="Times New Roman" w:hAnsi="Times New Roman" w:cs="Times New Roman"/>
          <w:sz w:val="24"/>
          <w:szCs w:val="24"/>
        </w:rPr>
        <w:t xml:space="preserve"> таблице:</w:t>
      </w:r>
    </w:p>
    <w:p w14:paraId="59B5186A" w14:textId="77777777" w:rsidR="00917E33" w:rsidRPr="00FE4804" w:rsidRDefault="00917E33" w:rsidP="00FE4804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t>Таблица 1 - Структура расходов федерального бюджета 2018-2019 год.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553"/>
        <w:gridCol w:w="1729"/>
        <w:gridCol w:w="1732"/>
        <w:gridCol w:w="1732"/>
        <w:gridCol w:w="1825"/>
      </w:tblGrid>
      <w:tr w:rsidR="0064117A" w:rsidRPr="00FE4804" w14:paraId="087CBE55" w14:textId="77777777" w:rsidTr="0050554D">
        <w:tc>
          <w:tcPr>
            <w:tcW w:w="2553" w:type="dxa"/>
          </w:tcPr>
          <w:p w14:paraId="13767E04" w14:textId="77777777" w:rsidR="00917E33" w:rsidRPr="0050554D" w:rsidRDefault="0064117A" w:rsidP="0050554D">
            <w:pPr>
              <w:ind w:firstLine="709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0554D">
              <w:rPr>
                <w:rFonts w:ascii="Arial" w:hAnsi="Arial" w:cs="Arial"/>
                <w:b/>
                <w:sz w:val="18"/>
                <w:szCs w:val="18"/>
              </w:rPr>
              <w:t>С</w:t>
            </w:r>
            <w:r w:rsidR="005E25E3" w:rsidRPr="0050554D">
              <w:rPr>
                <w:rFonts w:ascii="Arial" w:hAnsi="Arial" w:cs="Arial"/>
                <w:b/>
                <w:sz w:val="18"/>
                <w:szCs w:val="18"/>
              </w:rPr>
              <w:t>татья</w:t>
            </w:r>
          </w:p>
        </w:tc>
        <w:tc>
          <w:tcPr>
            <w:tcW w:w="1729" w:type="dxa"/>
          </w:tcPr>
          <w:p w14:paraId="43CD1B52" w14:textId="77777777" w:rsidR="00917E33" w:rsidRPr="0050554D" w:rsidRDefault="0050554D" w:rsidP="0050554D">
            <w:pPr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50554D">
              <w:rPr>
                <w:rFonts w:ascii="Arial" w:hAnsi="Arial" w:cs="Arial"/>
                <w:b/>
                <w:sz w:val="18"/>
                <w:szCs w:val="18"/>
              </w:rPr>
              <w:t xml:space="preserve">       </w:t>
            </w:r>
            <w:r w:rsidR="0064117A" w:rsidRPr="0050554D">
              <w:rPr>
                <w:rFonts w:ascii="Arial" w:hAnsi="Arial" w:cs="Arial"/>
                <w:b/>
                <w:sz w:val="18"/>
                <w:szCs w:val="18"/>
              </w:rPr>
              <w:t>М</w:t>
            </w:r>
            <w:r w:rsidR="00917E33" w:rsidRPr="0050554D">
              <w:rPr>
                <w:rFonts w:ascii="Arial" w:hAnsi="Arial" w:cs="Arial"/>
                <w:b/>
                <w:sz w:val="18"/>
                <w:szCs w:val="18"/>
              </w:rPr>
              <w:t>лн. Руб.</w:t>
            </w:r>
          </w:p>
        </w:tc>
        <w:tc>
          <w:tcPr>
            <w:tcW w:w="1732" w:type="dxa"/>
          </w:tcPr>
          <w:p w14:paraId="2E9DF7A6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50554D">
              <w:rPr>
                <w:rFonts w:ascii="Arial" w:hAnsi="Arial" w:cs="Arial"/>
                <w:b/>
                <w:sz w:val="18"/>
                <w:szCs w:val="18"/>
              </w:rPr>
              <w:t>%, 2019</w:t>
            </w:r>
          </w:p>
        </w:tc>
        <w:tc>
          <w:tcPr>
            <w:tcW w:w="1732" w:type="dxa"/>
            <w:vAlign w:val="center"/>
          </w:tcPr>
          <w:p w14:paraId="7D32737E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50554D">
              <w:rPr>
                <w:rFonts w:ascii="Arial" w:hAnsi="Arial" w:cs="Arial"/>
                <w:b/>
                <w:sz w:val="18"/>
                <w:szCs w:val="18"/>
              </w:rPr>
              <w:t>%, 2018</w:t>
            </w:r>
          </w:p>
        </w:tc>
        <w:tc>
          <w:tcPr>
            <w:tcW w:w="1825" w:type="dxa"/>
            <w:vAlign w:val="center"/>
          </w:tcPr>
          <w:p w14:paraId="1385A0F6" w14:textId="77777777" w:rsidR="00917E33" w:rsidRPr="0050554D" w:rsidRDefault="0064117A" w:rsidP="0050554D">
            <w:pPr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0554D">
              <w:rPr>
                <w:rFonts w:ascii="Arial" w:hAnsi="Arial" w:cs="Arial"/>
                <w:b/>
                <w:sz w:val="18"/>
                <w:szCs w:val="18"/>
              </w:rPr>
              <w:t>И</w:t>
            </w:r>
            <w:r w:rsidR="0050554D" w:rsidRPr="0050554D">
              <w:rPr>
                <w:rFonts w:ascii="Arial" w:hAnsi="Arial" w:cs="Arial"/>
                <w:b/>
                <w:sz w:val="18"/>
                <w:szCs w:val="18"/>
              </w:rPr>
              <w:t>зменени</w:t>
            </w:r>
            <w:r w:rsidR="005E25E3" w:rsidRPr="0050554D">
              <w:rPr>
                <w:rFonts w:ascii="Arial" w:hAnsi="Arial" w:cs="Arial"/>
                <w:b/>
                <w:sz w:val="18"/>
                <w:szCs w:val="18"/>
              </w:rPr>
              <w:t>е</w:t>
            </w:r>
          </w:p>
        </w:tc>
      </w:tr>
      <w:tr w:rsidR="0064117A" w:rsidRPr="00FE4804" w14:paraId="5A7EE924" w14:textId="77777777" w:rsidTr="0064117A">
        <w:tc>
          <w:tcPr>
            <w:tcW w:w="2553" w:type="dxa"/>
          </w:tcPr>
          <w:p w14:paraId="349E88DD" w14:textId="77777777" w:rsidR="00917E33" w:rsidRPr="0050554D" w:rsidRDefault="005E25E3" w:rsidP="0050554D">
            <w:pPr>
              <w:contextualSpacing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Социальная политика</w:t>
            </w:r>
          </w:p>
        </w:tc>
        <w:tc>
          <w:tcPr>
            <w:tcW w:w="1729" w:type="dxa"/>
          </w:tcPr>
          <w:p w14:paraId="40F552CA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4 966 417</w:t>
            </w:r>
          </w:p>
        </w:tc>
        <w:tc>
          <w:tcPr>
            <w:tcW w:w="1732" w:type="dxa"/>
          </w:tcPr>
          <w:p w14:paraId="1E75D452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30,96</w:t>
            </w:r>
          </w:p>
        </w:tc>
        <w:tc>
          <w:tcPr>
            <w:tcW w:w="1732" w:type="dxa"/>
          </w:tcPr>
          <w:p w14:paraId="295F0576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30,79</w:t>
            </w:r>
          </w:p>
        </w:tc>
        <w:tc>
          <w:tcPr>
            <w:tcW w:w="1825" w:type="dxa"/>
          </w:tcPr>
          <w:p w14:paraId="3D615822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+0,17</w:t>
            </w:r>
          </w:p>
        </w:tc>
      </w:tr>
      <w:tr w:rsidR="0064117A" w:rsidRPr="00FE4804" w14:paraId="1CD234DF" w14:textId="77777777" w:rsidTr="0064117A">
        <w:tc>
          <w:tcPr>
            <w:tcW w:w="2553" w:type="dxa"/>
          </w:tcPr>
          <w:p w14:paraId="51C2ED48" w14:textId="77777777" w:rsidR="00917E33" w:rsidRPr="0050554D" w:rsidRDefault="005E25E3" w:rsidP="0050554D">
            <w:pPr>
              <w:contextualSpacing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Национальная оборона</w:t>
            </w:r>
          </w:p>
        </w:tc>
        <w:tc>
          <w:tcPr>
            <w:tcW w:w="1729" w:type="dxa"/>
          </w:tcPr>
          <w:p w14:paraId="3E15CFE1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2 729 151</w:t>
            </w:r>
          </w:p>
        </w:tc>
        <w:tc>
          <w:tcPr>
            <w:tcW w:w="1732" w:type="dxa"/>
          </w:tcPr>
          <w:p w14:paraId="65D4B3B7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17,01</w:t>
            </w:r>
          </w:p>
        </w:tc>
        <w:tc>
          <w:tcPr>
            <w:tcW w:w="1732" w:type="dxa"/>
          </w:tcPr>
          <w:p w14:paraId="2BFF708A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17,23</w:t>
            </w:r>
          </w:p>
        </w:tc>
        <w:tc>
          <w:tcPr>
            <w:tcW w:w="1825" w:type="dxa"/>
          </w:tcPr>
          <w:p w14:paraId="018D17AF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-0,22</w:t>
            </w:r>
          </w:p>
        </w:tc>
      </w:tr>
      <w:tr w:rsidR="0064117A" w:rsidRPr="00FE4804" w14:paraId="47FEC538" w14:textId="77777777" w:rsidTr="0064117A">
        <w:tc>
          <w:tcPr>
            <w:tcW w:w="2553" w:type="dxa"/>
          </w:tcPr>
          <w:p w14:paraId="47430D81" w14:textId="77777777" w:rsidR="00917E33" w:rsidRPr="0050554D" w:rsidRDefault="005E25E3" w:rsidP="0050554D">
            <w:pPr>
              <w:contextualSpacing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Национальная экономика</w:t>
            </w:r>
          </w:p>
        </w:tc>
        <w:tc>
          <w:tcPr>
            <w:tcW w:w="1729" w:type="dxa"/>
          </w:tcPr>
          <w:p w14:paraId="7269DF92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2 263 802</w:t>
            </w:r>
          </w:p>
        </w:tc>
        <w:tc>
          <w:tcPr>
            <w:tcW w:w="1732" w:type="dxa"/>
          </w:tcPr>
          <w:p w14:paraId="62B2D421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14,11</w:t>
            </w:r>
          </w:p>
        </w:tc>
        <w:tc>
          <w:tcPr>
            <w:tcW w:w="1732" w:type="dxa"/>
          </w:tcPr>
          <w:p w14:paraId="0180EC01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12,85</w:t>
            </w:r>
          </w:p>
        </w:tc>
        <w:tc>
          <w:tcPr>
            <w:tcW w:w="1825" w:type="dxa"/>
          </w:tcPr>
          <w:p w14:paraId="49EA9910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+1,26</w:t>
            </w:r>
          </w:p>
        </w:tc>
      </w:tr>
      <w:tr w:rsidR="0064117A" w:rsidRPr="00FE4804" w14:paraId="09ABD96D" w14:textId="77777777" w:rsidTr="0064117A">
        <w:tc>
          <w:tcPr>
            <w:tcW w:w="2553" w:type="dxa"/>
          </w:tcPr>
          <w:p w14:paraId="13E0C273" w14:textId="77777777" w:rsidR="00917E33" w:rsidRPr="0050554D" w:rsidRDefault="005E25E3" w:rsidP="0050554D">
            <w:pPr>
              <w:contextualSpacing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Правоохранительная деятельность</w:t>
            </w:r>
          </w:p>
        </w:tc>
        <w:tc>
          <w:tcPr>
            <w:tcW w:w="1729" w:type="dxa"/>
          </w:tcPr>
          <w:p w14:paraId="309065BC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1 876 158</w:t>
            </w:r>
          </w:p>
        </w:tc>
        <w:tc>
          <w:tcPr>
            <w:tcW w:w="1732" w:type="dxa"/>
          </w:tcPr>
          <w:p w14:paraId="2E9B9A5D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11,70</w:t>
            </w:r>
          </w:p>
        </w:tc>
        <w:tc>
          <w:tcPr>
            <w:tcW w:w="1732" w:type="dxa"/>
          </w:tcPr>
          <w:p w14:paraId="227DBD0D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7,71</w:t>
            </w:r>
          </w:p>
        </w:tc>
        <w:tc>
          <w:tcPr>
            <w:tcW w:w="1825" w:type="dxa"/>
          </w:tcPr>
          <w:p w14:paraId="4CCA5857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+3,99</w:t>
            </w:r>
          </w:p>
        </w:tc>
      </w:tr>
      <w:tr w:rsidR="0064117A" w:rsidRPr="00FE4804" w14:paraId="1EF1D236" w14:textId="77777777" w:rsidTr="0064117A">
        <w:tc>
          <w:tcPr>
            <w:tcW w:w="2553" w:type="dxa"/>
          </w:tcPr>
          <w:p w14:paraId="20C0D994" w14:textId="77777777" w:rsidR="00917E33" w:rsidRPr="0050554D" w:rsidRDefault="005E25E3" w:rsidP="0050554D">
            <w:pPr>
              <w:contextualSpacing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Общегосударственные вопросы</w:t>
            </w:r>
          </w:p>
        </w:tc>
        <w:tc>
          <w:tcPr>
            <w:tcW w:w="1729" w:type="dxa"/>
          </w:tcPr>
          <w:p w14:paraId="2167D856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1 224 647</w:t>
            </w:r>
          </w:p>
        </w:tc>
        <w:tc>
          <w:tcPr>
            <w:tcW w:w="1732" w:type="dxa"/>
          </w:tcPr>
          <w:p w14:paraId="27E31F5B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7,64</w:t>
            </w:r>
          </w:p>
        </w:tc>
        <w:tc>
          <w:tcPr>
            <w:tcW w:w="1732" w:type="dxa"/>
          </w:tcPr>
          <w:p w14:paraId="4F369DCE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6,69</w:t>
            </w:r>
          </w:p>
        </w:tc>
        <w:tc>
          <w:tcPr>
            <w:tcW w:w="1825" w:type="dxa"/>
          </w:tcPr>
          <w:p w14:paraId="7D50C711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+0,95</w:t>
            </w:r>
          </w:p>
        </w:tc>
      </w:tr>
      <w:tr w:rsidR="0064117A" w:rsidRPr="00FE4804" w14:paraId="46099BE0" w14:textId="77777777" w:rsidTr="0064117A">
        <w:tc>
          <w:tcPr>
            <w:tcW w:w="2553" w:type="dxa"/>
          </w:tcPr>
          <w:p w14:paraId="3E1A1EFC" w14:textId="77777777" w:rsidR="00917E33" w:rsidRPr="0050554D" w:rsidRDefault="005E25E3" w:rsidP="0050554D">
            <w:pPr>
              <w:contextualSpacing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Обслуживание госдолга</w:t>
            </w:r>
          </w:p>
        </w:tc>
        <w:tc>
          <w:tcPr>
            <w:tcW w:w="1729" w:type="dxa"/>
          </w:tcPr>
          <w:p w14:paraId="0B237A53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847 976</w:t>
            </w:r>
          </w:p>
        </w:tc>
        <w:tc>
          <w:tcPr>
            <w:tcW w:w="1732" w:type="dxa"/>
          </w:tcPr>
          <w:p w14:paraId="6B186E48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5,29</w:t>
            </w:r>
          </w:p>
        </w:tc>
        <w:tc>
          <w:tcPr>
            <w:tcW w:w="1732" w:type="dxa"/>
          </w:tcPr>
          <w:p w14:paraId="234BBFD6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4,66</w:t>
            </w:r>
          </w:p>
        </w:tc>
        <w:tc>
          <w:tcPr>
            <w:tcW w:w="1825" w:type="dxa"/>
          </w:tcPr>
          <w:p w14:paraId="2C0B3C00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+0,63</w:t>
            </w:r>
          </w:p>
        </w:tc>
      </w:tr>
      <w:tr w:rsidR="0064117A" w:rsidRPr="00FE4804" w14:paraId="646E15B2" w14:textId="77777777" w:rsidTr="0064117A">
        <w:tc>
          <w:tcPr>
            <w:tcW w:w="2553" w:type="dxa"/>
          </w:tcPr>
          <w:p w14:paraId="79ADABF9" w14:textId="77777777" w:rsidR="00917E33" w:rsidRPr="0050554D" w:rsidRDefault="005E25E3" w:rsidP="0050554D">
            <w:pPr>
              <w:contextualSpacing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Межбюджетные трансферты</w:t>
            </w:r>
          </w:p>
        </w:tc>
        <w:tc>
          <w:tcPr>
            <w:tcW w:w="1729" w:type="dxa"/>
          </w:tcPr>
          <w:p w14:paraId="16AB7A3A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767 160</w:t>
            </w:r>
          </w:p>
        </w:tc>
        <w:tc>
          <w:tcPr>
            <w:tcW w:w="1732" w:type="dxa"/>
          </w:tcPr>
          <w:p w14:paraId="4B7CC5D5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4,78</w:t>
            </w:r>
          </w:p>
        </w:tc>
        <w:tc>
          <w:tcPr>
            <w:tcW w:w="1732" w:type="dxa"/>
          </w:tcPr>
          <w:p w14:paraId="0CBE5027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4,42</w:t>
            </w:r>
          </w:p>
        </w:tc>
        <w:tc>
          <w:tcPr>
            <w:tcW w:w="1825" w:type="dxa"/>
          </w:tcPr>
          <w:p w14:paraId="7C159E7D" w14:textId="77777777" w:rsidR="00917E33" w:rsidRPr="0050554D" w:rsidRDefault="005E25E3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+0,36</w:t>
            </w:r>
          </w:p>
        </w:tc>
      </w:tr>
      <w:tr w:rsidR="00650179" w:rsidRPr="00FE4804" w14:paraId="1D2A286D" w14:textId="77777777" w:rsidTr="0064117A">
        <w:tc>
          <w:tcPr>
            <w:tcW w:w="2553" w:type="dxa"/>
          </w:tcPr>
          <w:p w14:paraId="6E434A44" w14:textId="77777777" w:rsidR="00650179" w:rsidRPr="0050554D" w:rsidRDefault="00650179" w:rsidP="0050554D">
            <w:pPr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Образование</w:t>
            </w:r>
          </w:p>
        </w:tc>
        <w:tc>
          <w:tcPr>
            <w:tcW w:w="1729" w:type="dxa"/>
          </w:tcPr>
          <w:p w14:paraId="26851588" w14:textId="77777777" w:rsidR="00650179" w:rsidRPr="0050554D" w:rsidRDefault="00650179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619 142</w:t>
            </w:r>
          </w:p>
        </w:tc>
        <w:tc>
          <w:tcPr>
            <w:tcW w:w="1732" w:type="dxa"/>
          </w:tcPr>
          <w:p w14:paraId="5A97BB93" w14:textId="77777777" w:rsidR="00650179" w:rsidRPr="0050554D" w:rsidRDefault="00650179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3,86</w:t>
            </w:r>
          </w:p>
        </w:tc>
        <w:tc>
          <w:tcPr>
            <w:tcW w:w="1732" w:type="dxa"/>
          </w:tcPr>
          <w:p w14:paraId="0A03E6F3" w14:textId="77777777" w:rsidR="00650179" w:rsidRPr="0050554D" w:rsidRDefault="00650179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3,33</w:t>
            </w:r>
          </w:p>
        </w:tc>
        <w:tc>
          <w:tcPr>
            <w:tcW w:w="1825" w:type="dxa"/>
          </w:tcPr>
          <w:p w14:paraId="52BFA502" w14:textId="77777777" w:rsidR="00650179" w:rsidRPr="0050554D" w:rsidRDefault="00650179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+0,53</w:t>
            </w:r>
          </w:p>
        </w:tc>
      </w:tr>
      <w:tr w:rsidR="00650179" w:rsidRPr="00FE4804" w14:paraId="363FA891" w14:textId="77777777" w:rsidTr="0064117A">
        <w:tc>
          <w:tcPr>
            <w:tcW w:w="2553" w:type="dxa"/>
          </w:tcPr>
          <w:p w14:paraId="755DAA3F" w14:textId="77777777" w:rsidR="00650179" w:rsidRPr="0050554D" w:rsidRDefault="00650179" w:rsidP="0050554D">
            <w:pPr>
              <w:tabs>
                <w:tab w:val="left" w:pos="465"/>
              </w:tabs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Здравоохранение</w:t>
            </w:r>
          </w:p>
        </w:tc>
        <w:tc>
          <w:tcPr>
            <w:tcW w:w="1729" w:type="dxa"/>
          </w:tcPr>
          <w:p w14:paraId="25592C1F" w14:textId="77777777" w:rsidR="00650179" w:rsidRPr="0050554D" w:rsidRDefault="00650179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410 021</w:t>
            </w:r>
          </w:p>
        </w:tc>
        <w:tc>
          <w:tcPr>
            <w:tcW w:w="1732" w:type="dxa"/>
          </w:tcPr>
          <w:p w14:paraId="68FE7734" w14:textId="77777777" w:rsidR="00650179" w:rsidRPr="0050554D" w:rsidRDefault="00650179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2,56</w:t>
            </w:r>
          </w:p>
        </w:tc>
        <w:tc>
          <w:tcPr>
            <w:tcW w:w="1732" w:type="dxa"/>
          </w:tcPr>
          <w:p w14:paraId="052FECD9" w14:textId="77777777" w:rsidR="00650179" w:rsidRPr="0050554D" w:rsidRDefault="00650179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2,2</w:t>
            </w:r>
          </w:p>
        </w:tc>
        <w:tc>
          <w:tcPr>
            <w:tcW w:w="1825" w:type="dxa"/>
          </w:tcPr>
          <w:p w14:paraId="1A9DE3FA" w14:textId="77777777" w:rsidR="00650179" w:rsidRPr="0050554D" w:rsidRDefault="00650179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+0,36</w:t>
            </w:r>
          </w:p>
        </w:tc>
      </w:tr>
      <w:tr w:rsidR="00650179" w:rsidRPr="00FE4804" w14:paraId="2A7057BA" w14:textId="77777777" w:rsidTr="0064117A">
        <w:tc>
          <w:tcPr>
            <w:tcW w:w="2553" w:type="dxa"/>
          </w:tcPr>
          <w:p w14:paraId="433285BD" w14:textId="77777777" w:rsidR="00650179" w:rsidRPr="0050554D" w:rsidRDefault="00650179" w:rsidP="0050554D">
            <w:pPr>
              <w:tabs>
                <w:tab w:val="left" w:pos="465"/>
              </w:tabs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Культура, кинематография</w:t>
            </w:r>
          </w:p>
        </w:tc>
        <w:tc>
          <w:tcPr>
            <w:tcW w:w="1729" w:type="dxa"/>
          </w:tcPr>
          <w:p w14:paraId="04416CF2" w14:textId="77777777" w:rsidR="00650179" w:rsidRPr="0050554D" w:rsidRDefault="00650179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93 079</w:t>
            </w:r>
          </w:p>
        </w:tc>
        <w:tc>
          <w:tcPr>
            <w:tcW w:w="1732" w:type="dxa"/>
          </w:tcPr>
          <w:p w14:paraId="5CFD25C0" w14:textId="77777777" w:rsidR="00650179" w:rsidRPr="0050554D" w:rsidRDefault="00650179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0,58</w:t>
            </w:r>
          </w:p>
        </w:tc>
        <w:tc>
          <w:tcPr>
            <w:tcW w:w="1732" w:type="dxa"/>
          </w:tcPr>
          <w:p w14:paraId="769E2C89" w14:textId="77777777" w:rsidR="00650179" w:rsidRPr="0050554D" w:rsidRDefault="00650179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0,56</w:t>
            </w:r>
          </w:p>
        </w:tc>
        <w:tc>
          <w:tcPr>
            <w:tcW w:w="1825" w:type="dxa"/>
          </w:tcPr>
          <w:p w14:paraId="2D1F724A" w14:textId="77777777" w:rsidR="00650179" w:rsidRPr="0050554D" w:rsidRDefault="00650179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+0,02</w:t>
            </w:r>
          </w:p>
        </w:tc>
      </w:tr>
      <w:tr w:rsidR="00650179" w:rsidRPr="00FE4804" w14:paraId="6D54C961" w14:textId="77777777" w:rsidTr="0064117A">
        <w:tc>
          <w:tcPr>
            <w:tcW w:w="2553" w:type="dxa"/>
          </w:tcPr>
          <w:p w14:paraId="44397079" w14:textId="77777777" w:rsidR="00650179" w:rsidRPr="0050554D" w:rsidRDefault="00650179" w:rsidP="0050554D">
            <w:pPr>
              <w:tabs>
                <w:tab w:val="left" w:pos="465"/>
              </w:tabs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СМИ</w:t>
            </w:r>
          </w:p>
        </w:tc>
        <w:tc>
          <w:tcPr>
            <w:tcW w:w="1729" w:type="dxa"/>
          </w:tcPr>
          <w:p w14:paraId="6A9CB695" w14:textId="77777777" w:rsidR="00650179" w:rsidRPr="0050554D" w:rsidRDefault="00650179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68 566</w:t>
            </w:r>
          </w:p>
        </w:tc>
        <w:tc>
          <w:tcPr>
            <w:tcW w:w="1732" w:type="dxa"/>
          </w:tcPr>
          <w:p w14:paraId="19157029" w14:textId="77777777" w:rsidR="00650179" w:rsidRPr="0050554D" w:rsidRDefault="00650179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0,43</w:t>
            </w:r>
          </w:p>
        </w:tc>
        <w:tc>
          <w:tcPr>
            <w:tcW w:w="1732" w:type="dxa"/>
          </w:tcPr>
          <w:p w14:paraId="667C9C4D" w14:textId="77777777" w:rsidR="00650179" w:rsidRPr="0050554D" w:rsidRDefault="00650179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0,46</w:t>
            </w:r>
          </w:p>
        </w:tc>
        <w:tc>
          <w:tcPr>
            <w:tcW w:w="1825" w:type="dxa"/>
          </w:tcPr>
          <w:p w14:paraId="558513C8" w14:textId="77777777" w:rsidR="00650179" w:rsidRPr="0050554D" w:rsidRDefault="00650179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-0,03</w:t>
            </w:r>
          </w:p>
        </w:tc>
      </w:tr>
      <w:tr w:rsidR="00650179" w:rsidRPr="00FE4804" w14:paraId="79F14EC1" w14:textId="77777777" w:rsidTr="0064117A">
        <w:tc>
          <w:tcPr>
            <w:tcW w:w="2553" w:type="dxa"/>
          </w:tcPr>
          <w:p w14:paraId="4E01EFBD" w14:textId="77777777" w:rsidR="00650179" w:rsidRPr="0050554D" w:rsidRDefault="00650179" w:rsidP="0050554D">
            <w:pPr>
              <w:tabs>
                <w:tab w:val="left" w:pos="465"/>
              </w:tabs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ЖКХ</w:t>
            </w:r>
          </w:p>
        </w:tc>
        <w:tc>
          <w:tcPr>
            <w:tcW w:w="1729" w:type="dxa"/>
          </w:tcPr>
          <w:p w14:paraId="3B57117C" w14:textId="77777777" w:rsidR="00650179" w:rsidRPr="0050554D" w:rsidRDefault="00650179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39 043</w:t>
            </w:r>
          </w:p>
        </w:tc>
        <w:tc>
          <w:tcPr>
            <w:tcW w:w="1732" w:type="dxa"/>
          </w:tcPr>
          <w:p w14:paraId="16468423" w14:textId="77777777" w:rsidR="00650179" w:rsidRPr="0050554D" w:rsidRDefault="00650179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0,24</w:t>
            </w:r>
          </w:p>
        </w:tc>
        <w:tc>
          <w:tcPr>
            <w:tcW w:w="1732" w:type="dxa"/>
          </w:tcPr>
          <w:p w14:paraId="2A47EE22" w14:textId="77777777" w:rsidR="00650179" w:rsidRPr="0050554D" w:rsidRDefault="00650179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0,36</w:t>
            </w:r>
          </w:p>
        </w:tc>
        <w:tc>
          <w:tcPr>
            <w:tcW w:w="1825" w:type="dxa"/>
          </w:tcPr>
          <w:p w14:paraId="248769C4" w14:textId="77777777" w:rsidR="00650179" w:rsidRPr="0050554D" w:rsidRDefault="00650179" w:rsidP="0050554D">
            <w:pPr>
              <w:ind w:firstLine="709"/>
              <w:contextualSpacing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554D">
              <w:rPr>
                <w:rFonts w:ascii="Arial" w:hAnsi="Arial" w:cs="Arial"/>
                <w:sz w:val="18"/>
                <w:szCs w:val="18"/>
              </w:rPr>
              <w:t>-0,12</w:t>
            </w:r>
          </w:p>
        </w:tc>
      </w:tr>
    </w:tbl>
    <w:p w14:paraId="47DE20F7" w14:textId="66DDFC60" w:rsidR="0050554D" w:rsidRDefault="0064117A" w:rsidP="005C4205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t>Источник: пояснительная записка к проекту федерального закона "О федеральном бюджете на 2019 год и на плановый период 2020 и 2021 годов</w:t>
      </w:r>
      <w:r w:rsidR="00BD0A68" w:rsidRPr="00FE4804">
        <w:rPr>
          <w:rFonts w:ascii="Times New Roman" w:hAnsi="Times New Roman" w:cs="Times New Roman"/>
          <w:sz w:val="24"/>
          <w:szCs w:val="24"/>
        </w:rPr>
        <w:t>.</w:t>
      </w:r>
    </w:p>
    <w:p w14:paraId="6D27E688" w14:textId="77777777" w:rsidR="00411E96" w:rsidRPr="00FE4804" w:rsidRDefault="00411E96" w:rsidP="005C4205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2FA38031" w14:textId="300558BE" w:rsidR="0064117A" w:rsidRPr="00FE4804" w:rsidRDefault="00BD0A68" w:rsidP="00FE480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t>Так,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 </w:t>
      </w:r>
      <w:r w:rsidRPr="00FE4804">
        <w:rPr>
          <w:rFonts w:ascii="Times New Roman" w:hAnsi="Times New Roman" w:cs="Times New Roman"/>
          <w:sz w:val="24"/>
          <w:szCs w:val="24"/>
        </w:rPr>
        <w:t xml:space="preserve">стоит вернуться </w:t>
      </w:r>
      <w:r w:rsidR="009116DF" w:rsidRPr="00FE4804">
        <w:rPr>
          <w:rFonts w:ascii="Times New Roman" w:hAnsi="Times New Roman" w:cs="Times New Roman"/>
          <w:sz w:val="24"/>
          <w:szCs w:val="24"/>
        </w:rPr>
        <w:t>к вопрос</w:t>
      </w:r>
      <w:r w:rsidR="00FC3D7D">
        <w:rPr>
          <w:rFonts w:ascii="Times New Roman" w:hAnsi="Times New Roman" w:cs="Times New Roman"/>
          <w:sz w:val="24"/>
          <w:szCs w:val="24"/>
        </w:rPr>
        <w:t>у</w:t>
      </w:r>
      <w:r w:rsidR="0064117A" w:rsidRPr="00FE4804">
        <w:rPr>
          <w:rFonts w:ascii="Times New Roman" w:hAnsi="Times New Roman" w:cs="Times New Roman"/>
          <w:sz w:val="24"/>
          <w:szCs w:val="24"/>
        </w:rPr>
        <w:t>,</w:t>
      </w:r>
      <w:r w:rsidR="009116DF" w:rsidRPr="00FE4804">
        <w:rPr>
          <w:rFonts w:ascii="Times New Roman" w:hAnsi="Times New Roman" w:cs="Times New Roman"/>
          <w:sz w:val="24"/>
          <w:szCs w:val="24"/>
        </w:rPr>
        <w:t xml:space="preserve"> 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является ли бюджет на 2019 год </w:t>
      </w:r>
      <w:r w:rsidR="009116DF" w:rsidRPr="00FE4804">
        <w:rPr>
          <w:rFonts w:ascii="Times New Roman" w:hAnsi="Times New Roman" w:cs="Times New Roman"/>
          <w:sz w:val="24"/>
          <w:szCs w:val="24"/>
        </w:rPr>
        <w:t xml:space="preserve">в действительности </w:t>
      </w:r>
      <w:r w:rsidR="0064117A" w:rsidRPr="00FE4804">
        <w:rPr>
          <w:rFonts w:ascii="Times New Roman" w:hAnsi="Times New Roman" w:cs="Times New Roman"/>
          <w:sz w:val="24"/>
          <w:szCs w:val="24"/>
        </w:rPr>
        <w:t>социально ориентированным.</w:t>
      </w:r>
      <w:r w:rsidR="009116DF" w:rsidRPr="00FE4804">
        <w:rPr>
          <w:rFonts w:ascii="Times New Roman" w:hAnsi="Times New Roman" w:cs="Times New Roman"/>
          <w:sz w:val="24"/>
          <w:szCs w:val="24"/>
        </w:rPr>
        <w:t xml:space="preserve"> Формально, в конечном итоге</w:t>
      </w:r>
      <w:r w:rsidR="0064117A" w:rsidRPr="00FE4804">
        <w:rPr>
          <w:rFonts w:ascii="Times New Roman" w:hAnsi="Times New Roman" w:cs="Times New Roman"/>
          <w:sz w:val="24"/>
          <w:szCs w:val="24"/>
        </w:rPr>
        <w:t>, соц</w:t>
      </w:r>
      <w:r w:rsidR="009116DF" w:rsidRPr="00FE4804">
        <w:rPr>
          <w:rFonts w:ascii="Times New Roman" w:hAnsi="Times New Roman" w:cs="Times New Roman"/>
          <w:sz w:val="24"/>
          <w:szCs w:val="24"/>
        </w:rPr>
        <w:t xml:space="preserve">иальные расходы с значительным </w:t>
      </w:r>
      <w:r w:rsidR="0064117A" w:rsidRPr="00FE4804">
        <w:rPr>
          <w:rFonts w:ascii="Times New Roman" w:hAnsi="Times New Roman" w:cs="Times New Roman"/>
          <w:sz w:val="24"/>
          <w:szCs w:val="24"/>
        </w:rPr>
        <w:t>отрывом</w:t>
      </w:r>
      <w:r w:rsidR="009116DF" w:rsidRPr="00FE4804">
        <w:rPr>
          <w:rFonts w:ascii="Times New Roman" w:hAnsi="Times New Roman" w:cs="Times New Roman"/>
          <w:sz w:val="24"/>
          <w:szCs w:val="24"/>
        </w:rPr>
        <w:t xml:space="preserve"> занимают лидирующее место </w:t>
      </w:r>
      <w:r w:rsidR="0064117A" w:rsidRPr="00FE4804">
        <w:rPr>
          <w:rFonts w:ascii="Times New Roman" w:hAnsi="Times New Roman" w:cs="Times New Roman"/>
          <w:sz w:val="24"/>
          <w:szCs w:val="24"/>
        </w:rPr>
        <w:t>в структуре расходов бюджета.</w:t>
      </w:r>
      <w:r w:rsidR="009116DF" w:rsidRPr="00FE4804">
        <w:rPr>
          <w:rFonts w:ascii="Times New Roman" w:hAnsi="Times New Roman" w:cs="Times New Roman"/>
          <w:sz w:val="24"/>
          <w:szCs w:val="24"/>
        </w:rPr>
        <w:t xml:space="preserve"> Так же здесь необходимо учитывать</w:t>
      </w:r>
      <w:r w:rsidR="0064117A" w:rsidRPr="00FE4804">
        <w:rPr>
          <w:rFonts w:ascii="Times New Roman" w:hAnsi="Times New Roman" w:cs="Times New Roman"/>
          <w:sz w:val="24"/>
          <w:szCs w:val="24"/>
        </w:rPr>
        <w:t>, что</w:t>
      </w:r>
      <w:r w:rsidR="009116DF" w:rsidRPr="00FE4804">
        <w:rPr>
          <w:rFonts w:ascii="Times New Roman" w:hAnsi="Times New Roman" w:cs="Times New Roman"/>
          <w:sz w:val="24"/>
          <w:szCs w:val="24"/>
        </w:rPr>
        <w:t xml:space="preserve"> зарплаты и 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пенсии </w:t>
      </w:r>
      <w:r w:rsidR="009116DF" w:rsidRPr="00FE4804">
        <w:rPr>
          <w:rFonts w:ascii="Times New Roman" w:hAnsi="Times New Roman" w:cs="Times New Roman"/>
          <w:sz w:val="24"/>
          <w:szCs w:val="24"/>
        </w:rPr>
        <w:t>бюджетных работников составляют не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 </w:t>
      </w:r>
      <w:r w:rsidR="0064117A" w:rsidRPr="00FE4804">
        <w:rPr>
          <w:rFonts w:ascii="Times New Roman" w:hAnsi="Times New Roman" w:cs="Times New Roman"/>
          <w:sz w:val="24"/>
          <w:szCs w:val="24"/>
        </w:rPr>
        <w:lastRenderedPageBreak/>
        <w:t>маленькую долю бюджета</w:t>
      </w:r>
      <w:r w:rsidR="009116DF" w:rsidRPr="00FE4804">
        <w:rPr>
          <w:rFonts w:ascii="Times New Roman" w:hAnsi="Times New Roman" w:cs="Times New Roman"/>
          <w:sz w:val="24"/>
          <w:szCs w:val="24"/>
        </w:rPr>
        <w:t xml:space="preserve"> страны. Сюда учитываются доходы практически половины жителей России </w:t>
      </w:r>
      <w:r w:rsidR="00D733F7" w:rsidRPr="00FE4804">
        <w:rPr>
          <w:rFonts w:ascii="Times New Roman" w:hAnsi="Times New Roman" w:cs="Times New Roman"/>
          <w:sz w:val="24"/>
          <w:szCs w:val="24"/>
        </w:rPr>
        <w:t>(</w:t>
      </w:r>
      <w:r w:rsidR="0064117A" w:rsidRPr="00FE4804">
        <w:rPr>
          <w:rFonts w:ascii="Times New Roman" w:hAnsi="Times New Roman" w:cs="Times New Roman"/>
          <w:sz w:val="24"/>
          <w:szCs w:val="24"/>
        </w:rPr>
        <w:t>пенсионеров в</w:t>
      </w:r>
      <w:r w:rsidR="00D733F7" w:rsidRPr="00FE4804">
        <w:rPr>
          <w:rFonts w:ascii="Times New Roman" w:hAnsi="Times New Roman" w:cs="Times New Roman"/>
          <w:sz w:val="24"/>
          <w:szCs w:val="24"/>
        </w:rPr>
        <w:t xml:space="preserve"> нашей стране около 40 мл</w:t>
      </w:r>
      <w:r w:rsidR="00FC3D7D">
        <w:rPr>
          <w:rFonts w:ascii="Times New Roman" w:hAnsi="Times New Roman" w:cs="Times New Roman"/>
          <w:sz w:val="24"/>
          <w:szCs w:val="24"/>
        </w:rPr>
        <w:t>н</w:t>
      </w:r>
      <w:r w:rsidR="00D733F7" w:rsidRPr="00FE4804">
        <w:rPr>
          <w:rFonts w:ascii="Times New Roman" w:hAnsi="Times New Roman" w:cs="Times New Roman"/>
          <w:sz w:val="24"/>
          <w:szCs w:val="24"/>
        </w:rPr>
        <w:t>. человек,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 </w:t>
      </w:r>
      <w:r w:rsidR="00D733F7" w:rsidRPr="00FE4804">
        <w:rPr>
          <w:rFonts w:ascii="Times New Roman" w:hAnsi="Times New Roman" w:cs="Times New Roman"/>
          <w:sz w:val="24"/>
          <w:szCs w:val="24"/>
        </w:rPr>
        <w:t>учителя, врачи и прочие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 пол</w:t>
      </w:r>
      <w:r w:rsidR="00D733F7" w:rsidRPr="00FE4804">
        <w:rPr>
          <w:rFonts w:ascii="Times New Roman" w:hAnsi="Times New Roman" w:cs="Times New Roman"/>
          <w:sz w:val="24"/>
          <w:szCs w:val="24"/>
        </w:rPr>
        <w:t>учатели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 заработн</w:t>
      </w:r>
      <w:r w:rsidR="00D733F7" w:rsidRPr="00FE4804">
        <w:rPr>
          <w:rFonts w:ascii="Times New Roman" w:hAnsi="Times New Roman" w:cs="Times New Roman"/>
          <w:sz w:val="24"/>
          <w:szCs w:val="24"/>
        </w:rPr>
        <w:t>ых плат из государственного бюджета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). </w:t>
      </w:r>
      <w:r w:rsidR="00D733F7" w:rsidRPr="00FE4804">
        <w:rPr>
          <w:rFonts w:ascii="Times New Roman" w:hAnsi="Times New Roman" w:cs="Times New Roman"/>
          <w:sz w:val="24"/>
          <w:szCs w:val="24"/>
        </w:rPr>
        <w:t xml:space="preserve"> В своей совокупности </w:t>
      </w:r>
      <w:r w:rsidR="0064117A" w:rsidRPr="00FE4804">
        <w:rPr>
          <w:rFonts w:ascii="Times New Roman" w:hAnsi="Times New Roman" w:cs="Times New Roman"/>
          <w:sz w:val="24"/>
          <w:szCs w:val="24"/>
        </w:rPr>
        <w:t>они получ</w:t>
      </w:r>
      <w:r w:rsidR="00D733F7" w:rsidRPr="00FE4804">
        <w:rPr>
          <w:rFonts w:ascii="Times New Roman" w:hAnsi="Times New Roman" w:cs="Times New Roman"/>
          <w:sz w:val="24"/>
          <w:szCs w:val="24"/>
        </w:rPr>
        <w:t xml:space="preserve">ат 4,7 триллиона рублей, при этом </w:t>
      </w:r>
      <w:r w:rsidR="0064117A" w:rsidRPr="00FE4804">
        <w:rPr>
          <w:rFonts w:ascii="Times New Roman" w:hAnsi="Times New Roman" w:cs="Times New Roman"/>
          <w:sz w:val="24"/>
          <w:szCs w:val="24"/>
        </w:rPr>
        <w:t>н</w:t>
      </w:r>
      <w:r w:rsidR="00D733F7" w:rsidRPr="00FE4804">
        <w:rPr>
          <w:rFonts w:ascii="Times New Roman" w:hAnsi="Times New Roman" w:cs="Times New Roman"/>
          <w:sz w:val="24"/>
          <w:szCs w:val="24"/>
        </w:rPr>
        <w:t>а финансирование чиновников уходит около 1,3 триллиона. [5, с.427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] </w:t>
      </w:r>
    </w:p>
    <w:p w14:paraId="2E79B730" w14:textId="7E853C76" w:rsidR="0064117A" w:rsidRPr="00FE4804" w:rsidRDefault="00D733F7" w:rsidP="00FE480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t xml:space="preserve"> Текущая ситуация исполнения функций </w:t>
      </w:r>
      <w:r w:rsidR="0064117A" w:rsidRPr="00FE4804">
        <w:rPr>
          <w:rFonts w:ascii="Times New Roman" w:hAnsi="Times New Roman" w:cs="Times New Roman"/>
          <w:sz w:val="24"/>
          <w:szCs w:val="24"/>
        </w:rPr>
        <w:t>федерального бюджета в социально-экономичес</w:t>
      </w:r>
      <w:r w:rsidRPr="00FE4804">
        <w:rPr>
          <w:rFonts w:ascii="Times New Roman" w:hAnsi="Times New Roman" w:cs="Times New Roman"/>
          <w:sz w:val="24"/>
          <w:szCs w:val="24"/>
        </w:rPr>
        <w:t xml:space="preserve">ком развитии определяется обширным комплексом </w:t>
      </w:r>
      <w:r w:rsidR="00FE2CB9" w:rsidRPr="00FE4804">
        <w:rPr>
          <w:rFonts w:ascii="Times New Roman" w:hAnsi="Times New Roman" w:cs="Times New Roman"/>
          <w:sz w:val="24"/>
          <w:szCs w:val="24"/>
        </w:rPr>
        <w:t xml:space="preserve">проблем, которые не дают с наибольшей </w:t>
      </w:r>
      <w:r w:rsidR="0064117A" w:rsidRPr="00FE4804">
        <w:rPr>
          <w:rFonts w:ascii="Times New Roman" w:hAnsi="Times New Roman" w:cs="Times New Roman"/>
          <w:sz w:val="24"/>
          <w:szCs w:val="24"/>
        </w:rPr>
        <w:t>уверенностью считать</w:t>
      </w:r>
      <w:r w:rsidR="00FC3D7D">
        <w:rPr>
          <w:rFonts w:ascii="Times New Roman" w:hAnsi="Times New Roman" w:cs="Times New Roman"/>
          <w:sz w:val="24"/>
          <w:szCs w:val="24"/>
        </w:rPr>
        <w:t xml:space="preserve"> </w:t>
      </w:r>
      <w:r w:rsidR="00FE2CB9" w:rsidRPr="00FE4804">
        <w:rPr>
          <w:rFonts w:ascii="Times New Roman" w:hAnsi="Times New Roman" w:cs="Times New Roman"/>
          <w:sz w:val="24"/>
          <w:szCs w:val="24"/>
        </w:rPr>
        <w:t>федеральн</w:t>
      </w:r>
      <w:r w:rsidR="00FC3D7D">
        <w:rPr>
          <w:rFonts w:ascii="Times New Roman" w:hAnsi="Times New Roman" w:cs="Times New Roman"/>
          <w:sz w:val="24"/>
          <w:szCs w:val="24"/>
        </w:rPr>
        <w:t>ый</w:t>
      </w:r>
      <w:r w:rsidR="00FE2CB9" w:rsidRPr="00FE4804">
        <w:rPr>
          <w:rFonts w:ascii="Times New Roman" w:hAnsi="Times New Roman" w:cs="Times New Roman"/>
          <w:sz w:val="24"/>
          <w:szCs w:val="24"/>
        </w:rPr>
        <w:t xml:space="preserve"> бюджет эффективно стимулирующим </w:t>
      </w:r>
      <w:r w:rsidR="0064117A" w:rsidRPr="00FE4804">
        <w:rPr>
          <w:rFonts w:ascii="Times New Roman" w:hAnsi="Times New Roman" w:cs="Times New Roman"/>
          <w:sz w:val="24"/>
          <w:szCs w:val="24"/>
        </w:rPr>
        <w:t>социально-эко</w:t>
      </w:r>
      <w:r w:rsidR="00FE2CB9" w:rsidRPr="00FE4804">
        <w:rPr>
          <w:rFonts w:ascii="Times New Roman" w:hAnsi="Times New Roman" w:cs="Times New Roman"/>
          <w:sz w:val="24"/>
          <w:szCs w:val="24"/>
        </w:rPr>
        <w:t>номическое развитие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E7568AF" w14:textId="77777777" w:rsidR="0064117A" w:rsidRPr="00FE4804" w:rsidRDefault="00FE2CB9" w:rsidP="00FE480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t>Обозначим данные проблемы</w:t>
      </w:r>
      <w:r w:rsidR="0064117A" w:rsidRPr="00FE4804">
        <w:rPr>
          <w:rFonts w:ascii="Times New Roman" w:hAnsi="Times New Roman" w:cs="Times New Roman"/>
          <w:sz w:val="24"/>
          <w:szCs w:val="24"/>
        </w:rPr>
        <w:t>:</w:t>
      </w:r>
    </w:p>
    <w:p w14:paraId="493DB68C" w14:textId="53DAC81D" w:rsidR="0064117A" w:rsidRPr="00FE4804" w:rsidRDefault="0064117A" w:rsidP="00FE480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t xml:space="preserve"> - </w:t>
      </w:r>
      <w:r w:rsidR="00561622" w:rsidRPr="00FE4804">
        <w:rPr>
          <w:rFonts w:ascii="Times New Roman" w:hAnsi="Times New Roman" w:cs="Times New Roman"/>
          <w:sz w:val="24"/>
          <w:szCs w:val="24"/>
        </w:rPr>
        <w:t xml:space="preserve"> специфика расходов системы денежных</w:t>
      </w:r>
      <w:r w:rsidRPr="00FE4804">
        <w:rPr>
          <w:rFonts w:ascii="Times New Roman" w:hAnsi="Times New Roman" w:cs="Times New Roman"/>
          <w:sz w:val="24"/>
          <w:szCs w:val="24"/>
        </w:rPr>
        <w:t xml:space="preserve"> средств </w:t>
      </w:r>
      <w:r w:rsidR="00561622" w:rsidRPr="00FE4804">
        <w:rPr>
          <w:rFonts w:ascii="Times New Roman" w:hAnsi="Times New Roman" w:cs="Times New Roman"/>
          <w:sz w:val="24"/>
          <w:szCs w:val="24"/>
        </w:rPr>
        <w:t xml:space="preserve">из </w:t>
      </w:r>
      <w:r w:rsidRPr="00FE4804">
        <w:rPr>
          <w:rFonts w:ascii="Times New Roman" w:hAnsi="Times New Roman" w:cs="Times New Roman"/>
          <w:sz w:val="24"/>
          <w:szCs w:val="24"/>
        </w:rPr>
        <w:t xml:space="preserve">федерального бюджета на </w:t>
      </w:r>
      <w:r w:rsidR="00561622" w:rsidRPr="00FE4804">
        <w:rPr>
          <w:rFonts w:ascii="Times New Roman" w:hAnsi="Times New Roman" w:cs="Times New Roman"/>
          <w:sz w:val="24"/>
          <w:szCs w:val="24"/>
        </w:rPr>
        <w:t>разрешение частных вопросов развития экономики посредством применения инструментов</w:t>
      </w:r>
      <w:r w:rsidRPr="00FE4804">
        <w:rPr>
          <w:rFonts w:ascii="Times New Roman" w:hAnsi="Times New Roman" w:cs="Times New Roman"/>
          <w:sz w:val="24"/>
          <w:szCs w:val="24"/>
        </w:rPr>
        <w:t xml:space="preserve"> государственных закупок не </w:t>
      </w:r>
      <w:r w:rsidR="00561622" w:rsidRPr="00FE4804">
        <w:rPr>
          <w:rFonts w:ascii="Times New Roman" w:hAnsi="Times New Roman" w:cs="Times New Roman"/>
          <w:sz w:val="24"/>
          <w:szCs w:val="24"/>
        </w:rPr>
        <w:t xml:space="preserve">оказывает должного влияния </w:t>
      </w:r>
      <w:r w:rsidRPr="00FE4804">
        <w:rPr>
          <w:rFonts w:ascii="Times New Roman" w:hAnsi="Times New Roman" w:cs="Times New Roman"/>
          <w:sz w:val="24"/>
          <w:szCs w:val="24"/>
        </w:rPr>
        <w:t>на рынок инновационных товаров</w:t>
      </w:r>
      <w:r w:rsidR="00561622" w:rsidRPr="00FE4804">
        <w:rPr>
          <w:rFonts w:ascii="Times New Roman" w:hAnsi="Times New Roman" w:cs="Times New Roman"/>
          <w:sz w:val="24"/>
          <w:szCs w:val="24"/>
        </w:rPr>
        <w:t xml:space="preserve"> и услуг</w:t>
      </w:r>
      <w:r w:rsidRPr="00FE4804">
        <w:rPr>
          <w:rFonts w:ascii="Times New Roman" w:hAnsi="Times New Roman" w:cs="Times New Roman"/>
          <w:sz w:val="24"/>
          <w:szCs w:val="24"/>
        </w:rPr>
        <w:t>,</w:t>
      </w:r>
      <w:r w:rsidR="00561622" w:rsidRPr="00FE4804">
        <w:rPr>
          <w:rFonts w:ascii="Times New Roman" w:hAnsi="Times New Roman" w:cs="Times New Roman"/>
          <w:sz w:val="24"/>
          <w:szCs w:val="24"/>
        </w:rPr>
        <w:t xml:space="preserve"> а также на</w:t>
      </w:r>
      <w:r w:rsidRPr="00FE4804">
        <w:rPr>
          <w:rFonts w:ascii="Times New Roman" w:hAnsi="Times New Roman" w:cs="Times New Roman"/>
          <w:sz w:val="24"/>
          <w:szCs w:val="24"/>
        </w:rPr>
        <w:t xml:space="preserve"> развитие малого</w:t>
      </w:r>
      <w:r w:rsidR="00561622" w:rsidRPr="00FE4804">
        <w:rPr>
          <w:rFonts w:ascii="Times New Roman" w:hAnsi="Times New Roman" w:cs="Times New Roman"/>
          <w:sz w:val="24"/>
          <w:szCs w:val="24"/>
        </w:rPr>
        <w:t xml:space="preserve"> и среднего</w:t>
      </w:r>
      <w:r w:rsidRPr="00FE4804">
        <w:rPr>
          <w:rFonts w:ascii="Times New Roman" w:hAnsi="Times New Roman" w:cs="Times New Roman"/>
          <w:sz w:val="24"/>
          <w:szCs w:val="24"/>
        </w:rPr>
        <w:t xml:space="preserve"> предпринимательства;</w:t>
      </w:r>
    </w:p>
    <w:p w14:paraId="5F9102CE" w14:textId="7973862A" w:rsidR="0064117A" w:rsidRPr="00FE4804" w:rsidRDefault="0064117A" w:rsidP="00FE480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t xml:space="preserve"> - </w:t>
      </w:r>
      <w:r w:rsidR="00561622" w:rsidRPr="00FE4804">
        <w:rPr>
          <w:rFonts w:ascii="Times New Roman" w:hAnsi="Times New Roman" w:cs="Times New Roman"/>
          <w:sz w:val="24"/>
          <w:szCs w:val="24"/>
        </w:rPr>
        <w:t>Ненадлежащ</w:t>
      </w:r>
      <w:r w:rsidR="00FC3D7D">
        <w:rPr>
          <w:rFonts w:ascii="Times New Roman" w:hAnsi="Times New Roman" w:cs="Times New Roman"/>
          <w:sz w:val="24"/>
          <w:szCs w:val="24"/>
        </w:rPr>
        <w:t>е</w:t>
      </w:r>
      <w:r w:rsidR="00561622" w:rsidRPr="00FE4804">
        <w:rPr>
          <w:rFonts w:ascii="Times New Roman" w:hAnsi="Times New Roman" w:cs="Times New Roman"/>
          <w:sz w:val="24"/>
          <w:szCs w:val="24"/>
        </w:rPr>
        <w:t xml:space="preserve">е распределение средств федерального бюджета на социально-экономические цели и задачи, а также большая степень </w:t>
      </w:r>
      <w:r w:rsidRPr="00FE4804">
        <w:rPr>
          <w:rFonts w:ascii="Times New Roman" w:hAnsi="Times New Roman" w:cs="Times New Roman"/>
          <w:sz w:val="24"/>
          <w:szCs w:val="24"/>
        </w:rPr>
        <w:t>нецелевых расходо</w:t>
      </w:r>
      <w:r w:rsidR="00561622" w:rsidRPr="00FE4804">
        <w:rPr>
          <w:rFonts w:ascii="Times New Roman" w:hAnsi="Times New Roman" w:cs="Times New Roman"/>
          <w:sz w:val="24"/>
          <w:szCs w:val="24"/>
        </w:rPr>
        <w:t>в;</w:t>
      </w:r>
    </w:p>
    <w:p w14:paraId="592592E5" w14:textId="44D4D1EA" w:rsidR="0064117A" w:rsidRPr="00FE4804" w:rsidRDefault="0064117A" w:rsidP="00FE4804">
      <w:pPr>
        <w:shd w:val="clear" w:color="auto" w:fill="FFFFFF" w:themeFill="background1"/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t xml:space="preserve">- </w:t>
      </w:r>
      <w:r w:rsidR="003067C2" w:rsidRPr="00FE4804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 xml:space="preserve">Недостаточность выделяемых денежных </w:t>
      </w:r>
      <w:r w:rsidR="003067C2" w:rsidRPr="00FE4804">
        <w:rPr>
          <w:rFonts w:ascii="Times New Roman" w:hAnsi="Times New Roman" w:cs="Times New Roman"/>
          <w:sz w:val="24"/>
          <w:szCs w:val="24"/>
        </w:rPr>
        <w:t>средств из бюджета Российской Федерации для</w:t>
      </w:r>
      <w:r w:rsidR="003067C2" w:rsidRPr="00BD5716">
        <w:rPr>
          <w:rFonts w:ascii="Times New Roman" w:hAnsi="Times New Roman" w:cs="Times New Roman"/>
          <w:sz w:val="24"/>
          <w:szCs w:val="24"/>
        </w:rPr>
        <w:t xml:space="preserve"> </w:t>
      </w:r>
      <w:r w:rsidR="003067C2" w:rsidRPr="00FE4804">
        <w:rPr>
          <w:rFonts w:ascii="Times New Roman" w:hAnsi="Times New Roman" w:cs="Times New Roman"/>
          <w:sz w:val="24"/>
          <w:szCs w:val="24"/>
        </w:rPr>
        <w:t>решения задач государственной социально-экономической политики;</w:t>
      </w:r>
    </w:p>
    <w:p w14:paraId="118130EA" w14:textId="5FEEF3D7" w:rsidR="0064117A" w:rsidRPr="00FE4804" w:rsidRDefault="003067C2" w:rsidP="00FE480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t xml:space="preserve"> - Активный </w:t>
      </w:r>
      <w:r w:rsidR="0064117A" w:rsidRPr="00FE4804">
        <w:rPr>
          <w:rFonts w:ascii="Times New Roman" w:hAnsi="Times New Roman" w:cs="Times New Roman"/>
          <w:sz w:val="24"/>
          <w:szCs w:val="24"/>
        </w:rPr>
        <w:t>рост</w:t>
      </w:r>
      <w:r w:rsidRPr="00FE4804">
        <w:rPr>
          <w:rFonts w:ascii="Times New Roman" w:hAnsi="Times New Roman" w:cs="Times New Roman"/>
          <w:sz w:val="24"/>
          <w:szCs w:val="24"/>
        </w:rPr>
        <w:t xml:space="preserve"> расходов средств</w:t>
      </w:r>
      <w:r w:rsidR="00266807">
        <w:rPr>
          <w:rFonts w:ascii="Times New Roman" w:hAnsi="Times New Roman" w:cs="Times New Roman"/>
          <w:sz w:val="24"/>
          <w:szCs w:val="24"/>
        </w:rPr>
        <w:t xml:space="preserve"> </w:t>
      </w:r>
      <w:r w:rsidR="0064117A" w:rsidRPr="00FE4804">
        <w:rPr>
          <w:rFonts w:ascii="Times New Roman" w:hAnsi="Times New Roman" w:cs="Times New Roman"/>
          <w:sz w:val="24"/>
          <w:szCs w:val="24"/>
        </w:rPr>
        <w:t>федерального</w:t>
      </w:r>
      <w:r w:rsidRPr="00FE4804">
        <w:rPr>
          <w:rFonts w:ascii="Times New Roman" w:hAnsi="Times New Roman" w:cs="Times New Roman"/>
          <w:sz w:val="24"/>
          <w:szCs w:val="24"/>
        </w:rPr>
        <w:t xml:space="preserve"> бюджета на оборону на данный момент указывает на снижение существенной доли расходов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 на на</w:t>
      </w:r>
      <w:r w:rsidRPr="00FE4804">
        <w:rPr>
          <w:rFonts w:ascii="Times New Roman" w:hAnsi="Times New Roman" w:cs="Times New Roman"/>
          <w:sz w:val="24"/>
          <w:szCs w:val="24"/>
        </w:rPr>
        <w:t>циональную экономику</w:t>
      </w:r>
      <w:r w:rsidR="0064117A" w:rsidRPr="00FE4804">
        <w:rPr>
          <w:rFonts w:ascii="Times New Roman" w:hAnsi="Times New Roman" w:cs="Times New Roman"/>
          <w:sz w:val="24"/>
          <w:szCs w:val="24"/>
        </w:rPr>
        <w:t>,</w:t>
      </w:r>
      <w:r w:rsidRPr="00FE4804">
        <w:rPr>
          <w:rFonts w:ascii="Times New Roman" w:hAnsi="Times New Roman" w:cs="Times New Roman"/>
          <w:sz w:val="24"/>
          <w:szCs w:val="24"/>
        </w:rPr>
        <w:t xml:space="preserve"> а также замедляет 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рост расходов на социальную сферу. </w:t>
      </w:r>
    </w:p>
    <w:p w14:paraId="243E2CB1" w14:textId="71BB552B" w:rsidR="0064117A" w:rsidRPr="00FE4804" w:rsidRDefault="003067C2" w:rsidP="00FE480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t xml:space="preserve">Таким образом, </w:t>
      </w:r>
      <w:r w:rsidR="00C313C2" w:rsidRPr="00FE4804">
        <w:rPr>
          <w:rFonts w:ascii="Times New Roman" w:hAnsi="Times New Roman" w:cs="Times New Roman"/>
          <w:sz w:val="24"/>
          <w:szCs w:val="24"/>
        </w:rPr>
        <w:t xml:space="preserve">в ближайшее время необходимо решить существующие указанные </w:t>
      </w:r>
      <w:r w:rsidRPr="00FE4804">
        <w:rPr>
          <w:rFonts w:ascii="Times New Roman" w:hAnsi="Times New Roman" w:cs="Times New Roman"/>
          <w:sz w:val="24"/>
          <w:szCs w:val="24"/>
        </w:rPr>
        <w:t>проблемы</w:t>
      </w:r>
      <w:r w:rsidR="00C313C2" w:rsidRPr="00FE4804">
        <w:rPr>
          <w:rFonts w:ascii="Times New Roman" w:hAnsi="Times New Roman" w:cs="Times New Roman"/>
          <w:sz w:val="24"/>
          <w:szCs w:val="24"/>
        </w:rPr>
        <w:t xml:space="preserve"> </w:t>
      </w:r>
      <w:r w:rsidR="0064117A" w:rsidRPr="00FE4804">
        <w:rPr>
          <w:rFonts w:ascii="Times New Roman" w:hAnsi="Times New Roman" w:cs="Times New Roman"/>
          <w:sz w:val="24"/>
          <w:szCs w:val="24"/>
        </w:rPr>
        <w:t>социально-экономического</w:t>
      </w:r>
      <w:r w:rsidR="00C313C2" w:rsidRPr="00FE4804">
        <w:rPr>
          <w:rFonts w:ascii="Times New Roman" w:hAnsi="Times New Roman" w:cs="Times New Roman"/>
          <w:sz w:val="24"/>
          <w:szCs w:val="24"/>
        </w:rPr>
        <w:t xml:space="preserve"> развития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 федерального</w:t>
      </w:r>
      <w:r w:rsidR="00C313C2" w:rsidRPr="00FE4804">
        <w:rPr>
          <w:rFonts w:ascii="Times New Roman" w:hAnsi="Times New Roman" w:cs="Times New Roman"/>
          <w:sz w:val="24"/>
          <w:szCs w:val="24"/>
        </w:rPr>
        <w:t xml:space="preserve"> бюджета. Необходимыми мерами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 по </w:t>
      </w:r>
      <w:r w:rsidR="00147D14" w:rsidRPr="00FE4804">
        <w:rPr>
          <w:rFonts w:ascii="Times New Roman" w:hAnsi="Times New Roman" w:cs="Times New Roman"/>
          <w:sz w:val="24"/>
          <w:szCs w:val="24"/>
        </w:rPr>
        <w:t>тенденциям развития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 федерального бюджета в социально-эконом</w:t>
      </w:r>
      <w:r w:rsidR="00147D14" w:rsidRPr="00FE4804">
        <w:rPr>
          <w:rFonts w:ascii="Times New Roman" w:hAnsi="Times New Roman" w:cs="Times New Roman"/>
          <w:sz w:val="24"/>
          <w:szCs w:val="24"/>
        </w:rPr>
        <w:t>ическом плане можно выделить следующие</w:t>
      </w:r>
      <w:r w:rsidR="0064117A" w:rsidRPr="00FE4804">
        <w:rPr>
          <w:rFonts w:ascii="Times New Roman" w:hAnsi="Times New Roman" w:cs="Times New Roman"/>
          <w:sz w:val="24"/>
          <w:szCs w:val="24"/>
        </w:rPr>
        <w:t>:</w:t>
      </w:r>
    </w:p>
    <w:p w14:paraId="0045582C" w14:textId="7E239244" w:rsidR="0064117A" w:rsidRPr="00FE4804" w:rsidRDefault="00147D14" w:rsidP="00FE480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t>- увеличить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 объемы </w:t>
      </w:r>
      <w:r w:rsidRPr="00FE4804">
        <w:rPr>
          <w:rFonts w:ascii="Times New Roman" w:hAnsi="Times New Roman" w:cs="Times New Roman"/>
          <w:sz w:val="24"/>
          <w:szCs w:val="24"/>
        </w:rPr>
        <w:t xml:space="preserve">предоставленных средств федерального бюджета </w:t>
      </w:r>
      <w:r w:rsidR="0064117A" w:rsidRPr="00FE4804">
        <w:rPr>
          <w:rFonts w:ascii="Times New Roman" w:hAnsi="Times New Roman" w:cs="Times New Roman"/>
          <w:sz w:val="24"/>
          <w:szCs w:val="24"/>
        </w:rPr>
        <w:t>на решение</w:t>
      </w:r>
      <w:r w:rsidRPr="00FE4804">
        <w:rPr>
          <w:rFonts w:ascii="Times New Roman" w:hAnsi="Times New Roman" w:cs="Times New Roman"/>
          <w:sz w:val="24"/>
          <w:szCs w:val="24"/>
        </w:rPr>
        <w:t xml:space="preserve"> задач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 социально-экономических </w:t>
      </w:r>
      <w:r w:rsidRPr="00FE4804">
        <w:rPr>
          <w:rFonts w:ascii="Times New Roman" w:hAnsi="Times New Roman" w:cs="Times New Roman"/>
          <w:sz w:val="24"/>
          <w:szCs w:val="24"/>
        </w:rPr>
        <w:t>плана;</w:t>
      </w:r>
    </w:p>
    <w:p w14:paraId="5F988CEF" w14:textId="4CBDBACB" w:rsidR="008D05C2" w:rsidRPr="00FE4804" w:rsidRDefault="00B42AC2" w:rsidP="00FE480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t xml:space="preserve">- повысить ресурсы </w:t>
      </w:r>
      <w:r w:rsidR="0064117A" w:rsidRPr="00FE4804">
        <w:rPr>
          <w:rFonts w:ascii="Times New Roman" w:hAnsi="Times New Roman" w:cs="Times New Roman"/>
          <w:sz w:val="24"/>
          <w:szCs w:val="24"/>
        </w:rPr>
        <w:t>федерального бюджета в</w:t>
      </w:r>
      <w:r w:rsidRPr="00FE4804">
        <w:rPr>
          <w:rFonts w:ascii="Times New Roman" w:hAnsi="Times New Roman" w:cs="Times New Roman"/>
          <w:sz w:val="24"/>
          <w:szCs w:val="24"/>
        </w:rPr>
        <w:t xml:space="preserve"> исполнении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 расходов на социально-экономическую сферу</w:t>
      </w:r>
      <w:r w:rsidRPr="00FE4804">
        <w:rPr>
          <w:rFonts w:ascii="Times New Roman" w:hAnsi="Times New Roman" w:cs="Times New Roman"/>
          <w:sz w:val="24"/>
          <w:szCs w:val="24"/>
        </w:rPr>
        <w:t xml:space="preserve"> жизни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A639BF1" w14:textId="26FB2733" w:rsidR="008D05C2" w:rsidRPr="00FE4804" w:rsidRDefault="00B42AC2" w:rsidP="00FE480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t xml:space="preserve">- обеспечить необходимые </w:t>
      </w:r>
      <w:r w:rsidR="0064117A" w:rsidRPr="00FE4804">
        <w:rPr>
          <w:rFonts w:ascii="Times New Roman" w:hAnsi="Times New Roman" w:cs="Times New Roman"/>
          <w:sz w:val="24"/>
          <w:szCs w:val="24"/>
        </w:rPr>
        <w:t>усл</w:t>
      </w:r>
      <w:r w:rsidRPr="00FE4804">
        <w:rPr>
          <w:rFonts w:ascii="Times New Roman" w:hAnsi="Times New Roman" w:cs="Times New Roman"/>
          <w:sz w:val="24"/>
          <w:szCs w:val="24"/>
        </w:rPr>
        <w:t>овия для увеличения</w:t>
      </w:r>
      <w:r w:rsidR="00266807">
        <w:rPr>
          <w:rFonts w:ascii="Times New Roman" w:hAnsi="Times New Roman" w:cs="Times New Roman"/>
          <w:sz w:val="24"/>
          <w:szCs w:val="24"/>
        </w:rPr>
        <w:t> </w:t>
      </w:r>
      <w:r w:rsidRPr="00FE4804">
        <w:rPr>
          <w:rFonts w:ascii="Times New Roman" w:hAnsi="Times New Roman" w:cs="Times New Roman"/>
          <w:sz w:val="24"/>
          <w:szCs w:val="24"/>
        </w:rPr>
        <w:t>значения</w:t>
      </w:r>
      <w:r w:rsidR="00266807">
        <w:rPr>
          <w:rFonts w:ascii="Times New Roman" w:hAnsi="Times New Roman" w:cs="Times New Roman"/>
          <w:sz w:val="24"/>
          <w:szCs w:val="24"/>
        </w:rPr>
        <w:t xml:space="preserve"> </w:t>
      </w:r>
      <w:r w:rsidRPr="00FE4804">
        <w:rPr>
          <w:rFonts w:ascii="Times New Roman" w:hAnsi="Times New Roman" w:cs="Times New Roman"/>
          <w:sz w:val="24"/>
          <w:szCs w:val="24"/>
        </w:rPr>
        <w:t>деятельности экспертного сообщества, а также населения в аспектах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 распределения бюджетных средств</w:t>
      </w:r>
      <w:r w:rsidRPr="00FE4804">
        <w:rPr>
          <w:rFonts w:ascii="Times New Roman" w:hAnsi="Times New Roman" w:cs="Times New Roman"/>
          <w:sz w:val="24"/>
          <w:szCs w:val="24"/>
        </w:rPr>
        <w:t xml:space="preserve"> государства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5796C90B" w14:textId="77777777" w:rsidR="00FC3D7D" w:rsidRDefault="00B42AC2" w:rsidP="00FE480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t>- усилить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 контроль за </w:t>
      </w:r>
      <w:r w:rsidRPr="00FE4804">
        <w:rPr>
          <w:rFonts w:ascii="Times New Roman" w:hAnsi="Times New Roman" w:cs="Times New Roman"/>
          <w:sz w:val="24"/>
          <w:szCs w:val="24"/>
        </w:rPr>
        <w:t xml:space="preserve">рациональным и эффективным способом </w:t>
      </w:r>
      <w:r w:rsidR="0064117A" w:rsidRPr="00FE4804">
        <w:rPr>
          <w:rFonts w:ascii="Times New Roman" w:hAnsi="Times New Roman" w:cs="Times New Roman"/>
          <w:sz w:val="24"/>
          <w:szCs w:val="24"/>
        </w:rPr>
        <w:t>расходования средств</w:t>
      </w:r>
      <w:r w:rsidR="00FC3D7D">
        <w:rPr>
          <w:rFonts w:ascii="Times New Roman" w:hAnsi="Times New Roman" w:cs="Times New Roman"/>
          <w:sz w:val="24"/>
          <w:szCs w:val="24"/>
        </w:rPr>
        <w:t>;</w:t>
      </w:r>
    </w:p>
    <w:p w14:paraId="5A6254B3" w14:textId="4EAB9997" w:rsidR="008D05C2" w:rsidRPr="00FE4804" w:rsidRDefault="00FC3D7D" w:rsidP="00FE480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B42AC2" w:rsidRPr="00FE4804">
        <w:rPr>
          <w:rFonts w:ascii="Times New Roman" w:hAnsi="Times New Roman" w:cs="Times New Roman"/>
          <w:sz w:val="24"/>
          <w:szCs w:val="24"/>
        </w:rPr>
        <w:t>ужесточить</w:t>
      </w:r>
      <w:r w:rsidR="001B224B" w:rsidRPr="00FE4804">
        <w:rPr>
          <w:rFonts w:ascii="Times New Roman" w:hAnsi="Times New Roman" w:cs="Times New Roman"/>
          <w:sz w:val="24"/>
          <w:szCs w:val="24"/>
        </w:rPr>
        <w:t xml:space="preserve"> меры несения ответственности</w:t>
      </w:r>
      <w:r w:rsidR="00266807">
        <w:rPr>
          <w:rFonts w:ascii="Times New Roman" w:hAnsi="Times New Roman" w:cs="Times New Roman"/>
          <w:sz w:val="24"/>
          <w:szCs w:val="24"/>
        </w:rPr>
        <w:t xml:space="preserve"> </w:t>
      </w:r>
      <w:r w:rsidR="0064117A" w:rsidRPr="00FE4804">
        <w:rPr>
          <w:rFonts w:ascii="Times New Roman" w:hAnsi="Times New Roman" w:cs="Times New Roman"/>
          <w:sz w:val="24"/>
          <w:szCs w:val="24"/>
        </w:rPr>
        <w:t>за коррупционные правонарушения распорядителей бюджетных средств;</w:t>
      </w:r>
    </w:p>
    <w:p w14:paraId="09584374" w14:textId="1DCD7C35" w:rsidR="008D05C2" w:rsidRPr="00FE4804" w:rsidRDefault="001B224B" w:rsidP="00FE480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lastRenderedPageBreak/>
        <w:t xml:space="preserve"> - организовать максимально активное привлечение частного сектора для успешного решения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 социально-экономических</w:t>
      </w:r>
      <w:r w:rsidRPr="00FE4804">
        <w:rPr>
          <w:rFonts w:ascii="Times New Roman" w:hAnsi="Times New Roman" w:cs="Times New Roman"/>
          <w:sz w:val="24"/>
          <w:szCs w:val="24"/>
        </w:rPr>
        <w:t xml:space="preserve"> проблем и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 задач</w:t>
      </w:r>
      <w:r w:rsidRPr="00FE4804">
        <w:rPr>
          <w:rFonts w:ascii="Times New Roman" w:hAnsi="Times New Roman" w:cs="Times New Roman"/>
          <w:sz w:val="24"/>
          <w:szCs w:val="24"/>
        </w:rPr>
        <w:t>. Исходя из опыта зарубежной практики, увеличить значение роли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 федерального бюджета в социально</w:t>
      </w:r>
      <w:r w:rsidRPr="00FE4804">
        <w:rPr>
          <w:rFonts w:ascii="Times New Roman" w:hAnsi="Times New Roman" w:cs="Times New Roman"/>
          <w:sz w:val="24"/>
          <w:szCs w:val="24"/>
        </w:rPr>
        <w:t>-</w:t>
      </w:r>
      <w:r w:rsidR="0064117A" w:rsidRPr="00FE4804">
        <w:rPr>
          <w:rFonts w:ascii="Times New Roman" w:hAnsi="Times New Roman" w:cs="Times New Roman"/>
          <w:sz w:val="24"/>
          <w:szCs w:val="24"/>
        </w:rPr>
        <w:t>экономическом развитии</w:t>
      </w:r>
      <w:r w:rsidRPr="00FE4804">
        <w:rPr>
          <w:rFonts w:ascii="Times New Roman" w:hAnsi="Times New Roman" w:cs="Times New Roman"/>
          <w:sz w:val="24"/>
          <w:szCs w:val="24"/>
        </w:rPr>
        <w:t xml:space="preserve"> страны, здесь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 </w:t>
      </w:r>
      <w:r w:rsidRPr="00FE4804">
        <w:rPr>
          <w:rFonts w:ascii="Times New Roman" w:hAnsi="Times New Roman" w:cs="Times New Roman"/>
          <w:sz w:val="24"/>
          <w:szCs w:val="24"/>
        </w:rPr>
        <w:t>по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могут </w:t>
      </w:r>
      <w:r w:rsidRPr="00FE4804">
        <w:rPr>
          <w:rFonts w:ascii="Times New Roman" w:hAnsi="Times New Roman" w:cs="Times New Roman"/>
          <w:sz w:val="24"/>
          <w:szCs w:val="24"/>
        </w:rPr>
        <w:t xml:space="preserve">корпоративное страхование (включая пенсионное), 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государственно-частное партнерство, </w:t>
      </w:r>
      <w:r w:rsidR="0061443A" w:rsidRPr="00FE4804">
        <w:rPr>
          <w:rFonts w:ascii="Times New Roman" w:hAnsi="Times New Roman" w:cs="Times New Roman"/>
          <w:sz w:val="24"/>
          <w:szCs w:val="24"/>
        </w:rPr>
        <w:t xml:space="preserve">современная и </w:t>
      </w:r>
      <w:r w:rsidR="0064117A" w:rsidRPr="00FE4804">
        <w:rPr>
          <w:rFonts w:ascii="Times New Roman" w:hAnsi="Times New Roman" w:cs="Times New Roman"/>
          <w:sz w:val="24"/>
          <w:szCs w:val="24"/>
        </w:rPr>
        <w:t>развитая система неко</w:t>
      </w:r>
      <w:r w:rsidR="0061443A" w:rsidRPr="00FE4804">
        <w:rPr>
          <w:rFonts w:ascii="Times New Roman" w:hAnsi="Times New Roman" w:cs="Times New Roman"/>
          <w:sz w:val="24"/>
          <w:szCs w:val="24"/>
        </w:rPr>
        <w:t>ммерческих организаций. [7, с.18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0] </w:t>
      </w:r>
    </w:p>
    <w:p w14:paraId="1A206640" w14:textId="21F9A134" w:rsidR="0064117A" w:rsidRDefault="00F777FD" w:rsidP="00FE480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t>Подводя итог, мы приходим к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 вывод</w:t>
      </w:r>
      <w:r w:rsidRPr="00FE4804">
        <w:rPr>
          <w:rFonts w:ascii="Times New Roman" w:hAnsi="Times New Roman" w:cs="Times New Roman"/>
          <w:sz w:val="24"/>
          <w:szCs w:val="24"/>
        </w:rPr>
        <w:t>у</w:t>
      </w:r>
      <w:r w:rsidR="0064117A" w:rsidRPr="00FE4804">
        <w:rPr>
          <w:rFonts w:ascii="Times New Roman" w:hAnsi="Times New Roman" w:cs="Times New Roman"/>
          <w:sz w:val="24"/>
          <w:szCs w:val="24"/>
        </w:rPr>
        <w:t>, что федеральный бюджет</w:t>
      </w:r>
      <w:r w:rsidR="0061443A" w:rsidRPr="00FE4804">
        <w:rPr>
          <w:rFonts w:ascii="Times New Roman" w:hAnsi="Times New Roman" w:cs="Times New Roman"/>
          <w:sz w:val="24"/>
          <w:szCs w:val="24"/>
        </w:rPr>
        <w:t xml:space="preserve"> имеет огромное значение </w:t>
      </w:r>
      <w:r w:rsidR="0064117A" w:rsidRPr="00FE4804">
        <w:rPr>
          <w:rFonts w:ascii="Times New Roman" w:hAnsi="Times New Roman" w:cs="Times New Roman"/>
          <w:sz w:val="24"/>
          <w:szCs w:val="24"/>
        </w:rPr>
        <w:t>в решении социальных проблем</w:t>
      </w:r>
      <w:r w:rsidR="0061443A" w:rsidRPr="00FE4804">
        <w:rPr>
          <w:rFonts w:ascii="Times New Roman" w:hAnsi="Times New Roman" w:cs="Times New Roman"/>
          <w:sz w:val="24"/>
          <w:szCs w:val="24"/>
        </w:rPr>
        <w:t xml:space="preserve"> для этого необходимо улучшить бюджетное </w:t>
      </w:r>
      <w:r w:rsidR="0064117A" w:rsidRPr="00FE4804">
        <w:rPr>
          <w:rFonts w:ascii="Times New Roman" w:hAnsi="Times New Roman" w:cs="Times New Roman"/>
          <w:sz w:val="24"/>
          <w:szCs w:val="24"/>
        </w:rPr>
        <w:t>финансиров</w:t>
      </w:r>
      <w:r w:rsidR="0061443A" w:rsidRPr="00FE4804">
        <w:rPr>
          <w:rFonts w:ascii="Times New Roman" w:hAnsi="Times New Roman" w:cs="Times New Roman"/>
          <w:sz w:val="24"/>
          <w:szCs w:val="24"/>
        </w:rPr>
        <w:t>ания учреждений социальной сферы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 – образования, здравоохранения, социального обеспечения</w:t>
      </w:r>
      <w:r w:rsidR="00411E96">
        <w:rPr>
          <w:rFonts w:ascii="Times New Roman" w:hAnsi="Times New Roman" w:cs="Times New Roman"/>
          <w:sz w:val="24"/>
          <w:szCs w:val="24"/>
        </w:rPr>
        <w:t xml:space="preserve">. </w:t>
      </w:r>
      <w:r w:rsidR="0061443A" w:rsidRPr="00FE4804">
        <w:rPr>
          <w:rFonts w:ascii="Times New Roman" w:hAnsi="Times New Roman" w:cs="Times New Roman"/>
          <w:sz w:val="24"/>
          <w:szCs w:val="24"/>
        </w:rPr>
        <w:t>Полагается, что в условиях экономического кризиса в Р</w:t>
      </w:r>
      <w:r w:rsidR="0064117A" w:rsidRPr="00FE4804">
        <w:rPr>
          <w:rFonts w:ascii="Times New Roman" w:hAnsi="Times New Roman" w:cs="Times New Roman"/>
          <w:sz w:val="24"/>
          <w:szCs w:val="24"/>
        </w:rPr>
        <w:t>о</w:t>
      </w:r>
      <w:r w:rsidR="0061443A" w:rsidRPr="00FE4804">
        <w:rPr>
          <w:rFonts w:ascii="Times New Roman" w:hAnsi="Times New Roman" w:cs="Times New Roman"/>
          <w:sz w:val="24"/>
          <w:szCs w:val="24"/>
        </w:rPr>
        <w:t>ссии</w:t>
      </w:r>
      <w:r w:rsidR="0064117A" w:rsidRPr="00FE4804">
        <w:rPr>
          <w:rFonts w:ascii="Times New Roman" w:hAnsi="Times New Roman" w:cs="Times New Roman"/>
          <w:sz w:val="24"/>
          <w:szCs w:val="24"/>
        </w:rPr>
        <w:t xml:space="preserve"> роль федерального бюджета в социаль</w:t>
      </w:r>
      <w:r w:rsidR="0061443A" w:rsidRPr="00FE4804">
        <w:rPr>
          <w:rFonts w:ascii="Times New Roman" w:hAnsi="Times New Roman" w:cs="Times New Roman"/>
          <w:sz w:val="24"/>
          <w:szCs w:val="24"/>
        </w:rPr>
        <w:t>ных</w:t>
      </w:r>
      <w:r w:rsidR="00E129F5" w:rsidRPr="00FE4804">
        <w:rPr>
          <w:rFonts w:ascii="Times New Roman" w:hAnsi="Times New Roman" w:cs="Times New Roman"/>
          <w:sz w:val="24"/>
          <w:szCs w:val="24"/>
        </w:rPr>
        <w:t xml:space="preserve"> процессах должна увеличиваться</w:t>
      </w:r>
      <w:r w:rsidR="0064117A" w:rsidRPr="00FE4804">
        <w:rPr>
          <w:rFonts w:ascii="Times New Roman" w:hAnsi="Times New Roman" w:cs="Times New Roman"/>
          <w:sz w:val="24"/>
          <w:szCs w:val="24"/>
        </w:rPr>
        <w:t>.</w:t>
      </w:r>
    </w:p>
    <w:p w14:paraId="67FF6610" w14:textId="77777777" w:rsidR="0050554D" w:rsidRPr="00FE4804" w:rsidRDefault="0050554D" w:rsidP="00FE480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4BFB5239" w14:textId="77777777" w:rsidR="008D05C2" w:rsidRPr="0050554D" w:rsidRDefault="008D05C2" w:rsidP="0050554D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0554D">
        <w:rPr>
          <w:rFonts w:ascii="Times New Roman" w:hAnsi="Times New Roman" w:cs="Times New Roman"/>
          <w:b/>
          <w:sz w:val="24"/>
          <w:szCs w:val="24"/>
        </w:rPr>
        <w:t>Список литературы</w:t>
      </w:r>
    </w:p>
    <w:p w14:paraId="038E2974" w14:textId="77777777" w:rsidR="008D05C2" w:rsidRPr="00FE4804" w:rsidRDefault="008D05C2" w:rsidP="00FE480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t>1. Федеральный закон «О федеральном бюджете на 201</w:t>
      </w:r>
      <w:r w:rsidR="003067C2" w:rsidRPr="00FE4804">
        <w:rPr>
          <w:rFonts w:ascii="Times New Roman" w:hAnsi="Times New Roman" w:cs="Times New Roman"/>
          <w:sz w:val="24"/>
          <w:szCs w:val="24"/>
        </w:rPr>
        <w:t>9</w:t>
      </w:r>
      <w:r w:rsidRPr="00FE4804">
        <w:rPr>
          <w:rFonts w:ascii="Times New Roman" w:hAnsi="Times New Roman" w:cs="Times New Roman"/>
          <w:sz w:val="24"/>
          <w:szCs w:val="24"/>
        </w:rPr>
        <w:t xml:space="preserve"> год и на плановый период 2020 и 2021 годов» от 05.12.2018 N 362-ФЗ</w:t>
      </w:r>
    </w:p>
    <w:p w14:paraId="7FD90B52" w14:textId="77777777" w:rsidR="008D05C2" w:rsidRPr="00FE4804" w:rsidRDefault="008D05C2" w:rsidP="00FE480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t xml:space="preserve"> 2. Пояснительная записка к проекту федерального закона "О федеральном бюджете на 2018 год и на плановый период 2019 и 2020 годов</w:t>
      </w:r>
    </w:p>
    <w:p w14:paraId="4494543B" w14:textId="77777777" w:rsidR="008D05C2" w:rsidRPr="00FE4804" w:rsidRDefault="008D05C2" w:rsidP="00FE480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t xml:space="preserve"> 3. Гринева Ю.В. Роль федерального бюджета в социально-экономическом развитии РФ // X Международная студенческая научная конференция Студенческий научный форум. 2018. С. 1-7. </w:t>
      </w:r>
    </w:p>
    <w:p w14:paraId="097036A0" w14:textId="73877BF3" w:rsidR="008D05C2" w:rsidRPr="00FE4804" w:rsidRDefault="008D05C2" w:rsidP="00AE4847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4804">
        <w:rPr>
          <w:rFonts w:ascii="Times New Roman" w:hAnsi="Times New Roman" w:cs="Times New Roman"/>
          <w:sz w:val="24"/>
          <w:szCs w:val="24"/>
        </w:rPr>
        <w:t>4. Жемухова Л.А. Роль государственного бюджета в социально-экономическом развитии общества / Л.А. Жемухова, В.В. Титова // Экономика и управление: проблемы, тенденции, перспективы развития: материалы IV Междунар. науч.-практ. конф. (Чебоксары, 22 окт. 2016 г.) / редкол.: О.Н. Широков [и др.] – Чебоксары: ЦНС «Интерактив плюс», 2016. – С. 26-27.</w:t>
      </w:r>
    </w:p>
    <w:p w14:paraId="30EC4DC6" w14:textId="77777777" w:rsidR="008D05C2" w:rsidRPr="00FE4804" w:rsidRDefault="00AE4847" w:rsidP="00FE480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8D05C2" w:rsidRPr="00FE4804">
        <w:rPr>
          <w:rFonts w:ascii="Times New Roman" w:hAnsi="Times New Roman" w:cs="Times New Roman"/>
          <w:sz w:val="24"/>
          <w:szCs w:val="24"/>
        </w:rPr>
        <w:t xml:space="preserve">. Официальный сайт Министерства финансов РФ [Электронный ресурс]. — Режим доступа: http://www.minfin.ru/ – (дата обращения: 16.04.2019). </w:t>
      </w:r>
    </w:p>
    <w:p w14:paraId="747080DD" w14:textId="77777777" w:rsidR="008D10CF" w:rsidRDefault="00AE4847" w:rsidP="00A82925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8D05C2" w:rsidRPr="00FE4804">
        <w:rPr>
          <w:rFonts w:ascii="Times New Roman" w:hAnsi="Times New Roman" w:cs="Times New Roman"/>
          <w:sz w:val="24"/>
          <w:szCs w:val="24"/>
        </w:rPr>
        <w:t>. Родина Т.Е. Бюджетная политика Российской Федерации и механизм ее реализации / Т.Е. Родина // Международный научно-исследовательский журнал. - 2018. - № 1-2 (67). - С. 138-141.</w:t>
      </w:r>
    </w:p>
    <w:p w14:paraId="1B0C999F" w14:textId="77777777" w:rsidR="008D10CF" w:rsidRPr="008D10CF" w:rsidRDefault="008D10CF" w:rsidP="008D10CF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D10CF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14:paraId="4D6E1BA3" w14:textId="2FAB04E0" w:rsidR="008D10CF" w:rsidRDefault="008D10CF" w:rsidP="008D10CF">
      <w:pPr>
        <w:pStyle w:val="a6"/>
        <w:spacing w:line="360" w:lineRule="auto"/>
        <w:jc w:val="both"/>
        <w:rPr>
          <w:color w:val="000000"/>
        </w:rPr>
      </w:pPr>
      <w:r w:rsidRPr="008D10CF">
        <w:rPr>
          <w:color w:val="000000"/>
        </w:rPr>
        <w:t>Мамров Д</w:t>
      </w:r>
      <w:r w:rsidR="005D25EC">
        <w:rPr>
          <w:color w:val="000000"/>
        </w:rPr>
        <w:t xml:space="preserve">митрий Николаевич </w:t>
      </w:r>
      <w:r w:rsidRPr="008D10CF">
        <w:rPr>
          <w:color w:val="000000"/>
        </w:rPr>
        <w:t>(г. Брянск),</w:t>
      </w:r>
      <w:r w:rsidR="002D6655" w:rsidRPr="002D6655">
        <w:rPr>
          <w:color w:val="000000"/>
        </w:rPr>
        <w:t xml:space="preserve"> </w:t>
      </w:r>
      <w:r w:rsidR="002D6655">
        <w:rPr>
          <w:color w:val="000000"/>
        </w:rPr>
        <w:t xml:space="preserve">студен-магистр, финансово – экономический факультет, </w:t>
      </w:r>
      <w:r w:rsidRPr="008D10CF">
        <w:rPr>
          <w:color w:val="000000"/>
        </w:rPr>
        <w:t xml:space="preserve">Брянский государственный университет им. академика И.Г. Петровского (241036, г.Брянск, ул.Бежицкая, д.14, </w:t>
      </w:r>
      <w:r w:rsidRPr="00020E8A">
        <w:t>bryanskgu@mail.ru</w:t>
      </w:r>
      <w:r w:rsidRPr="008D10CF">
        <w:rPr>
          <w:color w:val="000000"/>
        </w:rPr>
        <w:t>)</w:t>
      </w:r>
      <w:r>
        <w:rPr>
          <w:color w:val="000000"/>
        </w:rPr>
        <w:t>.</w:t>
      </w:r>
    </w:p>
    <w:p w14:paraId="18A7A0F2" w14:textId="77777777" w:rsidR="00113CC0" w:rsidRDefault="00113CC0" w:rsidP="008D10CF">
      <w:pPr>
        <w:pStyle w:val="a6"/>
        <w:jc w:val="right"/>
        <w:rPr>
          <w:b/>
          <w:color w:val="000000"/>
          <w:sz w:val="27"/>
          <w:szCs w:val="27"/>
          <w:lang w:val="en-US"/>
        </w:rPr>
      </w:pPr>
    </w:p>
    <w:p w14:paraId="142722DF" w14:textId="3E1B1FB0" w:rsidR="008D10CF" w:rsidRPr="008D10CF" w:rsidRDefault="008D10CF" w:rsidP="008D10CF">
      <w:pPr>
        <w:pStyle w:val="a6"/>
        <w:jc w:val="right"/>
        <w:rPr>
          <w:b/>
          <w:color w:val="000000"/>
          <w:sz w:val="27"/>
          <w:szCs w:val="27"/>
          <w:lang w:val="en-US"/>
        </w:rPr>
      </w:pPr>
      <w:r w:rsidRPr="008D10CF">
        <w:rPr>
          <w:b/>
          <w:color w:val="000000"/>
          <w:sz w:val="27"/>
          <w:szCs w:val="27"/>
          <w:lang w:val="en-US"/>
        </w:rPr>
        <w:lastRenderedPageBreak/>
        <w:t>Mamrov D. N.</w:t>
      </w:r>
    </w:p>
    <w:p w14:paraId="3C7172A5" w14:textId="77777777" w:rsidR="00AE4847" w:rsidRPr="00C65230" w:rsidRDefault="00AE4847" w:rsidP="00AE4847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AE4847">
        <w:rPr>
          <w:rFonts w:ascii="Times New Roman" w:hAnsi="Times New Roman" w:cs="Times New Roman"/>
          <w:sz w:val="24"/>
          <w:szCs w:val="24"/>
          <w:lang w:val="en-US"/>
        </w:rPr>
        <w:t>THE ROLE OF THE FEDERAL BUDGET IN THE SOCIO-ECONOMIC DEVELOPMENT OF THE RUSSIAN FEDERATION</w:t>
      </w:r>
    </w:p>
    <w:p w14:paraId="6747EF2B" w14:textId="0778EABC" w:rsidR="00C65230" w:rsidRPr="00C65230" w:rsidRDefault="00AE4847" w:rsidP="00C6523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AE484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Abstract:</w:t>
      </w:r>
      <w:r w:rsidRPr="00AE4847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411E96" w:rsidRPr="00411E96">
        <w:rPr>
          <w:rFonts w:ascii="Times New Roman" w:hAnsi="Times New Roman" w:cs="Times New Roman"/>
          <w:i/>
          <w:sz w:val="24"/>
          <w:szCs w:val="24"/>
          <w:lang w:val="en-US"/>
        </w:rPr>
        <w:t>This article examines the status of the role of the federal budget in the financial support of economic growth and social well-being of the Russian Federation, as well as its significant contribution to the activities of the entire budget system of the country. The state budget plays a leading role in the development of Russia, it acts as a leading link in the financial system and its importance in the socio-economic development of Russia.</w:t>
      </w:r>
    </w:p>
    <w:p w14:paraId="4DAF2C8C" w14:textId="77777777" w:rsidR="0050554D" w:rsidRPr="005D25EC" w:rsidRDefault="00C65230" w:rsidP="00C65230">
      <w:pPr>
        <w:spacing w:line="360" w:lineRule="auto"/>
        <w:contextualSpacing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65230">
        <w:rPr>
          <w:rFonts w:ascii="Times New Roman" w:hAnsi="Times New Roman" w:cs="Times New Roman"/>
          <w:b/>
          <w:i/>
          <w:sz w:val="24"/>
          <w:szCs w:val="24"/>
          <w:lang w:val="en-US"/>
        </w:rPr>
        <w:t>Key words</w:t>
      </w:r>
      <w:r w:rsidRPr="00C65230">
        <w:rPr>
          <w:rFonts w:ascii="Times New Roman" w:hAnsi="Times New Roman" w:cs="Times New Roman"/>
          <w:i/>
          <w:sz w:val="24"/>
          <w:szCs w:val="24"/>
          <w:lang w:val="en-US"/>
        </w:rPr>
        <w:t xml:space="preserve">: federal budget, socio-economic development, revenues and expenditures of budgetary funds, development of society and economy. </w:t>
      </w:r>
    </w:p>
    <w:p w14:paraId="544CCE3A" w14:textId="77777777" w:rsidR="005D25EC" w:rsidRPr="005D25EC" w:rsidRDefault="005D25EC" w:rsidP="005D25EC">
      <w:pPr>
        <w:spacing w:line="360" w:lineRule="auto"/>
        <w:contextualSpacing/>
        <w:jc w:val="center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</w:p>
    <w:p w14:paraId="219058F8" w14:textId="77777777" w:rsidR="005D25EC" w:rsidRPr="005D25EC" w:rsidRDefault="005D25EC" w:rsidP="005D25EC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D25EC">
        <w:rPr>
          <w:rFonts w:ascii="Times New Roman" w:hAnsi="Times New Roman" w:cs="Times New Roman"/>
          <w:b/>
          <w:sz w:val="24"/>
          <w:szCs w:val="24"/>
          <w:lang w:val="en-US"/>
        </w:rPr>
        <w:t>Bibliography</w:t>
      </w:r>
    </w:p>
    <w:p w14:paraId="39B1EA07" w14:textId="77777777" w:rsidR="00AE4847" w:rsidRPr="005D25EC" w:rsidRDefault="00AE4847" w:rsidP="00AE4847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D25EC">
        <w:rPr>
          <w:rFonts w:ascii="Times New Roman" w:hAnsi="Times New Roman" w:cs="Times New Roman"/>
          <w:sz w:val="24"/>
          <w:szCs w:val="24"/>
          <w:lang w:val="en-US"/>
        </w:rPr>
        <w:t>1. Federal Law “On the Federal Budget for 2019 and for the Planning Period 2020 and 2021” dated 05.12.2018 N 362-</w:t>
      </w:r>
      <w:r w:rsidRPr="005D25EC">
        <w:rPr>
          <w:rFonts w:ascii="Times New Roman" w:hAnsi="Times New Roman" w:cs="Times New Roman"/>
          <w:sz w:val="24"/>
          <w:szCs w:val="24"/>
        </w:rPr>
        <w:t>ФЗ</w:t>
      </w:r>
    </w:p>
    <w:p w14:paraId="796BD067" w14:textId="77777777" w:rsidR="00AE4847" w:rsidRPr="005D25EC" w:rsidRDefault="00AE4847" w:rsidP="00AE4847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D25EC">
        <w:rPr>
          <w:rFonts w:ascii="Times New Roman" w:hAnsi="Times New Roman" w:cs="Times New Roman"/>
          <w:sz w:val="24"/>
          <w:szCs w:val="24"/>
          <w:lang w:val="en-US"/>
        </w:rPr>
        <w:t> 2. Explanatory note to the draft federal law "On the federal budget for 2018 and for the planning period 2019 and 2020</w:t>
      </w:r>
    </w:p>
    <w:p w14:paraId="3826F2A9" w14:textId="77777777" w:rsidR="00AE4847" w:rsidRPr="005D25EC" w:rsidRDefault="00AE4847" w:rsidP="00AE4847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D25EC">
        <w:rPr>
          <w:rFonts w:ascii="Times New Roman" w:hAnsi="Times New Roman" w:cs="Times New Roman"/>
          <w:sz w:val="24"/>
          <w:szCs w:val="24"/>
          <w:lang w:val="en-US"/>
        </w:rPr>
        <w:t xml:space="preserve"> 3. Grineva </w:t>
      </w:r>
      <w:proofErr w:type="spellStart"/>
      <w:r w:rsidRPr="005D25EC">
        <w:rPr>
          <w:rFonts w:ascii="Times New Roman" w:hAnsi="Times New Roman" w:cs="Times New Roman"/>
          <w:sz w:val="24"/>
          <w:szCs w:val="24"/>
          <w:lang w:val="en-US"/>
        </w:rPr>
        <w:t>Yu.V</w:t>
      </w:r>
      <w:proofErr w:type="spellEnd"/>
      <w:r w:rsidRPr="005D25EC">
        <w:rPr>
          <w:rFonts w:ascii="Times New Roman" w:hAnsi="Times New Roman" w:cs="Times New Roman"/>
          <w:sz w:val="24"/>
          <w:szCs w:val="24"/>
          <w:lang w:val="en-US"/>
        </w:rPr>
        <w:t>. The role of the federal budget in the socio-economic development of the Russian Federation // X International Student Scientific Conference Student Scientific Forum. 2018.S. 1-7.</w:t>
      </w:r>
    </w:p>
    <w:p w14:paraId="4937FEF5" w14:textId="362FC046" w:rsidR="00AE4847" w:rsidRPr="005D25EC" w:rsidRDefault="00AE4847" w:rsidP="00AE4847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D25EC">
        <w:rPr>
          <w:rFonts w:ascii="Times New Roman" w:hAnsi="Times New Roman" w:cs="Times New Roman"/>
          <w:sz w:val="24"/>
          <w:szCs w:val="24"/>
          <w:lang w:val="en-US"/>
        </w:rPr>
        <w:t>4. Zhemuhova L.A. The role of the state budget in the socio-economic development of society / L.A. Zhemuhova, V.V. Titova // Economics and Management: Problems, Trends, Development Prospects: Materials of the IV Intern. scientific-practical conf. (Cheboksary, October 22, 2016) / editorial: O.N. Shirokov [et al.] - Cheboksary: ​​Central nervous system Interactive Plus, 2016. - P. 26-27.</w:t>
      </w:r>
    </w:p>
    <w:p w14:paraId="043CD460" w14:textId="77777777" w:rsidR="00AE4847" w:rsidRPr="005D25EC" w:rsidRDefault="00AE4847" w:rsidP="00AE4847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D25EC">
        <w:rPr>
          <w:rFonts w:ascii="Times New Roman" w:hAnsi="Times New Roman" w:cs="Times New Roman"/>
          <w:sz w:val="24"/>
          <w:szCs w:val="24"/>
          <w:lang w:val="en-US"/>
        </w:rPr>
        <w:t>5. The official website of the Ministry of Finance of the Russian Federation [Electronic resource]. - Access mode: http://www.minfin.ru/ - (accessed: 04/16/2019).</w:t>
      </w:r>
    </w:p>
    <w:p w14:paraId="2CAC1269" w14:textId="346FCE8C" w:rsidR="00AE4847" w:rsidRDefault="00AE4847" w:rsidP="00AE4847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D25EC">
        <w:rPr>
          <w:rFonts w:ascii="Times New Roman" w:hAnsi="Times New Roman" w:cs="Times New Roman"/>
          <w:sz w:val="24"/>
          <w:szCs w:val="24"/>
          <w:lang w:val="en-US"/>
        </w:rPr>
        <w:t xml:space="preserve">6. Homeland T.E. The budget policy of the Russian Federation and the mechanism of its implementation / T.E. Homeland // International Research Journal. - 2018.- </w:t>
      </w:r>
      <w:r w:rsidRPr="002D6655">
        <w:rPr>
          <w:rFonts w:ascii="Times New Roman" w:hAnsi="Times New Roman" w:cs="Times New Roman"/>
          <w:sz w:val="24"/>
          <w:szCs w:val="24"/>
          <w:lang w:val="en-US"/>
        </w:rPr>
        <w:t>No. 1-2 (67). - S. 138-141.</w:t>
      </w:r>
    </w:p>
    <w:p w14:paraId="604B0E13" w14:textId="77777777" w:rsidR="005D25EC" w:rsidRPr="00C65230" w:rsidRDefault="005D25EC" w:rsidP="005D25EC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40AA0">
        <w:rPr>
          <w:rFonts w:ascii="Times New Roman" w:hAnsi="Times New Roman" w:cs="Times New Roman"/>
          <w:b/>
          <w:sz w:val="24"/>
          <w:szCs w:val="24"/>
        </w:rPr>
        <w:t>А</w:t>
      </w:r>
      <w:proofErr w:type="spellStart"/>
      <w:r w:rsidRPr="00C65230">
        <w:rPr>
          <w:rFonts w:ascii="Times New Roman" w:hAnsi="Times New Roman" w:cs="Times New Roman"/>
          <w:b/>
          <w:sz w:val="24"/>
          <w:szCs w:val="24"/>
          <w:lang w:val="en-US"/>
        </w:rPr>
        <w:t>uthor</w:t>
      </w:r>
      <w:proofErr w:type="spellEnd"/>
      <w:r w:rsidRPr="00C6523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information</w:t>
      </w:r>
    </w:p>
    <w:p w14:paraId="589C07B8" w14:textId="74E10A69" w:rsidR="00113CC0" w:rsidRPr="00113CC0" w:rsidRDefault="002D6655" w:rsidP="00AE4847">
      <w:pPr>
        <w:spacing w:line="360" w:lineRule="auto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2D665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Mamrov Dmitry </w:t>
      </w:r>
      <w:proofErr w:type="spellStart"/>
      <w:r w:rsidRPr="002D6655">
        <w:rPr>
          <w:rFonts w:ascii="Times New Roman" w:hAnsi="Times New Roman" w:cs="Times New Roman"/>
          <w:color w:val="000000"/>
          <w:sz w:val="24"/>
          <w:szCs w:val="24"/>
          <w:lang w:val="en-US"/>
        </w:rPr>
        <w:t>Nikolaevich</w:t>
      </w:r>
      <w:proofErr w:type="spellEnd"/>
      <w:r w:rsidRPr="002D665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(Bryansk), Student Master, Faculty of Finance and Economics, Bryansk State University named after Academician I.G. </w:t>
      </w:r>
      <w:proofErr w:type="spellStart"/>
      <w:r w:rsidRPr="002D6655">
        <w:rPr>
          <w:rFonts w:ascii="Times New Roman" w:hAnsi="Times New Roman" w:cs="Times New Roman"/>
          <w:color w:val="000000"/>
          <w:sz w:val="24"/>
          <w:szCs w:val="24"/>
          <w:lang w:val="en-US"/>
        </w:rPr>
        <w:t>Petrovsky</w:t>
      </w:r>
      <w:proofErr w:type="spellEnd"/>
      <w:r w:rsidRPr="002D665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(241036, Bryansk, </w:t>
      </w:r>
      <w:proofErr w:type="spellStart"/>
      <w:r w:rsidRPr="002D6655">
        <w:rPr>
          <w:rFonts w:ascii="Times New Roman" w:hAnsi="Times New Roman" w:cs="Times New Roman"/>
          <w:color w:val="000000"/>
          <w:sz w:val="24"/>
          <w:szCs w:val="24"/>
          <w:lang w:val="en-US"/>
        </w:rPr>
        <w:t>Bezhitskaya</w:t>
      </w:r>
      <w:proofErr w:type="spellEnd"/>
      <w:r w:rsidRPr="002D665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St., 14, </w:t>
      </w:r>
      <w:hyperlink r:id="rId6" w:history="1">
        <w:r w:rsidR="00113CC0" w:rsidRPr="00EA303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bryanskgu@mail.ru</w:t>
        </w:r>
      </w:hyperlink>
      <w:r w:rsidRPr="002D6655">
        <w:rPr>
          <w:rFonts w:ascii="Times New Roman" w:hAnsi="Times New Roman" w:cs="Times New Roman"/>
          <w:color w:val="000000"/>
          <w:sz w:val="24"/>
          <w:szCs w:val="24"/>
          <w:lang w:val="en-US"/>
        </w:rPr>
        <w:t>).</w:t>
      </w:r>
    </w:p>
    <w:sectPr w:rsidR="00113CC0" w:rsidRPr="00113CC0" w:rsidSect="00FE480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6434"/>
    <w:rsid w:val="00020E8A"/>
    <w:rsid w:val="000717D7"/>
    <w:rsid w:val="000A05CC"/>
    <w:rsid w:val="0010140E"/>
    <w:rsid w:val="00101759"/>
    <w:rsid w:val="00113CC0"/>
    <w:rsid w:val="00137BD1"/>
    <w:rsid w:val="00147D14"/>
    <w:rsid w:val="001B008B"/>
    <w:rsid w:val="001B224B"/>
    <w:rsid w:val="001F61E5"/>
    <w:rsid w:val="00266807"/>
    <w:rsid w:val="002B0B2A"/>
    <w:rsid w:val="002D6655"/>
    <w:rsid w:val="003067C2"/>
    <w:rsid w:val="0032254A"/>
    <w:rsid w:val="003865C6"/>
    <w:rsid w:val="00411E96"/>
    <w:rsid w:val="00441CA7"/>
    <w:rsid w:val="004D1AD7"/>
    <w:rsid w:val="0050554D"/>
    <w:rsid w:val="00540AA0"/>
    <w:rsid w:val="00561622"/>
    <w:rsid w:val="00576434"/>
    <w:rsid w:val="00597C12"/>
    <w:rsid w:val="005C4205"/>
    <w:rsid w:val="005D25EC"/>
    <w:rsid w:val="005E0E00"/>
    <w:rsid w:val="005E25E3"/>
    <w:rsid w:val="0061310B"/>
    <w:rsid w:val="0061443A"/>
    <w:rsid w:val="0064117A"/>
    <w:rsid w:val="00644E72"/>
    <w:rsid w:val="00650179"/>
    <w:rsid w:val="006F49E5"/>
    <w:rsid w:val="00705778"/>
    <w:rsid w:val="0078536B"/>
    <w:rsid w:val="00874244"/>
    <w:rsid w:val="00882A44"/>
    <w:rsid w:val="008D05C2"/>
    <w:rsid w:val="008D10CF"/>
    <w:rsid w:val="008D2AD8"/>
    <w:rsid w:val="009116DF"/>
    <w:rsid w:val="00917E33"/>
    <w:rsid w:val="009706F3"/>
    <w:rsid w:val="009F721F"/>
    <w:rsid w:val="00A82925"/>
    <w:rsid w:val="00AA3EE5"/>
    <w:rsid w:val="00AE4847"/>
    <w:rsid w:val="00AF2CE2"/>
    <w:rsid w:val="00AF7153"/>
    <w:rsid w:val="00B16911"/>
    <w:rsid w:val="00B42AC2"/>
    <w:rsid w:val="00BC24F0"/>
    <w:rsid w:val="00BD0A68"/>
    <w:rsid w:val="00BD5716"/>
    <w:rsid w:val="00C313C2"/>
    <w:rsid w:val="00C65230"/>
    <w:rsid w:val="00D733F7"/>
    <w:rsid w:val="00D852AA"/>
    <w:rsid w:val="00E0350A"/>
    <w:rsid w:val="00E129F5"/>
    <w:rsid w:val="00E8084C"/>
    <w:rsid w:val="00F777FD"/>
    <w:rsid w:val="00FC3D7D"/>
    <w:rsid w:val="00FC4578"/>
    <w:rsid w:val="00FD378E"/>
    <w:rsid w:val="00FE2CB9"/>
    <w:rsid w:val="00FE48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B28E68"/>
  <w15:docId w15:val="{990AC31E-75B6-48BC-928B-2D904AEC0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F49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F49E5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917E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Normal (Web)"/>
    <w:basedOn w:val="a"/>
    <w:uiPriority w:val="99"/>
    <w:semiHidden/>
    <w:unhideWhenUsed/>
    <w:rsid w:val="008D10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8D10CF"/>
    <w:rPr>
      <w:color w:val="0000FF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113CC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0625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548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313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421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6598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9743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86659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7721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5220054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67168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8561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35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6302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781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85323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172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84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6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bryanskgu@mail.ru" TargetMode="External"/><Relationship Id="rId5" Type="http://schemas.openxmlformats.org/officeDocument/2006/relationships/chart" Target="charts/chart1.xml"/><Relationship Id="rId4" Type="http://schemas.openxmlformats.org/officeDocument/2006/relationships/webSettings" Target="webSetting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stack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Объем расходов</c:v>
                </c:pt>
              </c:strCache>
            </c:strRef>
          </c:tx>
          <c:invertIfNegative val="0"/>
          <c:cat>
            <c:numRef>
              <c:f>Лист1!$A$2:$A$13</c:f>
              <c:numCache>
                <c:formatCode>General</c:formatCode>
                <c:ptCount val="12"/>
                <c:pt idx="0">
                  <c:v>2008</c:v>
                </c:pt>
                <c:pt idx="1">
                  <c:v>2009</c:v>
                </c:pt>
                <c:pt idx="2">
                  <c:v>2010</c:v>
                </c:pt>
                <c:pt idx="3">
                  <c:v>2011</c:v>
                </c:pt>
                <c:pt idx="4">
                  <c:v>2012</c:v>
                </c:pt>
                <c:pt idx="5">
                  <c:v>2013</c:v>
                </c:pt>
                <c:pt idx="6">
                  <c:v>2014</c:v>
                </c:pt>
                <c:pt idx="7">
                  <c:v>2015</c:v>
                </c:pt>
                <c:pt idx="8">
                  <c:v>2016</c:v>
                </c:pt>
                <c:pt idx="9">
                  <c:v>2017</c:v>
                </c:pt>
                <c:pt idx="10">
                  <c:v>2018</c:v>
                </c:pt>
                <c:pt idx="11">
                  <c:v>2019</c:v>
                </c:pt>
              </c:numCache>
            </c:numRef>
          </c:cat>
          <c:val>
            <c:numRef>
              <c:f>Лист1!$B$2:$B$13</c:f>
              <c:numCache>
                <c:formatCode>General</c:formatCode>
                <c:ptCount val="12"/>
                <c:pt idx="0">
                  <c:v>300</c:v>
                </c:pt>
                <c:pt idx="1">
                  <c:v>800</c:v>
                </c:pt>
                <c:pt idx="2">
                  <c:v>1000</c:v>
                </c:pt>
                <c:pt idx="3">
                  <c:v>1200</c:v>
                </c:pt>
                <c:pt idx="4">
                  <c:v>700</c:v>
                </c:pt>
                <c:pt idx="5">
                  <c:v>1800</c:v>
                </c:pt>
                <c:pt idx="6">
                  <c:v>1950</c:v>
                </c:pt>
                <c:pt idx="7">
                  <c:v>1900</c:v>
                </c:pt>
                <c:pt idx="8">
                  <c:v>3000</c:v>
                </c:pt>
                <c:pt idx="9">
                  <c:v>2350</c:v>
                </c:pt>
                <c:pt idx="10">
                  <c:v>2300</c:v>
                </c:pt>
                <c:pt idx="11">
                  <c:v>2400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C22-444A-8484-5EF821B3C2C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311456128"/>
        <c:axId val="311457664"/>
      </c:barChart>
      <c:catAx>
        <c:axId val="31145612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311457664"/>
        <c:crosses val="autoZero"/>
        <c:auto val="1"/>
        <c:lblAlgn val="ctr"/>
        <c:lblOffset val="100"/>
        <c:noMultiLvlLbl val="0"/>
      </c:catAx>
      <c:valAx>
        <c:axId val="31145766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311456128"/>
        <c:crosses val="autoZero"/>
        <c:crossBetween val="between"/>
      </c:valAx>
    </c:plotArea>
    <c:legend>
      <c:legendPos val="b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E629A5-F169-41CE-AE3A-FD86E1FCD6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5</Pages>
  <Words>1620</Words>
  <Characters>9235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Image&amp;Matros™</dc:creator>
  <cp:lastModifiedBy>дмитрий мамров</cp:lastModifiedBy>
  <cp:revision>10</cp:revision>
  <dcterms:created xsi:type="dcterms:W3CDTF">2020-04-23T19:05:00Z</dcterms:created>
  <dcterms:modified xsi:type="dcterms:W3CDTF">2020-04-30T17:08:00Z</dcterms:modified>
</cp:coreProperties>
</file>