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311F" w:rsidRPr="00D77A00" w:rsidRDefault="003A311F" w:rsidP="00D77A00">
      <w:pPr>
        <w:spacing w:after="0" w:line="240" w:lineRule="auto"/>
        <w:ind w:firstLine="709"/>
        <w:rPr>
          <w:rFonts w:ascii="Times New Roman" w:hAnsi="Times New Roman" w:cs="Times New Roman"/>
          <w:b/>
          <w:sz w:val="24"/>
          <w:szCs w:val="24"/>
        </w:rPr>
      </w:pPr>
      <w:r w:rsidRPr="00D77A00">
        <w:rPr>
          <w:rFonts w:ascii="Times New Roman" w:hAnsi="Times New Roman" w:cs="Times New Roman"/>
          <w:b/>
          <w:sz w:val="24"/>
          <w:szCs w:val="24"/>
        </w:rPr>
        <w:t>УДК</w:t>
      </w:r>
      <w:r w:rsidR="003E04B6">
        <w:rPr>
          <w:rFonts w:ascii="Times New Roman" w:hAnsi="Times New Roman" w:cs="Times New Roman"/>
          <w:b/>
          <w:sz w:val="24"/>
          <w:szCs w:val="24"/>
        </w:rPr>
        <w:t xml:space="preserve"> </w:t>
      </w:r>
      <w:r w:rsidR="003E04B6" w:rsidRPr="003E04B6">
        <w:rPr>
          <w:rFonts w:ascii="Times New Roman" w:hAnsi="Times New Roman" w:cs="Times New Roman"/>
          <w:b/>
          <w:sz w:val="24"/>
          <w:szCs w:val="24"/>
        </w:rPr>
        <w:t>372.8 (470.12</w:t>
      </w:r>
      <w:r w:rsidR="003E04B6">
        <w:rPr>
          <w:rFonts w:ascii="Times New Roman" w:hAnsi="Times New Roman" w:cs="Times New Roman"/>
          <w:b/>
          <w:sz w:val="24"/>
          <w:szCs w:val="24"/>
        </w:rPr>
        <w:t>)</w:t>
      </w:r>
      <w:r w:rsidRPr="00D77A00">
        <w:rPr>
          <w:rFonts w:ascii="Times New Roman" w:hAnsi="Times New Roman" w:cs="Times New Roman"/>
          <w:b/>
          <w:sz w:val="24"/>
          <w:szCs w:val="24"/>
        </w:rPr>
        <w:t xml:space="preserve"> / ББК</w:t>
      </w:r>
      <w:r w:rsidR="001F7344">
        <w:rPr>
          <w:rFonts w:ascii="Times New Roman" w:hAnsi="Times New Roman" w:cs="Times New Roman"/>
          <w:b/>
          <w:sz w:val="24"/>
          <w:szCs w:val="24"/>
        </w:rPr>
        <w:t xml:space="preserve"> Ч4.74</w:t>
      </w:r>
    </w:p>
    <w:p w:rsidR="003A311F" w:rsidRPr="00D77A00" w:rsidRDefault="003A311F" w:rsidP="00D77A00">
      <w:pPr>
        <w:spacing w:after="0" w:line="240" w:lineRule="auto"/>
        <w:ind w:firstLine="709"/>
        <w:jc w:val="right"/>
        <w:rPr>
          <w:rFonts w:ascii="Times New Roman" w:hAnsi="Times New Roman" w:cs="Times New Roman"/>
          <w:b/>
          <w:sz w:val="24"/>
          <w:szCs w:val="24"/>
        </w:rPr>
      </w:pPr>
    </w:p>
    <w:p w:rsidR="003A311F" w:rsidRPr="00D77A00" w:rsidRDefault="003A311F" w:rsidP="00D77A00">
      <w:pPr>
        <w:spacing w:after="0" w:line="240" w:lineRule="auto"/>
        <w:ind w:firstLine="709"/>
        <w:jc w:val="right"/>
        <w:rPr>
          <w:rFonts w:ascii="Times New Roman" w:hAnsi="Times New Roman" w:cs="Times New Roman"/>
          <w:b/>
          <w:sz w:val="24"/>
          <w:szCs w:val="24"/>
        </w:rPr>
      </w:pPr>
      <w:r w:rsidRPr="00D77A00">
        <w:rPr>
          <w:rFonts w:ascii="Times New Roman" w:hAnsi="Times New Roman" w:cs="Times New Roman"/>
          <w:b/>
          <w:sz w:val="24"/>
          <w:szCs w:val="24"/>
        </w:rPr>
        <w:t>Дурягина Н.Н.</w:t>
      </w:r>
    </w:p>
    <w:p w:rsidR="003A311F" w:rsidRPr="00D77A00" w:rsidRDefault="003A311F" w:rsidP="00D77A00">
      <w:pPr>
        <w:spacing w:after="0" w:line="240" w:lineRule="auto"/>
        <w:ind w:firstLine="709"/>
        <w:jc w:val="right"/>
        <w:rPr>
          <w:rFonts w:ascii="Times New Roman" w:hAnsi="Times New Roman" w:cs="Times New Roman"/>
          <w:b/>
          <w:sz w:val="24"/>
          <w:szCs w:val="24"/>
        </w:rPr>
      </w:pPr>
    </w:p>
    <w:p w:rsidR="003A311F" w:rsidRPr="00D77A00" w:rsidRDefault="003A311F" w:rsidP="00D77A00">
      <w:pPr>
        <w:spacing w:after="0" w:line="240" w:lineRule="auto"/>
        <w:ind w:firstLine="709"/>
        <w:jc w:val="center"/>
        <w:rPr>
          <w:rFonts w:ascii="Times New Roman" w:hAnsi="Times New Roman" w:cs="Times New Roman"/>
          <w:b/>
          <w:sz w:val="24"/>
          <w:szCs w:val="24"/>
        </w:rPr>
      </w:pPr>
      <w:r w:rsidRPr="00D77A00">
        <w:rPr>
          <w:rFonts w:ascii="Times New Roman" w:hAnsi="Times New Roman" w:cs="Times New Roman"/>
          <w:b/>
          <w:sz w:val="24"/>
          <w:szCs w:val="24"/>
        </w:rPr>
        <w:t xml:space="preserve">КОНКУРСНО-ОЛИМПИАДНОЕ ДВИЖЕНИЕ ИСЭРТ РАН </w:t>
      </w:r>
    </w:p>
    <w:p w:rsidR="003A311F" w:rsidRPr="00D77A00" w:rsidRDefault="003A311F" w:rsidP="00D77A00">
      <w:pPr>
        <w:spacing w:after="0" w:line="240" w:lineRule="auto"/>
        <w:ind w:firstLine="709"/>
        <w:jc w:val="center"/>
        <w:rPr>
          <w:rFonts w:ascii="Times New Roman" w:hAnsi="Times New Roman" w:cs="Times New Roman"/>
          <w:b/>
          <w:sz w:val="24"/>
          <w:szCs w:val="24"/>
        </w:rPr>
      </w:pPr>
      <w:r w:rsidRPr="00D77A00">
        <w:rPr>
          <w:rFonts w:ascii="Times New Roman" w:hAnsi="Times New Roman" w:cs="Times New Roman"/>
          <w:b/>
          <w:sz w:val="24"/>
          <w:szCs w:val="24"/>
        </w:rPr>
        <w:t>КАК ФОРМА РЕАЛИЗАЦИИ ДЕТСКОГО И МОЛОДЕЖНОГО ТВОРЧЕСТВА</w:t>
      </w:r>
    </w:p>
    <w:p w:rsidR="003A311F" w:rsidRPr="00D77A00" w:rsidRDefault="003A311F" w:rsidP="00D77A00">
      <w:pPr>
        <w:spacing w:after="0" w:line="240" w:lineRule="auto"/>
        <w:ind w:firstLine="709"/>
        <w:jc w:val="center"/>
        <w:rPr>
          <w:rFonts w:ascii="Times New Roman" w:hAnsi="Times New Roman" w:cs="Times New Roman"/>
          <w:b/>
          <w:sz w:val="24"/>
          <w:szCs w:val="24"/>
        </w:rPr>
      </w:pPr>
    </w:p>
    <w:p w:rsidR="003A311F" w:rsidRPr="00687357" w:rsidRDefault="003A311F" w:rsidP="00D77A00">
      <w:pPr>
        <w:spacing w:after="0" w:line="240" w:lineRule="auto"/>
        <w:ind w:firstLine="709"/>
        <w:jc w:val="both"/>
        <w:rPr>
          <w:rFonts w:ascii="Times New Roman" w:hAnsi="Times New Roman" w:cs="Times New Roman"/>
          <w:i/>
          <w:sz w:val="24"/>
          <w:szCs w:val="24"/>
        </w:rPr>
      </w:pPr>
      <w:r w:rsidRPr="00D77A00">
        <w:rPr>
          <w:rFonts w:ascii="Times New Roman" w:hAnsi="Times New Roman" w:cs="Times New Roman"/>
          <w:b/>
          <w:sz w:val="24"/>
          <w:szCs w:val="24"/>
        </w:rPr>
        <w:t>Аннотация.</w:t>
      </w:r>
      <w:r w:rsidR="00687357">
        <w:rPr>
          <w:rFonts w:ascii="Times New Roman" w:hAnsi="Times New Roman" w:cs="Times New Roman"/>
          <w:b/>
          <w:sz w:val="24"/>
          <w:szCs w:val="24"/>
        </w:rPr>
        <w:t xml:space="preserve"> </w:t>
      </w:r>
      <w:r w:rsidR="00687357">
        <w:rPr>
          <w:rFonts w:ascii="Times New Roman" w:hAnsi="Times New Roman" w:cs="Times New Roman"/>
          <w:i/>
          <w:sz w:val="24"/>
          <w:szCs w:val="24"/>
        </w:rPr>
        <w:t>В статье представлен опыт организации конкурсов и олимпиад по экономике и робототехнике в Научно-образовательном центре экономики и информационных технологий ИСЭРТ РАН (г. Вологда)</w:t>
      </w:r>
      <w:r w:rsidR="00506363">
        <w:rPr>
          <w:rFonts w:ascii="Times New Roman" w:hAnsi="Times New Roman" w:cs="Times New Roman"/>
          <w:i/>
          <w:sz w:val="24"/>
          <w:szCs w:val="24"/>
        </w:rPr>
        <w:t>, которые на протяжении долгого времени позволяет поддерживать и реализовывать д</w:t>
      </w:r>
      <w:r w:rsidR="00687357">
        <w:rPr>
          <w:rFonts w:ascii="Times New Roman" w:hAnsi="Times New Roman" w:cs="Times New Roman"/>
          <w:i/>
          <w:sz w:val="24"/>
          <w:szCs w:val="24"/>
        </w:rPr>
        <w:t>етско</w:t>
      </w:r>
      <w:r w:rsidR="00506363">
        <w:rPr>
          <w:rFonts w:ascii="Times New Roman" w:hAnsi="Times New Roman" w:cs="Times New Roman"/>
          <w:i/>
          <w:sz w:val="24"/>
          <w:szCs w:val="24"/>
        </w:rPr>
        <w:t>е</w:t>
      </w:r>
      <w:r w:rsidR="00687357">
        <w:rPr>
          <w:rFonts w:ascii="Times New Roman" w:hAnsi="Times New Roman" w:cs="Times New Roman"/>
          <w:i/>
          <w:sz w:val="24"/>
          <w:szCs w:val="24"/>
        </w:rPr>
        <w:t xml:space="preserve"> и молодежно</w:t>
      </w:r>
      <w:r w:rsidR="00506363">
        <w:rPr>
          <w:rFonts w:ascii="Times New Roman" w:hAnsi="Times New Roman" w:cs="Times New Roman"/>
          <w:i/>
          <w:sz w:val="24"/>
          <w:szCs w:val="24"/>
        </w:rPr>
        <w:t>е творчество</w:t>
      </w:r>
      <w:r w:rsidR="00687357">
        <w:rPr>
          <w:rFonts w:ascii="Times New Roman" w:hAnsi="Times New Roman" w:cs="Times New Roman"/>
          <w:i/>
          <w:sz w:val="24"/>
          <w:szCs w:val="24"/>
        </w:rPr>
        <w:t xml:space="preserve">. </w:t>
      </w:r>
    </w:p>
    <w:p w:rsidR="003A311F" w:rsidRPr="00D77A00" w:rsidRDefault="003A311F" w:rsidP="00D77A00">
      <w:pPr>
        <w:spacing w:after="0" w:line="240" w:lineRule="auto"/>
        <w:ind w:firstLine="709"/>
        <w:jc w:val="both"/>
        <w:rPr>
          <w:rFonts w:ascii="Times New Roman" w:hAnsi="Times New Roman" w:cs="Times New Roman"/>
          <w:i/>
          <w:sz w:val="24"/>
          <w:szCs w:val="24"/>
        </w:rPr>
      </w:pPr>
    </w:p>
    <w:p w:rsidR="003A311F" w:rsidRPr="00D77A00" w:rsidRDefault="003A311F" w:rsidP="00D77A00">
      <w:pPr>
        <w:spacing w:after="0" w:line="240" w:lineRule="auto"/>
        <w:ind w:firstLine="709"/>
        <w:jc w:val="both"/>
        <w:rPr>
          <w:rFonts w:ascii="Times New Roman" w:hAnsi="Times New Roman" w:cs="Times New Roman"/>
          <w:i/>
          <w:sz w:val="24"/>
          <w:szCs w:val="24"/>
        </w:rPr>
      </w:pPr>
      <w:r w:rsidRPr="00D77A00">
        <w:rPr>
          <w:rFonts w:ascii="Times New Roman" w:hAnsi="Times New Roman" w:cs="Times New Roman"/>
          <w:b/>
          <w:sz w:val="24"/>
          <w:szCs w:val="24"/>
        </w:rPr>
        <w:t xml:space="preserve">Ключевые слова: </w:t>
      </w:r>
      <w:r w:rsidR="00327C4E" w:rsidRPr="00D77A00">
        <w:rPr>
          <w:rFonts w:ascii="Times New Roman" w:hAnsi="Times New Roman" w:cs="Times New Roman"/>
          <w:i/>
          <w:sz w:val="24"/>
          <w:szCs w:val="24"/>
        </w:rPr>
        <w:t>конкурсы и олимпиады для школьников</w:t>
      </w:r>
      <w:r w:rsidR="00F26E31" w:rsidRPr="00D77A00">
        <w:rPr>
          <w:rFonts w:ascii="Times New Roman" w:hAnsi="Times New Roman" w:cs="Times New Roman"/>
          <w:i/>
          <w:sz w:val="24"/>
          <w:szCs w:val="24"/>
        </w:rPr>
        <w:t xml:space="preserve">, </w:t>
      </w:r>
      <w:r w:rsidR="00CB2892">
        <w:rPr>
          <w:rFonts w:ascii="Times New Roman" w:hAnsi="Times New Roman" w:cs="Times New Roman"/>
          <w:i/>
          <w:sz w:val="24"/>
          <w:szCs w:val="24"/>
        </w:rPr>
        <w:t xml:space="preserve">научно-образовательный </w:t>
      </w:r>
      <w:r w:rsidR="00506363">
        <w:rPr>
          <w:rFonts w:ascii="Times New Roman" w:hAnsi="Times New Roman" w:cs="Times New Roman"/>
          <w:i/>
          <w:sz w:val="24"/>
          <w:szCs w:val="24"/>
        </w:rPr>
        <w:t>центр.</w:t>
      </w:r>
    </w:p>
    <w:p w:rsidR="00F26E31" w:rsidRPr="00D77A00" w:rsidRDefault="00F26E31" w:rsidP="00D77A00">
      <w:pPr>
        <w:spacing w:after="0" w:line="240" w:lineRule="auto"/>
        <w:ind w:firstLine="709"/>
        <w:jc w:val="both"/>
        <w:rPr>
          <w:rFonts w:ascii="Times New Roman" w:hAnsi="Times New Roman" w:cs="Times New Roman"/>
          <w:i/>
          <w:sz w:val="24"/>
          <w:szCs w:val="24"/>
        </w:rPr>
      </w:pPr>
    </w:p>
    <w:p w:rsidR="00D77A00" w:rsidRPr="00D77A00" w:rsidRDefault="00D77A00" w:rsidP="00D77A00">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В современных условиях быстро </w:t>
      </w:r>
      <w:r w:rsidR="00A04162">
        <w:rPr>
          <w:rFonts w:ascii="Times New Roman" w:eastAsia="Times New Roman" w:hAnsi="Times New Roman" w:cs="Times New Roman"/>
          <w:sz w:val="24"/>
          <w:szCs w:val="24"/>
          <w:lang w:eastAsia="ru-RU"/>
        </w:rPr>
        <w:t>изменяющейся социально-экономической ситуации важнейшими качествами личности становятся способность к творчеству и нестандартности мышления, проф</w:t>
      </w:r>
      <w:r w:rsidR="00ED5CA0">
        <w:rPr>
          <w:rFonts w:ascii="Times New Roman" w:eastAsia="Times New Roman" w:hAnsi="Times New Roman" w:cs="Times New Roman"/>
          <w:sz w:val="24"/>
          <w:szCs w:val="24"/>
          <w:lang w:eastAsia="ru-RU"/>
        </w:rPr>
        <w:t xml:space="preserve">ессиональная </w:t>
      </w:r>
      <w:r w:rsidR="00A04162">
        <w:rPr>
          <w:rFonts w:ascii="Times New Roman" w:eastAsia="Times New Roman" w:hAnsi="Times New Roman" w:cs="Times New Roman"/>
          <w:sz w:val="24"/>
          <w:szCs w:val="24"/>
          <w:lang w:eastAsia="ru-RU"/>
        </w:rPr>
        <w:t>ориентированность, готовность к</w:t>
      </w:r>
      <w:r w:rsidR="00E35E4F">
        <w:rPr>
          <w:rFonts w:ascii="Times New Roman" w:eastAsia="Times New Roman" w:hAnsi="Times New Roman" w:cs="Times New Roman"/>
          <w:sz w:val="24"/>
          <w:szCs w:val="24"/>
          <w:lang w:eastAsia="ru-RU"/>
        </w:rPr>
        <w:t xml:space="preserve"> постоянному обучению в течение всей жизни. Именно поэтому важным становится вопрос о создании условий для воспитания и обучения высококвалифицированных кадров, </w:t>
      </w:r>
      <w:r w:rsidRPr="00D77A00">
        <w:rPr>
          <w:rFonts w:ascii="Times New Roman" w:eastAsia="Times New Roman" w:hAnsi="Times New Roman" w:cs="Times New Roman"/>
          <w:sz w:val="24"/>
          <w:szCs w:val="24"/>
          <w:lang w:eastAsia="ru-RU"/>
        </w:rPr>
        <w:t>эффективное применение ими знаний, умений и навыков для получения более высоких результатов в социально-экономической сфере [</w:t>
      </w:r>
      <w:r w:rsidR="007E2656">
        <w:rPr>
          <w:rFonts w:ascii="Times New Roman" w:eastAsia="Times New Roman" w:hAnsi="Times New Roman" w:cs="Times New Roman"/>
          <w:sz w:val="24"/>
          <w:szCs w:val="24"/>
          <w:lang w:eastAsia="ru-RU"/>
        </w:rPr>
        <w:t>7</w:t>
      </w:r>
      <w:r w:rsidRPr="00D77A00">
        <w:rPr>
          <w:rFonts w:ascii="Times New Roman" w:eastAsia="Times New Roman" w:hAnsi="Times New Roman" w:cs="Times New Roman"/>
          <w:sz w:val="24"/>
          <w:szCs w:val="24"/>
          <w:lang w:eastAsia="ru-RU"/>
        </w:rPr>
        <w:t xml:space="preserve">, с. 15]. </w:t>
      </w:r>
    </w:p>
    <w:p w:rsidR="00452C01" w:rsidRDefault="00452C01" w:rsidP="00D77A00">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Эф</w:t>
      </w:r>
      <w:r w:rsidR="00D77A00" w:rsidRPr="00D77A00">
        <w:rPr>
          <w:rFonts w:ascii="Times New Roman" w:eastAsia="Times New Roman" w:hAnsi="Times New Roman" w:cs="Times New Roman"/>
          <w:sz w:val="24"/>
          <w:szCs w:val="24"/>
          <w:lang w:eastAsia="ru-RU"/>
        </w:rPr>
        <w:t>фективно</w:t>
      </w:r>
      <w:r>
        <w:rPr>
          <w:rFonts w:ascii="Times New Roman" w:eastAsia="Times New Roman" w:hAnsi="Times New Roman" w:cs="Times New Roman"/>
          <w:sz w:val="24"/>
          <w:szCs w:val="24"/>
          <w:lang w:eastAsia="ru-RU"/>
        </w:rPr>
        <w:t>е</w:t>
      </w:r>
      <w:r w:rsidR="00D77A00" w:rsidRPr="00D77A00">
        <w:rPr>
          <w:rFonts w:ascii="Times New Roman" w:eastAsia="Times New Roman" w:hAnsi="Times New Roman" w:cs="Times New Roman"/>
          <w:sz w:val="24"/>
          <w:szCs w:val="24"/>
          <w:lang w:eastAsia="ru-RU"/>
        </w:rPr>
        <w:t xml:space="preserve"> использовани</w:t>
      </w:r>
      <w:r>
        <w:rPr>
          <w:rFonts w:ascii="Times New Roman" w:eastAsia="Times New Roman" w:hAnsi="Times New Roman" w:cs="Times New Roman"/>
          <w:sz w:val="24"/>
          <w:szCs w:val="24"/>
          <w:lang w:eastAsia="ru-RU"/>
        </w:rPr>
        <w:t>е</w:t>
      </w:r>
      <w:r w:rsidR="00D77A00" w:rsidRPr="00D77A00">
        <w:rPr>
          <w:rFonts w:ascii="Times New Roman" w:eastAsia="Times New Roman" w:hAnsi="Times New Roman" w:cs="Times New Roman"/>
          <w:sz w:val="24"/>
          <w:szCs w:val="24"/>
          <w:lang w:eastAsia="ru-RU"/>
        </w:rPr>
        <w:t xml:space="preserve"> интеллектуального потенциала и создание условий для его воспроизводства ста</w:t>
      </w:r>
      <w:r>
        <w:rPr>
          <w:rFonts w:ascii="Times New Roman" w:eastAsia="Times New Roman" w:hAnsi="Times New Roman" w:cs="Times New Roman"/>
          <w:sz w:val="24"/>
          <w:szCs w:val="24"/>
          <w:lang w:eastAsia="ru-RU"/>
        </w:rPr>
        <w:t>ло</w:t>
      </w:r>
      <w:r w:rsidR="00D77A00" w:rsidRPr="00D77A00">
        <w:rPr>
          <w:rFonts w:ascii="Times New Roman" w:eastAsia="Times New Roman" w:hAnsi="Times New Roman" w:cs="Times New Roman"/>
          <w:sz w:val="24"/>
          <w:szCs w:val="24"/>
          <w:lang w:eastAsia="ru-RU"/>
        </w:rPr>
        <w:t xml:space="preserve"> приоритетным направлением макроэкономической политики России, отраженным в Концепции социально-экономического развития Российской Федерации на период до 2020 года, согласно которой «формирование инновационной экономики означает превращение интеллекта, творческого потенциала человека в ведущий фактор экономического роста и национальной конкурентоспособности»</w:t>
      </w:r>
      <w:r w:rsidR="007E2656">
        <w:rPr>
          <w:rFonts w:ascii="Times New Roman" w:eastAsia="Times New Roman" w:hAnsi="Times New Roman" w:cs="Times New Roman"/>
          <w:sz w:val="24"/>
          <w:szCs w:val="24"/>
          <w:lang w:eastAsia="ru-RU"/>
        </w:rPr>
        <w:t xml:space="preserve"> </w:t>
      </w:r>
      <w:r w:rsidR="007E2656" w:rsidRPr="007E2656">
        <w:rPr>
          <w:rFonts w:ascii="Times New Roman" w:eastAsia="Times New Roman" w:hAnsi="Times New Roman" w:cs="Times New Roman"/>
          <w:sz w:val="24"/>
          <w:szCs w:val="24"/>
          <w:lang w:eastAsia="ru-RU"/>
        </w:rPr>
        <w:t>[3]</w:t>
      </w:r>
      <w:r w:rsidR="00D77A00" w:rsidRPr="00D77A00">
        <w:rPr>
          <w:rFonts w:ascii="Times New Roman" w:eastAsia="Times New Roman" w:hAnsi="Times New Roman" w:cs="Times New Roman"/>
          <w:sz w:val="24"/>
          <w:szCs w:val="24"/>
          <w:lang w:eastAsia="ru-RU"/>
        </w:rPr>
        <w:t xml:space="preserve">. </w:t>
      </w:r>
    </w:p>
    <w:p w:rsidR="00BA5C32" w:rsidRDefault="00452C01" w:rsidP="00BA5C32">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Для решения проблемы обеспеченности регионов РФ высококвалифицированными кадрами</w:t>
      </w:r>
      <w:r w:rsidR="00BA5C32">
        <w:rPr>
          <w:rFonts w:ascii="Times New Roman" w:eastAsia="Times New Roman" w:hAnsi="Times New Roman" w:cs="Times New Roman"/>
          <w:sz w:val="24"/>
          <w:szCs w:val="24"/>
          <w:lang w:eastAsia="ru-RU"/>
        </w:rPr>
        <w:t xml:space="preserve"> необходимо развитие и совершенствование системы мероприятий, направленных на развитие творческих способностей каждого обучающегося</w:t>
      </w:r>
      <w:r w:rsidR="007E2656" w:rsidRPr="007E2656">
        <w:rPr>
          <w:rFonts w:ascii="Times New Roman" w:eastAsia="Times New Roman" w:hAnsi="Times New Roman" w:cs="Times New Roman"/>
          <w:sz w:val="24"/>
          <w:szCs w:val="24"/>
          <w:lang w:eastAsia="ru-RU"/>
        </w:rPr>
        <w:t xml:space="preserve"> [</w:t>
      </w:r>
      <w:r w:rsidR="007E2656">
        <w:rPr>
          <w:rFonts w:ascii="Times New Roman" w:eastAsia="Times New Roman" w:hAnsi="Times New Roman" w:cs="Times New Roman"/>
          <w:sz w:val="24"/>
          <w:szCs w:val="24"/>
          <w:lang w:eastAsia="ru-RU"/>
        </w:rPr>
        <w:t>2, с.</w:t>
      </w:r>
      <w:r w:rsidR="007E2656" w:rsidRPr="007E2656">
        <w:rPr>
          <w:rFonts w:ascii="Times New Roman" w:eastAsia="Times New Roman" w:hAnsi="Times New Roman" w:cs="Times New Roman"/>
          <w:sz w:val="24"/>
          <w:szCs w:val="24"/>
          <w:lang w:eastAsia="ru-RU"/>
        </w:rPr>
        <w:t>14]</w:t>
      </w:r>
      <w:r w:rsidR="007E2656">
        <w:rPr>
          <w:rFonts w:ascii="Times New Roman" w:eastAsia="Times New Roman" w:hAnsi="Times New Roman" w:cs="Times New Roman"/>
          <w:sz w:val="24"/>
          <w:szCs w:val="24"/>
          <w:lang w:eastAsia="ru-RU"/>
        </w:rPr>
        <w:t xml:space="preserve">. </w:t>
      </w:r>
      <w:r w:rsidR="00BA5C32">
        <w:rPr>
          <w:rFonts w:ascii="Times New Roman" w:eastAsia="Times New Roman" w:hAnsi="Times New Roman" w:cs="Times New Roman"/>
          <w:color w:val="000000"/>
          <w:sz w:val="24"/>
          <w:szCs w:val="24"/>
          <w:lang w:eastAsia="ru-RU"/>
        </w:rPr>
        <w:t>П</w:t>
      </w:r>
      <w:r w:rsidR="00BA5C32" w:rsidRPr="00D77A00">
        <w:rPr>
          <w:rFonts w:ascii="Times New Roman" w:eastAsia="Times New Roman" w:hAnsi="Times New Roman" w:cs="Times New Roman"/>
          <w:color w:val="000000"/>
          <w:sz w:val="24"/>
          <w:szCs w:val="24"/>
          <w:lang w:eastAsia="ru-RU"/>
        </w:rPr>
        <w:t xml:space="preserve">еред современным образованием ставится задача оказать </w:t>
      </w:r>
      <w:r w:rsidR="00BA5C32">
        <w:rPr>
          <w:rFonts w:ascii="Times New Roman" w:eastAsia="Times New Roman" w:hAnsi="Times New Roman" w:cs="Times New Roman"/>
          <w:color w:val="000000"/>
          <w:sz w:val="24"/>
          <w:szCs w:val="24"/>
          <w:lang w:eastAsia="ru-RU"/>
        </w:rPr>
        <w:t xml:space="preserve">школьникам </w:t>
      </w:r>
      <w:r w:rsidR="00BA5C32" w:rsidRPr="00D77A00">
        <w:rPr>
          <w:rFonts w:ascii="Times New Roman" w:eastAsia="Times New Roman" w:hAnsi="Times New Roman" w:cs="Times New Roman"/>
          <w:color w:val="000000"/>
          <w:sz w:val="24"/>
          <w:szCs w:val="24"/>
          <w:lang w:eastAsia="ru-RU"/>
        </w:rPr>
        <w:t xml:space="preserve">поддержку в </w:t>
      </w:r>
      <w:r w:rsidR="00BA5C32">
        <w:rPr>
          <w:rFonts w:ascii="Times New Roman" w:eastAsia="Times New Roman" w:hAnsi="Times New Roman" w:cs="Times New Roman"/>
          <w:color w:val="000000"/>
          <w:sz w:val="24"/>
          <w:szCs w:val="24"/>
          <w:lang w:eastAsia="ru-RU"/>
        </w:rPr>
        <w:t xml:space="preserve">их </w:t>
      </w:r>
      <w:r w:rsidR="00BA5C32" w:rsidRPr="00D77A00">
        <w:rPr>
          <w:rFonts w:ascii="Times New Roman" w:eastAsia="Times New Roman" w:hAnsi="Times New Roman" w:cs="Times New Roman"/>
          <w:color w:val="000000"/>
          <w:sz w:val="24"/>
          <w:szCs w:val="24"/>
          <w:lang w:eastAsia="ru-RU"/>
        </w:rPr>
        <w:t>развитии как за счет более полной реализации имеющихся форм организации, так и путем создания новых образовательных форм, т.е. форм обучения и воспитания [</w:t>
      </w:r>
      <w:r w:rsidR="007E2656">
        <w:rPr>
          <w:rFonts w:ascii="Times New Roman" w:eastAsia="Times New Roman" w:hAnsi="Times New Roman" w:cs="Times New Roman"/>
          <w:color w:val="000000"/>
          <w:sz w:val="24"/>
          <w:szCs w:val="24"/>
          <w:lang w:eastAsia="ru-RU"/>
        </w:rPr>
        <w:t>4</w:t>
      </w:r>
      <w:r w:rsidR="00BA5C32" w:rsidRPr="00D77A00">
        <w:rPr>
          <w:rFonts w:ascii="Times New Roman" w:eastAsia="Times New Roman" w:hAnsi="Times New Roman" w:cs="Times New Roman"/>
          <w:color w:val="000000"/>
          <w:sz w:val="24"/>
          <w:szCs w:val="24"/>
          <w:lang w:eastAsia="ru-RU"/>
        </w:rPr>
        <w:t>, с. 5].</w:t>
      </w:r>
      <w:r w:rsidR="00BA5C32">
        <w:rPr>
          <w:rFonts w:ascii="Times New Roman" w:eastAsia="Times New Roman" w:hAnsi="Times New Roman" w:cs="Times New Roman"/>
          <w:color w:val="000000"/>
          <w:sz w:val="24"/>
          <w:szCs w:val="24"/>
          <w:lang w:eastAsia="ru-RU"/>
        </w:rPr>
        <w:t xml:space="preserve"> </w:t>
      </w:r>
      <w:r w:rsidR="00BA5C32" w:rsidRPr="00D77A00">
        <w:rPr>
          <w:rFonts w:ascii="Times New Roman" w:eastAsia="Times New Roman" w:hAnsi="Times New Roman" w:cs="Times New Roman"/>
          <w:color w:val="000000"/>
          <w:sz w:val="24"/>
          <w:szCs w:val="24"/>
          <w:lang w:eastAsia="ru-RU"/>
        </w:rPr>
        <w:t>Именно поэтому группой современных исследователей в области образования [</w:t>
      </w:r>
      <w:r w:rsidR="007E2656">
        <w:rPr>
          <w:rFonts w:ascii="Times New Roman" w:eastAsia="Times New Roman" w:hAnsi="Times New Roman" w:cs="Times New Roman"/>
          <w:color w:val="000000"/>
          <w:sz w:val="24"/>
          <w:szCs w:val="24"/>
          <w:lang w:eastAsia="ru-RU"/>
        </w:rPr>
        <w:t>8</w:t>
      </w:r>
      <w:r w:rsidR="00BA5C32" w:rsidRPr="00D77A00">
        <w:rPr>
          <w:rFonts w:ascii="Times New Roman" w:eastAsia="Times New Roman" w:hAnsi="Times New Roman" w:cs="Times New Roman"/>
          <w:color w:val="000000"/>
          <w:sz w:val="24"/>
          <w:szCs w:val="24"/>
          <w:lang w:eastAsia="ru-RU"/>
        </w:rPr>
        <w:t xml:space="preserve">] была выявлена необходимость проведения школьных конкурсов и предметных олимпиад, </w:t>
      </w:r>
      <w:r w:rsidR="00BA5C32" w:rsidRPr="00D77A00">
        <w:rPr>
          <w:rFonts w:ascii="Times New Roman" w:eastAsia="Times New Roman" w:hAnsi="Times New Roman" w:cs="Times New Roman"/>
          <w:sz w:val="24"/>
          <w:szCs w:val="24"/>
          <w:lang w:eastAsia="ru-RU"/>
        </w:rPr>
        <w:t>отвечающих требованиям современного образования.</w:t>
      </w:r>
    </w:p>
    <w:p w:rsidR="00D07CAA" w:rsidRPr="00D77A00" w:rsidRDefault="00D07CAA" w:rsidP="00BA5C32">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Конкурсно-олимпиадное движение по различным предметам в настоящий момент активно развивается и пользуется популярностью среди школьников. Участие в подобных мероприятиях стимулирует обучающихся и их педагогов на новые победы.</w:t>
      </w:r>
    </w:p>
    <w:p w:rsidR="00BA5C32" w:rsidRPr="00D77A00" w:rsidRDefault="00D07CAA" w:rsidP="00BA5C32">
      <w:pPr>
        <w:tabs>
          <w:tab w:val="left" w:pos="1080"/>
        </w:tabs>
        <w:spacing w:after="0" w:line="240" w:lineRule="auto"/>
        <w:ind w:firstLine="567"/>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Под о</w:t>
      </w:r>
      <w:r w:rsidR="00BA5C32" w:rsidRPr="00D77A00">
        <w:rPr>
          <w:rFonts w:ascii="Times New Roman" w:eastAsia="Times New Roman" w:hAnsi="Times New Roman" w:cs="Times New Roman"/>
          <w:bCs/>
          <w:sz w:val="24"/>
          <w:szCs w:val="24"/>
          <w:lang w:eastAsia="ru-RU"/>
        </w:rPr>
        <w:t>лимпиадн</w:t>
      </w:r>
      <w:r>
        <w:rPr>
          <w:rFonts w:ascii="Times New Roman" w:eastAsia="Times New Roman" w:hAnsi="Times New Roman" w:cs="Times New Roman"/>
          <w:bCs/>
          <w:sz w:val="24"/>
          <w:szCs w:val="24"/>
          <w:lang w:eastAsia="ru-RU"/>
        </w:rPr>
        <w:t>ым</w:t>
      </w:r>
      <w:r w:rsidR="00BA5C32" w:rsidRPr="00D77A00">
        <w:rPr>
          <w:rFonts w:ascii="Times New Roman" w:eastAsia="Times New Roman" w:hAnsi="Times New Roman" w:cs="Times New Roman"/>
          <w:bCs/>
          <w:sz w:val="24"/>
          <w:szCs w:val="24"/>
          <w:lang w:eastAsia="ru-RU"/>
        </w:rPr>
        <w:t xml:space="preserve"> движение</w:t>
      </w:r>
      <w:r>
        <w:rPr>
          <w:rFonts w:ascii="Times New Roman" w:eastAsia="Times New Roman" w:hAnsi="Times New Roman" w:cs="Times New Roman"/>
          <w:bCs/>
          <w:sz w:val="24"/>
          <w:szCs w:val="24"/>
          <w:lang w:eastAsia="ru-RU"/>
        </w:rPr>
        <w:t xml:space="preserve">м </w:t>
      </w:r>
      <w:r w:rsidR="00BA5C32" w:rsidRPr="00D77A00">
        <w:rPr>
          <w:rFonts w:ascii="Times New Roman" w:eastAsia="Times New Roman" w:hAnsi="Times New Roman" w:cs="Times New Roman"/>
          <w:bCs/>
          <w:sz w:val="24"/>
          <w:szCs w:val="24"/>
          <w:lang w:eastAsia="ru-RU"/>
        </w:rPr>
        <w:t>как форм</w:t>
      </w:r>
      <w:r>
        <w:rPr>
          <w:rFonts w:ascii="Times New Roman" w:eastAsia="Times New Roman" w:hAnsi="Times New Roman" w:cs="Times New Roman"/>
          <w:bCs/>
          <w:sz w:val="24"/>
          <w:szCs w:val="24"/>
          <w:lang w:eastAsia="ru-RU"/>
        </w:rPr>
        <w:t>ой организации обучения понимается</w:t>
      </w:r>
      <w:r w:rsidR="00BA5C32" w:rsidRPr="00D77A00">
        <w:rPr>
          <w:rFonts w:ascii="Times New Roman" w:eastAsia="Times New Roman" w:hAnsi="Times New Roman" w:cs="Times New Roman"/>
          <w:bCs/>
          <w:sz w:val="24"/>
          <w:szCs w:val="24"/>
          <w:lang w:eastAsia="ru-RU"/>
        </w:rPr>
        <w:t xml:space="preserve"> активная творческая созидательная </w:t>
      </w:r>
      <w:r w:rsidR="007E2656" w:rsidRPr="00D77A00">
        <w:rPr>
          <w:rFonts w:ascii="Times New Roman" w:eastAsia="Times New Roman" w:hAnsi="Times New Roman" w:cs="Times New Roman"/>
          <w:bCs/>
          <w:sz w:val="24"/>
          <w:szCs w:val="24"/>
          <w:lang w:eastAsia="ru-RU"/>
        </w:rPr>
        <w:t xml:space="preserve">деятельность </w:t>
      </w:r>
      <w:r w:rsidR="003E04B6" w:rsidRPr="00D77A00">
        <w:rPr>
          <w:rFonts w:ascii="Times New Roman" w:eastAsia="Times New Roman" w:hAnsi="Times New Roman" w:cs="Times New Roman"/>
          <w:bCs/>
          <w:sz w:val="24"/>
          <w:szCs w:val="24"/>
          <w:lang w:eastAsia="ru-RU"/>
        </w:rPr>
        <w:t xml:space="preserve">всех </w:t>
      </w:r>
      <w:r w:rsidR="002C336C" w:rsidRPr="00D77A00">
        <w:rPr>
          <w:rFonts w:ascii="Times New Roman" w:eastAsia="Times New Roman" w:hAnsi="Times New Roman" w:cs="Times New Roman"/>
          <w:bCs/>
          <w:sz w:val="24"/>
          <w:szCs w:val="24"/>
          <w:lang w:eastAsia="ru-RU"/>
        </w:rPr>
        <w:t>участников образовательного</w:t>
      </w:r>
      <w:r w:rsidR="002C336C">
        <w:rPr>
          <w:rFonts w:ascii="Times New Roman" w:eastAsia="Times New Roman" w:hAnsi="Times New Roman" w:cs="Times New Roman"/>
          <w:bCs/>
          <w:sz w:val="24"/>
          <w:szCs w:val="24"/>
          <w:lang w:eastAsia="ru-RU"/>
        </w:rPr>
        <w:t xml:space="preserve"> </w:t>
      </w:r>
      <w:r w:rsidR="00BA5C32" w:rsidRPr="00D77A00">
        <w:rPr>
          <w:rFonts w:ascii="Times New Roman" w:eastAsia="Times New Roman" w:hAnsi="Times New Roman" w:cs="Times New Roman"/>
          <w:bCs/>
          <w:sz w:val="24"/>
          <w:szCs w:val="24"/>
          <w:lang w:eastAsia="ru-RU"/>
        </w:rPr>
        <w:t>процесса</w:t>
      </w:r>
      <w:r w:rsidR="002C336C">
        <w:rPr>
          <w:rFonts w:ascii="Times New Roman" w:eastAsia="Times New Roman" w:hAnsi="Times New Roman" w:cs="Times New Roman"/>
          <w:bCs/>
          <w:sz w:val="24"/>
          <w:szCs w:val="24"/>
          <w:lang w:eastAsia="ru-RU"/>
        </w:rPr>
        <w:t xml:space="preserve"> </w:t>
      </w:r>
      <w:r w:rsidR="00BA5C32" w:rsidRPr="00D77A00">
        <w:rPr>
          <w:rFonts w:ascii="Times New Roman" w:eastAsia="Times New Roman" w:hAnsi="Times New Roman" w:cs="Times New Roman"/>
          <w:bCs/>
          <w:sz w:val="24"/>
          <w:szCs w:val="24"/>
          <w:lang w:eastAsia="ru-RU"/>
        </w:rPr>
        <w:t>на основе интеграции коллективной и соревновательной деятельности, направленн</w:t>
      </w:r>
      <w:r>
        <w:rPr>
          <w:rFonts w:ascii="Times New Roman" w:eastAsia="Times New Roman" w:hAnsi="Times New Roman" w:cs="Times New Roman"/>
          <w:bCs/>
          <w:sz w:val="24"/>
          <w:szCs w:val="24"/>
          <w:lang w:eastAsia="ru-RU"/>
        </w:rPr>
        <w:t>ой</w:t>
      </w:r>
      <w:r w:rsidR="002C336C">
        <w:rPr>
          <w:rFonts w:ascii="Times New Roman" w:eastAsia="Times New Roman" w:hAnsi="Times New Roman" w:cs="Times New Roman"/>
          <w:bCs/>
          <w:sz w:val="24"/>
          <w:szCs w:val="24"/>
          <w:lang w:eastAsia="ru-RU"/>
        </w:rPr>
        <w:t xml:space="preserve"> </w:t>
      </w:r>
      <w:r w:rsidR="00BA5C32" w:rsidRPr="00D77A00">
        <w:rPr>
          <w:rFonts w:ascii="Times New Roman" w:eastAsia="Times New Roman" w:hAnsi="Times New Roman" w:cs="Times New Roman"/>
          <w:bCs/>
          <w:sz w:val="24"/>
          <w:szCs w:val="24"/>
          <w:lang w:eastAsia="ru-RU"/>
        </w:rPr>
        <w:t>на достижение целей обучения [</w:t>
      </w:r>
      <w:r w:rsidR="007E2656">
        <w:rPr>
          <w:rFonts w:ascii="Times New Roman" w:eastAsia="Times New Roman" w:hAnsi="Times New Roman" w:cs="Times New Roman"/>
          <w:bCs/>
          <w:sz w:val="24"/>
          <w:szCs w:val="24"/>
          <w:lang w:eastAsia="ru-RU"/>
        </w:rPr>
        <w:t>6</w:t>
      </w:r>
      <w:r w:rsidR="00BA5C32" w:rsidRPr="00D77A00">
        <w:rPr>
          <w:rFonts w:ascii="Times New Roman" w:eastAsia="Times New Roman" w:hAnsi="Times New Roman" w:cs="Times New Roman"/>
          <w:bCs/>
          <w:sz w:val="24"/>
          <w:szCs w:val="24"/>
          <w:lang w:eastAsia="ru-RU"/>
        </w:rPr>
        <w:t>, с. 87].</w:t>
      </w:r>
    </w:p>
    <w:p w:rsidR="00BA5C32" w:rsidRPr="00D07CAA" w:rsidRDefault="00D07CAA" w:rsidP="00D07CAA">
      <w:pPr>
        <w:tabs>
          <w:tab w:val="left" w:pos="900"/>
        </w:tabs>
        <w:spacing w:after="0" w:line="240" w:lineRule="auto"/>
        <w:ind w:firstLine="709"/>
        <w:jc w:val="both"/>
        <w:rPr>
          <w:rFonts w:ascii="Times New Roman" w:hAnsi="Times New Roman" w:cs="Times New Roman"/>
          <w:sz w:val="24"/>
          <w:szCs w:val="24"/>
        </w:rPr>
      </w:pPr>
      <w:r w:rsidRPr="00D07CAA">
        <w:rPr>
          <w:rFonts w:ascii="Times New Roman" w:hAnsi="Times New Roman" w:cs="Times New Roman"/>
          <w:sz w:val="24"/>
          <w:szCs w:val="24"/>
        </w:rPr>
        <w:t xml:space="preserve">Под олимпиадой понимается </w:t>
      </w:r>
      <w:r w:rsidR="007E2656" w:rsidRPr="00D07CAA">
        <w:rPr>
          <w:rFonts w:ascii="Times New Roman" w:hAnsi="Times New Roman" w:cs="Times New Roman"/>
          <w:sz w:val="24"/>
          <w:szCs w:val="24"/>
        </w:rPr>
        <w:t xml:space="preserve">состязание </w:t>
      </w:r>
      <w:r w:rsidR="003E04B6" w:rsidRPr="00D07CAA">
        <w:rPr>
          <w:rFonts w:ascii="Times New Roman" w:hAnsi="Times New Roman" w:cs="Times New Roman"/>
          <w:sz w:val="24"/>
          <w:szCs w:val="24"/>
        </w:rPr>
        <w:t xml:space="preserve">обучающихся, </w:t>
      </w:r>
      <w:r w:rsidR="002C336C" w:rsidRPr="00D07CAA">
        <w:rPr>
          <w:rFonts w:ascii="Times New Roman" w:hAnsi="Times New Roman" w:cs="Times New Roman"/>
          <w:sz w:val="24"/>
          <w:szCs w:val="24"/>
        </w:rPr>
        <w:t>требующее от</w:t>
      </w:r>
      <w:r w:rsidR="002C336C">
        <w:rPr>
          <w:rFonts w:ascii="Times New Roman" w:hAnsi="Times New Roman" w:cs="Times New Roman"/>
          <w:sz w:val="24"/>
          <w:szCs w:val="24"/>
        </w:rPr>
        <w:t xml:space="preserve"> </w:t>
      </w:r>
      <w:r w:rsidR="002C336C" w:rsidRPr="00D07CAA">
        <w:rPr>
          <w:rFonts w:ascii="Times New Roman" w:hAnsi="Times New Roman" w:cs="Times New Roman"/>
          <w:sz w:val="24"/>
          <w:szCs w:val="24"/>
        </w:rPr>
        <w:t>участников демонстрации</w:t>
      </w:r>
      <w:r w:rsidRPr="00D07CAA">
        <w:rPr>
          <w:rFonts w:ascii="Times New Roman" w:hAnsi="Times New Roman" w:cs="Times New Roman"/>
          <w:sz w:val="24"/>
          <w:szCs w:val="24"/>
        </w:rPr>
        <w:t xml:space="preserve"> знаний  и  навыков  в  области  одной  или  нескольких  изучаемых  дисциплин, конкурс – это соревнование с целью выявить из числа представленных наиболее достойных участников или наилучшие работы</w:t>
      </w:r>
      <w:r w:rsidR="007E2656">
        <w:rPr>
          <w:rFonts w:ascii="Times New Roman" w:hAnsi="Times New Roman" w:cs="Times New Roman"/>
          <w:sz w:val="24"/>
          <w:szCs w:val="24"/>
        </w:rPr>
        <w:t xml:space="preserve"> </w:t>
      </w:r>
      <w:r w:rsidR="007E2656" w:rsidRPr="007E2656">
        <w:rPr>
          <w:rFonts w:ascii="Times New Roman" w:hAnsi="Times New Roman" w:cs="Times New Roman"/>
          <w:sz w:val="24"/>
          <w:szCs w:val="24"/>
        </w:rPr>
        <w:t>[</w:t>
      </w:r>
      <w:r w:rsidR="007E2656">
        <w:rPr>
          <w:rFonts w:ascii="Times New Roman" w:hAnsi="Times New Roman" w:cs="Times New Roman"/>
          <w:sz w:val="24"/>
          <w:szCs w:val="24"/>
        </w:rPr>
        <w:t>5</w:t>
      </w:r>
      <w:r w:rsidR="007E2656" w:rsidRPr="007E2656">
        <w:rPr>
          <w:rFonts w:ascii="Times New Roman" w:hAnsi="Times New Roman" w:cs="Times New Roman"/>
          <w:sz w:val="24"/>
          <w:szCs w:val="24"/>
        </w:rPr>
        <w:t>]</w:t>
      </w:r>
      <w:r w:rsidRPr="00D07CAA">
        <w:rPr>
          <w:rFonts w:ascii="Times New Roman" w:hAnsi="Times New Roman" w:cs="Times New Roman"/>
          <w:sz w:val="24"/>
          <w:szCs w:val="24"/>
        </w:rPr>
        <w:t>. Данные мероприятия позволяют участникам значительно расширить свой кругозор, применить собственные знания, эрудицию и логическое мышление в нестандартной ситуации, вырабатывать умение работать в команде в условиях ограниченного времени.</w:t>
      </w:r>
      <w:r>
        <w:rPr>
          <w:rFonts w:ascii="Times New Roman" w:hAnsi="Times New Roman" w:cs="Times New Roman"/>
          <w:sz w:val="24"/>
          <w:szCs w:val="24"/>
        </w:rPr>
        <w:t xml:space="preserve"> </w:t>
      </w:r>
      <w:r w:rsidR="00BA5C32" w:rsidRPr="00D77A00">
        <w:rPr>
          <w:rFonts w:ascii="Times New Roman" w:eastAsia="Times New Roman" w:hAnsi="Times New Roman" w:cs="Times New Roman"/>
          <w:sz w:val="24"/>
          <w:szCs w:val="24"/>
          <w:lang w:eastAsia="ru-RU"/>
        </w:rPr>
        <w:t>Олимпиада по предмету – это не только проверка образовательных достижений школьников, но и познавательное, эвристическое, интеллектуально-поисковое соревнование в творческом применении знаний, умений, способностей, компетенций по решению нестандартных заданий и заданий повышенной сложности.</w:t>
      </w:r>
    </w:p>
    <w:p w:rsidR="00BA5C32" w:rsidRPr="00D77A00" w:rsidRDefault="00BA5C32" w:rsidP="00D07CAA">
      <w:pPr>
        <w:shd w:val="clear" w:color="auto" w:fill="FFFFFF"/>
        <w:suppressAutoHyphens/>
        <w:spacing w:after="0" w:line="240" w:lineRule="auto"/>
        <w:ind w:firstLine="567"/>
        <w:jc w:val="both"/>
        <w:rPr>
          <w:rFonts w:ascii="Times New Roman" w:eastAsia="SimSun" w:hAnsi="Times New Roman" w:cs="Times New Roman"/>
          <w:color w:val="000000"/>
          <w:kern w:val="2"/>
          <w:sz w:val="24"/>
          <w:szCs w:val="24"/>
          <w:lang w:eastAsia="ar-SA"/>
        </w:rPr>
      </w:pPr>
      <w:r w:rsidRPr="00D77A00">
        <w:rPr>
          <w:rFonts w:ascii="Times New Roman" w:eastAsia="SimSun" w:hAnsi="Times New Roman" w:cs="Times New Roman"/>
          <w:color w:val="000000"/>
          <w:kern w:val="2"/>
          <w:sz w:val="24"/>
          <w:szCs w:val="24"/>
          <w:lang w:eastAsia="ar-SA"/>
        </w:rPr>
        <w:t xml:space="preserve">Олимпиады школьников и, прежде всего, предметные олимпиады в условиях современной школы являются действенным средством формирования мотивации к учению, повышению познавательной активности учащихся, развитию их творческих способностей, стимуляции углубления и расширения знаний школьника по предмету. Если в период зарождения и становления олимпиадного движения олимпиады организовывались преимущественно с целью отбора способной молодежи для </w:t>
      </w:r>
      <w:r w:rsidRPr="00D77A00">
        <w:rPr>
          <w:rFonts w:ascii="Times New Roman" w:eastAsia="SimSun" w:hAnsi="Times New Roman" w:cs="Times New Roman"/>
          <w:color w:val="000000"/>
          <w:kern w:val="2"/>
          <w:sz w:val="24"/>
          <w:szCs w:val="24"/>
          <w:lang w:eastAsia="ar-SA"/>
        </w:rPr>
        <w:lastRenderedPageBreak/>
        <w:t>занятий «любимой наукой под руководством талантливых энтузиастов», то в настоящее время они могут трансформироваться в мероприятие, направленное на реализацию государственных стратегических планов в области образования, решающее задачи повышения качества образования</w:t>
      </w:r>
      <w:r w:rsidR="007E2656">
        <w:rPr>
          <w:rFonts w:ascii="Times New Roman" w:eastAsia="SimSun" w:hAnsi="Times New Roman" w:cs="Times New Roman"/>
          <w:color w:val="000000"/>
          <w:kern w:val="2"/>
          <w:sz w:val="24"/>
          <w:szCs w:val="24"/>
          <w:lang w:eastAsia="ar-SA"/>
        </w:rPr>
        <w:t xml:space="preserve"> в самом широком смысле слова</w:t>
      </w:r>
      <w:r w:rsidRPr="00D77A00">
        <w:rPr>
          <w:rFonts w:ascii="Times New Roman" w:eastAsia="SimSun" w:hAnsi="Times New Roman" w:cs="Times New Roman"/>
          <w:color w:val="000000"/>
          <w:kern w:val="2"/>
          <w:sz w:val="24"/>
          <w:szCs w:val="24"/>
          <w:lang w:eastAsia="ar-SA"/>
        </w:rPr>
        <w:t>.</w:t>
      </w:r>
    </w:p>
    <w:p w:rsidR="00D07CAA" w:rsidRPr="00D77A00" w:rsidRDefault="00D07CAA" w:rsidP="00D07CAA">
      <w:pPr>
        <w:tabs>
          <w:tab w:val="left" w:pos="1080"/>
        </w:tabs>
        <w:spacing w:after="0" w:line="240" w:lineRule="auto"/>
        <w:ind w:firstLine="709"/>
        <w:jc w:val="both"/>
        <w:rPr>
          <w:rFonts w:ascii="Times New Roman" w:eastAsia="Times New Roman" w:hAnsi="Times New Roman" w:cs="Times New Roman"/>
          <w:bCs/>
          <w:sz w:val="24"/>
          <w:szCs w:val="24"/>
          <w:lang w:eastAsia="ru-RU"/>
        </w:rPr>
      </w:pPr>
      <w:r w:rsidRPr="00D77A00">
        <w:rPr>
          <w:rFonts w:ascii="Times New Roman" w:eastAsia="Times New Roman" w:hAnsi="Times New Roman" w:cs="Times New Roman"/>
          <w:bCs/>
          <w:sz w:val="24"/>
          <w:szCs w:val="24"/>
          <w:lang w:eastAsia="ru-RU"/>
        </w:rPr>
        <w:t>Существенный вклад в становление и развитие олимпиадного движения, в разработку методик организации и проведения олимпиад внесли такие ученые и педагоги, как П.С. Александров, Б.Н. Делоне, В.Ф. Каган, Л.Н. Колмогоров, А.Л. Маркушевич, И.С. Петраков, В.И. Смирнов, С.Л. Соболев и др. Опыт, накопленный в этом направлении, требует глубокого и системного изучения, научного анализа и обобщения. Это совершенно необходимо для последующего развития олимпиадного движения, в процессе которого создаются условия для совершенствования мышления и творчества одаренных и мотивированных к интеллектуально – познавательной деятельности учащихся в соответствии с требованиями современного научно-технического прогресса [1, с. 12].</w:t>
      </w:r>
    </w:p>
    <w:p w:rsidR="00D77A00" w:rsidRDefault="00D07CAA" w:rsidP="00D07CAA">
      <w:pPr>
        <w:spacing w:after="0" w:line="240" w:lineRule="auto"/>
        <w:jc w:val="both"/>
        <w:rPr>
          <w:rFonts w:ascii="Times New Roman" w:eastAsia="Calibri" w:hAnsi="Times New Roman" w:cs="Times New Roman"/>
          <w:color w:val="000000"/>
          <w:spacing w:val="4"/>
          <w:sz w:val="24"/>
          <w:szCs w:val="24"/>
        </w:rPr>
      </w:pPr>
      <w:r>
        <w:rPr>
          <w:rFonts w:ascii="Times New Roman" w:eastAsia="Times New Roman" w:hAnsi="Times New Roman" w:cs="Times New Roman"/>
          <w:sz w:val="24"/>
          <w:szCs w:val="24"/>
          <w:lang w:eastAsia="ru-RU"/>
        </w:rPr>
        <w:tab/>
        <w:t xml:space="preserve">Считаем целесообразным рассмотреть в данной статье опыт организации конкурсно-олимпиадного движения в Научно-образовательном центре экономики и информационных технологий ИСЭРТ РАН (г. Вологда). </w:t>
      </w:r>
      <w:r w:rsidR="00D77A00" w:rsidRPr="00D77A00">
        <w:rPr>
          <w:rFonts w:ascii="Times New Roman" w:eastAsia="Calibri" w:hAnsi="Times New Roman" w:cs="Times New Roman"/>
          <w:color w:val="000000"/>
          <w:spacing w:val="4"/>
          <w:sz w:val="24"/>
          <w:szCs w:val="24"/>
        </w:rPr>
        <w:t xml:space="preserve">Процесс подготовки </w:t>
      </w:r>
      <w:r>
        <w:rPr>
          <w:rFonts w:ascii="Times New Roman" w:eastAsia="Calibri" w:hAnsi="Times New Roman" w:cs="Times New Roman"/>
          <w:color w:val="000000"/>
          <w:spacing w:val="4"/>
          <w:sz w:val="24"/>
          <w:szCs w:val="24"/>
        </w:rPr>
        <w:t xml:space="preserve">обучающихся в центре </w:t>
      </w:r>
      <w:r w:rsidR="00D77A00" w:rsidRPr="00D77A00">
        <w:rPr>
          <w:rFonts w:ascii="Times New Roman" w:eastAsia="Calibri" w:hAnsi="Times New Roman" w:cs="Times New Roman"/>
          <w:color w:val="000000"/>
          <w:spacing w:val="4"/>
          <w:sz w:val="24"/>
          <w:szCs w:val="24"/>
        </w:rPr>
        <w:t>основан на принципе комплексного подхода в обучении и воспитании талантливой и одаренной личности. В его основе лежат ориентация на всестороннее развитие обучающихся путем использования комплекса средств, методов, форм и технологий. Особое внимание уделяется организации конкурсов научно-исследовательских работ</w:t>
      </w:r>
      <w:r>
        <w:rPr>
          <w:rFonts w:ascii="Times New Roman" w:eastAsia="Calibri" w:hAnsi="Times New Roman" w:cs="Times New Roman"/>
          <w:color w:val="000000"/>
          <w:spacing w:val="4"/>
          <w:sz w:val="24"/>
          <w:szCs w:val="24"/>
        </w:rPr>
        <w:t xml:space="preserve">, эссе, конкурсов на лучший проект в области </w:t>
      </w:r>
      <w:r w:rsidR="00395980" w:rsidRPr="00395980">
        <w:rPr>
          <w:rFonts w:ascii="Times New Roman" w:eastAsia="Calibri" w:hAnsi="Times New Roman" w:cs="Times New Roman"/>
          <w:color w:val="000000"/>
          <w:spacing w:val="4"/>
          <w:sz w:val="24"/>
          <w:szCs w:val="24"/>
        </w:rPr>
        <w:t>научно-технического творчества</w:t>
      </w:r>
      <w:r w:rsidR="00D77A00" w:rsidRPr="00395980">
        <w:rPr>
          <w:rFonts w:ascii="Times New Roman" w:eastAsia="Calibri" w:hAnsi="Times New Roman" w:cs="Times New Roman"/>
          <w:color w:val="000000"/>
          <w:spacing w:val="4"/>
          <w:sz w:val="24"/>
          <w:szCs w:val="24"/>
        </w:rPr>
        <w:t xml:space="preserve"> </w:t>
      </w:r>
      <w:r w:rsidR="00D77A00" w:rsidRPr="00D77A00">
        <w:rPr>
          <w:rFonts w:ascii="Times New Roman" w:eastAsia="Calibri" w:hAnsi="Times New Roman" w:cs="Times New Roman"/>
          <w:color w:val="000000"/>
          <w:spacing w:val="4"/>
          <w:sz w:val="24"/>
          <w:szCs w:val="24"/>
        </w:rPr>
        <w:t>и олимпиад для школьников по экономике.</w:t>
      </w:r>
    </w:p>
    <w:p w:rsidR="00DF310A" w:rsidRDefault="00DF310A" w:rsidP="00D07CAA">
      <w:pPr>
        <w:spacing w:after="0" w:line="240" w:lineRule="auto"/>
        <w:jc w:val="both"/>
        <w:rPr>
          <w:rFonts w:ascii="Times New Roman" w:eastAsia="Calibri" w:hAnsi="Times New Roman" w:cs="Times New Roman"/>
          <w:color w:val="000000"/>
          <w:spacing w:val="4"/>
          <w:sz w:val="24"/>
          <w:szCs w:val="24"/>
        </w:rPr>
      </w:pPr>
      <w:r>
        <w:rPr>
          <w:rFonts w:ascii="Times New Roman" w:eastAsia="Calibri" w:hAnsi="Times New Roman" w:cs="Times New Roman"/>
          <w:color w:val="000000"/>
          <w:spacing w:val="4"/>
          <w:sz w:val="24"/>
          <w:szCs w:val="24"/>
        </w:rPr>
        <w:tab/>
        <w:t>Конкурсы и олимпиады, проводимые в Научно-образовательном центре ежегодно, а также их цели</w:t>
      </w:r>
      <w:r w:rsidR="00395980">
        <w:rPr>
          <w:rFonts w:ascii="Times New Roman" w:eastAsia="Calibri" w:hAnsi="Times New Roman" w:cs="Times New Roman"/>
          <w:color w:val="000000"/>
          <w:spacing w:val="4"/>
          <w:sz w:val="24"/>
          <w:szCs w:val="24"/>
        </w:rPr>
        <w:t xml:space="preserve"> </w:t>
      </w:r>
      <w:r>
        <w:rPr>
          <w:rFonts w:ascii="Times New Roman" w:eastAsia="Calibri" w:hAnsi="Times New Roman" w:cs="Times New Roman"/>
          <w:color w:val="000000"/>
          <w:spacing w:val="4"/>
          <w:sz w:val="24"/>
          <w:szCs w:val="24"/>
        </w:rPr>
        <w:t>и условия представлены в таблице 1.</w:t>
      </w:r>
    </w:p>
    <w:p w:rsidR="00EC62A9" w:rsidRPr="00EC62A9" w:rsidRDefault="00EC62A9" w:rsidP="00EC62A9">
      <w:pPr>
        <w:spacing w:after="0" w:line="240" w:lineRule="auto"/>
        <w:jc w:val="right"/>
        <w:rPr>
          <w:rFonts w:ascii="Times New Roman" w:eastAsia="Calibri" w:hAnsi="Times New Roman" w:cs="Times New Roman"/>
          <w:i/>
          <w:color w:val="000000"/>
          <w:spacing w:val="4"/>
          <w:sz w:val="24"/>
          <w:szCs w:val="24"/>
        </w:rPr>
      </w:pPr>
      <w:r w:rsidRPr="00EC62A9">
        <w:rPr>
          <w:rFonts w:ascii="Times New Roman" w:eastAsia="Calibri" w:hAnsi="Times New Roman" w:cs="Times New Roman"/>
          <w:i/>
          <w:color w:val="000000"/>
          <w:spacing w:val="4"/>
          <w:sz w:val="24"/>
          <w:szCs w:val="24"/>
        </w:rPr>
        <w:t>Таблица 1</w:t>
      </w:r>
    </w:p>
    <w:p w:rsidR="00DF310A" w:rsidRDefault="00DF310A" w:rsidP="00DF310A">
      <w:pPr>
        <w:spacing w:after="0" w:line="240" w:lineRule="auto"/>
        <w:jc w:val="center"/>
        <w:rPr>
          <w:rFonts w:ascii="Times New Roman" w:eastAsia="Calibri" w:hAnsi="Times New Roman" w:cs="Times New Roman"/>
          <w:color w:val="000000"/>
          <w:spacing w:val="4"/>
          <w:sz w:val="24"/>
          <w:szCs w:val="24"/>
        </w:rPr>
      </w:pPr>
      <w:r>
        <w:rPr>
          <w:rFonts w:ascii="Times New Roman" w:eastAsia="Calibri" w:hAnsi="Times New Roman" w:cs="Times New Roman"/>
          <w:color w:val="000000"/>
          <w:spacing w:val="4"/>
          <w:sz w:val="24"/>
          <w:szCs w:val="24"/>
        </w:rPr>
        <w:t>Конкурсы и олимпиады НОЦ ИСЭРТ РАН</w:t>
      </w:r>
    </w:p>
    <w:tbl>
      <w:tblPr>
        <w:tblStyle w:val="afc"/>
        <w:tblW w:w="10485" w:type="dxa"/>
        <w:tblLook w:val="04A0" w:firstRow="1" w:lastRow="0" w:firstColumn="1" w:lastColumn="0" w:noHBand="0" w:noVBand="1"/>
      </w:tblPr>
      <w:tblGrid>
        <w:gridCol w:w="562"/>
        <w:gridCol w:w="1985"/>
        <w:gridCol w:w="4678"/>
        <w:gridCol w:w="3260"/>
      </w:tblGrid>
      <w:tr w:rsidR="00EC62A9" w:rsidTr="00506363">
        <w:tc>
          <w:tcPr>
            <w:tcW w:w="562" w:type="dxa"/>
            <w:vAlign w:val="center"/>
          </w:tcPr>
          <w:p w:rsidR="00EC62A9" w:rsidRDefault="00EC62A9" w:rsidP="00506363">
            <w:pPr>
              <w:jc w:val="center"/>
              <w:rPr>
                <w:rFonts w:eastAsia="Calibri"/>
                <w:color w:val="000000"/>
                <w:spacing w:val="4"/>
                <w:sz w:val="24"/>
                <w:szCs w:val="24"/>
              </w:rPr>
            </w:pPr>
            <w:r>
              <w:rPr>
                <w:rFonts w:eastAsia="Calibri"/>
                <w:color w:val="000000"/>
                <w:spacing w:val="4"/>
                <w:sz w:val="24"/>
                <w:szCs w:val="24"/>
              </w:rPr>
              <w:t>№ п/п</w:t>
            </w:r>
          </w:p>
        </w:tc>
        <w:tc>
          <w:tcPr>
            <w:tcW w:w="1985" w:type="dxa"/>
            <w:vAlign w:val="center"/>
          </w:tcPr>
          <w:p w:rsidR="00EC62A9" w:rsidRDefault="00EC62A9" w:rsidP="00506363">
            <w:pPr>
              <w:jc w:val="center"/>
              <w:rPr>
                <w:rFonts w:eastAsia="Calibri"/>
                <w:color w:val="000000"/>
                <w:spacing w:val="4"/>
                <w:sz w:val="24"/>
                <w:szCs w:val="24"/>
              </w:rPr>
            </w:pPr>
            <w:r>
              <w:rPr>
                <w:rFonts w:eastAsia="Calibri"/>
                <w:color w:val="000000"/>
                <w:spacing w:val="4"/>
                <w:sz w:val="24"/>
                <w:szCs w:val="24"/>
              </w:rPr>
              <w:t>Название мероприятия</w:t>
            </w:r>
          </w:p>
        </w:tc>
        <w:tc>
          <w:tcPr>
            <w:tcW w:w="4678" w:type="dxa"/>
            <w:vAlign w:val="center"/>
          </w:tcPr>
          <w:p w:rsidR="00EC62A9" w:rsidRDefault="00395980" w:rsidP="00506363">
            <w:pPr>
              <w:jc w:val="center"/>
              <w:rPr>
                <w:rFonts w:eastAsia="Calibri"/>
                <w:color w:val="000000"/>
                <w:spacing w:val="4"/>
                <w:sz w:val="24"/>
                <w:szCs w:val="24"/>
              </w:rPr>
            </w:pPr>
            <w:r>
              <w:rPr>
                <w:rFonts w:eastAsia="Calibri"/>
                <w:color w:val="000000"/>
                <w:spacing w:val="4"/>
                <w:sz w:val="24"/>
                <w:szCs w:val="24"/>
              </w:rPr>
              <w:t>Основные ц</w:t>
            </w:r>
            <w:r w:rsidR="00EC62A9">
              <w:rPr>
                <w:rFonts w:eastAsia="Calibri"/>
                <w:color w:val="000000"/>
                <w:spacing w:val="4"/>
                <w:sz w:val="24"/>
                <w:szCs w:val="24"/>
              </w:rPr>
              <w:t>ели</w:t>
            </w:r>
          </w:p>
        </w:tc>
        <w:tc>
          <w:tcPr>
            <w:tcW w:w="3260" w:type="dxa"/>
            <w:vAlign w:val="center"/>
          </w:tcPr>
          <w:p w:rsidR="00EC62A9" w:rsidRDefault="00EC62A9" w:rsidP="00506363">
            <w:pPr>
              <w:jc w:val="center"/>
              <w:rPr>
                <w:rFonts w:eastAsia="Calibri"/>
                <w:color w:val="000000"/>
                <w:spacing w:val="4"/>
                <w:sz w:val="24"/>
                <w:szCs w:val="24"/>
              </w:rPr>
            </w:pPr>
            <w:r>
              <w:rPr>
                <w:rFonts w:eastAsia="Calibri"/>
                <w:color w:val="000000"/>
                <w:spacing w:val="4"/>
                <w:sz w:val="24"/>
                <w:szCs w:val="24"/>
              </w:rPr>
              <w:t>Условия</w:t>
            </w:r>
            <w:r w:rsidR="00395980">
              <w:rPr>
                <w:rFonts w:eastAsia="Calibri"/>
                <w:color w:val="000000"/>
                <w:spacing w:val="4"/>
                <w:sz w:val="24"/>
                <w:szCs w:val="24"/>
              </w:rPr>
              <w:t xml:space="preserve"> участия</w:t>
            </w:r>
          </w:p>
        </w:tc>
      </w:tr>
      <w:tr w:rsidR="00EC62A9" w:rsidTr="00506363">
        <w:tc>
          <w:tcPr>
            <w:tcW w:w="562" w:type="dxa"/>
          </w:tcPr>
          <w:p w:rsidR="00EC62A9" w:rsidRDefault="00EC62A9" w:rsidP="00506363">
            <w:pPr>
              <w:jc w:val="center"/>
              <w:rPr>
                <w:rFonts w:eastAsia="Calibri"/>
                <w:color w:val="000000"/>
                <w:spacing w:val="4"/>
                <w:sz w:val="24"/>
                <w:szCs w:val="24"/>
              </w:rPr>
            </w:pPr>
            <w:r>
              <w:rPr>
                <w:rFonts w:eastAsia="Calibri"/>
                <w:color w:val="000000"/>
                <w:spacing w:val="4"/>
                <w:sz w:val="24"/>
                <w:szCs w:val="24"/>
              </w:rPr>
              <w:t>1.</w:t>
            </w:r>
          </w:p>
        </w:tc>
        <w:tc>
          <w:tcPr>
            <w:tcW w:w="1985" w:type="dxa"/>
          </w:tcPr>
          <w:p w:rsidR="00EC62A9" w:rsidRDefault="00EC62A9" w:rsidP="00506363">
            <w:pPr>
              <w:rPr>
                <w:rFonts w:eastAsia="Calibri"/>
                <w:color w:val="000000"/>
                <w:spacing w:val="4"/>
                <w:sz w:val="24"/>
                <w:szCs w:val="24"/>
              </w:rPr>
            </w:pPr>
            <w:r>
              <w:rPr>
                <w:rFonts w:eastAsia="Calibri"/>
                <w:color w:val="000000"/>
                <w:spacing w:val="4"/>
                <w:sz w:val="24"/>
                <w:szCs w:val="24"/>
              </w:rPr>
              <w:t>Открытая олимпиада по экономике НОЦ ИСЭРТ РАН</w:t>
            </w:r>
          </w:p>
        </w:tc>
        <w:tc>
          <w:tcPr>
            <w:tcW w:w="4678" w:type="dxa"/>
          </w:tcPr>
          <w:p w:rsidR="00EC62A9" w:rsidRPr="00DF310A" w:rsidRDefault="00EC62A9" w:rsidP="00506363">
            <w:pPr>
              <w:rPr>
                <w:rFonts w:eastAsia="Calibri"/>
                <w:color w:val="000000"/>
                <w:spacing w:val="4"/>
                <w:sz w:val="24"/>
                <w:szCs w:val="24"/>
              </w:rPr>
            </w:pPr>
            <w:r>
              <w:rPr>
                <w:rFonts w:eastAsia="Calibri"/>
                <w:color w:val="000000"/>
                <w:spacing w:val="4"/>
                <w:sz w:val="24"/>
                <w:szCs w:val="24"/>
              </w:rPr>
              <w:t>В</w:t>
            </w:r>
            <w:r w:rsidRPr="00DF310A">
              <w:rPr>
                <w:rFonts w:eastAsia="Calibri"/>
                <w:color w:val="000000"/>
                <w:spacing w:val="4"/>
                <w:sz w:val="24"/>
                <w:szCs w:val="24"/>
              </w:rPr>
              <w:t>ыявление одаренных и талантливых обучающихся образовательных</w:t>
            </w:r>
          </w:p>
          <w:p w:rsidR="00EC62A9" w:rsidRDefault="00EC62A9" w:rsidP="00506363">
            <w:pPr>
              <w:rPr>
                <w:rFonts w:eastAsia="Calibri"/>
                <w:color w:val="000000"/>
                <w:spacing w:val="4"/>
                <w:sz w:val="24"/>
                <w:szCs w:val="24"/>
              </w:rPr>
            </w:pPr>
            <w:r w:rsidRPr="00DF310A">
              <w:rPr>
                <w:rFonts w:eastAsia="Calibri"/>
                <w:color w:val="000000"/>
                <w:spacing w:val="4"/>
                <w:sz w:val="24"/>
                <w:szCs w:val="24"/>
              </w:rPr>
              <w:t>учреждений для их даль</w:t>
            </w:r>
            <w:r>
              <w:rPr>
                <w:rFonts w:eastAsia="Calibri"/>
                <w:color w:val="000000"/>
                <w:spacing w:val="4"/>
                <w:sz w:val="24"/>
                <w:szCs w:val="24"/>
              </w:rPr>
              <w:t>нейшего интеллектуального роста, п</w:t>
            </w:r>
            <w:r w:rsidRPr="00DF310A">
              <w:rPr>
                <w:rFonts w:eastAsia="Calibri"/>
                <w:color w:val="000000"/>
                <w:spacing w:val="4"/>
                <w:sz w:val="24"/>
                <w:szCs w:val="24"/>
              </w:rPr>
              <w:t>овышение экономической грамо</w:t>
            </w:r>
            <w:r>
              <w:rPr>
                <w:rFonts w:eastAsia="Calibri"/>
                <w:color w:val="000000"/>
                <w:spacing w:val="4"/>
                <w:sz w:val="24"/>
                <w:szCs w:val="24"/>
              </w:rPr>
              <w:t>тности школьников, р</w:t>
            </w:r>
            <w:r w:rsidRPr="00DF310A">
              <w:rPr>
                <w:rFonts w:eastAsia="Calibri"/>
                <w:color w:val="000000"/>
                <w:spacing w:val="4"/>
                <w:sz w:val="24"/>
                <w:szCs w:val="24"/>
              </w:rPr>
              <w:t>азвитие творческих способностей и интереса к научно-исследовательской деятельности</w:t>
            </w:r>
            <w:r>
              <w:rPr>
                <w:rFonts w:eastAsia="Calibri"/>
                <w:color w:val="000000"/>
                <w:spacing w:val="4"/>
                <w:sz w:val="24"/>
                <w:szCs w:val="24"/>
              </w:rPr>
              <w:t>, с</w:t>
            </w:r>
            <w:r w:rsidRPr="00DF310A">
              <w:rPr>
                <w:rFonts w:eastAsia="Calibri"/>
                <w:color w:val="000000"/>
                <w:spacing w:val="4"/>
                <w:sz w:val="24"/>
                <w:szCs w:val="24"/>
              </w:rPr>
              <w:t>одействие школьникам в профессиональной ориентации и</w:t>
            </w:r>
            <w:r w:rsidR="00506363">
              <w:rPr>
                <w:rFonts w:eastAsia="Calibri"/>
                <w:color w:val="000000"/>
                <w:spacing w:val="4"/>
                <w:sz w:val="24"/>
                <w:szCs w:val="24"/>
              </w:rPr>
              <w:t xml:space="preserve"> </w:t>
            </w:r>
            <w:r w:rsidRPr="00DF310A">
              <w:rPr>
                <w:rFonts w:eastAsia="Calibri"/>
                <w:color w:val="000000"/>
                <w:spacing w:val="4"/>
                <w:sz w:val="24"/>
                <w:szCs w:val="24"/>
              </w:rPr>
              <w:t>продолжении образования.</w:t>
            </w:r>
          </w:p>
        </w:tc>
        <w:tc>
          <w:tcPr>
            <w:tcW w:w="3260" w:type="dxa"/>
          </w:tcPr>
          <w:p w:rsidR="00EC62A9" w:rsidRPr="00EC62A9" w:rsidRDefault="00EC62A9" w:rsidP="00506363">
            <w:pPr>
              <w:rPr>
                <w:rFonts w:eastAsia="Calibri"/>
                <w:color w:val="000000"/>
                <w:spacing w:val="4"/>
                <w:sz w:val="24"/>
                <w:szCs w:val="24"/>
              </w:rPr>
            </w:pPr>
            <w:r w:rsidRPr="00EC62A9">
              <w:rPr>
                <w:rFonts w:eastAsia="Calibri"/>
                <w:color w:val="000000"/>
                <w:spacing w:val="4"/>
                <w:sz w:val="24"/>
                <w:szCs w:val="24"/>
              </w:rPr>
              <w:t>Олимпиада проводится для обучающихся образовательных</w:t>
            </w:r>
          </w:p>
          <w:p w:rsidR="00EC62A9" w:rsidRPr="00EC62A9" w:rsidRDefault="00EC62A9" w:rsidP="00506363">
            <w:pPr>
              <w:rPr>
                <w:rFonts w:eastAsia="Calibri"/>
                <w:color w:val="000000"/>
                <w:spacing w:val="4"/>
                <w:sz w:val="24"/>
                <w:szCs w:val="24"/>
              </w:rPr>
            </w:pPr>
            <w:r w:rsidRPr="00EC62A9">
              <w:rPr>
                <w:rFonts w:eastAsia="Calibri"/>
                <w:color w:val="000000"/>
                <w:spacing w:val="4"/>
                <w:sz w:val="24"/>
                <w:szCs w:val="24"/>
              </w:rPr>
              <w:t>организаций Российской Федерации и стран СНГ, интересующихся</w:t>
            </w:r>
          </w:p>
          <w:p w:rsidR="00EC62A9" w:rsidRDefault="00EC62A9" w:rsidP="00506363">
            <w:pPr>
              <w:rPr>
                <w:rFonts w:eastAsia="Calibri"/>
                <w:color w:val="000000"/>
                <w:spacing w:val="4"/>
                <w:sz w:val="24"/>
                <w:szCs w:val="24"/>
              </w:rPr>
            </w:pPr>
            <w:r>
              <w:rPr>
                <w:rFonts w:eastAsia="Calibri"/>
                <w:color w:val="000000"/>
                <w:spacing w:val="4"/>
                <w:sz w:val="24"/>
                <w:szCs w:val="24"/>
              </w:rPr>
              <w:t>экономикой.</w:t>
            </w:r>
            <w:r w:rsidR="00395980">
              <w:rPr>
                <w:rFonts w:eastAsia="Calibri"/>
                <w:color w:val="000000"/>
                <w:spacing w:val="4"/>
                <w:sz w:val="24"/>
                <w:szCs w:val="24"/>
              </w:rPr>
              <w:t xml:space="preserve"> </w:t>
            </w:r>
            <w:r>
              <w:rPr>
                <w:rFonts w:eastAsia="Calibri"/>
                <w:color w:val="000000"/>
                <w:spacing w:val="4"/>
                <w:sz w:val="24"/>
                <w:szCs w:val="24"/>
              </w:rPr>
              <w:t>Участие в олимпиаде бесплатное.</w:t>
            </w:r>
          </w:p>
          <w:p w:rsidR="00EC62A9" w:rsidRDefault="00EC62A9" w:rsidP="00506363">
            <w:pPr>
              <w:rPr>
                <w:rFonts w:eastAsia="Calibri"/>
                <w:color w:val="000000"/>
                <w:spacing w:val="4"/>
                <w:sz w:val="24"/>
                <w:szCs w:val="24"/>
              </w:rPr>
            </w:pPr>
          </w:p>
        </w:tc>
      </w:tr>
      <w:tr w:rsidR="00EC62A9" w:rsidTr="00506363">
        <w:tc>
          <w:tcPr>
            <w:tcW w:w="562" w:type="dxa"/>
          </w:tcPr>
          <w:p w:rsidR="00EC62A9" w:rsidRDefault="00EC62A9" w:rsidP="00506363">
            <w:pPr>
              <w:jc w:val="center"/>
              <w:rPr>
                <w:rFonts w:eastAsia="Calibri"/>
                <w:color w:val="000000"/>
                <w:spacing w:val="4"/>
                <w:sz w:val="24"/>
                <w:szCs w:val="24"/>
              </w:rPr>
            </w:pPr>
            <w:r>
              <w:rPr>
                <w:rFonts w:eastAsia="Calibri"/>
                <w:color w:val="000000"/>
                <w:spacing w:val="4"/>
                <w:sz w:val="24"/>
                <w:szCs w:val="24"/>
              </w:rPr>
              <w:t>2.</w:t>
            </w:r>
          </w:p>
        </w:tc>
        <w:tc>
          <w:tcPr>
            <w:tcW w:w="1985" w:type="dxa"/>
          </w:tcPr>
          <w:p w:rsidR="00EC62A9" w:rsidRDefault="00EC62A9" w:rsidP="00506363">
            <w:pPr>
              <w:rPr>
                <w:rFonts w:eastAsia="Calibri"/>
                <w:color w:val="000000"/>
                <w:spacing w:val="4"/>
                <w:sz w:val="24"/>
                <w:szCs w:val="24"/>
              </w:rPr>
            </w:pPr>
            <w:r>
              <w:rPr>
                <w:rFonts w:eastAsia="Calibri"/>
                <w:color w:val="000000"/>
                <w:spacing w:val="4"/>
                <w:sz w:val="24"/>
                <w:szCs w:val="24"/>
              </w:rPr>
              <w:t>Летняя интернет-олимпиада по экономике НОЦ ИСЭРТ РАН</w:t>
            </w:r>
          </w:p>
        </w:tc>
        <w:tc>
          <w:tcPr>
            <w:tcW w:w="4678" w:type="dxa"/>
          </w:tcPr>
          <w:p w:rsidR="00EC62A9" w:rsidRDefault="00EC62A9" w:rsidP="00506363">
            <w:pPr>
              <w:rPr>
                <w:rFonts w:eastAsia="Calibri"/>
                <w:color w:val="000000"/>
                <w:spacing w:val="4"/>
                <w:sz w:val="24"/>
                <w:szCs w:val="24"/>
              </w:rPr>
            </w:pPr>
            <w:r>
              <w:rPr>
                <w:rFonts w:eastAsia="Calibri"/>
                <w:color w:val="000000"/>
                <w:spacing w:val="4"/>
                <w:sz w:val="24"/>
                <w:szCs w:val="24"/>
              </w:rPr>
              <w:t>В</w:t>
            </w:r>
            <w:r w:rsidRPr="006B6CC4">
              <w:rPr>
                <w:rFonts w:eastAsia="Calibri"/>
                <w:color w:val="000000"/>
                <w:spacing w:val="4"/>
                <w:sz w:val="24"/>
                <w:szCs w:val="24"/>
              </w:rPr>
              <w:t>ыявление и развитие у обуч</w:t>
            </w:r>
            <w:r>
              <w:rPr>
                <w:rFonts w:eastAsia="Calibri"/>
                <w:color w:val="000000"/>
                <w:spacing w:val="4"/>
                <w:sz w:val="24"/>
                <w:szCs w:val="24"/>
              </w:rPr>
              <w:t>ающихся творческих способностей, со</w:t>
            </w:r>
            <w:r w:rsidRPr="006B6CC4">
              <w:rPr>
                <w:rFonts w:eastAsia="Calibri"/>
                <w:color w:val="000000"/>
                <w:spacing w:val="4"/>
                <w:sz w:val="24"/>
                <w:szCs w:val="24"/>
              </w:rPr>
              <w:t>здание условий для интеллектуального развития, поддержки одаренных детей</w:t>
            </w:r>
            <w:r>
              <w:rPr>
                <w:rFonts w:eastAsia="Calibri"/>
                <w:color w:val="000000"/>
                <w:spacing w:val="4"/>
                <w:sz w:val="24"/>
                <w:szCs w:val="24"/>
              </w:rPr>
              <w:t>, п</w:t>
            </w:r>
            <w:r w:rsidRPr="006B6CC4">
              <w:rPr>
                <w:rFonts w:eastAsia="Calibri"/>
                <w:color w:val="000000"/>
                <w:spacing w:val="4"/>
                <w:sz w:val="24"/>
                <w:szCs w:val="24"/>
              </w:rPr>
              <w:t>овышение мотивации к изучению экономических дисциплин,</w:t>
            </w:r>
            <w:r>
              <w:rPr>
                <w:rFonts w:eastAsia="Calibri"/>
                <w:color w:val="000000"/>
                <w:spacing w:val="4"/>
                <w:sz w:val="24"/>
                <w:szCs w:val="24"/>
              </w:rPr>
              <w:t xml:space="preserve"> </w:t>
            </w:r>
            <w:r w:rsidRPr="006B6CC4">
              <w:rPr>
                <w:rFonts w:eastAsia="Calibri"/>
                <w:color w:val="000000"/>
                <w:spacing w:val="4"/>
                <w:sz w:val="24"/>
                <w:szCs w:val="24"/>
              </w:rPr>
              <w:t>равенства возможностей независимо от места жительства</w:t>
            </w:r>
          </w:p>
        </w:tc>
        <w:tc>
          <w:tcPr>
            <w:tcW w:w="3260" w:type="dxa"/>
          </w:tcPr>
          <w:p w:rsidR="00395980" w:rsidRDefault="00395980" w:rsidP="00506363">
            <w:pPr>
              <w:rPr>
                <w:rFonts w:eastAsia="Calibri"/>
                <w:color w:val="000000"/>
                <w:spacing w:val="4"/>
                <w:sz w:val="24"/>
                <w:szCs w:val="24"/>
              </w:rPr>
            </w:pPr>
            <w:r w:rsidRPr="00395980">
              <w:rPr>
                <w:rFonts w:eastAsia="Calibri"/>
                <w:color w:val="000000"/>
                <w:spacing w:val="4"/>
                <w:sz w:val="24"/>
                <w:szCs w:val="24"/>
              </w:rPr>
              <w:t>Олимпиада проводится для обучающихся образовательных учреждений Российской Федерации и стран СНГ, интересующихся экономикой.</w:t>
            </w:r>
            <w:r>
              <w:rPr>
                <w:rFonts w:eastAsia="Calibri"/>
                <w:color w:val="000000"/>
                <w:spacing w:val="4"/>
                <w:sz w:val="24"/>
                <w:szCs w:val="24"/>
              </w:rPr>
              <w:t xml:space="preserve"> </w:t>
            </w:r>
            <w:r w:rsidRPr="00395980">
              <w:rPr>
                <w:rFonts w:eastAsia="Calibri"/>
                <w:color w:val="000000"/>
                <w:spacing w:val="4"/>
                <w:sz w:val="24"/>
                <w:szCs w:val="24"/>
              </w:rPr>
              <w:t>Участие в олимпиаде бесплатное.</w:t>
            </w:r>
          </w:p>
        </w:tc>
      </w:tr>
      <w:tr w:rsidR="00EC62A9" w:rsidTr="00506363">
        <w:tc>
          <w:tcPr>
            <w:tcW w:w="562" w:type="dxa"/>
          </w:tcPr>
          <w:p w:rsidR="00EC62A9" w:rsidRDefault="00EC62A9" w:rsidP="00506363">
            <w:pPr>
              <w:jc w:val="center"/>
              <w:rPr>
                <w:rFonts w:eastAsia="Calibri"/>
                <w:color w:val="000000"/>
                <w:spacing w:val="4"/>
                <w:sz w:val="24"/>
                <w:szCs w:val="24"/>
              </w:rPr>
            </w:pPr>
            <w:r>
              <w:rPr>
                <w:rFonts w:eastAsia="Calibri"/>
                <w:color w:val="000000"/>
                <w:spacing w:val="4"/>
                <w:sz w:val="24"/>
                <w:szCs w:val="24"/>
              </w:rPr>
              <w:t>3.</w:t>
            </w:r>
          </w:p>
        </w:tc>
        <w:tc>
          <w:tcPr>
            <w:tcW w:w="1985" w:type="dxa"/>
          </w:tcPr>
          <w:p w:rsidR="00EC62A9" w:rsidRDefault="00EC62A9" w:rsidP="00506363">
            <w:pPr>
              <w:rPr>
                <w:rFonts w:eastAsia="Calibri"/>
                <w:color w:val="000000"/>
                <w:spacing w:val="4"/>
                <w:sz w:val="24"/>
                <w:szCs w:val="24"/>
              </w:rPr>
            </w:pPr>
            <w:r>
              <w:rPr>
                <w:rFonts w:eastAsia="Calibri"/>
                <w:color w:val="000000"/>
                <w:spacing w:val="4"/>
                <w:sz w:val="24"/>
                <w:szCs w:val="24"/>
              </w:rPr>
              <w:t>Конкурс НИР по экономике среди обучающихся 9-11 классов</w:t>
            </w:r>
          </w:p>
        </w:tc>
        <w:tc>
          <w:tcPr>
            <w:tcW w:w="4678" w:type="dxa"/>
          </w:tcPr>
          <w:p w:rsidR="00EC62A9" w:rsidRDefault="00EC62A9" w:rsidP="00506363">
            <w:pPr>
              <w:rPr>
                <w:rFonts w:eastAsia="Calibri"/>
                <w:color w:val="000000"/>
                <w:spacing w:val="4"/>
                <w:sz w:val="24"/>
                <w:szCs w:val="24"/>
              </w:rPr>
            </w:pPr>
            <w:r>
              <w:rPr>
                <w:rFonts w:eastAsia="Calibri"/>
                <w:color w:val="000000"/>
                <w:spacing w:val="4"/>
                <w:sz w:val="24"/>
                <w:szCs w:val="24"/>
              </w:rPr>
              <w:t>П</w:t>
            </w:r>
            <w:r w:rsidRPr="006B6CC4">
              <w:rPr>
                <w:rFonts w:eastAsia="Calibri"/>
                <w:color w:val="000000"/>
                <w:spacing w:val="4"/>
                <w:sz w:val="24"/>
                <w:szCs w:val="24"/>
              </w:rPr>
              <w:t>риобщение обучающихся к научно-исследовательской деятельности</w:t>
            </w:r>
            <w:r w:rsidR="00CB2892">
              <w:rPr>
                <w:rFonts w:eastAsia="Calibri"/>
                <w:color w:val="000000"/>
                <w:spacing w:val="4"/>
                <w:sz w:val="24"/>
                <w:szCs w:val="24"/>
              </w:rPr>
              <w:t>, ф</w:t>
            </w:r>
            <w:r w:rsidRPr="006B6CC4">
              <w:rPr>
                <w:rFonts w:eastAsia="Calibri"/>
                <w:color w:val="000000"/>
                <w:spacing w:val="4"/>
                <w:sz w:val="24"/>
                <w:szCs w:val="24"/>
              </w:rPr>
              <w:t>ормирование навыков и развитие умений научно-исследовательской деятельности</w:t>
            </w:r>
            <w:r w:rsidR="00CB2892">
              <w:rPr>
                <w:rFonts w:eastAsia="Calibri"/>
                <w:color w:val="000000"/>
                <w:spacing w:val="4"/>
                <w:sz w:val="24"/>
                <w:szCs w:val="24"/>
              </w:rPr>
              <w:t>, п</w:t>
            </w:r>
            <w:r w:rsidRPr="006B6CC4">
              <w:rPr>
                <w:rFonts w:eastAsia="Calibri"/>
                <w:color w:val="000000"/>
                <w:spacing w:val="4"/>
                <w:sz w:val="24"/>
                <w:szCs w:val="24"/>
              </w:rPr>
              <w:t>овышение познавательного интереса обучающихся к экономике</w:t>
            </w:r>
            <w:r w:rsidR="00CB2892">
              <w:rPr>
                <w:rFonts w:eastAsia="Calibri"/>
                <w:color w:val="000000"/>
                <w:spacing w:val="4"/>
                <w:sz w:val="24"/>
                <w:szCs w:val="24"/>
              </w:rPr>
              <w:t>, п</w:t>
            </w:r>
            <w:r w:rsidRPr="006B6CC4">
              <w:rPr>
                <w:rFonts w:eastAsia="Calibri"/>
                <w:color w:val="000000"/>
                <w:spacing w:val="4"/>
                <w:sz w:val="24"/>
                <w:szCs w:val="24"/>
              </w:rPr>
              <w:t>олучение дополнительных знаний по экономике</w:t>
            </w:r>
            <w:r w:rsidR="00CB2892">
              <w:rPr>
                <w:rFonts w:eastAsia="Calibri"/>
                <w:color w:val="000000"/>
                <w:spacing w:val="4"/>
                <w:sz w:val="24"/>
                <w:szCs w:val="24"/>
              </w:rPr>
              <w:t>, р</w:t>
            </w:r>
            <w:r w:rsidRPr="006B6CC4">
              <w:rPr>
                <w:rFonts w:eastAsia="Calibri"/>
                <w:color w:val="000000"/>
                <w:spacing w:val="4"/>
                <w:sz w:val="24"/>
                <w:szCs w:val="24"/>
              </w:rPr>
              <w:t>азвитие творческих способностей обучающихся</w:t>
            </w:r>
            <w:r w:rsidR="00CB2892">
              <w:rPr>
                <w:rFonts w:eastAsia="Calibri"/>
                <w:color w:val="000000"/>
                <w:spacing w:val="4"/>
                <w:sz w:val="24"/>
                <w:szCs w:val="24"/>
              </w:rPr>
              <w:t>, а</w:t>
            </w:r>
            <w:r w:rsidRPr="006B6CC4">
              <w:rPr>
                <w:rFonts w:eastAsia="Calibri"/>
                <w:color w:val="000000"/>
                <w:spacing w:val="4"/>
                <w:sz w:val="24"/>
                <w:szCs w:val="24"/>
              </w:rPr>
              <w:t>ктивизация самостоятельной работы школьников.</w:t>
            </w:r>
          </w:p>
        </w:tc>
        <w:tc>
          <w:tcPr>
            <w:tcW w:w="3260" w:type="dxa"/>
          </w:tcPr>
          <w:p w:rsidR="00EC62A9" w:rsidRDefault="00395980" w:rsidP="00506363">
            <w:pPr>
              <w:rPr>
                <w:rFonts w:eastAsia="Calibri"/>
                <w:color w:val="000000"/>
                <w:spacing w:val="4"/>
                <w:sz w:val="24"/>
                <w:szCs w:val="24"/>
              </w:rPr>
            </w:pPr>
            <w:r w:rsidRPr="00395980">
              <w:rPr>
                <w:rFonts w:eastAsia="Calibri"/>
                <w:color w:val="000000"/>
                <w:spacing w:val="4"/>
                <w:sz w:val="24"/>
                <w:szCs w:val="24"/>
              </w:rPr>
              <w:t>Участниками конкурса научно-исследовательских работ по экономике являются обучающиеся 9 – 11 классов образовательных организаций Российской Федерации и стран СНГ.</w:t>
            </w:r>
            <w:r>
              <w:rPr>
                <w:rFonts w:eastAsia="Calibri"/>
                <w:color w:val="000000"/>
                <w:spacing w:val="4"/>
                <w:sz w:val="24"/>
                <w:szCs w:val="24"/>
              </w:rPr>
              <w:t xml:space="preserve"> Участие бесплатное.</w:t>
            </w:r>
          </w:p>
        </w:tc>
      </w:tr>
      <w:tr w:rsidR="00EC62A9" w:rsidTr="00506363">
        <w:tc>
          <w:tcPr>
            <w:tcW w:w="562" w:type="dxa"/>
          </w:tcPr>
          <w:p w:rsidR="00EC62A9" w:rsidRDefault="00EC62A9" w:rsidP="00506363">
            <w:pPr>
              <w:jc w:val="center"/>
              <w:rPr>
                <w:rFonts w:eastAsia="Calibri"/>
                <w:color w:val="000000"/>
                <w:spacing w:val="4"/>
                <w:sz w:val="24"/>
                <w:szCs w:val="24"/>
              </w:rPr>
            </w:pPr>
            <w:r>
              <w:rPr>
                <w:rFonts w:eastAsia="Calibri"/>
                <w:color w:val="000000"/>
                <w:spacing w:val="4"/>
                <w:sz w:val="24"/>
                <w:szCs w:val="24"/>
              </w:rPr>
              <w:lastRenderedPageBreak/>
              <w:t>4.</w:t>
            </w:r>
          </w:p>
        </w:tc>
        <w:tc>
          <w:tcPr>
            <w:tcW w:w="1985" w:type="dxa"/>
          </w:tcPr>
          <w:p w:rsidR="00EC62A9" w:rsidRDefault="00EC62A9" w:rsidP="00506363">
            <w:pPr>
              <w:rPr>
                <w:rFonts w:eastAsia="Calibri"/>
                <w:color w:val="000000"/>
                <w:spacing w:val="4"/>
                <w:sz w:val="24"/>
                <w:szCs w:val="24"/>
              </w:rPr>
            </w:pPr>
            <w:r>
              <w:rPr>
                <w:rFonts w:eastAsia="Calibri"/>
                <w:color w:val="000000"/>
                <w:spacing w:val="4"/>
                <w:sz w:val="24"/>
                <w:szCs w:val="24"/>
              </w:rPr>
              <w:t>Конкурс эссе по экономике среди обучающихся 6-8 классов</w:t>
            </w:r>
          </w:p>
        </w:tc>
        <w:tc>
          <w:tcPr>
            <w:tcW w:w="4678" w:type="dxa"/>
          </w:tcPr>
          <w:p w:rsidR="00EC62A9" w:rsidRDefault="00EC62A9" w:rsidP="00506363">
            <w:pPr>
              <w:rPr>
                <w:rFonts w:eastAsia="Calibri"/>
                <w:color w:val="000000"/>
                <w:spacing w:val="4"/>
                <w:sz w:val="24"/>
                <w:szCs w:val="24"/>
              </w:rPr>
            </w:pPr>
            <w:r>
              <w:rPr>
                <w:rFonts w:eastAsia="Calibri"/>
                <w:color w:val="000000"/>
                <w:spacing w:val="4"/>
                <w:sz w:val="24"/>
                <w:szCs w:val="24"/>
              </w:rPr>
              <w:t>П</w:t>
            </w:r>
            <w:r w:rsidRPr="006B6CC4">
              <w:rPr>
                <w:rFonts w:eastAsia="Calibri"/>
                <w:color w:val="000000"/>
                <w:spacing w:val="4"/>
                <w:sz w:val="24"/>
                <w:szCs w:val="24"/>
              </w:rPr>
              <w:t>овышение познавательного интереса обучающихся к экономике</w:t>
            </w:r>
            <w:r w:rsidR="00CB2892">
              <w:rPr>
                <w:rFonts w:eastAsia="Calibri"/>
                <w:color w:val="000000"/>
                <w:spacing w:val="4"/>
                <w:sz w:val="24"/>
                <w:szCs w:val="24"/>
              </w:rPr>
              <w:t>, п</w:t>
            </w:r>
            <w:r w:rsidRPr="006B6CC4">
              <w:rPr>
                <w:rFonts w:eastAsia="Calibri"/>
                <w:color w:val="000000"/>
                <w:spacing w:val="4"/>
                <w:sz w:val="24"/>
                <w:szCs w:val="24"/>
              </w:rPr>
              <w:t>олучение дополнительных знаний по экономике</w:t>
            </w:r>
            <w:r w:rsidR="00CB2892">
              <w:rPr>
                <w:rFonts w:eastAsia="Calibri"/>
                <w:color w:val="000000"/>
                <w:spacing w:val="4"/>
                <w:sz w:val="24"/>
                <w:szCs w:val="24"/>
              </w:rPr>
              <w:t>, р</w:t>
            </w:r>
            <w:r w:rsidRPr="006B6CC4">
              <w:rPr>
                <w:rFonts w:eastAsia="Calibri"/>
                <w:color w:val="000000"/>
                <w:spacing w:val="4"/>
                <w:sz w:val="24"/>
                <w:szCs w:val="24"/>
              </w:rPr>
              <w:t xml:space="preserve">азвитие </w:t>
            </w:r>
            <w:r>
              <w:rPr>
                <w:rFonts w:eastAsia="Calibri"/>
                <w:color w:val="000000"/>
                <w:spacing w:val="4"/>
                <w:sz w:val="24"/>
                <w:szCs w:val="24"/>
              </w:rPr>
              <w:t>творческих способностей</w:t>
            </w:r>
            <w:r w:rsidRPr="006B6CC4">
              <w:rPr>
                <w:rFonts w:eastAsia="Calibri"/>
                <w:color w:val="000000"/>
                <w:spacing w:val="4"/>
                <w:sz w:val="24"/>
                <w:szCs w:val="24"/>
              </w:rPr>
              <w:t xml:space="preserve"> обучающихся</w:t>
            </w:r>
            <w:r w:rsidR="00CB2892">
              <w:rPr>
                <w:rFonts w:eastAsia="Calibri"/>
                <w:color w:val="000000"/>
                <w:spacing w:val="4"/>
                <w:sz w:val="24"/>
                <w:szCs w:val="24"/>
              </w:rPr>
              <w:t>, а</w:t>
            </w:r>
            <w:r w:rsidRPr="006B6CC4">
              <w:rPr>
                <w:rFonts w:eastAsia="Calibri"/>
                <w:color w:val="000000"/>
                <w:spacing w:val="4"/>
                <w:sz w:val="24"/>
                <w:szCs w:val="24"/>
              </w:rPr>
              <w:t>ктивизация самостоятельной работы школьников.</w:t>
            </w:r>
          </w:p>
        </w:tc>
        <w:tc>
          <w:tcPr>
            <w:tcW w:w="3260" w:type="dxa"/>
          </w:tcPr>
          <w:p w:rsidR="00EC62A9" w:rsidRDefault="00395980" w:rsidP="00506363">
            <w:pPr>
              <w:rPr>
                <w:rFonts w:eastAsia="Calibri"/>
                <w:color w:val="000000"/>
                <w:spacing w:val="4"/>
                <w:sz w:val="24"/>
                <w:szCs w:val="24"/>
              </w:rPr>
            </w:pPr>
            <w:r w:rsidRPr="00395980">
              <w:rPr>
                <w:rFonts w:eastAsia="Calibri"/>
                <w:color w:val="000000"/>
                <w:spacing w:val="4"/>
                <w:sz w:val="24"/>
                <w:szCs w:val="24"/>
              </w:rPr>
              <w:t>Участниками конкурса эссе по экономике являются обучающиеся 6 – 8 классов образовательных организаций Российской Федерации и стран СНГ.</w:t>
            </w:r>
            <w:r>
              <w:rPr>
                <w:rFonts w:eastAsia="Calibri"/>
                <w:color w:val="000000"/>
                <w:spacing w:val="4"/>
                <w:sz w:val="24"/>
                <w:szCs w:val="24"/>
              </w:rPr>
              <w:t xml:space="preserve"> Участие бесплатное.</w:t>
            </w:r>
          </w:p>
        </w:tc>
      </w:tr>
      <w:tr w:rsidR="00EC62A9" w:rsidTr="00506363">
        <w:tc>
          <w:tcPr>
            <w:tcW w:w="562" w:type="dxa"/>
          </w:tcPr>
          <w:p w:rsidR="00EC62A9" w:rsidRDefault="00EC62A9" w:rsidP="00506363">
            <w:pPr>
              <w:jc w:val="center"/>
              <w:rPr>
                <w:rFonts w:eastAsia="Calibri"/>
                <w:color w:val="000000"/>
                <w:spacing w:val="4"/>
                <w:sz w:val="24"/>
                <w:szCs w:val="24"/>
              </w:rPr>
            </w:pPr>
            <w:r>
              <w:rPr>
                <w:rFonts w:eastAsia="Calibri"/>
                <w:color w:val="000000"/>
                <w:spacing w:val="4"/>
                <w:sz w:val="24"/>
                <w:szCs w:val="24"/>
              </w:rPr>
              <w:t>5.</w:t>
            </w:r>
          </w:p>
        </w:tc>
        <w:tc>
          <w:tcPr>
            <w:tcW w:w="1985" w:type="dxa"/>
          </w:tcPr>
          <w:p w:rsidR="00EC62A9" w:rsidRPr="006B6CC4" w:rsidRDefault="00EC62A9" w:rsidP="00506363">
            <w:pPr>
              <w:rPr>
                <w:rFonts w:eastAsia="Calibri"/>
                <w:color w:val="000000"/>
                <w:spacing w:val="4"/>
                <w:sz w:val="24"/>
                <w:szCs w:val="24"/>
              </w:rPr>
            </w:pPr>
            <w:r>
              <w:rPr>
                <w:rFonts w:eastAsia="Calibri"/>
                <w:color w:val="000000"/>
                <w:spacing w:val="4"/>
                <w:sz w:val="24"/>
                <w:szCs w:val="24"/>
              </w:rPr>
              <w:t>Конкурс-выставка научно-технического творчества школьников «</w:t>
            </w:r>
            <w:r>
              <w:rPr>
                <w:rFonts w:eastAsia="Calibri"/>
                <w:color w:val="000000"/>
                <w:spacing w:val="4"/>
                <w:sz w:val="24"/>
                <w:szCs w:val="24"/>
                <w:lang w:val="en-US"/>
              </w:rPr>
              <w:t>SMART</w:t>
            </w:r>
            <w:r>
              <w:rPr>
                <w:rFonts w:eastAsia="Calibri"/>
                <w:color w:val="000000"/>
                <w:spacing w:val="4"/>
                <w:sz w:val="24"/>
                <w:szCs w:val="24"/>
              </w:rPr>
              <w:t>-Вологда»</w:t>
            </w:r>
          </w:p>
        </w:tc>
        <w:tc>
          <w:tcPr>
            <w:tcW w:w="4678" w:type="dxa"/>
          </w:tcPr>
          <w:p w:rsidR="00EC62A9" w:rsidRDefault="00EC62A9" w:rsidP="00506363">
            <w:pPr>
              <w:rPr>
                <w:rFonts w:eastAsia="Calibri"/>
                <w:color w:val="000000"/>
                <w:spacing w:val="4"/>
                <w:sz w:val="24"/>
                <w:szCs w:val="24"/>
              </w:rPr>
            </w:pPr>
            <w:r>
              <w:rPr>
                <w:rFonts w:eastAsia="Calibri"/>
                <w:color w:val="000000"/>
                <w:spacing w:val="4"/>
                <w:sz w:val="24"/>
                <w:szCs w:val="24"/>
              </w:rPr>
              <w:t>Выявление и поддержка талантливых детей и молодежи, создание условий для раскрытия их творческих способностей, популяризация и повышение результативности участия детей и молодежи в научно-техническом творчестве и научно-исследовательской деятельности.</w:t>
            </w:r>
          </w:p>
        </w:tc>
        <w:tc>
          <w:tcPr>
            <w:tcW w:w="3260" w:type="dxa"/>
          </w:tcPr>
          <w:p w:rsidR="00EC62A9" w:rsidRDefault="00395980" w:rsidP="00506363">
            <w:pPr>
              <w:rPr>
                <w:rFonts w:eastAsia="Calibri"/>
                <w:color w:val="000000"/>
                <w:spacing w:val="4"/>
                <w:sz w:val="24"/>
                <w:szCs w:val="24"/>
              </w:rPr>
            </w:pPr>
            <w:r>
              <w:rPr>
                <w:rFonts w:eastAsia="Calibri"/>
                <w:color w:val="000000"/>
                <w:spacing w:val="4"/>
                <w:sz w:val="24"/>
                <w:szCs w:val="24"/>
              </w:rPr>
              <w:t>Участие могут принять все желающие в возрасте от 10 до 17 лет из числа обучающихся средних общеобразовательных учреждений. Участие бесплатное.</w:t>
            </w:r>
          </w:p>
        </w:tc>
      </w:tr>
    </w:tbl>
    <w:p w:rsidR="00DF310A" w:rsidRDefault="00DF310A" w:rsidP="00DF310A">
      <w:pPr>
        <w:spacing w:after="0" w:line="240" w:lineRule="auto"/>
        <w:jc w:val="center"/>
        <w:rPr>
          <w:rFonts w:ascii="Times New Roman" w:eastAsia="Calibri" w:hAnsi="Times New Roman" w:cs="Times New Roman"/>
          <w:color w:val="000000"/>
          <w:spacing w:val="4"/>
          <w:sz w:val="24"/>
          <w:szCs w:val="24"/>
        </w:rPr>
      </w:pPr>
    </w:p>
    <w:p w:rsidR="00395980" w:rsidRDefault="00395980" w:rsidP="00395980">
      <w:pPr>
        <w:spacing w:after="0" w:line="240" w:lineRule="auto"/>
        <w:jc w:val="both"/>
        <w:rPr>
          <w:rFonts w:ascii="Times New Roman" w:eastAsia="Calibri" w:hAnsi="Times New Roman" w:cs="Times New Roman"/>
          <w:color w:val="000000"/>
          <w:spacing w:val="4"/>
          <w:sz w:val="24"/>
          <w:szCs w:val="24"/>
        </w:rPr>
      </w:pPr>
      <w:r>
        <w:rPr>
          <w:rFonts w:ascii="Times New Roman" w:eastAsia="Calibri" w:hAnsi="Times New Roman" w:cs="Times New Roman"/>
          <w:color w:val="000000"/>
          <w:spacing w:val="4"/>
          <w:sz w:val="24"/>
          <w:szCs w:val="24"/>
        </w:rPr>
        <w:tab/>
        <w:t>Как видно из таблицы</w:t>
      </w:r>
      <w:r w:rsidR="00506363">
        <w:rPr>
          <w:rFonts w:ascii="Times New Roman" w:eastAsia="Calibri" w:hAnsi="Times New Roman" w:cs="Times New Roman"/>
          <w:color w:val="000000"/>
          <w:spacing w:val="4"/>
          <w:sz w:val="24"/>
          <w:szCs w:val="24"/>
        </w:rPr>
        <w:t xml:space="preserve"> 1</w:t>
      </w:r>
      <w:r>
        <w:rPr>
          <w:rFonts w:ascii="Times New Roman" w:eastAsia="Calibri" w:hAnsi="Times New Roman" w:cs="Times New Roman"/>
          <w:color w:val="000000"/>
          <w:spacing w:val="4"/>
          <w:sz w:val="24"/>
          <w:szCs w:val="24"/>
        </w:rPr>
        <w:t>, основными целями проведения конкурсов и олимпиад в НОЦ являются развитие творческих способностей обучающихся, а также выявление</w:t>
      </w:r>
      <w:r w:rsidR="00506363">
        <w:rPr>
          <w:rFonts w:ascii="Times New Roman" w:eastAsia="Calibri" w:hAnsi="Times New Roman" w:cs="Times New Roman"/>
          <w:color w:val="000000"/>
          <w:spacing w:val="4"/>
          <w:sz w:val="24"/>
          <w:szCs w:val="24"/>
        </w:rPr>
        <w:t xml:space="preserve"> и поддержка</w:t>
      </w:r>
      <w:r>
        <w:rPr>
          <w:rFonts w:ascii="Times New Roman" w:eastAsia="Calibri" w:hAnsi="Times New Roman" w:cs="Times New Roman"/>
          <w:color w:val="000000"/>
          <w:spacing w:val="4"/>
          <w:sz w:val="24"/>
          <w:szCs w:val="24"/>
        </w:rPr>
        <w:t xml:space="preserve"> тал</w:t>
      </w:r>
      <w:r w:rsidR="00506363">
        <w:rPr>
          <w:rFonts w:ascii="Times New Roman" w:eastAsia="Calibri" w:hAnsi="Times New Roman" w:cs="Times New Roman"/>
          <w:color w:val="000000"/>
          <w:spacing w:val="4"/>
          <w:sz w:val="24"/>
          <w:szCs w:val="24"/>
        </w:rPr>
        <w:t>антливых и одаренных школьников, проводимые м</w:t>
      </w:r>
      <w:r>
        <w:rPr>
          <w:rFonts w:ascii="Times New Roman" w:eastAsia="Calibri" w:hAnsi="Times New Roman" w:cs="Times New Roman"/>
          <w:color w:val="000000"/>
          <w:spacing w:val="4"/>
          <w:sz w:val="24"/>
          <w:szCs w:val="24"/>
        </w:rPr>
        <w:t>ероприятия доступны для школьников Российской Федерации и стран СНГ, участие в них бесплатное. Конкурсы и олимпиады позволяют вовлечь наиболее мотивированных обучающихся в активную олимпиадную и научно-исследовательскую деятельность, что в свою очередь способствует развитию</w:t>
      </w:r>
      <w:r w:rsidR="00506363">
        <w:rPr>
          <w:rFonts w:ascii="Times New Roman" w:eastAsia="Calibri" w:hAnsi="Times New Roman" w:cs="Times New Roman"/>
          <w:color w:val="000000"/>
          <w:spacing w:val="4"/>
          <w:sz w:val="24"/>
          <w:szCs w:val="24"/>
        </w:rPr>
        <w:t xml:space="preserve"> их способностей через реализацию детского и молодежного творчества.</w:t>
      </w:r>
    </w:p>
    <w:p w:rsidR="00506363" w:rsidRDefault="00506363" w:rsidP="00395980">
      <w:pPr>
        <w:spacing w:after="0" w:line="240" w:lineRule="auto"/>
        <w:jc w:val="both"/>
        <w:rPr>
          <w:rFonts w:ascii="Times New Roman" w:eastAsia="Calibri" w:hAnsi="Times New Roman" w:cs="Times New Roman"/>
          <w:color w:val="000000"/>
          <w:spacing w:val="4"/>
          <w:sz w:val="24"/>
          <w:szCs w:val="24"/>
        </w:rPr>
      </w:pPr>
      <w:r>
        <w:rPr>
          <w:rFonts w:ascii="Times New Roman" w:eastAsia="Calibri" w:hAnsi="Times New Roman" w:cs="Times New Roman"/>
          <w:color w:val="000000"/>
          <w:spacing w:val="4"/>
          <w:sz w:val="24"/>
          <w:szCs w:val="24"/>
        </w:rPr>
        <w:tab/>
        <w:t xml:space="preserve">Целесообразность организации конкурсно-олимпиадного движения в НОЦ подтверждается количественными показателями. </w:t>
      </w:r>
      <w:r w:rsidR="00D834CA">
        <w:rPr>
          <w:rFonts w:ascii="Times New Roman" w:eastAsia="Calibri" w:hAnsi="Times New Roman" w:cs="Times New Roman"/>
          <w:color w:val="000000"/>
          <w:spacing w:val="4"/>
          <w:sz w:val="24"/>
          <w:szCs w:val="24"/>
        </w:rPr>
        <w:t xml:space="preserve">Только за последние пять лет </w:t>
      </w:r>
      <w:r>
        <w:rPr>
          <w:rFonts w:ascii="Times New Roman" w:eastAsia="Calibri" w:hAnsi="Times New Roman" w:cs="Times New Roman"/>
          <w:color w:val="000000"/>
          <w:spacing w:val="4"/>
          <w:sz w:val="24"/>
          <w:szCs w:val="24"/>
        </w:rPr>
        <w:t>к участию в мероприятиях, проводимых Центром</w:t>
      </w:r>
      <w:r w:rsidR="00D834CA">
        <w:rPr>
          <w:rFonts w:ascii="Times New Roman" w:eastAsia="Calibri" w:hAnsi="Times New Roman" w:cs="Times New Roman"/>
          <w:color w:val="000000"/>
          <w:spacing w:val="4"/>
          <w:sz w:val="24"/>
          <w:szCs w:val="24"/>
        </w:rPr>
        <w:t>,</w:t>
      </w:r>
      <w:r>
        <w:rPr>
          <w:rFonts w:ascii="Times New Roman" w:eastAsia="Calibri" w:hAnsi="Times New Roman" w:cs="Times New Roman"/>
          <w:color w:val="000000"/>
          <w:spacing w:val="4"/>
          <w:sz w:val="24"/>
          <w:szCs w:val="24"/>
        </w:rPr>
        <w:t xml:space="preserve"> удалось привлечь более</w:t>
      </w:r>
      <w:r w:rsidR="00D834CA">
        <w:rPr>
          <w:rFonts w:ascii="Times New Roman" w:eastAsia="Calibri" w:hAnsi="Times New Roman" w:cs="Times New Roman"/>
          <w:color w:val="000000"/>
          <w:spacing w:val="4"/>
          <w:sz w:val="24"/>
          <w:szCs w:val="24"/>
        </w:rPr>
        <w:t xml:space="preserve"> 3900 </w:t>
      </w:r>
      <w:r>
        <w:rPr>
          <w:rFonts w:ascii="Times New Roman" w:eastAsia="Calibri" w:hAnsi="Times New Roman" w:cs="Times New Roman"/>
          <w:color w:val="000000"/>
          <w:spacing w:val="4"/>
          <w:sz w:val="24"/>
          <w:szCs w:val="24"/>
        </w:rPr>
        <w:t>школьников из Российской Федерации, Республики Беларусь, Украины и Республики Казахстан (табл. 2).</w:t>
      </w:r>
    </w:p>
    <w:p w:rsidR="00506363" w:rsidRPr="00EC62A9" w:rsidRDefault="00506363" w:rsidP="00506363">
      <w:pPr>
        <w:spacing w:after="0" w:line="240" w:lineRule="auto"/>
        <w:jc w:val="right"/>
        <w:rPr>
          <w:rFonts w:ascii="Times New Roman" w:eastAsia="Calibri" w:hAnsi="Times New Roman" w:cs="Times New Roman"/>
          <w:i/>
          <w:color w:val="000000"/>
          <w:spacing w:val="4"/>
          <w:sz w:val="24"/>
          <w:szCs w:val="24"/>
        </w:rPr>
      </w:pPr>
      <w:r w:rsidRPr="00EC62A9">
        <w:rPr>
          <w:rFonts w:ascii="Times New Roman" w:eastAsia="Calibri" w:hAnsi="Times New Roman" w:cs="Times New Roman"/>
          <w:i/>
          <w:color w:val="000000"/>
          <w:spacing w:val="4"/>
          <w:sz w:val="24"/>
          <w:szCs w:val="24"/>
        </w:rPr>
        <w:t xml:space="preserve">Таблица </w:t>
      </w:r>
      <w:r>
        <w:rPr>
          <w:rFonts w:ascii="Times New Roman" w:eastAsia="Calibri" w:hAnsi="Times New Roman" w:cs="Times New Roman"/>
          <w:i/>
          <w:color w:val="000000"/>
          <w:spacing w:val="4"/>
          <w:sz w:val="24"/>
          <w:szCs w:val="24"/>
        </w:rPr>
        <w:t>2</w:t>
      </w:r>
    </w:p>
    <w:p w:rsidR="00506363" w:rsidRDefault="00506363" w:rsidP="00506363">
      <w:pPr>
        <w:spacing w:after="0" w:line="240" w:lineRule="auto"/>
        <w:jc w:val="center"/>
        <w:rPr>
          <w:rFonts w:ascii="Times New Roman" w:eastAsia="Calibri" w:hAnsi="Times New Roman" w:cs="Times New Roman"/>
          <w:color w:val="000000"/>
          <w:spacing w:val="4"/>
          <w:sz w:val="24"/>
          <w:szCs w:val="24"/>
        </w:rPr>
      </w:pPr>
      <w:r>
        <w:rPr>
          <w:rFonts w:ascii="Times New Roman" w:eastAsia="Calibri" w:hAnsi="Times New Roman" w:cs="Times New Roman"/>
          <w:color w:val="000000"/>
          <w:spacing w:val="4"/>
          <w:sz w:val="24"/>
          <w:szCs w:val="24"/>
        </w:rPr>
        <w:t>Численность школьников, принявших участие в мероприятиях НОЦ ИСЭРТ РАН</w:t>
      </w:r>
    </w:p>
    <w:tbl>
      <w:tblPr>
        <w:tblStyle w:val="afc"/>
        <w:tblW w:w="0" w:type="auto"/>
        <w:tblLook w:val="04A0" w:firstRow="1" w:lastRow="0" w:firstColumn="1" w:lastColumn="0" w:noHBand="0" w:noVBand="1"/>
      </w:tblPr>
      <w:tblGrid>
        <w:gridCol w:w="562"/>
        <w:gridCol w:w="3659"/>
        <w:gridCol w:w="1238"/>
        <w:gridCol w:w="1239"/>
        <w:gridCol w:w="1238"/>
        <w:gridCol w:w="1239"/>
        <w:gridCol w:w="1239"/>
      </w:tblGrid>
      <w:tr w:rsidR="00D834CA" w:rsidTr="00D834CA">
        <w:trPr>
          <w:trHeight w:val="534"/>
        </w:trPr>
        <w:tc>
          <w:tcPr>
            <w:tcW w:w="562"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 п/п</w:t>
            </w:r>
          </w:p>
        </w:tc>
        <w:tc>
          <w:tcPr>
            <w:tcW w:w="3659"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 xml:space="preserve">Название </w:t>
            </w:r>
          </w:p>
          <w:p w:rsidR="00D834CA" w:rsidRDefault="00D834CA" w:rsidP="00506363">
            <w:pPr>
              <w:jc w:val="center"/>
              <w:rPr>
                <w:rFonts w:eastAsia="Calibri"/>
                <w:color w:val="000000"/>
                <w:spacing w:val="4"/>
                <w:sz w:val="24"/>
                <w:szCs w:val="24"/>
              </w:rPr>
            </w:pPr>
            <w:r>
              <w:rPr>
                <w:rFonts w:eastAsia="Calibri"/>
                <w:color w:val="000000"/>
                <w:spacing w:val="4"/>
                <w:sz w:val="24"/>
                <w:szCs w:val="24"/>
              </w:rPr>
              <w:t>мероприятия</w:t>
            </w:r>
          </w:p>
        </w:tc>
        <w:tc>
          <w:tcPr>
            <w:tcW w:w="1238"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2012/13 уч. г.</w:t>
            </w:r>
          </w:p>
        </w:tc>
        <w:tc>
          <w:tcPr>
            <w:tcW w:w="1239"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2013/14 уч. г.</w:t>
            </w:r>
          </w:p>
        </w:tc>
        <w:tc>
          <w:tcPr>
            <w:tcW w:w="1238"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2014/15 уч. г.</w:t>
            </w:r>
          </w:p>
        </w:tc>
        <w:tc>
          <w:tcPr>
            <w:tcW w:w="1239"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 xml:space="preserve">2015/16 </w:t>
            </w:r>
          </w:p>
          <w:p w:rsidR="00D834CA" w:rsidRDefault="00D834CA" w:rsidP="00506363">
            <w:pPr>
              <w:jc w:val="center"/>
              <w:rPr>
                <w:rFonts w:eastAsia="Calibri"/>
                <w:color w:val="000000"/>
                <w:spacing w:val="4"/>
                <w:sz w:val="24"/>
                <w:szCs w:val="24"/>
              </w:rPr>
            </w:pPr>
            <w:r>
              <w:rPr>
                <w:rFonts w:eastAsia="Calibri"/>
                <w:color w:val="000000"/>
                <w:spacing w:val="4"/>
                <w:sz w:val="24"/>
                <w:szCs w:val="24"/>
              </w:rPr>
              <w:t>уч. г.</w:t>
            </w:r>
          </w:p>
        </w:tc>
        <w:tc>
          <w:tcPr>
            <w:tcW w:w="1239"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2016/17 уч. г.</w:t>
            </w:r>
          </w:p>
        </w:tc>
      </w:tr>
      <w:tr w:rsidR="00D834CA" w:rsidTr="00D834CA">
        <w:trPr>
          <w:trHeight w:val="70"/>
        </w:trPr>
        <w:tc>
          <w:tcPr>
            <w:tcW w:w="562"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1.</w:t>
            </w:r>
          </w:p>
        </w:tc>
        <w:tc>
          <w:tcPr>
            <w:tcW w:w="3659" w:type="dxa"/>
          </w:tcPr>
          <w:p w:rsidR="00D834CA" w:rsidRDefault="00D834CA" w:rsidP="00506363">
            <w:pPr>
              <w:rPr>
                <w:rFonts w:eastAsia="Calibri"/>
                <w:color w:val="000000"/>
                <w:spacing w:val="4"/>
                <w:sz w:val="24"/>
                <w:szCs w:val="24"/>
              </w:rPr>
            </w:pPr>
            <w:r>
              <w:rPr>
                <w:rFonts w:eastAsia="Calibri"/>
                <w:color w:val="000000"/>
                <w:spacing w:val="4"/>
                <w:sz w:val="24"/>
                <w:szCs w:val="24"/>
              </w:rPr>
              <w:t>Открытая олимпиада по экономике НОЦ ИСЭРТ РАН</w:t>
            </w:r>
          </w:p>
        </w:tc>
        <w:tc>
          <w:tcPr>
            <w:tcW w:w="1238"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582</w:t>
            </w:r>
          </w:p>
        </w:tc>
        <w:tc>
          <w:tcPr>
            <w:tcW w:w="1239"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738</w:t>
            </w:r>
          </w:p>
        </w:tc>
        <w:tc>
          <w:tcPr>
            <w:tcW w:w="1238"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603</w:t>
            </w:r>
          </w:p>
        </w:tc>
        <w:tc>
          <w:tcPr>
            <w:tcW w:w="1239"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678</w:t>
            </w:r>
          </w:p>
        </w:tc>
        <w:tc>
          <w:tcPr>
            <w:tcW w:w="1239"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535</w:t>
            </w:r>
          </w:p>
        </w:tc>
      </w:tr>
      <w:tr w:rsidR="00D834CA" w:rsidTr="00D834CA">
        <w:trPr>
          <w:trHeight w:val="534"/>
        </w:trPr>
        <w:tc>
          <w:tcPr>
            <w:tcW w:w="562"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2.</w:t>
            </w:r>
          </w:p>
        </w:tc>
        <w:tc>
          <w:tcPr>
            <w:tcW w:w="3659" w:type="dxa"/>
          </w:tcPr>
          <w:p w:rsidR="00D834CA" w:rsidRDefault="00D834CA" w:rsidP="00506363">
            <w:pPr>
              <w:rPr>
                <w:rFonts w:eastAsia="Calibri"/>
                <w:color w:val="000000"/>
                <w:spacing w:val="4"/>
                <w:sz w:val="24"/>
                <w:szCs w:val="24"/>
              </w:rPr>
            </w:pPr>
            <w:r>
              <w:rPr>
                <w:rFonts w:eastAsia="Calibri"/>
                <w:color w:val="000000"/>
                <w:spacing w:val="4"/>
                <w:sz w:val="24"/>
                <w:szCs w:val="24"/>
              </w:rPr>
              <w:t>Летняя интернет-олимпиада по экономике НОЦ ИСЭРТ РАН</w:t>
            </w:r>
          </w:p>
        </w:tc>
        <w:tc>
          <w:tcPr>
            <w:tcW w:w="1238"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80</w:t>
            </w:r>
          </w:p>
        </w:tc>
        <w:tc>
          <w:tcPr>
            <w:tcW w:w="1239"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99</w:t>
            </w:r>
          </w:p>
        </w:tc>
        <w:tc>
          <w:tcPr>
            <w:tcW w:w="1238"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122</w:t>
            </w:r>
          </w:p>
        </w:tc>
        <w:tc>
          <w:tcPr>
            <w:tcW w:w="1239"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68</w:t>
            </w:r>
          </w:p>
        </w:tc>
        <w:tc>
          <w:tcPr>
            <w:tcW w:w="1239"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Н.д.</w:t>
            </w:r>
          </w:p>
        </w:tc>
      </w:tr>
      <w:tr w:rsidR="00D834CA" w:rsidTr="00D834CA">
        <w:trPr>
          <w:trHeight w:val="70"/>
        </w:trPr>
        <w:tc>
          <w:tcPr>
            <w:tcW w:w="562"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3.</w:t>
            </w:r>
          </w:p>
        </w:tc>
        <w:tc>
          <w:tcPr>
            <w:tcW w:w="3659" w:type="dxa"/>
          </w:tcPr>
          <w:p w:rsidR="00D834CA" w:rsidRDefault="00D834CA" w:rsidP="00506363">
            <w:pPr>
              <w:rPr>
                <w:rFonts w:eastAsia="Calibri"/>
                <w:color w:val="000000"/>
                <w:spacing w:val="4"/>
                <w:sz w:val="24"/>
                <w:szCs w:val="24"/>
              </w:rPr>
            </w:pPr>
            <w:r>
              <w:rPr>
                <w:rFonts w:eastAsia="Calibri"/>
                <w:color w:val="000000"/>
                <w:spacing w:val="4"/>
                <w:sz w:val="24"/>
                <w:szCs w:val="24"/>
              </w:rPr>
              <w:t>Конкурс НИР по экономике среди обучающихся 9-11 классов</w:t>
            </w:r>
          </w:p>
        </w:tc>
        <w:tc>
          <w:tcPr>
            <w:tcW w:w="1238"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44</w:t>
            </w:r>
          </w:p>
        </w:tc>
        <w:tc>
          <w:tcPr>
            <w:tcW w:w="1239"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49</w:t>
            </w:r>
          </w:p>
        </w:tc>
        <w:tc>
          <w:tcPr>
            <w:tcW w:w="1238"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44</w:t>
            </w:r>
          </w:p>
        </w:tc>
        <w:tc>
          <w:tcPr>
            <w:tcW w:w="1239"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42</w:t>
            </w:r>
          </w:p>
        </w:tc>
        <w:tc>
          <w:tcPr>
            <w:tcW w:w="1239"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52</w:t>
            </w:r>
          </w:p>
        </w:tc>
      </w:tr>
      <w:tr w:rsidR="00D834CA" w:rsidTr="00D834CA">
        <w:trPr>
          <w:trHeight w:val="70"/>
        </w:trPr>
        <w:tc>
          <w:tcPr>
            <w:tcW w:w="562"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4.</w:t>
            </w:r>
          </w:p>
        </w:tc>
        <w:tc>
          <w:tcPr>
            <w:tcW w:w="3659" w:type="dxa"/>
          </w:tcPr>
          <w:p w:rsidR="00D834CA" w:rsidRDefault="00D834CA" w:rsidP="00506363">
            <w:pPr>
              <w:rPr>
                <w:rFonts w:eastAsia="Calibri"/>
                <w:color w:val="000000"/>
                <w:spacing w:val="4"/>
                <w:sz w:val="24"/>
                <w:szCs w:val="24"/>
              </w:rPr>
            </w:pPr>
            <w:r>
              <w:rPr>
                <w:rFonts w:eastAsia="Calibri"/>
                <w:color w:val="000000"/>
                <w:spacing w:val="4"/>
                <w:sz w:val="24"/>
                <w:szCs w:val="24"/>
              </w:rPr>
              <w:t>Конкурс эссе по экономике среди обучающихся 6-8 классов</w:t>
            </w:r>
          </w:p>
        </w:tc>
        <w:tc>
          <w:tcPr>
            <w:tcW w:w="1238"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39</w:t>
            </w:r>
          </w:p>
        </w:tc>
        <w:tc>
          <w:tcPr>
            <w:tcW w:w="1239"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40</w:t>
            </w:r>
          </w:p>
        </w:tc>
        <w:tc>
          <w:tcPr>
            <w:tcW w:w="1238"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44</w:t>
            </w:r>
          </w:p>
        </w:tc>
        <w:tc>
          <w:tcPr>
            <w:tcW w:w="1239"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46</w:t>
            </w:r>
          </w:p>
        </w:tc>
        <w:tc>
          <w:tcPr>
            <w:tcW w:w="1239"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47</w:t>
            </w:r>
          </w:p>
        </w:tc>
      </w:tr>
      <w:tr w:rsidR="00D834CA" w:rsidTr="00D834CA">
        <w:trPr>
          <w:trHeight w:val="70"/>
        </w:trPr>
        <w:tc>
          <w:tcPr>
            <w:tcW w:w="562"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5.</w:t>
            </w:r>
          </w:p>
        </w:tc>
        <w:tc>
          <w:tcPr>
            <w:tcW w:w="3659" w:type="dxa"/>
          </w:tcPr>
          <w:p w:rsidR="00D834CA" w:rsidRPr="006B6CC4" w:rsidRDefault="00D834CA" w:rsidP="00506363">
            <w:pPr>
              <w:rPr>
                <w:rFonts w:eastAsia="Calibri"/>
                <w:color w:val="000000"/>
                <w:spacing w:val="4"/>
                <w:sz w:val="24"/>
                <w:szCs w:val="24"/>
              </w:rPr>
            </w:pPr>
            <w:r>
              <w:rPr>
                <w:rFonts w:eastAsia="Calibri"/>
                <w:color w:val="000000"/>
                <w:spacing w:val="4"/>
                <w:sz w:val="24"/>
                <w:szCs w:val="24"/>
              </w:rPr>
              <w:t>Конкурс-выставка научно-технического творчества школьников «</w:t>
            </w:r>
            <w:r>
              <w:rPr>
                <w:rFonts w:eastAsia="Calibri"/>
                <w:color w:val="000000"/>
                <w:spacing w:val="4"/>
                <w:sz w:val="24"/>
                <w:szCs w:val="24"/>
                <w:lang w:val="en-US"/>
              </w:rPr>
              <w:t>SMART</w:t>
            </w:r>
            <w:r>
              <w:rPr>
                <w:rFonts w:eastAsia="Calibri"/>
                <w:color w:val="000000"/>
                <w:spacing w:val="4"/>
                <w:sz w:val="24"/>
                <w:szCs w:val="24"/>
              </w:rPr>
              <w:t>-Вологда»</w:t>
            </w:r>
          </w:p>
        </w:tc>
        <w:tc>
          <w:tcPr>
            <w:tcW w:w="1238"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w:t>
            </w:r>
          </w:p>
        </w:tc>
        <w:tc>
          <w:tcPr>
            <w:tcW w:w="1239"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w:t>
            </w:r>
          </w:p>
        </w:tc>
        <w:tc>
          <w:tcPr>
            <w:tcW w:w="1238"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w:t>
            </w:r>
          </w:p>
        </w:tc>
        <w:tc>
          <w:tcPr>
            <w:tcW w:w="1239"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w:t>
            </w:r>
          </w:p>
        </w:tc>
        <w:tc>
          <w:tcPr>
            <w:tcW w:w="1239" w:type="dxa"/>
          </w:tcPr>
          <w:p w:rsidR="00D834CA" w:rsidRDefault="00D834CA" w:rsidP="00506363">
            <w:pPr>
              <w:jc w:val="center"/>
              <w:rPr>
                <w:rFonts w:eastAsia="Calibri"/>
                <w:color w:val="000000"/>
                <w:spacing w:val="4"/>
                <w:sz w:val="24"/>
                <w:szCs w:val="24"/>
              </w:rPr>
            </w:pPr>
            <w:r>
              <w:rPr>
                <w:rFonts w:eastAsia="Calibri"/>
                <w:color w:val="000000"/>
                <w:spacing w:val="4"/>
                <w:sz w:val="24"/>
                <w:szCs w:val="24"/>
              </w:rPr>
              <w:t>19</w:t>
            </w:r>
          </w:p>
        </w:tc>
      </w:tr>
    </w:tbl>
    <w:p w:rsidR="00506363" w:rsidRDefault="00506363" w:rsidP="00506363">
      <w:pPr>
        <w:spacing w:after="0" w:line="240" w:lineRule="auto"/>
        <w:jc w:val="center"/>
        <w:rPr>
          <w:rFonts w:ascii="Times New Roman" w:eastAsia="Calibri" w:hAnsi="Times New Roman" w:cs="Times New Roman"/>
          <w:color w:val="000000"/>
          <w:spacing w:val="4"/>
          <w:sz w:val="24"/>
          <w:szCs w:val="24"/>
        </w:rPr>
      </w:pPr>
    </w:p>
    <w:p w:rsidR="00756691" w:rsidRDefault="00756691" w:rsidP="00756691">
      <w:pPr>
        <w:spacing w:after="0" w:line="240" w:lineRule="auto"/>
        <w:ind w:firstLine="709"/>
        <w:jc w:val="both"/>
        <w:rPr>
          <w:rFonts w:ascii="Times New Roman" w:eastAsia="Calibri" w:hAnsi="Times New Roman" w:cs="Times New Roman"/>
          <w:color w:val="000000"/>
          <w:spacing w:val="4"/>
          <w:sz w:val="24"/>
          <w:szCs w:val="24"/>
        </w:rPr>
      </w:pPr>
      <w:r>
        <w:rPr>
          <w:rFonts w:ascii="Times New Roman" w:eastAsia="Calibri" w:hAnsi="Times New Roman" w:cs="Times New Roman"/>
          <w:color w:val="000000"/>
          <w:spacing w:val="4"/>
          <w:sz w:val="24"/>
          <w:szCs w:val="24"/>
        </w:rPr>
        <w:t xml:space="preserve">Кроме этого, организация конкурсно-движения способствует формированию у обучающихся постоянной потребности в реализации и развитии собственных творческих способностей. Участвуя в конкурсах и олимпиадах Научно-образовательного центра, школьники также получают возможность оценки своих способностей в сравнении с участниками из других школ, регионов и стран. Приобретенный опыт положительно влияет на дальнейшую мотивацию обучающихся и обучение в целом. </w:t>
      </w:r>
    </w:p>
    <w:p w:rsidR="00756691" w:rsidRPr="00D77A00" w:rsidRDefault="00756691" w:rsidP="00756691">
      <w:pPr>
        <w:widowControl w:val="0"/>
        <w:spacing w:after="0" w:line="240" w:lineRule="auto"/>
        <w:ind w:firstLine="709"/>
        <w:jc w:val="both"/>
        <w:rPr>
          <w:rFonts w:ascii="Times New Roman" w:eastAsia="Times New Roman" w:hAnsi="Times New Roman" w:cs="Times New Roman"/>
          <w:sz w:val="24"/>
          <w:szCs w:val="24"/>
          <w:lang w:eastAsia="ru-RU"/>
        </w:rPr>
      </w:pPr>
      <w:r w:rsidRPr="00D77A00">
        <w:rPr>
          <w:rFonts w:ascii="Times New Roman" w:eastAsia="Times New Roman" w:hAnsi="Times New Roman" w:cs="Times New Roman"/>
          <w:sz w:val="24"/>
          <w:szCs w:val="24"/>
          <w:lang w:eastAsia="ru-RU"/>
        </w:rPr>
        <w:t xml:space="preserve">Стоит отметить значение организации </w:t>
      </w:r>
      <w:r>
        <w:rPr>
          <w:rFonts w:ascii="Times New Roman" w:eastAsia="Times New Roman" w:hAnsi="Times New Roman" w:cs="Times New Roman"/>
          <w:sz w:val="24"/>
          <w:szCs w:val="24"/>
          <w:lang w:eastAsia="ru-RU"/>
        </w:rPr>
        <w:t>конкурсов и</w:t>
      </w:r>
      <w:r w:rsidRPr="00D77A00">
        <w:rPr>
          <w:rFonts w:ascii="Times New Roman" w:eastAsia="Times New Roman" w:hAnsi="Times New Roman" w:cs="Times New Roman"/>
          <w:sz w:val="24"/>
          <w:szCs w:val="24"/>
          <w:lang w:eastAsia="ru-RU"/>
        </w:rPr>
        <w:t xml:space="preserve"> олимпиад в деятельности НОЦ ИСЭРТ РАН, поскольку данное направление работы способствует созданию конкурентной среды, а также обеспечению эффективной реализации </w:t>
      </w:r>
      <w:r>
        <w:rPr>
          <w:rFonts w:ascii="Times New Roman" w:eastAsia="Times New Roman" w:hAnsi="Times New Roman" w:cs="Times New Roman"/>
          <w:sz w:val="24"/>
          <w:szCs w:val="24"/>
          <w:lang w:eastAsia="ru-RU"/>
        </w:rPr>
        <w:t>конкурсно-</w:t>
      </w:r>
      <w:r w:rsidRPr="00D77A00">
        <w:rPr>
          <w:rFonts w:ascii="Times New Roman" w:eastAsia="Times New Roman" w:hAnsi="Times New Roman" w:cs="Times New Roman"/>
          <w:sz w:val="24"/>
          <w:szCs w:val="24"/>
          <w:lang w:eastAsia="ru-RU"/>
        </w:rPr>
        <w:t>олимпиадного движения среди школьников из различных регионов, что влияет на образовательный статус НОЦ и его положение среди других учреждений.</w:t>
      </w:r>
    </w:p>
    <w:p w:rsidR="00756691" w:rsidRPr="00D77A00" w:rsidRDefault="00756691" w:rsidP="00756691">
      <w:pPr>
        <w:tabs>
          <w:tab w:val="left" w:pos="851"/>
        </w:tabs>
        <w:spacing w:after="0" w:line="240" w:lineRule="auto"/>
        <w:ind w:firstLine="709"/>
        <w:jc w:val="both"/>
        <w:rPr>
          <w:rFonts w:ascii="Times New Roman" w:eastAsia="Calibri" w:hAnsi="Times New Roman" w:cs="Times New Roman"/>
          <w:bCs/>
          <w:kern w:val="36"/>
          <w:sz w:val="24"/>
          <w:szCs w:val="24"/>
          <w:lang w:eastAsia="ru-RU"/>
        </w:rPr>
      </w:pPr>
      <w:r w:rsidRPr="00D77A00">
        <w:rPr>
          <w:rFonts w:ascii="Times New Roman" w:eastAsia="Calibri" w:hAnsi="Times New Roman" w:cs="Times New Roman"/>
          <w:bCs/>
          <w:kern w:val="36"/>
          <w:sz w:val="24"/>
          <w:szCs w:val="24"/>
          <w:lang w:eastAsia="ru-RU"/>
        </w:rPr>
        <w:lastRenderedPageBreak/>
        <w:t xml:space="preserve">Таким образом, Научно-образовательный центр на протяжении более десяти лет создаёт условия для выявления и развития </w:t>
      </w:r>
      <w:r>
        <w:rPr>
          <w:rFonts w:ascii="Times New Roman" w:eastAsia="Calibri" w:hAnsi="Times New Roman" w:cs="Times New Roman"/>
          <w:bCs/>
          <w:kern w:val="36"/>
          <w:sz w:val="24"/>
          <w:szCs w:val="24"/>
          <w:lang w:eastAsia="ru-RU"/>
        </w:rPr>
        <w:t xml:space="preserve">творческих </w:t>
      </w:r>
      <w:r w:rsidRPr="00D77A00">
        <w:rPr>
          <w:rFonts w:ascii="Times New Roman" w:eastAsia="Calibri" w:hAnsi="Times New Roman" w:cs="Times New Roman"/>
          <w:bCs/>
          <w:kern w:val="36"/>
          <w:sz w:val="24"/>
          <w:szCs w:val="24"/>
          <w:lang w:eastAsia="ru-RU"/>
        </w:rPr>
        <w:t>способностей талантливой молодежи региона. Важным аспектом в деятельности НОЦ является преемственность традиций и направленность на постоянное совершенствование образовательной системы, ее модернизации.</w:t>
      </w:r>
    </w:p>
    <w:p w:rsidR="007E2656" w:rsidRDefault="007E2656" w:rsidP="007E2656">
      <w:pPr>
        <w:spacing w:after="0" w:line="240" w:lineRule="auto"/>
        <w:ind w:firstLine="709"/>
        <w:jc w:val="center"/>
        <w:outlineLvl w:val="0"/>
        <w:rPr>
          <w:rFonts w:ascii="Times New Roman" w:hAnsi="Times New Roman" w:cs="Times New Roman"/>
          <w:b/>
          <w:sz w:val="24"/>
          <w:szCs w:val="24"/>
        </w:rPr>
      </w:pPr>
    </w:p>
    <w:p w:rsidR="00F26E31" w:rsidRPr="00D77A00" w:rsidRDefault="00F26E31" w:rsidP="007E2656">
      <w:pPr>
        <w:spacing w:after="0" w:line="240" w:lineRule="auto"/>
        <w:ind w:firstLine="709"/>
        <w:jc w:val="center"/>
        <w:outlineLvl w:val="0"/>
        <w:rPr>
          <w:rFonts w:ascii="Times New Roman" w:hAnsi="Times New Roman" w:cs="Times New Roman"/>
          <w:b/>
          <w:sz w:val="24"/>
          <w:szCs w:val="24"/>
        </w:rPr>
      </w:pPr>
      <w:r w:rsidRPr="00D77A00">
        <w:rPr>
          <w:rFonts w:ascii="Times New Roman" w:hAnsi="Times New Roman" w:cs="Times New Roman"/>
          <w:b/>
          <w:sz w:val="24"/>
          <w:szCs w:val="24"/>
        </w:rPr>
        <w:t>Библиографический список</w:t>
      </w:r>
    </w:p>
    <w:p w:rsidR="007E2656" w:rsidRPr="007E2656" w:rsidRDefault="007E2656" w:rsidP="007E2656">
      <w:pPr>
        <w:pStyle w:val="afa"/>
        <w:numPr>
          <w:ilvl w:val="0"/>
          <w:numId w:val="17"/>
        </w:numPr>
        <w:tabs>
          <w:tab w:val="left" w:pos="851"/>
        </w:tabs>
        <w:spacing w:after="0" w:line="240" w:lineRule="auto"/>
        <w:ind w:left="0" w:firstLine="567"/>
        <w:jc w:val="both"/>
        <w:rPr>
          <w:rFonts w:ascii="Times New Roman" w:hAnsi="Times New Roman" w:cs="Times New Roman"/>
          <w:sz w:val="24"/>
          <w:szCs w:val="24"/>
        </w:rPr>
      </w:pPr>
      <w:r w:rsidRPr="007E2656">
        <w:rPr>
          <w:rFonts w:ascii="Times New Roman" w:hAnsi="Times New Roman" w:cs="Times New Roman"/>
          <w:sz w:val="24"/>
          <w:szCs w:val="24"/>
        </w:rPr>
        <w:t>Архипов, В.П. Рейтинговые олимпиады как форма развития интеллектуальной деятельности школьников [Текст] / В.П. Архипов, С.А. Чопчиян // Международный научно-технический журнал «Вестник Белгородского университета потребительской кооперации». – Белгород. – 2005. – № 5. – С. 11-13.</w:t>
      </w:r>
    </w:p>
    <w:p w:rsidR="007E2656" w:rsidRPr="007E2656" w:rsidRDefault="007E2656" w:rsidP="007E2656">
      <w:pPr>
        <w:pStyle w:val="afa"/>
        <w:numPr>
          <w:ilvl w:val="0"/>
          <w:numId w:val="17"/>
        </w:numPr>
        <w:tabs>
          <w:tab w:val="left" w:pos="851"/>
        </w:tabs>
        <w:spacing w:after="0" w:line="240" w:lineRule="auto"/>
        <w:ind w:left="0" w:firstLine="567"/>
        <w:jc w:val="both"/>
        <w:rPr>
          <w:rFonts w:ascii="Times New Roman" w:hAnsi="Times New Roman" w:cs="Times New Roman"/>
          <w:sz w:val="24"/>
          <w:szCs w:val="24"/>
        </w:rPr>
      </w:pPr>
      <w:r w:rsidRPr="007E2656">
        <w:rPr>
          <w:rFonts w:ascii="Times New Roman" w:hAnsi="Times New Roman" w:cs="Times New Roman"/>
          <w:sz w:val="24"/>
          <w:szCs w:val="24"/>
        </w:rPr>
        <w:t>Комарова, Т.В. Организация и проведение школьных предметных олимпиад как средство выявления и развития способностей личности школьника (на примере олимпиады по предмету «Основы православной культуры» [Текст] / Т.В. Комарова // Вестник ПСТГУ IV: Педагогика. Психология. – 2011. – Вып. 3 (22). – С. 13-19.</w:t>
      </w:r>
    </w:p>
    <w:p w:rsidR="007E2656" w:rsidRPr="007E2656" w:rsidRDefault="007E2656" w:rsidP="007E2656">
      <w:pPr>
        <w:pStyle w:val="afa"/>
        <w:numPr>
          <w:ilvl w:val="0"/>
          <w:numId w:val="17"/>
        </w:numPr>
        <w:tabs>
          <w:tab w:val="left" w:pos="851"/>
        </w:tabs>
        <w:spacing w:after="0" w:line="240" w:lineRule="auto"/>
        <w:ind w:left="0" w:firstLine="567"/>
        <w:jc w:val="both"/>
        <w:rPr>
          <w:rFonts w:ascii="Times New Roman" w:hAnsi="Times New Roman" w:cs="Times New Roman"/>
          <w:sz w:val="24"/>
          <w:szCs w:val="24"/>
        </w:rPr>
      </w:pPr>
      <w:r w:rsidRPr="007E2656">
        <w:rPr>
          <w:rFonts w:ascii="Times New Roman" w:hAnsi="Times New Roman" w:cs="Times New Roman"/>
          <w:sz w:val="24"/>
          <w:szCs w:val="24"/>
        </w:rPr>
        <w:t>Концепция долгосрочного социально-экономического развития Российской Федерации на период до 2020 года, утвержденная распоряжением Правительства РФ от 17 ноября 2008 г. №1662-р [Электронный ресурс] / Режим доступа: http://www.economy.gov.ru</w:t>
      </w:r>
    </w:p>
    <w:p w:rsidR="007E2656" w:rsidRPr="007E2656" w:rsidRDefault="007E2656" w:rsidP="007E2656">
      <w:pPr>
        <w:pStyle w:val="afa"/>
        <w:numPr>
          <w:ilvl w:val="0"/>
          <w:numId w:val="17"/>
        </w:numPr>
        <w:tabs>
          <w:tab w:val="left" w:pos="851"/>
        </w:tabs>
        <w:spacing w:after="0" w:line="240" w:lineRule="auto"/>
        <w:ind w:left="0" w:firstLine="567"/>
        <w:jc w:val="both"/>
        <w:rPr>
          <w:rFonts w:ascii="Times New Roman" w:hAnsi="Times New Roman" w:cs="Times New Roman"/>
          <w:sz w:val="24"/>
          <w:szCs w:val="24"/>
        </w:rPr>
      </w:pPr>
      <w:r w:rsidRPr="007E2656">
        <w:rPr>
          <w:rFonts w:ascii="Times New Roman" w:hAnsi="Times New Roman" w:cs="Times New Roman"/>
          <w:sz w:val="24"/>
          <w:szCs w:val="24"/>
        </w:rPr>
        <w:t>Огурэ, Л.Б. Многопредметная образовательная олимпиада как дидактическая форма организации и активизации интеллектуальной деятельности школьников [Текст] / Л.Б. Огурэ // Дис. канд. пед. наук: 13.00.01: Москва. –  2004. –  160 c.</w:t>
      </w:r>
    </w:p>
    <w:p w:rsidR="007E2656" w:rsidRPr="007E2656" w:rsidRDefault="007E2656" w:rsidP="007E2656">
      <w:pPr>
        <w:pStyle w:val="afa"/>
        <w:numPr>
          <w:ilvl w:val="0"/>
          <w:numId w:val="17"/>
        </w:numPr>
        <w:tabs>
          <w:tab w:val="left" w:pos="851"/>
        </w:tabs>
        <w:spacing w:after="0" w:line="240" w:lineRule="auto"/>
        <w:ind w:left="0" w:firstLine="567"/>
        <w:jc w:val="both"/>
        <w:rPr>
          <w:rFonts w:ascii="Times New Roman" w:hAnsi="Times New Roman" w:cs="Times New Roman"/>
          <w:sz w:val="24"/>
          <w:szCs w:val="24"/>
        </w:rPr>
      </w:pPr>
      <w:r w:rsidRPr="007E2656">
        <w:rPr>
          <w:rFonts w:ascii="Times New Roman" w:hAnsi="Times New Roman" w:cs="Times New Roman"/>
          <w:sz w:val="24"/>
          <w:szCs w:val="24"/>
        </w:rPr>
        <w:t>Официальный сайт Российского совета олимпиад школьников [Электронный ресурс] / Режим доступа: http://www.rsr-olymp.ru/</w:t>
      </w:r>
    </w:p>
    <w:p w:rsidR="007E2656" w:rsidRPr="007E2656" w:rsidRDefault="007E2656" w:rsidP="007E2656">
      <w:pPr>
        <w:pStyle w:val="afa"/>
        <w:numPr>
          <w:ilvl w:val="0"/>
          <w:numId w:val="17"/>
        </w:numPr>
        <w:tabs>
          <w:tab w:val="left" w:pos="851"/>
        </w:tabs>
        <w:spacing w:after="0" w:line="240" w:lineRule="auto"/>
        <w:ind w:left="0" w:firstLine="567"/>
        <w:jc w:val="both"/>
        <w:rPr>
          <w:rFonts w:ascii="Times New Roman" w:hAnsi="Times New Roman" w:cs="Times New Roman"/>
          <w:sz w:val="24"/>
          <w:szCs w:val="24"/>
        </w:rPr>
      </w:pPr>
      <w:r w:rsidRPr="007E2656">
        <w:rPr>
          <w:rFonts w:ascii="Times New Roman" w:hAnsi="Times New Roman" w:cs="Times New Roman"/>
          <w:sz w:val="24"/>
          <w:szCs w:val="24"/>
        </w:rPr>
        <w:t>Сухарева, Л.М. Научно-образовательный центр как форма непрерывного образования [Текст] / Л.М. Сухарева, А.Б. Кулакова, Н.Н. Дурягина // Социально-гуманитарный вестник Прикаспия: научный журнал. – Астрахань: ГАОУ АО ВО «АГАСУ», 2016. – № 1 (4). – С.86-90.</w:t>
      </w:r>
    </w:p>
    <w:p w:rsidR="007E2656" w:rsidRPr="007E2656" w:rsidRDefault="007E2656" w:rsidP="007E2656">
      <w:pPr>
        <w:pStyle w:val="afa"/>
        <w:numPr>
          <w:ilvl w:val="0"/>
          <w:numId w:val="17"/>
        </w:numPr>
        <w:tabs>
          <w:tab w:val="left" w:pos="851"/>
        </w:tabs>
        <w:spacing w:after="0" w:line="240" w:lineRule="auto"/>
        <w:ind w:left="0" w:firstLine="567"/>
        <w:jc w:val="both"/>
        <w:rPr>
          <w:rFonts w:ascii="Times New Roman" w:hAnsi="Times New Roman" w:cs="Times New Roman"/>
          <w:sz w:val="24"/>
          <w:szCs w:val="24"/>
        </w:rPr>
      </w:pPr>
      <w:r w:rsidRPr="007E2656">
        <w:rPr>
          <w:rFonts w:ascii="Times New Roman" w:hAnsi="Times New Roman" w:cs="Times New Roman"/>
          <w:sz w:val="24"/>
          <w:szCs w:val="24"/>
        </w:rPr>
        <w:t>Тодосийчук, А.В. Интеллектуальный потенциал общества, результативность науки и экономический рост [Текст] / А.В. Тодосийчук // Инновации. – 2010 г. – №1 (135). – С. 15-22.</w:t>
      </w:r>
    </w:p>
    <w:p w:rsidR="007E2656" w:rsidRPr="007E2656" w:rsidRDefault="007E2656" w:rsidP="007E2656">
      <w:pPr>
        <w:pStyle w:val="afa"/>
        <w:numPr>
          <w:ilvl w:val="0"/>
          <w:numId w:val="17"/>
        </w:numPr>
        <w:tabs>
          <w:tab w:val="left" w:pos="851"/>
        </w:tabs>
        <w:spacing w:after="0" w:line="240" w:lineRule="auto"/>
        <w:ind w:left="0" w:firstLine="567"/>
        <w:jc w:val="both"/>
        <w:rPr>
          <w:rFonts w:ascii="Times New Roman" w:hAnsi="Times New Roman" w:cs="Times New Roman"/>
          <w:sz w:val="24"/>
          <w:szCs w:val="24"/>
        </w:rPr>
      </w:pPr>
      <w:r w:rsidRPr="007E2656">
        <w:rPr>
          <w:rFonts w:ascii="Times New Roman" w:hAnsi="Times New Roman" w:cs="Times New Roman"/>
          <w:sz w:val="24"/>
          <w:szCs w:val="24"/>
        </w:rPr>
        <w:t>Шарапков, А.Н. Педагогические условия гуманизации режима интеллектуального испытания школьников на предметных олимпиадах [Электронный ресурс] – Режим доступа: file://fs/usefold/nns/Downloads/01002330846.pdf</w:t>
      </w:r>
    </w:p>
    <w:p w:rsidR="00F26E31" w:rsidRPr="00D77A00" w:rsidRDefault="00F26E31" w:rsidP="00756691">
      <w:pPr>
        <w:spacing w:after="0" w:line="240" w:lineRule="auto"/>
        <w:ind w:firstLine="709"/>
        <w:jc w:val="center"/>
        <w:rPr>
          <w:rFonts w:ascii="Times New Roman" w:hAnsi="Times New Roman" w:cs="Times New Roman"/>
          <w:b/>
          <w:sz w:val="24"/>
          <w:szCs w:val="24"/>
        </w:rPr>
      </w:pPr>
    </w:p>
    <w:p w:rsidR="00F26E31" w:rsidRPr="00D77A00" w:rsidRDefault="00F26E31" w:rsidP="00756691">
      <w:pPr>
        <w:spacing w:after="0" w:line="240" w:lineRule="auto"/>
        <w:ind w:firstLine="709"/>
        <w:jc w:val="center"/>
        <w:rPr>
          <w:rFonts w:ascii="Times New Roman" w:hAnsi="Times New Roman" w:cs="Times New Roman"/>
          <w:b/>
          <w:sz w:val="24"/>
          <w:szCs w:val="24"/>
        </w:rPr>
      </w:pPr>
      <w:r w:rsidRPr="00D77A00">
        <w:rPr>
          <w:rFonts w:ascii="Times New Roman" w:hAnsi="Times New Roman" w:cs="Times New Roman"/>
          <w:b/>
          <w:sz w:val="24"/>
          <w:szCs w:val="24"/>
        </w:rPr>
        <w:t>Информация об авторе</w:t>
      </w:r>
    </w:p>
    <w:p w:rsidR="00F26E31" w:rsidRPr="00D77A00" w:rsidRDefault="00F26E31" w:rsidP="00756691">
      <w:pPr>
        <w:spacing w:after="0" w:line="240" w:lineRule="auto"/>
        <w:ind w:firstLine="709"/>
        <w:jc w:val="both"/>
        <w:rPr>
          <w:rFonts w:ascii="Times New Roman" w:hAnsi="Times New Roman" w:cs="Times New Roman"/>
          <w:sz w:val="24"/>
          <w:szCs w:val="24"/>
        </w:rPr>
      </w:pPr>
      <w:r w:rsidRPr="00D77A00">
        <w:rPr>
          <w:rFonts w:ascii="Times New Roman" w:hAnsi="Times New Roman" w:cs="Times New Roman"/>
          <w:sz w:val="24"/>
          <w:szCs w:val="24"/>
        </w:rPr>
        <w:t xml:space="preserve">Дурягина Наталья Николаевна (Российская Федерация, Вологда) – инженер-исследователь, ИСЭРТ РАН (г. Вологда, л. Горького, д. 56а, </w:t>
      </w:r>
      <w:r w:rsidRPr="00D77A00">
        <w:rPr>
          <w:rFonts w:ascii="Times New Roman" w:hAnsi="Times New Roman" w:cs="Times New Roman"/>
          <w:sz w:val="24"/>
          <w:szCs w:val="24"/>
          <w:lang w:val="en-US"/>
        </w:rPr>
        <w:t>vologdanoc</w:t>
      </w:r>
      <w:r w:rsidRPr="00D77A00">
        <w:rPr>
          <w:rFonts w:ascii="Times New Roman" w:hAnsi="Times New Roman" w:cs="Times New Roman"/>
          <w:sz w:val="24"/>
          <w:szCs w:val="24"/>
        </w:rPr>
        <w:t>@</w:t>
      </w:r>
      <w:r w:rsidRPr="00D77A00">
        <w:rPr>
          <w:rFonts w:ascii="Times New Roman" w:hAnsi="Times New Roman" w:cs="Times New Roman"/>
          <w:sz w:val="24"/>
          <w:szCs w:val="24"/>
          <w:lang w:val="en-US"/>
        </w:rPr>
        <w:t>mail</w:t>
      </w:r>
      <w:r w:rsidRPr="00D77A00">
        <w:rPr>
          <w:rFonts w:ascii="Times New Roman" w:hAnsi="Times New Roman" w:cs="Times New Roman"/>
          <w:sz w:val="24"/>
          <w:szCs w:val="24"/>
        </w:rPr>
        <w:t>.</w:t>
      </w:r>
      <w:r w:rsidRPr="00D77A00">
        <w:rPr>
          <w:rFonts w:ascii="Times New Roman" w:hAnsi="Times New Roman" w:cs="Times New Roman"/>
          <w:sz w:val="24"/>
          <w:szCs w:val="24"/>
          <w:lang w:val="en-US"/>
        </w:rPr>
        <w:t>ru</w:t>
      </w:r>
      <w:r w:rsidRPr="00D77A00">
        <w:rPr>
          <w:rFonts w:ascii="Times New Roman" w:hAnsi="Times New Roman" w:cs="Times New Roman"/>
          <w:sz w:val="24"/>
          <w:szCs w:val="24"/>
        </w:rPr>
        <w:t xml:space="preserve">) </w:t>
      </w:r>
    </w:p>
    <w:p w:rsidR="00F26E31" w:rsidRPr="00D77A00" w:rsidRDefault="00F26E31" w:rsidP="00756691">
      <w:pPr>
        <w:spacing w:after="0" w:line="240" w:lineRule="auto"/>
        <w:ind w:firstLine="709"/>
        <w:jc w:val="both"/>
        <w:rPr>
          <w:rFonts w:ascii="Times New Roman" w:hAnsi="Times New Roman" w:cs="Times New Roman"/>
          <w:sz w:val="24"/>
          <w:szCs w:val="24"/>
        </w:rPr>
      </w:pPr>
    </w:p>
    <w:p w:rsidR="00F26E31" w:rsidRPr="00D77A00" w:rsidRDefault="00F26E31" w:rsidP="0075669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right"/>
        <w:rPr>
          <w:rFonts w:ascii="Times New Roman" w:eastAsia="Times New Roman" w:hAnsi="Times New Roman" w:cs="Times New Roman"/>
          <w:b/>
          <w:sz w:val="24"/>
          <w:szCs w:val="24"/>
          <w:lang w:val="en-US" w:eastAsia="ru-RU"/>
        </w:rPr>
      </w:pPr>
      <w:r w:rsidRPr="00687357">
        <w:rPr>
          <w:rFonts w:ascii="Times New Roman" w:eastAsia="Times New Roman" w:hAnsi="Times New Roman" w:cs="Times New Roman"/>
          <w:b/>
          <w:sz w:val="24"/>
          <w:szCs w:val="24"/>
          <w:lang w:val="en-US" w:eastAsia="ru-RU"/>
        </w:rPr>
        <w:t xml:space="preserve">Duryagina </w:t>
      </w:r>
      <w:r w:rsidRPr="00D77A00">
        <w:rPr>
          <w:rFonts w:ascii="Times New Roman" w:eastAsia="Times New Roman" w:hAnsi="Times New Roman" w:cs="Times New Roman"/>
          <w:b/>
          <w:sz w:val="24"/>
          <w:szCs w:val="24"/>
          <w:lang w:val="en-US" w:eastAsia="ru-RU"/>
        </w:rPr>
        <w:t>N.N.</w:t>
      </w:r>
    </w:p>
    <w:p w:rsidR="00F26E31" w:rsidRPr="00D77A00" w:rsidRDefault="00F26E31" w:rsidP="0075669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right"/>
        <w:rPr>
          <w:rFonts w:ascii="Times New Roman" w:eastAsia="Times New Roman" w:hAnsi="Times New Roman" w:cs="Times New Roman"/>
          <w:b/>
          <w:sz w:val="24"/>
          <w:szCs w:val="24"/>
          <w:lang w:val="en-US" w:eastAsia="ru-RU"/>
        </w:rPr>
      </w:pPr>
    </w:p>
    <w:p w:rsidR="00F26E31" w:rsidRPr="00D77A00" w:rsidRDefault="00F26E31" w:rsidP="0075669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eastAsia="Times New Roman" w:hAnsi="Times New Roman" w:cs="Times New Roman"/>
          <w:b/>
          <w:sz w:val="24"/>
          <w:szCs w:val="24"/>
          <w:lang w:val="en-US" w:eastAsia="ru-RU"/>
        </w:rPr>
      </w:pPr>
      <w:r w:rsidRPr="00D77A00">
        <w:rPr>
          <w:rFonts w:ascii="Times New Roman" w:eastAsia="Times New Roman" w:hAnsi="Times New Roman" w:cs="Times New Roman"/>
          <w:b/>
          <w:sz w:val="24"/>
          <w:szCs w:val="24"/>
          <w:lang w:val="en-US" w:eastAsia="ru-RU"/>
        </w:rPr>
        <w:t>CONTEST-OLYMPIAD MOVEMENT ISEST RAS</w:t>
      </w:r>
      <w:r w:rsidR="00D77A00" w:rsidRPr="00D77A00">
        <w:rPr>
          <w:rFonts w:ascii="Times New Roman" w:eastAsia="Times New Roman" w:hAnsi="Times New Roman" w:cs="Times New Roman"/>
          <w:b/>
          <w:sz w:val="24"/>
          <w:szCs w:val="24"/>
          <w:lang w:val="en-US" w:eastAsia="ru-RU"/>
        </w:rPr>
        <w:t xml:space="preserve"> </w:t>
      </w:r>
      <w:r w:rsidRPr="00D77A00">
        <w:rPr>
          <w:rFonts w:ascii="Times New Roman" w:eastAsia="Times New Roman" w:hAnsi="Times New Roman" w:cs="Times New Roman"/>
          <w:b/>
          <w:sz w:val="24"/>
          <w:szCs w:val="24"/>
          <w:lang w:val="en-US" w:eastAsia="ru-RU"/>
        </w:rPr>
        <w:t>AS THE FORM OF THE REALIZATION OF CHILDREN AND YOUTH CREATIVITY</w:t>
      </w:r>
    </w:p>
    <w:p w:rsidR="00D77A00" w:rsidRPr="00D77A00" w:rsidRDefault="00D77A00" w:rsidP="0075669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eastAsia="Times New Roman" w:hAnsi="Times New Roman" w:cs="Times New Roman"/>
          <w:b/>
          <w:sz w:val="24"/>
          <w:szCs w:val="24"/>
          <w:lang w:val="en-US" w:eastAsia="ru-RU"/>
        </w:rPr>
      </w:pPr>
    </w:p>
    <w:p w:rsidR="003E04B6" w:rsidRPr="003E04B6" w:rsidRDefault="003E04B6" w:rsidP="003E04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i/>
          <w:sz w:val="24"/>
          <w:szCs w:val="24"/>
          <w:lang w:val="en-US" w:eastAsia="ru-RU"/>
        </w:rPr>
      </w:pPr>
      <w:r w:rsidRPr="003E04B6">
        <w:rPr>
          <w:rFonts w:ascii="Times New Roman" w:eastAsia="Times New Roman" w:hAnsi="Times New Roman" w:cs="Times New Roman"/>
          <w:b/>
          <w:sz w:val="24"/>
          <w:szCs w:val="24"/>
          <w:lang w:val="en-US" w:eastAsia="ru-RU"/>
        </w:rPr>
        <w:t xml:space="preserve">Annotation. </w:t>
      </w:r>
      <w:r w:rsidRPr="003E04B6">
        <w:rPr>
          <w:rFonts w:ascii="Times New Roman" w:eastAsia="Times New Roman" w:hAnsi="Times New Roman" w:cs="Times New Roman"/>
          <w:i/>
          <w:sz w:val="24"/>
          <w:szCs w:val="24"/>
          <w:lang w:val="en-US" w:eastAsia="ru-RU"/>
        </w:rPr>
        <w:t>The article presents the experience of organizing contests and olympiads in economics and robotics at the Scientific and Educational Center for Economics and Information Technologies of ISEDT RAS (Vologda), which for a long time allows to support and realize children's and youth creativity.</w:t>
      </w:r>
    </w:p>
    <w:p w:rsidR="003E04B6" w:rsidRPr="003E04B6" w:rsidRDefault="003E04B6" w:rsidP="003E04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b/>
          <w:sz w:val="24"/>
          <w:szCs w:val="24"/>
          <w:lang w:val="en-US" w:eastAsia="ru-RU"/>
        </w:rPr>
      </w:pPr>
    </w:p>
    <w:p w:rsidR="00D77A00" w:rsidRDefault="003E04B6" w:rsidP="003E04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i/>
          <w:sz w:val="24"/>
          <w:szCs w:val="24"/>
          <w:lang w:val="en-US" w:eastAsia="ru-RU"/>
        </w:rPr>
      </w:pPr>
      <w:r w:rsidRPr="003E04B6">
        <w:rPr>
          <w:rFonts w:ascii="Times New Roman" w:eastAsia="Times New Roman" w:hAnsi="Times New Roman" w:cs="Times New Roman"/>
          <w:b/>
          <w:sz w:val="24"/>
          <w:szCs w:val="24"/>
          <w:lang w:val="en-US" w:eastAsia="ru-RU"/>
        </w:rPr>
        <w:t xml:space="preserve">Key words: </w:t>
      </w:r>
      <w:r w:rsidRPr="003E04B6">
        <w:rPr>
          <w:rFonts w:ascii="Times New Roman" w:eastAsia="Times New Roman" w:hAnsi="Times New Roman" w:cs="Times New Roman"/>
          <w:i/>
          <w:sz w:val="24"/>
          <w:szCs w:val="24"/>
          <w:lang w:val="en-US" w:eastAsia="ru-RU"/>
        </w:rPr>
        <w:t>competitions and olympiads for schoolchildren</w:t>
      </w:r>
      <w:bookmarkStart w:id="0" w:name="_GoBack"/>
      <w:r w:rsidRPr="003E04B6">
        <w:rPr>
          <w:rFonts w:ascii="Times New Roman" w:eastAsia="Times New Roman" w:hAnsi="Times New Roman" w:cs="Times New Roman"/>
          <w:i/>
          <w:sz w:val="24"/>
          <w:szCs w:val="24"/>
          <w:lang w:val="en-US" w:eastAsia="ru-RU"/>
        </w:rPr>
        <w:t>, scientific and educational center</w:t>
      </w:r>
      <w:bookmarkEnd w:id="0"/>
      <w:r w:rsidRPr="003E04B6">
        <w:rPr>
          <w:rFonts w:ascii="Times New Roman" w:eastAsia="Times New Roman" w:hAnsi="Times New Roman" w:cs="Times New Roman"/>
          <w:i/>
          <w:sz w:val="24"/>
          <w:szCs w:val="24"/>
          <w:lang w:val="en-US" w:eastAsia="ru-RU"/>
        </w:rPr>
        <w:t>.</w:t>
      </w:r>
    </w:p>
    <w:p w:rsidR="003E04B6" w:rsidRPr="003E04B6" w:rsidRDefault="003E04B6" w:rsidP="003E04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i/>
          <w:sz w:val="24"/>
          <w:szCs w:val="24"/>
          <w:lang w:val="en-US" w:eastAsia="ru-RU"/>
        </w:rPr>
      </w:pPr>
    </w:p>
    <w:p w:rsidR="00D77A00" w:rsidRPr="00D77A00" w:rsidRDefault="00D77A00" w:rsidP="0075669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cs="Times New Roman"/>
          <w:b/>
          <w:color w:val="212121"/>
          <w:sz w:val="24"/>
          <w:szCs w:val="24"/>
          <w:shd w:val="clear" w:color="auto" w:fill="FFFFFF"/>
          <w:lang w:val="en-US"/>
        </w:rPr>
      </w:pPr>
      <w:r w:rsidRPr="00D77A00">
        <w:rPr>
          <w:rFonts w:ascii="Times New Roman" w:hAnsi="Times New Roman" w:cs="Times New Roman"/>
          <w:b/>
          <w:color w:val="212121"/>
          <w:sz w:val="24"/>
          <w:szCs w:val="24"/>
          <w:shd w:val="clear" w:color="auto" w:fill="FFFFFF"/>
          <w:lang w:val="en-US"/>
        </w:rPr>
        <w:t>Bibliographic list</w:t>
      </w:r>
    </w:p>
    <w:p w:rsidR="003E04B6" w:rsidRPr="003E04B6" w:rsidRDefault="003E04B6" w:rsidP="003E04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212121"/>
          <w:sz w:val="24"/>
          <w:szCs w:val="24"/>
          <w:shd w:val="clear" w:color="auto" w:fill="FFFFFF"/>
          <w:lang w:val="en-US"/>
        </w:rPr>
      </w:pPr>
      <w:r w:rsidRPr="003E04B6">
        <w:rPr>
          <w:rFonts w:ascii="Times New Roman" w:hAnsi="Times New Roman" w:cs="Times New Roman"/>
          <w:color w:val="212121"/>
          <w:sz w:val="24"/>
          <w:szCs w:val="24"/>
          <w:shd w:val="clear" w:color="auto" w:fill="FFFFFF"/>
          <w:lang w:val="en-US"/>
        </w:rPr>
        <w:t>1. Arkhipov, V.P. Rating Olympiads as a form of development of intellectual activity of schoolchildren [Text] / V.P. Arkhipov, S.A. Chopchyan // International Scientific and Technical Journal "Bulletin of the Belgorod University of Consumer Cooperatives". - Belgorod. - 2005. - No. 5. - P. 11-13.</w:t>
      </w:r>
    </w:p>
    <w:p w:rsidR="003E04B6" w:rsidRPr="003E04B6" w:rsidRDefault="003E04B6" w:rsidP="003E04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212121"/>
          <w:sz w:val="24"/>
          <w:szCs w:val="24"/>
          <w:shd w:val="clear" w:color="auto" w:fill="FFFFFF"/>
          <w:lang w:val="en-US"/>
        </w:rPr>
      </w:pPr>
      <w:r w:rsidRPr="003E04B6">
        <w:rPr>
          <w:rFonts w:ascii="Times New Roman" w:hAnsi="Times New Roman" w:cs="Times New Roman"/>
          <w:color w:val="212121"/>
          <w:sz w:val="24"/>
          <w:szCs w:val="24"/>
          <w:shd w:val="clear" w:color="auto" w:fill="FFFFFF"/>
          <w:lang w:val="en-US"/>
        </w:rPr>
        <w:t>2. Komarova, Т.V. Organization and conduct of school subject Olympiads as a means of identifying and developing the abilities of the student's personality (on the example of the Olympiad on the subject "Fundamentals of Orthodox Culture" [Text] / TV Komarova // Bulletin of PSTU IV: Pedagogy, Psychology .- 2011. - Issue. 3 (22) - P. 13-19.</w:t>
      </w:r>
    </w:p>
    <w:p w:rsidR="003E04B6" w:rsidRPr="003E04B6" w:rsidRDefault="003E04B6" w:rsidP="003E04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212121"/>
          <w:sz w:val="24"/>
          <w:szCs w:val="24"/>
          <w:shd w:val="clear" w:color="auto" w:fill="FFFFFF"/>
          <w:lang w:val="en-US"/>
        </w:rPr>
      </w:pPr>
      <w:r w:rsidRPr="003E04B6">
        <w:rPr>
          <w:rFonts w:ascii="Times New Roman" w:hAnsi="Times New Roman" w:cs="Times New Roman"/>
          <w:color w:val="212121"/>
          <w:sz w:val="24"/>
          <w:szCs w:val="24"/>
          <w:shd w:val="clear" w:color="auto" w:fill="FFFFFF"/>
          <w:lang w:val="en-US"/>
        </w:rPr>
        <w:lastRenderedPageBreak/>
        <w:t>3. The concept of long-term socio-economic development of the Russian Federation for the period until 2020, approved by the RF Government Decree of November 17, 2008 No. 1662-r [Electronic resource] / Access mode: http://www.economy.gov.ru</w:t>
      </w:r>
    </w:p>
    <w:p w:rsidR="003E04B6" w:rsidRPr="003E04B6" w:rsidRDefault="003E04B6" w:rsidP="003E04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212121"/>
          <w:sz w:val="24"/>
          <w:szCs w:val="24"/>
          <w:shd w:val="clear" w:color="auto" w:fill="FFFFFF"/>
          <w:lang w:val="en-US"/>
        </w:rPr>
      </w:pPr>
      <w:r w:rsidRPr="003E04B6">
        <w:rPr>
          <w:rFonts w:ascii="Times New Roman" w:hAnsi="Times New Roman" w:cs="Times New Roman"/>
          <w:color w:val="212121"/>
          <w:sz w:val="24"/>
          <w:szCs w:val="24"/>
          <w:shd w:val="clear" w:color="auto" w:fill="FFFFFF"/>
          <w:lang w:val="en-US"/>
        </w:rPr>
        <w:t>4. Ogure, L.B. Multidimensional educational olympiad as a didactic form of organizing and activating the intellectual activity of schoolchildren [Text] / L.B. Ogure, // Dis. Cand. Ped. Sciences: 13.00.01: Moscow. - 2004. - 160 c.</w:t>
      </w:r>
    </w:p>
    <w:p w:rsidR="003E04B6" w:rsidRPr="003E04B6" w:rsidRDefault="003E04B6" w:rsidP="003E04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212121"/>
          <w:sz w:val="24"/>
          <w:szCs w:val="24"/>
          <w:shd w:val="clear" w:color="auto" w:fill="FFFFFF"/>
          <w:lang w:val="en-US"/>
        </w:rPr>
      </w:pPr>
      <w:r w:rsidRPr="003E04B6">
        <w:rPr>
          <w:rFonts w:ascii="Times New Roman" w:hAnsi="Times New Roman" w:cs="Times New Roman"/>
          <w:color w:val="212121"/>
          <w:sz w:val="24"/>
          <w:szCs w:val="24"/>
          <w:shd w:val="clear" w:color="auto" w:fill="FFFFFF"/>
          <w:lang w:val="en-US"/>
        </w:rPr>
        <w:t>5. The official site of the Russian Council of School Olympiads [Electronic resource] / Access mode: http://www.rsr-olymp.ru/</w:t>
      </w:r>
    </w:p>
    <w:p w:rsidR="003E04B6" w:rsidRPr="003E04B6" w:rsidRDefault="003E04B6" w:rsidP="003E04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212121"/>
          <w:sz w:val="24"/>
          <w:szCs w:val="24"/>
          <w:shd w:val="clear" w:color="auto" w:fill="FFFFFF"/>
          <w:lang w:val="en-US"/>
        </w:rPr>
      </w:pPr>
      <w:r w:rsidRPr="003E04B6">
        <w:rPr>
          <w:rFonts w:ascii="Times New Roman" w:hAnsi="Times New Roman" w:cs="Times New Roman"/>
          <w:color w:val="212121"/>
          <w:sz w:val="24"/>
          <w:szCs w:val="24"/>
          <w:shd w:val="clear" w:color="auto" w:fill="FFFFFF"/>
          <w:lang w:val="en-US"/>
        </w:rPr>
        <w:t>6. Sukharev, L.M. Scientific and educational center as a form of continuous education [Text] / L.M. Sukhareva, A.B. Kulakov, N.N. Duryagina // Social and Humanitarian Herald of the Caspian Region: a scientific journal. - Astrakhan: GAOU AS JSC "AGASU", 2016. - No. 1 (4). - P.86-90.</w:t>
      </w:r>
    </w:p>
    <w:p w:rsidR="003E04B6" w:rsidRPr="003E04B6" w:rsidRDefault="003E04B6" w:rsidP="003E04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212121"/>
          <w:sz w:val="24"/>
          <w:szCs w:val="24"/>
          <w:shd w:val="clear" w:color="auto" w:fill="FFFFFF"/>
          <w:lang w:val="en-US"/>
        </w:rPr>
      </w:pPr>
      <w:r w:rsidRPr="003E04B6">
        <w:rPr>
          <w:rFonts w:ascii="Times New Roman" w:hAnsi="Times New Roman" w:cs="Times New Roman"/>
          <w:color w:val="212121"/>
          <w:sz w:val="24"/>
          <w:szCs w:val="24"/>
          <w:shd w:val="clear" w:color="auto" w:fill="FFFFFF"/>
          <w:lang w:val="en-US"/>
        </w:rPr>
        <w:t>7. Todosiychuk, A.V. Intellectual potential of society, the effectiveness of science and economic growth [Text] / A.V. Todosijchuk // Innovations. - 2010 - No. 1 (135). - P. 15-22.</w:t>
      </w:r>
    </w:p>
    <w:p w:rsidR="00D77A00" w:rsidRPr="003E04B6" w:rsidRDefault="003E04B6" w:rsidP="003E04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212121"/>
          <w:sz w:val="24"/>
          <w:szCs w:val="24"/>
          <w:shd w:val="clear" w:color="auto" w:fill="FFFFFF"/>
          <w:lang w:val="en-US"/>
        </w:rPr>
      </w:pPr>
      <w:r w:rsidRPr="003E04B6">
        <w:rPr>
          <w:rFonts w:ascii="Times New Roman" w:hAnsi="Times New Roman" w:cs="Times New Roman"/>
          <w:color w:val="212121"/>
          <w:sz w:val="24"/>
          <w:szCs w:val="24"/>
          <w:shd w:val="clear" w:color="auto" w:fill="FFFFFF"/>
          <w:lang w:val="en-US"/>
        </w:rPr>
        <w:t>8. Sharapkov, A.N. Pedagogical conditions of humanization of the mode of intellectual testing of schoolchildren on subject olympiads [Electronic resource] - Access mode: file: //fs/usefold/nns/Downloads/01002330846.pdf</w:t>
      </w:r>
    </w:p>
    <w:p w:rsidR="00D77A00" w:rsidRPr="00D77A00" w:rsidRDefault="00D77A00" w:rsidP="0075669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cs="Times New Roman"/>
          <w:b/>
          <w:color w:val="212121"/>
          <w:sz w:val="24"/>
          <w:szCs w:val="24"/>
          <w:shd w:val="clear" w:color="auto" w:fill="FFFFFF"/>
          <w:lang w:val="en-US"/>
        </w:rPr>
      </w:pPr>
    </w:p>
    <w:p w:rsidR="00D77A00" w:rsidRPr="00D77A00" w:rsidRDefault="00D77A00" w:rsidP="0075669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cs="Times New Roman"/>
          <w:b/>
          <w:color w:val="212121"/>
          <w:sz w:val="24"/>
          <w:szCs w:val="24"/>
          <w:shd w:val="clear" w:color="auto" w:fill="FFFFFF"/>
          <w:lang w:val="en-US"/>
        </w:rPr>
      </w:pPr>
      <w:r w:rsidRPr="00D77A00">
        <w:rPr>
          <w:rFonts w:ascii="Times New Roman" w:hAnsi="Times New Roman" w:cs="Times New Roman"/>
          <w:b/>
          <w:color w:val="212121"/>
          <w:sz w:val="24"/>
          <w:szCs w:val="24"/>
          <w:shd w:val="clear" w:color="auto" w:fill="FFFFFF"/>
          <w:lang w:val="en-US"/>
        </w:rPr>
        <w:t>Information about the author</w:t>
      </w:r>
    </w:p>
    <w:p w:rsidR="00F26E31" w:rsidRPr="00D77A00" w:rsidRDefault="00D77A00" w:rsidP="0075669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val="en-US" w:eastAsia="ru-RU"/>
        </w:rPr>
      </w:pPr>
      <w:r w:rsidRPr="00D77A00">
        <w:rPr>
          <w:rFonts w:ascii="Times New Roman" w:hAnsi="Times New Roman" w:cs="Times New Roman"/>
          <w:color w:val="212121"/>
          <w:sz w:val="24"/>
          <w:szCs w:val="24"/>
          <w:shd w:val="clear" w:color="auto" w:fill="FFFFFF"/>
          <w:lang w:val="en-US"/>
        </w:rPr>
        <w:t xml:space="preserve"> Duryagina Natalia Nikolaevna (Russian Federation, Vologda) - research engineer, ISEDT RAS (Vologda, Gorky, 56a, vologdanoc@mail.ru)</w:t>
      </w:r>
    </w:p>
    <w:p w:rsidR="00F26E31" w:rsidRPr="00F26E31" w:rsidRDefault="00F26E31" w:rsidP="00F26E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sz w:val="24"/>
          <w:szCs w:val="24"/>
          <w:lang w:val="en-US" w:eastAsia="ru-RU"/>
        </w:rPr>
      </w:pPr>
    </w:p>
    <w:p w:rsidR="00F26E31" w:rsidRPr="00F26E31" w:rsidRDefault="00F26E31" w:rsidP="00F26E31">
      <w:pPr>
        <w:spacing w:after="0" w:line="240" w:lineRule="auto"/>
        <w:ind w:firstLine="709"/>
        <w:jc w:val="right"/>
        <w:rPr>
          <w:rFonts w:ascii="Times New Roman" w:hAnsi="Times New Roman" w:cs="Times New Roman"/>
          <w:sz w:val="24"/>
          <w:szCs w:val="24"/>
          <w:lang w:val="en-US"/>
        </w:rPr>
      </w:pPr>
    </w:p>
    <w:p w:rsidR="003A311F" w:rsidRPr="00F26E31" w:rsidRDefault="003A311F" w:rsidP="003A311F">
      <w:pPr>
        <w:spacing w:after="0" w:line="240" w:lineRule="auto"/>
        <w:jc w:val="right"/>
        <w:rPr>
          <w:rFonts w:ascii="Times New Roman" w:hAnsi="Times New Roman" w:cs="Times New Roman"/>
          <w:b/>
          <w:sz w:val="24"/>
          <w:szCs w:val="24"/>
          <w:lang w:val="en-US"/>
        </w:rPr>
      </w:pPr>
    </w:p>
    <w:sectPr w:rsidR="003A311F" w:rsidRPr="00F26E31" w:rsidSect="00BA5C32">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7357" w:rsidRDefault="00687357" w:rsidP="00D77A00">
      <w:pPr>
        <w:spacing w:after="0" w:line="240" w:lineRule="auto"/>
      </w:pPr>
      <w:r>
        <w:separator/>
      </w:r>
    </w:p>
  </w:endnote>
  <w:endnote w:type="continuationSeparator" w:id="0">
    <w:p w:rsidR="00687357" w:rsidRDefault="00687357" w:rsidP="00D77A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19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DengXian">
    <w:altName w:val="等线"/>
    <w:panose1 w:val="02010600030101010101"/>
    <w:charset w:val="86"/>
    <w:family w:val="modern"/>
    <w:pitch w:val="fixed"/>
    <w:sig w:usb0="00000001" w:usb1="080E0000" w:usb2="00000010" w:usb3="00000000" w:csb0="00040000" w:csb1="00000000"/>
  </w:font>
  <w:font w:name="Arial Unicode MS">
    <w:panose1 w:val="020B0604020202020204"/>
    <w:charset w:val="80"/>
    <w:family w:val="swiss"/>
    <w:pitch w:val="variable"/>
    <w:sig w:usb0="21002A87" w:usb1="090F0000" w:usb2="00000010"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font1068">
    <w:altName w:val="Times New Roman"/>
    <w:charset w:val="CC"/>
    <w:family w:val="auto"/>
    <w:pitch w:val="variable"/>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7357" w:rsidRDefault="00687357" w:rsidP="00D77A00">
      <w:pPr>
        <w:spacing w:after="0" w:line="240" w:lineRule="auto"/>
      </w:pPr>
      <w:r>
        <w:separator/>
      </w:r>
    </w:p>
  </w:footnote>
  <w:footnote w:type="continuationSeparator" w:id="0">
    <w:p w:rsidR="00687357" w:rsidRDefault="00687357" w:rsidP="00D77A0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1"/>
      <w:numFmt w:val="decimal"/>
      <w:lvlText w:val="%1."/>
      <w:lvlJc w:val="left"/>
      <w:pPr>
        <w:tabs>
          <w:tab w:val="num" w:pos="360"/>
        </w:tabs>
        <w:ind w:left="360" w:hanging="218"/>
      </w:pPr>
    </w:lvl>
  </w:abstractNum>
  <w:abstractNum w:abstractNumId="1" w15:restartNumberingAfterBreak="0">
    <w:nsid w:val="00000004"/>
    <w:multiLevelType w:val="multilevel"/>
    <w:tmpl w:val="DD5817E6"/>
    <w:name w:val="WW8Num35"/>
    <w:lvl w:ilvl="0">
      <w:start w:val="1"/>
      <w:numFmt w:val="decimal"/>
      <w:lvlText w:val="%1."/>
      <w:lvlJc w:val="left"/>
      <w:pPr>
        <w:tabs>
          <w:tab w:val="num" w:pos="786"/>
        </w:tabs>
        <w:ind w:left="786" w:hanging="360"/>
      </w:pPr>
      <w:rPr>
        <w:rFonts w:cs="Times New Roman"/>
      </w:rPr>
    </w:lvl>
    <w:lvl w:ilvl="1">
      <w:start w:val="1"/>
      <w:numFmt w:val="decimal"/>
      <w:isLgl/>
      <w:lvlText w:val="%1.%2."/>
      <w:lvlJc w:val="left"/>
      <w:pPr>
        <w:ind w:left="1429" w:hanging="720"/>
      </w:pPr>
      <w:rPr>
        <w:rFonts w:hint="default"/>
      </w:rPr>
    </w:lvl>
    <w:lvl w:ilvl="2">
      <w:start w:val="1"/>
      <w:numFmt w:val="decimal"/>
      <w:isLgl/>
      <w:lvlText w:val="%1.%2.%3."/>
      <w:lvlJc w:val="left"/>
      <w:pPr>
        <w:ind w:left="1712" w:hanging="720"/>
      </w:pPr>
      <w:rPr>
        <w:rFonts w:hint="default"/>
      </w:rPr>
    </w:lvl>
    <w:lvl w:ilvl="3">
      <w:start w:val="1"/>
      <w:numFmt w:val="decimal"/>
      <w:isLgl/>
      <w:lvlText w:val="%1.%2.%3.%4."/>
      <w:lvlJc w:val="left"/>
      <w:pPr>
        <w:ind w:left="2355" w:hanging="1080"/>
      </w:pPr>
      <w:rPr>
        <w:rFonts w:hint="default"/>
      </w:rPr>
    </w:lvl>
    <w:lvl w:ilvl="4">
      <w:start w:val="1"/>
      <w:numFmt w:val="decimal"/>
      <w:isLgl/>
      <w:lvlText w:val="%1.%2.%3.%4.%5."/>
      <w:lvlJc w:val="left"/>
      <w:pPr>
        <w:ind w:left="2638" w:hanging="1080"/>
      </w:pPr>
      <w:rPr>
        <w:rFonts w:hint="default"/>
      </w:rPr>
    </w:lvl>
    <w:lvl w:ilvl="5">
      <w:start w:val="1"/>
      <w:numFmt w:val="decimal"/>
      <w:isLgl/>
      <w:lvlText w:val="%1.%2.%3.%4.%5.%6."/>
      <w:lvlJc w:val="left"/>
      <w:pPr>
        <w:ind w:left="3281" w:hanging="1440"/>
      </w:pPr>
      <w:rPr>
        <w:rFonts w:hint="default"/>
      </w:rPr>
    </w:lvl>
    <w:lvl w:ilvl="6">
      <w:start w:val="1"/>
      <w:numFmt w:val="decimal"/>
      <w:isLgl/>
      <w:lvlText w:val="%1.%2.%3.%4.%5.%6.%7."/>
      <w:lvlJc w:val="left"/>
      <w:pPr>
        <w:ind w:left="3564" w:hanging="1440"/>
      </w:pPr>
      <w:rPr>
        <w:rFonts w:hint="default"/>
      </w:rPr>
    </w:lvl>
    <w:lvl w:ilvl="7">
      <w:start w:val="1"/>
      <w:numFmt w:val="decimal"/>
      <w:isLgl/>
      <w:lvlText w:val="%1.%2.%3.%4.%5.%6.%7.%8."/>
      <w:lvlJc w:val="left"/>
      <w:pPr>
        <w:ind w:left="4207" w:hanging="1800"/>
      </w:pPr>
      <w:rPr>
        <w:rFonts w:hint="default"/>
      </w:rPr>
    </w:lvl>
    <w:lvl w:ilvl="8">
      <w:start w:val="1"/>
      <w:numFmt w:val="decimal"/>
      <w:isLgl/>
      <w:lvlText w:val="%1.%2.%3.%4.%5.%6.%7.%8.%9."/>
      <w:lvlJc w:val="left"/>
      <w:pPr>
        <w:ind w:left="4490" w:hanging="1800"/>
      </w:pPr>
      <w:rPr>
        <w:rFonts w:hint="default"/>
      </w:rPr>
    </w:lvl>
  </w:abstractNum>
  <w:abstractNum w:abstractNumId="2" w15:restartNumberingAfterBreak="0">
    <w:nsid w:val="00000006"/>
    <w:multiLevelType w:val="multilevel"/>
    <w:tmpl w:val="00000006"/>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B70662F"/>
    <w:multiLevelType w:val="hybridMultilevel"/>
    <w:tmpl w:val="C2945A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7490E4F"/>
    <w:multiLevelType w:val="hybridMultilevel"/>
    <w:tmpl w:val="5DA639E4"/>
    <w:lvl w:ilvl="0" w:tplc="CC7AEDE6">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21AE569B"/>
    <w:multiLevelType w:val="hybridMultilevel"/>
    <w:tmpl w:val="7E24AE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2AB3015"/>
    <w:multiLevelType w:val="hybridMultilevel"/>
    <w:tmpl w:val="4EC2E94C"/>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7" w15:restartNumberingAfterBreak="0">
    <w:nsid w:val="2C090354"/>
    <w:multiLevelType w:val="hybridMultilevel"/>
    <w:tmpl w:val="92A06A9E"/>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8" w15:restartNumberingAfterBreak="0">
    <w:nsid w:val="2E315B33"/>
    <w:multiLevelType w:val="hybridMultilevel"/>
    <w:tmpl w:val="FAA6710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2534720"/>
    <w:multiLevelType w:val="hybridMultilevel"/>
    <w:tmpl w:val="F55ECC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2073894"/>
    <w:multiLevelType w:val="hybridMultilevel"/>
    <w:tmpl w:val="92A06A9E"/>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1" w15:restartNumberingAfterBreak="0">
    <w:nsid w:val="472B01F8"/>
    <w:multiLevelType w:val="hybridMultilevel"/>
    <w:tmpl w:val="583A1F62"/>
    <w:lvl w:ilvl="0" w:tplc="4158249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15:restartNumberingAfterBreak="0">
    <w:nsid w:val="4F0E1039"/>
    <w:multiLevelType w:val="hybridMultilevel"/>
    <w:tmpl w:val="C2945A22"/>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70077E2E"/>
    <w:multiLevelType w:val="multilevel"/>
    <w:tmpl w:val="FC76C2B4"/>
    <w:lvl w:ilvl="0">
      <w:start w:val="2"/>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14" w15:restartNumberingAfterBreak="0">
    <w:nsid w:val="70292609"/>
    <w:multiLevelType w:val="hybridMultilevel"/>
    <w:tmpl w:val="CECC0E68"/>
    <w:lvl w:ilvl="0" w:tplc="41582496">
      <w:start w:val="1"/>
      <w:numFmt w:val="bullet"/>
      <w:lvlText w:val=""/>
      <w:lvlJc w:val="left"/>
      <w:pPr>
        <w:ind w:left="1287" w:hanging="360"/>
      </w:pPr>
      <w:rPr>
        <w:rFonts w:ascii="Symbol" w:hAnsi="Symbol" w:hint="default"/>
      </w:rPr>
    </w:lvl>
    <w:lvl w:ilvl="1" w:tplc="41582496">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7EA1471D"/>
    <w:multiLevelType w:val="hybridMultilevel"/>
    <w:tmpl w:val="AF26DD9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15:restartNumberingAfterBreak="0">
    <w:nsid w:val="7EB82C59"/>
    <w:multiLevelType w:val="hybridMultilevel"/>
    <w:tmpl w:val="18EEDC18"/>
    <w:lvl w:ilvl="0" w:tplc="4158249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7"/>
  </w:num>
  <w:num w:numId="3">
    <w:abstractNumId w:val="10"/>
  </w:num>
  <w:num w:numId="4">
    <w:abstractNumId w:val="14"/>
  </w:num>
  <w:num w:numId="5">
    <w:abstractNumId w:val="11"/>
  </w:num>
  <w:num w:numId="6">
    <w:abstractNumId w:val="16"/>
  </w:num>
  <w:num w:numId="7">
    <w:abstractNumId w:val="12"/>
  </w:num>
  <w:num w:numId="8">
    <w:abstractNumId w:val="0"/>
  </w:num>
  <w:num w:numId="9">
    <w:abstractNumId w:val="3"/>
  </w:num>
  <w:num w:numId="10">
    <w:abstractNumId w:val="15"/>
  </w:num>
  <w:num w:numId="11">
    <w:abstractNumId w:val="1"/>
  </w:num>
  <w:num w:numId="12">
    <w:abstractNumId w:val="2"/>
  </w:num>
  <w:num w:numId="13">
    <w:abstractNumId w:val="9"/>
  </w:num>
  <w:num w:numId="14">
    <w:abstractNumId w:val="4"/>
  </w:num>
  <w:num w:numId="15">
    <w:abstractNumId w:val="5"/>
  </w:num>
  <w:num w:numId="16">
    <w:abstractNumId w:val="13"/>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70A6"/>
    <w:rsid w:val="001A220F"/>
    <w:rsid w:val="001F7344"/>
    <w:rsid w:val="002C336C"/>
    <w:rsid w:val="00327C4E"/>
    <w:rsid w:val="00395980"/>
    <w:rsid w:val="003A311F"/>
    <w:rsid w:val="003E04B6"/>
    <w:rsid w:val="00452C01"/>
    <w:rsid w:val="00506363"/>
    <w:rsid w:val="00523CE6"/>
    <w:rsid w:val="00687357"/>
    <w:rsid w:val="006B6CC4"/>
    <w:rsid w:val="00756691"/>
    <w:rsid w:val="007E2656"/>
    <w:rsid w:val="007E362E"/>
    <w:rsid w:val="00A04162"/>
    <w:rsid w:val="00BA5C32"/>
    <w:rsid w:val="00BF70A6"/>
    <w:rsid w:val="00CB2892"/>
    <w:rsid w:val="00D07CAA"/>
    <w:rsid w:val="00D77A00"/>
    <w:rsid w:val="00D834CA"/>
    <w:rsid w:val="00DF310A"/>
    <w:rsid w:val="00E176D6"/>
    <w:rsid w:val="00E35E4F"/>
    <w:rsid w:val="00EC62A9"/>
    <w:rsid w:val="00ED5CA0"/>
    <w:rsid w:val="00F26E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724377C-8322-4B52-B31C-66D3858DF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D77A0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D77A00"/>
    <w:pPr>
      <w:keepNext/>
      <w:spacing w:before="240" w:after="60" w:line="240" w:lineRule="auto"/>
      <w:outlineLvl w:val="1"/>
    </w:pPr>
    <w:rPr>
      <w:rFonts w:ascii="Cambria" w:eastAsia="Times New Roman" w:hAnsi="Cambria" w:cs="Times New Roman"/>
      <w:b/>
      <w:bCs/>
      <w:i/>
      <w:iCs/>
      <w:sz w:val="28"/>
      <w:szCs w:val="28"/>
      <w:lang w:eastAsia="ru-RU"/>
    </w:rPr>
  </w:style>
  <w:style w:type="paragraph" w:styleId="3">
    <w:name w:val="heading 3"/>
    <w:basedOn w:val="a"/>
    <w:next w:val="a"/>
    <w:link w:val="30"/>
    <w:qFormat/>
    <w:rsid w:val="00D77A00"/>
    <w:pPr>
      <w:keepNext/>
      <w:spacing w:before="240" w:after="60" w:line="240" w:lineRule="auto"/>
      <w:outlineLvl w:val="2"/>
    </w:pPr>
    <w:rPr>
      <w:rFonts w:ascii="Arial" w:eastAsia="Times New Roman" w:hAnsi="Arial" w:cs="Arial"/>
      <w:b/>
      <w:bCs/>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77A00"/>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semiHidden/>
    <w:rsid w:val="00D77A00"/>
    <w:rPr>
      <w:rFonts w:ascii="Cambria" w:eastAsia="Times New Roman" w:hAnsi="Cambria" w:cs="Times New Roman"/>
      <w:b/>
      <w:bCs/>
      <w:i/>
      <w:iCs/>
      <w:sz w:val="28"/>
      <w:szCs w:val="28"/>
      <w:lang w:eastAsia="ru-RU"/>
    </w:rPr>
  </w:style>
  <w:style w:type="character" w:customStyle="1" w:styleId="30">
    <w:name w:val="Заголовок 3 Знак"/>
    <w:basedOn w:val="a0"/>
    <w:link w:val="3"/>
    <w:rsid w:val="00D77A00"/>
    <w:rPr>
      <w:rFonts w:ascii="Arial" w:eastAsia="Times New Roman" w:hAnsi="Arial" w:cs="Arial"/>
      <w:b/>
      <w:bCs/>
      <w:sz w:val="26"/>
      <w:szCs w:val="26"/>
      <w:lang w:eastAsia="ru-RU"/>
    </w:rPr>
  </w:style>
  <w:style w:type="numbering" w:customStyle="1" w:styleId="11">
    <w:name w:val="Нет списка1"/>
    <w:next w:val="a2"/>
    <w:uiPriority w:val="99"/>
    <w:semiHidden/>
    <w:unhideWhenUsed/>
    <w:rsid w:val="00D77A00"/>
  </w:style>
  <w:style w:type="paragraph" w:styleId="a3">
    <w:name w:val="footer"/>
    <w:basedOn w:val="a"/>
    <w:link w:val="a4"/>
    <w:uiPriority w:val="99"/>
    <w:rsid w:val="00D77A00"/>
    <w:pPr>
      <w:tabs>
        <w:tab w:val="center" w:pos="4677"/>
        <w:tab w:val="right" w:pos="9355"/>
      </w:tabs>
      <w:autoSpaceDE w:val="0"/>
      <w:autoSpaceDN w:val="0"/>
      <w:spacing w:after="0" w:line="240" w:lineRule="auto"/>
    </w:pPr>
    <w:rPr>
      <w:rFonts w:ascii="Times New Roman" w:eastAsia="Times New Roman" w:hAnsi="Times New Roman" w:cs="Times New Roman"/>
      <w:sz w:val="20"/>
      <w:szCs w:val="20"/>
      <w:lang w:eastAsia="ru-RU"/>
    </w:rPr>
  </w:style>
  <w:style w:type="character" w:customStyle="1" w:styleId="a4">
    <w:name w:val="Нижний колонтитул Знак"/>
    <w:basedOn w:val="a0"/>
    <w:link w:val="a3"/>
    <w:uiPriority w:val="99"/>
    <w:rsid w:val="00D77A00"/>
    <w:rPr>
      <w:rFonts w:ascii="Times New Roman" w:eastAsia="Times New Roman" w:hAnsi="Times New Roman" w:cs="Times New Roman"/>
      <w:sz w:val="20"/>
      <w:szCs w:val="20"/>
      <w:lang w:eastAsia="ru-RU"/>
    </w:rPr>
  </w:style>
  <w:style w:type="character" w:styleId="a5">
    <w:name w:val="page number"/>
    <w:rsid w:val="00D77A00"/>
    <w:rPr>
      <w:rFonts w:cs="Times New Roman"/>
    </w:rPr>
  </w:style>
  <w:style w:type="paragraph" w:customStyle="1" w:styleId="12">
    <w:name w:val="Обычный1"/>
    <w:rsid w:val="00D77A00"/>
    <w:pPr>
      <w:widowControl w:val="0"/>
      <w:suppressAutoHyphens/>
      <w:spacing w:after="0" w:line="360" w:lineRule="auto"/>
      <w:ind w:firstLine="720"/>
      <w:jc w:val="both"/>
    </w:pPr>
    <w:rPr>
      <w:rFonts w:ascii="Arial" w:eastAsia="Times New Roman" w:hAnsi="Arial" w:cs="Arial"/>
      <w:kern w:val="1"/>
      <w:sz w:val="24"/>
      <w:szCs w:val="24"/>
      <w:lang w:eastAsia="ar-SA"/>
    </w:rPr>
  </w:style>
  <w:style w:type="paragraph" w:customStyle="1" w:styleId="13">
    <w:name w:val="Стиль1"/>
    <w:basedOn w:val="a"/>
    <w:rsid w:val="00D77A00"/>
    <w:pPr>
      <w:spacing w:after="0" w:line="240" w:lineRule="auto"/>
      <w:ind w:left="567" w:right="-567" w:firstLine="709"/>
    </w:pPr>
    <w:rPr>
      <w:rFonts w:ascii="Times New Roman CYR" w:eastAsia="Times New Roman" w:hAnsi="Times New Roman CYR" w:cs="Times New Roman CYR"/>
      <w:sz w:val="28"/>
      <w:szCs w:val="28"/>
      <w:lang w:eastAsia="ru-RU"/>
    </w:rPr>
  </w:style>
  <w:style w:type="paragraph" w:styleId="a6">
    <w:name w:val="header"/>
    <w:basedOn w:val="a"/>
    <w:link w:val="a7"/>
    <w:rsid w:val="00D77A00"/>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7">
    <w:name w:val="Верхний колонтитул Знак"/>
    <w:basedOn w:val="a0"/>
    <w:link w:val="a6"/>
    <w:rsid w:val="00D77A00"/>
    <w:rPr>
      <w:rFonts w:ascii="Times New Roman" w:eastAsia="Times New Roman" w:hAnsi="Times New Roman" w:cs="Times New Roman"/>
      <w:sz w:val="24"/>
      <w:szCs w:val="24"/>
      <w:lang w:eastAsia="ru-RU"/>
    </w:rPr>
  </w:style>
  <w:style w:type="paragraph" w:styleId="a8">
    <w:name w:val="No Spacing"/>
    <w:qFormat/>
    <w:rsid w:val="00D77A00"/>
    <w:pPr>
      <w:spacing w:after="0" w:line="240" w:lineRule="auto"/>
    </w:pPr>
    <w:rPr>
      <w:rFonts w:ascii="Calibri" w:eastAsia="Times New Roman" w:hAnsi="Calibri" w:cs="Calibri"/>
      <w:lang w:eastAsia="ru-RU"/>
    </w:rPr>
  </w:style>
  <w:style w:type="paragraph" w:styleId="a9">
    <w:name w:val="footnote text"/>
    <w:aliases w:val="Table_Footnote_last,Table_Footnote_last Знак Знак Знак,Table_Footnote_last Знак,Текст сноски Знак1 Знак Знак,Текст сноски Знак Знак Знак Знак,Table_Footnote_last Знак1 Знак Знак,single space,Текст сноски Знак Знак,Текст сноски-FN,-++ Знак,З"/>
    <w:basedOn w:val="a"/>
    <w:link w:val="aa"/>
    <w:rsid w:val="00D77A00"/>
    <w:pPr>
      <w:spacing w:after="0" w:line="240" w:lineRule="auto"/>
    </w:pPr>
    <w:rPr>
      <w:rFonts w:ascii="Times New Roman" w:eastAsia="Times New Roman" w:hAnsi="Times New Roman" w:cs="Times New Roman"/>
      <w:sz w:val="20"/>
      <w:szCs w:val="20"/>
      <w:lang w:eastAsia="ru-RU"/>
    </w:rPr>
  </w:style>
  <w:style w:type="character" w:customStyle="1" w:styleId="aa">
    <w:name w:val="Текст сноски Знак"/>
    <w:aliases w:val="Table_Footnote_last Знак1,Table_Footnote_last Знак Знак Знак Знак,Table_Footnote_last Знак Знак,Текст сноски Знак1 Знак Знак Знак,Текст сноски Знак Знак Знак Знак Знак,Table_Footnote_last Знак1 Знак Знак Знак,single space Знак,З Знак"/>
    <w:basedOn w:val="a0"/>
    <w:link w:val="a9"/>
    <w:rsid w:val="00D77A00"/>
    <w:rPr>
      <w:rFonts w:ascii="Times New Roman" w:eastAsia="Times New Roman" w:hAnsi="Times New Roman" w:cs="Times New Roman"/>
      <w:sz w:val="20"/>
      <w:szCs w:val="20"/>
      <w:lang w:eastAsia="ru-RU"/>
    </w:rPr>
  </w:style>
  <w:style w:type="character" w:styleId="ab">
    <w:name w:val="footnote reference"/>
    <w:aliases w:val="Знак сноски-FN,Ciae niinee-FN,Знак сноски 1,Referencia nota al pie"/>
    <w:rsid w:val="00D77A00"/>
    <w:rPr>
      <w:rFonts w:cs="Times New Roman"/>
      <w:vertAlign w:val="superscript"/>
    </w:rPr>
  </w:style>
  <w:style w:type="paragraph" w:styleId="ac">
    <w:name w:val="Normal (Web)"/>
    <w:aliases w:val="Обычный (Web)"/>
    <w:basedOn w:val="a"/>
    <w:uiPriority w:val="99"/>
    <w:rsid w:val="00D77A0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d">
    <w:name w:val="Hyperlink"/>
    <w:rsid w:val="00D77A00"/>
    <w:rPr>
      <w:rFonts w:cs="Times New Roman"/>
      <w:color w:val="auto"/>
      <w:u w:val="single"/>
    </w:rPr>
  </w:style>
  <w:style w:type="paragraph" w:customStyle="1" w:styleId="ae">
    <w:name w:val="Содержимое таблицы"/>
    <w:basedOn w:val="a"/>
    <w:rsid w:val="00D77A00"/>
    <w:pPr>
      <w:widowControl w:val="0"/>
      <w:suppressLineNumbers/>
      <w:suppressAutoHyphens/>
      <w:spacing w:after="0" w:line="240" w:lineRule="auto"/>
    </w:pPr>
    <w:rPr>
      <w:rFonts w:ascii="Times New Roman" w:eastAsia="Times New Roman" w:hAnsi="Times New Roman" w:cs="Times New Roman"/>
      <w:kern w:val="1"/>
      <w:sz w:val="24"/>
      <w:szCs w:val="24"/>
      <w:lang w:eastAsia="ru-RU"/>
    </w:rPr>
  </w:style>
  <w:style w:type="character" w:styleId="af">
    <w:name w:val="Strong"/>
    <w:qFormat/>
    <w:rsid w:val="00D77A00"/>
    <w:rPr>
      <w:rFonts w:cs="Times New Roman"/>
      <w:b/>
      <w:bCs/>
    </w:rPr>
  </w:style>
  <w:style w:type="paragraph" w:customStyle="1" w:styleId="21">
    <w:name w:val="Основной текст с отступом 21"/>
    <w:basedOn w:val="a"/>
    <w:rsid w:val="00D77A00"/>
    <w:pPr>
      <w:widowControl w:val="0"/>
      <w:spacing w:after="0" w:line="360" w:lineRule="auto"/>
      <w:ind w:firstLine="680"/>
      <w:jc w:val="both"/>
    </w:pPr>
    <w:rPr>
      <w:rFonts w:ascii="Times New Roman" w:eastAsia="Times New Roman" w:hAnsi="Times New Roman" w:cs="Times New Roman"/>
      <w:sz w:val="28"/>
      <w:szCs w:val="28"/>
      <w:lang w:eastAsia="ar-SA"/>
    </w:rPr>
  </w:style>
  <w:style w:type="paragraph" w:customStyle="1" w:styleId="Normal1">
    <w:name w:val="Normal1"/>
    <w:rsid w:val="00D77A00"/>
    <w:pPr>
      <w:widowControl w:val="0"/>
      <w:suppressAutoHyphens/>
      <w:spacing w:after="0" w:line="360" w:lineRule="auto"/>
      <w:ind w:firstLine="720"/>
      <w:jc w:val="both"/>
    </w:pPr>
    <w:rPr>
      <w:rFonts w:ascii="Arial" w:eastAsia="Times New Roman" w:hAnsi="Arial" w:cs="Arial"/>
      <w:kern w:val="1"/>
      <w:sz w:val="24"/>
      <w:szCs w:val="24"/>
      <w:lang w:eastAsia="ar-SA"/>
    </w:rPr>
  </w:style>
  <w:style w:type="paragraph" w:customStyle="1" w:styleId="14">
    <w:name w:val="Абзац списка1"/>
    <w:basedOn w:val="a"/>
    <w:rsid w:val="00D77A00"/>
    <w:pPr>
      <w:spacing w:after="0" w:line="240" w:lineRule="auto"/>
      <w:ind w:left="720"/>
    </w:pPr>
    <w:rPr>
      <w:rFonts w:ascii="Times New Roman" w:eastAsia="Times New Roman" w:hAnsi="Times New Roman" w:cs="Times New Roman"/>
      <w:sz w:val="24"/>
      <w:szCs w:val="24"/>
      <w:lang w:eastAsia="ru-RU"/>
    </w:rPr>
  </w:style>
  <w:style w:type="character" w:customStyle="1" w:styleId="Absatz-Standardschriftart">
    <w:name w:val="Absatz-Standardschriftart"/>
    <w:uiPriority w:val="99"/>
    <w:rsid w:val="00D77A00"/>
  </w:style>
  <w:style w:type="paragraph" w:styleId="af0">
    <w:name w:val="Balloon Text"/>
    <w:basedOn w:val="a"/>
    <w:link w:val="af1"/>
    <w:rsid w:val="00D77A00"/>
    <w:pPr>
      <w:spacing w:after="0" w:line="240" w:lineRule="auto"/>
    </w:pPr>
    <w:rPr>
      <w:rFonts w:ascii="Tahoma" w:eastAsia="Times New Roman" w:hAnsi="Tahoma" w:cs="Tahoma"/>
      <w:sz w:val="16"/>
      <w:szCs w:val="16"/>
      <w:lang w:eastAsia="ru-RU"/>
    </w:rPr>
  </w:style>
  <w:style w:type="character" w:customStyle="1" w:styleId="af1">
    <w:name w:val="Текст выноски Знак"/>
    <w:basedOn w:val="a0"/>
    <w:link w:val="af0"/>
    <w:rsid w:val="00D77A00"/>
    <w:rPr>
      <w:rFonts w:ascii="Tahoma" w:eastAsia="Times New Roman" w:hAnsi="Tahoma" w:cs="Tahoma"/>
      <w:sz w:val="16"/>
      <w:szCs w:val="16"/>
      <w:lang w:eastAsia="ru-RU"/>
    </w:rPr>
  </w:style>
  <w:style w:type="character" w:styleId="af2">
    <w:name w:val="Emphasis"/>
    <w:uiPriority w:val="20"/>
    <w:qFormat/>
    <w:rsid w:val="00D77A00"/>
    <w:rPr>
      <w:rFonts w:cs="Times New Roman"/>
      <w:i/>
      <w:iCs/>
    </w:rPr>
  </w:style>
  <w:style w:type="paragraph" w:customStyle="1" w:styleId="15">
    <w:name w:val="Текст1"/>
    <w:basedOn w:val="a"/>
    <w:uiPriority w:val="99"/>
    <w:rsid w:val="00D77A00"/>
    <w:pPr>
      <w:spacing w:after="0" w:line="240" w:lineRule="auto"/>
    </w:pPr>
    <w:rPr>
      <w:rFonts w:ascii="Courier New" w:eastAsia="Times New Roman" w:hAnsi="Courier New" w:cs="Courier New"/>
      <w:sz w:val="20"/>
      <w:szCs w:val="20"/>
      <w:lang w:eastAsia="ru-RU"/>
    </w:rPr>
  </w:style>
  <w:style w:type="paragraph" w:styleId="af3">
    <w:name w:val="Body Text"/>
    <w:basedOn w:val="a"/>
    <w:link w:val="af4"/>
    <w:rsid w:val="00D77A00"/>
    <w:pPr>
      <w:autoSpaceDE w:val="0"/>
      <w:autoSpaceDN w:val="0"/>
      <w:spacing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rsid w:val="00D77A00"/>
    <w:rPr>
      <w:rFonts w:ascii="Times New Roman" w:eastAsia="Times New Roman" w:hAnsi="Times New Roman" w:cs="Times New Roman"/>
      <w:sz w:val="20"/>
      <w:szCs w:val="20"/>
      <w:lang w:eastAsia="ru-RU"/>
    </w:rPr>
  </w:style>
  <w:style w:type="paragraph" w:customStyle="1" w:styleId="16">
    <w:name w:val="Название1"/>
    <w:basedOn w:val="a"/>
    <w:next w:val="af5"/>
    <w:link w:val="af6"/>
    <w:uiPriority w:val="99"/>
    <w:qFormat/>
    <w:rsid w:val="00D77A00"/>
    <w:pPr>
      <w:suppressAutoHyphens/>
      <w:spacing w:after="0" w:line="240" w:lineRule="auto"/>
      <w:jc w:val="center"/>
    </w:pPr>
    <w:rPr>
      <w:rFonts w:ascii="Times New Roman" w:eastAsia="Times New Roman" w:hAnsi="Times New Roman" w:cs="Times New Roman"/>
      <w:sz w:val="28"/>
      <w:szCs w:val="28"/>
      <w:lang w:eastAsia="ar-SA"/>
    </w:rPr>
  </w:style>
  <w:style w:type="character" w:customStyle="1" w:styleId="af6">
    <w:name w:val="Название Знак"/>
    <w:link w:val="16"/>
    <w:uiPriority w:val="99"/>
    <w:locked/>
    <w:rsid w:val="00D77A00"/>
    <w:rPr>
      <w:rFonts w:ascii="Times New Roman" w:eastAsia="Times New Roman" w:hAnsi="Times New Roman" w:cs="Times New Roman"/>
      <w:sz w:val="28"/>
      <w:szCs w:val="28"/>
      <w:lang w:eastAsia="ar-SA"/>
    </w:rPr>
  </w:style>
  <w:style w:type="paragraph" w:styleId="af7">
    <w:name w:val="Body Text Indent"/>
    <w:basedOn w:val="a"/>
    <w:link w:val="af8"/>
    <w:rsid w:val="00D77A00"/>
    <w:pPr>
      <w:spacing w:after="120" w:line="240" w:lineRule="auto"/>
      <w:ind w:left="283"/>
    </w:pPr>
    <w:rPr>
      <w:rFonts w:ascii="Times New Roman" w:eastAsia="Times New Roman" w:hAnsi="Times New Roman" w:cs="Times New Roman"/>
      <w:sz w:val="24"/>
      <w:szCs w:val="24"/>
      <w:lang w:eastAsia="ru-RU"/>
    </w:rPr>
  </w:style>
  <w:style w:type="character" w:customStyle="1" w:styleId="af8">
    <w:name w:val="Основной текст с отступом Знак"/>
    <w:basedOn w:val="a0"/>
    <w:link w:val="af7"/>
    <w:rsid w:val="00D77A00"/>
    <w:rPr>
      <w:rFonts w:ascii="Times New Roman" w:eastAsia="Times New Roman" w:hAnsi="Times New Roman" w:cs="Times New Roman"/>
      <w:sz w:val="24"/>
      <w:szCs w:val="24"/>
      <w:lang w:eastAsia="ru-RU"/>
    </w:rPr>
  </w:style>
  <w:style w:type="paragraph" w:styleId="af5">
    <w:name w:val="Subtitle"/>
    <w:basedOn w:val="a"/>
    <w:link w:val="af9"/>
    <w:uiPriority w:val="99"/>
    <w:qFormat/>
    <w:rsid w:val="00D77A00"/>
    <w:pPr>
      <w:autoSpaceDE w:val="0"/>
      <w:autoSpaceDN w:val="0"/>
      <w:spacing w:after="60" w:line="240" w:lineRule="auto"/>
      <w:jc w:val="center"/>
      <w:outlineLvl w:val="1"/>
    </w:pPr>
    <w:rPr>
      <w:rFonts w:ascii="Arial" w:eastAsia="Times New Roman" w:hAnsi="Arial" w:cs="Arial"/>
      <w:sz w:val="24"/>
      <w:szCs w:val="24"/>
      <w:lang w:eastAsia="ru-RU"/>
    </w:rPr>
  </w:style>
  <w:style w:type="character" w:customStyle="1" w:styleId="af9">
    <w:name w:val="Подзаголовок Знак"/>
    <w:basedOn w:val="a0"/>
    <w:link w:val="af5"/>
    <w:uiPriority w:val="99"/>
    <w:rsid w:val="00D77A00"/>
    <w:rPr>
      <w:rFonts w:ascii="Arial" w:eastAsia="Times New Roman" w:hAnsi="Arial" w:cs="Arial"/>
      <w:sz w:val="24"/>
      <w:szCs w:val="24"/>
      <w:lang w:eastAsia="ru-RU"/>
    </w:rPr>
  </w:style>
  <w:style w:type="paragraph" w:styleId="afa">
    <w:name w:val="List Paragraph"/>
    <w:basedOn w:val="a"/>
    <w:uiPriority w:val="34"/>
    <w:qFormat/>
    <w:rsid w:val="00D77A00"/>
    <w:pPr>
      <w:spacing w:after="200" w:line="276" w:lineRule="auto"/>
      <w:ind w:left="720"/>
    </w:pPr>
    <w:rPr>
      <w:rFonts w:ascii="Calibri" w:eastAsia="Times New Roman" w:hAnsi="Calibri" w:cs="Calibri"/>
      <w:lang w:eastAsia="ru-RU"/>
    </w:rPr>
  </w:style>
  <w:style w:type="paragraph" w:customStyle="1" w:styleId="afb">
    <w:name w:val="Знак"/>
    <w:basedOn w:val="a"/>
    <w:uiPriority w:val="99"/>
    <w:rsid w:val="00D77A00"/>
    <w:pPr>
      <w:spacing w:line="240" w:lineRule="exact"/>
    </w:pPr>
    <w:rPr>
      <w:rFonts w:ascii="Verdana" w:eastAsia="Times New Roman" w:hAnsi="Verdana" w:cs="Verdana"/>
      <w:sz w:val="24"/>
      <w:szCs w:val="24"/>
      <w:lang w:val="en-US"/>
    </w:rPr>
  </w:style>
  <w:style w:type="character" w:customStyle="1" w:styleId="nowrap">
    <w:name w:val="nowrap"/>
    <w:uiPriority w:val="99"/>
    <w:rsid w:val="00D77A00"/>
    <w:rPr>
      <w:rFonts w:cs="Times New Roman"/>
    </w:rPr>
  </w:style>
  <w:style w:type="paragraph" w:customStyle="1" w:styleId="17">
    <w:name w:val="Указатель1"/>
    <w:basedOn w:val="a"/>
    <w:uiPriority w:val="99"/>
    <w:rsid w:val="00D77A00"/>
    <w:pPr>
      <w:widowControl w:val="0"/>
      <w:suppressLineNumbers/>
      <w:suppressAutoHyphens/>
      <w:spacing w:after="0" w:line="240" w:lineRule="auto"/>
    </w:pPr>
    <w:rPr>
      <w:rFonts w:ascii="Times New Roman" w:eastAsia="Times New Roman" w:hAnsi="Times New Roman" w:cs="Times New Roman"/>
      <w:kern w:val="1"/>
      <w:sz w:val="24"/>
      <w:szCs w:val="24"/>
      <w:lang w:eastAsia="ru-RU"/>
    </w:rPr>
  </w:style>
  <w:style w:type="paragraph" w:styleId="22">
    <w:name w:val="Body Text Indent 2"/>
    <w:basedOn w:val="a"/>
    <w:link w:val="23"/>
    <w:rsid w:val="00D77A00"/>
    <w:pPr>
      <w:spacing w:after="120" w:line="480" w:lineRule="auto"/>
      <w:ind w:left="283"/>
    </w:pPr>
    <w:rPr>
      <w:rFonts w:ascii="Times New Roman" w:eastAsia="Times New Roman" w:hAnsi="Times New Roman" w:cs="Times New Roman"/>
      <w:sz w:val="24"/>
      <w:szCs w:val="24"/>
      <w:lang w:eastAsia="ru-RU"/>
    </w:rPr>
  </w:style>
  <w:style w:type="character" w:customStyle="1" w:styleId="23">
    <w:name w:val="Основной текст с отступом 2 Знак"/>
    <w:basedOn w:val="a0"/>
    <w:link w:val="22"/>
    <w:rsid w:val="00D77A00"/>
    <w:rPr>
      <w:rFonts w:ascii="Times New Roman" w:eastAsia="Times New Roman" w:hAnsi="Times New Roman" w:cs="Times New Roman"/>
      <w:sz w:val="24"/>
      <w:szCs w:val="24"/>
      <w:lang w:eastAsia="ru-RU"/>
    </w:rPr>
  </w:style>
  <w:style w:type="character" w:customStyle="1" w:styleId="apple-converted-space">
    <w:name w:val="apple-converted-space"/>
    <w:rsid w:val="00D77A00"/>
    <w:rPr>
      <w:rFonts w:cs="Times New Roman"/>
    </w:rPr>
  </w:style>
  <w:style w:type="character" w:customStyle="1" w:styleId="udar">
    <w:name w:val="udar"/>
    <w:uiPriority w:val="99"/>
    <w:rsid w:val="00D77A00"/>
    <w:rPr>
      <w:rFonts w:cs="Times New Roman"/>
    </w:rPr>
  </w:style>
  <w:style w:type="table" w:styleId="afc">
    <w:name w:val="Table Grid"/>
    <w:basedOn w:val="a1"/>
    <w:uiPriority w:val="59"/>
    <w:rsid w:val="00D77A00"/>
    <w:pPr>
      <w:widowControl w:val="0"/>
      <w:suppressAutoHyphens/>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
    <w:name w:val="Сетка таблицы1"/>
    <w:uiPriority w:val="99"/>
    <w:rsid w:val="00D77A00"/>
    <w:pPr>
      <w:spacing w:after="0" w:line="240" w:lineRule="auto"/>
    </w:pPr>
    <w:rPr>
      <w:rFonts w:ascii="Calibri" w:eastAsia="Times New Roman"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Сетка таблицы11"/>
    <w:uiPriority w:val="99"/>
    <w:rsid w:val="00D77A0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Сетка таблицы2"/>
    <w:uiPriority w:val="99"/>
    <w:rsid w:val="00D77A0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Сетка таблицы3"/>
    <w:uiPriority w:val="99"/>
    <w:rsid w:val="00D77A0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Сетка таблицы4"/>
    <w:uiPriority w:val="99"/>
    <w:rsid w:val="00D77A00"/>
    <w:pPr>
      <w:spacing w:after="0" w:line="240" w:lineRule="auto"/>
    </w:pPr>
    <w:rPr>
      <w:rFonts w:ascii="Calibri" w:eastAsia="Times New Roman"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Сетка таблицы5"/>
    <w:uiPriority w:val="99"/>
    <w:rsid w:val="00D77A0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Сетка таблицы6"/>
    <w:uiPriority w:val="99"/>
    <w:rsid w:val="00D77A00"/>
    <w:pPr>
      <w:spacing w:after="0" w:line="240" w:lineRule="auto"/>
    </w:pPr>
    <w:rPr>
      <w:rFonts w:ascii="Calibri" w:eastAsia="Times New Roman"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
    <w:name w:val="Сетка таблицы7"/>
    <w:uiPriority w:val="99"/>
    <w:rsid w:val="00D77A00"/>
    <w:pPr>
      <w:spacing w:after="0" w:line="240" w:lineRule="auto"/>
    </w:pPr>
    <w:rPr>
      <w:rFonts w:ascii="Calibri" w:eastAsia="Times New Roman"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
    <w:name w:val="Сетка таблицы8"/>
    <w:basedOn w:val="a1"/>
    <w:next w:val="afc"/>
    <w:rsid w:val="00D77A0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Сетка таблицы81"/>
    <w:basedOn w:val="a1"/>
    <w:next w:val="afc"/>
    <w:uiPriority w:val="59"/>
    <w:rsid w:val="00D77A00"/>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Сетка таблицы12"/>
    <w:basedOn w:val="a1"/>
    <w:next w:val="afc"/>
    <w:rsid w:val="00D77A0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Сетка таблицы14"/>
    <w:basedOn w:val="a1"/>
    <w:next w:val="afc"/>
    <w:rsid w:val="00D77A0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
    <w:name w:val="Нет списка11"/>
    <w:next w:val="a2"/>
    <w:uiPriority w:val="99"/>
    <w:semiHidden/>
    <w:unhideWhenUsed/>
    <w:rsid w:val="00D77A00"/>
  </w:style>
  <w:style w:type="paragraph" w:styleId="afd">
    <w:name w:val="endnote text"/>
    <w:basedOn w:val="a"/>
    <w:link w:val="afe"/>
    <w:unhideWhenUsed/>
    <w:rsid w:val="00D77A00"/>
    <w:pPr>
      <w:spacing w:after="0" w:line="240" w:lineRule="auto"/>
    </w:pPr>
    <w:rPr>
      <w:rFonts w:ascii="Calibri" w:eastAsia="Calibri" w:hAnsi="Calibri" w:cs="Times New Roman"/>
      <w:sz w:val="20"/>
      <w:szCs w:val="20"/>
    </w:rPr>
  </w:style>
  <w:style w:type="character" w:customStyle="1" w:styleId="afe">
    <w:name w:val="Текст концевой сноски Знак"/>
    <w:basedOn w:val="a0"/>
    <w:link w:val="afd"/>
    <w:rsid w:val="00D77A00"/>
    <w:rPr>
      <w:rFonts w:ascii="Calibri" w:eastAsia="Calibri" w:hAnsi="Calibri" w:cs="Times New Roman"/>
      <w:sz w:val="20"/>
      <w:szCs w:val="20"/>
    </w:rPr>
  </w:style>
  <w:style w:type="character" w:styleId="aff">
    <w:name w:val="endnote reference"/>
    <w:unhideWhenUsed/>
    <w:rsid w:val="00D77A00"/>
    <w:rPr>
      <w:vertAlign w:val="superscript"/>
    </w:rPr>
  </w:style>
  <w:style w:type="table" w:customStyle="1" w:styleId="9">
    <w:name w:val="Сетка таблицы9"/>
    <w:basedOn w:val="a1"/>
    <w:next w:val="afc"/>
    <w:uiPriority w:val="59"/>
    <w:rsid w:val="00D77A00"/>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Сетка таблицы13"/>
    <w:basedOn w:val="a1"/>
    <w:next w:val="afc"/>
    <w:rsid w:val="00D77A0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Сетка таблицы10"/>
    <w:basedOn w:val="a1"/>
    <w:next w:val="afc"/>
    <w:rsid w:val="00D77A00"/>
    <w:pPr>
      <w:spacing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0">
    <w:name w:val="Знак Знак"/>
    <w:basedOn w:val="a"/>
    <w:rsid w:val="00D77A00"/>
    <w:pPr>
      <w:spacing w:line="240" w:lineRule="exact"/>
    </w:pPr>
    <w:rPr>
      <w:rFonts w:ascii="Times New Roman" w:eastAsia="Times New Roman" w:hAnsi="Times New Roman" w:cs="Times New Roman"/>
      <w:sz w:val="24"/>
      <w:szCs w:val="24"/>
    </w:rPr>
  </w:style>
  <w:style w:type="table" w:customStyle="1" w:styleId="150">
    <w:name w:val="Сетка таблицы15"/>
    <w:basedOn w:val="a1"/>
    <w:next w:val="afc"/>
    <w:uiPriority w:val="99"/>
    <w:rsid w:val="00D77A00"/>
    <w:pPr>
      <w:widowControl w:val="0"/>
      <w:suppressAutoHyphens/>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
    <w:name w:val="Нет списка2"/>
    <w:next w:val="a2"/>
    <w:uiPriority w:val="99"/>
    <w:semiHidden/>
    <w:unhideWhenUsed/>
    <w:rsid w:val="00D77A00"/>
  </w:style>
  <w:style w:type="paragraph" w:customStyle="1" w:styleId="Default">
    <w:name w:val="Default"/>
    <w:rsid w:val="00D77A00"/>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19">
    <w:name w:val="toc 1"/>
    <w:basedOn w:val="a"/>
    <w:next w:val="a"/>
    <w:autoRedefine/>
    <w:uiPriority w:val="39"/>
    <w:rsid w:val="00D77A00"/>
    <w:pPr>
      <w:tabs>
        <w:tab w:val="right" w:leader="dot" w:pos="9628"/>
      </w:tabs>
      <w:spacing w:after="0" w:line="360" w:lineRule="auto"/>
      <w:jc w:val="both"/>
    </w:pPr>
    <w:rPr>
      <w:rFonts w:ascii="Times New Roman" w:eastAsia="Times New Roman" w:hAnsi="Times New Roman" w:cs="Times New Roman"/>
      <w:noProof/>
      <w:sz w:val="28"/>
      <w:szCs w:val="28"/>
      <w:lang w:eastAsia="ru-RU"/>
    </w:rPr>
  </w:style>
  <w:style w:type="character" w:customStyle="1" w:styleId="hl">
    <w:name w:val="hl"/>
    <w:rsid w:val="00D77A00"/>
  </w:style>
  <w:style w:type="paragraph" w:customStyle="1" w:styleId="style110">
    <w:name w:val="style110"/>
    <w:basedOn w:val="a"/>
    <w:rsid w:val="00D77A00"/>
    <w:pPr>
      <w:spacing w:before="100" w:beforeAutospacing="1" w:after="100" w:afterAutospacing="1" w:line="240" w:lineRule="auto"/>
    </w:pPr>
    <w:rPr>
      <w:rFonts w:ascii="Arial" w:eastAsia="Times New Roman" w:hAnsi="Arial" w:cs="Arial"/>
      <w:color w:val="000000"/>
      <w:sz w:val="24"/>
      <w:szCs w:val="24"/>
      <w:lang w:eastAsia="ru-RU"/>
    </w:rPr>
  </w:style>
  <w:style w:type="table" w:customStyle="1" w:styleId="160">
    <w:name w:val="Сетка таблицы16"/>
    <w:basedOn w:val="a1"/>
    <w:next w:val="afc"/>
    <w:rsid w:val="00D77A00"/>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1">
    <w:name w:val="FollowedHyperlink"/>
    <w:rsid w:val="00D77A00"/>
    <w:rPr>
      <w:color w:val="800080"/>
      <w:u w:val="single"/>
    </w:rPr>
  </w:style>
  <w:style w:type="character" w:customStyle="1" w:styleId="FootnoteTextChar">
    <w:name w:val="Footnote Text Char"/>
    <w:semiHidden/>
    <w:locked/>
    <w:rsid w:val="00D77A00"/>
    <w:rPr>
      <w:lang w:val="ru-RU" w:eastAsia="ru-RU" w:bidi="ar-SA"/>
    </w:rPr>
  </w:style>
  <w:style w:type="character" w:customStyle="1" w:styleId="txt2">
    <w:name w:val="txt2"/>
    <w:rsid w:val="00D77A00"/>
    <w:rPr>
      <w:rFonts w:cs="Times New Roman"/>
    </w:rPr>
  </w:style>
  <w:style w:type="table" w:customStyle="1" w:styleId="Calendar2">
    <w:name w:val="Calendar 2"/>
    <w:basedOn w:val="a1"/>
    <w:uiPriority w:val="99"/>
    <w:qFormat/>
    <w:rsid w:val="00D77A00"/>
    <w:pPr>
      <w:spacing w:after="0" w:line="240" w:lineRule="auto"/>
      <w:jc w:val="center"/>
    </w:pPr>
    <w:rPr>
      <w:rFonts w:ascii="Calibri" w:eastAsia="Times New Roman" w:hAnsi="Calibri" w:cs="Times New Roman"/>
      <w:sz w:val="28"/>
      <w:szCs w:val="28"/>
      <w:lang w:eastAsia="ru-RU"/>
    </w:rPr>
    <w:tblPr>
      <w:tblBorders>
        <w:insideV w:val="single" w:sz="4" w:space="0" w:color="95B3D7"/>
      </w:tblBorders>
    </w:tblPr>
    <w:tblStylePr w:type="firstRow">
      <w:rPr>
        <w:rFonts w:ascii="DengXian" w:eastAsia="Times New Roman" w:hAnsi="DengXian" w:cs="Times New Roman"/>
        <w:caps/>
        <w:color w:val="4F81BD"/>
        <w:spacing w:val="20"/>
        <w:sz w:val="32"/>
        <w:szCs w:val="32"/>
      </w:rPr>
      <w:tblPr/>
      <w:tcPr>
        <w:tcBorders>
          <w:top w:val="nil"/>
          <w:left w:val="nil"/>
          <w:bottom w:val="nil"/>
          <w:right w:val="nil"/>
          <w:insideH w:val="nil"/>
          <w:insideV w:val="nil"/>
          <w:tl2br w:val="nil"/>
          <w:tr2bl w:val="nil"/>
        </w:tcBorders>
      </w:tcPr>
    </w:tblStylePr>
  </w:style>
  <w:style w:type="paragraph" w:customStyle="1" w:styleId="211">
    <w:name w:val="Знак2 Знак Знак1 Знак1 Знак Знак Знак Знак Знак Знак Знак Знак Знак Знак Знак Знак"/>
    <w:basedOn w:val="a"/>
    <w:rsid w:val="00D77A00"/>
    <w:pPr>
      <w:spacing w:line="240" w:lineRule="exact"/>
    </w:pPr>
    <w:rPr>
      <w:rFonts w:ascii="Verdana" w:eastAsia="Times New Roman" w:hAnsi="Verdana" w:cs="Times New Roman"/>
      <w:sz w:val="20"/>
      <w:szCs w:val="20"/>
      <w:lang w:val="en-US"/>
    </w:rPr>
  </w:style>
  <w:style w:type="character" w:customStyle="1" w:styleId="101">
    <w:name w:val="Основной текст (10)_"/>
    <w:link w:val="102"/>
    <w:locked/>
    <w:rsid w:val="00D77A00"/>
    <w:rPr>
      <w:rFonts w:ascii="Arial Unicode MS" w:eastAsia="Arial Unicode MS"/>
      <w:b/>
      <w:bCs/>
      <w:shd w:val="clear" w:color="auto" w:fill="FFFFFF"/>
    </w:rPr>
  </w:style>
  <w:style w:type="paragraph" w:customStyle="1" w:styleId="102">
    <w:name w:val="Основной текст (10)"/>
    <w:basedOn w:val="a"/>
    <w:link w:val="101"/>
    <w:rsid w:val="00D77A00"/>
    <w:pPr>
      <w:widowControl w:val="0"/>
      <w:shd w:val="clear" w:color="auto" w:fill="FFFFFF"/>
      <w:spacing w:before="300" w:after="300" w:line="240" w:lineRule="atLeast"/>
    </w:pPr>
    <w:rPr>
      <w:rFonts w:ascii="Arial Unicode MS" w:eastAsia="Arial Unicode MS"/>
      <w:b/>
      <w:bCs/>
    </w:rPr>
  </w:style>
  <w:style w:type="character" w:customStyle="1" w:styleId="26">
    <w:name w:val="Основной текст (2)_"/>
    <w:link w:val="27"/>
    <w:locked/>
    <w:rsid w:val="00D77A00"/>
    <w:rPr>
      <w:b/>
      <w:bCs/>
      <w:sz w:val="21"/>
      <w:szCs w:val="21"/>
      <w:shd w:val="clear" w:color="auto" w:fill="FFFFFF"/>
    </w:rPr>
  </w:style>
  <w:style w:type="paragraph" w:customStyle="1" w:styleId="27">
    <w:name w:val="Основной текст (2)"/>
    <w:basedOn w:val="a"/>
    <w:link w:val="26"/>
    <w:rsid w:val="00D77A00"/>
    <w:pPr>
      <w:widowControl w:val="0"/>
      <w:shd w:val="clear" w:color="auto" w:fill="FFFFFF"/>
      <w:spacing w:before="780" w:after="0" w:line="240" w:lineRule="exact"/>
      <w:jc w:val="both"/>
    </w:pPr>
    <w:rPr>
      <w:b/>
      <w:bCs/>
      <w:sz w:val="21"/>
      <w:szCs w:val="21"/>
    </w:rPr>
  </w:style>
  <w:style w:type="character" w:customStyle="1" w:styleId="32">
    <w:name w:val="Основной текст (3)_"/>
    <w:link w:val="33"/>
    <w:uiPriority w:val="99"/>
    <w:locked/>
    <w:rsid w:val="00D77A00"/>
    <w:rPr>
      <w:sz w:val="29"/>
      <w:szCs w:val="29"/>
      <w:shd w:val="clear" w:color="auto" w:fill="FFFFFF"/>
    </w:rPr>
  </w:style>
  <w:style w:type="character" w:customStyle="1" w:styleId="40">
    <w:name w:val="Основной текст (4)_"/>
    <w:link w:val="41"/>
    <w:uiPriority w:val="99"/>
    <w:locked/>
    <w:rsid w:val="00D77A00"/>
    <w:rPr>
      <w:b/>
      <w:bCs/>
      <w:spacing w:val="20"/>
      <w:shd w:val="clear" w:color="auto" w:fill="FFFFFF"/>
    </w:rPr>
  </w:style>
  <w:style w:type="character" w:customStyle="1" w:styleId="1a">
    <w:name w:val="Основной текст Знак1"/>
    <w:uiPriority w:val="99"/>
    <w:locked/>
    <w:rsid w:val="00D77A00"/>
    <w:rPr>
      <w:rFonts w:ascii="Times New Roman" w:hAnsi="Times New Roman" w:cs="Times New Roman"/>
      <w:spacing w:val="20"/>
      <w:u w:val="none"/>
    </w:rPr>
  </w:style>
  <w:style w:type="character" w:customStyle="1" w:styleId="aff2">
    <w:name w:val="Основной текст + Полужирный"/>
    <w:uiPriority w:val="99"/>
    <w:rsid w:val="00D77A00"/>
    <w:rPr>
      <w:rFonts w:ascii="Times New Roman" w:hAnsi="Times New Roman" w:cs="Times New Roman"/>
      <w:b/>
      <w:bCs/>
      <w:spacing w:val="20"/>
      <w:u w:val="none"/>
    </w:rPr>
  </w:style>
  <w:style w:type="character" w:customStyle="1" w:styleId="42">
    <w:name w:val="Основной текст (4) + Не полужирный"/>
    <w:uiPriority w:val="99"/>
    <w:rsid w:val="00D77A00"/>
    <w:rPr>
      <w:b/>
      <w:bCs/>
      <w:spacing w:val="20"/>
      <w:shd w:val="clear" w:color="auto" w:fill="FFFFFF"/>
    </w:rPr>
  </w:style>
  <w:style w:type="character" w:customStyle="1" w:styleId="0pt">
    <w:name w:val="Основной текст + Интервал 0 pt"/>
    <w:uiPriority w:val="99"/>
    <w:rsid w:val="00D77A00"/>
    <w:rPr>
      <w:rFonts w:ascii="Times New Roman" w:hAnsi="Times New Roman" w:cs="Times New Roman"/>
      <w:spacing w:val="10"/>
      <w:u w:val="none"/>
    </w:rPr>
  </w:style>
  <w:style w:type="paragraph" w:customStyle="1" w:styleId="33">
    <w:name w:val="Основной текст (3)"/>
    <w:basedOn w:val="a"/>
    <w:link w:val="32"/>
    <w:uiPriority w:val="99"/>
    <w:rsid w:val="00D77A00"/>
    <w:pPr>
      <w:widowControl w:val="0"/>
      <w:shd w:val="clear" w:color="auto" w:fill="FFFFFF"/>
      <w:spacing w:after="0" w:line="312" w:lineRule="exact"/>
    </w:pPr>
    <w:rPr>
      <w:sz w:val="29"/>
      <w:szCs w:val="29"/>
    </w:rPr>
  </w:style>
  <w:style w:type="paragraph" w:customStyle="1" w:styleId="41">
    <w:name w:val="Основной текст (4)"/>
    <w:basedOn w:val="a"/>
    <w:link w:val="40"/>
    <w:uiPriority w:val="99"/>
    <w:rsid w:val="00D77A00"/>
    <w:pPr>
      <w:widowControl w:val="0"/>
      <w:shd w:val="clear" w:color="auto" w:fill="FFFFFF"/>
      <w:spacing w:after="0" w:line="312" w:lineRule="exact"/>
      <w:ind w:firstLine="440"/>
      <w:jc w:val="both"/>
    </w:pPr>
    <w:rPr>
      <w:b/>
      <w:bCs/>
      <w:spacing w:val="20"/>
    </w:rPr>
  </w:style>
  <w:style w:type="character" w:customStyle="1" w:styleId="28">
    <w:name w:val="Знак Знак2"/>
    <w:locked/>
    <w:rsid w:val="00D77A00"/>
    <w:rPr>
      <w:rFonts w:eastAsia="Times New Roman"/>
      <w:b/>
      <w:kern w:val="36"/>
      <w:sz w:val="48"/>
    </w:rPr>
  </w:style>
  <w:style w:type="paragraph" w:customStyle="1" w:styleId="2111">
    <w:name w:val="Знак2 Знак Знак1 Знак1 Знак Знак Знак Знак Знак Знак Знак Знак Знак Знак Знак Знак1"/>
    <w:basedOn w:val="a"/>
    <w:rsid w:val="00D77A00"/>
    <w:pPr>
      <w:spacing w:line="240" w:lineRule="exact"/>
    </w:pPr>
    <w:rPr>
      <w:rFonts w:ascii="Verdana" w:eastAsia="Times New Roman" w:hAnsi="Verdana" w:cs="Times New Roman"/>
      <w:sz w:val="20"/>
      <w:szCs w:val="20"/>
      <w:lang w:val="en-US"/>
    </w:rPr>
  </w:style>
  <w:style w:type="character" w:customStyle="1" w:styleId="1b">
    <w:name w:val="Знак Знак1"/>
    <w:locked/>
    <w:rsid w:val="00D77A00"/>
    <w:rPr>
      <w:sz w:val="24"/>
    </w:rPr>
  </w:style>
  <w:style w:type="paragraph" w:customStyle="1" w:styleId="txtvs">
    <w:name w:val="txt_vs"/>
    <w:basedOn w:val="a"/>
    <w:rsid w:val="00D77A00"/>
    <w:pPr>
      <w:spacing w:before="100" w:beforeAutospacing="1" w:after="100" w:afterAutospacing="1" w:line="240" w:lineRule="auto"/>
    </w:pPr>
    <w:rPr>
      <w:rFonts w:ascii="Calibri" w:eastAsia="Times New Roman" w:hAnsi="Calibri" w:cs="Calibri"/>
      <w:sz w:val="24"/>
      <w:szCs w:val="24"/>
      <w:lang w:eastAsia="ru-RU"/>
    </w:rPr>
  </w:style>
  <w:style w:type="paragraph" w:styleId="aff3">
    <w:name w:val="TOC Heading"/>
    <w:basedOn w:val="1"/>
    <w:next w:val="a"/>
    <w:uiPriority w:val="39"/>
    <w:semiHidden/>
    <w:unhideWhenUsed/>
    <w:qFormat/>
    <w:rsid w:val="00D77A00"/>
    <w:pPr>
      <w:keepNext/>
      <w:keepLines/>
      <w:spacing w:before="480" w:beforeAutospacing="0" w:after="0" w:afterAutospacing="0" w:line="276" w:lineRule="auto"/>
      <w:outlineLvl w:val="9"/>
    </w:pPr>
    <w:rPr>
      <w:rFonts w:ascii="Cambria" w:hAnsi="Cambria"/>
      <w:color w:val="365F91"/>
      <w:kern w:val="0"/>
      <w:sz w:val="28"/>
      <w:szCs w:val="28"/>
    </w:rPr>
  </w:style>
  <w:style w:type="character" w:customStyle="1" w:styleId="oddtlanswer">
    <w:name w:val="oddtlanswer"/>
    <w:rsid w:val="00D77A00"/>
  </w:style>
  <w:style w:type="table" w:customStyle="1" w:styleId="170">
    <w:name w:val="Сетка таблицы17"/>
    <w:basedOn w:val="a1"/>
    <w:next w:val="afc"/>
    <w:rsid w:val="00D77A0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4">
    <w:name w:val="p14"/>
    <w:basedOn w:val="a"/>
    <w:rsid w:val="00D77A00"/>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210">
    <w:name w:val="Сетка таблицы21"/>
    <w:basedOn w:val="a1"/>
    <w:next w:val="afc"/>
    <w:rsid w:val="00D77A0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Сетка таблицы31"/>
    <w:basedOn w:val="a1"/>
    <w:next w:val="afc"/>
    <w:rsid w:val="00D77A0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0">
    <w:name w:val="Сетка таблицы41"/>
    <w:basedOn w:val="a1"/>
    <w:next w:val="afc"/>
    <w:rsid w:val="00D77A0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9">
    <w:name w:val="Абзац списка2"/>
    <w:basedOn w:val="a"/>
    <w:rsid w:val="00D77A00"/>
    <w:pPr>
      <w:spacing w:after="200" w:line="276" w:lineRule="auto"/>
      <w:ind w:left="720"/>
      <w:contextualSpacing/>
    </w:pPr>
    <w:rPr>
      <w:rFonts w:ascii="Calibri" w:eastAsia="Calibri" w:hAnsi="Calibri" w:cs="Times New Roman"/>
    </w:rPr>
  </w:style>
  <w:style w:type="paragraph" w:customStyle="1" w:styleId="1c">
    <w:name w:val="Обычный (веб)1"/>
    <w:basedOn w:val="a"/>
    <w:uiPriority w:val="99"/>
    <w:rsid w:val="00D77A00"/>
    <w:pPr>
      <w:suppressAutoHyphens/>
      <w:spacing w:after="200" w:line="276" w:lineRule="auto"/>
    </w:pPr>
    <w:rPr>
      <w:rFonts w:ascii="Calibri" w:eastAsia="SimSun" w:hAnsi="Calibri" w:cs="font1068"/>
      <w:kern w:val="2"/>
      <w:lang w:eastAsia="ar-SA"/>
    </w:rPr>
  </w:style>
  <w:style w:type="paragraph" w:customStyle="1" w:styleId="1d">
    <w:name w:val="Текст сноски1"/>
    <w:basedOn w:val="a"/>
    <w:rsid w:val="00D77A00"/>
    <w:pPr>
      <w:suppressAutoHyphens/>
      <w:spacing w:after="200" w:line="276" w:lineRule="auto"/>
    </w:pPr>
    <w:rPr>
      <w:rFonts w:ascii="Calibri" w:eastAsia="SimSun" w:hAnsi="Calibri" w:cs="font1068"/>
      <w:kern w:val="1"/>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6209953">
      <w:bodyDiv w:val="1"/>
      <w:marLeft w:val="0"/>
      <w:marRight w:val="0"/>
      <w:marTop w:val="0"/>
      <w:marBottom w:val="0"/>
      <w:divBdr>
        <w:top w:val="none" w:sz="0" w:space="0" w:color="auto"/>
        <w:left w:val="none" w:sz="0" w:space="0" w:color="auto"/>
        <w:bottom w:val="none" w:sz="0" w:space="0" w:color="auto"/>
        <w:right w:val="none" w:sz="0" w:space="0" w:color="auto"/>
      </w:divBdr>
    </w:div>
    <w:div w:id="1062099578">
      <w:bodyDiv w:val="1"/>
      <w:marLeft w:val="0"/>
      <w:marRight w:val="0"/>
      <w:marTop w:val="0"/>
      <w:marBottom w:val="0"/>
      <w:divBdr>
        <w:top w:val="none" w:sz="0" w:space="0" w:color="auto"/>
        <w:left w:val="none" w:sz="0" w:space="0" w:color="auto"/>
        <w:bottom w:val="none" w:sz="0" w:space="0" w:color="auto"/>
        <w:right w:val="none" w:sz="0" w:space="0" w:color="auto"/>
      </w:divBdr>
    </w:div>
    <w:div w:id="1188372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7BE9EC-A634-4D68-A738-A225B24358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307</TotalTime>
  <Pages>5</Pages>
  <Words>2320</Words>
  <Characters>13229</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 Н. Сеничева</dc:creator>
  <cp:keywords/>
  <dc:description/>
  <cp:lastModifiedBy>Наталья Н. Сеничева</cp:lastModifiedBy>
  <cp:revision>4</cp:revision>
  <dcterms:created xsi:type="dcterms:W3CDTF">2017-06-13T11:15:00Z</dcterms:created>
  <dcterms:modified xsi:type="dcterms:W3CDTF">2017-06-14T09:33:00Z</dcterms:modified>
</cp:coreProperties>
</file>