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668" w:rsidRPr="00172668" w:rsidRDefault="00172668" w:rsidP="00172668">
      <w:pPr>
        <w:widowControl w:val="0"/>
        <w:spacing w:after="0" w:line="240" w:lineRule="auto"/>
        <w:jc w:val="both"/>
        <w:rPr>
          <w:rFonts w:ascii="Times New Roman" w:hAnsi="Times New Roman"/>
          <w:b/>
          <w:sz w:val="24"/>
          <w:szCs w:val="28"/>
          <w:u w:val="single"/>
        </w:rPr>
      </w:pPr>
      <w:r w:rsidRPr="00172668">
        <w:rPr>
          <w:rFonts w:ascii="Times New Roman" w:hAnsi="Times New Roman"/>
          <w:b/>
          <w:sz w:val="24"/>
          <w:szCs w:val="28"/>
        </w:rPr>
        <w:t>ББК 65.26</w:t>
      </w:r>
    </w:p>
    <w:p w:rsidR="00172668" w:rsidRPr="00172668" w:rsidRDefault="00172668" w:rsidP="00172668">
      <w:pPr>
        <w:widowControl w:val="0"/>
        <w:spacing w:after="0" w:line="240" w:lineRule="auto"/>
        <w:jc w:val="both"/>
        <w:rPr>
          <w:rFonts w:ascii="Times New Roman" w:hAnsi="Times New Roman"/>
          <w:b/>
          <w:sz w:val="24"/>
          <w:szCs w:val="28"/>
        </w:rPr>
      </w:pPr>
      <w:r w:rsidRPr="00172668">
        <w:rPr>
          <w:rFonts w:ascii="Times New Roman" w:hAnsi="Times New Roman"/>
          <w:b/>
          <w:sz w:val="24"/>
          <w:szCs w:val="28"/>
        </w:rPr>
        <w:t>УДК 336.77</w:t>
      </w:r>
    </w:p>
    <w:p w:rsidR="00172668" w:rsidRDefault="00172668" w:rsidP="00172668">
      <w:pPr>
        <w:spacing w:after="0" w:line="360" w:lineRule="auto"/>
        <w:ind w:firstLine="709"/>
        <w:jc w:val="right"/>
        <w:rPr>
          <w:rFonts w:ascii="Times New Roman" w:hAnsi="Times New Roman" w:cs="Times New Roman"/>
          <w:b/>
          <w:sz w:val="24"/>
          <w:szCs w:val="24"/>
        </w:rPr>
      </w:pPr>
      <w:r w:rsidRPr="00172668">
        <w:rPr>
          <w:rFonts w:ascii="Times New Roman" w:hAnsi="Times New Roman" w:cs="Times New Roman"/>
          <w:b/>
          <w:sz w:val="24"/>
          <w:szCs w:val="24"/>
        </w:rPr>
        <w:t>Волков А.А.</w:t>
      </w:r>
    </w:p>
    <w:p w:rsidR="00172668" w:rsidRDefault="00172668" w:rsidP="0017266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СУЩНОСТЬ И СОВРЕМЕННОЕ СОСТОЯНИЕ ИПОТЕЧНОГО КРЕДИТОВАНИЯ В РОССИИ</w:t>
      </w:r>
    </w:p>
    <w:p w:rsidR="00506A4F" w:rsidRPr="00172668" w:rsidRDefault="00506A4F" w:rsidP="00172668">
      <w:pPr>
        <w:spacing w:after="0" w:line="240" w:lineRule="auto"/>
        <w:ind w:firstLine="709"/>
        <w:jc w:val="center"/>
        <w:rPr>
          <w:rFonts w:ascii="Times New Roman" w:hAnsi="Times New Roman" w:cs="Times New Roman"/>
          <w:b/>
          <w:sz w:val="24"/>
          <w:szCs w:val="24"/>
        </w:rPr>
      </w:pPr>
    </w:p>
    <w:p w:rsidR="00172668" w:rsidRPr="00172668" w:rsidRDefault="00172668" w:rsidP="00830F4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Аннотация</w:t>
      </w:r>
      <w:r w:rsidR="00017B9F">
        <w:rPr>
          <w:rFonts w:ascii="Times New Roman" w:hAnsi="Times New Roman" w:cs="Times New Roman"/>
          <w:b/>
          <w:sz w:val="24"/>
          <w:szCs w:val="24"/>
        </w:rPr>
        <w:t xml:space="preserve">: </w:t>
      </w:r>
      <w:proofErr w:type="gramStart"/>
      <w:r w:rsidR="00506A4F">
        <w:rPr>
          <w:rFonts w:ascii="Times New Roman" w:hAnsi="Times New Roman" w:cs="Times New Roman"/>
          <w:i/>
          <w:sz w:val="24"/>
          <w:szCs w:val="24"/>
        </w:rPr>
        <w:t>В</w:t>
      </w:r>
      <w:proofErr w:type="gramEnd"/>
      <w:r w:rsidR="00506A4F">
        <w:rPr>
          <w:rFonts w:ascii="Times New Roman" w:hAnsi="Times New Roman" w:cs="Times New Roman"/>
          <w:i/>
          <w:sz w:val="24"/>
          <w:szCs w:val="24"/>
        </w:rPr>
        <w:t xml:space="preserve"> </w:t>
      </w:r>
      <w:r w:rsidR="00506A4F" w:rsidRPr="00506A4F">
        <w:rPr>
          <w:rFonts w:ascii="Times New Roman" w:hAnsi="Times New Roman" w:cs="Times New Roman"/>
          <w:i/>
          <w:sz w:val="24"/>
          <w:szCs w:val="24"/>
        </w:rPr>
        <w:t>статье рассматривается сущность ипотечного кредитования, представлены некоторые авторские трактовки термина «ипотека» и «ипотечное кредитование»,</w:t>
      </w:r>
      <w:r w:rsidR="00506A4F">
        <w:rPr>
          <w:rFonts w:ascii="Times New Roman" w:hAnsi="Times New Roman" w:cs="Times New Roman"/>
          <w:i/>
          <w:sz w:val="24"/>
          <w:szCs w:val="24"/>
        </w:rPr>
        <w:t xml:space="preserve"> помимо этого была</w:t>
      </w:r>
      <w:r w:rsidR="00506A4F" w:rsidRPr="00506A4F">
        <w:rPr>
          <w:rFonts w:ascii="Times New Roman" w:hAnsi="Times New Roman" w:cs="Times New Roman"/>
          <w:i/>
          <w:sz w:val="24"/>
          <w:szCs w:val="24"/>
        </w:rPr>
        <w:t xml:space="preserve"> проведена оценка современного состояния ипотечного кредитования в Росс</w:t>
      </w:r>
      <w:r w:rsidR="00506A4F">
        <w:rPr>
          <w:rFonts w:ascii="Times New Roman" w:hAnsi="Times New Roman" w:cs="Times New Roman"/>
          <w:i/>
          <w:sz w:val="24"/>
          <w:szCs w:val="24"/>
        </w:rPr>
        <w:t>ийской Федерации</w:t>
      </w:r>
      <w:r w:rsidR="00506A4F" w:rsidRPr="00506A4F">
        <w:rPr>
          <w:rFonts w:ascii="Times New Roman" w:hAnsi="Times New Roman" w:cs="Times New Roman"/>
          <w:i/>
          <w:sz w:val="24"/>
          <w:szCs w:val="24"/>
        </w:rPr>
        <w:t>.</w:t>
      </w:r>
    </w:p>
    <w:p w:rsidR="00172668" w:rsidRDefault="00172668" w:rsidP="00830F41">
      <w:pPr>
        <w:spacing w:after="0" w:line="240" w:lineRule="auto"/>
        <w:ind w:firstLine="709"/>
        <w:jc w:val="both"/>
        <w:rPr>
          <w:rFonts w:ascii="Times New Roman" w:hAnsi="Times New Roman" w:cs="Times New Roman"/>
          <w:i/>
          <w:sz w:val="24"/>
          <w:szCs w:val="24"/>
        </w:rPr>
      </w:pPr>
      <w:r>
        <w:rPr>
          <w:rFonts w:ascii="Times New Roman" w:hAnsi="Times New Roman" w:cs="Times New Roman"/>
          <w:b/>
          <w:sz w:val="24"/>
          <w:szCs w:val="24"/>
        </w:rPr>
        <w:t>Ключевые слова</w:t>
      </w:r>
      <w:r w:rsidRPr="00172668">
        <w:rPr>
          <w:rFonts w:ascii="Times New Roman" w:hAnsi="Times New Roman" w:cs="Times New Roman"/>
          <w:b/>
          <w:sz w:val="24"/>
          <w:szCs w:val="24"/>
        </w:rPr>
        <w:t xml:space="preserve">: </w:t>
      </w:r>
      <w:r>
        <w:rPr>
          <w:rFonts w:ascii="Times New Roman" w:hAnsi="Times New Roman" w:cs="Times New Roman"/>
          <w:i/>
          <w:sz w:val="24"/>
          <w:szCs w:val="24"/>
        </w:rPr>
        <w:t xml:space="preserve">Ипотека, ипотечное кредитование, процентная ставка, кредит, задолженность. </w:t>
      </w:r>
    </w:p>
    <w:p w:rsidR="00506A4F" w:rsidRPr="00506A4F" w:rsidRDefault="00506A4F" w:rsidP="00506A4F">
      <w:pPr>
        <w:spacing w:after="0" w:line="360" w:lineRule="auto"/>
        <w:ind w:firstLine="709"/>
        <w:jc w:val="both"/>
        <w:rPr>
          <w:rFonts w:ascii="Times New Roman" w:hAnsi="Times New Roman" w:cs="Times New Roman"/>
          <w:i/>
          <w:sz w:val="24"/>
          <w:szCs w:val="24"/>
        </w:rPr>
      </w:pPr>
    </w:p>
    <w:p w:rsidR="00313DDD" w:rsidRPr="00CA3859" w:rsidRDefault="002930ED" w:rsidP="00506A4F">
      <w:pPr>
        <w:spacing w:after="0" w:line="240" w:lineRule="auto"/>
        <w:ind w:firstLine="709"/>
        <w:jc w:val="both"/>
        <w:rPr>
          <w:rFonts w:ascii="Times New Roman" w:hAnsi="Times New Roman" w:cs="Times New Roman"/>
          <w:sz w:val="24"/>
          <w:szCs w:val="24"/>
        </w:rPr>
      </w:pPr>
      <w:r w:rsidRPr="002930ED">
        <w:rPr>
          <w:rFonts w:ascii="Times New Roman" w:hAnsi="Times New Roman" w:cs="Times New Roman"/>
          <w:sz w:val="24"/>
          <w:szCs w:val="24"/>
        </w:rPr>
        <w:t xml:space="preserve">Начнем с того, что современное представление термина «ипотека» возникло не сразу. Появление данного определения было связано с экономическими потребностями граждан и развитием товарно-денежных отношений. Исторически термин появился в Древней Греции. Впервые слово «ипотека» употребил архонт Афин (правитель города-государства) Солон в начале </w:t>
      </w:r>
      <w:r w:rsidRPr="002930ED">
        <w:rPr>
          <w:rFonts w:ascii="Times New Roman" w:hAnsi="Times New Roman" w:cs="Times New Roman"/>
          <w:sz w:val="24"/>
          <w:szCs w:val="24"/>
          <w:lang w:val="en-US"/>
        </w:rPr>
        <w:t>VI</w:t>
      </w:r>
      <w:bookmarkStart w:id="0" w:name="_GoBack"/>
      <w:bookmarkEnd w:id="0"/>
      <w:r w:rsidRPr="002930ED">
        <w:rPr>
          <w:rFonts w:ascii="Times New Roman" w:hAnsi="Times New Roman" w:cs="Times New Roman"/>
          <w:sz w:val="24"/>
          <w:szCs w:val="24"/>
        </w:rPr>
        <w:t xml:space="preserve"> века до н.э., оно означало что должник был ответственен определенными земельными владениями перед кредитором (изначально в Афинах залоговым обеспечением служила личность должника, в случае неисполнения обязательства ему грозило рабство). С этой целью оформлялись обязательства, а на краю земельной территории, которая принадлежала заемщику устанавливался столб (на котором отмечались все долги собственника земли) с надписью, в которой указывалось, что собственность является обеспечением требовании кредитора в наименованной сумме. Вскоре </w:t>
      </w:r>
      <w:r w:rsidRPr="00BD171A">
        <w:rPr>
          <w:rFonts w:ascii="Times New Roman" w:hAnsi="Times New Roman" w:cs="Times New Roman"/>
          <w:sz w:val="24"/>
          <w:szCs w:val="24"/>
        </w:rPr>
        <w:t xml:space="preserve">этот столб получил название «ипотека» (от греч. </w:t>
      </w:r>
      <w:proofErr w:type="spellStart"/>
      <w:r w:rsidRPr="00BD171A">
        <w:rPr>
          <w:rFonts w:ascii="Times New Roman" w:hAnsi="Times New Roman" w:cs="Times New Roman"/>
          <w:sz w:val="24"/>
          <w:szCs w:val="24"/>
        </w:rPr>
        <w:t>hypotheka</w:t>
      </w:r>
      <w:proofErr w:type="spellEnd"/>
      <w:r w:rsidRPr="00BD171A">
        <w:rPr>
          <w:rFonts w:ascii="Times New Roman" w:hAnsi="Times New Roman" w:cs="Times New Roman"/>
          <w:sz w:val="24"/>
          <w:szCs w:val="24"/>
        </w:rPr>
        <w:t xml:space="preserve"> – подпорка, подставка). Позднее для такой цели стали применять особые книги, которые назывались ипотечными.</w:t>
      </w:r>
      <w:r w:rsidR="00BD171A">
        <w:rPr>
          <w:rFonts w:ascii="Times New Roman" w:hAnsi="Times New Roman" w:cs="Times New Roman"/>
          <w:sz w:val="24"/>
          <w:szCs w:val="24"/>
        </w:rPr>
        <w:t xml:space="preserve"> </w:t>
      </w:r>
      <w:r w:rsidR="00BD171A" w:rsidRPr="00CA3859">
        <w:rPr>
          <w:rFonts w:ascii="Times New Roman" w:hAnsi="Times New Roman" w:cs="Times New Roman"/>
          <w:sz w:val="24"/>
          <w:szCs w:val="24"/>
        </w:rPr>
        <w:t>[1].</w:t>
      </w:r>
    </w:p>
    <w:p w:rsidR="002930ED" w:rsidRPr="00BD171A" w:rsidRDefault="002930ED" w:rsidP="00830F41">
      <w:pPr>
        <w:spacing w:after="0" w:line="240" w:lineRule="auto"/>
        <w:ind w:firstLine="709"/>
        <w:jc w:val="both"/>
        <w:rPr>
          <w:rFonts w:ascii="Times New Roman" w:hAnsi="Times New Roman" w:cs="Times New Roman"/>
          <w:sz w:val="24"/>
          <w:szCs w:val="24"/>
        </w:rPr>
      </w:pPr>
      <w:r w:rsidRPr="00BD171A">
        <w:rPr>
          <w:rFonts w:ascii="Times New Roman" w:hAnsi="Times New Roman" w:cs="Times New Roman"/>
          <w:sz w:val="24"/>
          <w:szCs w:val="24"/>
        </w:rPr>
        <w:t>Перед тем, как давать определение «ипотеки»</w:t>
      </w:r>
      <w:r w:rsidR="00C978E3" w:rsidRPr="00BD171A">
        <w:rPr>
          <w:rFonts w:ascii="Times New Roman" w:hAnsi="Times New Roman" w:cs="Times New Roman"/>
          <w:sz w:val="24"/>
          <w:szCs w:val="24"/>
        </w:rPr>
        <w:t xml:space="preserve"> и «ипотечного кредитования»</w:t>
      </w:r>
      <w:r w:rsidRPr="00BD171A">
        <w:rPr>
          <w:rFonts w:ascii="Times New Roman" w:hAnsi="Times New Roman" w:cs="Times New Roman"/>
          <w:sz w:val="24"/>
          <w:szCs w:val="24"/>
        </w:rPr>
        <w:t xml:space="preserve">, </w:t>
      </w:r>
      <w:r w:rsidR="00C978E3" w:rsidRPr="00BD171A">
        <w:rPr>
          <w:rFonts w:ascii="Times New Roman" w:hAnsi="Times New Roman" w:cs="Times New Roman"/>
          <w:sz w:val="24"/>
          <w:szCs w:val="24"/>
        </w:rPr>
        <w:t>стоит отметить, что большинство людей считают данные понятия одинаковыми, тем не менее их следует различать. На сегодняшний день существует много точек зрения по данным определениям, поэтому представим их в (табл. 1) и (табл. 2).</w:t>
      </w:r>
    </w:p>
    <w:p w:rsidR="00506A4F" w:rsidRDefault="00506A4F" w:rsidP="00830F41">
      <w:pPr>
        <w:spacing w:after="0" w:line="240" w:lineRule="auto"/>
        <w:ind w:left="709"/>
        <w:jc w:val="center"/>
        <w:rPr>
          <w:rFonts w:ascii="Times New Roman" w:hAnsi="Times New Roman" w:cs="Times New Roman"/>
          <w:sz w:val="24"/>
          <w:szCs w:val="24"/>
        </w:rPr>
      </w:pPr>
    </w:p>
    <w:p w:rsidR="00C978E3" w:rsidRPr="00E75D0E" w:rsidRDefault="00C978E3" w:rsidP="00830F41">
      <w:pPr>
        <w:spacing w:after="0" w:line="240" w:lineRule="auto"/>
        <w:ind w:left="709"/>
        <w:jc w:val="center"/>
        <w:rPr>
          <w:rFonts w:ascii="Times New Roman" w:hAnsi="Times New Roman" w:cs="Times New Roman"/>
          <w:sz w:val="24"/>
          <w:szCs w:val="24"/>
        </w:rPr>
      </w:pPr>
      <w:r w:rsidRPr="00E75D0E">
        <w:rPr>
          <w:rFonts w:ascii="Times New Roman" w:hAnsi="Times New Roman" w:cs="Times New Roman"/>
          <w:sz w:val="24"/>
          <w:szCs w:val="24"/>
        </w:rPr>
        <w:t>Таблица 1 – Некоторые авторские трактовки термина “ипотека”.</w:t>
      </w:r>
    </w:p>
    <w:tbl>
      <w:tblPr>
        <w:tblStyle w:val="a3"/>
        <w:tblW w:w="0" w:type="auto"/>
        <w:tblInd w:w="709" w:type="dxa"/>
        <w:tblLook w:val="04A0" w:firstRow="1" w:lastRow="0" w:firstColumn="1" w:lastColumn="0" w:noHBand="0" w:noVBand="1"/>
      </w:tblPr>
      <w:tblGrid>
        <w:gridCol w:w="2263"/>
        <w:gridCol w:w="6373"/>
      </w:tblGrid>
      <w:tr w:rsidR="00C978E3" w:rsidRPr="00E75D0E" w:rsidTr="00A2779E">
        <w:tc>
          <w:tcPr>
            <w:tcW w:w="2263" w:type="dxa"/>
          </w:tcPr>
          <w:p w:rsidR="00C978E3" w:rsidRPr="00506A4F" w:rsidRDefault="00C978E3" w:rsidP="00506A4F">
            <w:pPr>
              <w:jc w:val="both"/>
              <w:rPr>
                <w:rFonts w:ascii="Times New Roman" w:hAnsi="Times New Roman" w:cs="Times New Roman"/>
                <w:sz w:val="24"/>
                <w:szCs w:val="24"/>
              </w:rPr>
            </w:pPr>
            <w:r w:rsidRPr="00506A4F">
              <w:rPr>
                <w:rFonts w:ascii="Times New Roman" w:hAnsi="Times New Roman" w:cs="Times New Roman"/>
                <w:sz w:val="24"/>
                <w:szCs w:val="24"/>
              </w:rPr>
              <w:t>Автор</w:t>
            </w:r>
          </w:p>
        </w:tc>
        <w:tc>
          <w:tcPr>
            <w:tcW w:w="6373" w:type="dxa"/>
          </w:tcPr>
          <w:p w:rsidR="00C978E3" w:rsidRPr="00506A4F" w:rsidRDefault="00C978E3" w:rsidP="00506A4F">
            <w:pPr>
              <w:jc w:val="both"/>
              <w:rPr>
                <w:rFonts w:ascii="Times New Roman" w:hAnsi="Times New Roman" w:cs="Times New Roman"/>
                <w:sz w:val="24"/>
                <w:szCs w:val="24"/>
              </w:rPr>
            </w:pPr>
            <w:r w:rsidRPr="00506A4F">
              <w:rPr>
                <w:rFonts w:ascii="Times New Roman" w:hAnsi="Times New Roman" w:cs="Times New Roman"/>
                <w:sz w:val="24"/>
                <w:szCs w:val="24"/>
              </w:rPr>
              <w:t>Определение</w:t>
            </w:r>
          </w:p>
        </w:tc>
      </w:tr>
      <w:tr w:rsidR="00C978E3" w:rsidRPr="00E75D0E" w:rsidTr="00A2779E">
        <w:tc>
          <w:tcPr>
            <w:tcW w:w="2263" w:type="dxa"/>
          </w:tcPr>
          <w:p w:rsidR="00C978E3" w:rsidRPr="00506A4F" w:rsidRDefault="00C978E3" w:rsidP="00506A4F">
            <w:pPr>
              <w:jc w:val="both"/>
              <w:rPr>
                <w:rFonts w:ascii="Times New Roman" w:hAnsi="Times New Roman" w:cs="Times New Roman"/>
                <w:sz w:val="24"/>
                <w:szCs w:val="24"/>
              </w:rPr>
            </w:pPr>
            <w:r w:rsidRPr="00506A4F">
              <w:rPr>
                <w:rFonts w:ascii="Times New Roman" w:hAnsi="Times New Roman" w:cs="Times New Roman"/>
                <w:sz w:val="24"/>
                <w:szCs w:val="24"/>
              </w:rPr>
              <w:t xml:space="preserve">И.А. </w:t>
            </w:r>
            <w:proofErr w:type="spellStart"/>
            <w:r w:rsidRPr="00506A4F">
              <w:rPr>
                <w:rFonts w:ascii="Times New Roman" w:hAnsi="Times New Roman" w:cs="Times New Roman"/>
                <w:sz w:val="24"/>
                <w:szCs w:val="24"/>
              </w:rPr>
              <w:t>Разумова</w:t>
            </w:r>
            <w:proofErr w:type="spellEnd"/>
            <w:r w:rsidRPr="00506A4F">
              <w:rPr>
                <w:rFonts w:ascii="Times New Roman" w:hAnsi="Times New Roman" w:cs="Times New Roman"/>
                <w:sz w:val="24"/>
                <w:szCs w:val="24"/>
              </w:rPr>
              <w:t xml:space="preserve"> </w:t>
            </w:r>
          </w:p>
        </w:tc>
        <w:tc>
          <w:tcPr>
            <w:tcW w:w="6373" w:type="dxa"/>
          </w:tcPr>
          <w:p w:rsidR="00C978E3" w:rsidRPr="00506A4F" w:rsidRDefault="00C978E3" w:rsidP="00506A4F">
            <w:pPr>
              <w:jc w:val="both"/>
              <w:rPr>
                <w:rFonts w:ascii="Times New Roman" w:hAnsi="Times New Roman" w:cs="Times New Roman"/>
                <w:sz w:val="24"/>
                <w:szCs w:val="24"/>
              </w:rPr>
            </w:pPr>
            <w:r w:rsidRPr="00506A4F">
              <w:rPr>
                <w:rFonts w:ascii="Times New Roman" w:hAnsi="Times New Roman" w:cs="Times New Roman"/>
                <w:sz w:val="24"/>
                <w:szCs w:val="24"/>
              </w:rPr>
              <w:t>Ипотека является одной из основных форм имущественного обеспечения обязательства должника, при которой недвижимость остается в собственности должника, а кредитор в случае невыполнения последним своего обязательства приобретает право получить удовлетворение за счет реализации данного имущества</w:t>
            </w:r>
            <w:r w:rsidR="00D52B47" w:rsidRPr="00506A4F">
              <w:rPr>
                <w:rFonts w:ascii="Times New Roman" w:hAnsi="Times New Roman" w:cs="Times New Roman"/>
                <w:sz w:val="24"/>
                <w:szCs w:val="24"/>
              </w:rPr>
              <w:t xml:space="preserve"> [2</w:t>
            </w:r>
            <w:r w:rsidRPr="00506A4F">
              <w:rPr>
                <w:rFonts w:ascii="Times New Roman" w:hAnsi="Times New Roman" w:cs="Times New Roman"/>
                <w:sz w:val="24"/>
                <w:szCs w:val="24"/>
              </w:rPr>
              <w:t>].</w:t>
            </w:r>
          </w:p>
        </w:tc>
      </w:tr>
      <w:tr w:rsidR="00C978E3" w:rsidRPr="00E75D0E" w:rsidTr="00A2779E">
        <w:tc>
          <w:tcPr>
            <w:tcW w:w="2263" w:type="dxa"/>
          </w:tcPr>
          <w:p w:rsidR="00C978E3" w:rsidRPr="00506A4F" w:rsidRDefault="00C978E3" w:rsidP="00506A4F">
            <w:pPr>
              <w:jc w:val="both"/>
              <w:rPr>
                <w:rFonts w:ascii="Times New Roman" w:hAnsi="Times New Roman" w:cs="Times New Roman"/>
                <w:sz w:val="24"/>
                <w:szCs w:val="24"/>
              </w:rPr>
            </w:pPr>
            <w:r w:rsidRPr="00506A4F">
              <w:rPr>
                <w:rFonts w:ascii="Times New Roman" w:hAnsi="Times New Roman" w:cs="Times New Roman"/>
                <w:sz w:val="24"/>
                <w:szCs w:val="24"/>
              </w:rPr>
              <w:t xml:space="preserve">Л.Ю. </w:t>
            </w:r>
            <w:proofErr w:type="spellStart"/>
            <w:r w:rsidRPr="00506A4F">
              <w:rPr>
                <w:rFonts w:ascii="Times New Roman" w:hAnsi="Times New Roman" w:cs="Times New Roman"/>
                <w:sz w:val="24"/>
                <w:szCs w:val="24"/>
              </w:rPr>
              <w:t>Грудцына</w:t>
            </w:r>
            <w:proofErr w:type="spellEnd"/>
          </w:p>
        </w:tc>
        <w:tc>
          <w:tcPr>
            <w:tcW w:w="6373" w:type="dxa"/>
          </w:tcPr>
          <w:p w:rsidR="00C978E3" w:rsidRPr="00506A4F" w:rsidRDefault="00C978E3" w:rsidP="00506A4F">
            <w:pPr>
              <w:jc w:val="both"/>
              <w:rPr>
                <w:rFonts w:ascii="Times New Roman" w:hAnsi="Times New Roman" w:cs="Times New Roman"/>
                <w:sz w:val="24"/>
                <w:szCs w:val="24"/>
              </w:rPr>
            </w:pPr>
            <w:r w:rsidRPr="00506A4F">
              <w:rPr>
                <w:rFonts w:ascii="Times New Roman" w:hAnsi="Times New Roman" w:cs="Times New Roman"/>
                <w:sz w:val="24"/>
                <w:szCs w:val="24"/>
              </w:rPr>
              <w:t xml:space="preserve">Ипотека – залог недвижимости для обеспечения денежного требования кредитора-залогодержателя к должнику (залогодателю) </w:t>
            </w:r>
            <w:r w:rsidR="00D52B47" w:rsidRPr="00506A4F">
              <w:rPr>
                <w:rFonts w:ascii="Times New Roman" w:hAnsi="Times New Roman" w:cs="Times New Roman"/>
                <w:sz w:val="24"/>
                <w:szCs w:val="24"/>
                <w:lang w:val="en-US"/>
              </w:rPr>
              <w:t>[3</w:t>
            </w:r>
            <w:r w:rsidRPr="00506A4F">
              <w:rPr>
                <w:rFonts w:ascii="Times New Roman" w:hAnsi="Times New Roman" w:cs="Times New Roman"/>
                <w:sz w:val="24"/>
                <w:szCs w:val="24"/>
                <w:lang w:val="en-US"/>
              </w:rPr>
              <w:t>]</w:t>
            </w:r>
            <w:r w:rsidRPr="00506A4F">
              <w:rPr>
                <w:rFonts w:ascii="Times New Roman" w:hAnsi="Times New Roman" w:cs="Times New Roman"/>
                <w:sz w:val="24"/>
                <w:szCs w:val="24"/>
              </w:rPr>
              <w:t>.</w:t>
            </w:r>
          </w:p>
        </w:tc>
      </w:tr>
      <w:tr w:rsidR="00C978E3" w:rsidRPr="00E75D0E" w:rsidTr="00A2779E">
        <w:tc>
          <w:tcPr>
            <w:tcW w:w="2263" w:type="dxa"/>
          </w:tcPr>
          <w:p w:rsidR="00C978E3" w:rsidRPr="00506A4F" w:rsidRDefault="00C978E3" w:rsidP="00506A4F">
            <w:pPr>
              <w:rPr>
                <w:rFonts w:ascii="Times New Roman" w:hAnsi="Times New Roman" w:cs="Times New Roman"/>
                <w:sz w:val="24"/>
                <w:szCs w:val="24"/>
              </w:rPr>
            </w:pPr>
            <w:r w:rsidRPr="00506A4F">
              <w:rPr>
                <w:rFonts w:ascii="Times New Roman" w:hAnsi="Times New Roman" w:cs="Times New Roman"/>
                <w:sz w:val="24"/>
                <w:szCs w:val="24"/>
              </w:rPr>
              <w:t>М.М. Хохлова</w:t>
            </w:r>
          </w:p>
        </w:tc>
        <w:tc>
          <w:tcPr>
            <w:tcW w:w="6373" w:type="dxa"/>
          </w:tcPr>
          <w:p w:rsidR="00C978E3" w:rsidRPr="00506A4F" w:rsidRDefault="00C978E3" w:rsidP="00506A4F">
            <w:pPr>
              <w:jc w:val="both"/>
              <w:rPr>
                <w:rFonts w:ascii="Times New Roman" w:hAnsi="Times New Roman" w:cs="Times New Roman"/>
                <w:sz w:val="24"/>
                <w:szCs w:val="24"/>
              </w:rPr>
            </w:pPr>
            <w:r w:rsidRPr="00506A4F">
              <w:rPr>
                <w:rFonts w:ascii="Times New Roman" w:hAnsi="Times New Roman" w:cs="Times New Roman"/>
                <w:sz w:val="24"/>
                <w:szCs w:val="24"/>
              </w:rPr>
              <w:t>Ипотека – это форма залога, которая предполагает закладывание недвижимости, которая остается во владении и использовании должника</w:t>
            </w:r>
            <w:r w:rsidR="00D52B47" w:rsidRPr="00506A4F">
              <w:rPr>
                <w:rFonts w:ascii="Times New Roman" w:hAnsi="Times New Roman" w:cs="Times New Roman"/>
                <w:sz w:val="24"/>
                <w:szCs w:val="24"/>
              </w:rPr>
              <w:t xml:space="preserve"> [4</w:t>
            </w:r>
            <w:r w:rsidRPr="00506A4F">
              <w:rPr>
                <w:rFonts w:ascii="Times New Roman" w:hAnsi="Times New Roman" w:cs="Times New Roman"/>
                <w:sz w:val="24"/>
                <w:szCs w:val="24"/>
              </w:rPr>
              <w:t xml:space="preserve">]. </w:t>
            </w:r>
          </w:p>
        </w:tc>
      </w:tr>
      <w:tr w:rsidR="00C978E3" w:rsidRPr="00E75D0E" w:rsidTr="00A2779E">
        <w:tc>
          <w:tcPr>
            <w:tcW w:w="2263" w:type="dxa"/>
          </w:tcPr>
          <w:p w:rsidR="00C978E3" w:rsidRPr="00506A4F" w:rsidRDefault="00C978E3" w:rsidP="00506A4F">
            <w:pPr>
              <w:rPr>
                <w:rFonts w:ascii="Times New Roman" w:hAnsi="Times New Roman" w:cs="Times New Roman"/>
                <w:sz w:val="24"/>
                <w:szCs w:val="24"/>
              </w:rPr>
            </w:pPr>
            <w:r w:rsidRPr="00506A4F">
              <w:rPr>
                <w:rFonts w:ascii="Times New Roman" w:hAnsi="Times New Roman" w:cs="Times New Roman"/>
                <w:sz w:val="24"/>
                <w:szCs w:val="24"/>
              </w:rPr>
              <w:t xml:space="preserve">А.Г. Ивасенко </w:t>
            </w:r>
          </w:p>
        </w:tc>
        <w:tc>
          <w:tcPr>
            <w:tcW w:w="6373" w:type="dxa"/>
          </w:tcPr>
          <w:p w:rsidR="00C978E3" w:rsidRPr="00506A4F" w:rsidRDefault="00C978E3" w:rsidP="00506A4F">
            <w:pPr>
              <w:jc w:val="both"/>
              <w:rPr>
                <w:rFonts w:ascii="Times New Roman" w:hAnsi="Times New Roman" w:cs="Times New Roman"/>
                <w:sz w:val="24"/>
                <w:szCs w:val="24"/>
              </w:rPr>
            </w:pPr>
            <w:r w:rsidRPr="00506A4F">
              <w:rPr>
                <w:rFonts w:ascii="Times New Roman" w:hAnsi="Times New Roman" w:cs="Times New Roman"/>
                <w:sz w:val="24"/>
                <w:szCs w:val="24"/>
              </w:rPr>
              <w:t>Ипотека – способ обеспечения обязательства, когда предметом зал</w:t>
            </w:r>
            <w:r w:rsidR="00D52B47" w:rsidRPr="00506A4F">
              <w:rPr>
                <w:rFonts w:ascii="Times New Roman" w:hAnsi="Times New Roman" w:cs="Times New Roman"/>
                <w:sz w:val="24"/>
                <w:szCs w:val="24"/>
              </w:rPr>
              <w:t>ога служит недвижимое имущество</w:t>
            </w:r>
            <w:r w:rsidRPr="00506A4F">
              <w:rPr>
                <w:rFonts w:ascii="Times New Roman" w:hAnsi="Times New Roman" w:cs="Times New Roman"/>
                <w:sz w:val="24"/>
                <w:szCs w:val="24"/>
              </w:rPr>
              <w:t xml:space="preserve"> </w:t>
            </w:r>
            <w:r w:rsidR="00D52B47" w:rsidRPr="00506A4F">
              <w:rPr>
                <w:rFonts w:ascii="Times New Roman" w:hAnsi="Times New Roman" w:cs="Times New Roman"/>
                <w:sz w:val="24"/>
                <w:szCs w:val="24"/>
              </w:rPr>
              <w:t>[5</w:t>
            </w:r>
            <w:r w:rsidRPr="00506A4F">
              <w:rPr>
                <w:rFonts w:ascii="Times New Roman" w:hAnsi="Times New Roman" w:cs="Times New Roman"/>
                <w:sz w:val="24"/>
                <w:szCs w:val="24"/>
              </w:rPr>
              <w:t>].</w:t>
            </w:r>
          </w:p>
        </w:tc>
      </w:tr>
    </w:tbl>
    <w:p w:rsidR="00C978E3" w:rsidRDefault="00C978E3" w:rsidP="00830F41">
      <w:pPr>
        <w:spacing w:after="0" w:line="240" w:lineRule="auto"/>
        <w:ind w:firstLine="709"/>
        <w:jc w:val="both"/>
        <w:rPr>
          <w:sz w:val="24"/>
          <w:szCs w:val="24"/>
        </w:rPr>
      </w:pPr>
    </w:p>
    <w:p w:rsidR="00C978E3" w:rsidRPr="00D52B47" w:rsidRDefault="00C978E3" w:rsidP="00830F41">
      <w:pPr>
        <w:spacing w:after="0" w:line="240" w:lineRule="auto"/>
        <w:ind w:firstLine="709"/>
        <w:jc w:val="both"/>
        <w:rPr>
          <w:rFonts w:ascii="Times New Roman" w:hAnsi="Times New Roman" w:cs="Times New Roman"/>
          <w:sz w:val="24"/>
          <w:szCs w:val="24"/>
        </w:rPr>
      </w:pPr>
      <w:r w:rsidRPr="00D52B47">
        <w:rPr>
          <w:rFonts w:ascii="Times New Roman" w:hAnsi="Times New Roman" w:cs="Times New Roman"/>
          <w:sz w:val="24"/>
          <w:szCs w:val="24"/>
        </w:rPr>
        <w:lastRenderedPageBreak/>
        <w:t xml:space="preserve">Как видим, данные определения схожи между </w:t>
      </w:r>
      <w:r w:rsidR="00BD171A" w:rsidRPr="00D52B47">
        <w:rPr>
          <w:rFonts w:ascii="Times New Roman" w:hAnsi="Times New Roman" w:cs="Times New Roman"/>
          <w:sz w:val="24"/>
          <w:szCs w:val="24"/>
        </w:rPr>
        <w:t>собой</w:t>
      </w:r>
      <w:r w:rsidRPr="00D52B47">
        <w:rPr>
          <w:rFonts w:ascii="Times New Roman" w:hAnsi="Times New Roman" w:cs="Times New Roman"/>
          <w:sz w:val="24"/>
          <w:szCs w:val="24"/>
        </w:rPr>
        <w:t xml:space="preserve">, однако в своем исследовании я буду придерживаться определения И.А. </w:t>
      </w:r>
      <w:proofErr w:type="spellStart"/>
      <w:r w:rsidRPr="00D52B47">
        <w:rPr>
          <w:rFonts w:ascii="Times New Roman" w:hAnsi="Times New Roman" w:cs="Times New Roman"/>
          <w:sz w:val="24"/>
          <w:szCs w:val="24"/>
        </w:rPr>
        <w:t>Разумовой</w:t>
      </w:r>
      <w:proofErr w:type="spellEnd"/>
      <w:r w:rsidRPr="00D52B47">
        <w:rPr>
          <w:rFonts w:ascii="Times New Roman" w:hAnsi="Times New Roman" w:cs="Times New Roman"/>
          <w:sz w:val="24"/>
          <w:szCs w:val="24"/>
        </w:rPr>
        <w:t>, т.к.</w:t>
      </w:r>
      <w:r w:rsidR="00BD171A" w:rsidRPr="00D52B47">
        <w:rPr>
          <w:rFonts w:ascii="Times New Roman" w:hAnsi="Times New Roman" w:cs="Times New Roman"/>
          <w:sz w:val="24"/>
          <w:szCs w:val="24"/>
        </w:rPr>
        <w:t xml:space="preserve"> ее определение является комплексным, которое включает в себя участников сделки.</w:t>
      </w:r>
    </w:p>
    <w:p w:rsidR="00BD171A" w:rsidRPr="00D52B47" w:rsidRDefault="00BD171A" w:rsidP="00830F41">
      <w:pPr>
        <w:spacing w:after="0" w:line="240" w:lineRule="auto"/>
        <w:ind w:firstLine="709"/>
        <w:jc w:val="both"/>
        <w:rPr>
          <w:rFonts w:ascii="Times New Roman" w:hAnsi="Times New Roman" w:cs="Times New Roman"/>
          <w:sz w:val="24"/>
          <w:szCs w:val="24"/>
        </w:rPr>
      </w:pPr>
      <w:r w:rsidRPr="00D52B47">
        <w:rPr>
          <w:rFonts w:ascii="Times New Roman" w:hAnsi="Times New Roman" w:cs="Times New Roman"/>
          <w:sz w:val="24"/>
          <w:szCs w:val="24"/>
        </w:rPr>
        <w:t>Теперь рассмотрим, как ряд специалистов трактуют термин «ипотечное кредитование» (табл. 2).</w:t>
      </w:r>
    </w:p>
    <w:p w:rsidR="00506A4F" w:rsidRDefault="00506A4F" w:rsidP="00830F41">
      <w:pPr>
        <w:spacing w:after="0" w:line="240" w:lineRule="auto"/>
        <w:ind w:left="709"/>
        <w:jc w:val="center"/>
        <w:rPr>
          <w:rFonts w:ascii="Times New Roman" w:hAnsi="Times New Roman" w:cs="Times New Roman"/>
          <w:sz w:val="24"/>
          <w:szCs w:val="24"/>
        </w:rPr>
      </w:pPr>
    </w:p>
    <w:p w:rsidR="00BD171A" w:rsidRPr="00E75D0E" w:rsidRDefault="00BD171A" w:rsidP="00830F41">
      <w:pPr>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Таблица 2</w:t>
      </w:r>
      <w:r w:rsidRPr="00E75D0E">
        <w:rPr>
          <w:rFonts w:ascii="Times New Roman" w:hAnsi="Times New Roman" w:cs="Times New Roman"/>
          <w:sz w:val="24"/>
          <w:szCs w:val="24"/>
        </w:rPr>
        <w:t xml:space="preserve"> – Некоторые авто</w:t>
      </w:r>
      <w:r>
        <w:rPr>
          <w:rFonts w:ascii="Times New Roman" w:hAnsi="Times New Roman" w:cs="Times New Roman"/>
          <w:sz w:val="24"/>
          <w:szCs w:val="24"/>
        </w:rPr>
        <w:t>рские трактовки термина “ипотечное кредитование</w:t>
      </w:r>
      <w:r w:rsidRPr="00E75D0E">
        <w:rPr>
          <w:rFonts w:ascii="Times New Roman" w:hAnsi="Times New Roman" w:cs="Times New Roman"/>
          <w:sz w:val="24"/>
          <w:szCs w:val="24"/>
        </w:rPr>
        <w:t>”.</w:t>
      </w:r>
    </w:p>
    <w:tbl>
      <w:tblPr>
        <w:tblStyle w:val="a3"/>
        <w:tblW w:w="0" w:type="auto"/>
        <w:tblInd w:w="709" w:type="dxa"/>
        <w:tblLook w:val="04A0" w:firstRow="1" w:lastRow="0" w:firstColumn="1" w:lastColumn="0" w:noHBand="0" w:noVBand="1"/>
      </w:tblPr>
      <w:tblGrid>
        <w:gridCol w:w="2263"/>
        <w:gridCol w:w="6373"/>
      </w:tblGrid>
      <w:tr w:rsidR="00BD171A" w:rsidRPr="00E75D0E" w:rsidTr="00A2779E">
        <w:tc>
          <w:tcPr>
            <w:tcW w:w="2263" w:type="dxa"/>
          </w:tcPr>
          <w:p w:rsidR="00BD171A" w:rsidRPr="00E75D0E" w:rsidRDefault="00BD171A" w:rsidP="00506A4F">
            <w:pPr>
              <w:jc w:val="both"/>
              <w:rPr>
                <w:rFonts w:ascii="Times New Roman" w:hAnsi="Times New Roman" w:cs="Times New Roman"/>
                <w:sz w:val="24"/>
                <w:szCs w:val="24"/>
              </w:rPr>
            </w:pPr>
            <w:r w:rsidRPr="00E75D0E">
              <w:rPr>
                <w:rFonts w:ascii="Times New Roman" w:hAnsi="Times New Roman" w:cs="Times New Roman"/>
                <w:sz w:val="24"/>
                <w:szCs w:val="24"/>
              </w:rPr>
              <w:t>Автор</w:t>
            </w:r>
          </w:p>
        </w:tc>
        <w:tc>
          <w:tcPr>
            <w:tcW w:w="6373" w:type="dxa"/>
          </w:tcPr>
          <w:p w:rsidR="00BD171A" w:rsidRPr="00E75D0E" w:rsidRDefault="00BD171A" w:rsidP="00506A4F">
            <w:pPr>
              <w:jc w:val="both"/>
              <w:rPr>
                <w:rFonts w:ascii="Times New Roman" w:hAnsi="Times New Roman" w:cs="Times New Roman"/>
                <w:sz w:val="24"/>
                <w:szCs w:val="24"/>
              </w:rPr>
            </w:pPr>
            <w:r w:rsidRPr="00E75D0E">
              <w:rPr>
                <w:rFonts w:ascii="Times New Roman" w:hAnsi="Times New Roman" w:cs="Times New Roman"/>
                <w:sz w:val="24"/>
                <w:szCs w:val="24"/>
              </w:rPr>
              <w:t>Определение</w:t>
            </w:r>
          </w:p>
        </w:tc>
      </w:tr>
      <w:tr w:rsidR="00BD171A" w:rsidRPr="00E75D0E" w:rsidTr="00A2779E">
        <w:tc>
          <w:tcPr>
            <w:tcW w:w="2263" w:type="dxa"/>
          </w:tcPr>
          <w:p w:rsidR="00BD171A" w:rsidRPr="00E75D0E" w:rsidRDefault="00D52B47" w:rsidP="00506A4F">
            <w:pPr>
              <w:jc w:val="both"/>
              <w:rPr>
                <w:rFonts w:ascii="Times New Roman" w:hAnsi="Times New Roman" w:cs="Times New Roman"/>
                <w:sz w:val="24"/>
                <w:szCs w:val="24"/>
              </w:rPr>
            </w:pPr>
            <w:r w:rsidRPr="00E75D0E">
              <w:rPr>
                <w:rFonts w:ascii="Times New Roman" w:hAnsi="Times New Roman" w:cs="Times New Roman"/>
                <w:sz w:val="24"/>
                <w:szCs w:val="24"/>
              </w:rPr>
              <w:t>Д.Е. Чибисова</w:t>
            </w:r>
          </w:p>
        </w:tc>
        <w:tc>
          <w:tcPr>
            <w:tcW w:w="6373" w:type="dxa"/>
          </w:tcPr>
          <w:p w:rsidR="00BD171A" w:rsidRPr="00E75D0E" w:rsidRDefault="00D52B47" w:rsidP="00506A4F">
            <w:pPr>
              <w:jc w:val="both"/>
              <w:rPr>
                <w:rFonts w:ascii="Times New Roman" w:hAnsi="Times New Roman" w:cs="Times New Roman"/>
                <w:sz w:val="24"/>
                <w:szCs w:val="24"/>
              </w:rPr>
            </w:pPr>
            <w:r>
              <w:rPr>
                <w:rFonts w:ascii="Times New Roman" w:hAnsi="Times New Roman" w:cs="Times New Roman"/>
                <w:sz w:val="24"/>
                <w:szCs w:val="24"/>
              </w:rPr>
              <w:t>И</w:t>
            </w:r>
            <w:r w:rsidR="00BD171A" w:rsidRPr="00E75D0E">
              <w:rPr>
                <w:rFonts w:ascii="Times New Roman" w:hAnsi="Times New Roman" w:cs="Times New Roman"/>
                <w:sz w:val="24"/>
                <w:szCs w:val="24"/>
              </w:rPr>
              <w:t xml:space="preserve">потечное кредитование – это экономические отношения, связанные с образованием, и движением </w:t>
            </w:r>
            <w:proofErr w:type="spellStart"/>
            <w:r w:rsidR="00BD171A" w:rsidRPr="00E75D0E">
              <w:rPr>
                <w:rFonts w:ascii="Times New Roman" w:hAnsi="Times New Roman" w:cs="Times New Roman"/>
                <w:sz w:val="24"/>
                <w:szCs w:val="24"/>
              </w:rPr>
              <w:t>ссуженой</w:t>
            </w:r>
            <w:proofErr w:type="spellEnd"/>
            <w:r w:rsidR="00BD171A" w:rsidRPr="00E75D0E">
              <w:rPr>
                <w:rFonts w:ascii="Times New Roman" w:hAnsi="Times New Roman" w:cs="Times New Roman"/>
                <w:sz w:val="24"/>
                <w:szCs w:val="24"/>
              </w:rPr>
              <w:t xml:space="preserve"> стоимости»</w:t>
            </w:r>
            <w:r>
              <w:rPr>
                <w:rFonts w:ascii="Times New Roman" w:hAnsi="Times New Roman" w:cs="Times New Roman"/>
                <w:sz w:val="24"/>
                <w:szCs w:val="24"/>
              </w:rPr>
              <w:t xml:space="preserve"> [6</w:t>
            </w:r>
            <w:r w:rsidR="00BD171A" w:rsidRPr="00E75D0E">
              <w:rPr>
                <w:rFonts w:ascii="Times New Roman" w:hAnsi="Times New Roman" w:cs="Times New Roman"/>
                <w:sz w:val="24"/>
                <w:szCs w:val="24"/>
              </w:rPr>
              <w:t>].</w:t>
            </w:r>
          </w:p>
        </w:tc>
      </w:tr>
      <w:tr w:rsidR="00BD171A" w:rsidRPr="00E75D0E" w:rsidTr="00A2779E">
        <w:tc>
          <w:tcPr>
            <w:tcW w:w="2263" w:type="dxa"/>
          </w:tcPr>
          <w:p w:rsidR="00BD171A" w:rsidRPr="00E75D0E" w:rsidRDefault="00D52B47" w:rsidP="00506A4F">
            <w:pPr>
              <w:jc w:val="both"/>
              <w:rPr>
                <w:rFonts w:ascii="Times New Roman" w:hAnsi="Times New Roman" w:cs="Times New Roman"/>
                <w:sz w:val="24"/>
                <w:szCs w:val="24"/>
              </w:rPr>
            </w:pPr>
            <w:r>
              <w:rPr>
                <w:rFonts w:ascii="Times New Roman" w:hAnsi="Times New Roman" w:cs="Times New Roman"/>
                <w:sz w:val="24"/>
                <w:szCs w:val="24"/>
              </w:rPr>
              <w:t>А.А. Лукьянчикова</w:t>
            </w:r>
          </w:p>
        </w:tc>
        <w:tc>
          <w:tcPr>
            <w:tcW w:w="6373" w:type="dxa"/>
          </w:tcPr>
          <w:p w:rsidR="00BD171A" w:rsidRPr="00E75D0E" w:rsidRDefault="00BD171A" w:rsidP="00506A4F">
            <w:pPr>
              <w:jc w:val="both"/>
              <w:rPr>
                <w:rFonts w:ascii="Times New Roman" w:hAnsi="Times New Roman" w:cs="Times New Roman"/>
                <w:sz w:val="24"/>
                <w:szCs w:val="24"/>
              </w:rPr>
            </w:pPr>
            <w:r w:rsidRPr="00E75D0E">
              <w:rPr>
                <w:rFonts w:ascii="Times New Roman" w:hAnsi="Times New Roman" w:cs="Times New Roman"/>
                <w:sz w:val="24"/>
                <w:szCs w:val="24"/>
              </w:rPr>
              <w:t xml:space="preserve">Ипотека – </w:t>
            </w:r>
            <w:r w:rsidR="00D52B47">
              <w:rPr>
                <w:rFonts w:ascii="Times New Roman" w:hAnsi="Times New Roman" w:cs="Times New Roman"/>
                <w:sz w:val="24"/>
                <w:szCs w:val="24"/>
              </w:rPr>
              <w:t>целостный механизм реализации отношений, возникающих по поводу выдачи, продажи и обслуживания ипотечных кредитов.</w:t>
            </w:r>
            <w:r w:rsidRPr="00E75D0E">
              <w:rPr>
                <w:rFonts w:ascii="Times New Roman" w:hAnsi="Times New Roman" w:cs="Times New Roman"/>
                <w:sz w:val="24"/>
                <w:szCs w:val="24"/>
              </w:rPr>
              <w:t xml:space="preserve"> </w:t>
            </w:r>
            <w:r w:rsidR="00D52B47">
              <w:rPr>
                <w:rFonts w:ascii="Times New Roman" w:hAnsi="Times New Roman" w:cs="Times New Roman"/>
                <w:sz w:val="24"/>
                <w:szCs w:val="24"/>
              </w:rPr>
              <w:t>[7</w:t>
            </w:r>
            <w:r w:rsidRPr="00D52B47">
              <w:rPr>
                <w:rFonts w:ascii="Times New Roman" w:hAnsi="Times New Roman" w:cs="Times New Roman"/>
                <w:sz w:val="24"/>
                <w:szCs w:val="24"/>
              </w:rPr>
              <w:t>]</w:t>
            </w:r>
            <w:r w:rsidRPr="00E75D0E">
              <w:rPr>
                <w:rFonts w:ascii="Times New Roman" w:hAnsi="Times New Roman" w:cs="Times New Roman"/>
                <w:sz w:val="24"/>
                <w:szCs w:val="24"/>
              </w:rPr>
              <w:t>.</w:t>
            </w:r>
          </w:p>
        </w:tc>
      </w:tr>
      <w:tr w:rsidR="00BD171A" w:rsidRPr="00E75D0E" w:rsidTr="00A2779E">
        <w:tc>
          <w:tcPr>
            <w:tcW w:w="2263" w:type="dxa"/>
          </w:tcPr>
          <w:p w:rsidR="00BD171A" w:rsidRPr="00E75D0E" w:rsidRDefault="00D52B47" w:rsidP="00506A4F">
            <w:pPr>
              <w:rPr>
                <w:rFonts w:ascii="Times New Roman" w:hAnsi="Times New Roman" w:cs="Times New Roman"/>
                <w:sz w:val="24"/>
                <w:szCs w:val="24"/>
              </w:rPr>
            </w:pPr>
            <w:r>
              <w:rPr>
                <w:rFonts w:ascii="Times New Roman" w:hAnsi="Times New Roman" w:cs="Times New Roman"/>
                <w:sz w:val="24"/>
                <w:szCs w:val="24"/>
              </w:rPr>
              <w:t xml:space="preserve">А.А. </w:t>
            </w:r>
            <w:proofErr w:type="spellStart"/>
            <w:r>
              <w:rPr>
                <w:rFonts w:ascii="Times New Roman" w:hAnsi="Times New Roman" w:cs="Times New Roman"/>
                <w:sz w:val="24"/>
                <w:szCs w:val="24"/>
              </w:rPr>
              <w:t>Леошина</w:t>
            </w:r>
            <w:proofErr w:type="spellEnd"/>
          </w:p>
        </w:tc>
        <w:tc>
          <w:tcPr>
            <w:tcW w:w="6373" w:type="dxa"/>
          </w:tcPr>
          <w:p w:rsidR="00BD171A" w:rsidRPr="00E75D0E" w:rsidRDefault="00D52B47" w:rsidP="00506A4F">
            <w:pPr>
              <w:jc w:val="both"/>
              <w:rPr>
                <w:rFonts w:ascii="Times New Roman" w:hAnsi="Times New Roman" w:cs="Times New Roman"/>
                <w:sz w:val="24"/>
                <w:szCs w:val="24"/>
              </w:rPr>
            </w:pPr>
            <w:r>
              <w:rPr>
                <w:rFonts w:ascii="Times New Roman" w:hAnsi="Times New Roman" w:cs="Times New Roman"/>
                <w:sz w:val="24"/>
                <w:szCs w:val="24"/>
              </w:rPr>
              <w:t xml:space="preserve">ипотечное кредитование - </w:t>
            </w:r>
            <w:r w:rsidRPr="00E75D0E">
              <w:rPr>
                <w:rFonts w:ascii="Times New Roman" w:hAnsi="Times New Roman" w:cs="Times New Roman"/>
                <w:sz w:val="24"/>
                <w:szCs w:val="24"/>
              </w:rPr>
              <w:t xml:space="preserve">особый банковский продукт, который позволяет более быстрым способом разрешить жилищный вопрос </w:t>
            </w:r>
            <w:r>
              <w:rPr>
                <w:rFonts w:ascii="Times New Roman" w:hAnsi="Times New Roman" w:cs="Times New Roman"/>
                <w:sz w:val="24"/>
                <w:szCs w:val="24"/>
              </w:rPr>
              <w:t>[8</w:t>
            </w:r>
            <w:r w:rsidR="00BD171A" w:rsidRPr="00E75D0E">
              <w:rPr>
                <w:rFonts w:ascii="Times New Roman" w:hAnsi="Times New Roman" w:cs="Times New Roman"/>
                <w:sz w:val="24"/>
                <w:szCs w:val="24"/>
              </w:rPr>
              <w:t xml:space="preserve">]. </w:t>
            </w:r>
          </w:p>
        </w:tc>
      </w:tr>
      <w:tr w:rsidR="00BD171A" w:rsidRPr="00E75D0E" w:rsidTr="00A2779E">
        <w:tc>
          <w:tcPr>
            <w:tcW w:w="2263" w:type="dxa"/>
          </w:tcPr>
          <w:p w:rsidR="00BD171A" w:rsidRPr="00E75D0E" w:rsidRDefault="00D52B47" w:rsidP="00506A4F">
            <w:pPr>
              <w:rPr>
                <w:rFonts w:ascii="Times New Roman" w:hAnsi="Times New Roman" w:cs="Times New Roman"/>
                <w:sz w:val="24"/>
                <w:szCs w:val="24"/>
              </w:rPr>
            </w:pPr>
            <w:r>
              <w:rPr>
                <w:rFonts w:ascii="Times New Roman" w:hAnsi="Times New Roman" w:cs="Times New Roman"/>
                <w:sz w:val="24"/>
                <w:szCs w:val="24"/>
              </w:rPr>
              <w:t>Н.Б. Косарева</w:t>
            </w:r>
            <w:r w:rsidR="00BD171A" w:rsidRPr="00E75D0E">
              <w:rPr>
                <w:rFonts w:ascii="Times New Roman" w:hAnsi="Times New Roman" w:cs="Times New Roman"/>
                <w:sz w:val="24"/>
                <w:szCs w:val="24"/>
              </w:rPr>
              <w:t xml:space="preserve"> </w:t>
            </w:r>
          </w:p>
        </w:tc>
        <w:tc>
          <w:tcPr>
            <w:tcW w:w="6373" w:type="dxa"/>
          </w:tcPr>
          <w:p w:rsidR="00BD171A" w:rsidRPr="00E75D0E" w:rsidRDefault="00D52B47" w:rsidP="00506A4F">
            <w:pPr>
              <w:jc w:val="both"/>
              <w:rPr>
                <w:rFonts w:ascii="Times New Roman" w:hAnsi="Times New Roman" w:cs="Times New Roman"/>
                <w:sz w:val="24"/>
                <w:szCs w:val="24"/>
              </w:rPr>
            </w:pPr>
            <w:r>
              <w:rPr>
                <w:rFonts w:ascii="Times New Roman" w:hAnsi="Times New Roman" w:cs="Times New Roman"/>
                <w:sz w:val="24"/>
                <w:szCs w:val="24"/>
              </w:rPr>
              <w:t>И</w:t>
            </w:r>
            <w:r w:rsidRPr="00E75D0E">
              <w:rPr>
                <w:rFonts w:ascii="Times New Roman" w:hAnsi="Times New Roman" w:cs="Times New Roman"/>
                <w:sz w:val="24"/>
                <w:szCs w:val="24"/>
              </w:rPr>
              <w:t xml:space="preserve">потечное кредитование – это предоставление банками долгосрочных кредитов на приобретение или строительство недвижимости под залог недвижимого имущества» </w:t>
            </w:r>
            <w:r>
              <w:rPr>
                <w:rFonts w:ascii="Times New Roman" w:hAnsi="Times New Roman" w:cs="Times New Roman"/>
                <w:sz w:val="24"/>
                <w:szCs w:val="24"/>
              </w:rPr>
              <w:t>[9</w:t>
            </w:r>
            <w:r w:rsidR="00BD171A" w:rsidRPr="00E75D0E">
              <w:rPr>
                <w:rFonts w:ascii="Times New Roman" w:hAnsi="Times New Roman" w:cs="Times New Roman"/>
                <w:sz w:val="24"/>
                <w:szCs w:val="24"/>
              </w:rPr>
              <w:t>].</w:t>
            </w:r>
          </w:p>
        </w:tc>
      </w:tr>
    </w:tbl>
    <w:p w:rsidR="00BD171A" w:rsidRDefault="00BD171A" w:rsidP="00830F41">
      <w:pPr>
        <w:spacing w:after="0" w:line="240" w:lineRule="auto"/>
        <w:ind w:firstLine="709"/>
        <w:jc w:val="both"/>
        <w:rPr>
          <w:sz w:val="24"/>
          <w:szCs w:val="24"/>
        </w:rPr>
      </w:pPr>
    </w:p>
    <w:p w:rsidR="00D52B47" w:rsidRDefault="008C20F8" w:rsidP="00830F41">
      <w:pPr>
        <w:spacing w:after="0" w:line="240" w:lineRule="auto"/>
        <w:ind w:firstLine="709"/>
        <w:jc w:val="both"/>
        <w:rPr>
          <w:rFonts w:ascii="Times New Roman" w:hAnsi="Times New Roman" w:cs="Times New Roman"/>
          <w:sz w:val="24"/>
          <w:szCs w:val="24"/>
        </w:rPr>
      </w:pPr>
      <w:r w:rsidRPr="008C20F8">
        <w:rPr>
          <w:rFonts w:ascii="Times New Roman" w:hAnsi="Times New Roman" w:cs="Times New Roman"/>
          <w:sz w:val="24"/>
          <w:szCs w:val="24"/>
        </w:rPr>
        <w:t>Существует еще много точек зрения данного определения, тем не менее я соглашусь с мнением А.А. Лукьянчиковой т</w:t>
      </w:r>
      <w:r w:rsidR="00D52B47" w:rsidRPr="008C20F8">
        <w:rPr>
          <w:rFonts w:ascii="Times New Roman" w:hAnsi="Times New Roman" w:cs="Times New Roman"/>
          <w:sz w:val="24"/>
          <w:szCs w:val="24"/>
        </w:rPr>
        <w:t>.к. она рассматривает ипотечное кредитование с точки зрения целостного механизма</w:t>
      </w:r>
      <w:r>
        <w:rPr>
          <w:rFonts w:ascii="Times New Roman" w:hAnsi="Times New Roman" w:cs="Times New Roman"/>
          <w:sz w:val="24"/>
          <w:szCs w:val="24"/>
        </w:rPr>
        <w:t>.</w:t>
      </w:r>
    </w:p>
    <w:p w:rsidR="008C20F8" w:rsidRPr="0010454C" w:rsidRDefault="008C20F8" w:rsidP="00506A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Следует знать, что ипотечное кредитование в Российской Федерации является достаточно молодым, однако его роль в обеспечении</w:t>
      </w:r>
      <w:r w:rsidR="0010454C">
        <w:rPr>
          <w:rFonts w:ascii="Times New Roman" w:hAnsi="Times New Roman" w:cs="Times New Roman"/>
          <w:sz w:val="24"/>
          <w:szCs w:val="24"/>
        </w:rPr>
        <w:t xml:space="preserve"> экономики страны очень велика, а именно</w:t>
      </w:r>
      <w:r w:rsidR="0010454C" w:rsidRPr="0010454C">
        <w:rPr>
          <w:rFonts w:ascii="Times New Roman" w:hAnsi="Times New Roman" w:cs="Times New Roman"/>
          <w:sz w:val="24"/>
          <w:szCs w:val="24"/>
        </w:rPr>
        <w:t>:</w:t>
      </w:r>
    </w:p>
    <w:p w:rsidR="0010454C" w:rsidRPr="0010454C" w:rsidRDefault="0010454C" w:rsidP="00506A4F">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является способом приобретения жилья и улучшения жилищных условий</w:t>
      </w:r>
      <w:r w:rsidRPr="0010454C">
        <w:rPr>
          <w:rFonts w:ascii="Times New Roman" w:hAnsi="Times New Roman" w:cs="Times New Roman"/>
          <w:sz w:val="24"/>
          <w:szCs w:val="24"/>
        </w:rPr>
        <w:t>;</w:t>
      </w:r>
    </w:p>
    <w:p w:rsidR="0010454C" w:rsidRDefault="0010454C" w:rsidP="00506A4F">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оказывает огромное влияние на экономическую ситуацию в стране в частности стимулирует спрос на рынке строительства и недвижимости.</w:t>
      </w:r>
    </w:p>
    <w:p w:rsidR="0010454C" w:rsidRDefault="0010454C" w:rsidP="00506A4F">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является одним из самых надежных способов привлечения внебюджетных инвестиций в сферу недвижимости и т.д.</w:t>
      </w:r>
    </w:p>
    <w:p w:rsidR="00CF5DB0" w:rsidRDefault="00CF5DB0" w:rsidP="00506A4F">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4"/>
        </w:rPr>
        <w:t xml:space="preserve">Для того, чтобы </w:t>
      </w:r>
      <w:r w:rsidR="001A5153">
        <w:rPr>
          <w:rFonts w:ascii="Times New Roman" w:hAnsi="Times New Roman" w:cs="Times New Roman"/>
          <w:sz w:val="24"/>
          <w:szCs w:val="24"/>
        </w:rPr>
        <w:t>дать характеристику текущему состоянию</w:t>
      </w:r>
      <w:r>
        <w:rPr>
          <w:rFonts w:ascii="Times New Roman" w:hAnsi="Times New Roman" w:cs="Times New Roman"/>
          <w:sz w:val="24"/>
          <w:szCs w:val="24"/>
        </w:rPr>
        <w:t xml:space="preserve"> рынка ипотечного кредитования в РФ, необходимо провести его анализ, поэтому начнем с динамики </w:t>
      </w:r>
      <w:r w:rsidRPr="007B2DAB">
        <w:rPr>
          <w:rFonts w:ascii="Times New Roman" w:hAnsi="Times New Roman" w:cs="Times New Roman"/>
          <w:sz w:val="24"/>
          <w:szCs w:val="28"/>
        </w:rPr>
        <w:t>действующих кредитных организаций</w:t>
      </w:r>
      <w:r>
        <w:rPr>
          <w:rFonts w:ascii="Times New Roman" w:hAnsi="Times New Roman" w:cs="Times New Roman"/>
          <w:sz w:val="24"/>
          <w:szCs w:val="28"/>
        </w:rPr>
        <w:t xml:space="preserve"> (рисунок 1).</w:t>
      </w:r>
    </w:p>
    <w:p w:rsidR="00506A4F" w:rsidRDefault="00506A4F" w:rsidP="00506A4F">
      <w:pPr>
        <w:spacing w:after="0" w:line="240" w:lineRule="auto"/>
        <w:ind w:firstLine="709"/>
        <w:jc w:val="both"/>
        <w:rPr>
          <w:rFonts w:ascii="Times New Roman" w:hAnsi="Times New Roman" w:cs="Times New Roman"/>
          <w:sz w:val="24"/>
          <w:szCs w:val="24"/>
        </w:rPr>
      </w:pPr>
    </w:p>
    <w:p w:rsidR="00CF5DB0" w:rsidRDefault="00CF5DB0" w:rsidP="00CF5DB0">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8189CE6" wp14:editId="4347F9B9">
            <wp:extent cx="5486400" cy="19050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F5DB0" w:rsidRPr="007B2DAB" w:rsidRDefault="00CF5DB0" w:rsidP="00830F41">
      <w:pPr>
        <w:spacing w:after="0" w:line="240" w:lineRule="auto"/>
        <w:ind w:firstLine="709"/>
        <w:jc w:val="center"/>
        <w:rPr>
          <w:rFonts w:ascii="Times New Roman" w:hAnsi="Times New Roman" w:cs="Times New Roman"/>
          <w:szCs w:val="24"/>
        </w:rPr>
      </w:pPr>
      <w:r w:rsidRPr="00C84633">
        <w:rPr>
          <w:rFonts w:ascii="Times New Roman" w:hAnsi="Times New Roman" w:cs="Times New Roman"/>
          <w:sz w:val="24"/>
          <w:szCs w:val="28"/>
        </w:rPr>
        <w:t xml:space="preserve">Рисунок 1 - Динамика действующих кредитных организаций в РФ за 2013-2019 гг. (на конец года), </w:t>
      </w:r>
      <w:proofErr w:type="spellStart"/>
      <w:r w:rsidRPr="00C84633">
        <w:rPr>
          <w:rFonts w:ascii="Times New Roman" w:hAnsi="Times New Roman" w:cs="Times New Roman"/>
          <w:sz w:val="24"/>
          <w:szCs w:val="28"/>
        </w:rPr>
        <w:t>ед</w:t>
      </w:r>
      <w:proofErr w:type="spellEnd"/>
    </w:p>
    <w:p w:rsidR="00CF5DB0" w:rsidRDefault="00CF5DB0" w:rsidP="00506A4F">
      <w:pPr>
        <w:spacing w:after="0" w:line="240" w:lineRule="auto"/>
        <w:ind w:firstLine="709"/>
        <w:jc w:val="both"/>
        <w:rPr>
          <w:rFonts w:ascii="Times New Roman" w:hAnsi="Times New Roman" w:cs="Times New Roman"/>
          <w:sz w:val="24"/>
          <w:szCs w:val="28"/>
        </w:rPr>
      </w:pPr>
      <w:r w:rsidRPr="005A52A9">
        <w:rPr>
          <w:rFonts w:ascii="Times New Roman" w:hAnsi="Times New Roman" w:cs="Times New Roman"/>
          <w:sz w:val="24"/>
          <w:szCs w:val="28"/>
        </w:rPr>
        <w:t xml:space="preserve">Рассматривая данную динамику, можно увидеть, что на </w:t>
      </w:r>
      <w:r w:rsidR="007517E5">
        <w:rPr>
          <w:rFonts w:ascii="Times New Roman" w:hAnsi="Times New Roman" w:cs="Times New Roman"/>
          <w:sz w:val="24"/>
          <w:szCs w:val="28"/>
        </w:rPr>
        <w:t>2015</w:t>
      </w:r>
      <w:r w:rsidRPr="005A52A9">
        <w:rPr>
          <w:rFonts w:ascii="Times New Roman" w:hAnsi="Times New Roman" w:cs="Times New Roman"/>
          <w:sz w:val="24"/>
          <w:szCs w:val="28"/>
        </w:rPr>
        <w:t xml:space="preserve"> год в Российской Фед</w:t>
      </w:r>
      <w:r>
        <w:rPr>
          <w:rFonts w:ascii="Times New Roman" w:hAnsi="Times New Roman" w:cs="Times New Roman"/>
          <w:sz w:val="24"/>
          <w:szCs w:val="28"/>
        </w:rPr>
        <w:t xml:space="preserve">ерации действовало </w:t>
      </w:r>
      <w:r w:rsidR="007517E5">
        <w:rPr>
          <w:rFonts w:ascii="Times New Roman" w:hAnsi="Times New Roman" w:cs="Times New Roman"/>
          <w:sz w:val="24"/>
          <w:szCs w:val="28"/>
        </w:rPr>
        <w:t>733</w:t>
      </w:r>
      <w:r w:rsidRPr="005A52A9">
        <w:rPr>
          <w:rFonts w:ascii="Times New Roman" w:hAnsi="Times New Roman" w:cs="Times New Roman"/>
          <w:sz w:val="24"/>
          <w:szCs w:val="28"/>
        </w:rPr>
        <w:t xml:space="preserve"> организации, </w:t>
      </w:r>
      <w:r>
        <w:rPr>
          <w:rFonts w:ascii="Times New Roman" w:hAnsi="Times New Roman" w:cs="Times New Roman"/>
          <w:sz w:val="24"/>
          <w:szCs w:val="28"/>
        </w:rPr>
        <w:t xml:space="preserve">а к концу </w:t>
      </w:r>
      <w:r w:rsidRPr="005A52A9">
        <w:rPr>
          <w:rFonts w:ascii="Times New Roman" w:hAnsi="Times New Roman" w:cs="Times New Roman"/>
          <w:sz w:val="24"/>
          <w:szCs w:val="28"/>
        </w:rPr>
        <w:t xml:space="preserve">2019 </w:t>
      </w:r>
      <w:r>
        <w:rPr>
          <w:rFonts w:ascii="Times New Roman" w:hAnsi="Times New Roman" w:cs="Times New Roman"/>
          <w:sz w:val="24"/>
          <w:szCs w:val="28"/>
        </w:rPr>
        <w:t xml:space="preserve">года данный показатель почти сократился в 2 раза и составил 442 кредитных организаций. Данное сокращение было </w:t>
      </w:r>
      <w:r>
        <w:rPr>
          <w:rFonts w:ascii="Times New Roman" w:hAnsi="Times New Roman" w:cs="Times New Roman"/>
          <w:sz w:val="24"/>
          <w:szCs w:val="28"/>
        </w:rPr>
        <w:lastRenderedPageBreak/>
        <w:t>вызвано из-за ужесточения требований от Центрального Банка и не выполнением нормативов многими кредитными организациями, таких как</w:t>
      </w:r>
      <w:r w:rsidRPr="005A52A9">
        <w:rPr>
          <w:rFonts w:ascii="Times New Roman" w:hAnsi="Times New Roman" w:cs="Times New Roman"/>
          <w:sz w:val="24"/>
          <w:szCs w:val="28"/>
        </w:rPr>
        <w:t xml:space="preserve">: </w:t>
      </w:r>
      <w:r>
        <w:rPr>
          <w:rFonts w:ascii="Times New Roman" w:hAnsi="Times New Roman" w:cs="Times New Roman"/>
          <w:sz w:val="24"/>
          <w:szCs w:val="28"/>
        </w:rPr>
        <w:t>уровень ликвидности, поддержание уровня капитализации и т.д.</w:t>
      </w:r>
    </w:p>
    <w:p w:rsidR="00CF5DB0" w:rsidRDefault="00CF5DB0" w:rsidP="00506A4F">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Следующим этапом проанализируем динамику ипотечных кредитов, предоставленных физическим лицам-резидентам (таблица 3) </w:t>
      </w:r>
      <w:r w:rsidRPr="00CF5DB0">
        <w:rPr>
          <w:rFonts w:ascii="Times New Roman" w:hAnsi="Times New Roman" w:cs="Times New Roman"/>
          <w:sz w:val="24"/>
          <w:szCs w:val="28"/>
        </w:rPr>
        <w:t>[10]</w:t>
      </w:r>
      <w:r>
        <w:rPr>
          <w:rFonts w:ascii="Times New Roman" w:hAnsi="Times New Roman" w:cs="Times New Roman"/>
          <w:sz w:val="24"/>
          <w:szCs w:val="28"/>
        </w:rPr>
        <w:t>.</w:t>
      </w:r>
    </w:p>
    <w:p w:rsidR="00830F41" w:rsidRDefault="00830F41" w:rsidP="00CF5DB0">
      <w:pPr>
        <w:spacing w:after="0" w:line="240" w:lineRule="auto"/>
        <w:rPr>
          <w:rFonts w:ascii="Times New Roman" w:hAnsi="Times New Roman" w:cs="Times New Roman"/>
          <w:sz w:val="24"/>
          <w:szCs w:val="24"/>
        </w:rPr>
      </w:pPr>
    </w:p>
    <w:p w:rsidR="00CF5DB0" w:rsidRPr="00830F41" w:rsidRDefault="00CF5DB0" w:rsidP="00830F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Таблица 3</w:t>
      </w:r>
      <w:r w:rsidRPr="007444FD">
        <w:rPr>
          <w:rFonts w:ascii="Times New Roman" w:hAnsi="Times New Roman" w:cs="Times New Roman"/>
          <w:sz w:val="24"/>
          <w:szCs w:val="24"/>
        </w:rPr>
        <w:t xml:space="preserve"> - Динамика </w:t>
      </w:r>
      <w:r>
        <w:rPr>
          <w:rFonts w:ascii="Times New Roman" w:hAnsi="Times New Roman" w:cs="Times New Roman"/>
          <w:sz w:val="24"/>
          <w:szCs w:val="24"/>
        </w:rPr>
        <w:t>ипотечных (жилищных)</w:t>
      </w:r>
      <w:r w:rsidRPr="007444FD">
        <w:rPr>
          <w:rFonts w:ascii="Times New Roman" w:hAnsi="Times New Roman" w:cs="Times New Roman"/>
          <w:sz w:val="24"/>
          <w:szCs w:val="24"/>
        </w:rPr>
        <w:t xml:space="preserve"> кредитов, предоставленных физическ</w:t>
      </w:r>
      <w:r w:rsidR="007517E5">
        <w:rPr>
          <w:rFonts w:ascii="Times New Roman" w:hAnsi="Times New Roman" w:cs="Times New Roman"/>
          <w:sz w:val="24"/>
          <w:szCs w:val="24"/>
        </w:rPr>
        <w:t>им лицам-резидентам в РФ за 2015</w:t>
      </w:r>
      <w:r w:rsidRPr="007444FD">
        <w:rPr>
          <w:rFonts w:ascii="Times New Roman" w:hAnsi="Times New Roman" w:cs="Times New Roman"/>
          <w:sz w:val="24"/>
          <w:szCs w:val="24"/>
        </w:rPr>
        <w:t>-2019 гг. (на конец года)</w:t>
      </w:r>
    </w:p>
    <w:tbl>
      <w:tblPr>
        <w:tblStyle w:val="a3"/>
        <w:tblW w:w="0" w:type="auto"/>
        <w:tblLook w:val="04A0" w:firstRow="1" w:lastRow="0" w:firstColumn="1" w:lastColumn="0" w:noHBand="0" w:noVBand="1"/>
      </w:tblPr>
      <w:tblGrid>
        <w:gridCol w:w="1831"/>
        <w:gridCol w:w="941"/>
        <w:gridCol w:w="941"/>
        <w:gridCol w:w="941"/>
        <w:gridCol w:w="941"/>
        <w:gridCol w:w="941"/>
        <w:gridCol w:w="969"/>
        <w:gridCol w:w="945"/>
        <w:gridCol w:w="895"/>
      </w:tblGrid>
      <w:tr w:rsidR="00077ABC" w:rsidTr="00391700">
        <w:tc>
          <w:tcPr>
            <w:tcW w:w="1831" w:type="dxa"/>
            <w:vAlign w:val="center"/>
          </w:tcPr>
          <w:p w:rsidR="00077ABC" w:rsidRPr="00CB1FD3" w:rsidRDefault="00077ABC" w:rsidP="00077ABC">
            <w:pPr>
              <w:ind w:left="-113" w:right="-113"/>
              <w:rPr>
                <w:rFonts w:ascii="Times New Roman" w:hAnsi="Times New Roman" w:cs="Times New Roman"/>
                <w:sz w:val="20"/>
                <w:szCs w:val="20"/>
              </w:rPr>
            </w:pPr>
            <w:r w:rsidRPr="00CB1FD3">
              <w:rPr>
                <w:rFonts w:ascii="Times New Roman" w:hAnsi="Times New Roman" w:cs="Times New Roman"/>
                <w:sz w:val="20"/>
                <w:szCs w:val="20"/>
              </w:rPr>
              <w:t>Наименование показателя</w:t>
            </w:r>
          </w:p>
        </w:tc>
        <w:tc>
          <w:tcPr>
            <w:tcW w:w="941" w:type="dxa"/>
            <w:vAlign w:val="center"/>
          </w:tcPr>
          <w:p w:rsidR="00077ABC" w:rsidRPr="00CB1FD3" w:rsidRDefault="00077ABC" w:rsidP="00077ABC">
            <w:pPr>
              <w:ind w:left="-113" w:right="-113"/>
              <w:jc w:val="center"/>
              <w:rPr>
                <w:rFonts w:ascii="Times New Roman" w:hAnsi="Times New Roman" w:cs="Times New Roman"/>
                <w:sz w:val="20"/>
                <w:szCs w:val="20"/>
              </w:rPr>
            </w:pPr>
            <w:r w:rsidRPr="00CB1FD3">
              <w:rPr>
                <w:rFonts w:ascii="Times New Roman" w:hAnsi="Times New Roman" w:cs="Times New Roman"/>
                <w:sz w:val="20"/>
                <w:szCs w:val="20"/>
              </w:rPr>
              <w:t>2015</w:t>
            </w:r>
          </w:p>
        </w:tc>
        <w:tc>
          <w:tcPr>
            <w:tcW w:w="941" w:type="dxa"/>
            <w:vAlign w:val="center"/>
          </w:tcPr>
          <w:p w:rsidR="00077ABC" w:rsidRPr="00CB1FD3" w:rsidRDefault="00077ABC" w:rsidP="00077ABC">
            <w:pPr>
              <w:ind w:left="-113" w:right="-113"/>
              <w:jc w:val="center"/>
              <w:rPr>
                <w:rFonts w:ascii="Times New Roman" w:hAnsi="Times New Roman" w:cs="Times New Roman"/>
                <w:sz w:val="20"/>
                <w:szCs w:val="20"/>
              </w:rPr>
            </w:pPr>
            <w:r w:rsidRPr="00CB1FD3">
              <w:rPr>
                <w:rFonts w:ascii="Times New Roman" w:hAnsi="Times New Roman" w:cs="Times New Roman"/>
                <w:sz w:val="20"/>
                <w:szCs w:val="20"/>
              </w:rPr>
              <w:t>2016</w:t>
            </w:r>
          </w:p>
        </w:tc>
        <w:tc>
          <w:tcPr>
            <w:tcW w:w="941" w:type="dxa"/>
            <w:vAlign w:val="center"/>
          </w:tcPr>
          <w:p w:rsidR="00077ABC" w:rsidRPr="00CB1FD3" w:rsidRDefault="00077ABC" w:rsidP="00077ABC">
            <w:pPr>
              <w:ind w:left="-113" w:right="-113"/>
              <w:jc w:val="center"/>
              <w:rPr>
                <w:rFonts w:ascii="Times New Roman" w:hAnsi="Times New Roman" w:cs="Times New Roman"/>
                <w:sz w:val="20"/>
                <w:szCs w:val="20"/>
              </w:rPr>
            </w:pPr>
            <w:r w:rsidRPr="00CB1FD3">
              <w:rPr>
                <w:rFonts w:ascii="Times New Roman" w:hAnsi="Times New Roman" w:cs="Times New Roman"/>
                <w:sz w:val="20"/>
                <w:szCs w:val="20"/>
              </w:rPr>
              <w:t>2017</w:t>
            </w:r>
          </w:p>
        </w:tc>
        <w:tc>
          <w:tcPr>
            <w:tcW w:w="941" w:type="dxa"/>
            <w:vAlign w:val="center"/>
          </w:tcPr>
          <w:p w:rsidR="00077ABC" w:rsidRPr="00CB1FD3" w:rsidRDefault="00077ABC" w:rsidP="00077ABC">
            <w:pPr>
              <w:ind w:left="-113" w:right="-113"/>
              <w:jc w:val="center"/>
              <w:rPr>
                <w:rFonts w:ascii="Times New Roman" w:hAnsi="Times New Roman" w:cs="Times New Roman"/>
                <w:sz w:val="20"/>
                <w:szCs w:val="20"/>
              </w:rPr>
            </w:pPr>
            <w:r w:rsidRPr="00CB1FD3">
              <w:rPr>
                <w:rFonts w:ascii="Times New Roman" w:hAnsi="Times New Roman" w:cs="Times New Roman"/>
                <w:sz w:val="20"/>
                <w:szCs w:val="20"/>
              </w:rPr>
              <w:t>2018</w:t>
            </w:r>
          </w:p>
        </w:tc>
        <w:tc>
          <w:tcPr>
            <w:tcW w:w="941" w:type="dxa"/>
            <w:vAlign w:val="center"/>
          </w:tcPr>
          <w:p w:rsidR="00077ABC" w:rsidRPr="00CB1FD3" w:rsidRDefault="00077ABC" w:rsidP="00077ABC">
            <w:pPr>
              <w:jc w:val="center"/>
              <w:rPr>
                <w:rFonts w:ascii="Times New Roman" w:hAnsi="Times New Roman" w:cs="Times New Roman"/>
                <w:sz w:val="20"/>
                <w:szCs w:val="20"/>
              </w:rPr>
            </w:pPr>
            <w:r w:rsidRPr="00CB1FD3">
              <w:rPr>
                <w:rFonts w:ascii="Times New Roman" w:hAnsi="Times New Roman" w:cs="Times New Roman"/>
                <w:sz w:val="20"/>
                <w:szCs w:val="20"/>
              </w:rPr>
              <w:t>2019</w:t>
            </w:r>
          </w:p>
        </w:tc>
        <w:tc>
          <w:tcPr>
            <w:tcW w:w="969" w:type="dxa"/>
            <w:vAlign w:val="center"/>
          </w:tcPr>
          <w:p w:rsidR="00077ABC" w:rsidRPr="00CE746A" w:rsidRDefault="00077ABC" w:rsidP="00077ABC">
            <w:pPr>
              <w:jc w:val="center"/>
              <w:rPr>
                <w:rFonts w:ascii="Times New Roman" w:hAnsi="Times New Roman"/>
                <w:color w:val="000000"/>
                <w:sz w:val="18"/>
                <w:szCs w:val="18"/>
              </w:rPr>
            </w:pPr>
            <w:proofErr w:type="spellStart"/>
            <w:r w:rsidRPr="00CE746A">
              <w:rPr>
                <w:rFonts w:ascii="Times New Roman" w:hAnsi="Times New Roman"/>
                <w:color w:val="000000"/>
                <w:sz w:val="18"/>
                <w:szCs w:val="18"/>
              </w:rPr>
              <w:t>Абс</w:t>
            </w:r>
            <w:proofErr w:type="spellEnd"/>
            <w:r>
              <w:rPr>
                <w:rFonts w:ascii="Times New Roman" w:hAnsi="Times New Roman"/>
                <w:color w:val="000000"/>
                <w:sz w:val="18"/>
                <w:szCs w:val="18"/>
              </w:rPr>
              <w:t>. Значение 2019г. к 2018</w:t>
            </w:r>
            <w:r w:rsidRPr="00CE746A">
              <w:rPr>
                <w:rFonts w:ascii="Times New Roman" w:hAnsi="Times New Roman"/>
                <w:color w:val="000000"/>
                <w:sz w:val="18"/>
                <w:szCs w:val="18"/>
              </w:rPr>
              <w:t xml:space="preserve"> г. (тыс. </w:t>
            </w:r>
            <w:proofErr w:type="spellStart"/>
            <w:r w:rsidRPr="00CE746A">
              <w:rPr>
                <w:rFonts w:ascii="Times New Roman" w:hAnsi="Times New Roman"/>
                <w:color w:val="000000"/>
                <w:sz w:val="18"/>
                <w:szCs w:val="18"/>
              </w:rPr>
              <w:t>руб</w:t>
            </w:r>
            <w:proofErr w:type="spellEnd"/>
            <w:r w:rsidRPr="00CE746A">
              <w:rPr>
                <w:rFonts w:ascii="Times New Roman" w:hAnsi="Times New Roman"/>
                <w:color w:val="000000"/>
                <w:sz w:val="18"/>
                <w:szCs w:val="18"/>
              </w:rPr>
              <w:t>)</w:t>
            </w:r>
          </w:p>
        </w:tc>
        <w:tc>
          <w:tcPr>
            <w:tcW w:w="945" w:type="dxa"/>
            <w:vAlign w:val="center"/>
          </w:tcPr>
          <w:p w:rsidR="00077ABC" w:rsidRPr="00CE746A" w:rsidRDefault="00077ABC" w:rsidP="00077ABC">
            <w:pPr>
              <w:jc w:val="center"/>
              <w:rPr>
                <w:rFonts w:ascii="Times New Roman" w:hAnsi="Times New Roman"/>
                <w:sz w:val="18"/>
                <w:szCs w:val="18"/>
              </w:rPr>
            </w:pPr>
            <w:r w:rsidRPr="00CE746A">
              <w:rPr>
                <w:rFonts w:ascii="Times New Roman" w:hAnsi="Times New Roman"/>
                <w:sz w:val="18"/>
                <w:szCs w:val="18"/>
              </w:rPr>
              <w:t xml:space="preserve">Относ. Значение </w:t>
            </w:r>
            <w:r>
              <w:rPr>
                <w:rFonts w:ascii="Times New Roman" w:hAnsi="Times New Roman"/>
                <w:color w:val="000000"/>
                <w:sz w:val="18"/>
                <w:szCs w:val="18"/>
              </w:rPr>
              <w:t>2019г. к 2018</w:t>
            </w:r>
            <w:r w:rsidRPr="00CE746A">
              <w:rPr>
                <w:rFonts w:ascii="Times New Roman" w:hAnsi="Times New Roman"/>
                <w:color w:val="000000"/>
                <w:sz w:val="18"/>
                <w:szCs w:val="18"/>
              </w:rPr>
              <w:t xml:space="preserve"> г., в %</w:t>
            </w:r>
          </w:p>
        </w:tc>
        <w:tc>
          <w:tcPr>
            <w:tcW w:w="895" w:type="dxa"/>
            <w:vAlign w:val="center"/>
          </w:tcPr>
          <w:p w:rsidR="00077ABC" w:rsidRPr="00CE746A" w:rsidRDefault="00077ABC" w:rsidP="00077ABC">
            <w:pPr>
              <w:jc w:val="center"/>
              <w:rPr>
                <w:rFonts w:ascii="Times New Roman" w:hAnsi="Times New Roman"/>
                <w:sz w:val="18"/>
                <w:szCs w:val="18"/>
              </w:rPr>
            </w:pPr>
            <w:r>
              <w:rPr>
                <w:rFonts w:ascii="Times New Roman" w:hAnsi="Times New Roman"/>
                <w:color w:val="000000"/>
                <w:sz w:val="18"/>
                <w:szCs w:val="18"/>
              </w:rPr>
              <w:t>2019г. к 2015</w:t>
            </w:r>
            <w:r w:rsidRPr="00CE746A">
              <w:rPr>
                <w:rFonts w:ascii="Times New Roman" w:hAnsi="Times New Roman"/>
                <w:color w:val="000000"/>
                <w:sz w:val="18"/>
                <w:szCs w:val="18"/>
              </w:rPr>
              <w:t xml:space="preserve"> г., в %</w:t>
            </w:r>
          </w:p>
        </w:tc>
      </w:tr>
      <w:tr w:rsidR="00077ABC" w:rsidTr="00391700">
        <w:tc>
          <w:tcPr>
            <w:tcW w:w="1831" w:type="dxa"/>
            <w:vAlign w:val="center"/>
          </w:tcPr>
          <w:p w:rsidR="00077ABC" w:rsidRPr="00CB1FD3" w:rsidRDefault="00077ABC" w:rsidP="00077ABC">
            <w:pPr>
              <w:ind w:left="-113" w:right="-113"/>
              <w:rPr>
                <w:rFonts w:ascii="Times New Roman" w:hAnsi="Times New Roman" w:cs="Times New Roman"/>
                <w:color w:val="000000"/>
                <w:sz w:val="20"/>
                <w:szCs w:val="20"/>
              </w:rPr>
            </w:pPr>
            <w:r w:rsidRPr="00CB1FD3">
              <w:rPr>
                <w:rFonts w:ascii="Times New Roman" w:hAnsi="Times New Roman" w:cs="Times New Roman"/>
                <w:color w:val="000000"/>
                <w:sz w:val="20"/>
                <w:szCs w:val="20"/>
              </w:rPr>
              <w:t>Количество предоставленных кредитов, ед.</w:t>
            </w:r>
          </w:p>
        </w:tc>
        <w:tc>
          <w:tcPr>
            <w:tcW w:w="941" w:type="dxa"/>
            <w:vAlign w:val="center"/>
          </w:tcPr>
          <w:p w:rsidR="00077ABC" w:rsidRPr="00CB1FD3" w:rsidRDefault="00077ABC" w:rsidP="00391700">
            <w:pPr>
              <w:jc w:val="center"/>
              <w:rPr>
                <w:rFonts w:ascii="Times New Roman" w:hAnsi="Times New Roman" w:cs="Times New Roman"/>
                <w:color w:val="000000"/>
                <w:sz w:val="20"/>
                <w:szCs w:val="20"/>
              </w:rPr>
            </w:pPr>
            <w:r w:rsidRPr="00CB1FD3">
              <w:rPr>
                <w:rFonts w:ascii="Times New Roman" w:hAnsi="Times New Roman" w:cs="Times New Roman"/>
                <w:color w:val="000000"/>
                <w:sz w:val="20"/>
                <w:szCs w:val="20"/>
              </w:rPr>
              <w:t>710581</w:t>
            </w:r>
          </w:p>
        </w:tc>
        <w:tc>
          <w:tcPr>
            <w:tcW w:w="941" w:type="dxa"/>
            <w:vAlign w:val="center"/>
          </w:tcPr>
          <w:p w:rsidR="00077ABC" w:rsidRPr="00CB1FD3" w:rsidRDefault="00077ABC" w:rsidP="00391700">
            <w:pPr>
              <w:jc w:val="center"/>
              <w:rPr>
                <w:rFonts w:ascii="Times New Roman" w:hAnsi="Times New Roman" w:cs="Times New Roman"/>
                <w:color w:val="000000"/>
                <w:sz w:val="20"/>
                <w:szCs w:val="20"/>
              </w:rPr>
            </w:pPr>
            <w:r w:rsidRPr="00CB1FD3">
              <w:rPr>
                <w:rFonts w:ascii="Times New Roman" w:hAnsi="Times New Roman" w:cs="Times New Roman"/>
                <w:color w:val="000000"/>
                <w:sz w:val="20"/>
                <w:szCs w:val="20"/>
              </w:rPr>
              <w:t>863858</w:t>
            </w:r>
          </w:p>
        </w:tc>
        <w:tc>
          <w:tcPr>
            <w:tcW w:w="941" w:type="dxa"/>
            <w:vAlign w:val="center"/>
          </w:tcPr>
          <w:p w:rsidR="00077ABC" w:rsidRPr="00CB1FD3" w:rsidRDefault="00077ABC" w:rsidP="00391700">
            <w:pPr>
              <w:jc w:val="center"/>
              <w:rPr>
                <w:rFonts w:ascii="Times New Roman" w:hAnsi="Times New Roman" w:cs="Times New Roman"/>
                <w:color w:val="000000"/>
                <w:sz w:val="20"/>
                <w:szCs w:val="20"/>
              </w:rPr>
            </w:pPr>
            <w:r w:rsidRPr="00CB1FD3">
              <w:rPr>
                <w:rFonts w:ascii="Times New Roman" w:hAnsi="Times New Roman" w:cs="Times New Roman"/>
                <w:color w:val="000000"/>
                <w:sz w:val="20"/>
                <w:szCs w:val="20"/>
              </w:rPr>
              <w:t>1092340</w:t>
            </w:r>
          </w:p>
        </w:tc>
        <w:tc>
          <w:tcPr>
            <w:tcW w:w="941" w:type="dxa"/>
            <w:vAlign w:val="center"/>
          </w:tcPr>
          <w:p w:rsidR="00077ABC" w:rsidRPr="00CB1FD3" w:rsidRDefault="00077ABC" w:rsidP="00391700">
            <w:pPr>
              <w:jc w:val="center"/>
              <w:rPr>
                <w:rFonts w:ascii="Times New Roman" w:hAnsi="Times New Roman" w:cs="Times New Roman"/>
                <w:color w:val="000000"/>
                <w:sz w:val="20"/>
                <w:szCs w:val="20"/>
              </w:rPr>
            </w:pPr>
            <w:r w:rsidRPr="00CB1FD3">
              <w:rPr>
                <w:rFonts w:ascii="Times New Roman" w:hAnsi="Times New Roman" w:cs="Times New Roman"/>
                <w:color w:val="000000"/>
                <w:sz w:val="20"/>
                <w:szCs w:val="20"/>
              </w:rPr>
              <w:t>1476394</w:t>
            </w:r>
          </w:p>
        </w:tc>
        <w:tc>
          <w:tcPr>
            <w:tcW w:w="941" w:type="dxa"/>
            <w:vAlign w:val="center"/>
          </w:tcPr>
          <w:p w:rsidR="00077ABC" w:rsidRPr="00CB1FD3" w:rsidRDefault="00077ABC" w:rsidP="00391700">
            <w:pPr>
              <w:jc w:val="center"/>
              <w:rPr>
                <w:rFonts w:ascii="Times New Roman" w:hAnsi="Times New Roman" w:cs="Times New Roman"/>
                <w:color w:val="000000"/>
                <w:sz w:val="20"/>
                <w:szCs w:val="20"/>
              </w:rPr>
            </w:pPr>
            <w:r>
              <w:rPr>
                <w:rFonts w:ascii="Times New Roman" w:hAnsi="Times New Roman" w:cs="Times New Roman"/>
                <w:color w:val="000000"/>
                <w:sz w:val="20"/>
                <w:szCs w:val="20"/>
              </w:rPr>
              <w:t>1287</w:t>
            </w:r>
            <w:r w:rsidRPr="00CB1FD3">
              <w:rPr>
                <w:rFonts w:ascii="Times New Roman" w:hAnsi="Times New Roman" w:cs="Times New Roman"/>
                <w:color w:val="000000"/>
                <w:sz w:val="20"/>
                <w:szCs w:val="20"/>
              </w:rPr>
              <w:t>818</w:t>
            </w:r>
          </w:p>
        </w:tc>
        <w:tc>
          <w:tcPr>
            <w:tcW w:w="969" w:type="dxa"/>
            <w:vAlign w:val="center"/>
          </w:tcPr>
          <w:p w:rsidR="00077ABC" w:rsidRPr="00077ABC" w:rsidRDefault="00077ABC" w:rsidP="00391700">
            <w:pPr>
              <w:jc w:val="center"/>
              <w:rPr>
                <w:rFonts w:ascii="Times New Roman" w:hAnsi="Times New Roman" w:cs="Times New Roman"/>
                <w:color w:val="000000"/>
                <w:sz w:val="20"/>
              </w:rPr>
            </w:pPr>
            <w:r w:rsidRPr="00077ABC">
              <w:rPr>
                <w:rFonts w:ascii="Times New Roman" w:hAnsi="Times New Roman" w:cs="Times New Roman"/>
                <w:color w:val="000000"/>
                <w:sz w:val="20"/>
              </w:rPr>
              <w:t>-188576</w:t>
            </w:r>
          </w:p>
        </w:tc>
        <w:tc>
          <w:tcPr>
            <w:tcW w:w="945" w:type="dxa"/>
            <w:vAlign w:val="center"/>
          </w:tcPr>
          <w:p w:rsidR="00077ABC" w:rsidRPr="00077ABC" w:rsidRDefault="00077ABC" w:rsidP="00391700">
            <w:pPr>
              <w:jc w:val="center"/>
              <w:rPr>
                <w:rFonts w:ascii="Times New Roman" w:hAnsi="Times New Roman" w:cs="Times New Roman"/>
                <w:color w:val="000000"/>
                <w:sz w:val="20"/>
              </w:rPr>
            </w:pPr>
            <w:r w:rsidRPr="00077ABC">
              <w:rPr>
                <w:rFonts w:ascii="Times New Roman" w:hAnsi="Times New Roman" w:cs="Times New Roman"/>
                <w:color w:val="000000"/>
                <w:sz w:val="20"/>
              </w:rPr>
              <w:t>87,23</w:t>
            </w:r>
          </w:p>
        </w:tc>
        <w:tc>
          <w:tcPr>
            <w:tcW w:w="895" w:type="dxa"/>
            <w:vAlign w:val="center"/>
          </w:tcPr>
          <w:p w:rsidR="00077ABC" w:rsidRPr="00077ABC" w:rsidRDefault="00077ABC" w:rsidP="00391700">
            <w:pPr>
              <w:jc w:val="center"/>
              <w:rPr>
                <w:rFonts w:ascii="Times New Roman" w:hAnsi="Times New Roman" w:cs="Times New Roman"/>
                <w:color w:val="000000"/>
                <w:sz w:val="20"/>
              </w:rPr>
            </w:pPr>
            <w:r w:rsidRPr="00077ABC">
              <w:rPr>
                <w:rFonts w:ascii="Times New Roman" w:hAnsi="Times New Roman" w:cs="Times New Roman"/>
                <w:color w:val="000000"/>
                <w:sz w:val="20"/>
              </w:rPr>
              <w:t>181,23</w:t>
            </w:r>
          </w:p>
        </w:tc>
      </w:tr>
      <w:tr w:rsidR="00077ABC" w:rsidTr="00391700">
        <w:tc>
          <w:tcPr>
            <w:tcW w:w="1831" w:type="dxa"/>
            <w:vAlign w:val="center"/>
          </w:tcPr>
          <w:p w:rsidR="00077ABC" w:rsidRPr="00CB1FD3" w:rsidRDefault="00077ABC" w:rsidP="00077ABC">
            <w:pPr>
              <w:ind w:left="-113" w:right="-113"/>
              <w:rPr>
                <w:rFonts w:ascii="Times New Roman" w:hAnsi="Times New Roman" w:cs="Times New Roman"/>
                <w:color w:val="000000"/>
                <w:sz w:val="20"/>
                <w:szCs w:val="20"/>
              </w:rPr>
            </w:pPr>
            <w:r w:rsidRPr="00CB1FD3">
              <w:rPr>
                <w:rFonts w:ascii="Times New Roman" w:hAnsi="Times New Roman" w:cs="Times New Roman"/>
                <w:color w:val="000000"/>
                <w:sz w:val="20"/>
                <w:szCs w:val="20"/>
              </w:rPr>
              <w:t>Задолженность по предоставленным кредитам, млн. руб.</w:t>
            </w:r>
          </w:p>
        </w:tc>
        <w:tc>
          <w:tcPr>
            <w:tcW w:w="941" w:type="dxa"/>
            <w:vAlign w:val="center"/>
          </w:tcPr>
          <w:p w:rsidR="00077ABC" w:rsidRPr="00CB1FD3" w:rsidRDefault="00077ABC" w:rsidP="00391700">
            <w:pPr>
              <w:jc w:val="center"/>
              <w:rPr>
                <w:rFonts w:ascii="Times New Roman" w:hAnsi="Times New Roman" w:cs="Times New Roman"/>
                <w:color w:val="000000"/>
                <w:sz w:val="20"/>
                <w:szCs w:val="20"/>
              </w:rPr>
            </w:pPr>
            <w:r w:rsidRPr="00CB1FD3">
              <w:rPr>
                <w:rFonts w:ascii="Times New Roman" w:hAnsi="Times New Roman" w:cs="Times New Roman"/>
                <w:color w:val="000000"/>
                <w:sz w:val="20"/>
                <w:szCs w:val="20"/>
              </w:rPr>
              <w:t>4048291</w:t>
            </w:r>
          </w:p>
        </w:tc>
        <w:tc>
          <w:tcPr>
            <w:tcW w:w="941" w:type="dxa"/>
            <w:vAlign w:val="center"/>
          </w:tcPr>
          <w:p w:rsidR="00077ABC" w:rsidRPr="00CB1FD3" w:rsidRDefault="00077ABC" w:rsidP="00391700">
            <w:pPr>
              <w:jc w:val="center"/>
              <w:rPr>
                <w:rFonts w:ascii="Times New Roman" w:hAnsi="Times New Roman" w:cs="Times New Roman"/>
                <w:color w:val="000000"/>
                <w:sz w:val="20"/>
                <w:szCs w:val="20"/>
              </w:rPr>
            </w:pPr>
            <w:r w:rsidRPr="00CB1FD3">
              <w:rPr>
                <w:rFonts w:ascii="Times New Roman" w:hAnsi="Times New Roman" w:cs="Times New Roman"/>
                <w:color w:val="000000"/>
                <w:sz w:val="20"/>
                <w:szCs w:val="20"/>
              </w:rPr>
              <w:t>4538030</w:t>
            </w:r>
          </w:p>
        </w:tc>
        <w:tc>
          <w:tcPr>
            <w:tcW w:w="941" w:type="dxa"/>
            <w:vAlign w:val="center"/>
          </w:tcPr>
          <w:p w:rsidR="00077ABC" w:rsidRPr="00CB1FD3" w:rsidRDefault="00077ABC" w:rsidP="00391700">
            <w:pPr>
              <w:jc w:val="center"/>
              <w:rPr>
                <w:rFonts w:ascii="Times New Roman" w:hAnsi="Times New Roman" w:cs="Times New Roman"/>
                <w:color w:val="000000"/>
                <w:sz w:val="20"/>
                <w:szCs w:val="20"/>
              </w:rPr>
            </w:pPr>
            <w:r w:rsidRPr="00CB1FD3">
              <w:rPr>
                <w:rFonts w:ascii="Times New Roman" w:hAnsi="Times New Roman" w:cs="Times New Roman"/>
                <w:color w:val="000000"/>
                <w:sz w:val="20"/>
                <w:szCs w:val="20"/>
              </w:rPr>
              <w:t>5220010</w:t>
            </w:r>
          </w:p>
        </w:tc>
        <w:tc>
          <w:tcPr>
            <w:tcW w:w="941" w:type="dxa"/>
            <w:vAlign w:val="center"/>
          </w:tcPr>
          <w:p w:rsidR="00077ABC" w:rsidRPr="00CB1FD3" w:rsidRDefault="00077ABC" w:rsidP="00391700">
            <w:pPr>
              <w:jc w:val="center"/>
              <w:rPr>
                <w:rFonts w:ascii="Times New Roman" w:hAnsi="Times New Roman" w:cs="Times New Roman"/>
                <w:color w:val="000000"/>
                <w:sz w:val="20"/>
                <w:szCs w:val="20"/>
              </w:rPr>
            </w:pPr>
            <w:r w:rsidRPr="00CB1FD3">
              <w:rPr>
                <w:rFonts w:ascii="Times New Roman" w:hAnsi="Times New Roman" w:cs="Times New Roman"/>
                <w:color w:val="000000"/>
                <w:sz w:val="20"/>
                <w:szCs w:val="20"/>
              </w:rPr>
              <w:t>6434152</w:t>
            </w:r>
          </w:p>
        </w:tc>
        <w:tc>
          <w:tcPr>
            <w:tcW w:w="941" w:type="dxa"/>
            <w:vAlign w:val="center"/>
          </w:tcPr>
          <w:p w:rsidR="00077ABC" w:rsidRPr="00CB1FD3" w:rsidRDefault="00077ABC" w:rsidP="00391700">
            <w:pPr>
              <w:rPr>
                <w:rFonts w:ascii="Times New Roman" w:hAnsi="Times New Roman" w:cs="Times New Roman"/>
                <w:color w:val="000000"/>
                <w:sz w:val="20"/>
                <w:szCs w:val="20"/>
              </w:rPr>
            </w:pPr>
            <w:r w:rsidRPr="00CB1FD3">
              <w:rPr>
                <w:rFonts w:ascii="Times New Roman" w:hAnsi="Times New Roman" w:cs="Times New Roman"/>
                <w:color w:val="000000"/>
                <w:sz w:val="20"/>
                <w:szCs w:val="20"/>
              </w:rPr>
              <w:t>7512519</w:t>
            </w:r>
          </w:p>
        </w:tc>
        <w:tc>
          <w:tcPr>
            <w:tcW w:w="969" w:type="dxa"/>
            <w:vAlign w:val="center"/>
          </w:tcPr>
          <w:p w:rsidR="00077ABC" w:rsidRPr="00077ABC" w:rsidRDefault="00077ABC" w:rsidP="00391700">
            <w:pPr>
              <w:jc w:val="center"/>
              <w:rPr>
                <w:rFonts w:ascii="Times New Roman" w:hAnsi="Times New Roman" w:cs="Times New Roman"/>
                <w:color w:val="000000"/>
                <w:sz w:val="20"/>
              </w:rPr>
            </w:pPr>
            <w:r w:rsidRPr="00077ABC">
              <w:rPr>
                <w:rFonts w:ascii="Times New Roman" w:hAnsi="Times New Roman" w:cs="Times New Roman"/>
                <w:color w:val="000000"/>
                <w:sz w:val="20"/>
              </w:rPr>
              <w:t>1078367</w:t>
            </w:r>
          </w:p>
        </w:tc>
        <w:tc>
          <w:tcPr>
            <w:tcW w:w="945" w:type="dxa"/>
            <w:vAlign w:val="center"/>
          </w:tcPr>
          <w:p w:rsidR="00077ABC" w:rsidRPr="00077ABC" w:rsidRDefault="00077ABC" w:rsidP="00391700">
            <w:pPr>
              <w:jc w:val="center"/>
              <w:rPr>
                <w:rFonts w:ascii="Times New Roman" w:hAnsi="Times New Roman" w:cs="Times New Roman"/>
                <w:color w:val="000000"/>
                <w:sz w:val="20"/>
              </w:rPr>
            </w:pPr>
            <w:r w:rsidRPr="00077ABC">
              <w:rPr>
                <w:rFonts w:ascii="Times New Roman" w:hAnsi="Times New Roman" w:cs="Times New Roman"/>
                <w:color w:val="000000"/>
                <w:sz w:val="20"/>
              </w:rPr>
              <w:t>116,76</w:t>
            </w:r>
          </w:p>
        </w:tc>
        <w:tc>
          <w:tcPr>
            <w:tcW w:w="895" w:type="dxa"/>
            <w:vAlign w:val="center"/>
          </w:tcPr>
          <w:p w:rsidR="00077ABC" w:rsidRPr="00077ABC" w:rsidRDefault="00077ABC" w:rsidP="00391700">
            <w:pPr>
              <w:jc w:val="center"/>
              <w:rPr>
                <w:rFonts w:ascii="Times New Roman" w:hAnsi="Times New Roman" w:cs="Times New Roman"/>
                <w:color w:val="000000"/>
                <w:sz w:val="20"/>
              </w:rPr>
            </w:pPr>
            <w:r w:rsidRPr="00077ABC">
              <w:rPr>
                <w:rFonts w:ascii="Times New Roman" w:hAnsi="Times New Roman" w:cs="Times New Roman"/>
                <w:color w:val="000000"/>
                <w:sz w:val="20"/>
              </w:rPr>
              <w:t>185,57</w:t>
            </w:r>
          </w:p>
        </w:tc>
      </w:tr>
      <w:tr w:rsidR="00077ABC" w:rsidTr="00391700">
        <w:tc>
          <w:tcPr>
            <w:tcW w:w="1831" w:type="dxa"/>
            <w:vAlign w:val="center"/>
          </w:tcPr>
          <w:p w:rsidR="00077ABC" w:rsidRPr="00CB1FD3" w:rsidRDefault="00077ABC" w:rsidP="00077ABC">
            <w:pPr>
              <w:ind w:left="-113" w:right="-113"/>
              <w:rPr>
                <w:rFonts w:ascii="Times New Roman" w:hAnsi="Times New Roman" w:cs="Times New Roman"/>
                <w:color w:val="000000"/>
                <w:sz w:val="20"/>
                <w:szCs w:val="20"/>
              </w:rPr>
            </w:pPr>
            <w:r w:rsidRPr="00CB1FD3">
              <w:rPr>
                <w:rFonts w:ascii="Times New Roman" w:hAnsi="Times New Roman" w:cs="Times New Roman"/>
                <w:color w:val="000000"/>
                <w:sz w:val="20"/>
                <w:szCs w:val="20"/>
              </w:rPr>
              <w:t>Объем предоставленных кредитов, млн. руб.</w:t>
            </w:r>
          </w:p>
        </w:tc>
        <w:tc>
          <w:tcPr>
            <w:tcW w:w="941" w:type="dxa"/>
            <w:vAlign w:val="center"/>
          </w:tcPr>
          <w:p w:rsidR="00077ABC" w:rsidRPr="00CB1FD3" w:rsidRDefault="00077ABC" w:rsidP="00391700">
            <w:pPr>
              <w:jc w:val="center"/>
              <w:rPr>
                <w:rFonts w:ascii="Times New Roman" w:hAnsi="Times New Roman" w:cs="Times New Roman"/>
                <w:color w:val="000000"/>
                <w:sz w:val="20"/>
                <w:szCs w:val="20"/>
              </w:rPr>
            </w:pPr>
            <w:r w:rsidRPr="00CB1FD3">
              <w:rPr>
                <w:rFonts w:ascii="Times New Roman" w:hAnsi="Times New Roman" w:cs="Times New Roman"/>
                <w:color w:val="000000"/>
                <w:sz w:val="20"/>
                <w:szCs w:val="20"/>
              </w:rPr>
              <w:t>1175016</w:t>
            </w:r>
          </w:p>
        </w:tc>
        <w:tc>
          <w:tcPr>
            <w:tcW w:w="941" w:type="dxa"/>
            <w:vAlign w:val="center"/>
          </w:tcPr>
          <w:p w:rsidR="00077ABC" w:rsidRPr="00CB1FD3" w:rsidRDefault="00077ABC" w:rsidP="00391700">
            <w:pPr>
              <w:jc w:val="center"/>
              <w:rPr>
                <w:rFonts w:ascii="Times New Roman" w:hAnsi="Times New Roman" w:cs="Times New Roman"/>
                <w:color w:val="000000"/>
                <w:sz w:val="20"/>
                <w:szCs w:val="20"/>
              </w:rPr>
            </w:pPr>
            <w:r w:rsidRPr="00CB1FD3">
              <w:rPr>
                <w:rFonts w:ascii="Times New Roman" w:hAnsi="Times New Roman" w:cs="Times New Roman"/>
                <w:color w:val="000000"/>
                <w:sz w:val="20"/>
                <w:szCs w:val="20"/>
              </w:rPr>
              <w:t>1483129</w:t>
            </w:r>
          </w:p>
        </w:tc>
        <w:tc>
          <w:tcPr>
            <w:tcW w:w="941" w:type="dxa"/>
            <w:vAlign w:val="center"/>
          </w:tcPr>
          <w:p w:rsidR="00077ABC" w:rsidRPr="00CB1FD3" w:rsidRDefault="00077ABC" w:rsidP="00391700">
            <w:pPr>
              <w:jc w:val="center"/>
              <w:rPr>
                <w:rFonts w:ascii="Times New Roman" w:hAnsi="Times New Roman" w:cs="Times New Roman"/>
                <w:color w:val="000000"/>
                <w:sz w:val="20"/>
                <w:szCs w:val="20"/>
              </w:rPr>
            </w:pPr>
            <w:r w:rsidRPr="00CB1FD3">
              <w:rPr>
                <w:rFonts w:ascii="Times New Roman" w:hAnsi="Times New Roman" w:cs="Times New Roman"/>
                <w:color w:val="000000"/>
                <w:sz w:val="20"/>
                <w:szCs w:val="20"/>
              </w:rPr>
              <w:t>2028392</w:t>
            </w:r>
          </w:p>
        </w:tc>
        <w:tc>
          <w:tcPr>
            <w:tcW w:w="941" w:type="dxa"/>
            <w:vAlign w:val="center"/>
          </w:tcPr>
          <w:p w:rsidR="00077ABC" w:rsidRPr="00CB1FD3" w:rsidRDefault="00077ABC" w:rsidP="00391700">
            <w:pPr>
              <w:jc w:val="center"/>
              <w:rPr>
                <w:rFonts w:ascii="Times New Roman" w:hAnsi="Times New Roman" w:cs="Times New Roman"/>
                <w:color w:val="000000"/>
                <w:sz w:val="20"/>
                <w:szCs w:val="20"/>
              </w:rPr>
            </w:pPr>
            <w:r w:rsidRPr="00CB1FD3">
              <w:rPr>
                <w:rFonts w:ascii="Times New Roman" w:hAnsi="Times New Roman" w:cs="Times New Roman"/>
                <w:color w:val="000000"/>
                <w:sz w:val="20"/>
                <w:szCs w:val="20"/>
              </w:rPr>
              <w:t>3019577</w:t>
            </w:r>
          </w:p>
        </w:tc>
        <w:tc>
          <w:tcPr>
            <w:tcW w:w="941" w:type="dxa"/>
            <w:vAlign w:val="center"/>
          </w:tcPr>
          <w:p w:rsidR="00077ABC" w:rsidRPr="00CB1FD3" w:rsidRDefault="00077ABC" w:rsidP="00391700">
            <w:pPr>
              <w:jc w:val="center"/>
              <w:rPr>
                <w:rFonts w:ascii="Times New Roman" w:hAnsi="Times New Roman" w:cs="Times New Roman"/>
                <w:color w:val="000000"/>
                <w:sz w:val="20"/>
                <w:szCs w:val="20"/>
              </w:rPr>
            </w:pPr>
            <w:r>
              <w:rPr>
                <w:rFonts w:ascii="Times New Roman" w:hAnsi="Times New Roman" w:cs="Times New Roman"/>
                <w:color w:val="000000"/>
                <w:sz w:val="20"/>
                <w:szCs w:val="20"/>
              </w:rPr>
              <w:t>2857</w:t>
            </w:r>
            <w:r w:rsidRPr="00CB1FD3">
              <w:rPr>
                <w:rFonts w:ascii="Times New Roman" w:hAnsi="Times New Roman" w:cs="Times New Roman"/>
                <w:color w:val="000000"/>
                <w:sz w:val="20"/>
                <w:szCs w:val="20"/>
              </w:rPr>
              <w:t>844</w:t>
            </w:r>
          </w:p>
        </w:tc>
        <w:tc>
          <w:tcPr>
            <w:tcW w:w="969" w:type="dxa"/>
            <w:vAlign w:val="center"/>
          </w:tcPr>
          <w:p w:rsidR="00077ABC" w:rsidRPr="00077ABC" w:rsidRDefault="00077ABC" w:rsidP="00391700">
            <w:pPr>
              <w:jc w:val="center"/>
              <w:rPr>
                <w:rFonts w:ascii="Times New Roman" w:hAnsi="Times New Roman" w:cs="Times New Roman"/>
                <w:color w:val="000000"/>
                <w:sz w:val="20"/>
              </w:rPr>
            </w:pPr>
            <w:r w:rsidRPr="00077ABC">
              <w:rPr>
                <w:rFonts w:ascii="Times New Roman" w:hAnsi="Times New Roman" w:cs="Times New Roman"/>
                <w:color w:val="000000"/>
                <w:sz w:val="20"/>
              </w:rPr>
              <w:t>-161733</w:t>
            </w:r>
          </w:p>
        </w:tc>
        <w:tc>
          <w:tcPr>
            <w:tcW w:w="945" w:type="dxa"/>
            <w:vAlign w:val="center"/>
          </w:tcPr>
          <w:p w:rsidR="00077ABC" w:rsidRPr="00077ABC" w:rsidRDefault="00077ABC" w:rsidP="00391700">
            <w:pPr>
              <w:jc w:val="center"/>
              <w:rPr>
                <w:rFonts w:ascii="Times New Roman" w:hAnsi="Times New Roman" w:cs="Times New Roman"/>
                <w:color w:val="000000"/>
                <w:sz w:val="20"/>
              </w:rPr>
            </w:pPr>
            <w:r w:rsidRPr="00077ABC">
              <w:rPr>
                <w:rFonts w:ascii="Times New Roman" w:hAnsi="Times New Roman" w:cs="Times New Roman"/>
                <w:color w:val="000000"/>
                <w:sz w:val="20"/>
              </w:rPr>
              <w:t>94,64</w:t>
            </w:r>
          </w:p>
        </w:tc>
        <w:tc>
          <w:tcPr>
            <w:tcW w:w="895" w:type="dxa"/>
            <w:vAlign w:val="center"/>
          </w:tcPr>
          <w:p w:rsidR="00077ABC" w:rsidRPr="00077ABC" w:rsidRDefault="00077ABC" w:rsidP="00391700">
            <w:pPr>
              <w:jc w:val="center"/>
              <w:rPr>
                <w:rFonts w:ascii="Times New Roman" w:hAnsi="Times New Roman" w:cs="Times New Roman"/>
                <w:color w:val="000000"/>
                <w:sz w:val="20"/>
              </w:rPr>
            </w:pPr>
            <w:r w:rsidRPr="00077ABC">
              <w:rPr>
                <w:rFonts w:ascii="Times New Roman" w:hAnsi="Times New Roman" w:cs="Times New Roman"/>
                <w:color w:val="000000"/>
                <w:sz w:val="20"/>
              </w:rPr>
              <w:t>243,22</w:t>
            </w:r>
          </w:p>
        </w:tc>
      </w:tr>
      <w:tr w:rsidR="00077ABC" w:rsidTr="00391700">
        <w:trPr>
          <w:trHeight w:val="780"/>
        </w:trPr>
        <w:tc>
          <w:tcPr>
            <w:tcW w:w="1831" w:type="dxa"/>
            <w:vAlign w:val="center"/>
          </w:tcPr>
          <w:p w:rsidR="00391700" w:rsidRPr="00CB1FD3" w:rsidRDefault="00077ABC" w:rsidP="00391700">
            <w:pPr>
              <w:ind w:left="-113" w:right="-113"/>
              <w:rPr>
                <w:rFonts w:ascii="Times New Roman" w:hAnsi="Times New Roman" w:cs="Times New Roman"/>
                <w:sz w:val="20"/>
                <w:szCs w:val="20"/>
              </w:rPr>
            </w:pPr>
            <w:r w:rsidRPr="00CB1FD3">
              <w:rPr>
                <w:rFonts w:ascii="Times New Roman" w:hAnsi="Times New Roman" w:cs="Times New Roman"/>
                <w:sz w:val="20"/>
                <w:szCs w:val="20"/>
              </w:rPr>
              <w:t>Просроченная задолженность</w:t>
            </w:r>
            <w:r>
              <w:rPr>
                <w:rFonts w:ascii="Times New Roman" w:hAnsi="Times New Roman" w:cs="Times New Roman"/>
                <w:sz w:val="20"/>
                <w:szCs w:val="20"/>
              </w:rPr>
              <w:t>, млн. руб.</w:t>
            </w:r>
          </w:p>
        </w:tc>
        <w:tc>
          <w:tcPr>
            <w:tcW w:w="941" w:type="dxa"/>
            <w:vAlign w:val="center"/>
          </w:tcPr>
          <w:p w:rsidR="00077ABC" w:rsidRPr="00CB1FD3" w:rsidRDefault="00077ABC" w:rsidP="00391700">
            <w:pPr>
              <w:jc w:val="center"/>
              <w:rPr>
                <w:rFonts w:ascii="Times New Roman" w:hAnsi="Times New Roman" w:cs="Times New Roman"/>
                <w:color w:val="000000"/>
                <w:sz w:val="20"/>
                <w:szCs w:val="20"/>
              </w:rPr>
            </w:pPr>
            <w:r w:rsidRPr="00CB1FD3">
              <w:rPr>
                <w:rFonts w:ascii="Times New Roman" w:hAnsi="Times New Roman" w:cs="Times New Roman"/>
                <w:color w:val="000000"/>
                <w:sz w:val="20"/>
                <w:szCs w:val="20"/>
              </w:rPr>
              <w:t>71667</w:t>
            </w:r>
          </w:p>
        </w:tc>
        <w:tc>
          <w:tcPr>
            <w:tcW w:w="941" w:type="dxa"/>
            <w:vAlign w:val="center"/>
          </w:tcPr>
          <w:p w:rsidR="00077ABC" w:rsidRPr="00CB1FD3" w:rsidRDefault="00077ABC" w:rsidP="00391700">
            <w:pPr>
              <w:jc w:val="center"/>
              <w:rPr>
                <w:rFonts w:ascii="Times New Roman" w:hAnsi="Times New Roman" w:cs="Times New Roman"/>
                <w:color w:val="000000"/>
                <w:sz w:val="20"/>
                <w:szCs w:val="20"/>
              </w:rPr>
            </w:pPr>
            <w:r w:rsidRPr="00CB1FD3">
              <w:rPr>
                <w:rFonts w:ascii="Times New Roman" w:hAnsi="Times New Roman" w:cs="Times New Roman"/>
                <w:color w:val="000000"/>
                <w:sz w:val="20"/>
                <w:szCs w:val="20"/>
              </w:rPr>
              <w:t>75744</w:t>
            </w:r>
          </w:p>
        </w:tc>
        <w:tc>
          <w:tcPr>
            <w:tcW w:w="941" w:type="dxa"/>
            <w:vAlign w:val="center"/>
          </w:tcPr>
          <w:p w:rsidR="00077ABC" w:rsidRPr="00CB1FD3" w:rsidRDefault="00077ABC" w:rsidP="00391700">
            <w:pPr>
              <w:jc w:val="center"/>
              <w:rPr>
                <w:rFonts w:ascii="Times New Roman" w:hAnsi="Times New Roman" w:cs="Times New Roman"/>
                <w:color w:val="000000"/>
                <w:sz w:val="20"/>
                <w:szCs w:val="20"/>
              </w:rPr>
            </w:pPr>
            <w:r w:rsidRPr="00CB1FD3">
              <w:rPr>
                <w:rFonts w:ascii="Times New Roman" w:hAnsi="Times New Roman" w:cs="Times New Roman"/>
                <w:color w:val="000000"/>
                <w:sz w:val="20"/>
                <w:szCs w:val="20"/>
              </w:rPr>
              <w:t>74862</w:t>
            </w:r>
          </w:p>
        </w:tc>
        <w:tc>
          <w:tcPr>
            <w:tcW w:w="941" w:type="dxa"/>
            <w:vAlign w:val="center"/>
          </w:tcPr>
          <w:p w:rsidR="00077ABC" w:rsidRPr="00CB1FD3" w:rsidRDefault="00077ABC" w:rsidP="00391700">
            <w:pPr>
              <w:jc w:val="center"/>
              <w:rPr>
                <w:rFonts w:ascii="Times New Roman" w:hAnsi="Times New Roman" w:cs="Times New Roman"/>
                <w:color w:val="000000"/>
                <w:sz w:val="20"/>
                <w:szCs w:val="20"/>
              </w:rPr>
            </w:pPr>
            <w:r w:rsidRPr="00CB1FD3">
              <w:rPr>
                <w:rFonts w:ascii="Times New Roman" w:hAnsi="Times New Roman" w:cs="Times New Roman"/>
                <w:color w:val="000000"/>
                <w:sz w:val="20"/>
                <w:szCs w:val="20"/>
              </w:rPr>
              <w:t>76995</w:t>
            </w:r>
          </w:p>
        </w:tc>
        <w:tc>
          <w:tcPr>
            <w:tcW w:w="941" w:type="dxa"/>
            <w:vAlign w:val="center"/>
          </w:tcPr>
          <w:p w:rsidR="00077ABC" w:rsidRPr="00CB1FD3" w:rsidRDefault="00077ABC" w:rsidP="00391700">
            <w:pPr>
              <w:jc w:val="center"/>
              <w:rPr>
                <w:rFonts w:ascii="Times New Roman" w:hAnsi="Times New Roman" w:cs="Times New Roman"/>
                <w:color w:val="000000"/>
                <w:sz w:val="20"/>
                <w:szCs w:val="20"/>
              </w:rPr>
            </w:pPr>
            <w:r w:rsidRPr="00CB1FD3">
              <w:rPr>
                <w:rFonts w:ascii="Times New Roman" w:hAnsi="Times New Roman" w:cs="Times New Roman"/>
                <w:color w:val="000000"/>
                <w:sz w:val="20"/>
                <w:szCs w:val="20"/>
              </w:rPr>
              <w:t>76221</w:t>
            </w:r>
          </w:p>
        </w:tc>
        <w:tc>
          <w:tcPr>
            <w:tcW w:w="969" w:type="dxa"/>
            <w:vAlign w:val="center"/>
          </w:tcPr>
          <w:p w:rsidR="00077ABC" w:rsidRPr="00077ABC" w:rsidRDefault="00077ABC" w:rsidP="00391700">
            <w:pPr>
              <w:jc w:val="center"/>
              <w:rPr>
                <w:rFonts w:ascii="Times New Roman" w:hAnsi="Times New Roman" w:cs="Times New Roman"/>
                <w:color w:val="000000"/>
                <w:sz w:val="20"/>
              </w:rPr>
            </w:pPr>
            <w:r w:rsidRPr="00077ABC">
              <w:rPr>
                <w:rFonts w:ascii="Times New Roman" w:hAnsi="Times New Roman" w:cs="Times New Roman"/>
                <w:color w:val="000000"/>
                <w:sz w:val="20"/>
              </w:rPr>
              <w:t>-774</w:t>
            </w:r>
          </w:p>
        </w:tc>
        <w:tc>
          <w:tcPr>
            <w:tcW w:w="945" w:type="dxa"/>
            <w:vAlign w:val="center"/>
          </w:tcPr>
          <w:p w:rsidR="00077ABC" w:rsidRPr="00077ABC" w:rsidRDefault="00077ABC" w:rsidP="00391700">
            <w:pPr>
              <w:jc w:val="center"/>
              <w:rPr>
                <w:rFonts w:ascii="Times New Roman" w:hAnsi="Times New Roman" w:cs="Times New Roman"/>
                <w:color w:val="000000"/>
                <w:sz w:val="20"/>
              </w:rPr>
            </w:pPr>
            <w:r w:rsidRPr="00077ABC">
              <w:rPr>
                <w:rFonts w:ascii="Times New Roman" w:hAnsi="Times New Roman" w:cs="Times New Roman"/>
                <w:color w:val="000000"/>
                <w:sz w:val="20"/>
              </w:rPr>
              <w:t>98,99</w:t>
            </w:r>
          </w:p>
        </w:tc>
        <w:tc>
          <w:tcPr>
            <w:tcW w:w="895" w:type="dxa"/>
            <w:vAlign w:val="center"/>
          </w:tcPr>
          <w:p w:rsidR="00077ABC" w:rsidRPr="00077ABC" w:rsidRDefault="00077ABC" w:rsidP="00391700">
            <w:pPr>
              <w:jc w:val="center"/>
              <w:rPr>
                <w:rFonts w:ascii="Times New Roman" w:hAnsi="Times New Roman" w:cs="Times New Roman"/>
                <w:color w:val="000000"/>
                <w:sz w:val="20"/>
              </w:rPr>
            </w:pPr>
            <w:r w:rsidRPr="00077ABC">
              <w:rPr>
                <w:rFonts w:ascii="Times New Roman" w:hAnsi="Times New Roman" w:cs="Times New Roman"/>
                <w:color w:val="000000"/>
                <w:sz w:val="20"/>
              </w:rPr>
              <w:t>106,35</w:t>
            </w:r>
          </w:p>
        </w:tc>
      </w:tr>
      <w:tr w:rsidR="00391700" w:rsidTr="00391700">
        <w:trPr>
          <w:trHeight w:val="360"/>
        </w:trPr>
        <w:tc>
          <w:tcPr>
            <w:tcW w:w="1831" w:type="dxa"/>
            <w:vAlign w:val="center"/>
          </w:tcPr>
          <w:p w:rsidR="00391700" w:rsidRPr="00CB1FD3" w:rsidRDefault="00391700" w:rsidP="00391700">
            <w:pPr>
              <w:ind w:left="-113" w:right="-113"/>
              <w:rPr>
                <w:rFonts w:ascii="Times New Roman" w:hAnsi="Times New Roman" w:cs="Times New Roman"/>
                <w:sz w:val="20"/>
                <w:szCs w:val="20"/>
              </w:rPr>
            </w:pPr>
            <w:r>
              <w:rPr>
                <w:rFonts w:ascii="Times New Roman" w:hAnsi="Times New Roman" w:cs="Times New Roman"/>
                <w:sz w:val="20"/>
                <w:szCs w:val="20"/>
              </w:rPr>
              <w:t>Средневзвешенная процентная ставка по кредитам, %</w:t>
            </w:r>
          </w:p>
        </w:tc>
        <w:tc>
          <w:tcPr>
            <w:tcW w:w="941" w:type="dxa"/>
            <w:vAlign w:val="center"/>
          </w:tcPr>
          <w:p w:rsidR="00391700" w:rsidRPr="00CB1FD3" w:rsidRDefault="00391700" w:rsidP="00391700">
            <w:pPr>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941" w:type="dxa"/>
            <w:vAlign w:val="center"/>
          </w:tcPr>
          <w:p w:rsidR="00391700" w:rsidRPr="00CB1FD3" w:rsidRDefault="00391700" w:rsidP="00391700">
            <w:pPr>
              <w:jc w:val="center"/>
              <w:rPr>
                <w:rFonts w:ascii="Times New Roman" w:hAnsi="Times New Roman" w:cs="Times New Roman"/>
                <w:color w:val="000000"/>
                <w:sz w:val="20"/>
                <w:szCs w:val="20"/>
              </w:rPr>
            </w:pPr>
            <w:r>
              <w:rPr>
                <w:rFonts w:ascii="Times New Roman" w:hAnsi="Times New Roman" w:cs="Times New Roman"/>
                <w:color w:val="000000"/>
                <w:sz w:val="20"/>
                <w:szCs w:val="20"/>
              </w:rPr>
              <w:t>11,6</w:t>
            </w:r>
          </w:p>
        </w:tc>
        <w:tc>
          <w:tcPr>
            <w:tcW w:w="941" w:type="dxa"/>
            <w:vAlign w:val="center"/>
          </w:tcPr>
          <w:p w:rsidR="00391700" w:rsidRPr="00CB1FD3" w:rsidRDefault="00391700" w:rsidP="00391700">
            <w:pPr>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c>
          <w:tcPr>
            <w:tcW w:w="941" w:type="dxa"/>
            <w:vAlign w:val="center"/>
          </w:tcPr>
          <w:p w:rsidR="00391700" w:rsidRPr="00CB1FD3" w:rsidRDefault="00391700" w:rsidP="00391700">
            <w:pPr>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p>
        </w:tc>
        <w:tc>
          <w:tcPr>
            <w:tcW w:w="941" w:type="dxa"/>
            <w:vAlign w:val="center"/>
          </w:tcPr>
          <w:p w:rsidR="00391700" w:rsidRPr="00CB1FD3" w:rsidRDefault="00391700" w:rsidP="00391700">
            <w:pPr>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969" w:type="dxa"/>
            <w:vAlign w:val="center"/>
          </w:tcPr>
          <w:p w:rsidR="00391700" w:rsidRPr="00077ABC" w:rsidRDefault="00391700" w:rsidP="00391700">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945" w:type="dxa"/>
            <w:vAlign w:val="center"/>
          </w:tcPr>
          <w:p w:rsidR="00391700" w:rsidRPr="00077ABC" w:rsidRDefault="00391700" w:rsidP="00391700">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895" w:type="dxa"/>
            <w:vAlign w:val="center"/>
          </w:tcPr>
          <w:p w:rsidR="00391700" w:rsidRPr="00077ABC" w:rsidRDefault="00391700" w:rsidP="00391700">
            <w:pPr>
              <w:jc w:val="center"/>
              <w:rPr>
                <w:rFonts w:ascii="Times New Roman" w:hAnsi="Times New Roman" w:cs="Times New Roman"/>
                <w:color w:val="000000"/>
                <w:sz w:val="20"/>
              </w:rPr>
            </w:pPr>
            <w:r>
              <w:rPr>
                <w:rFonts w:ascii="Times New Roman" w:hAnsi="Times New Roman" w:cs="Times New Roman"/>
                <w:color w:val="000000"/>
                <w:sz w:val="20"/>
              </w:rPr>
              <w:t>-</w:t>
            </w:r>
          </w:p>
        </w:tc>
      </w:tr>
      <w:tr w:rsidR="00CF5DB0" w:rsidTr="00391700">
        <w:tc>
          <w:tcPr>
            <w:tcW w:w="9345" w:type="dxa"/>
            <w:gridSpan w:val="9"/>
            <w:vAlign w:val="center"/>
          </w:tcPr>
          <w:p w:rsidR="00CF5DB0" w:rsidRDefault="00CF5DB0" w:rsidP="00A2779E">
            <w:pPr>
              <w:jc w:val="center"/>
            </w:pPr>
            <w:r w:rsidRPr="001E7724">
              <w:rPr>
                <w:rFonts w:ascii="Times New Roman" w:hAnsi="Times New Roman" w:cs="Times New Roman"/>
                <w:color w:val="000000"/>
                <w:sz w:val="20"/>
                <w:szCs w:val="20"/>
              </w:rPr>
              <w:t>Источник: составлено автором по данным официального сайта Центрального банка</w:t>
            </w:r>
          </w:p>
        </w:tc>
      </w:tr>
    </w:tbl>
    <w:p w:rsidR="00CF5DB0" w:rsidRDefault="00CF5DB0" w:rsidP="00830F41">
      <w:pPr>
        <w:spacing w:after="0" w:line="240" w:lineRule="auto"/>
        <w:ind w:firstLine="709"/>
        <w:jc w:val="both"/>
        <w:rPr>
          <w:rFonts w:ascii="Times New Roman" w:hAnsi="Times New Roman" w:cs="Times New Roman"/>
          <w:sz w:val="24"/>
          <w:szCs w:val="24"/>
        </w:rPr>
      </w:pPr>
    </w:p>
    <w:p w:rsidR="00CF5DB0" w:rsidRDefault="00CF5DB0" w:rsidP="00830F41">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Как видим, количество предоставленных кредитов за весь рассматриваемый период увеличилось </w:t>
      </w:r>
      <w:r w:rsidR="007517E5">
        <w:rPr>
          <w:rFonts w:ascii="Times New Roman" w:hAnsi="Times New Roman" w:cs="Times New Roman"/>
          <w:sz w:val="24"/>
          <w:szCs w:val="28"/>
        </w:rPr>
        <w:t>на 81,23%.</w:t>
      </w:r>
      <w:r>
        <w:rPr>
          <w:rFonts w:ascii="Times New Roman" w:hAnsi="Times New Roman" w:cs="Times New Roman"/>
          <w:sz w:val="24"/>
          <w:szCs w:val="28"/>
        </w:rPr>
        <w:t xml:space="preserve"> На конец, 2019 года данный показатель составил 1287818 ед. Такой рост был вызван за счет снижением средневзвешенной процентной ставки по кредитам, а также появлению новых государственных программ для поддержки населения. </w:t>
      </w:r>
      <w:r w:rsidRPr="00F80671">
        <w:rPr>
          <w:rFonts w:ascii="Times New Roman" w:hAnsi="Times New Roman" w:cs="Times New Roman"/>
          <w:sz w:val="24"/>
          <w:szCs w:val="28"/>
        </w:rPr>
        <w:t xml:space="preserve">Задолженность по предоставленным кредитам имеет ярко-выраженную тенденцию роста, на </w:t>
      </w:r>
      <w:r>
        <w:rPr>
          <w:rFonts w:ascii="Times New Roman" w:hAnsi="Times New Roman" w:cs="Times New Roman"/>
          <w:sz w:val="24"/>
          <w:szCs w:val="28"/>
        </w:rPr>
        <w:t>2019 год</w:t>
      </w:r>
      <w:r w:rsidRPr="00F80671">
        <w:rPr>
          <w:rFonts w:ascii="Times New Roman" w:hAnsi="Times New Roman" w:cs="Times New Roman"/>
          <w:sz w:val="24"/>
          <w:szCs w:val="28"/>
        </w:rPr>
        <w:t xml:space="preserve"> </w:t>
      </w:r>
      <w:r>
        <w:rPr>
          <w:rFonts w:ascii="Times New Roman" w:hAnsi="Times New Roman" w:cs="Times New Roman"/>
          <w:sz w:val="24"/>
          <w:szCs w:val="28"/>
        </w:rPr>
        <w:t>она</w:t>
      </w:r>
      <w:r w:rsidRPr="00F80671">
        <w:rPr>
          <w:rFonts w:ascii="Times New Roman" w:hAnsi="Times New Roman" w:cs="Times New Roman"/>
          <w:sz w:val="24"/>
          <w:szCs w:val="28"/>
        </w:rPr>
        <w:t xml:space="preserve"> составила </w:t>
      </w:r>
      <w:r>
        <w:rPr>
          <w:rFonts w:ascii="Times New Roman" w:hAnsi="Times New Roman" w:cs="Times New Roman"/>
          <w:sz w:val="24"/>
          <w:szCs w:val="28"/>
        </w:rPr>
        <w:t xml:space="preserve">7512519 млн. руб., что на </w:t>
      </w:r>
      <w:r w:rsidR="007517E5">
        <w:rPr>
          <w:rFonts w:ascii="Times New Roman" w:hAnsi="Times New Roman" w:cs="Times New Roman"/>
          <w:sz w:val="24"/>
          <w:szCs w:val="28"/>
        </w:rPr>
        <w:t>85,57% больше, чем в 2015</w:t>
      </w:r>
      <w:r>
        <w:rPr>
          <w:rFonts w:ascii="Times New Roman" w:hAnsi="Times New Roman" w:cs="Times New Roman"/>
          <w:sz w:val="24"/>
          <w:szCs w:val="28"/>
        </w:rPr>
        <w:t xml:space="preserve"> году.  </w:t>
      </w:r>
      <w:r w:rsidR="007517E5">
        <w:rPr>
          <w:rFonts w:ascii="Times New Roman" w:hAnsi="Times New Roman" w:cs="Times New Roman"/>
          <w:sz w:val="24"/>
          <w:szCs w:val="28"/>
        </w:rPr>
        <w:t>Р</w:t>
      </w:r>
      <w:r>
        <w:rPr>
          <w:rFonts w:ascii="Times New Roman" w:hAnsi="Times New Roman" w:cs="Times New Roman"/>
          <w:sz w:val="24"/>
          <w:szCs w:val="28"/>
        </w:rPr>
        <w:t xml:space="preserve">ост показателя может быть вызван </w:t>
      </w:r>
      <w:r w:rsidR="007517E5">
        <w:rPr>
          <w:rFonts w:ascii="Times New Roman" w:hAnsi="Times New Roman" w:cs="Times New Roman"/>
          <w:sz w:val="24"/>
          <w:szCs w:val="28"/>
        </w:rPr>
        <w:t xml:space="preserve">отсутствием финансовой грамотности, </w:t>
      </w:r>
      <w:r>
        <w:rPr>
          <w:rFonts w:ascii="Times New Roman" w:hAnsi="Times New Roman" w:cs="Times New Roman"/>
          <w:sz w:val="24"/>
          <w:szCs w:val="28"/>
        </w:rPr>
        <w:t>низким уровнем дохода населения</w:t>
      </w:r>
      <w:r w:rsidR="007517E5">
        <w:rPr>
          <w:rFonts w:ascii="Times New Roman" w:hAnsi="Times New Roman" w:cs="Times New Roman"/>
          <w:sz w:val="24"/>
          <w:szCs w:val="28"/>
        </w:rPr>
        <w:t xml:space="preserve">. </w:t>
      </w:r>
      <w:r>
        <w:rPr>
          <w:rFonts w:ascii="Times New Roman" w:hAnsi="Times New Roman" w:cs="Times New Roman"/>
          <w:sz w:val="24"/>
          <w:szCs w:val="28"/>
        </w:rPr>
        <w:t>Необходимо отметить, что рост задолженности может негативно влиять на развитие рынка ипотеки в РФ, что может в дальнейшем привести к ужесточению требований к заемщикам. Помимо этого, такая ситуация может привести к тому, что кредитные учреждения возможно ограничат заемщиков в выдаче кредита, увеличат процентную ставку, сократят суммы кредита для определенного круга лиц и т.д. Объем</w:t>
      </w:r>
      <w:r w:rsidR="007517E5">
        <w:rPr>
          <w:rFonts w:ascii="Times New Roman" w:hAnsi="Times New Roman" w:cs="Times New Roman"/>
          <w:sz w:val="24"/>
          <w:szCs w:val="28"/>
        </w:rPr>
        <w:t xml:space="preserve"> предоставленных кредитов с 2015 года по 2019 увеличился на 143,22</w:t>
      </w:r>
      <w:r>
        <w:rPr>
          <w:rFonts w:ascii="Times New Roman" w:hAnsi="Times New Roman" w:cs="Times New Roman"/>
          <w:sz w:val="24"/>
          <w:szCs w:val="28"/>
        </w:rPr>
        <w:t>% и на конец года составил 2857844 млн. руб. Обратим внимание на увеличение просроченной задолженности, которая в дальнейшем может негативно влиять</w:t>
      </w:r>
      <w:r w:rsidR="007517E5">
        <w:rPr>
          <w:rFonts w:ascii="Times New Roman" w:hAnsi="Times New Roman" w:cs="Times New Roman"/>
          <w:sz w:val="24"/>
          <w:szCs w:val="28"/>
        </w:rPr>
        <w:t xml:space="preserve"> на кредитные учреждения. С 2015</w:t>
      </w:r>
      <w:r>
        <w:rPr>
          <w:rFonts w:ascii="Times New Roman" w:hAnsi="Times New Roman" w:cs="Times New Roman"/>
          <w:sz w:val="24"/>
          <w:szCs w:val="28"/>
        </w:rPr>
        <w:t xml:space="preserve"> года данный п</w:t>
      </w:r>
      <w:r w:rsidR="007517E5">
        <w:rPr>
          <w:rFonts w:ascii="Times New Roman" w:hAnsi="Times New Roman" w:cs="Times New Roman"/>
          <w:sz w:val="24"/>
          <w:szCs w:val="28"/>
        </w:rPr>
        <w:t>оказатель увеличился почти на 6,35</w:t>
      </w:r>
      <w:r>
        <w:rPr>
          <w:rFonts w:ascii="Times New Roman" w:hAnsi="Times New Roman" w:cs="Times New Roman"/>
          <w:sz w:val="24"/>
          <w:szCs w:val="28"/>
        </w:rPr>
        <w:t>% и составил 76221 млн. руб. Следует сказать, что ипотека является обеспеченным видом кредитования, т.е. просроченную задолженность в основном погашают за счет взыскания налога.</w:t>
      </w:r>
      <w:r w:rsidR="00391700">
        <w:rPr>
          <w:rFonts w:ascii="Times New Roman" w:hAnsi="Times New Roman" w:cs="Times New Roman"/>
          <w:sz w:val="24"/>
          <w:szCs w:val="28"/>
        </w:rPr>
        <w:t xml:space="preserve"> Средневзвешенная процентная ставка по кредитам за весь рассматриваемый период уменьшилась на 3,9%, что связано со снижением ключевой ставки ЦБ.</w:t>
      </w:r>
    </w:p>
    <w:p w:rsidR="007517E5" w:rsidRDefault="007517E5" w:rsidP="00830F41">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Таким образом, мы видим, что идет сокращение числа действующих кредитных организаций, которое связано с ужесточение нормативов ЦБ, количество предоставленных кредитов за весь анализируемый период увеличилось на 81,23%, задолженность по предоставленным кредитам также увеличилась на 85,57%, </w:t>
      </w:r>
      <w:r w:rsidR="001A5153">
        <w:rPr>
          <w:rFonts w:ascii="Times New Roman" w:hAnsi="Times New Roman" w:cs="Times New Roman"/>
          <w:sz w:val="24"/>
          <w:szCs w:val="28"/>
        </w:rPr>
        <w:t xml:space="preserve">объем предоставленных </w:t>
      </w:r>
      <w:r w:rsidR="001A5153">
        <w:rPr>
          <w:rFonts w:ascii="Times New Roman" w:hAnsi="Times New Roman" w:cs="Times New Roman"/>
          <w:sz w:val="24"/>
          <w:szCs w:val="28"/>
        </w:rPr>
        <w:lastRenderedPageBreak/>
        <w:t>кредитов вырос на 143, 22%,</w:t>
      </w:r>
      <w:r w:rsidR="00BF2AA8">
        <w:rPr>
          <w:rFonts w:ascii="Times New Roman" w:hAnsi="Times New Roman" w:cs="Times New Roman"/>
          <w:sz w:val="24"/>
          <w:szCs w:val="28"/>
        </w:rPr>
        <w:t xml:space="preserve"> процентная ставка уменьшилась до 9%,</w:t>
      </w:r>
      <w:r w:rsidR="001A5153">
        <w:rPr>
          <w:rFonts w:ascii="Times New Roman" w:hAnsi="Times New Roman" w:cs="Times New Roman"/>
          <w:sz w:val="24"/>
          <w:szCs w:val="28"/>
        </w:rPr>
        <w:t xml:space="preserve"> из чего можно сделать вывод, что рынок ипотечного кредитования существенно вырос. </w:t>
      </w:r>
    </w:p>
    <w:p w:rsidR="0010454C" w:rsidRPr="0010454C" w:rsidRDefault="0010454C" w:rsidP="0010454C">
      <w:pPr>
        <w:spacing w:after="0" w:line="360" w:lineRule="auto"/>
        <w:jc w:val="both"/>
        <w:rPr>
          <w:rFonts w:ascii="Times New Roman" w:hAnsi="Times New Roman" w:cs="Times New Roman"/>
          <w:sz w:val="24"/>
          <w:szCs w:val="24"/>
        </w:rPr>
      </w:pPr>
    </w:p>
    <w:p w:rsidR="00CA3859" w:rsidRPr="00E75D0E" w:rsidRDefault="00830F41" w:rsidP="00830F41">
      <w:pPr>
        <w:spacing w:after="0" w:line="360" w:lineRule="auto"/>
        <w:ind w:left="709"/>
        <w:jc w:val="center"/>
        <w:rPr>
          <w:rFonts w:ascii="Times New Roman" w:hAnsi="Times New Roman" w:cs="Times New Roman"/>
          <w:b/>
          <w:sz w:val="24"/>
          <w:szCs w:val="24"/>
          <w:lang w:val="en-US"/>
        </w:rPr>
      </w:pPr>
      <w:r>
        <w:rPr>
          <w:rFonts w:ascii="Times New Roman" w:hAnsi="Times New Roman" w:cs="Times New Roman"/>
          <w:b/>
          <w:sz w:val="24"/>
          <w:szCs w:val="24"/>
        </w:rPr>
        <w:t>Список использованных источников</w:t>
      </w:r>
    </w:p>
    <w:p w:rsidR="00830F41" w:rsidRDefault="00CA3859" w:rsidP="00830F41">
      <w:pPr>
        <w:pStyle w:val="a5"/>
        <w:numPr>
          <w:ilvl w:val="0"/>
          <w:numId w:val="2"/>
        </w:numPr>
        <w:spacing w:after="0" w:line="240" w:lineRule="auto"/>
        <w:ind w:left="0" w:firstLine="567"/>
        <w:jc w:val="both"/>
        <w:rPr>
          <w:rFonts w:ascii="Times New Roman" w:hAnsi="Times New Roman" w:cs="Times New Roman"/>
          <w:sz w:val="24"/>
          <w:szCs w:val="24"/>
        </w:rPr>
      </w:pPr>
      <w:r w:rsidRPr="00E75D0E">
        <w:rPr>
          <w:rFonts w:ascii="Times New Roman" w:hAnsi="Times New Roman" w:cs="Times New Roman"/>
          <w:sz w:val="24"/>
          <w:szCs w:val="24"/>
        </w:rPr>
        <w:t xml:space="preserve">Литвинова, С.А. Ипотечное кредитование: учебное пособие / С.А. Литвинова. – Москва; Берлин: </w:t>
      </w:r>
      <w:proofErr w:type="spellStart"/>
      <w:r w:rsidRPr="00E75D0E">
        <w:rPr>
          <w:rFonts w:ascii="Times New Roman" w:hAnsi="Times New Roman" w:cs="Times New Roman"/>
          <w:sz w:val="24"/>
          <w:szCs w:val="24"/>
        </w:rPr>
        <w:t>Директ</w:t>
      </w:r>
      <w:proofErr w:type="spellEnd"/>
      <w:r w:rsidRPr="00E75D0E">
        <w:rPr>
          <w:rFonts w:ascii="Times New Roman" w:hAnsi="Times New Roman" w:cs="Times New Roman"/>
          <w:sz w:val="24"/>
          <w:szCs w:val="24"/>
        </w:rPr>
        <w:t xml:space="preserve">-Медиа, 2015. – 182 </w:t>
      </w:r>
      <w:proofErr w:type="spellStart"/>
      <w:r w:rsidRPr="00E75D0E">
        <w:rPr>
          <w:rFonts w:ascii="Times New Roman" w:hAnsi="Times New Roman" w:cs="Times New Roman"/>
          <w:sz w:val="24"/>
          <w:szCs w:val="24"/>
        </w:rPr>
        <w:t>с.</w:t>
      </w:r>
      <w:proofErr w:type="spellEnd"/>
    </w:p>
    <w:p w:rsidR="00830F41" w:rsidRDefault="00CA3859" w:rsidP="00830F41">
      <w:pPr>
        <w:pStyle w:val="a5"/>
        <w:numPr>
          <w:ilvl w:val="0"/>
          <w:numId w:val="2"/>
        </w:numPr>
        <w:spacing w:after="0" w:line="240" w:lineRule="auto"/>
        <w:ind w:left="0" w:firstLine="567"/>
        <w:jc w:val="both"/>
        <w:rPr>
          <w:rFonts w:ascii="Times New Roman" w:hAnsi="Times New Roman" w:cs="Times New Roman"/>
          <w:sz w:val="24"/>
          <w:szCs w:val="24"/>
        </w:rPr>
      </w:pPr>
      <w:proofErr w:type="spellStart"/>
      <w:r w:rsidRPr="00830F41">
        <w:rPr>
          <w:rFonts w:ascii="Times New Roman" w:hAnsi="Times New Roman" w:cs="Times New Roman"/>
          <w:sz w:val="24"/>
          <w:szCs w:val="24"/>
        </w:rPr>
        <w:t>Разумова</w:t>
      </w:r>
      <w:proofErr w:type="spellEnd"/>
      <w:r w:rsidRPr="00830F41">
        <w:rPr>
          <w:rFonts w:ascii="Times New Roman" w:hAnsi="Times New Roman" w:cs="Times New Roman"/>
          <w:sz w:val="24"/>
          <w:szCs w:val="24"/>
        </w:rPr>
        <w:t xml:space="preserve"> И.А. Ипотечное кредитование: Учебное пособие. 2-е изд. СПБ.: Питер, 2006. 208 </w:t>
      </w:r>
      <w:proofErr w:type="spellStart"/>
      <w:r w:rsidRPr="00830F41">
        <w:rPr>
          <w:rFonts w:ascii="Times New Roman" w:hAnsi="Times New Roman" w:cs="Times New Roman"/>
          <w:sz w:val="24"/>
          <w:szCs w:val="24"/>
        </w:rPr>
        <w:t>с.</w:t>
      </w:r>
      <w:proofErr w:type="spellEnd"/>
    </w:p>
    <w:p w:rsidR="00830F41" w:rsidRDefault="00CA3859" w:rsidP="00830F41">
      <w:pPr>
        <w:pStyle w:val="a5"/>
        <w:numPr>
          <w:ilvl w:val="0"/>
          <w:numId w:val="2"/>
        </w:numPr>
        <w:spacing w:after="0" w:line="240" w:lineRule="auto"/>
        <w:ind w:left="0" w:firstLine="567"/>
        <w:jc w:val="both"/>
        <w:rPr>
          <w:rFonts w:ascii="Times New Roman" w:hAnsi="Times New Roman" w:cs="Times New Roman"/>
          <w:sz w:val="24"/>
          <w:szCs w:val="24"/>
        </w:rPr>
      </w:pPr>
      <w:proofErr w:type="spellStart"/>
      <w:r w:rsidRPr="00830F41">
        <w:rPr>
          <w:rFonts w:ascii="Times New Roman" w:hAnsi="Times New Roman" w:cs="Times New Roman"/>
          <w:sz w:val="24"/>
          <w:szCs w:val="24"/>
        </w:rPr>
        <w:t>Грудцына</w:t>
      </w:r>
      <w:proofErr w:type="spellEnd"/>
      <w:r w:rsidRPr="00830F41">
        <w:rPr>
          <w:rFonts w:ascii="Times New Roman" w:hAnsi="Times New Roman" w:cs="Times New Roman"/>
          <w:sz w:val="24"/>
          <w:szCs w:val="24"/>
        </w:rPr>
        <w:t xml:space="preserve"> Л.Ю., Козлова М.Н. Ипотека. Кредит. Комментарий жилищного законодательства. – М.: </w:t>
      </w:r>
      <w:proofErr w:type="spellStart"/>
      <w:r w:rsidRPr="00830F41">
        <w:rPr>
          <w:rFonts w:ascii="Times New Roman" w:hAnsi="Times New Roman" w:cs="Times New Roman"/>
          <w:sz w:val="24"/>
          <w:szCs w:val="24"/>
        </w:rPr>
        <w:t>Эксмо</w:t>
      </w:r>
      <w:proofErr w:type="spellEnd"/>
      <w:r w:rsidRPr="00830F41">
        <w:rPr>
          <w:rFonts w:ascii="Times New Roman" w:hAnsi="Times New Roman" w:cs="Times New Roman"/>
          <w:sz w:val="24"/>
          <w:szCs w:val="24"/>
        </w:rPr>
        <w:t>, 2006. 368 с.</w:t>
      </w:r>
    </w:p>
    <w:p w:rsidR="00830F41" w:rsidRDefault="00CA3859" w:rsidP="00830F41">
      <w:pPr>
        <w:pStyle w:val="a5"/>
        <w:numPr>
          <w:ilvl w:val="0"/>
          <w:numId w:val="2"/>
        </w:numPr>
        <w:spacing w:after="0" w:line="240" w:lineRule="auto"/>
        <w:ind w:left="0" w:firstLine="567"/>
        <w:jc w:val="both"/>
        <w:rPr>
          <w:rFonts w:ascii="Times New Roman" w:hAnsi="Times New Roman" w:cs="Times New Roman"/>
          <w:sz w:val="24"/>
          <w:szCs w:val="24"/>
        </w:rPr>
      </w:pPr>
      <w:r w:rsidRPr="00830F41">
        <w:rPr>
          <w:rFonts w:ascii="Times New Roman" w:hAnsi="Times New Roman" w:cs="Times New Roman"/>
          <w:sz w:val="24"/>
          <w:szCs w:val="24"/>
        </w:rPr>
        <w:t>Хохлова М.М. Анализ и тенденции развития ипотечного кредитования в РФ // Интеграция наук. 2019. № 1 (24). С. 212-215.</w:t>
      </w:r>
    </w:p>
    <w:p w:rsidR="00830F41" w:rsidRDefault="00CA3859" w:rsidP="00830F41">
      <w:pPr>
        <w:pStyle w:val="a5"/>
        <w:numPr>
          <w:ilvl w:val="0"/>
          <w:numId w:val="2"/>
        </w:numPr>
        <w:spacing w:after="0" w:line="240" w:lineRule="auto"/>
        <w:ind w:left="0" w:firstLine="567"/>
        <w:jc w:val="both"/>
        <w:rPr>
          <w:rFonts w:ascii="Times New Roman" w:hAnsi="Times New Roman" w:cs="Times New Roman"/>
          <w:sz w:val="24"/>
          <w:szCs w:val="24"/>
        </w:rPr>
      </w:pPr>
      <w:r w:rsidRPr="00830F41">
        <w:rPr>
          <w:rFonts w:ascii="Times New Roman" w:hAnsi="Times New Roman" w:cs="Times New Roman"/>
          <w:sz w:val="24"/>
          <w:szCs w:val="24"/>
        </w:rPr>
        <w:t xml:space="preserve">Ивасенко А.Г. </w:t>
      </w:r>
      <w:hyperlink r:id="rId7" w:history="1">
        <w:r w:rsidRPr="00830F41">
          <w:rPr>
            <w:rStyle w:val="a4"/>
            <w:rFonts w:ascii="Times New Roman" w:hAnsi="Times New Roman" w:cs="Times New Roman"/>
            <w:color w:val="auto"/>
            <w:sz w:val="24"/>
            <w:szCs w:val="24"/>
            <w:u w:val="none"/>
          </w:rPr>
          <w:t>Земельная ипотека: подходы к определению, функции и отличительные черты</w:t>
        </w:r>
      </w:hyperlink>
      <w:r w:rsidRPr="00830F41">
        <w:rPr>
          <w:rFonts w:ascii="Times New Roman" w:hAnsi="Times New Roman" w:cs="Times New Roman"/>
          <w:sz w:val="24"/>
          <w:szCs w:val="24"/>
        </w:rPr>
        <w:t xml:space="preserve"> // </w:t>
      </w:r>
      <w:hyperlink r:id="rId8" w:history="1">
        <w:r w:rsidRPr="00830F41">
          <w:rPr>
            <w:rStyle w:val="a4"/>
            <w:rFonts w:ascii="Times New Roman" w:hAnsi="Times New Roman" w:cs="Times New Roman"/>
            <w:color w:val="auto"/>
            <w:sz w:val="24"/>
            <w:szCs w:val="24"/>
            <w:u w:val="none"/>
          </w:rPr>
          <w:t>Вестник Томского государственного университета</w:t>
        </w:r>
      </w:hyperlink>
      <w:r w:rsidRPr="00830F41">
        <w:rPr>
          <w:rFonts w:ascii="Times New Roman" w:hAnsi="Times New Roman" w:cs="Times New Roman"/>
          <w:sz w:val="24"/>
          <w:szCs w:val="24"/>
        </w:rPr>
        <w:t>. 2013. </w:t>
      </w:r>
      <w:hyperlink r:id="rId9" w:history="1">
        <w:r w:rsidRPr="00830F41">
          <w:rPr>
            <w:rStyle w:val="a4"/>
            <w:rFonts w:ascii="Times New Roman" w:hAnsi="Times New Roman" w:cs="Times New Roman"/>
            <w:color w:val="auto"/>
            <w:sz w:val="24"/>
            <w:szCs w:val="24"/>
            <w:u w:val="none"/>
          </w:rPr>
          <w:t>№ 373</w:t>
        </w:r>
      </w:hyperlink>
      <w:r w:rsidRPr="00830F41">
        <w:rPr>
          <w:rFonts w:ascii="Times New Roman" w:hAnsi="Times New Roman" w:cs="Times New Roman"/>
          <w:sz w:val="24"/>
          <w:szCs w:val="24"/>
        </w:rPr>
        <w:t>. С. 134-140.</w:t>
      </w:r>
    </w:p>
    <w:p w:rsidR="00830F41" w:rsidRDefault="00CA3859" w:rsidP="00830F41">
      <w:pPr>
        <w:pStyle w:val="a5"/>
        <w:numPr>
          <w:ilvl w:val="0"/>
          <w:numId w:val="2"/>
        </w:numPr>
        <w:spacing w:after="0" w:line="240" w:lineRule="auto"/>
        <w:ind w:left="0" w:firstLine="567"/>
        <w:jc w:val="both"/>
        <w:rPr>
          <w:rFonts w:ascii="Times New Roman" w:hAnsi="Times New Roman" w:cs="Times New Roman"/>
          <w:sz w:val="24"/>
          <w:szCs w:val="24"/>
        </w:rPr>
      </w:pPr>
      <w:r w:rsidRPr="00830F41">
        <w:rPr>
          <w:rFonts w:ascii="Times New Roman" w:hAnsi="Times New Roman" w:cs="Times New Roman"/>
          <w:sz w:val="24"/>
          <w:szCs w:val="24"/>
        </w:rPr>
        <w:t xml:space="preserve">Чибисова Д.Е. </w:t>
      </w:r>
      <w:hyperlink r:id="rId10" w:history="1">
        <w:r w:rsidRPr="00830F41">
          <w:rPr>
            <w:rStyle w:val="a4"/>
            <w:rFonts w:ascii="Times New Roman" w:hAnsi="Times New Roman" w:cs="Times New Roman"/>
            <w:color w:val="auto"/>
            <w:sz w:val="24"/>
            <w:szCs w:val="24"/>
            <w:u w:val="none"/>
          </w:rPr>
          <w:t>Ипотечное кредитование: сущность и принципы построения</w:t>
        </w:r>
      </w:hyperlink>
      <w:r w:rsidRPr="00830F41">
        <w:rPr>
          <w:rFonts w:ascii="Times New Roman" w:hAnsi="Times New Roman" w:cs="Times New Roman"/>
          <w:sz w:val="24"/>
          <w:szCs w:val="24"/>
        </w:rPr>
        <w:t xml:space="preserve"> // </w:t>
      </w:r>
      <w:hyperlink r:id="rId11" w:history="1">
        <w:r w:rsidRPr="00830F41">
          <w:rPr>
            <w:rStyle w:val="a4"/>
            <w:rFonts w:ascii="Times New Roman" w:hAnsi="Times New Roman" w:cs="Times New Roman"/>
            <w:color w:val="auto"/>
            <w:sz w:val="24"/>
            <w:szCs w:val="24"/>
            <w:u w:val="none"/>
          </w:rPr>
          <w:t>Поколение будущего: Взгляд молодых ученых-2019</w:t>
        </w:r>
      </w:hyperlink>
      <w:r w:rsidRPr="00830F41">
        <w:rPr>
          <w:rFonts w:ascii="Times New Roman" w:hAnsi="Times New Roman" w:cs="Times New Roman"/>
          <w:sz w:val="24"/>
          <w:szCs w:val="24"/>
        </w:rPr>
        <w:t xml:space="preserve"> Сборник научных статей 8-й Международной молодежной научной конференции, в 6-х томах. Ответственный редактор Горохов А.А. 2019. С. 468-471. </w:t>
      </w:r>
    </w:p>
    <w:p w:rsidR="00830F41" w:rsidRDefault="00CA3859" w:rsidP="00830F41">
      <w:pPr>
        <w:pStyle w:val="a5"/>
        <w:numPr>
          <w:ilvl w:val="0"/>
          <w:numId w:val="2"/>
        </w:numPr>
        <w:spacing w:after="0" w:line="240" w:lineRule="auto"/>
        <w:ind w:left="0" w:firstLine="567"/>
        <w:jc w:val="both"/>
        <w:rPr>
          <w:rFonts w:ascii="Times New Roman" w:hAnsi="Times New Roman" w:cs="Times New Roman"/>
          <w:sz w:val="24"/>
          <w:szCs w:val="24"/>
        </w:rPr>
      </w:pPr>
      <w:r w:rsidRPr="00830F41">
        <w:rPr>
          <w:rFonts w:ascii="Times New Roman" w:hAnsi="Times New Roman" w:cs="Times New Roman"/>
          <w:sz w:val="24"/>
          <w:szCs w:val="24"/>
        </w:rPr>
        <w:t>Лукьянчикова А.А. Направление развития ипотечного кредитования в России // Вестник Екатерининского института 2009. № 4(8). С. 14-18.</w:t>
      </w:r>
    </w:p>
    <w:p w:rsidR="00830F41" w:rsidRDefault="00CA3859" w:rsidP="00830F41">
      <w:pPr>
        <w:pStyle w:val="a5"/>
        <w:numPr>
          <w:ilvl w:val="0"/>
          <w:numId w:val="2"/>
        </w:numPr>
        <w:spacing w:after="0" w:line="240" w:lineRule="auto"/>
        <w:ind w:left="0" w:firstLine="567"/>
        <w:jc w:val="both"/>
        <w:rPr>
          <w:rFonts w:ascii="Times New Roman" w:hAnsi="Times New Roman" w:cs="Times New Roman"/>
          <w:sz w:val="24"/>
          <w:szCs w:val="24"/>
        </w:rPr>
      </w:pPr>
      <w:proofErr w:type="spellStart"/>
      <w:r w:rsidRPr="00830F41">
        <w:rPr>
          <w:rFonts w:ascii="Times New Roman" w:hAnsi="Times New Roman" w:cs="Times New Roman"/>
          <w:sz w:val="24"/>
          <w:szCs w:val="24"/>
        </w:rPr>
        <w:t>Леошина</w:t>
      </w:r>
      <w:proofErr w:type="spellEnd"/>
      <w:r w:rsidRPr="00830F41">
        <w:rPr>
          <w:rFonts w:ascii="Times New Roman" w:hAnsi="Times New Roman" w:cs="Times New Roman"/>
          <w:sz w:val="24"/>
          <w:szCs w:val="24"/>
        </w:rPr>
        <w:t xml:space="preserve"> А.А. Развитие ипотечного кредитования в России // Наука и образование: Новое время. 2019. № 1 (30). С. 242-245.</w:t>
      </w:r>
    </w:p>
    <w:p w:rsidR="00830F41" w:rsidRDefault="00CA3859" w:rsidP="00830F41">
      <w:pPr>
        <w:pStyle w:val="a5"/>
        <w:numPr>
          <w:ilvl w:val="0"/>
          <w:numId w:val="2"/>
        </w:numPr>
        <w:spacing w:after="0" w:line="240" w:lineRule="auto"/>
        <w:ind w:left="0" w:firstLine="567"/>
        <w:jc w:val="both"/>
        <w:rPr>
          <w:rFonts w:ascii="Times New Roman" w:hAnsi="Times New Roman" w:cs="Times New Roman"/>
          <w:sz w:val="24"/>
          <w:szCs w:val="24"/>
        </w:rPr>
      </w:pPr>
      <w:r w:rsidRPr="00830F41">
        <w:rPr>
          <w:rFonts w:ascii="Times New Roman" w:hAnsi="Times New Roman" w:cs="Times New Roman"/>
          <w:sz w:val="24"/>
          <w:szCs w:val="24"/>
        </w:rPr>
        <w:t>Косарева Н.Б. Основы ипотечного кредитования: учеб. пособие. – М.: «Финансы и статистика», 2006.</w:t>
      </w:r>
    </w:p>
    <w:p w:rsidR="00CA3859" w:rsidRDefault="00CA3859" w:rsidP="00830F41">
      <w:pPr>
        <w:pStyle w:val="a5"/>
        <w:numPr>
          <w:ilvl w:val="0"/>
          <w:numId w:val="2"/>
        </w:numPr>
        <w:spacing w:after="0" w:line="240" w:lineRule="auto"/>
        <w:ind w:left="0" w:firstLine="567"/>
        <w:jc w:val="both"/>
        <w:rPr>
          <w:rStyle w:val="a4"/>
          <w:rFonts w:ascii="Times New Roman" w:hAnsi="Times New Roman" w:cs="Times New Roman"/>
          <w:color w:val="auto"/>
          <w:sz w:val="24"/>
          <w:szCs w:val="24"/>
          <w:u w:val="none"/>
        </w:rPr>
      </w:pPr>
      <w:r w:rsidRPr="00830F41">
        <w:rPr>
          <w:rFonts w:ascii="Times New Roman" w:hAnsi="Times New Roman" w:cs="Times New Roman"/>
          <w:sz w:val="24"/>
          <w:szCs w:val="24"/>
        </w:rPr>
        <w:t xml:space="preserve">Центральный банк Российской Федерации [Электронный ресурс] офиц. сайт. Режим доступа. </w:t>
      </w:r>
      <w:r w:rsidRPr="00830F41">
        <w:rPr>
          <w:rFonts w:ascii="Times New Roman" w:hAnsi="Times New Roman" w:cs="Times New Roman"/>
          <w:sz w:val="24"/>
          <w:szCs w:val="24"/>
          <w:lang w:val="en-US"/>
        </w:rPr>
        <w:t>URL</w:t>
      </w:r>
      <w:r w:rsidRPr="00830F41">
        <w:rPr>
          <w:rFonts w:ascii="Times New Roman" w:hAnsi="Times New Roman" w:cs="Times New Roman"/>
          <w:sz w:val="24"/>
          <w:szCs w:val="24"/>
        </w:rPr>
        <w:t xml:space="preserve">: </w:t>
      </w:r>
      <w:hyperlink r:id="rId12" w:history="1">
        <w:r w:rsidRPr="00830F41">
          <w:rPr>
            <w:rStyle w:val="a4"/>
            <w:rFonts w:ascii="Times New Roman" w:hAnsi="Times New Roman" w:cs="Times New Roman"/>
            <w:color w:val="auto"/>
            <w:sz w:val="24"/>
            <w:szCs w:val="24"/>
            <w:u w:val="none"/>
          </w:rPr>
          <w:t>https://www.cbr.ru/</w:t>
        </w:r>
      </w:hyperlink>
    </w:p>
    <w:p w:rsidR="00830F41" w:rsidRDefault="00830F41" w:rsidP="00830F41">
      <w:pPr>
        <w:spacing w:after="0" w:line="240" w:lineRule="auto"/>
        <w:jc w:val="both"/>
        <w:rPr>
          <w:rFonts w:ascii="Times New Roman" w:hAnsi="Times New Roman" w:cs="Times New Roman"/>
          <w:sz w:val="24"/>
          <w:szCs w:val="24"/>
        </w:rPr>
      </w:pPr>
    </w:p>
    <w:p w:rsidR="00830F41" w:rsidRDefault="00830F41" w:rsidP="00830F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Информация об авторе</w:t>
      </w:r>
    </w:p>
    <w:p w:rsidR="00017B9F" w:rsidRDefault="00830F41" w:rsidP="00017B9F">
      <w:pPr>
        <w:spacing w:after="0" w:line="240" w:lineRule="auto"/>
        <w:ind w:firstLine="709"/>
        <w:rPr>
          <w:rFonts w:ascii="Times New Roman" w:hAnsi="Times New Roman" w:cs="Times New Roman"/>
          <w:sz w:val="24"/>
          <w:szCs w:val="24"/>
        </w:rPr>
      </w:pPr>
      <w:r w:rsidRPr="00830F41">
        <w:rPr>
          <w:rFonts w:ascii="Times New Roman" w:hAnsi="Times New Roman" w:cs="Times New Roman"/>
          <w:sz w:val="24"/>
          <w:szCs w:val="24"/>
        </w:rPr>
        <w:t xml:space="preserve">Волков Анатолий Анатольевич (Россия, Вологда) </w:t>
      </w:r>
      <w:r w:rsidRPr="00830F41">
        <w:rPr>
          <w:rFonts w:ascii="Times New Roman" w:hAnsi="Times New Roman" w:cs="Times New Roman"/>
          <w:bCs/>
          <w:sz w:val="24"/>
          <w:szCs w:val="24"/>
        </w:rPr>
        <w:t xml:space="preserve">– </w:t>
      </w:r>
      <w:r w:rsidRPr="00830F41">
        <w:rPr>
          <w:rFonts w:ascii="Times New Roman" w:hAnsi="Times New Roman" w:cs="Times New Roman"/>
          <w:sz w:val="24"/>
          <w:szCs w:val="24"/>
        </w:rPr>
        <w:t>инженер-исследователь Вологодского научного центра Р</w:t>
      </w:r>
      <w:r w:rsidRPr="00830F41">
        <w:rPr>
          <w:rFonts w:ascii="Times New Roman" w:hAnsi="Times New Roman" w:cs="Times New Roman"/>
          <w:sz w:val="24"/>
          <w:szCs w:val="24"/>
        </w:rPr>
        <w:t>оссийской академии наук (</w:t>
      </w:r>
      <w:r w:rsidRPr="00830F41">
        <w:rPr>
          <w:rStyle w:val="extended-textshort"/>
          <w:rFonts w:ascii="Times New Roman" w:hAnsi="Times New Roman" w:cs="Times New Roman"/>
          <w:sz w:val="24"/>
          <w:szCs w:val="24"/>
        </w:rPr>
        <w:t>Вологда, улица Горького, 56а</w:t>
      </w:r>
      <w:r w:rsidRPr="00830F41">
        <w:rPr>
          <w:rStyle w:val="extended-textshort"/>
          <w:rFonts w:ascii="Times New Roman" w:hAnsi="Times New Roman" w:cs="Times New Roman"/>
          <w:sz w:val="24"/>
          <w:szCs w:val="24"/>
        </w:rPr>
        <w:t xml:space="preserve">, </w:t>
      </w:r>
      <w:hyperlink r:id="rId13" w:history="1">
        <w:r w:rsidRPr="00830F41">
          <w:rPr>
            <w:rStyle w:val="a4"/>
            <w:rFonts w:ascii="Times New Roman" w:hAnsi="Times New Roman" w:cs="Times New Roman"/>
            <w:color w:val="auto"/>
            <w:sz w:val="24"/>
            <w:szCs w:val="24"/>
            <w:lang w:val="en-US"/>
          </w:rPr>
          <w:t>aa</w:t>
        </w:r>
        <w:r w:rsidRPr="00830F41">
          <w:rPr>
            <w:rStyle w:val="a4"/>
            <w:rFonts w:ascii="Times New Roman" w:hAnsi="Times New Roman" w:cs="Times New Roman"/>
            <w:color w:val="auto"/>
            <w:sz w:val="24"/>
            <w:szCs w:val="24"/>
          </w:rPr>
          <w:t>.</w:t>
        </w:r>
        <w:r w:rsidRPr="00830F41">
          <w:rPr>
            <w:rStyle w:val="a4"/>
            <w:rFonts w:ascii="Times New Roman" w:hAnsi="Times New Roman" w:cs="Times New Roman"/>
            <w:color w:val="auto"/>
            <w:sz w:val="24"/>
            <w:szCs w:val="24"/>
            <w:lang w:val="en-US"/>
          </w:rPr>
          <w:t>volkov</w:t>
        </w:r>
        <w:r w:rsidRPr="00830F41">
          <w:rPr>
            <w:rStyle w:val="a4"/>
            <w:rFonts w:ascii="Times New Roman" w:hAnsi="Times New Roman" w:cs="Times New Roman"/>
            <w:color w:val="auto"/>
            <w:sz w:val="24"/>
            <w:szCs w:val="24"/>
          </w:rPr>
          <w:t>95@</w:t>
        </w:r>
        <w:r w:rsidRPr="00830F41">
          <w:rPr>
            <w:rStyle w:val="a4"/>
            <w:rFonts w:ascii="Times New Roman" w:hAnsi="Times New Roman" w:cs="Times New Roman"/>
            <w:color w:val="auto"/>
            <w:sz w:val="24"/>
            <w:szCs w:val="24"/>
            <w:lang w:val="en-US"/>
          </w:rPr>
          <w:t>mail</w:t>
        </w:r>
        <w:r w:rsidRPr="00830F41">
          <w:rPr>
            <w:rStyle w:val="a4"/>
            <w:rFonts w:ascii="Times New Roman" w:hAnsi="Times New Roman" w:cs="Times New Roman"/>
            <w:color w:val="auto"/>
            <w:sz w:val="24"/>
            <w:szCs w:val="24"/>
          </w:rPr>
          <w:t>.</w:t>
        </w:r>
        <w:proofErr w:type="spellStart"/>
        <w:r w:rsidRPr="00830F41">
          <w:rPr>
            <w:rStyle w:val="a4"/>
            <w:rFonts w:ascii="Times New Roman" w:hAnsi="Times New Roman" w:cs="Times New Roman"/>
            <w:color w:val="auto"/>
            <w:sz w:val="24"/>
            <w:szCs w:val="24"/>
            <w:lang w:val="en-US"/>
          </w:rPr>
          <w:t>ru</w:t>
        </w:r>
        <w:proofErr w:type="spellEnd"/>
      </w:hyperlink>
      <w:r w:rsidRPr="00830F41">
        <w:rPr>
          <w:rFonts w:ascii="Times New Roman" w:hAnsi="Times New Roman" w:cs="Times New Roman"/>
          <w:sz w:val="24"/>
          <w:szCs w:val="24"/>
        </w:rPr>
        <w:t>).</w:t>
      </w:r>
    </w:p>
    <w:p w:rsidR="00017B9F" w:rsidRPr="00017B9F" w:rsidRDefault="00017B9F" w:rsidP="00017B9F">
      <w:pPr>
        <w:spacing w:after="0" w:line="240" w:lineRule="auto"/>
        <w:ind w:firstLine="709"/>
        <w:rPr>
          <w:rFonts w:ascii="Times New Roman" w:hAnsi="Times New Roman" w:cs="Times New Roman"/>
          <w:sz w:val="24"/>
          <w:szCs w:val="24"/>
        </w:rPr>
      </w:pPr>
    </w:p>
    <w:p w:rsidR="00017B9F" w:rsidRPr="00017B9F" w:rsidRDefault="00017B9F" w:rsidP="00017B9F">
      <w:pPr>
        <w:spacing w:line="240" w:lineRule="auto"/>
        <w:jc w:val="right"/>
        <w:rPr>
          <w:rFonts w:ascii="Times New Roman" w:hAnsi="Times New Roman" w:cs="Times New Roman"/>
          <w:b/>
          <w:sz w:val="24"/>
          <w:lang w:val="en-US"/>
        </w:rPr>
      </w:pPr>
      <w:r w:rsidRPr="00017B9F">
        <w:rPr>
          <w:rFonts w:ascii="Times New Roman" w:hAnsi="Times New Roman" w:cs="Times New Roman"/>
          <w:b/>
          <w:sz w:val="24"/>
          <w:lang w:val="en-US"/>
        </w:rPr>
        <w:t xml:space="preserve">A. A. </w:t>
      </w:r>
      <w:proofErr w:type="spellStart"/>
      <w:r w:rsidRPr="00017B9F">
        <w:rPr>
          <w:rFonts w:ascii="Times New Roman" w:hAnsi="Times New Roman" w:cs="Times New Roman"/>
          <w:b/>
          <w:sz w:val="24"/>
          <w:lang w:val="en-US"/>
        </w:rPr>
        <w:t>Volkov</w:t>
      </w:r>
      <w:proofErr w:type="spellEnd"/>
    </w:p>
    <w:p w:rsidR="00017B9F" w:rsidRPr="00017B9F" w:rsidRDefault="00017B9F" w:rsidP="00017B9F">
      <w:pPr>
        <w:spacing w:line="240" w:lineRule="auto"/>
        <w:jc w:val="center"/>
        <w:rPr>
          <w:rFonts w:ascii="Times New Roman" w:hAnsi="Times New Roman" w:cs="Times New Roman"/>
          <w:b/>
          <w:sz w:val="24"/>
          <w:lang w:val="en-US"/>
        </w:rPr>
      </w:pPr>
      <w:r w:rsidRPr="00017B9F">
        <w:rPr>
          <w:rFonts w:ascii="Times New Roman" w:hAnsi="Times New Roman" w:cs="Times New Roman"/>
          <w:b/>
          <w:sz w:val="24"/>
          <w:lang w:val="en-US"/>
        </w:rPr>
        <w:t>THE ESSENCE AND CURRENT STAT</w:t>
      </w:r>
      <w:r w:rsidRPr="00017B9F">
        <w:rPr>
          <w:rFonts w:ascii="Times New Roman" w:hAnsi="Times New Roman" w:cs="Times New Roman"/>
          <w:b/>
          <w:sz w:val="24"/>
          <w:lang w:val="en-US"/>
        </w:rPr>
        <w:t>E OF MORTGAGE LENDING IN RUSSIA</w:t>
      </w:r>
    </w:p>
    <w:p w:rsidR="00017B9F" w:rsidRPr="00017B9F" w:rsidRDefault="00017B9F" w:rsidP="00017B9F">
      <w:pPr>
        <w:spacing w:after="0" w:line="240" w:lineRule="auto"/>
        <w:ind w:firstLine="709"/>
        <w:jc w:val="both"/>
        <w:rPr>
          <w:rFonts w:ascii="Times New Roman" w:hAnsi="Times New Roman" w:cs="Times New Roman"/>
          <w:b/>
          <w:sz w:val="24"/>
          <w:lang w:val="en-US"/>
        </w:rPr>
      </w:pPr>
      <w:r w:rsidRPr="00017B9F">
        <w:rPr>
          <w:rFonts w:ascii="Times New Roman" w:hAnsi="Times New Roman" w:cs="Times New Roman"/>
          <w:b/>
          <w:sz w:val="24"/>
          <w:lang w:val="en-US"/>
        </w:rPr>
        <w:t xml:space="preserve">Abstract: </w:t>
      </w:r>
      <w:r>
        <w:rPr>
          <w:rFonts w:ascii="Times New Roman" w:hAnsi="Times New Roman" w:cs="Times New Roman"/>
          <w:i/>
          <w:sz w:val="24"/>
          <w:lang w:val="en-US"/>
        </w:rPr>
        <w:t>T</w:t>
      </w:r>
      <w:r w:rsidRPr="00017B9F">
        <w:rPr>
          <w:rFonts w:ascii="Times New Roman" w:hAnsi="Times New Roman" w:cs="Times New Roman"/>
          <w:i/>
          <w:sz w:val="24"/>
          <w:lang w:val="en-US"/>
        </w:rPr>
        <w:t>he article examines the essence of mortgage lending, presents some author's interpretations of the term "mortgage" and "mortgage lending", in addition, an assessment of the current state of mortgage lending in the Russian Federation was made.</w:t>
      </w:r>
    </w:p>
    <w:p w:rsidR="00017B9F" w:rsidRPr="00017B9F" w:rsidRDefault="00017B9F" w:rsidP="00017B9F">
      <w:pPr>
        <w:spacing w:after="0" w:line="240" w:lineRule="auto"/>
        <w:ind w:firstLine="709"/>
        <w:jc w:val="both"/>
        <w:rPr>
          <w:rFonts w:ascii="Times New Roman" w:hAnsi="Times New Roman" w:cs="Times New Roman"/>
          <w:b/>
          <w:sz w:val="24"/>
          <w:lang w:val="en-US"/>
        </w:rPr>
      </w:pPr>
      <w:r w:rsidRPr="00017B9F">
        <w:rPr>
          <w:rFonts w:ascii="Times New Roman" w:hAnsi="Times New Roman" w:cs="Times New Roman"/>
          <w:b/>
          <w:sz w:val="24"/>
          <w:lang w:val="en-US"/>
        </w:rPr>
        <w:t xml:space="preserve">Keyword: </w:t>
      </w:r>
      <w:r w:rsidRPr="00017B9F">
        <w:rPr>
          <w:rFonts w:ascii="Times New Roman" w:hAnsi="Times New Roman" w:cs="Times New Roman"/>
          <w:i/>
          <w:sz w:val="24"/>
          <w:lang w:val="en-US"/>
        </w:rPr>
        <w:t>Mortgage, mortgage lending, interest rate, loan, debt.</w:t>
      </w:r>
    </w:p>
    <w:p w:rsidR="00017B9F" w:rsidRPr="00017B9F" w:rsidRDefault="00017B9F" w:rsidP="00017B9F">
      <w:pPr>
        <w:spacing w:line="240" w:lineRule="auto"/>
        <w:rPr>
          <w:b/>
          <w:lang w:val="en-US"/>
        </w:rPr>
      </w:pPr>
    </w:p>
    <w:p w:rsidR="00017B9F" w:rsidRPr="00414BE0" w:rsidRDefault="00017B9F" w:rsidP="00017B9F">
      <w:pPr>
        <w:spacing w:after="0" w:line="240" w:lineRule="auto"/>
        <w:jc w:val="center"/>
        <w:rPr>
          <w:b/>
          <w:lang w:val="en-US"/>
        </w:rPr>
      </w:pPr>
      <w:r w:rsidRPr="00414BE0">
        <w:rPr>
          <w:b/>
          <w:lang w:val="en-US"/>
        </w:rPr>
        <w:t>References</w:t>
      </w:r>
    </w:p>
    <w:p w:rsidR="00830F41" w:rsidRPr="00017B9F" w:rsidRDefault="00830F41" w:rsidP="00017B9F">
      <w:pPr>
        <w:spacing w:after="0" w:line="240" w:lineRule="auto"/>
        <w:jc w:val="both"/>
        <w:rPr>
          <w:rFonts w:ascii="Times New Roman" w:hAnsi="Times New Roman" w:cs="Times New Roman"/>
          <w:sz w:val="24"/>
          <w:szCs w:val="24"/>
          <w:lang w:val="en-US"/>
        </w:rPr>
      </w:pPr>
      <w:r w:rsidRPr="00017B9F">
        <w:rPr>
          <w:rFonts w:ascii="Times New Roman" w:hAnsi="Times New Roman" w:cs="Times New Roman"/>
          <w:sz w:val="24"/>
          <w:szCs w:val="24"/>
          <w:lang w:val="en-US"/>
        </w:rPr>
        <w:t xml:space="preserve">1. </w:t>
      </w:r>
      <w:proofErr w:type="spellStart"/>
      <w:r w:rsidRPr="00017B9F">
        <w:rPr>
          <w:rFonts w:ascii="Times New Roman" w:hAnsi="Times New Roman" w:cs="Times New Roman"/>
          <w:sz w:val="24"/>
          <w:szCs w:val="24"/>
          <w:lang w:val="en-US"/>
        </w:rPr>
        <w:t>Litvinova</w:t>
      </w:r>
      <w:proofErr w:type="spellEnd"/>
      <w:r w:rsidRPr="00017B9F">
        <w:rPr>
          <w:rFonts w:ascii="Times New Roman" w:hAnsi="Times New Roman" w:cs="Times New Roman"/>
          <w:sz w:val="24"/>
          <w:szCs w:val="24"/>
          <w:lang w:val="en-US"/>
        </w:rPr>
        <w:t xml:space="preserve">, S. A. Mortgage lending: textbook / S. A. </w:t>
      </w:r>
      <w:proofErr w:type="spellStart"/>
      <w:r w:rsidRPr="00017B9F">
        <w:rPr>
          <w:rFonts w:ascii="Times New Roman" w:hAnsi="Times New Roman" w:cs="Times New Roman"/>
          <w:sz w:val="24"/>
          <w:szCs w:val="24"/>
          <w:lang w:val="en-US"/>
        </w:rPr>
        <w:t>Litvinova</w:t>
      </w:r>
      <w:proofErr w:type="spellEnd"/>
      <w:r w:rsidRPr="00017B9F">
        <w:rPr>
          <w:rFonts w:ascii="Times New Roman" w:hAnsi="Times New Roman" w:cs="Times New Roman"/>
          <w:sz w:val="24"/>
          <w:szCs w:val="24"/>
          <w:lang w:val="en-US"/>
        </w:rPr>
        <w:t>. - Moscow; Berlin: Direct Media, 2015. - 182 p.</w:t>
      </w:r>
    </w:p>
    <w:p w:rsidR="00830F41" w:rsidRPr="00017B9F" w:rsidRDefault="00830F41" w:rsidP="00017B9F">
      <w:pPr>
        <w:spacing w:after="0" w:line="240" w:lineRule="auto"/>
        <w:jc w:val="both"/>
        <w:rPr>
          <w:rFonts w:ascii="Times New Roman" w:hAnsi="Times New Roman" w:cs="Times New Roman"/>
          <w:sz w:val="24"/>
          <w:szCs w:val="24"/>
          <w:lang w:val="en-US"/>
        </w:rPr>
      </w:pPr>
      <w:r w:rsidRPr="00017B9F">
        <w:rPr>
          <w:rFonts w:ascii="Times New Roman" w:hAnsi="Times New Roman" w:cs="Times New Roman"/>
          <w:sz w:val="24"/>
          <w:szCs w:val="24"/>
          <w:lang w:val="en-US"/>
        </w:rPr>
        <w:t xml:space="preserve">2. </w:t>
      </w:r>
      <w:proofErr w:type="spellStart"/>
      <w:r w:rsidRPr="00017B9F">
        <w:rPr>
          <w:rFonts w:ascii="Times New Roman" w:hAnsi="Times New Roman" w:cs="Times New Roman"/>
          <w:sz w:val="24"/>
          <w:szCs w:val="24"/>
          <w:lang w:val="en-US"/>
        </w:rPr>
        <w:t>Razumova</w:t>
      </w:r>
      <w:proofErr w:type="spellEnd"/>
      <w:r w:rsidRPr="00017B9F">
        <w:rPr>
          <w:rFonts w:ascii="Times New Roman" w:hAnsi="Times New Roman" w:cs="Times New Roman"/>
          <w:sz w:val="24"/>
          <w:szCs w:val="24"/>
          <w:lang w:val="en-US"/>
        </w:rPr>
        <w:t xml:space="preserve"> I. A. Mortgage lending: Textbook. 2nd ed. Saint PETERSBURG: Peter, 2006. 208 p.</w:t>
      </w:r>
    </w:p>
    <w:p w:rsidR="00830F41" w:rsidRPr="00017B9F" w:rsidRDefault="00830F41" w:rsidP="00017B9F">
      <w:pPr>
        <w:spacing w:after="0" w:line="240" w:lineRule="auto"/>
        <w:jc w:val="both"/>
        <w:rPr>
          <w:rFonts w:ascii="Times New Roman" w:hAnsi="Times New Roman" w:cs="Times New Roman"/>
          <w:sz w:val="24"/>
          <w:szCs w:val="24"/>
          <w:lang w:val="en-US"/>
        </w:rPr>
      </w:pPr>
      <w:r w:rsidRPr="00017B9F">
        <w:rPr>
          <w:rFonts w:ascii="Times New Roman" w:hAnsi="Times New Roman" w:cs="Times New Roman"/>
          <w:sz w:val="24"/>
          <w:szCs w:val="24"/>
          <w:lang w:val="en-US"/>
        </w:rPr>
        <w:t xml:space="preserve">3. </w:t>
      </w:r>
      <w:proofErr w:type="spellStart"/>
      <w:r w:rsidRPr="00017B9F">
        <w:rPr>
          <w:rFonts w:ascii="Times New Roman" w:hAnsi="Times New Roman" w:cs="Times New Roman"/>
          <w:sz w:val="24"/>
          <w:szCs w:val="24"/>
          <w:lang w:val="en-US"/>
        </w:rPr>
        <w:t>Grudtsina</w:t>
      </w:r>
      <w:proofErr w:type="spellEnd"/>
      <w:r w:rsidRPr="00017B9F">
        <w:rPr>
          <w:rFonts w:ascii="Times New Roman" w:hAnsi="Times New Roman" w:cs="Times New Roman"/>
          <w:sz w:val="24"/>
          <w:szCs w:val="24"/>
          <w:lang w:val="en-US"/>
        </w:rPr>
        <w:t xml:space="preserve"> L. Yu., </w:t>
      </w:r>
      <w:proofErr w:type="spellStart"/>
      <w:r w:rsidRPr="00017B9F">
        <w:rPr>
          <w:rFonts w:ascii="Times New Roman" w:hAnsi="Times New Roman" w:cs="Times New Roman"/>
          <w:sz w:val="24"/>
          <w:szCs w:val="24"/>
          <w:lang w:val="en-US"/>
        </w:rPr>
        <w:t>Kozlova</w:t>
      </w:r>
      <w:proofErr w:type="spellEnd"/>
      <w:r w:rsidRPr="00017B9F">
        <w:rPr>
          <w:rFonts w:ascii="Times New Roman" w:hAnsi="Times New Roman" w:cs="Times New Roman"/>
          <w:sz w:val="24"/>
          <w:szCs w:val="24"/>
          <w:lang w:val="en-US"/>
        </w:rPr>
        <w:t xml:space="preserve"> M. N. Mortgage. Credit. Comment on housing legislation. - Moscow: </w:t>
      </w:r>
      <w:proofErr w:type="spellStart"/>
      <w:r w:rsidRPr="00017B9F">
        <w:rPr>
          <w:rFonts w:ascii="Times New Roman" w:hAnsi="Times New Roman" w:cs="Times New Roman"/>
          <w:sz w:val="24"/>
          <w:szCs w:val="24"/>
          <w:lang w:val="en-US"/>
        </w:rPr>
        <w:t>Eksmo</w:t>
      </w:r>
      <w:proofErr w:type="spellEnd"/>
      <w:r w:rsidRPr="00017B9F">
        <w:rPr>
          <w:rFonts w:ascii="Times New Roman" w:hAnsi="Times New Roman" w:cs="Times New Roman"/>
          <w:sz w:val="24"/>
          <w:szCs w:val="24"/>
          <w:lang w:val="en-US"/>
        </w:rPr>
        <w:t>, 2006. 368 p.</w:t>
      </w:r>
    </w:p>
    <w:p w:rsidR="00830F41" w:rsidRPr="00017B9F" w:rsidRDefault="00830F41" w:rsidP="00017B9F">
      <w:pPr>
        <w:spacing w:after="0" w:line="240" w:lineRule="auto"/>
        <w:jc w:val="both"/>
        <w:rPr>
          <w:rFonts w:ascii="Times New Roman" w:hAnsi="Times New Roman" w:cs="Times New Roman"/>
          <w:sz w:val="24"/>
          <w:szCs w:val="24"/>
          <w:lang w:val="en-US"/>
        </w:rPr>
      </w:pPr>
      <w:r w:rsidRPr="00017B9F">
        <w:rPr>
          <w:rFonts w:ascii="Times New Roman" w:hAnsi="Times New Roman" w:cs="Times New Roman"/>
          <w:sz w:val="24"/>
          <w:szCs w:val="24"/>
          <w:lang w:val="en-US"/>
        </w:rPr>
        <w:t xml:space="preserve">4. </w:t>
      </w:r>
      <w:proofErr w:type="spellStart"/>
      <w:r w:rsidRPr="00017B9F">
        <w:rPr>
          <w:rFonts w:ascii="Times New Roman" w:hAnsi="Times New Roman" w:cs="Times New Roman"/>
          <w:sz w:val="24"/>
          <w:szCs w:val="24"/>
          <w:lang w:val="en-US"/>
        </w:rPr>
        <w:t>Khokhlova</w:t>
      </w:r>
      <w:proofErr w:type="spellEnd"/>
      <w:r w:rsidRPr="00017B9F">
        <w:rPr>
          <w:rFonts w:ascii="Times New Roman" w:hAnsi="Times New Roman" w:cs="Times New Roman"/>
          <w:sz w:val="24"/>
          <w:szCs w:val="24"/>
          <w:lang w:val="en-US"/>
        </w:rPr>
        <w:t xml:space="preserve"> M. M. Analysis and trends of mortgage lending development in the Russian Federation // Integration of Sciences. 2019. No. 1 (24). Pp. 212-215.</w:t>
      </w:r>
    </w:p>
    <w:p w:rsidR="00830F41" w:rsidRPr="00017B9F" w:rsidRDefault="00830F41" w:rsidP="00017B9F">
      <w:pPr>
        <w:spacing w:after="0" w:line="240" w:lineRule="auto"/>
        <w:jc w:val="both"/>
        <w:rPr>
          <w:rFonts w:ascii="Times New Roman" w:hAnsi="Times New Roman" w:cs="Times New Roman"/>
          <w:sz w:val="24"/>
          <w:szCs w:val="24"/>
          <w:lang w:val="en-US"/>
        </w:rPr>
      </w:pPr>
      <w:r w:rsidRPr="00017B9F">
        <w:rPr>
          <w:rFonts w:ascii="Times New Roman" w:hAnsi="Times New Roman" w:cs="Times New Roman"/>
          <w:sz w:val="24"/>
          <w:szCs w:val="24"/>
          <w:lang w:val="en-US"/>
        </w:rPr>
        <w:lastRenderedPageBreak/>
        <w:t xml:space="preserve">5. </w:t>
      </w:r>
      <w:proofErr w:type="spellStart"/>
      <w:r w:rsidRPr="00017B9F">
        <w:rPr>
          <w:rFonts w:ascii="Times New Roman" w:hAnsi="Times New Roman" w:cs="Times New Roman"/>
          <w:sz w:val="24"/>
          <w:szCs w:val="24"/>
          <w:lang w:val="en-US"/>
        </w:rPr>
        <w:t>Ivasenko</w:t>
      </w:r>
      <w:proofErr w:type="spellEnd"/>
      <w:r w:rsidRPr="00017B9F">
        <w:rPr>
          <w:rFonts w:ascii="Times New Roman" w:hAnsi="Times New Roman" w:cs="Times New Roman"/>
          <w:sz w:val="24"/>
          <w:szCs w:val="24"/>
          <w:lang w:val="en-US"/>
        </w:rPr>
        <w:t xml:space="preserve"> A. G. Land mortgage: approaches to definition, functions and distinctive features // Bulletin of Tomsk state University. 2013. no. 373. Pp. 134-140.</w:t>
      </w:r>
    </w:p>
    <w:p w:rsidR="00830F41" w:rsidRPr="00017B9F" w:rsidRDefault="00830F41" w:rsidP="00017B9F">
      <w:pPr>
        <w:spacing w:after="0" w:line="240" w:lineRule="auto"/>
        <w:jc w:val="both"/>
        <w:rPr>
          <w:rFonts w:ascii="Times New Roman" w:hAnsi="Times New Roman" w:cs="Times New Roman"/>
          <w:sz w:val="24"/>
          <w:szCs w:val="24"/>
          <w:lang w:val="en-US"/>
        </w:rPr>
      </w:pPr>
      <w:r w:rsidRPr="00017B9F">
        <w:rPr>
          <w:rFonts w:ascii="Times New Roman" w:hAnsi="Times New Roman" w:cs="Times New Roman"/>
          <w:sz w:val="24"/>
          <w:szCs w:val="24"/>
          <w:lang w:val="en-US"/>
        </w:rPr>
        <w:t xml:space="preserve">6. </w:t>
      </w:r>
      <w:proofErr w:type="spellStart"/>
      <w:r w:rsidRPr="00017B9F">
        <w:rPr>
          <w:rFonts w:ascii="Times New Roman" w:hAnsi="Times New Roman" w:cs="Times New Roman"/>
          <w:sz w:val="24"/>
          <w:szCs w:val="24"/>
          <w:lang w:val="en-US"/>
        </w:rPr>
        <w:t>Chibisova</w:t>
      </w:r>
      <w:proofErr w:type="spellEnd"/>
      <w:r w:rsidRPr="00017B9F">
        <w:rPr>
          <w:rFonts w:ascii="Times New Roman" w:hAnsi="Times New Roman" w:cs="Times New Roman"/>
          <w:sz w:val="24"/>
          <w:szCs w:val="24"/>
          <w:lang w:val="en-US"/>
        </w:rPr>
        <w:t xml:space="preserve"> D. E. Mortgage lending: the essence and principles of construction // Generation of the future: </w:t>
      </w:r>
      <w:proofErr w:type="gramStart"/>
      <w:r w:rsidRPr="00017B9F">
        <w:rPr>
          <w:rFonts w:ascii="Times New Roman" w:hAnsi="Times New Roman" w:cs="Times New Roman"/>
          <w:sz w:val="24"/>
          <w:szCs w:val="24"/>
          <w:lang w:val="en-US"/>
        </w:rPr>
        <w:t>the</w:t>
      </w:r>
      <w:proofErr w:type="gramEnd"/>
      <w:r w:rsidRPr="00017B9F">
        <w:rPr>
          <w:rFonts w:ascii="Times New Roman" w:hAnsi="Times New Roman" w:cs="Times New Roman"/>
          <w:sz w:val="24"/>
          <w:szCs w:val="24"/>
          <w:lang w:val="en-US"/>
        </w:rPr>
        <w:t xml:space="preserve"> View of young scientists-2019 Collection of scientific articles of the 8th International youth scientific conference, in 6 volumes. Responsible editor </w:t>
      </w:r>
      <w:proofErr w:type="spellStart"/>
      <w:r w:rsidRPr="00017B9F">
        <w:rPr>
          <w:rFonts w:ascii="Times New Roman" w:hAnsi="Times New Roman" w:cs="Times New Roman"/>
          <w:sz w:val="24"/>
          <w:szCs w:val="24"/>
          <w:lang w:val="en-US"/>
        </w:rPr>
        <w:t>Gorokhov</w:t>
      </w:r>
      <w:proofErr w:type="spellEnd"/>
      <w:r w:rsidRPr="00017B9F">
        <w:rPr>
          <w:rFonts w:ascii="Times New Roman" w:hAnsi="Times New Roman" w:cs="Times New Roman"/>
          <w:sz w:val="24"/>
          <w:szCs w:val="24"/>
          <w:lang w:val="en-US"/>
        </w:rPr>
        <w:t xml:space="preserve"> A. A. 2019. Pp. 468-471.</w:t>
      </w:r>
    </w:p>
    <w:p w:rsidR="00830F41" w:rsidRPr="00017B9F" w:rsidRDefault="00830F41" w:rsidP="00017B9F">
      <w:pPr>
        <w:spacing w:after="0" w:line="240" w:lineRule="auto"/>
        <w:jc w:val="both"/>
        <w:rPr>
          <w:rFonts w:ascii="Times New Roman" w:hAnsi="Times New Roman" w:cs="Times New Roman"/>
          <w:sz w:val="24"/>
          <w:szCs w:val="24"/>
          <w:lang w:val="en-US"/>
        </w:rPr>
      </w:pPr>
      <w:r w:rsidRPr="00017B9F">
        <w:rPr>
          <w:rFonts w:ascii="Times New Roman" w:hAnsi="Times New Roman" w:cs="Times New Roman"/>
          <w:sz w:val="24"/>
          <w:szCs w:val="24"/>
          <w:lang w:val="en-US"/>
        </w:rPr>
        <w:t xml:space="preserve">7. </w:t>
      </w:r>
      <w:proofErr w:type="spellStart"/>
      <w:r w:rsidRPr="00017B9F">
        <w:rPr>
          <w:rFonts w:ascii="Times New Roman" w:hAnsi="Times New Roman" w:cs="Times New Roman"/>
          <w:sz w:val="24"/>
          <w:szCs w:val="24"/>
          <w:lang w:val="en-US"/>
        </w:rPr>
        <w:t>lukyanchikova</w:t>
      </w:r>
      <w:proofErr w:type="spellEnd"/>
      <w:r w:rsidRPr="00017B9F">
        <w:rPr>
          <w:rFonts w:ascii="Times New Roman" w:hAnsi="Times New Roman" w:cs="Times New Roman"/>
          <w:sz w:val="24"/>
          <w:szCs w:val="24"/>
          <w:lang w:val="en-US"/>
        </w:rPr>
        <w:t xml:space="preserve"> A. A. Direction of mortgage lending development in Russia // Bulletin of the Catherine Institute 2009, no. 4(8), Pp. 14-18.</w:t>
      </w:r>
    </w:p>
    <w:p w:rsidR="00830F41" w:rsidRPr="00017B9F" w:rsidRDefault="00830F41" w:rsidP="00017B9F">
      <w:pPr>
        <w:spacing w:after="0" w:line="240" w:lineRule="auto"/>
        <w:jc w:val="both"/>
        <w:rPr>
          <w:rFonts w:ascii="Times New Roman" w:hAnsi="Times New Roman" w:cs="Times New Roman"/>
          <w:sz w:val="24"/>
          <w:szCs w:val="24"/>
          <w:lang w:val="en-US"/>
        </w:rPr>
      </w:pPr>
      <w:r w:rsidRPr="00017B9F">
        <w:rPr>
          <w:rFonts w:ascii="Times New Roman" w:hAnsi="Times New Roman" w:cs="Times New Roman"/>
          <w:sz w:val="24"/>
          <w:szCs w:val="24"/>
          <w:lang w:val="en-US"/>
        </w:rPr>
        <w:t xml:space="preserve">8. </w:t>
      </w:r>
      <w:proofErr w:type="spellStart"/>
      <w:r w:rsidRPr="00017B9F">
        <w:rPr>
          <w:rFonts w:ascii="Times New Roman" w:hAnsi="Times New Roman" w:cs="Times New Roman"/>
          <w:sz w:val="24"/>
          <w:szCs w:val="24"/>
          <w:lang w:val="en-US"/>
        </w:rPr>
        <w:t>Leoshina</w:t>
      </w:r>
      <w:proofErr w:type="spellEnd"/>
      <w:r w:rsidRPr="00017B9F">
        <w:rPr>
          <w:rFonts w:ascii="Times New Roman" w:hAnsi="Times New Roman" w:cs="Times New Roman"/>
          <w:sz w:val="24"/>
          <w:szCs w:val="24"/>
          <w:lang w:val="en-US"/>
        </w:rPr>
        <w:t xml:space="preserve"> A. A. development of mortgage lending in Russia / / Science and education: New time. 2019. No. 1 (30). Pp. 242-245.</w:t>
      </w:r>
    </w:p>
    <w:p w:rsidR="00830F41" w:rsidRPr="00017B9F" w:rsidRDefault="00830F41" w:rsidP="00017B9F">
      <w:pPr>
        <w:spacing w:after="0" w:line="240" w:lineRule="auto"/>
        <w:jc w:val="both"/>
        <w:rPr>
          <w:rFonts w:ascii="Times New Roman" w:hAnsi="Times New Roman" w:cs="Times New Roman"/>
          <w:sz w:val="24"/>
          <w:szCs w:val="24"/>
          <w:lang w:val="en-US"/>
        </w:rPr>
      </w:pPr>
      <w:r w:rsidRPr="00017B9F">
        <w:rPr>
          <w:rFonts w:ascii="Times New Roman" w:hAnsi="Times New Roman" w:cs="Times New Roman"/>
          <w:sz w:val="24"/>
          <w:szCs w:val="24"/>
          <w:lang w:val="en-US"/>
        </w:rPr>
        <w:t xml:space="preserve">9. </w:t>
      </w:r>
      <w:proofErr w:type="spellStart"/>
      <w:r w:rsidRPr="00017B9F">
        <w:rPr>
          <w:rFonts w:ascii="Times New Roman" w:hAnsi="Times New Roman" w:cs="Times New Roman"/>
          <w:sz w:val="24"/>
          <w:szCs w:val="24"/>
          <w:lang w:val="en-US"/>
        </w:rPr>
        <w:t>Kosareva</w:t>
      </w:r>
      <w:proofErr w:type="spellEnd"/>
      <w:r w:rsidRPr="00017B9F">
        <w:rPr>
          <w:rFonts w:ascii="Times New Roman" w:hAnsi="Times New Roman" w:cs="Times New Roman"/>
          <w:sz w:val="24"/>
          <w:szCs w:val="24"/>
          <w:lang w:val="en-US"/>
        </w:rPr>
        <w:t xml:space="preserve"> N. B. Fundamentals of mortgage lending: textbook. manual. - M.: "Finance and statistics", 2006.</w:t>
      </w:r>
    </w:p>
    <w:p w:rsidR="00830F41" w:rsidRPr="00017B9F" w:rsidRDefault="00830F41" w:rsidP="00017B9F">
      <w:pPr>
        <w:spacing w:after="0" w:line="240" w:lineRule="auto"/>
        <w:jc w:val="both"/>
        <w:rPr>
          <w:rFonts w:ascii="Times New Roman" w:hAnsi="Times New Roman" w:cs="Times New Roman"/>
          <w:sz w:val="24"/>
          <w:szCs w:val="24"/>
          <w:lang w:val="en-US"/>
        </w:rPr>
      </w:pPr>
      <w:r w:rsidRPr="00017B9F">
        <w:rPr>
          <w:rFonts w:ascii="Times New Roman" w:hAnsi="Times New Roman" w:cs="Times New Roman"/>
          <w:sz w:val="24"/>
          <w:szCs w:val="24"/>
          <w:lang w:val="en-US"/>
        </w:rPr>
        <w:t xml:space="preserve">10. Central Bank of the Russian Federation [Electronic resource] </w:t>
      </w:r>
      <w:proofErr w:type="spellStart"/>
      <w:r w:rsidRPr="00017B9F">
        <w:rPr>
          <w:rFonts w:ascii="Times New Roman" w:hAnsi="Times New Roman" w:cs="Times New Roman"/>
          <w:sz w:val="24"/>
          <w:szCs w:val="24"/>
          <w:lang w:val="en-US"/>
        </w:rPr>
        <w:t>ofic</w:t>
      </w:r>
      <w:proofErr w:type="spellEnd"/>
      <w:r w:rsidRPr="00017B9F">
        <w:rPr>
          <w:rFonts w:ascii="Times New Roman" w:hAnsi="Times New Roman" w:cs="Times New Roman"/>
          <w:sz w:val="24"/>
          <w:szCs w:val="24"/>
          <w:lang w:val="en-US"/>
        </w:rPr>
        <w:t>. website. Access mode. URL: https://www.cbr.ru/</w:t>
      </w:r>
    </w:p>
    <w:p w:rsidR="00830F41" w:rsidRPr="00830F41" w:rsidRDefault="00830F41" w:rsidP="00830F41">
      <w:pPr>
        <w:spacing w:after="0" w:line="240" w:lineRule="auto"/>
        <w:jc w:val="both"/>
        <w:rPr>
          <w:rFonts w:ascii="Times New Roman" w:hAnsi="Times New Roman" w:cs="Times New Roman"/>
          <w:b/>
          <w:sz w:val="24"/>
          <w:szCs w:val="24"/>
          <w:lang w:val="en-US"/>
        </w:rPr>
      </w:pPr>
    </w:p>
    <w:p w:rsidR="00830F41" w:rsidRPr="00830F41" w:rsidRDefault="00830F41" w:rsidP="00017B9F">
      <w:pPr>
        <w:spacing w:after="0" w:line="240" w:lineRule="auto"/>
        <w:jc w:val="center"/>
        <w:rPr>
          <w:rFonts w:ascii="Times New Roman" w:hAnsi="Times New Roman" w:cs="Times New Roman"/>
          <w:b/>
          <w:sz w:val="24"/>
          <w:szCs w:val="24"/>
          <w:lang w:val="en-US"/>
        </w:rPr>
      </w:pPr>
      <w:r w:rsidRPr="00830F41">
        <w:rPr>
          <w:rFonts w:ascii="Times New Roman" w:hAnsi="Times New Roman" w:cs="Times New Roman"/>
          <w:b/>
          <w:sz w:val="24"/>
          <w:szCs w:val="24"/>
          <w:lang w:val="en-US"/>
        </w:rPr>
        <w:t>Information about the author</w:t>
      </w:r>
    </w:p>
    <w:p w:rsidR="00830F41" w:rsidRPr="00017B9F" w:rsidRDefault="00830F41" w:rsidP="00830F41">
      <w:pPr>
        <w:spacing w:after="0" w:line="240" w:lineRule="auto"/>
        <w:jc w:val="both"/>
        <w:rPr>
          <w:rFonts w:ascii="Times New Roman" w:hAnsi="Times New Roman" w:cs="Times New Roman"/>
          <w:sz w:val="24"/>
          <w:szCs w:val="24"/>
          <w:lang w:val="en-US"/>
        </w:rPr>
      </w:pPr>
      <w:r w:rsidRPr="00017B9F">
        <w:rPr>
          <w:rFonts w:ascii="Times New Roman" w:hAnsi="Times New Roman" w:cs="Times New Roman"/>
          <w:sz w:val="24"/>
          <w:szCs w:val="24"/>
          <w:lang w:val="en-US"/>
        </w:rPr>
        <w:t xml:space="preserve">Anatoly A. </w:t>
      </w:r>
      <w:proofErr w:type="spellStart"/>
      <w:r w:rsidRPr="00017B9F">
        <w:rPr>
          <w:rFonts w:ascii="Times New Roman" w:hAnsi="Times New Roman" w:cs="Times New Roman"/>
          <w:sz w:val="24"/>
          <w:szCs w:val="24"/>
          <w:lang w:val="en-US"/>
        </w:rPr>
        <w:t>Volkov</w:t>
      </w:r>
      <w:proofErr w:type="spellEnd"/>
      <w:r w:rsidRPr="00017B9F">
        <w:rPr>
          <w:rFonts w:ascii="Times New Roman" w:hAnsi="Times New Roman" w:cs="Times New Roman"/>
          <w:sz w:val="24"/>
          <w:szCs w:val="24"/>
          <w:lang w:val="en-US"/>
        </w:rPr>
        <w:t xml:space="preserve"> (Vologda, Russia) - research engineer at the Vologda scientific center of the Russian Academy of Sciences (56a Gorky street, Vologda, aa.volkov95@mail.ru).</w:t>
      </w:r>
    </w:p>
    <w:sectPr w:rsidR="00830F41" w:rsidRPr="00017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185C"/>
    <w:multiLevelType w:val="hybridMultilevel"/>
    <w:tmpl w:val="F6884BBA"/>
    <w:lvl w:ilvl="0" w:tplc="95D0FA98">
      <w:start w:val="1"/>
      <w:numFmt w:val="decimal"/>
      <w:lvlText w:val="%1."/>
      <w:lvlJc w:val="left"/>
      <w:pPr>
        <w:ind w:left="1789"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B57C1D"/>
    <w:multiLevelType w:val="hybridMultilevel"/>
    <w:tmpl w:val="62F00C0C"/>
    <w:lvl w:ilvl="0" w:tplc="7E528BC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D04968"/>
    <w:multiLevelType w:val="hybridMultilevel"/>
    <w:tmpl w:val="80BE5620"/>
    <w:lvl w:ilvl="0" w:tplc="D39CB9EA">
      <w:start w:val="352"/>
      <w:numFmt w:val="bullet"/>
      <w:lvlText w:val="-"/>
      <w:lvlJc w:val="left"/>
      <w:pPr>
        <w:ind w:left="1429" w:hanging="360"/>
      </w:pPr>
      <w:rPr>
        <w:rFonts w:ascii="Calibri" w:eastAsiaTheme="minorHAnsi" w:hAnsi="Calibri" w:cs="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08"/>
    <w:rsid w:val="00017B9F"/>
    <w:rsid w:val="00077ABC"/>
    <w:rsid w:val="0010454C"/>
    <w:rsid w:val="00172668"/>
    <w:rsid w:val="001A5153"/>
    <w:rsid w:val="002930ED"/>
    <w:rsid w:val="00313DDD"/>
    <w:rsid w:val="00391700"/>
    <w:rsid w:val="003E044F"/>
    <w:rsid w:val="00506A4F"/>
    <w:rsid w:val="0064612C"/>
    <w:rsid w:val="00664C81"/>
    <w:rsid w:val="007517E5"/>
    <w:rsid w:val="00830F41"/>
    <w:rsid w:val="008C20F8"/>
    <w:rsid w:val="0095744E"/>
    <w:rsid w:val="00BD171A"/>
    <w:rsid w:val="00BF2AA8"/>
    <w:rsid w:val="00C978E3"/>
    <w:rsid w:val="00CA3859"/>
    <w:rsid w:val="00CB3708"/>
    <w:rsid w:val="00CF5DB0"/>
    <w:rsid w:val="00D4619E"/>
    <w:rsid w:val="00D52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CEE41"/>
  <w15:chartTrackingRefBased/>
  <w15:docId w15:val="{FFA6D944-EEF7-4787-963E-8D5DA343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0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6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C20F8"/>
    <w:rPr>
      <w:color w:val="0000FF"/>
      <w:u w:val="single"/>
    </w:rPr>
  </w:style>
  <w:style w:type="paragraph" w:styleId="a5">
    <w:name w:val="List Paragraph"/>
    <w:aliases w:val="#Авт+аннот текст"/>
    <w:basedOn w:val="a"/>
    <w:uiPriority w:val="34"/>
    <w:qFormat/>
    <w:rsid w:val="0010454C"/>
    <w:pPr>
      <w:ind w:left="720"/>
      <w:contextualSpacing/>
    </w:pPr>
  </w:style>
  <w:style w:type="character" w:customStyle="1" w:styleId="extended-textshort">
    <w:name w:val="extended-text__short"/>
    <w:basedOn w:val="a0"/>
    <w:rsid w:val="00830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contents.asp?id=33835670" TargetMode="External"/><Relationship Id="rId13" Type="http://schemas.openxmlformats.org/officeDocument/2006/relationships/hyperlink" Target="mailto:aa.volkov95@mail.ru" TargetMode="External"/><Relationship Id="rId3" Type="http://schemas.openxmlformats.org/officeDocument/2006/relationships/styles" Target="styles.xml"/><Relationship Id="rId7" Type="http://schemas.openxmlformats.org/officeDocument/2006/relationships/hyperlink" Target="https://www.elibrary.ru/item.asp?id=19408783" TargetMode="External"/><Relationship Id="rId12" Type="http://schemas.openxmlformats.org/officeDocument/2006/relationships/hyperlink" Target="https://www.cb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s://www.elibrary.ru/item.asp?id=4144522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library.ru/item.asp?id=41445350" TargetMode="External"/><Relationship Id="rId4" Type="http://schemas.openxmlformats.org/officeDocument/2006/relationships/settings" Target="settings.xml"/><Relationship Id="rId9" Type="http://schemas.openxmlformats.org/officeDocument/2006/relationships/hyperlink" Target="https://www.elibrary.ru/contents.asp?id=33835670&amp;selid=19408783"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Динамика действующих кредитных организаций в РФ за 2013-2019 гг. ( на конец года), ед</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733</c:v>
                </c:pt>
                <c:pt idx="1">
                  <c:v>623</c:v>
                </c:pt>
                <c:pt idx="2">
                  <c:v>561</c:v>
                </c:pt>
                <c:pt idx="3">
                  <c:v>484</c:v>
                </c:pt>
                <c:pt idx="4">
                  <c:v>442</c:v>
                </c:pt>
              </c:numCache>
            </c:numRef>
          </c:val>
          <c:extLst>
            <c:ext xmlns:c16="http://schemas.microsoft.com/office/drawing/2014/chart" uri="{C3380CC4-5D6E-409C-BE32-E72D297353CC}">
              <c16:uniqueId val="{00000000-2B18-4702-B5D7-2AD24D0D53EE}"/>
            </c:ext>
          </c:extLst>
        </c:ser>
        <c:dLbls>
          <c:showLegendKey val="0"/>
          <c:showVal val="0"/>
          <c:showCatName val="0"/>
          <c:showSerName val="0"/>
          <c:showPercent val="0"/>
          <c:showBubbleSize val="0"/>
        </c:dLbls>
        <c:gapWidth val="150"/>
        <c:axId val="428697344"/>
        <c:axId val="428697672"/>
      </c:barChart>
      <c:catAx>
        <c:axId val="428697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8697672"/>
        <c:crosses val="autoZero"/>
        <c:auto val="1"/>
        <c:lblAlgn val="ctr"/>
        <c:lblOffset val="100"/>
        <c:noMultiLvlLbl val="0"/>
      </c:catAx>
      <c:valAx>
        <c:axId val="428697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8697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877ED-D960-4CC2-A510-F86402B2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1794</Words>
  <Characters>10232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2020-05-08T09:53:00Z</dcterms:created>
  <dcterms:modified xsi:type="dcterms:W3CDTF">2020-05-09T11:01:00Z</dcterms:modified>
</cp:coreProperties>
</file>