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918" w:rsidRPr="00B8273D" w:rsidRDefault="00F84918" w:rsidP="00A71C94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</w:rPr>
      </w:pPr>
      <w:r w:rsidRPr="00BA1B1E">
        <w:rPr>
          <w:rFonts w:ascii="Times New Roman" w:hAnsi="Times New Roman"/>
          <w:b/>
          <w:bCs/>
          <w:sz w:val="28"/>
          <w:szCs w:val="28"/>
        </w:rPr>
        <w:t>УДК</w:t>
      </w:r>
      <w:r w:rsidR="00BE0A1E">
        <w:rPr>
          <w:rFonts w:ascii="Times New Roman" w:hAnsi="Times New Roman"/>
          <w:b/>
          <w:bCs/>
          <w:sz w:val="28"/>
          <w:szCs w:val="28"/>
        </w:rPr>
        <w:t>:</w:t>
      </w:r>
      <w:r w:rsidRPr="00E739B9">
        <w:rPr>
          <w:rFonts w:ascii="Times New Roman" w:hAnsi="Times New Roman"/>
          <w:b/>
          <w:bCs/>
          <w:sz w:val="28"/>
          <w:szCs w:val="28"/>
        </w:rPr>
        <w:t xml:space="preserve"> 911</w:t>
      </w:r>
      <w:r w:rsidR="00B8273D">
        <w:rPr>
          <w:rFonts w:ascii="Times New Roman" w:hAnsi="Times New Roman"/>
          <w:b/>
          <w:bCs/>
          <w:sz w:val="28"/>
          <w:szCs w:val="28"/>
        </w:rPr>
        <w:t>/</w:t>
      </w:r>
      <w:r w:rsidR="00BE0A1E">
        <w:rPr>
          <w:rFonts w:ascii="Times New Roman" w:hAnsi="Times New Roman"/>
          <w:b/>
          <w:bCs/>
          <w:sz w:val="28"/>
          <w:szCs w:val="28"/>
        </w:rPr>
        <w:t>ББК: 26</w:t>
      </w:r>
    </w:p>
    <w:p w:rsidR="00F84918" w:rsidRPr="00ED1295" w:rsidRDefault="00F84918" w:rsidP="00B8273D">
      <w:pPr>
        <w:pStyle w:val="Default"/>
        <w:jc w:val="right"/>
        <w:rPr>
          <w:b/>
          <w:bCs/>
          <w:iCs/>
          <w:sz w:val="28"/>
          <w:szCs w:val="28"/>
        </w:rPr>
      </w:pPr>
      <w:proofErr w:type="spellStart"/>
      <w:r w:rsidRPr="00ED1295">
        <w:rPr>
          <w:b/>
          <w:bCs/>
          <w:iCs/>
          <w:sz w:val="28"/>
          <w:szCs w:val="28"/>
        </w:rPr>
        <w:t>Требушкова</w:t>
      </w:r>
      <w:proofErr w:type="spellEnd"/>
      <w:r w:rsidRPr="00E739B9">
        <w:rPr>
          <w:b/>
          <w:bCs/>
          <w:iCs/>
          <w:sz w:val="28"/>
          <w:szCs w:val="28"/>
        </w:rPr>
        <w:t xml:space="preserve"> </w:t>
      </w:r>
      <w:r w:rsidRPr="00ED1295">
        <w:rPr>
          <w:b/>
          <w:bCs/>
          <w:iCs/>
          <w:sz w:val="28"/>
          <w:szCs w:val="28"/>
        </w:rPr>
        <w:t>И</w:t>
      </w:r>
      <w:r w:rsidRPr="00E739B9">
        <w:rPr>
          <w:b/>
          <w:bCs/>
          <w:iCs/>
          <w:sz w:val="28"/>
          <w:szCs w:val="28"/>
        </w:rPr>
        <w:t>.</w:t>
      </w:r>
      <w:r w:rsidRPr="00ED1295">
        <w:rPr>
          <w:b/>
          <w:bCs/>
          <w:iCs/>
          <w:sz w:val="28"/>
          <w:szCs w:val="28"/>
        </w:rPr>
        <w:t>Е</w:t>
      </w:r>
      <w:r w:rsidR="00B8273D" w:rsidRPr="00E739B9">
        <w:rPr>
          <w:b/>
          <w:bCs/>
          <w:iCs/>
          <w:sz w:val="28"/>
          <w:szCs w:val="28"/>
        </w:rPr>
        <w:t>.</w:t>
      </w:r>
    </w:p>
    <w:p w:rsidR="00343127" w:rsidRDefault="00343127" w:rsidP="00B8273D">
      <w:pPr>
        <w:spacing w:after="0" w:line="240" w:lineRule="auto"/>
        <w:ind w:firstLine="709"/>
        <w:rPr>
          <w:rFonts w:ascii="Times New Roman" w:hAnsi="Times New Roman"/>
          <w:b/>
          <w:bCs/>
          <w:i/>
          <w:iCs/>
          <w:sz w:val="28"/>
          <w:szCs w:val="28"/>
        </w:rPr>
      </w:pPr>
    </w:p>
    <w:p w:rsidR="00F84918" w:rsidRPr="000E41C8" w:rsidRDefault="000E41C8" w:rsidP="00304E95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0E41C8">
        <w:rPr>
          <w:rFonts w:ascii="Times New Roman" w:hAnsi="Times New Roman"/>
          <w:b/>
          <w:bCs/>
          <w:sz w:val="24"/>
          <w:szCs w:val="24"/>
        </w:rPr>
        <w:t xml:space="preserve">АНАЛИЗ </w:t>
      </w:r>
      <w:r>
        <w:rPr>
          <w:rFonts w:ascii="Times New Roman" w:hAnsi="Times New Roman"/>
          <w:b/>
          <w:bCs/>
          <w:sz w:val="24"/>
          <w:szCs w:val="24"/>
        </w:rPr>
        <w:t xml:space="preserve">СОВРЕМЕННОГО </w:t>
      </w:r>
      <w:r w:rsidRPr="000E41C8">
        <w:rPr>
          <w:rFonts w:ascii="Times New Roman" w:hAnsi="Times New Roman"/>
          <w:b/>
          <w:bCs/>
          <w:sz w:val="24"/>
          <w:szCs w:val="24"/>
        </w:rPr>
        <w:t xml:space="preserve">СОСТОЯНИЯ И РАЗВИТИЯ СЕЛЬСКОГО ХОЗЯЙСТВА КАК ОДНОЙ ИЗ </w:t>
      </w:r>
      <w:r w:rsidRPr="000E41C8">
        <w:rPr>
          <w:rFonts w:ascii="Times New Roman" w:hAnsi="Times New Roman"/>
          <w:b/>
          <w:sz w:val="24"/>
          <w:szCs w:val="24"/>
        </w:rPr>
        <w:t xml:space="preserve">ПРИОРИТЕТНЫХ ОТРАСЛЕЙ ЭКОНОМИКИ </w:t>
      </w:r>
      <w:r w:rsidRPr="000E41C8">
        <w:rPr>
          <w:rFonts w:ascii="Times New Roman" w:hAnsi="Times New Roman"/>
          <w:b/>
          <w:bCs/>
          <w:sz w:val="24"/>
          <w:szCs w:val="24"/>
        </w:rPr>
        <w:t>КУРСКОЙ ОБЛАСТИ</w:t>
      </w:r>
    </w:p>
    <w:p w:rsidR="00613FD0" w:rsidRPr="00E739B9" w:rsidRDefault="00613FD0" w:rsidP="00304E95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caps/>
          <w:sz w:val="28"/>
          <w:szCs w:val="28"/>
        </w:rPr>
      </w:pPr>
    </w:p>
    <w:p w:rsidR="000F6D84" w:rsidRDefault="00F84918" w:rsidP="00776A0A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hAnsi="Times New Roman"/>
          <w:i/>
          <w:iCs/>
          <w:sz w:val="24"/>
          <w:szCs w:val="24"/>
        </w:rPr>
      </w:pPr>
      <w:r w:rsidRPr="00776A0A">
        <w:rPr>
          <w:rFonts w:ascii="Times New Roman" w:hAnsi="Times New Roman"/>
          <w:b/>
          <w:color w:val="000000"/>
          <w:sz w:val="24"/>
          <w:szCs w:val="24"/>
        </w:rPr>
        <w:t>Аннотация.</w:t>
      </w:r>
      <w:r w:rsidRPr="00776A0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F6D84" w:rsidRPr="000F6D84">
        <w:rPr>
          <w:rFonts w:ascii="Times New Roman" w:hAnsi="Times New Roman"/>
          <w:i/>
          <w:iCs/>
          <w:sz w:val="24"/>
          <w:szCs w:val="24"/>
        </w:rPr>
        <w:t>В статье рассмотрены основные направления развития аграрного сектора экономики Курской области. На основе математико-статистического метода был произведен анализ эффективности сельскохозяйственного производства. Агропромышленный комплекс является «точкой роста» экономики области, обеспечивающей развитие других отраслей, в первую очередь, пищевой и перерабатывающей промышленности. Устойчиво прибыльной отраслью сельского хозяйства является растениеводство.</w:t>
      </w:r>
    </w:p>
    <w:p w:rsidR="00F84918" w:rsidRPr="00776A0A" w:rsidRDefault="00F84918" w:rsidP="00776A0A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776A0A">
        <w:rPr>
          <w:rFonts w:ascii="Times New Roman" w:hAnsi="Times New Roman"/>
          <w:b/>
          <w:color w:val="000000"/>
          <w:sz w:val="24"/>
          <w:szCs w:val="24"/>
        </w:rPr>
        <w:t>Ключевые слова:</w:t>
      </w:r>
      <w:r w:rsidRPr="00776A0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04E95" w:rsidRPr="00776A0A">
        <w:rPr>
          <w:rFonts w:ascii="Times New Roman" w:hAnsi="Times New Roman"/>
          <w:i/>
          <w:sz w:val="24"/>
          <w:szCs w:val="24"/>
        </w:rPr>
        <w:t>агропромышленный комплекс, сельское хозяйство, растениеводство, животноводство</w:t>
      </w:r>
      <w:r w:rsidR="008B711D" w:rsidRPr="00776A0A">
        <w:rPr>
          <w:rFonts w:ascii="Times New Roman" w:hAnsi="Times New Roman"/>
          <w:i/>
          <w:sz w:val="24"/>
          <w:szCs w:val="24"/>
        </w:rPr>
        <w:t>, Курская область</w:t>
      </w:r>
      <w:r w:rsidR="00304E95" w:rsidRPr="00776A0A">
        <w:rPr>
          <w:rFonts w:ascii="Times New Roman" w:hAnsi="Times New Roman"/>
          <w:i/>
          <w:sz w:val="24"/>
          <w:szCs w:val="24"/>
        </w:rPr>
        <w:t>.</w:t>
      </w:r>
    </w:p>
    <w:p w:rsidR="006557A3" w:rsidRPr="00E739B9" w:rsidRDefault="006557A3" w:rsidP="00315C7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BC1B8E" w:rsidRPr="001217CA" w:rsidRDefault="008926C9" w:rsidP="00BC1B8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CF5512">
        <w:rPr>
          <w:rFonts w:ascii="Times New Roman" w:hAnsi="Times New Roman"/>
          <w:sz w:val="28"/>
          <w:szCs w:val="28"/>
        </w:rPr>
        <w:t xml:space="preserve">Курская область относится к числу аграрных регионов развитого сельского хозяйства, где земельные ресурсы являются основным средством производства. </w:t>
      </w:r>
      <w:r w:rsidR="00747711" w:rsidRPr="00CF5512">
        <w:rPr>
          <w:rFonts w:ascii="Times New Roman" w:hAnsi="Times New Roman"/>
          <w:sz w:val="28"/>
          <w:szCs w:val="28"/>
        </w:rPr>
        <w:t xml:space="preserve">На долю сельского хозяйства приходится </w:t>
      </w:r>
      <w:r w:rsidR="00747711">
        <w:rPr>
          <w:rFonts w:ascii="Times New Roman" w:hAnsi="Times New Roman"/>
          <w:sz w:val="28"/>
          <w:szCs w:val="28"/>
        </w:rPr>
        <w:t>около</w:t>
      </w:r>
      <w:r w:rsidR="00747711" w:rsidRPr="00CF5512">
        <w:rPr>
          <w:rFonts w:ascii="Times New Roman" w:hAnsi="Times New Roman"/>
          <w:sz w:val="28"/>
          <w:szCs w:val="28"/>
        </w:rPr>
        <w:t xml:space="preserve"> </w:t>
      </w:r>
      <w:r w:rsidR="00747711" w:rsidRPr="00CC6242">
        <w:rPr>
          <w:rFonts w:ascii="Times New Roman" w:hAnsi="Times New Roman"/>
          <w:sz w:val="28"/>
          <w:szCs w:val="28"/>
        </w:rPr>
        <w:t>18%</w:t>
      </w:r>
      <w:r w:rsidR="00747711" w:rsidRPr="00CF5512">
        <w:rPr>
          <w:rFonts w:ascii="Times New Roman" w:hAnsi="Times New Roman"/>
          <w:sz w:val="28"/>
          <w:szCs w:val="28"/>
        </w:rPr>
        <w:t xml:space="preserve"> валового регионал</w:t>
      </w:r>
      <w:r w:rsidR="000F008C">
        <w:rPr>
          <w:rFonts w:ascii="Times New Roman" w:hAnsi="Times New Roman"/>
          <w:sz w:val="28"/>
          <w:szCs w:val="28"/>
        </w:rPr>
        <w:t xml:space="preserve">ьного продукта Курской области </w:t>
      </w:r>
      <w:r w:rsidRPr="008926C9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8</w:t>
      </w:r>
      <w:r w:rsidRPr="008926C9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  <w:r w:rsidRPr="00CF5512">
        <w:rPr>
          <w:rFonts w:ascii="Times New Roman" w:hAnsi="Times New Roman"/>
          <w:sz w:val="28"/>
          <w:szCs w:val="28"/>
        </w:rPr>
        <w:t xml:space="preserve"> </w:t>
      </w:r>
      <w:r w:rsidR="00F84918" w:rsidRPr="00315C7B">
        <w:rPr>
          <w:rFonts w:ascii="Times New Roman" w:hAnsi="Times New Roman"/>
          <w:sz w:val="28"/>
          <w:szCs w:val="28"/>
        </w:rPr>
        <w:t xml:space="preserve">По объемам производства продукции сельского хозяйства регион </w:t>
      </w:r>
      <w:r>
        <w:rPr>
          <w:rFonts w:ascii="Times New Roman" w:hAnsi="Times New Roman"/>
          <w:sz w:val="28"/>
          <w:szCs w:val="28"/>
        </w:rPr>
        <w:t>находится на</w:t>
      </w:r>
      <w:r w:rsidR="00F84918" w:rsidRPr="00CD5EF2">
        <w:rPr>
          <w:rFonts w:ascii="Times New Roman" w:hAnsi="Times New Roman"/>
          <w:sz w:val="28"/>
          <w:szCs w:val="28"/>
        </w:rPr>
        <w:t xml:space="preserve"> </w:t>
      </w:r>
      <w:r w:rsidR="00CD5EF2" w:rsidRPr="00CD5EF2">
        <w:rPr>
          <w:rFonts w:ascii="Times New Roman" w:hAnsi="Times New Roman"/>
          <w:sz w:val="28"/>
          <w:szCs w:val="28"/>
        </w:rPr>
        <w:t>третье</w:t>
      </w:r>
      <w:r>
        <w:rPr>
          <w:rFonts w:ascii="Times New Roman" w:hAnsi="Times New Roman"/>
          <w:sz w:val="28"/>
          <w:szCs w:val="28"/>
        </w:rPr>
        <w:t>м</w:t>
      </w:r>
      <w:r w:rsidR="00F84918" w:rsidRPr="00CD5EF2">
        <w:rPr>
          <w:rFonts w:ascii="Times New Roman" w:hAnsi="Times New Roman"/>
          <w:sz w:val="28"/>
          <w:szCs w:val="28"/>
        </w:rPr>
        <w:t xml:space="preserve"> мест</w:t>
      </w:r>
      <w:r>
        <w:rPr>
          <w:rFonts w:ascii="Times New Roman" w:hAnsi="Times New Roman"/>
          <w:sz w:val="28"/>
          <w:szCs w:val="28"/>
        </w:rPr>
        <w:t>е</w:t>
      </w:r>
      <w:r w:rsidR="00F84918" w:rsidRPr="00CD5EF2">
        <w:rPr>
          <w:rFonts w:ascii="Times New Roman" w:hAnsi="Times New Roman"/>
          <w:sz w:val="28"/>
          <w:szCs w:val="28"/>
        </w:rPr>
        <w:t xml:space="preserve"> в ЦФО и</w:t>
      </w:r>
      <w:r w:rsidR="00F84918" w:rsidRPr="00315C7B">
        <w:rPr>
          <w:rFonts w:ascii="Times New Roman" w:hAnsi="Times New Roman"/>
          <w:sz w:val="28"/>
          <w:szCs w:val="28"/>
        </w:rPr>
        <w:t xml:space="preserve"> </w:t>
      </w:r>
      <w:r w:rsidR="003D4129">
        <w:rPr>
          <w:rFonts w:ascii="Times New Roman" w:hAnsi="Times New Roman"/>
          <w:sz w:val="28"/>
          <w:szCs w:val="28"/>
        </w:rPr>
        <w:t>восьмо</w:t>
      </w:r>
      <w:r>
        <w:rPr>
          <w:rFonts w:ascii="Times New Roman" w:hAnsi="Times New Roman"/>
          <w:sz w:val="28"/>
          <w:szCs w:val="28"/>
        </w:rPr>
        <w:t>м</w:t>
      </w:r>
      <w:r w:rsidR="00F84918" w:rsidRPr="00315C7B">
        <w:rPr>
          <w:rFonts w:ascii="Times New Roman" w:hAnsi="Times New Roman"/>
          <w:sz w:val="28"/>
          <w:szCs w:val="28"/>
        </w:rPr>
        <w:t xml:space="preserve"> в России, этот показатель в денежном выражении составляет свыше </w:t>
      </w:r>
      <w:r w:rsidR="003D4129" w:rsidRPr="00CD5EF2">
        <w:rPr>
          <w:rFonts w:ascii="Times New Roman" w:hAnsi="Times New Roman"/>
          <w:sz w:val="28"/>
          <w:szCs w:val="28"/>
        </w:rPr>
        <w:t>146</w:t>
      </w:r>
      <w:r w:rsidR="00F84918" w:rsidRPr="000C19D3">
        <w:rPr>
          <w:rFonts w:ascii="Times New Roman" w:hAnsi="Times New Roman"/>
          <w:color w:val="FF0000"/>
          <w:sz w:val="28"/>
          <w:szCs w:val="28"/>
        </w:rPr>
        <w:t xml:space="preserve"> </w:t>
      </w:r>
      <w:proofErr w:type="gramStart"/>
      <w:r w:rsidR="00F84918" w:rsidRPr="003D4129">
        <w:rPr>
          <w:rFonts w:ascii="Times New Roman" w:hAnsi="Times New Roman"/>
          <w:sz w:val="28"/>
          <w:szCs w:val="28"/>
        </w:rPr>
        <w:t>млрд</w:t>
      </w:r>
      <w:proofErr w:type="gramEnd"/>
      <w:r w:rsidR="00F84918" w:rsidRPr="003D4129">
        <w:rPr>
          <w:rFonts w:ascii="Times New Roman" w:hAnsi="Times New Roman"/>
          <w:sz w:val="28"/>
          <w:szCs w:val="28"/>
        </w:rPr>
        <w:t xml:space="preserve"> рублей</w:t>
      </w:r>
      <w:r w:rsidR="000C6422">
        <w:rPr>
          <w:rFonts w:ascii="Times New Roman" w:hAnsi="Times New Roman"/>
          <w:sz w:val="28"/>
          <w:szCs w:val="28"/>
        </w:rPr>
        <w:t xml:space="preserve"> </w:t>
      </w:r>
      <w:r w:rsidR="000C6422" w:rsidRPr="000C6422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6</w:t>
      </w:r>
      <w:r w:rsidR="000C6422">
        <w:rPr>
          <w:rFonts w:ascii="Times New Roman" w:hAnsi="Times New Roman"/>
          <w:sz w:val="28"/>
          <w:szCs w:val="28"/>
        </w:rPr>
        <w:t xml:space="preserve">, </w:t>
      </w:r>
      <w:r w:rsidR="00B27C3C">
        <w:rPr>
          <w:rFonts w:ascii="Times New Roman" w:hAnsi="Times New Roman"/>
          <w:sz w:val="28"/>
          <w:szCs w:val="28"/>
        </w:rPr>
        <w:t>3</w:t>
      </w:r>
      <w:r w:rsidR="000C6422" w:rsidRPr="000C6422">
        <w:rPr>
          <w:rFonts w:ascii="Times New Roman" w:hAnsi="Times New Roman"/>
          <w:sz w:val="28"/>
          <w:szCs w:val="28"/>
        </w:rPr>
        <w:t>]</w:t>
      </w:r>
      <w:r w:rsidR="00F84918" w:rsidRPr="003D4129">
        <w:rPr>
          <w:rFonts w:ascii="Times New Roman" w:hAnsi="Times New Roman"/>
          <w:sz w:val="28"/>
          <w:szCs w:val="28"/>
        </w:rPr>
        <w:t>.</w:t>
      </w:r>
      <w:r w:rsidR="00F84918" w:rsidRPr="00315C7B">
        <w:rPr>
          <w:rFonts w:ascii="Times New Roman" w:hAnsi="Times New Roman"/>
          <w:sz w:val="28"/>
          <w:szCs w:val="28"/>
        </w:rPr>
        <w:t xml:space="preserve"> </w:t>
      </w:r>
    </w:p>
    <w:p w:rsidR="00F84918" w:rsidRPr="001217CA" w:rsidRDefault="00F84918" w:rsidP="00315C7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15C7B">
        <w:rPr>
          <w:rFonts w:ascii="Times New Roman" w:hAnsi="Times New Roman"/>
          <w:sz w:val="28"/>
          <w:szCs w:val="28"/>
        </w:rPr>
        <w:t xml:space="preserve">В настоящее время Курская область на 70% обеспечивает </w:t>
      </w:r>
      <w:r w:rsidR="006E315F">
        <w:rPr>
          <w:rFonts w:ascii="Times New Roman" w:hAnsi="Times New Roman"/>
          <w:sz w:val="28"/>
          <w:szCs w:val="28"/>
        </w:rPr>
        <w:t xml:space="preserve">население региона </w:t>
      </w:r>
      <w:r w:rsidR="00747711">
        <w:rPr>
          <w:rFonts w:ascii="Times New Roman" w:hAnsi="Times New Roman"/>
          <w:sz w:val="28"/>
          <w:szCs w:val="28"/>
        </w:rPr>
        <w:t xml:space="preserve">не только </w:t>
      </w:r>
      <w:r w:rsidRPr="00315C7B">
        <w:rPr>
          <w:rFonts w:ascii="Times New Roman" w:hAnsi="Times New Roman"/>
          <w:sz w:val="28"/>
          <w:szCs w:val="28"/>
        </w:rPr>
        <w:t>собственной сель</w:t>
      </w:r>
      <w:r w:rsidR="00BC1B8E">
        <w:rPr>
          <w:rFonts w:ascii="Times New Roman" w:hAnsi="Times New Roman"/>
          <w:sz w:val="28"/>
          <w:szCs w:val="28"/>
        </w:rPr>
        <w:t>ско</w:t>
      </w:r>
      <w:r w:rsidRPr="00315C7B">
        <w:rPr>
          <w:rFonts w:ascii="Times New Roman" w:hAnsi="Times New Roman"/>
          <w:sz w:val="28"/>
          <w:szCs w:val="28"/>
        </w:rPr>
        <w:t>хоз</w:t>
      </w:r>
      <w:r w:rsidR="00BC1B8E">
        <w:rPr>
          <w:rFonts w:ascii="Times New Roman" w:hAnsi="Times New Roman"/>
          <w:sz w:val="28"/>
          <w:szCs w:val="28"/>
        </w:rPr>
        <w:t xml:space="preserve">яйственной </w:t>
      </w:r>
      <w:r w:rsidRPr="00315C7B">
        <w:rPr>
          <w:rFonts w:ascii="Times New Roman" w:hAnsi="Times New Roman"/>
          <w:sz w:val="28"/>
          <w:szCs w:val="28"/>
        </w:rPr>
        <w:t>продукцией</w:t>
      </w:r>
      <w:r w:rsidR="00747711">
        <w:rPr>
          <w:rFonts w:ascii="Times New Roman" w:hAnsi="Times New Roman"/>
          <w:sz w:val="28"/>
          <w:szCs w:val="28"/>
        </w:rPr>
        <w:t xml:space="preserve">, но </w:t>
      </w:r>
      <w:r w:rsidR="002C319A">
        <w:rPr>
          <w:rFonts w:ascii="Times New Roman" w:hAnsi="Times New Roman"/>
          <w:sz w:val="28"/>
          <w:szCs w:val="28"/>
        </w:rPr>
        <w:t xml:space="preserve">и </w:t>
      </w:r>
      <w:r w:rsidR="00747711">
        <w:rPr>
          <w:rFonts w:ascii="Times New Roman" w:hAnsi="Times New Roman"/>
          <w:sz w:val="28"/>
          <w:szCs w:val="28"/>
        </w:rPr>
        <w:t>продуктами ее переработки</w:t>
      </w:r>
      <w:r w:rsidR="000F008C">
        <w:rPr>
          <w:rFonts w:ascii="Times New Roman" w:hAnsi="Times New Roman"/>
          <w:sz w:val="28"/>
          <w:szCs w:val="28"/>
        </w:rPr>
        <w:t xml:space="preserve">, </w:t>
      </w:r>
      <w:r w:rsidRPr="00315C7B">
        <w:rPr>
          <w:rFonts w:ascii="Times New Roman" w:hAnsi="Times New Roman"/>
          <w:sz w:val="28"/>
          <w:szCs w:val="28"/>
        </w:rPr>
        <w:t>а также экспортирует ее в регионы России, страны</w:t>
      </w:r>
      <w:r w:rsidR="00CD5EF2">
        <w:rPr>
          <w:rFonts w:ascii="Times New Roman" w:hAnsi="Times New Roman"/>
          <w:sz w:val="28"/>
          <w:szCs w:val="28"/>
        </w:rPr>
        <w:t xml:space="preserve"> ближнего и дальнего </w:t>
      </w:r>
      <w:r w:rsidR="00CD5EF2" w:rsidRPr="00573F85">
        <w:rPr>
          <w:rFonts w:ascii="Times New Roman" w:hAnsi="Times New Roman"/>
          <w:sz w:val="28"/>
          <w:szCs w:val="28"/>
        </w:rPr>
        <w:t xml:space="preserve">зарубежья </w:t>
      </w:r>
      <w:r w:rsidRPr="00573F85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6</w:t>
      </w:r>
      <w:r w:rsidRPr="00573F85">
        <w:rPr>
          <w:rFonts w:ascii="Times New Roman" w:hAnsi="Times New Roman"/>
          <w:sz w:val="28"/>
          <w:szCs w:val="28"/>
        </w:rPr>
        <w:t>].</w:t>
      </w:r>
    </w:p>
    <w:p w:rsidR="00F84918" w:rsidRPr="00A548C4" w:rsidRDefault="00586193" w:rsidP="00B91EC1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3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2018 г.</w:t>
      </w:r>
      <w:r w:rsidR="00F84918" w:rsidRPr="001217CA">
        <w:rPr>
          <w:rFonts w:ascii="Times New Roman" w:hAnsi="Times New Roman"/>
          <w:sz w:val="28"/>
          <w:szCs w:val="28"/>
        </w:rPr>
        <w:t xml:space="preserve"> агропромышленном комплексе </w:t>
      </w:r>
      <w:r w:rsidR="00F84918">
        <w:rPr>
          <w:rFonts w:ascii="Times New Roman" w:hAnsi="Times New Roman"/>
          <w:sz w:val="28"/>
          <w:szCs w:val="28"/>
        </w:rPr>
        <w:t xml:space="preserve">региона </w:t>
      </w:r>
      <w:r w:rsidR="00AE4A90">
        <w:rPr>
          <w:rFonts w:ascii="Times New Roman" w:hAnsi="Times New Roman"/>
          <w:sz w:val="28"/>
          <w:szCs w:val="28"/>
        </w:rPr>
        <w:t>дейст</w:t>
      </w:r>
      <w:r w:rsidR="000B0740">
        <w:rPr>
          <w:rFonts w:ascii="Times New Roman" w:hAnsi="Times New Roman"/>
          <w:sz w:val="28"/>
          <w:szCs w:val="28"/>
        </w:rPr>
        <w:t>во</w:t>
      </w:r>
      <w:r w:rsidR="00AE4A90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али</w:t>
      </w:r>
      <w:r w:rsidR="00F84918" w:rsidRPr="001217CA">
        <w:rPr>
          <w:rFonts w:ascii="Times New Roman" w:hAnsi="Times New Roman"/>
          <w:sz w:val="28"/>
          <w:szCs w:val="28"/>
        </w:rPr>
        <w:t xml:space="preserve"> 3</w:t>
      </w:r>
      <w:r w:rsidR="00F84918">
        <w:rPr>
          <w:rFonts w:ascii="Times New Roman" w:hAnsi="Times New Roman"/>
          <w:sz w:val="28"/>
          <w:szCs w:val="28"/>
        </w:rPr>
        <w:t xml:space="preserve">91 </w:t>
      </w:r>
      <w:r w:rsidR="00F84918" w:rsidRPr="001217CA">
        <w:rPr>
          <w:rFonts w:ascii="Times New Roman" w:hAnsi="Times New Roman"/>
          <w:sz w:val="28"/>
          <w:szCs w:val="28"/>
        </w:rPr>
        <w:t>сельскохозяйственн</w:t>
      </w:r>
      <w:r w:rsidR="00CD5EF2">
        <w:rPr>
          <w:rFonts w:ascii="Times New Roman" w:hAnsi="Times New Roman"/>
          <w:sz w:val="28"/>
          <w:szCs w:val="28"/>
        </w:rPr>
        <w:t>ых</w:t>
      </w:r>
      <w:r w:rsidR="00F84918" w:rsidRPr="001217CA">
        <w:rPr>
          <w:rFonts w:ascii="Times New Roman" w:hAnsi="Times New Roman"/>
          <w:sz w:val="28"/>
          <w:szCs w:val="28"/>
        </w:rPr>
        <w:t xml:space="preserve"> организаци</w:t>
      </w:r>
      <w:r w:rsidR="00CD5EF2">
        <w:rPr>
          <w:rFonts w:ascii="Times New Roman" w:hAnsi="Times New Roman"/>
          <w:sz w:val="28"/>
          <w:szCs w:val="28"/>
        </w:rPr>
        <w:t>й</w:t>
      </w:r>
      <w:r w:rsidR="00F84918" w:rsidRPr="001217CA">
        <w:rPr>
          <w:rFonts w:ascii="Times New Roman" w:hAnsi="Times New Roman"/>
          <w:sz w:val="28"/>
          <w:szCs w:val="28"/>
        </w:rPr>
        <w:t xml:space="preserve"> различных форм собственности, </w:t>
      </w:r>
      <w:r w:rsidR="00F84918" w:rsidRPr="00DE0E18">
        <w:rPr>
          <w:rFonts w:ascii="Times New Roman" w:hAnsi="Times New Roman"/>
          <w:sz w:val="28"/>
          <w:szCs w:val="28"/>
        </w:rPr>
        <w:t>812</w:t>
      </w:r>
      <w:r w:rsidR="00F84918" w:rsidRPr="001217CA">
        <w:rPr>
          <w:rFonts w:ascii="Times New Roman" w:hAnsi="Times New Roman"/>
          <w:sz w:val="28"/>
          <w:szCs w:val="28"/>
        </w:rPr>
        <w:t xml:space="preserve"> крестья</w:t>
      </w:r>
      <w:r w:rsidR="00F84918">
        <w:rPr>
          <w:rFonts w:ascii="Times New Roman" w:hAnsi="Times New Roman"/>
          <w:sz w:val="28"/>
          <w:szCs w:val="28"/>
        </w:rPr>
        <w:t xml:space="preserve">нских (фермерских) хозяйств, </w:t>
      </w:r>
      <w:r w:rsidR="00F84918" w:rsidRPr="001217CA">
        <w:rPr>
          <w:rFonts w:ascii="Times New Roman" w:hAnsi="Times New Roman"/>
          <w:sz w:val="28"/>
          <w:szCs w:val="28"/>
        </w:rPr>
        <w:t>личных подсобных хозяйств</w:t>
      </w:r>
      <w:r w:rsidR="00F84918">
        <w:rPr>
          <w:rFonts w:ascii="Times New Roman" w:hAnsi="Times New Roman"/>
          <w:sz w:val="28"/>
          <w:szCs w:val="28"/>
        </w:rPr>
        <w:t xml:space="preserve"> – 294</w:t>
      </w:r>
      <w:r w:rsidR="00F84918" w:rsidRPr="001217CA">
        <w:rPr>
          <w:rFonts w:ascii="Times New Roman" w:hAnsi="Times New Roman"/>
          <w:sz w:val="28"/>
          <w:szCs w:val="28"/>
        </w:rPr>
        <w:t>,</w:t>
      </w:r>
      <w:r w:rsidR="00F84918">
        <w:rPr>
          <w:rFonts w:ascii="Times New Roman" w:hAnsi="Times New Roman"/>
          <w:sz w:val="28"/>
          <w:szCs w:val="28"/>
        </w:rPr>
        <w:t>6</w:t>
      </w:r>
      <w:r w:rsidR="00F84918" w:rsidRPr="001217CA">
        <w:rPr>
          <w:rFonts w:ascii="Times New Roman" w:hAnsi="Times New Roman"/>
          <w:sz w:val="28"/>
          <w:szCs w:val="28"/>
        </w:rPr>
        <w:t xml:space="preserve"> тыс.</w:t>
      </w:r>
      <w:r w:rsidR="00F84918">
        <w:rPr>
          <w:rFonts w:ascii="Times New Roman" w:hAnsi="Times New Roman"/>
          <w:sz w:val="28"/>
          <w:szCs w:val="28"/>
        </w:rPr>
        <w:t xml:space="preserve"> </w:t>
      </w:r>
      <w:r w:rsidR="00F84918" w:rsidRPr="00DE0E18">
        <w:rPr>
          <w:rFonts w:ascii="Times New Roman" w:hAnsi="Times New Roman"/>
          <w:sz w:val="28"/>
          <w:szCs w:val="28"/>
        </w:rPr>
        <w:t xml:space="preserve">Численность сельского населения в Курской области на </w:t>
      </w:r>
      <w:r w:rsidR="008926C9">
        <w:rPr>
          <w:rFonts w:ascii="Times New Roman" w:hAnsi="Times New Roman"/>
          <w:sz w:val="28"/>
          <w:szCs w:val="28"/>
        </w:rPr>
        <w:t>0</w:t>
      </w:r>
      <w:r w:rsidR="00F84918" w:rsidRPr="00DE0E18">
        <w:rPr>
          <w:rFonts w:ascii="Times New Roman" w:hAnsi="Times New Roman"/>
          <w:sz w:val="28"/>
          <w:szCs w:val="28"/>
        </w:rPr>
        <w:t>1</w:t>
      </w:r>
      <w:r w:rsidR="008926C9">
        <w:rPr>
          <w:rFonts w:ascii="Times New Roman" w:hAnsi="Times New Roman"/>
          <w:sz w:val="28"/>
          <w:szCs w:val="28"/>
        </w:rPr>
        <w:t>.01.</w:t>
      </w:r>
      <w:r w:rsidR="00F84918" w:rsidRPr="00DE0E18">
        <w:rPr>
          <w:rFonts w:ascii="Times New Roman" w:hAnsi="Times New Roman"/>
          <w:sz w:val="28"/>
          <w:szCs w:val="28"/>
        </w:rPr>
        <w:t>2019</w:t>
      </w:r>
      <w:r w:rsidR="00F84918">
        <w:rPr>
          <w:rFonts w:ascii="Times New Roman" w:hAnsi="Times New Roman"/>
          <w:sz w:val="28"/>
          <w:szCs w:val="28"/>
        </w:rPr>
        <w:t xml:space="preserve"> г. составила 352,1 тыс. чел., </w:t>
      </w:r>
      <w:r w:rsidR="00F84918" w:rsidRPr="00CD41F5">
        <w:rPr>
          <w:rFonts w:ascii="Times New Roman" w:hAnsi="Times New Roman"/>
          <w:sz w:val="28"/>
          <w:szCs w:val="28"/>
        </w:rPr>
        <w:t xml:space="preserve">из них численность работников, занятых в сельскохозяйственном производстве – </w:t>
      </w:r>
      <w:r w:rsidR="00F84918">
        <w:rPr>
          <w:rFonts w:ascii="Times New Roman" w:hAnsi="Times New Roman"/>
          <w:sz w:val="28"/>
          <w:szCs w:val="28"/>
        </w:rPr>
        <w:t xml:space="preserve">23,3 </w:t>
      </w:r>
      <w:r w:rsidR="00F84918" w:rsidRPr="00CD41F5">
        <w:rPr>
          <w:rFonts w:ascii="Times New Roman" w:hAnsi="Times New Roman"/>
          <w:sz w:val="28"/>
          <w:szCs w:val="28"/>
        </w:rPr>
        <w:t>тыс. чел</w:t>
      </w:r>
      <w:r w:rsidR="00F84918" w:rsidRPr="00573F85">
        <w:rPr>
          <w:rFonts w:ascii="Times New Roman" w:hAnsi="Times New Roman"/>
          <w:sz w:val="28"/>
          <w:szCs w:val="28"/>
        </w:rPr>
        <w:t xml:space="preserve">. </w:t>
      </w:r>
      <w:r w:rsidR="00573F85" w:rsidRPr="006557A3">
        <w:rPr>
          <w:rFonts w:ascii="Times New Roman" w:hAnsi="Times New Roman"/>
          <w:sz w:val="28"/>
          <w:szCs w:val="28"/>
        </w:rPr>
        <w:t>[</w:t>
      </w:r>
      <w:r w:rsidR="0069406E">
        <w:rPr>
          <w:rFonts w:ascii="Times New Roman" w:hAnsi="Times New Roman"/>
          <w:sz w:val="28"/>
          <w:szCs w:val="28"/>
        </w:rPr>
        <w:t xml:space="preserve">1, </w:t>
      </w:r>
      <w:r w:rsidR="00B27C3C">
        <w:rPr>
          <w:rFonts w:ascii="Times New Roman" w:hAnsi="Times New Roman"/>
          <w:sz w:val="28"/>
          <w:szCs w:val="28"/>
        </w:rPr>
        <w:t>5</w:t>
      </w:r>
      <w:r w:rsidR="00573F85" w:rsidRPr="006557A3">
        <w:rPr>
          <w:rFonts w:ascii="Times New Roman" w:hAnsi="Times New Roman"/>
          <w:sz w:val="28"/>
          <w:szCs w:val="28"/>
        </w:rPr>
        <w:t>].</w:t>
      </w:r>
    </w:p>
    <w:p w:rsidR="00F84918" w:rsidRPr="00405DED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4"/>
        <w:rPr>
          <w:rFonts w:ascii="Times New Roman" w:hAnsi="Times New Roman"/>
          <w:sz w:val="28"/>
          <w:szCs w:val="28"/>
        </w:rPr>
      </w:pPr>
      <w:r w:rsidRPr="00463431">
        <w:rPr>
          <w:rFonts w:ascii="Times New Roman" w:hAnsi="Times New Roman"/>
          <w:sz w:val="28"/>
          <w:szCs w:val="28"/>
        </w:rPr>
        <w:t>В структуре сельскохозяйственного производства объем продукци</w:t>
      </w:r>
      <w:r>
        <w:rPr>
          <w:rFonts w:ascii="Times New Roman" w:hAnsi="Times New Roman"/>
          <w:sz w:val="28"/>
          <w:szCs w:val="28"/>
        </w:rPr>
        <w:t>и растениеводства занимает 60,5%, животноводства – 39,5%</w:t>
      </w:r>
      <w:r w:rsidRPr="0046343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 структуре</w:t>
      </w:r>
      <w:r w:rsidRPr="00405DED">
        <w:rPr>
          <w:rFonts w:ascii="Times New Roman" w:hAnsi="Times New Roman"/>
          <w:sz w:val="28"/>
          <w:szCs w:val="28"/>
        </w:rPr>
        <w:t xml:space="preserve"> </w:t>
      </w:r>
      <w:r w:rsidRPr="00405DED">
        <w:rPr>
          <w:rFonts w:ascii="Times New Roman" w:hAnsi="Times New Roman"/>
          <w:sz w:val="28"/>
          <w:szCs w:val="28"/>
        </w:rPr>
        <w:lastRenderedPageBreak/>
        <w:t xml:space="preserve">производства продукции по категориям хозяйств основная доля производимой </w:t>
      </w:r>
      <w:r w:rsidR="00586193">
        <w:rPr>
          <w:rFonts w:ascii="Times New Roman" w:hAnsi="Times New Roman"/>
          <w:sz w:val="28"/>
          <w:szCs w:val="28"/>
        </w:rPr>
        <w:t xml:space="preserve">сельскохозяйственной </w:t>
      </w:r>
      <w:r w:rsidRPr="00405DED">
        <w:rPr>
          <w:rFonts w:ascii="Times New Roman" w:hAnsi="Times New Roman"/>
          <w:sz w:val="28"/>
          <w:szCs w:val="28"/>
        </w:rPr>
        <w:t xml:space="preserve">продукции в фактически действовавших ценах </w:t>
      </w:r>
      <w:r>
        <w:rPr>
          <w:rFonts w:ascii="Times New Roman" w:hAnsi="Times New Roman"/>
          <w:sz w:val="28"/>
          <w:szCs w:val="28"/>
        </w:rPr>
        <w:t>принадлежит се</w:t>
      </w:r>
      <w:r w:rsidR="00573F85">
        <w:rPr>
          <w:rFonts w:ascii="Times New Roman" w:hAnsi="Times New Roman"/>
          <w:sz w:val="28"/>
          <w:szCs w:val="28"/>
        </w:rPr>
        <w:t>льскохозяйственным организациям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405DED">
        <w:rPr>
          <w:rFonts w:ascii="Times New Roman" w:hAnsi="Times New Roman"/>
          <w:sz w:val="28"/>
          <w:szCs w:val="28"/>
        </w:rPr>
        <w:t>78,5</w:t>
      </w:r>
      <w:r>
        <w:rPr>
          <w:rFonts w:ascii="Times New Roman" w:hAnsi="Times New Roman"/>
          <w:sz w:val="28"/>
          <w:szCs w:val="28"/>
        </w:rPr>
        <w:t>%</w:t>
      </w:r>
      <w:r w:rsidRPr="00405DED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на долю </w:t>
      </w:r>
      <w:r w:rsidRPr="00405DED">
        <w:rPr>
          <w:rFonts w:ascii="Times New Roman" w:hAnsi="Times New Roman"/>
          <w:sz w:val="28"/>
          <w:szCs w:val="28"/>
        </w:rPr>
        <w:t>личны</w:t>
      </w:r>
      <w:r>
        <w:rPr>
          <w:rFonts w:ascii="Times New Roman" w:hAnsi="Times New Roman"/>
          <w:sz w:val="28"/>
          <w:szCs w:val="28"/>
        </w:rPr>
        <w:t>х</w:t>
      </w:r>
      <w:r w:rsidRPr="00405DED">
        <w:rPr>
          <w:rFonts w:ascii="Times New Roman" w:hAnsi="Times New Roman"/>
          <w:sz w:val="28"/>
          <w:szCs w:val="28"/>
        </w:rPr>
        <w:t xml:space="preserve"> подсобны</w:t>
      </w:r>
      <w:r>
        <w:rPr>
          <w:rFonts w:ascii="Times New Roman" w:hAnsi="Times New Roman"/>
          <w:sz w:val="28"/>
          <w:szCs w:val="28"/>
        </w:rPr>
        <w:t>х</w:t>
      </w:r>
      <w:r w:rsidRPr="00405DED">
        <w:rPr>
          <w:rFonts w:ascii="Times New Roman" w:hAnsi="Times New Roman"/>
          <w:sz w:val="28"/>
          <w:szCs w:val="28"/>
        </w:rPr>
        <w:t xml:space="preserve"> хозяйства</w:t>
      </w:r>
      <w:r>
        <w:rPr>
          <w:rFonts w:ascii="Times New Roman" w:hAnsi="Times New Roman"/>
          <w:sz w:val="28"/>
          <w:szCs w:val="28"/>
        </w:rPr>
        <w:t xml:space="preserve"> приходится 12,5% и крестьянско-фермерских – 9%</w:t>
      </w:r>
      <w:r w:rsidRPr="00405DED">
        <w:rPr>
          <w:rFonts w:ascii="Times New Roman" w:hAnsi="Times New Roman"/>
          <w:sz w:val="28"/>
          <w:szCs w:val="28"/>
        </w:rPr>
        <w:t>.</w:t>
      </w:r>
    </w:p>
    <w:p w:rsidR="00F84918" w:rsidRPr="00B75A04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4"/>
        <w:rPr>
          <w:rFonts w:ascii="Times New Roman" w:hAnsi="Times New Roman"/>
          <w:sz w:val="28"/>
          <w:szCs w:val="28"/>
        </w:rPr>
      </w:pPr>
      <w:r w:rsidRPr="00B75A04">
        <w:rPr>
          <w:rFonts w:ascii="Times New Roman" w:hAnsi="Times New Roman"/>
          <w:sz w:val="28"/>
          <w:szCs w:val="28"/>
        </w:rPr>
        <w:t>Сель</w:t>
      </w:r>
      <w:r w:rsidR="00632744">
        <w:rPr>
          <w:rFonts w:ascii="Times New Roman" w:hAnsi="Times New Roman"/>
          <w:sz w:val="28"/>
          <w:szCs w:val="28"/>
        </w:rPr>
        <w:t>ско</w:t>
      </w:r>
      <w:r w:rsidRPr="00B75A04">
        <w:rPr>
          <w:rFonts w:ascii="Times New Roman" w:hAnsi="Times New Roman"/>
          <w:sz w:val="28"/>
          <w:szCs w:val="28"/>
        </w:rPr>
        <w:t>хо</w:t>
      </w:r>
      <w:r w:rsidR="00632744">
        <w:rPr>
          <w:rFonts w:ascii="Times New Roman" w:hAnsi="Times New Roman"/>
          <w:sz w:val="28"/>
          <w:szCs w:val="28"/>
        </w:rPr>
        <w:t xml:space="preserve">зяйственные </w:t>
      </w:r>
      <w:r w:rsidRPr="00B75A04">
        <w:rPr>
          <w:rFonts w:ascii="Times New Roman" w:hAnsi="Times New Roman"/>
          <w:sz w:val="28"/>
          <w:szCs w:val="28"/>
        </w:rPr>
        <w:t>организации специализируются, в основном, на производстве сахарной свеклы (94,2%), зерна (83%), мяса (96,3%) и молока (59,8%); незначительна доля производства яиц, картофеля, овощей.</w:t>
      </w:r>
    </w:p>
    <w:p w:rsidR="00F84918" w:rsidRPr="001217CA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4"/>
        <w:rPr>
          <w:rFonts w:ascii="Times New Roman" w:hAnsi="Times New Roman"/>
          <w:sz w:val="28"/>
          <w:szCs w:val="28"/>
        </w:rPr>
      </w:pPr>
      <w:r w:rsidRPr="00B75A04">
        <w:rPr>
          <w:rFonts w:ascii="Times New Roman" w:hAnsi="Times New Roman"/>
          <w:sz w:val="28"/>
          <w:szCs w:val="28"/>
        </w:rPr>
        <w:t>Личные подсобные хозяйства производят 89,1% картофеля, 80,4% овощей, 87,8% яиц, 34,2% молока; доля производства зерна и мяса</w:t>
      </w:r>
      <w:r>
        <w:rPr>
          <w:rFonts w:ascii="Times New Roman" w:hAnsi="Times New Roman"/>
          <w:sz w:val="28"/>
          <w:szCs w:val="28"/>
        </w:rPr>
        <w:t xml:space="preserve"> </w:t>
      </w:r>
      <w:r w:rsidR="00586193" w:rsidRPr="00B75A04">
        <w:rPr>
          <w:rFonts w:ascii="Times New Roman" w:hAnsi="Times New Roman"/>
          <w:sz w:val="28"/>
          <w:szCs w:val="28"/>
        </w:rPr>
        <w:t>незначительна</w:t>
      </w:r>
      <w:r w:rsidR="00586193" w:rsidRPr="00573F85">
        <w:rPr>
          <w:rFonts w:ascii="Times New Roman" w:hAnsi="Times New Roman"/>
          <w:sz w:val="28"/>
          <w:szCs w:val="28"/>
        </w:rPr>
        <w:t xml:space="preserve"> </w:t>
      </w:r>
      <w:r w:rsidRPr="00573F85">
        <w:rPr>
          <w:rFonts w:ascii="Times New Roman" w:hAnsi="Times New Roman"/>
          <w:sz w:val="28"/>
          <w:szCs w:val="28"/>
        </w:rPr>
        <w:t>[</w:t>
      </w:r>
      <w:r w:rsidR="0069406E">
        <w:rPr>
          <w:rFonts w:ascii="Times New Roman" w:hAnsi="Times New Roman"/>
          <w:sz w:val="28"/>
          <w:szCs w:val="28"/>
        </w:rPr>
        <w:t xml:space="preserve">1, </w:t>
      </w:r>
      <w:r w:rsidR="00B27C3C">
        <w:rPr>
          <w:rFonts w:ascii="Times New Roman" w:hAnsi="Times New Roman"/>
          <w:sz w:val="28"/>
          <w:szCs w:val="28"/>
        </w:rPr>
        <w:t>5</w:t>
      </w:r>
      <w:r w:rsidRPr="00573F85">
        <w:rPr>
          <w:rFonts w:ascii="Times New Roman" w:hAnsi="Times New Roman"/>
          <w:sz w:val="28"/>
          <w:szCs w:val="28"/>
        </w:rPr>
        <w:t>].</w:t>
      </w:r>
    </w:p>
    <w:p w:rsidR="00F84918" w:rsidRPr="008B05AD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4"/>
        <w:rPr>
          <w:rFonts w:ascii="Times New Roman" w:hAnsi="Times New Roman"/>
          <w:sz w:val="28"/>
          <w:szCs w:val="28"/>
        </w:rPr>
      </w:pPr>
      <w:r w:rsidRPr="008B05AD">
        <w:rPr>
          <w:rFonts w:ascii="Times New Roman" w:hAnsi="Times New Roman"/>
          <w:sz w:val="28"/>
          <w:szCs w:val="28"/>
        </w:rPr>
        <w:t>За период 2010</w:t>
      </w:r>
      <w:r>
        <w:rPr>
          <w:rFonts w:ascii="Times New Roman" w:hAnsi="Times New Roman"/>
          <w:sz w:val="28"/>
          <w:szCs w:val="28"/>
        </w:rPr>
        <w:t>-</w:t>
      </w:r>
      <w:r w:rsidRPr="008B05AD">
        <w:rPr>
          <w:rFonts w:ascii="Times New Roman" w:hAnsi="Times New Roman"/>
          <w:sz w:val="28"/>
          <w:szCs w:val="28"/>
        </w:rPr>
        <w:t xml:space="preserve">2018 гг. наблюдается положительная динамика роста производства основных видов продукции растениеводства: зерна – </w:t>
      </w:r>
      <w:r w:rsidR="00586193">
        <w:rPr>
          <w:rFonts w:ascii="Times New Roman" w:hAnsi="Times New Roman"/>
          <w:sz w:val="28"/>
          <w:szCs w:val="28"/>
        </w:rPr>
        <w:t>примерно</w:t>
      </w:r>
      <w:r w:rsidRPr="008B05AD">
        <w:rPr>
          <w:rFonts w:ascii="Times New Roman" w:hAnsi="Times New Roman"/>
          <w:sz w:val="28"/>
          <w:szCs w:val="28"/>
        </w:rPr>
        <w:t xml:space="preserve"> в 3 раза, сахарной свеклы – более чем в 2 раза, подсолнечника – </w:t>
      </w:r>
      <w:r>
        <w:rPr>
          <w:rFonts w:ascii="Times New Roman" w:hAnsi="Times New Roman"/>
          <w:sz w:val="28"/>
          <w:szCs w:val="28"/>
        </w:rPr>
        <w:t>практически</w:t>
      </w:r>
      <w:r w:rsidRPr="008B05AD">
        <w:rPr>
          <w:rFonts w:ascii="Times New Roman" w:hAnsi="Times New Roman"/>
          <w:sz w:val="28"/>
          <w:szCs w:val="28"/>
        </w:rPr>
        <w:t xml:space="preserve"> в 6 раз, картофеля – на 12%, овощей – на 15%.</w:t>
      </w:r>
    </w:p>
    <w:p w:rsidR="00F84918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  <w:r w:rsidRPr="00315C7B">
        <w:rPr>
          <w:rFonts w:ascii="Times New Roman" w:hAnsi="Times New Roman"/>
          <w:sz w:val="28"/>
          <w:szCs w:val="28"/>
        </w:rPr>
        <w:t>В структуре посевных площадей на долю зерновых культур области приходится</w:t>
      </w:r>
      <w:r w:rsidRPr="00A54465">
        <w:rPr>
          <w:rFonts w:ascii="Times New Roman" w:hAnsi="Times New Roman"/>
          <w:sz w:val="28"/>
          <w:szCs w:val="28"/>
        </w:rPr>
        <w:t xml:space="preserve"> 59,9</w:t>
      </w:r>
      <w:r>
        <w:rPr>
          <w:rFonts w:ascii="Times New Roman" w:hAnsi="Times New Roman"/>
          <w:sz w:val="28"/>
          <w:szCs w:val="28"/>
        </w:rPr>
        <w:t xml:space="preserve">%, подсолнечника – 9,3%, сахарной свеклы – 6,7%, картофеля – 2%. </w:t>
      </w:r>
      <w:r w:rsidRPr="00992C63">
        <w:rPr>
          <w:rFonts w:ascii="Times New Roman" w:hAnsi="Times New Roman"/>
          <w:sz w:val="28"/>
          <w:szCs w:val="28"/>
        </w:rPr>
        <w:t>По данным 2018 г. регион произвел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484284">
        <w:rPr>
          <w:rFonts w:ascii="Times New Roman" w:hAnsi="Times New Roman"/>
          <w:sz w:val="28"/>
          <w:szCs w:val="28"/>
        </w:rPr>
        <w:t>4%</w:t>
      </w:r>
      <w:r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992C63">
        <w:rPr>
          <w:rFonts w:ascii="Times New Roman" w:hAnsi="Times New Roman"/>
          <w:sz w:val="28"/>
          <w:szCs w:val="28"/>
        </w:rPr>
        <w:t>зерна (</w:t>
      </w:r>
      <w:r w:rsidRPr="00484284">
        <w:rPr>
          <w:rFonts w:ascii="Times New Roman" w:hAnsi="Times New Roman"/>
          <w:sz w:val="28"/>
          <w:szCs w:val="28"/>
        </w:rPr>
        <w:t xml:space="preserve">более 4,5 </w:t>
      </w:r>
      <w:proofErr w:type="gramStart"/>
      <w:r w:rsidRPr="00484284">
        <w:rPr>
          <w:rFonts w:ascii="Times New Roman" w:hAnsi="Times New Roman"/>
          <w:sz w:val="28"/>
          <w:szCs w:val="28"/>
        </w:rPr>
        <w:t>млн</w:t>
      </w:r>
      <w:proofErr w:type="gramEnd"/>
      <w:r w:rsidRPr="00484284">
        <w:rPr>
          <w:rFonts w:ascii="Times New Roman" w:hAnsi="Times New Roman"/>
          <w:sz w:val="28"/>
          <w:szCs w:val="28"/>
        </w:rPr>
        <w:t xml:space="preserve"> т), что</w:t>
      </w:r>
      <w:r w:rsidRPr="00992C63">
        <w:rPr>
          <w:rFonts w:ascii="Times New Roman" w:hAnsi="Times New Roman"/>
          <w:sz w:val="28"/>
          <w:szCs w:val="28"/>
        </w:rPr>
        <w:t xml:space="preserve"> является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484284">
        <w:rPr>
          <w:rFonts w:ascii="Times New Roman" w:hAnsi="Times New Roman"/>
          <w:sz w:val="28"/>
          <w:szCs w:val="28"/>
        </w:rPr>
        <w:t>шестым показателем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A54465">
        <w:rPr>
          <w:rFonts w:ascii="Times New Roman" w:hAnsi="Times New Roman"/>
          <w:sz w:val="28"/>
          <w:szCs w:val="28"/>
        </w:rPr>
        <w:t>в России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484284">
        <w:rPr>
          <w:rFonts w:ascii="Times New Roman" w:hAnsi="Times New Roman"/>
          <w:sz w:val="28"/>
          <w:szCs w:val="28"/>
        </w:rPr>
        <w:t>и вторым после Воронежской области</w:t>
      </w:r>
      <w:r>
        <w:rPr>
          <w:rFonts w:ascii="Times New Roman" w:hAnsi="Times New Roman"/>
          <w:sz w:val="28"/>
          <w:szCs w:val="28"/>
        </w:rPr>
        <w:t xml:space="preserve"> в Центрально-Черноземном районе</w:t>
      </w:r>
      <w:r w:rsidRPr="00484284">
        <w:rPr>
          <w:rFonts w:ascii="Times New Roman" w:hAnsi="Times New Roman"/>
          <w:sz w:val="28"/>
          <w:szCs w:val="28"/>
        </w:rPr>
        <w:t>,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A54465">
        <w:rPr>
          <w:rFonts w:ascii="Times New Roman" w:hAnsi="Times New Roman"/>
          <w:sz w:val="28"/>
          <w:szCs w:val="28"/>
        </w:rPr>
        <w:t>при этом урожайность составила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4601FA">
        <w:rPr>
          <w:rFonts w:ascii="Times New Roman" w:hAnsi="Times New Roman"/>
          <w:sz w:val="28"/>
          <w:szCs w:val="28"/>
        </w:rPr>
        <w:t xml:space="preserve">46,8 ц/га </w:t>
      </w:r>
      <w:r w:rsidRPr="005A2D00">
        <w:rPr>
          <w:rFonts w:ascii="Times New Roman" w:hAnsi="Times New Roman"/>
          <w:sz w:val="28"/>
          <w:szCs w:val="28"/>
        </w:rPr>
        <w:t xml:space="preserve">(4 место в РФ и </w:t>
      </w:r>
      <w:r w:rsidRPr="00032012">
        <w:rPr>
          <w:rFonts w:ascii="Times New Roman" w:hAnsi="Times New Roman"/>
          <w:sz w:val="28"/>
          <w:szCs w:val="28"/>
        </w:rPr>
        <w:t>1 в ЦФО),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Pr="00032012">
        <w:rPr>
          <w:rFonts w:ascii="Times New Roman" w:hAnsi="Times New Roman"/>
          <w:sz w:val="28"/>
          <w:szCs w:val="28"/>
        </w:rPr>
        <w:t>а в некоторых хозяйствах урожайность достигла</w:t>
      </w:r>
      <w:r>
        <w:rPr>
          <w:rFonts w:ascii="Times New Roman" w:hAnsi="Times New Roman"/>
          <w:color w:val="1F497D"/>
          <w:sz w:val="28"/>
          <w:szCs w:val="28"/>
        </w:rPr>
        <w:t xml:space="preserve"> </w:t>
      </w:r>
      <w:r w:rsidR="0069406E">
        <w:rPr>
          <w:rFonts w:ascii="Times New Roman" w:hAnsi="Times New Roman"/>
          <w:sz w:val="28"/>
          <w:szCs w:val="28"/>
        </w:rPr>
        <w:t xml:space="preserve">более </w:t>
      </w:r>
      <w:r w:rsidRPr="00032012">
        <w:rPr>
          <w:rFonts w:ascii="Times New Roman" w:hAnsi="Times New Roman"/>
          <w:sz w:val="28"/>
          <w:szCs w:val="28"/>
        </w:rPr>
        <w:t xml:space="preserve">62 ц/га. </w:t>
      </w:r>
      <w:r>
        <w:rPr>
          <w:rFonts w:ascii="Times New Roman" w:hAnsi="Times New Roman"/>
          <w:sz w:val="28"/>
          <w:szCs w:val="28"/>
        </w:rPr>
        <w:t>О</w:t>
      </w:r>
      <w:r w:rsidRPr="005C5003">
        <w:rPr>
          <w:rFonts w:ascii="Times New Roman" w:hAnsi="Times New Roman"/>
          <w:sz w:val="28"/>
          <w:szCs w:val="28"/>
        </w:rPr>
        <w:t xml:space="preserve">бъем производства сахарной свеклы </w:t>
      </w:r>
      <w:r w:rsidRPr="00032012">
        <w:rPr>
          <w:rFonts w:ascii="Times New Roman" w:hAnsi="Times New Roman"/>
          <w:sz w:val="28"/>
          <w:szCs w:val="28"/>
        </w:rPr>
        <w:t>составил</w:t>
      </w:r>
      <w:r w:rsidRPr="00992C63">
        <w:rPr>
          <w:rFonts w:ascii="Times New Roman" w:hAnsi="Times New Roman"/>
          <w:color w:val="1F497D"/>
          <w:sz w:val="28"/>
          <w:szCs w:val="28"/>
        </w:rPr>
        <w:t xml:space="preserve"> </w:t>
      </w:r>
      <w:r w:rsidR="0069406E">
        <w:rPr>
          <w:rFonts w:ascii="Times New Roman" w:hAnsi="Times New Roman"/>
          <w:sz w:val="28"/>
          <w:szCs w:val="28"/>
        </w:rPr>
        <w:t>свыше</w:t>
      </w:r>
      <w:r w:rsidR="008926C9">
        <w:rPr>
          <w:rFonts w:ascii="Times New Roman" w:hAnsi="Times New Roman"/>
          <w:sz w:val="28"/>
          <w:szCs w:val="28"/>
        </w:rPr>
        <w:t xml:space="preserve"> 5 </w:t>
      </w:r>
      <w:proofErr w:type="gramStart"/>
      <w:r w:rsidR="008926C9">
        <w:rPr>
          <w:rFonts w:ascii="Times New Roman" w:hAnsi="Times New Roman"/>
          <w:sz w:val="28"/>
          <w:szCs w:val="28"/>
        </w:rPr>
        <w:t>млн</w:t>
      </w:r>
      <w:proofErr w:type="gramEnd"/>
      <w:r w:rsidR="008926C9">
        <w:rPr>
          <w:rFonts w:ascii="Times New Roman" w:hAnsi="Times New Roman"/>
          <w:sz w:val="28"/>
          <w:szCs w:val="28"/>
        </w:rPr>
        <w:t xml:space="preserve"> т</w:t>
      </w:r>
      <w:r w:rsidRPr="005C5003">
        <w:rPr>
          <w:rFonts w:ascii="Times New Roman" w:hAnsi="Times New Roman"/>
          <w:sz w:val="28"/>
          <w:szCs w:val="28"/>
        </w:rPr>
        <w:t xml:space="preserve"> </w:t>
      </w:r>
      <w:r w:rsidRPr="00032012">
        <w:rPr>
          <w:rFonts w:ascii="Times New Roman" w:hAnsi="Times New Roman"/>
          <w:sz w:val="28"/>
          <w:szCs w:val="28"/>
        </w:rPr>
        <w:t>при урожайности 464 ц/га (3-е место в РФ</w:t>
      </w:r>
      <w:r w:rsidRPr="00304E95">
        <w:rPr>
          <w:rFonts w:ascii="Times New Roman" w:hAnsi="Times New Roman"/>
          <w:sz w:val="28"/>
          <w:szCs w:val="28"/>
        </w:rPr>
        <w:t>)</w:t>
      </w:r>
      <w:r w:rsidR="00573F85" w:rsidRPr="00573F85">
        <w:rPr>
          <w:rFonts w:ascii="Times New Roman" w:hAnsi="Times New Roman"/>
          <w:color w:val="1F497D"/>
          <w:sz w:val="28"/>
          <w:szCs w:val="28"/>
        </w:rPr>
        <w:t xml:space="preserve"> </w:t>
      </w:r>
      <w:r w:rsidR="00573F85" w:rsidRPr="00573F85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3</w:t>
      </w:r>
      <w:r w:rsidR="00573F85" w:rsidRPr="00573F85">
        <w:rPr>
          <w:rFonts w:ascii="Times New Roman" w:hAnsi="Times New Roman"/>
          <w:sz w:val="28"/>
          <w:szCs w:val="28"/>
        </w:rPr>
        <w:t>]</w:t>
      </w:r>
      <w:r w:rsidRPr="00573F85">
        <w:rPr>
          <w:rFonts w:ascii="Times New Roman" w:hAnsi="Times New Roman"/>
          <w:sz w:val="28"/>
          <w:szCs w:val="28"/>
        </w:rPr>
        <w:t>.</w:t>
      </w:r>
      <w:r w:rsidR="00632744">
        <w:rPr>
          <w:rFonts w:ascii="Times New Roman" w:hAnsi="Times New Roman"/>
          <w:sz w:val="28"/>
          <w:szCs w:val="28"/>
        </w:rPr>
        <w:t xml:space="preserve"> </w:t>
      </w:r>
      <w:r w:rsidR="008926C9" w:rsidRPr="001217CA">
        <w:rPr>
          <w:rFonts w:ascii="Times New Roman" w:hAnsi="Times New Roman"/>
          <w:sz w:val="28"/>
          <w:szCs w:val="28"/>
        </w:rPr>
        <w:t>Возрос</w:t>
      </w:r>
      <w:r w:rsidR="008926C9">
        <w:rPr>
          <w:rFonts w:ascii="Times New Roman" w:hAnsi="Times New Roman"/>
          <w:sz w:val="28"/>
          <w:szCs w:val="28"/>
        </w:rPr>
        <w:t>ло</w:t>
      </w:r>
      <w:r w:rsidRPr="001217CA">
        <w:rPr>
          <w:rFonts w:ascii="Times New Roman" w:hAnsi="Times New Roman"/>
          <w:sz w:val="28"/>
          <w:szCs w:val="28"/>
        </w:rPr>
        <w:t xml:space="preserve"> пр</w:t>
      </w:r>
      <w:r>
        <w:rPr>
          <w:rFonts w:ascii="Times New Roman" w:hAnsi="Times New Roman"/>
          <w:sz w:val="28"/>
          <w:szCs w:val="28"/>
        </w:rPr>
        <w:t xml:space="preserve">оизводство масличных культур, </w:t>
      </w:r>
      <w:r w:rsidRPr="001217CA">
        <w:rPr>
          <w:rFonts w:ascii="Times New Roman" w:hAnsi="Times New Roman"/>
          <w:sz w:val="28"/>
          <w:szCs w:val="28"/>
        </w:rPr>
        <w:t xml:space="preserve">их объем превысил </w:t>
      </w:r>
      <w:r>
        <w:rPr>
          <w:rFonts w:ascii="Times New Roman" w:hAnsi="Times New Roman"/>
          <w:sz w:val="28"/>
          <w:szCs w:val="28"/>
        </w:rPr>
        <w:t xml:space="preserve">289,8 тыс. т </w:t>
      </w:r>
      <w:r w:rsidRPr="00573F85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5</w:t>
      </w:r>
      <w:r w:rsidRPr="00573F85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F84918" w:rsidRPr="00E932AF" w:rsidRDefault="00B94B43" w:rsidP="00A25EE4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color w:val="1F497D"/>
          <w:sz w:val="28"/>
          <w:szCs w:val="28"/>
        </w:rPr>
      </w:pPr>
      <w:r w:rsidRPr="00B94B43">
        <w:rPr>
          <w:rFonts w:ascii="Times New Roman" w:hAnsi="Times New Roman"/>
          <w:sz w:val="28"/>
          <w:szCs w:val="28"/>
        </w:rPr>
        <w:t>С 2015 г.</w:t>
      </w:r>
      <w:r>
        <w:rPr>
          <w:rFonts w:ascii="Times New Roman" w:hAnsi="Times New Roman"/>
          <w:sz w:val="28"/>
          <w:szCs w:val="28"/>
        </w:rPr>
        <w:t xml:space="preserve"> в области</w:t>
      </w:r>
      <w:r w:rsidRPr="00B94B43">
        <w:rPr>
          <w:rFonts w:ascii="Times New Roman" w:hAnsi="Times New Roman"/>
          <w:sz w:val="28"/>
          <w:szCs w:val="28"/>
        </w:rPr>
        <w:t xml:space="preserve"> а</w:t>
      </w:r>
      <w:r w:rsidR="00F84918" w:rsidRPr="00B94B43">
        <w:rPr>
          <w:rFonts w:ascii="Times New Roman" w:hAnsi="Times New Roman"/>
          <w:sz w:val="28"/>
          <w:szCs w:val="28"/>
        </w:rPr>
        <w:t>ктивно</w:t>
      </w:r>
      <w:r w:rsidR="00F84918" w:rsidRPr="000C19D3">
        <w:rPr>
          <w:rFonts w:ascii="Times New Roman" w:hAnsi="Times New Roman"/>
          <w:sz w:val="28"/>
          <w:szCs w:val="28"/>
        </w:rPr>
        <w:t xml:space="preserve"> развивается новое направление </w:t>
      </w:r>
      <w:r w:rsidR="00F84918">
        <w:rPr>
          <w:rFonts w:ascii="Times New Roman" w:hAnsi="Times New Roman"/>
          <w:sz w:val="28"/>
          <w:szCs w:val="28"/>
        </w:rPr>
        <w:t>–</w:t>
      </w:r>
      <w:r w:rsidR="00F84918" w:rsidRPr="000C19D3">
        <w:rPr>
          <w:rFonts w:ascii="Times New Roman" w:hAnsi="Times New Roman"/>
          <w:sz w:val="28"/>
          <w:szCs w:val="28"/>
        </w:rPr>
        <w:t xml:space="preserve"> производство грибов</w:t>
      </w:r>
      <w:r w:rsidR="003901CC">
        <w:rPr>
          <w:rFonts w:ascii="Times New Roman" w:hAnsi="Times New Roman"/>
          <w:sz w:val="28"/>
          <w:szCs w:val="28"/>
        </w:rPr>
        <w:t>, представленной в регионе компани</w:t>
      </w:r>
      <w:r>
        <w:rPr>
          <w:rFonts w:ascii="Times New Roman" w:hAnsi="Times New Roman"/>
          <w:sz w:val="28"/>
          <w:szCs w:val="28"/>
        </w:rPr>
        <w:t>е</w:t>
      </w:r>
      <w:r w:rsidR="003901CC">
        <w:rPr>
          <w:rFonts w:ascii="Times New Roman" w:hAnsi="Times New Roman"/>
          <w:sz w:val="28"/>
          <w:szCs w:val="28"/>
        </w:rPr>
        <w:t xml:space="preserve">й ООО «Грибная </w:t>
      </w:r>
      <w:r w:rsidR="00A25EE4">
        <w:rPr>
          <w:rFonts w:ascii="Times New Roman" w:hAnsi="Times New Roman"/>
          <w:sz w:val="28"/>
          <w:szCs w:val="28"/>
        </w:rPr>
        <w:t>радуга</w:t>
      </w:r>
      <w:r w:rsidR="003901CC">
        <w:rPr>
          <w:rFonts w:ascii="Times New Roman" w:hAnsi="Times New Roman"/>
          <w:sz w:val="28"/>
          <w:szCs w:val="28"/>
        </w:rPr>
        <w:t xml:space="preserve">» </w:t>
      </w:r>
      <w:r w:rsidR="002A5DA6">
        <w:rPr>
          <w:rFonts w:ascii="Times New Roman" w:hAnsi="Times New Roman"/>
          <w:sz w:val="28"/>
          <w:szCs w:val="28"/>
        </w:rPr>
        <w:t xml:space="preserve">с производственной мощностью предприятия </w:t>
      </w:r>
      <w:r w:rsidR="003901CC" w:rsidRPr="003901CC">
        <w:rPr>
          <w:rFonts w:ascii="Times New Roman" w:hAnsi="Times New Roman"/>
          <w:sz w:val="28"/>
          <w:szCs w:val="28"/>
        </w:rPr>
        <w:t xml:space="preserve">17 </w:t>
      </w:r>
      <w:r w:rsidR="003901CC">
        <w:rPr>
          <w:rFonts w:ascii="Times New Roman" w:hAnsi="Times New Roman"/>
          <w:sz w:val="28"/>
          <w:szCs w:val="28"/>
        </w:rPr>
        <w:t>тыс.</w:t>
      </w:r>
      <w:r w:rsidR="003901CC" w:rsidRPr="003901CC">
        <w:rPr>
          <w:rFonts w:ascii="Times New Roman" w:hAnsi="Times New Roman"/>
          <w:sz w:val="28"/>
          <w:szCs w:val="28"/>
        </w:rPr>
        <w:t xml:space="preserve"> т шампиньонов в год</w:t>
      </w:r>
      <w:r w:rsidR="00A25EE4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Продукция</w:t>
      </w:r>
      <w:r w:rsidRPr="00A25EE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торговой марки </w:t>
      </w:r>
      <w:r w:rsidR="00A25EE4" w:rsidRPr="00A25EE4">
        <w:rPr>
          <w:rFonts w:ascii="Times New Roman" w:hAnsi="Times New Roman"/>
          <w:sz w:val="28"/>
          <w:szCs w:val="28"/>
        </w:rPr>
        <w:t xml:space="preserve">«Грибная </w:t>
      </w:r>
      <w:r>
        <w:rPr>
          <w:rFonts w:ascii="Times New Roman" w:hAnsi="Times New Roman"/>
          <w:sz w:val="28"/>
          <w:szCs w:val="28"/>
        </w:rPr>
        <w:t xml:space="preserve">радуга» </w:t>
      </w:r>
      <w:r w:rsidR="00A25EE4" w:rsidRPr="00A25EE4">
        <w:rPr>
          <w:rFonts w:ascii="Times New Roman" w:hAnsi="Times New Roman"/>
          <w:sz w:val="28"/>
          <w:szCs w:val="28"/>
        </w:rPr>
        <w:t>представлена во всех крупных торговых сетях России</w:t>
      </w:r>
      <w:r w:rsidR="003901CC">
        <w:rPr>
          <w:rFonts w:ascii="Times New Roman" w:hAnsi="Times New Roman"/>
          <w:sz w:val="28"/>
          <w:szCs w:val="28"/>
        </w:rPr>
        <w:t xml:space="preserve"> </w:t>
      </w:r>
      <w:r w:rsidR="00573F85" w:rsidRPr="00573F85">
        <w:rPr>
          <w:rFonts w:ascii="Times New Roman" w:hAnsi="Times New Roman"/>
          <w:sz w:val="28"/>
          <w:szCs w:val="28"/>
        </w:rPr>
        <w:t>[2].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8926C9" w:rsidRDefault="00F84918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  <w:r w:rsidRPr="001217CA">
        <w:rPr>
          <w:rFonts w:ascii="Times New Roman" w:hAnsi="Times New Roman"/>
          <w:sz w:val="28"/>
          <w:szCs w:val="28"/>
        </w:rPr>
        <w:t xml:space="preserve">Основными производителями плодов и ягод в регионе являются хозяйства населения, их доля в валовом сборе составляет </w:t>
      </w:r>
      <w:r>
        <w:rPr>
          <w:rFonts w:ascii="Times New Roman" w:hAnsi="Times New Roman"/>
          <w:sz w:val="28"/>
          <w:szCs w:val="28"/>
        </w:rPr>
        <w:t>57</w:t>
      </w:r>
      <w:r w:rsidRPr="001217CA">
        <w:rPr>
          <w:rFonts w:ascii="Times New Roman" w:hAnsi="Times New Roman"/>
          <w:sz w:val="28"/>
          <w:szCs w:val="28"/>
        </w:rPr>
        <w:t xml:space="preserve">,4%. В хозяйствах </w:t>
      </w:r>
      <w:r w:rsidRPr="001217CA">
        <w:rPr>
          <w:rFonts w:ascii="Times New Roman" w:hAnsi="Times New Roman"/>
          <w:sz w:val="28"/>
          <w:szCs w:val="28"/>
        </w:rPr>
        <w:lastRenderedPageBreak/>
        <w:t>всех категорий области за последние пять лет площади садов и ягодников сокращены; валовой сбор уменьшен практически в половину</w:t>
      </w:r>
      <w:r w:rsidRPr="00654D43">
        <w:rPr>
          <w:rFonts w:ascii="Times New Roman" w:hAnsi="Times New Roman"/>
          <w:sz w:val="28"/>
          <w:szCs w:val="28"/>
        </w:rPr>
        <w:t xml:space="preserve">. </w:t>
      </w:r>
    </w:p>
    <w:p w:rsidR="00E739B9" w:rsidRPr="00304E95" w:rsidRDefault="00E739B9" w:rsidP="00E739B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  <w:r w:rsidRPr="00141B94">
        <w:rPr>
          <w:rFonts w:ascii="Times New Roman" w:hAnsi="Times New Roman"/>
          <w:sz w:val="28"/>
          <w:szCs w:val="28"/>
        </w:rPr>
        <w:t xml:space="preserve">За 2010-2018 гг. урожайность зерновых увеличилась </w:t>
      </w:r>
      <w:r>
        <w:rPr>
          <w:rFonts w:ascii="Times New Roman" w:hAnsi="Times New Roman"/>
          <w:sz w:val="28"/>
          <w:szCs w:val="28"/>
        </w:rPr>
        <w:t xml:space="preserve">практически в 2,5 раза, </w:t>
      </w:r>
      <w:r w:rsidRPr="000B07FC">
        <w:rPr>
          <w:rFonts w:ascii="Times New Roman" w:hAnsi="Times New Roman"/>
          <w:sz w:val="28"/>
          <w:szCs w:val="28"/>
        </w:rPr>
        <w:t xml:space="preserve">сахарной свеклы – </w:t>
      </w:r>
      <w:r>
        <w:rPr>
          <w:rFonts w:ascii="Times New Roman" w:hAnsi="Times New Roman"/>
          <w:sz w:val="28"/>
          <w:szCs w:val="28"/>
        </w:rPr>
        <w:t>в 2 раза</w:t>
      </w:r>
      <w:r w:rsidRPr="000B07FC">
        <w:rPr>
          <w:rFonts w:ascii="Times New Roman" w:hAnsi="Times New Roman"/>
          <w:sz w:val="28"/>
          <w:szCs w:val="28"/>
        </w:rPr>
        <w:t xml:space="preserve">, картофеля – </w:t>
      </w:r>
      <w:r>
        <w:rPr>
          <w:rFonts w:ascii="Times New Roman" w:hAnsi="Times New Roman"/>
          <w:sz w:val="28"/>
          <w:szCs w:val="28"/>
        </w:rPr>
        <w:t>почти в 2 раза</w:t>
      </w:r>
      <w:r w:rsidRPr="000B07FC">
        <w:rPr>
          <w:rFonts w:ascii="Times New Roman" w:hAnsi="Times New Roman"/>
          <w:sz w:val="28"/>
          <w:szCs w:val="28"/>
        </w:rPr>
        <w:t xml:space="preserve">, овощей – </w:t>
      </w:r>
      <w:r>
        <w:rPr>
          <w:rFonts w:ascii="Times New Roman" w:hAnsi="Times New Roman"/>
          <w:sz w:val="28"/>
          <w:szCs w:val="28"/>
        </w:rPr>
        <w:t>в</w:t>
      </w:r>
      <w:r w:rsidRPr="000B07F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1,3 раза</w:t>
      </w:r>
      <w:r w:rsidRPr="000B07FC">
        <w:rPr>
          <w:rFonts w:ascii="Times New Roman" w:hAnsi="Times New Roman"/>
          <w:sz w:val="28"/>
          <w:szCs w:val="28"/>
        </w:rPr>
        <w:t>.</w:t>
      </w:r>
      <w:r w:rsidRPr="006E3A2B">
        <w:rPr>
          <w:rFonts w:ascii="Times New Roman" w:hAnsi="Times New Roman"/>
          <w:color w:val="FF6600"/>
          <w:sz w:val="28"/>
          <w:szCs w:val="28"/>
        </w:rPr>
        <w:t xml:space="preserve"> </w:t>
      </w:r>
      <w:r w:rsidRPr="00304E95">
        <w:rPr>
          <w:rFonts w:ascii="Times New Roman" w:hAnsi="Times New Roman"/>
          <w:sz w:val="28"/>
          <w:szCs w:val="28"/>
        </w:rPr>
        <w:t xml:space="preserve">Темп роста урожайности кормовых культур кукурузы на силос составил </w:t>
      </w:r>
      <w:r>
        <w:rPr>
          <w:rFonts w:ascii="Times New Roman" w:hAnsi="Times New Roman"/>
          <w:sz w:val="28"/>
          <w:szCs w:val="28"/>
        </w:rPr>
        <w:t xml:space="preserve">более </w:t>
      </w:r>
      <w:r w:rsidRPr="00304E95">
        <w:rPr>
          <w:rFonts w:ascii="Times New Roman" w:hAnsi="Times New Roman"/>
          <w:sz w:val="28"/>
          <w:szCs w:val="28"/>
        </w:rPr>
        <w:t xml:space="preserve">270%, кормовых корнеплодов – </w:t>
      </w:r>
      <w:r>
        <w:rPr>
          <w:rFonts w:ascii="Times New Roman" w:hAnsi="Times New Roman"/>
          <w:sz w:val="28"/>
          <w:szCs w:val="28"/>
        </w:rPr>
        <w:t xml:space="preserve">свыше </w:t>
      </w:r>
      <w:r w:rsidRPr="00304E95">
        <w:rPr>
          <w:rFonts w:ascii="Times New Roman" w:hAnsi="Times New Roman"/>
          <w:sz w:val="28"/>
          <w:szCs w:val="28"/>
        </w:rPr>
        <w:t>123%</w:t>
      </w:r>
      <w:r>
        <w:rPr>
          <w:rFonts w:ascii="Times New Roman" w:hAnsi="Times New Roman"/>
          <w:sz w:val="28"/>
          <w:szCs w:val="28"/>
        </w:rPr>
        <w:t xml:space="preserve"> (табл. 1)</w:t>
      </w:r>
      <w:r w:rsidRPr="00304E95">
        <w:rPr>
          <w:rFonts w:ascii="Times New Roman" w:hAnsi="Times New Roman"/>
          <w:sz w:val="28"/>
          <w:szCs w:val="28"/>
        </w:rPr>
        <w:t xml:space="preserve">. </w:t>
      </w:r>
    </w:p>
    <w:p w:rsidR="00F84918" w:rsidRPr="00B8273D" w:rsidRDefault="00F84918" w:rsidP="00776A0A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5"/>
        <w:rPr>
          <w:rFonts w:ascii="Times New Roman" w:hAnsi="Times New Roman"/>
          <w:sz w:val="24"/>
          <w:szCs w:val="24"/>
        </w:rPr>
      </w:pPr>
      <w:r w:rsidRPr="00B8273D">
        <w:rPr>
          <w:rFonts w:ascii="Times New Roman" w:hAnsi="Times New Roman"/>
          <w:sz w:val="24"/>
          <w:szCs w:val="24"/>
        </w:rPr>
        <w:t>Таблица</w:t>
      </w:r>
      <w:r w:rsidR="00B8273D" w:rsidRPr="00B8273D">
        <w:rPr>
          <w:rFonts w:ascii="Times New Roman" w:hAnsi="Times New Roman"/>
          <w:sz w:val="24"/>
          <w:szCs w:val="24"/>
        </w:rPr>
        <w:t xml:space="preserve"> –</w:t>
      </w:r>
      <w:r w:rsidRPr="00B8273D">
        <w:rPr>
          <w:rFonts w:ascii="Times New Roman" w:hAnsi="Times New Roman"/>
          <w:sz w:val="24"/>
          <w:szCs w:val="24"/>
        </w:rPr>
        <w:t xml:space="preserve"> 1</w:t>
      </w:r>
    </w:p>
    <w:p w:rsidR="00F84918" w:rsidRPr="00B8273D" w:rsidRDefault="00B8273D" w:rsidP="00776A0A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</w:t>
      </w:r>
      <w:r w:rsidRPr="00B8273D">
        <w:rPr>
          <w:rFonts w:ascii="Times New Roman" w:hAnsi="Times New Roman"/>
          <w:sz w:val="24"/>
          <w:szCs w:val="24"/>
        </w:rPr>
        <w:t>рожайность сельскохозяйственных культур (в хозяйствах всех категорий, ц/га)*</w:t>
      </w:r>
    </w:p>
    <w:tbl>
      <w:tblPr>
        <w:tblW w:w="979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8"/>
        <w:gridCol w:w="1095"/>
        <w:gridCol w:w="1095"/>
        <w:gridCol w:w="1095"/>
        <w:gridCol w:w="1095"/>
        <w:gridCol w:w="1096"/>
        <w:gridCol w:w="1427"/>
      </w:tblGrid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ind w:firstLine="709"/>
              <w:rPr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2010 г.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2012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2014 г.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2016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2018 г.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C61F9F">
            <w:pPr>
              <w:pStyle w:val="ConsPlusCell"/>
              <w:jc w:val="center"/>
              <w:rPr>
                <w:sz w:val="18"/>
                <w:szCs w:val="18"/>
                <w:highlight w:val="yellow"/>
              </w:rPr>
            </w:pPr>
            <w:r w:rsidRPr="00283673">
              <w:rPr>
                <w:sz w:val="18"/>
                <w:szCs w:val="18"/>
              </w:rPr>
              <w:t>Темп роста</w:t>
            </w:r>
            <w:r w:rsidRPr="00283673">
              <w:rPr>
                <w:sz w:val="18"/>
                <w:szCs w:val="18"/>
              </w:rPr>
              <w:br/>
              <w:t>20</w:t>
            </w:r>
            <w:r w:rsidRPr="00283673">
              <w:rPr>
                <w:sz w:val="18"/>
                <w:szCs w:val="18"/>
                <w:lang w:val="en-US"/>
              </w:rPr>
              <w:t>18</w:t>
            </w:r>
            <w:r w:rsidRPr="00283673">
              <w:rPr>
                <w:sz w:val="18"/>
                <w:szCs w:val="18"/>
              </w:rPr>
              <w:t xml:space="preserve">/2010,%     </w:t>
            </w:r>
          </w:p>
        </w:tc>
      </w:tr>
      <w:tr w:rsidR="00F84918" w:rsidRPr="00283673" w:rsidTr="00B6041B">
        <w:trPr>
          <w:cantSplit/>
          <w:trHeight w:val="36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Зерновые культуры   (в весе после доработки)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19,0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30,9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43,3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42,4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46,8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246,3</w:t>
            </w:r>
          </w:p>
        </w:tc>
      </w:tr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Соя                  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6,6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EB58FC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14,5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475A7C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12,0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475A7C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21,7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20,9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316,7</w:t>
            </w:r>
          </w:p>
        </w:tc>
      </w:tr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Сахарная свекла (фабричная)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228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426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335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D2915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488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203,5</w:t>
            </w:r>
          </w:p>
        </w:tc>
      </w:tr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Подсолнечник         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10,4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DB7E1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17,8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DB7E1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18,9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DB7E1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22,9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24,6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236,5</w:t>
            </w:r>
          </w:p>
        </w:tc>
      </w:tr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Картофель            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86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3009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138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3009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158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3009F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139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190,7</w:t>
            </w:r>
          </w:p>
        </w:tc>
      </w:tr>
      <w:tr w:rsidR="00F84918" w:rsidRPr="00283673" w:rsidTr="00B6041B">
        <w:trPr>
          <w:cantSplit/>
          <w:trHeight w:val="24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Овощи                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121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50B4D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184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50B4D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166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850B4D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159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141B94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128,9</w:t>
            </w:r>
          </w:p>
        </w:tc>
      </w:tr>
      <w:tr w:rsidR="00F84918" w:rsidRPr="00283673" w:rsidTr="00B6041B">
        <w:trPr>
          <w:cantSplit/>
          <w:trHeight w:val="36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5C5003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Кукуруза на силос, зеленый корм и  сенаж                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114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EB58FC" w:rsidP="00EB58FC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673">
              <w:rPr>
                <w:rFonts w:ascii="Arial" w:hAnsi="Arial" w:cs="Arial"/>
                <w:sz w:val="18"/>
                <w:szCs w:val="18"/>
              </w:rPr>
              <w:t>212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C40D8B" w:rsidP="00C61F9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210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027EED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288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308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DF230B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270,2</w:t>
            </w:r>
          </w:p>
        </w:tc>
      </w:tr>
      <w:tr w:rsidR="00F84918" w:rsidRPr="00283673" w:rsidTr="00B6041B">
        <w:trPr>
          <w:cantSplit/>
          <w:trHeight w:val="360"/>
        </w:trPr>
        <w:tc>
          <w:tcPr>
            <w:tcW w:w="2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BD0BDE">
            <w:pPr>
              <w:pStyle w:val="ConsPlusCell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 xml:space="preserve">Кормовые корнеплоды (включая сахарную свеклу на корм скоту)                 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174EF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197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EB58FC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219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027EED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237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027EED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227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F84918" w:rsidP="0008599D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243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83673" w:rsidRDefault="00DF230B" w:rsidP="00BD0BDE">
            <w:pPr>
              <w:pStyle w:val="ConsPlusCell"/>
              <w:jc w:val="center"/>
              <w:rPr>
                <w:sz w:val="18"/>
                <w:szCs w:val="18"/>
              </w:rPr>
            </w:pPr>
            <w:r w:rsidRPr="00283673">
              <w:rPr>
                <w:sz w:val="18"/>
                <w:szCs w:val="18"/>
              </w:rPr>
              <w:t>123,4</w:t>
            </w:r>
          </w:p>
        </w:tc>
      </w:tr>
    </w:tbl>
    <w:p w:rsidR="00F84918" w:rsidRDefault="00573F85" w:rsidP="00573F85">
      <w:pPr>
        <w:autoSpaceDE w:val="0"/>
        <w:autoSpaceDN w:val="0"/>
        <w:adjustRightInd w:val="0"/>
        <w:spacing w:after="0" w:line="360" w:lineRule="auto"/>
        <w:ind w:left="1069"/>
        <w:jc w:val="both"/>
        <w:outlineLvl w:val="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*</w:t>
      </w:r>
      <w:r w:rsidRPr="00573F85">
        <w:rPr>
          <w:rFonts w:ascii="Times New Roman" w:hAnsi="Times New Roman"/>
          <w:sz w:val="24"/>
          <w:szCs w:val="24"/>
        </w:rPr>
        <w:t>Составлено автором по данным</w:t>
      </w:r>
      <w:r>
        <w:rPr>
          <w:rFonts w:ascii="Times New Roman" w:hAnsi="Times New Roman"/>
          <w:sz w:val="24"/>
          <w:szCs w:val="24"/>
        </w:rPr>
        <w:t xml:space="preserve"> </w:t>
      </w:r>
      <w:r w:rsidRPr="00573F85">
        <w:rPr>
          <w:rFonts w:ascii="Times New Roman" w:hAnsi="Times New Roman"/>
          <w:sz w:val="24"/>
          <w:szCs w:val="24"/>
        </w:rPr>
        <w:t>[</w:t>
      </w:r>
      <w:r w:rsidR="00B27C3C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, </w:t>
      </w:r>
      <w:r w:rsidR="00B27C3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, </w:t>
      </w:r>
      <w:r w:rsidR="00B27C3C">
        <w:rPr>
          <w:rFonts w:ascii="Times New Roman" w:hAnsi="Times New Roman"/>
          <w:sz w:val="24"/>
          <w:szCs w:val="24"/>
        </w:rPr>
        <w:t>5</w:t>
      </w:r>
      <w:r w:rsidRPr="00573F85">
        <w:rPr>
          <w:rFonts w:ascii="Times New Roman" w:hAnsi="Times New Roman"/>
          <w:sz w:val="24"/>
          <w:szCs w:val="24"/>
        </w:rPr>
        <w:t>]</w:t>
      </w:r>
    </w:p>
    <w:p w:rsidR="00ED1295" w:rsidRPr="00573F85" w:rsidRDefault="00ED1295" w:rsidP="002711F7">
      <w:pPr>
        <w:autoSpaceDE w:val="0"/>
        <w:autoSpaceDN w:val="0"/>
        <w:adjustRightInd w:val="0"/>
        <w:spacing w:after="0" w:line="360" w:lineRule="auto"/>
        <w:jc w:val="both"/>
        <w:outlineLvl w:val="5"/>
        <w:rPr>
          <w:rFonts w:ascii="Times New Roman" w:hAnsi="Times New Roman"/>
          <w:sz w:val="28"/>
          <w:szCs w:val="28"/>
        </w:rPr>
      </w:pPr>
    </w:p>
    <w:p w:rsidR="00D11E5B" w:rsidRDefault="00F84918" w:rsidP="00D11E5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26C7C">
        <w:rPr>
          <w:rFonts w:ascii="Times New Roman" w:hAnsi="Times New Roman"/>
          <w:sz w:val="28"/>
          <w:szCs w:val="28"/>
        </w:rPr>
        <w:t xml:space="preserve">В </w:t>
      </w:r>
      <w:r w:rsidR="00EA5349">
        <w:rPr>
          <w:rFonts w:ascii="Times New Roman" w:hAnsi="Times New Roman"/>
          <w:sz w:val="28"/>
          <w:szCs w:val="28"/>
        </w:rPr>
        <w:t>настоящее время</w:t>
      </w:r>
      <w:r w:rsidRPr="00126C7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6C7C">
        <w:rPr>
          <w:rFonts w:ascii="Times New Roman" w:hAnsi="Times New Roman"/>
          <w:sz w:val="28"/>
          <w:szCs w:val="28"/>
        </w:rPr>
        <w:t>инвестиционно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126C7C">
        <w:rPr>
          <w:rFonts w:ascii="Times New Roman" w:hAnsi="Times New Roman"/>
          <w:sz w:val="28"/>
          <w:szCs w:val="28"/>
        </w:rPr>
        <w:t xml:space="preserve">привлекательной является отрасль животноводства. </w:t>
      </w:r>
      <w:r w:rsidRPr="00126C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Благодаря государственной поддержке отрасли в рамках реализации национального проекта «Развитие АПК» и </w:t>
      </w:r>
      <w:r w:rsidR="00CD5EF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«</w:t>
      </w:r>
      <w:r w:rsidRPr="00126C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Государственной программы развития сельского хозяйства </w:t>
      </w:r>
      <w:r w:rsidR="00CD5EF2" w:rsidRPr="00B91EC1">
        <w:rPr>
          <w:rFonts w:ascii="Times New Roman" w:hAnsi="Times New Roman"/>
          <w:sz w:val="28"/>
          <w:szCs w:val="28"/>
        </w:rPr>
        <w:t>и регулирования рынков сельскохозяйственной продукции, сырья и продовольствия</w:t>
      </w:r>
      <w:r w:rsidR="00CD5EF2">
        <w:rPr>
          <w:rFonts w:ascii="Times New Roman" w:hAnsi="Times New Roman"/>
          <w:sz w:val="28"/>
          <w:szCs w:val="28"/>
        </w:rPr>
        <w:t>»</w:t>
      </w:r>
      <w:r w:rsidR="00E52627">
        <w:rPr>
          <w:rFonts w:ascii="Times New Roman" w:hAnsi="Times New Roman"/>
          <w:sz w:val="28"/>
          <w:szCs w:val="28"/>
        </w:rPr>
        <w:t>,</w:t>
      </w:r>
      <w:r w:rsidR="00CD5EF2" w:rsidRPr="00B91EC1">
        <w:rPr>
          <w:rFonts w:ascii="Times New Roman" w:hAnsi="Times New Roman"/>
          <w:sz w:val="28"/>
          <w:szCs w:val="28"/>
        </w:rPr>
        <w:t xml:space="preserve"> </w:t>
      </w:r>
      <w:r w:rsidRPr="00126C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24 сельскохозяйственных предприятия региона реализовали крупные инвестиционные проекты по реконструкции и новому строительств</w:t>
      </w:r>
      <w:r w:rsidR="00573F8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 животноводческих комплексов. </w:t>
      </w:r>
      <w:r w:rsidRPr="00126C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Построено 84 производственных площадки, из них 72 мясных и 12 молочных. </w:t>
      </w:r>
      <w:r w:rsidR="00E65EFF">
        <w:rPr>
          <w:rFonts w:ascii="Times New Roman" w:hAnsi="Times New Roman"/>
          <w:sz w:val="28"/>
          <w:szCs w:val="28"/>
        </w:rPr>
        <w:t>В</w:t>
      </w:r>
      <w:r w:rsidRPr="00E65EFF">
        <w:rPr>
          <w:rFonts w:ascii="Times New Roman" w:hAnsi="Times New Roman"/>
          <w:sz w:val="28"/>
          <w:szCs w:val="28"/>
        </w:rPr>
        <w:t xml:space="preserve"> 2014 г. разработана</w:t>
      </w:r>
      <w:r w:rsidRPr="00126C7C">
        <w:rPr>
          <w:rFonts w:ascii="Times New Roman" w:hAnsi="Times New Roman"/>
          <w:sz w:val="28"/>
          <w:szCs w:val="28"/>
        </w:rPr>
        <w:t xml:space="preserve"> </w:t>
      </w:r>
      <w:r w:rsidR="00E52627">
        <w:rPr>
          <w:rFonts w:ascii="Times New Roman" w:hAnsi="Times New Roman"/>
          <w:sz w:val="28"/>
          <w:szCs w:val="28"/>
        </w:rPr>
        <w:t xml:space="preserve">и </w:t>
      </w:r>
      <w:r w:rsidR="00E65EFF">
        <w:rPr>
          <w:rFonts w:ascii="Times New Roman" w:hAnsi="Times New Roman"/>
          <w:sz w:val="28"/>
          <w:szCs w:val="28"/>
        </w:rPr>
        <w:t xml:space="preserve">реализуется </w:t>
      </w:r>
      <w:r w:rsidRPr="00126C7C">
        <w:rPr>
          <w:rFonts w:ascii="Times New Roman" w:hAnsi="Times New Roman"/>
          <w:sz w:val="28"/>
          <w:szCs w:val="28"/>
        </w:rPr>
        <w:t xml:space="preserve">ведомственная целевая программа «Развитие свиноводства в Курской области». </w:t>
      </w:r>
      <w:r w:rsidRPr="00CD5EF2">
        <w:rPr>
          <w:rFonts w:ascii="Times New Roman" w:hAnsi="Times New Roman"/>
          <w:sz w:val="28"/>
          <w:szCs w:val="28"/>
        </w:rPr>
        <w:t>Все это позвол</w:t>
      </w:r>
      <w:r w:rsidR="00CD5EF2" w:rsidRPr="00CD5EF2">
        <w:rPr>
          <w:rFonts w:ascii="Times New Roman" w:hAnsi="Times New Roman"/>
          <w:sz w:val="28"/>
          <w:szCs w:val="28"/>
        </w:rPr>
        <w:t>ило</w:t>
      </w:r>
      <w:r w:rsidRPr="00CD5EF2">
        <w:rPr>
          <w:rFonts w:ascii="Times New Roman" w:hAnsi="Times New Roman"/>
          <w:sz w:val="28"/>
          <w:szCs w:val="28"/>
        </w:rPr>
        <w:t xml:space="preserve"> </w:t>
      </w:r>
      <w:r w:rsidR="00CD5EF2" w:rsidRPr="00CD5EF2">
        <w:rPr>
          <w:rFonts w:ascii="Times New Roman" w:hAnsi="Times New Roman"/>
          <w:sz w:val="28"/>
          <w:szCs w:val="28"/>
        </w:rPr>
        <w:t>преодолеть спад численности поголовья в свиноводстве,</w:t>
      </w:r>
      <w:r w:rsidR="00CD5EF2">
        <w:rPr>
          <w:rFonts w:ascii="Times New Roman" w:hAnsi="Times New Roman"/>
          <w:color w:val="0000FF"/>
          <w:sz w:val="28"/>
          <w:szCs w:val="28"/>
        </w:rPr>
        <w:t xml:space="preserve"> </w:t>
      </w:r>
      <w:r w:rsidRPr="00126C7C">
        <w:rPr>
          <w:rFonts w:ascii="Times New Roman" w:hAnsi="Times New Roman"/>
          <w:sz w:val="28"/>
          <w:szCs w:val="28"/>
        </w:rPr>
        <w:t>достичь стабильной рентабельности производства, вырастить высококачественную, экологически чистую продукцию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6C7C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7</w:t>
      </w:r>
      <w:r w:rsidRPr="00573F85">
        <w:rPr>
          <w:rFonts w:ascii="Times New Roman" w:hAnsi="Times New Roman"/>
          <w:sz w:val="28"/>
          <w:szCs w:val="28"/>
        </w:rPr>
        <w:t>].</w:t>
      </w:r>
      <w:r w:rsidR="00CD5EF2">
        <w:rPr>
          <w:rFonts w:ascii="Times New Roman" w:hAnsi="Times New Roman"/>
          <w:sz w:val="28"/>
          <w:szCs w:val="28"/>
        </w:rPr>
        <w:t xml:space="preserve"> </w:t>
      </w:r>
    </w:p>
    <w:p w:rsidR="00E6322C" w:rsidRDefault="00E6322C" w:rsidP="00D11E5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05376">
        <w:rPr>
          <w:rFonts w:ascii="Times New Roman" w:hAnsi="Times New Roman"/>
          <w:sz w:val="28"/>
          <w:szCs w:val="28"/>
        </w:rPr>
        <w:t>Спад производства в свиноводстве преодолен, а вот поголовье крупного рогатого скота по данным за 20</w:t>
      </w:r>
      <w:r>
        <w:rPr>
          <w:rFonts w:ascii="Times New Roman" w:hAnsi="Times New Roman"/>
          <w:sz w:val="28"/>
          <w:szCs w:val="28"/>
        </w:rPr>
        <w:t>10</w:t>
      </w:r>
      <w:r w:rsidRPr="00705376">
        <w:rPr>
          <w:rFonts w:ascii="Times New Roman" w:hAnsi="Times New Roman"/>
          <w:sz w:val="28"/>
          <w:szCs w:val="28"/>
        </w:rPr>
        <w:t>-201</w:t>
      </w:r>
      <w:r>
        <w:rPr>
          <w:rFonts w:ascii="Times New Roman" w:hAnsi="Times New Roman"/>
          <w:sz w:val="28"/>
          <w:szCs w:val="28"/>
        </w:rPr>
        <w:t>8</w:t>
      </w:r>
      <w:r w:rsidRPr="00705376">
        <w:rPr>
          <w:rFonts w:ascii="Times New Roman" w:hAnsi="Times New Roman"/>
          <w:sz w:val="28"/>
          <w:szCs w:val="28"/>
        </w:rPr>
        <w:t xml:space="preserve"> гг. сократилось на </w:t>
      </w:r>
      <w:r>
        <w:rPr>
          <w:rFonts w:ascii="Times New Roman" w:hAnsi="Times New Roman"/>
          <w:sz w:val="28"/>
          <w:szCs w:val="28"/>
        </w:rPr>
        <w:t xml:space="preserve">43,2 </w:t>
      </w:r>
      <w:r w:rsidRPr="00705376">
        <w:rPr>
          <w:rFonts w:ascii="Times New Roman" w:hAnsi="Times New Roman"/>
          <w:sz w:val="28"/>
          <w:szCs w:val="28"/>
        </w:rPr>
        <w:t xml:space="preserve"> тыс. голов. И на </w:t>
      </w:r>
      <w:r w:rsidRPr="00705376">
        <w:rPr>
          <w:rFonts w:ascii="Times New Roman" w:hAnsi="Times New Roman"/>
          <w:sz w:val="28"/>
          <w:szCs w:val="28"/>
        </w:rPr>
        <w:lastRenderedPageBreak/>
        <w:t>сегодняшний день наблюдается снижение поголовья в хозяйствах всех категорий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5B6B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, </w:t>
      </w:r>
      <w:r w:rsidR="00B27C3C">
        <w:rPr>
          <w:rFonts w:ascii="Times New Roman" w:hAnsi="Times New Roman"/>
          <w:sz w:val="28"/>
          <w:szCs w:val="28"/>
        </w:rPr>
        <w:t>8</w:t>
      </w:r>
      <w:r w:rsidRPr="00365B6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F84918" w:rsidRPr="00126C7C" w:rsidRDefault="00F84918" w:rsidP="00126C7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126C7C">
        <w:rPr>
          <w:rFonts w:ascii="Times New Roman" w:hAnsi="Times New Roman"/>
          <w:sz w:val="28"/>
          <w:szCs w:val="28"/>
        </w:rPr>
        <w:t>Животноводческая отрасль региона специализируется на свиноводстве, птицеводстве, молочном и мясном скотоводстве. По объёму производства свинины в 201</w:t>
      </w:r>
      <w:r w:rsidRPr="000B68BA">
        <w:rPr>
          <w:rFonts w:ascii="Times New Roman" w:hAnsi="Times New Roman"/>
          <w:sz w:val="28"/>
          <w:szCs w:val="28"/>
        </w:rPr>
        <w:t>8</w:t>
      </w:r>
      <w:r w:rsidRPr="00126C7C">
        <w:rPr>
          <w:rFonts w:ascii="Times New Roman" w:hAnsi="Times New Roman"/>
          <w:sz w:val="28"/>
          <w:szCs w:val="28"/>
        </w:rPr>
        <w:t xml:space="preserve"> г. область зан</w:t>
      </w:r>
      <w:r>
        <w:rPr>
          <w:rFonts w:ascii="Times New Roman" w:hAnsi="Times New Roman"/>
          <w:sz w:val="28"/>
          <w:szCs w:val="28"/>
        </w:rPr>
        <w:t xml:space="preserve">яла </w:t>
      </w:r>
      <w:r w:rsidRPr="00126C7C">
        <w:rPr>
          <w:rFonts w:ascii="Times New Roman" w:hAnsi="Times New Roman"/>
          <w:sz w:val="28"/>
          <w:szCs w:val="28"/>
        </w:rPr>
        <w:t xml:space="preserve">2 место в России. </w:t>
      </w:r>
      <w:r w:rsidRPr="000B68BA">
        <w:rPr>
          <w:rFonts w:ascii="Times New Roman" w:hAnsi="Times New Roman"/>
          <w:sz w:val="28"/>
          <w:szCs w:val="28"/>
        </w:rPr>
        <w:t>Объём вывоза агропромышл</w:t>
      </w:r>
      <w:r w:rsidR="008B711D">
        <w:rPr>
          <w:rFonts w:ascii="Times New Roman" w:hAnsi="Times New Roman"/>
          <w:sz w:val="28"/>
          <w:szCs w:val="28"/>
        </w:rPr>
        <w:t>енной продукции превышает ввоз</w:t>
      </w:r>
      <w:r w:rsidRPr="000B68BA">
        <w:rPr>
          <w:rFonts w:ascii="Times New Roman" w:hAnsi="Times New Roman"/>
          <w:sz w:val="28"/>
          <w:szCs w:val="28"/>
        </w:rPr>
        <w:t xml:space="preserve"> </w:t>
      </w:r>
      <w:r w:rsidR="008B711D">
        <w:rPr>
          <w:rFonts w:ascii="Times New Roman" w:hAnsi="Times New Roman"/>
          <w:sz w:val="28"/>
          <w:szCs w:val="28"/>
        </w:rPr>
        <w:t>почти в 3</w:t>
      </w:r>
      <w:r w:rsidRPr="000B68B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раза</w:t>
      </w:r>
      <w:r w:rsidRPr="000B68BA">
        <w:rPr>
          <w:rFonts w:ascii="Times New Roman" w:hAnsi="Times New Roman"/>
          <w:sz w:val="28"/>
          <w:szCs w:val="28"/>
        </w:rPr>
        <w:t>.</w:t>
      </w:r>
    </w:p>
    <w:p w:rsidR="00F84918" w:rsidRPr="00126C7C" w:rsidRDefault="00F84918" w:rsidP="00126C7C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126C7C">
        <w:rPr>
          <w:sz w:val="28"/>
          <w:szCs w:val="28"/>
        </w:rPr>
        <w:t>Развитию птицеводства способствует</w:t>
      </w:r>
      <w:r w:rsidRPr="00126C7C">
        <w:rPr>
          <w:b/>
          <w:sz w:val="28"/>
          <w:szCs w:val="28"/>
        </w:rPr>
        <w:t xml:space="preserve"> </w:t>
      </w:r>
      <w:r w:rsidRPr="00126C7C">
        <w:rPr>
          <w:sz w:val="28"/>
          <w:szCs w:val="28"/>
        </w:rPr>
        <w:t>зерновой рынок, внедрение современных технологий в производстве комбикормов. Рост производства скота и птицы обеспечен за счет выхода на проектную мощность животноводческих объектов, а так же вводом в эксплуатацию новых объектов, отличающихся высокой производительностью.</w:t>
      </w:r>
    </w:p>
    <w:p w:rsidR="00F84918" w:rsidRPr="00126C7C" w:rsidRDefault="00F84918" w:rsidP="00126C7C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126C7C">
        <w:rPr>
          <w:sz w:val="28"/>
          <w:szCs w:val="28"/>
        </w:rPr>
        <w:t>На сегодняшний день в регионе действует 96 площадок по производству скота и птицы на убой в живом весе, производимая на них продукция в полном объеме обеспечивает жителей Курской области мясом всех видов, а так же экспортируется в другие регионы Российской Федерации.</w:t>
      </w:r>
    </w:p>
    <w:p w:rsidR="00632744" w:rsidRDefault="00F84918" w:rsidP="00126C7C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Style w:val="palette-color2-1"/>
          <w:iCs/>
          <w:sz w:val="28"/>
          <w:szCs w:val="28"/>
        </w:rPr>
      </w:pPr>
      <w:r w:rsidRPr="00126C7C">
        <w:rPr>
          <w:rStyle w:val="palette-color2-1"/>
          <w:iCs/>
          <w:sz w:val="28"/>
          <w:szCs w:val="28"/>
        </w:rPr>
        <w:t xml:space="preserve">По производству молока </w:t>
      </w:r>
      <w:r w:rsidR="00914528">
        <w:rPr>
          <w:rStyle w:val="palette-color2-1"/>
          <w:iCs/>
          <w:sz w:val="28"/>
          <w:szCs w:val="28"/>
        </w:rPr>
        <w:t xml:space="preserve">в 2018 г. </w:t>
      </w:r>
      <w:r w:rsidRPr="00126C7C">
        <w:rPr>
          <w:rStyle w:val="palette-color2-1"/>
          <w:iCs/>
          <w:sz w:val="28"/>
          <w:szCs w:val="28"/>
        </w:rPr>
        <w:t>рег</w:t>
      </w:r>
      <w:r w:rsidR="00914528">
        <w:rPr>
          <w:rStyle w:val="palette-color2-1"/>
          <w:iCs/>
          <w:sz w:val="28"/>
          <w:szCs w:val="28"/>
        </w:rPr>
        <w:t>ион занял</w:t>
      </w:r>
      <w:r w:rsidRPr="00126C7C">
        <w:rPr>
          <w:rStyle w:val="palette-color2-1"/>
          <w:iCs/>
          <w:sz w:val="28"/>
          <w:szCs w:val="28"/>
        </w:rPr>
        <w:t xml:space="preserve"> </w:t>
      </w:r>
      <w:r>
        <w:rPr>
          <w:rStyle w:val="palette-color2-1"/>
          <w:iCs/>
          <w:sz w:val="28"/>
          <w:szCs w:val="28"/>
        </w:rPr>
        <w:t>39</w:t>
      </w:r>
      <w:r w:rsidRPr="00126C7C">
        <w:rPr>
          <w:rStyle w:val="palette-color2-1"/>
          <w:iCs/>
          <w:sz w:val="28"/>
          <w:szCs w:val="28"/>
        </w:rPr>
        <w:t xml:space="preserve">-е место в России и 9 место среди 17 областей ЦФО. </w:t>
      </w:r>
      <w:r w:rsidR="00914528">
        <w:rPr>
          <w:rStyle w:val="palette-color2-1"/>
          <w:iCs/>
          <w:sz w:val="28"/>
          <w:szCs w:val="28"/>
        </w:rPr>
        <w:t>Наметилась</w:t>
      </w:r>
      <w:r w:rsidRPr="00126C7C">
        <w:rPr>
          <w:rStyle w:val="palette-color2-1"/>
          <w:iCs/>
          <w:sz w:val="28"/>
          <w:szCs w:val="28"/>
        </w:rPr>
        <w:t xml:space="preserve"> положительн</w:t>
      </w:r>
      <w:r w:rsidR="00914528">
        <w:rPr>
          <w:rStyle w:val="palette-color2-1"/>
          <w:iCs/>
          <w:sz w:val="28"/>
          <w:szCs w:val="28"/>
        </w:rPr>
        <w:t>ая</w:t>
      </w:r>
      <w:r w:rsidRPr="00126C7C">
        <w:rPr>
          <w:rStyle w:val="palette-color2-1"/>
          <w:iCs/>
          <w:sz w:val="28"/>
          <w:szCs w:val="28"/>
        </w:rPr>
        <w:t xml:space="preserve"> динамик</w:t>
      </w:r>
      <w:r w:rsidR="00914528">
        <w:rPr>
          <w:rStyle w:val="palette-color2-1"/>
          <w:iCs/>
          <w:sz w:val="28"/>
          <w:szCs w:val="28"/>
        </w:rPr>
        <w:t>а</w:t>
      </w:r>
      <w:r w:rsidRPr="00126C7C">
        <w:rPr>
          <w:rStyle w:val="palette-color2-1"/>
          <w:iCs/>
          <w:sz w:val="28"/>
          <w:szCs w:val="28"/>
        </w:rPr>
        <w:t xml:space="preserve"> в надое молока на 1 корову</w:t>
      </w:r>
      <w:r w:rsidR="00647771">
        <w:rPr>
          <w:rStyle w:val="palette-color2-1"/>
          <w:iCs/>
          <w:sz w:val="28"/>
          <w:szCs w:val="28"/>
        </w:rPr>
        <w:t xml:space="preserve"> – </w:t>
      </w:r>
      <w:r w:rsidRPr="00126C7C">
        <w:rPr>
          <w:rStyle w:val="palette-color2-1"/>
          <w:iCs/>
          <w:sz w:val="28"/>
          <w:szCs w:val="28"/>
        </w:rPr>
        <w:t xml:space="preserve">5 </w:t>
      </w:r>
      <w:r>
        <w:rPr>
          <w:rStyle w:val="palette-color2-1"/>
          <w:iCs/>
          <w:sz w:val="28"/>
          <w:szCs w:val="28"/>
        </w:rPr>
        <w:t>843</w:t>
      </w:r>
      <w:r w:rsidR="00A77245">
        <w:rPr>
          <w:rStyle w:val="palette-color2-1"/>
          <w:iCs/>
          <w:sz w:val="28"/>
          <w:szCs w:val="28"/>
        </w:rPr>
        <w:t xml:space="preserve"> кг</w:t>
      </w:r>
      <w:r w:rsidR="00914528">
        <w:rPr>
          <w:rStyle w:val="palette-color2-1"/>
          <w:iCs/>
          <w:sz w:val="28"/>
          <w:szCs w:val="28"/>
        </w:rPr>
        <w:t xml:space="preserve"> </w:t>
      </w:r>
      <w:r w:rsidR="00647771">
        <w:rPr>
          <w:rStyle w:val="palette-color2-1"/>
          <w:iCs/>
          <w:sz w:val="28"/>
          <w:szCs w:val="28"/>
        </w:rPr>
        <w:t>(приро</w:t>
      </w:r>
      <w:proofErr w:type="gramStart"/>
      <w:r w:rsidR="00647771">
        <w:rPr>
          <w:rStyle w:val="palette-color2-1"/>
          <w:iCs/>
          <w:sz w:val="28"/>
          <w:szCs w:val="28"/>
        </w:rPr>
        <w:t>ст к пр</w:t>
      </w:r>
      <w:proofErr w:type="gramEnd"/>
      <w:r w:rsidR="00647771">
        <w:rPr>
          <w:rStyle w:val="palette-color2-1"/>
          <w:iCs/>
          <w:sz w:val="28"/>
          <w:szCs w:val="28"/>
        </w:rPr>
        <w:t xml:space="preserve">едыдущему году составил </w:t>
      </w:r>
      <w:r w:rsidRPr="00914528">
        <w:rPr>
          <w:rStyle w:val="palette-color2-1"/>
          <w:iCs/>
          <w:sz w:val="28"/>
          <w:szCs w:val="28"/>
        </w:rPr>
        <w:t>13,8%</w:t>
      </w:r>
      <w:r w:rsidR="00647771">
        <w:rPr>
          <w:rStyle w:val="palette-color2-1"/>
          <w:iCs/>
          <w:sz w:val="28"/>
          <w:szCs w:val="28"/>
        </w:rPr>
        <w:t>)</w:t>
      </w:r>
      <w:r w:rsidRPr="00914528">
        <w:rPr>
          <w:rStyle w:val="palette-color2-1"/>
          <w:iCs/>
          <w:sz w:val="28"/>
          <w:szCs w:val="28"/>
        </w:rPr>
        <w:t>.</w:t>
      </w:r>
      <w:r w:rsidRPr="00126C7C">
        <w:rPr>
          <w:rStyle w:val="palette-color2-1"/>
          <w:iCs/>
          <w:sz w:val="28"/>
          <w:szCs w:val="28"/>
        </w:rPr>
        <w:t xml:space="preserve"> </w:t>
      </w:r>
      <w:r w:rsidR="00A77245" w:rsidRPr="00126C7C">
        <w:rPr>
          <w:rStyle w:val="palette-color2-1"/>
          <w:iCs/>
          <w:sz w:val="28"/>
          <w:szCs w:val="28"/>
        </w:rPr>
        <w:t>Значительный рост молочной продуктивности отмечается в сельскохозяйственных организациях.</w:t>
      </w:r>
      <w:r w:rsidR="00A77245">
        <w:rPr>
          <w:rStyle w:val="palette-color2-1"/>
          <w:iCs/>
          <w:sz w:val="28"/>
          <w:szCs w:val="28"/>
        </w:rPr>
        <w:t xml:space="preserve"> </w:t>
      </w:r>
      <w:r w:rsidRPr="00126C7C">
        <w:rPr>
          <w:rStyle w:val="palette-color2-1"/>
          <w:iCs/>
          <w:sz w:val="28"/>
          <w:szCs w:val="28"/>
        </w:rPr>
        <w:t>Несмотря на рост валового производства молока, доля самообеспеченности региона дан</w:t>
      </w:r>
      <w:r w:rsidR="006557A3">
        <w:rPr>
          <w:rStyle w:val="palette-color2-1"/>
          <w:iCs/>
          <w:sz w:val="28"/>
          <w:szCs w:val="28"/>
        </w:rPr>
        <w:t>ным видом продукции остается не</w:t>
      </w:r>
      <w:r w:rsidRPr="00126C7C">
        <w:rPr>
          <w:rStyle w:val="palette-color2-1"/>
          <w:iCs/>
          <w:sz w:val="28"/>
          <w:szCs w:val="28"/>
        </w:rPr>
        <w:t xml:space="preserve">высокой. </w:t>
      </w:r>
    </w:p>
    <w:p w:rsidR="00296879" w:rsidRDefault="00296879" w:rsidP="0029687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  <w:r w:rsidRPr="00296879">
        <w:rPr>
          <w:rFonts w:ascii="Times New Roman" w:hAnsi="Times New Roman"/>
          <w:sz w:val="28"/>
          <w:szCs w:val="28"/>
        </w:rPr>
        <w:t xml:space="preserve">За 2010-2018 гг. существенно повысилась продуктивность выращивания свиней (в 5 раз), рентабельность составила 14,8%. Положительная динамика наметилась в производстве молока (рентабельность составила с -3,9% в 2010 г. до 4,8% в 2018 г.) (табл. 2). </w:t>
      </w:r>
    </w:p>
    <w:p w:rsidR="00A63128" w:rsidRDefault="00A63128" w:rsidP="00A63128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  <w:r w:rsidRPr="007972B3">
        <w:rPr>
          <w:rFonts w:ascii="Times New Roman" w:hAnsi="Times New Roman"/>
          <w:sz w:val="28"/>
          <w:szCs w:val="28"/>
        </w:rPr>
        <w:t>Основным неблагоприятным фактором, ограничивающим увеличение производства молока</w:t>
      </w:r>
      <w:r>
        <w:rPr>
          <w:rFonts w:ascii="Times New Roman" w:hAnsi="Times New Roman"/>
          <w:sz w:val="28"/>
          <w:szCs w:val="28"/>
        </w:rPr>
        <w:t>,</w:t>
      </w:r>
      <w:r w:rsidRPr="007972B3">
        <w:rPr>
          <w:rFonts w:ascii="Times New Roman" w:hAnsi="Times New Roman"/>
          <w:sz w:val="28"/>
          <w:szCs w:val="28"/>
        </w:rPr>
        <w:t xml:space="preserve"> является снижение поголовья коров (на </w:t>
      </w:r>
      <w:r>
        <w:rPr>
          <w:rFonts w:ascii="Times New Roman" w:hAnsi="Times New Roman"/>
          <w:sz w:val="28"/>
          <w:szCs w:val="28"/>
        </w:rPr>
        <w:t>-21,4</w:t>
      </w:r>
      <w:r w:rsidRPr="007972B3">
        <w:rPr>
          <w:rFonts w:ascii="Times New Roman" w:hAnsi="Times New Roman"/>
          <w:sz w:val="28"/>
          <w:szCs w:val="28"/>
        </w:rPr>
        <w:t>% к уровню 20</w:t>
      </w:r>
      <w:r>
        <w:rPr>
          <w:rFonts w:ascii="Times New Roman" w:hAnsi="Times New Roman"/>
          <w:sz w:val="28"/>
          <w:szCs w:val="28"/>
        </w:rPr>
        <w:t>10 г.)</w:t>
      </w:r>
      <w:r w:rsidRPr="007972B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63128" w:rsidRPr="00296879" w:rsidRDefault="00A63128" w:rsidP="0029687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sz w:val="28"/>
          <w:szCs w:val="28"/>
        </w:rPr>
      </w:pPr>
    </w:p>
    <w:p w:rsidR="00F84918" w:rsidRPr="00296879" w:rsidRDefault="00F84918" w:rsidP="00776A0A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5"/>
        <w:rPr>
          <w:rFonts w:ascii="Times New Roman" w:hAnsi="Times New Roman"/>
          <w:sz w:val="24"/>
          <w:szCs w:val="24"/>
        </w:rPr>
      </w:pPr>
      <w:r w:rsidRPr="00296879">
        <w:rPr>
          <w:rFonts w:ascii="Times New Roman" w:hAnsi="Times New Roman"/>
          <w:sz w:val="24"/>
          <w:szCs w:val="24"/>
        </w:rPr>
        <w:lastRenderedPageBreak/>
        <w:t xml:space="preserve">Таблица </w:t>
      </w:r>
      <w:r w:rsidR="00B8273D" w:rsidRPr="00296879">
        <w:rPr>
          <w:rFonts w:ascii="Times New Roman" w:hAnsi="Times New Roman"/>
          <w:sz w:val="24"/>
          <w:szCs w:val="24"/>
        </w:rPr>
        <w:t xml:space="preserve">– </w:t>
      </w:r>
      <w:r w:rsidRPr="00296879">
        <w:rPr>
          <w:rFonts w:ascii="Times New Roman" w:hAnsi="Times New Roman"/>
          <w:sz w:val="24"/>
          <w:szCs w:val="24"/>
        </w:rPr>
        <w:t>2</w:t>
      </w:r>
    </w:p>
    <w:p w:rsidR="00ED1295" w:rsidRPr="00296879" w:rsidRDefault="00F84918" w:rsidP="00776A0A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5"/>
        <w:rPr>
          <w:rFonts w:ascii="Times New Roman" w:hAnsi="Times New Roman"/>
          <w:sz w:val="24"/>
          <w:szCs w:val="24"/>
        </w:rPr>
      </w:pPr>
      <w:r w:rsidRPr="00296879">
        <w:rPr>
          <w:rFonts w:ascii="Times New Roman" w:hAnsi="Times New Roman"/>
          <w:sz w:val="24"/>
          <w:szCs w:val="24"/>
        </w:rPr>
        <w:t>Рентабельность производства основных видов продукции животноводства</w:t>
      </w:r>
    </w:p>
    <w:p w:rsidR="00F84918" w:rsidRPr="00296879" w:rsidRDefault="00F84918" w:rsidP="00776A0A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5"/>
        <w:rPr>
          <w:rFonts w:ascii="Times New Roman" w:hAnsi="Times New Roman"/>
          <w:sz w:val="24"/>
          <w:szCs w:val="24"/>
        </w:rPr>
      </w:pPr>
      <w:r w:rsidRPr="00296879">
        <w:rPr>
          <w:rFonts w:ascii="Times New Roman" w:hAnsi="Times New Roman"/>
          <w:sz w:val="24"/>
          <w:szCs w:val="24"/>
        </w:rPr>
        <w:t xml:space="preserve"> (в </w:t>
      </w:r>
      <w:r w:rsidR="00EA5349" w:rsidRPr="00296879">
        <w:rPr>
          <w:rFonts w:ascii="Times New Roman" w:hAnsi="Times New Roman"/>
          <w:sz w:val="24"/>
          <w:szCs w:val="24"/>
        </w:rPr>
        <w:t>хозяйствах всех категорий</w:t>
      </w:r>
      <w:r w:rsidRPr="00296879">
        <w:rPr>
          <w:rFonts w:ascii="Times New Roman" w:hAnsi="Times New Roman"/>
          <w:sz w:val="24"/>
          <w:szCs w:val="24"/>
        </w:rPr>
        <w:t>)</w:t>
      </w:r>
      <w:r w:rsidR="003073D9" w:rsidRPr="00296879">
        <w:rPr>
          <w:rFonts w:ascii="Times New Roman" w:hAnsi="Times New Roman"/>
          <w:sz w:val="24"/>
          <w:szCs w:val="24"/>
        </w:rPr>
        <w:t>*</w:t>
      </w: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850"/>
        <w:gridCol w:w="864"/>
        <w:gridCol w:w="900"/>
        <w:gridCol w:w="930"/>
        <w:gridCol w:w="992"/>
        <w:gridCol w:w="1498"/>
      </w:tblGrid>
      <w:tr w:rsidR="00296879" w:rsidRPr="00296879" w:rsidTr="003A13A6">
        <w:trPr>
          <w:cantSplit/>
          <w:trHeight w:val="240"/>
        </w:trPr>
        <w:tc>
          <w:tcPr>
            <w:tcW w:w="368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84918" w:rsidRPr="00296879" w:rsidRDefault="00F84918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Показатели</w:t>
            </w:r>
          </w:p>
        </w:tc>
        <w:tc>
          <w:tcPr>
            <w:tcW w:w="45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Годы</w:t>
            </w:r>
          </w:p>
        </w:tc>
        <w:tc>
          <w:tcPr>
            <w:tcW w:w="14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84918" w:rsidRPr="00296879" w:rsidRDefault="00C44B6E" w:rsidP="00C44B6E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Темп роста</w:t>
            </w:r>
            <w:r w:rsidRPr="00296879">
              <w:rPr>
                <w:sz w:val="18"/>
                <w:szCs w:val="18"/>
              </w:rPr>
              <w:br/>
              <w:t>2018</w:t>
            </w:r>
            <w:r w:rsidR="00F84918" w:rsidRPr="00296879">
              <w:rPr>
                <w:sz w:val="18"/>
                <w:szCs w:val="18"/>
              </w:rPr>
              <w:t>/20</w:t>
            </w:r>
            <w:r w:rsidRPr="00296879">
              <w:rPr>
                <w:sz w:val="18"/>
                <w:szCs w:val="18"/>
              </w:rPr>
              <w:t>10</w:t>
            </w:r>
            <w:r w:rsidR="00F84918" w:rsidRPr="00296879">
              <w:rPr>
                <w:sz w:val="18"/>
                <w:szCs w:val="18"/>
              </w:rPr>
              <w:t xml:space="preserve">,%     </w:t>
            </w: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556937">
            <w:pPr>
              <w:pStyle w:val="ConsPlusCell"/>
              <w:spacing w:line="360" w:lineRule="auto"/>
              <w:ind w:firstLine="709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2012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2014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84918" w:rsidRPr="00296879" w:rsidRDefault="00F84918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2018</w:t>
            </w:r>
          </w:p>
        </w:tc>
        <w:tc>
          <w:tcPr>
            <w:tcW w:w="14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918" w:rsidRPr="00296879" w:rsidRDefault="00F84918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36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453BD9" w:rsidP="00BE1F66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п</w:t>
            </w:r>
            <w:r w:rsidR="00EC466A" w:rsidRPr="00296879">
              <w:rPr>
                <w:sz w:val="18"/>
                <w:szCs w:val="18"/>
              </w:rPr>
              <w:t>оголовье свиней</w:t>
            </w:r>
            <w:r w:rsidR="0063189F" w:rsidRPr="00296879">
              <w:rPr>
                <w:sz w:val="18"/>
                <w:szCs w:val="18"/>
              </w:rPr>
              <w:t>,</w:t>
            </w:r>
            <w:r w:rsidR="0097767F" w:rsidRPr="00296879">
              <w:rPr>
                <w:sz w:val="18"/>
                <w:szCs w:val="18"/>
              </w:rPr>
              <w:t xml:space="preserve"> тыс. голов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358,0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799,6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1241,5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C466A" w:rsidRPr="00296879" w:rsidRDefault="0097767F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1493,4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1841,5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63189F" w:rsidP="0063189F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5 р</w:t>
            </w:r>
            <w:r w:rsidR="00D369D8" w:rsidRPr="00296879">
              <w:rPr>
                <w:sz w:val="18"/>
                <w:szCs w:val="18"/>
              </w:rPr>
              <w:t>.</w:t>
            </w:r>
          </w:p>
        </w:tc>
      </w:tr>
      <w:tr w:rsidR="00296879" w:rsidRPr="00296879" w:rsidTr="003A13A6">
        <w:trPr>
          <w:cantSplit/>
          <w:trHeight w:val="36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86347E" w:rsidP="00BE1F66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поголовье птицы, тыс. голов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86347E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3713,</w:t>
            </w:r>
            <w:r w:rsidR="007972B3" w:rsidRPr="00296879">
              <w:rPr>
                <w:sz w:val="18"/>
                <w:szCs w:val="18"/>
              </w:rPr>
              <w:t>7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86347E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4553,5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86347E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9370,6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972B3" w:rsidRPr="00296879" w:rsidRDefault="0086347E" w:rsidP="00D43F9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10372,5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86347E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1605,2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2B3" w:rsidRPr="00296879" w:rsidRDefault="00713403" w:rsidP="0063189F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-56,8</w:t>
            </w:r>
          </w:p>
        </w:tc>
      </w:tr>
      <w:tr w:rsidR="00296879" w:rsidRPr="00296879" w:rsidTr="003A13A6">
        <w:trPr>
          <w:cantSplit/>
          <w:trHeight w:val="36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97767F">
            <w:pPr>
              <w:pStyle w:val="ConsPlusCell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поголовье крупного рогатого скота</w:t>
            </w:r>
            <w:r w:rsidR="00453BD9" w:rsidRPr="00296879">
              <w:rPr>
                <w:sz w:val="18"/>
                <w:szCs w:val="18"/>
              </w:rPr>
              <w:t>,</w:t>
            </w:r>
            <w:r w:rsidR="00A625A2" w:rsidRPr="00296879">
              <w:rPr>
                <w:sz w:val="18"/>
                <w:szCs w:val="18"/>
              </w:rPr>
              <w:t xml:space="preserve"> тыс. голов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97767F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201,6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EC466A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190,2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EC466A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158,5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C466A" w:rsidRPr="00296879" w:rsidRDefault="00EC466A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149,6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EC466A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158,4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466A" w:rsidRPr="00296879" w:rsidRDefault="0063189F" w:rsidP="0063189F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-21,4</w:t>
            </w: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453BD9" w:rsidP="00A95A4A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н</w:t>
            </w:r>
            <w:r w:rsidR="00A625A2" w:rsidRPr="00296879">
              <w:rPr>
                <w:sz w:val="18"/>
                <w:szCs w:val="18"/>
              </w:rPr>
              <w:t xml:space="preserve">адой молока на одну корову,  </w:t>
            </w:r>
            <w:proofErr w:type="gramStart"/>
            <w:r w:rsidR="00A625A2" w:rsidRPr="00296879">
              <w:rPr>
                <w:sz w:val="18"/>
                <w:szCs w:val="18"/>
              </w:rPr>
              <w:t>кг</w:t>
            </w:r>
            <w:proofErr w:type="gramEnd"/>
            <w:r w:rsidR="00A625A2" w:rsidRPr="00296879">
              <w:rPr>
                <w:sz w:val="18"/>
                <w:szCs w:val="18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453BD9" w:rsidP="00A95A4A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3964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A95A4A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3973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453BD9" w:rsidP="00A95A4A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4291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453BD9" w:rsidP="00A95A4A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5294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453BD9" w:rsidP="00A95A4A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6436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4E2A76" w:rsidP="00C976D8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62,4</w:t>
            </w: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8B711D" w:rsidP="00BE1F66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р</w:t>
            </w:r>
            <w:r w:rsidR="00A625A2" w:rsidRPr="00296879">
              <w:rPr>
                <w:sz w:val="18"/>
                <w:szCs w:val="18"/>
              </w:rPr>
              <w:t xml:space="preserve">ентабельность продукции, %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216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8063B7" w:rsidP="00BE1F66">
            <w:pPr>
              <w:pStyle w:val="ConsPlusCell"/>
              <w:spacing w:line="360" w:lineRule="auto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м</w:t>
            </w:r>
            <w:r w:rsidR="00A625A2" w:rsidRPr="00296879">
              <w:rPr>
                <w:sz w:val="18"/>
                <w:szCs w:val="18"/>
              </w:rPr>
              <w:t xml:space="preserve">олоко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-3,9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0,4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-9,6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-5,2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4,8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195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8B711D" w:rsidP="00B7594A">
            <w:pPr>
              <w:pStyle w:val="ConsPlusCell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с</w:t>
            </w:r>
            <w:r w:rsidR="00A625A2" w:rsidRPr="00296879">
              <w:rPr>
                <w:sz w:val="18"/>
                <w:szCs w:val="18"/>
              </w:rPr>
              <w:t xml:space="preserve">кот и птица на убой (в живом весе):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 xml:space="preserve">крупный рогатый скот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-5,2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-1,2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-13,1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-3,3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27,8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 xml:space="preserve">свиньи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18,2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57,4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25,3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10,4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14,8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 xml:space="preserve">птица 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-5,1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25,1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70,9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-26,5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  <w:tr w:rsidR="00296879" w:rsidRPr="00296879" w:rsidTr="003A13A6">
        <w:trPr>
          <w:cantSplit/>
          <w:trHeight w:val="240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 xml:space="preserve">яйца                  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5,3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2,1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-20,2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-3,8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6427A2">
            <w:pPr>
              <w:pStyle w:val="ConsPlusCell"/>
              <w:spacing w:line="360" w:lineRule="auto"/>
              <w:jc w:val="center"/>
              <w:rPr>
                <w:sz w:val="18"/>
                <w:szCs w:val="18"/>
              </w:rPr>
            </w:pPr>
            <w:r w:rsidRPr="00296879">
              <w:rPr>
                <w:sz w:val="18"/>
                <w:szCs w:val="18"/>
              </w:rPr>
              <w:t>-8,3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5A2" w:rsidRPr="00296879" w:rsidRDefault="00A625A2" w:rsidP="00556937">
            <w:pPr>
              <w:pStyle w:val="ConsPlusCell"/>
              <w:spacing w:line="360" w:lineRule="auto"/>
              <w:ind w:firstLine="709"/>
              <w:jc w:val="center"/>
              <w:rPr>
                <w:sz w:val="18"/>
                <w:szCs w:val="18"/>
              </w:rPr>
            </w:pPr>
          </w:p>
        </w:tc>
      </w:tr>
    </w:tbl>
    <w:p w:rsidR="006A697B" w:rsidRPr="00296879" w:rsidRDefault="006A697B" w:rsidP="006A697B">
      <w:pPr>
        <w:autoSpaceDE w:val="0"/>
        <w:autoSpaceDN w:val="0"/>
        <w:adjustRightInd w:val="0"/>
        <w:spacing w:after="0" w:line="360" w:lineRule="auto"/>
        <w:ind w:left="1069"/>
        <w:jc w:val="both"/>
        <w:outlineLvl w:val="5"/>
        <w:rPr>
          <w:rFonts w:ascii="Times New Roman" w:hAnsi="Times New Roman"/>
          <w:sz w:val="24"/>
          <w:szCs w:val="24"/>
        </w:rPr>
      </w:pPr>
      <w:r w:rsidRPr="00296879">
        <w:rPr>
          <w:rFonts w:ascii="Times New Roman" w:hAnsi="Times New Roman"/>
          <w:sz w:val="24"/>
          <w:szCs w:val="24"/>
        </w:rPr>
        <w:t>*Составлено автором по данным [</w:t>
      </w:r>
      <w:r w:rsidR="00B27C3C">
        <w:rPr>
          <w:rFonts w:ascii="Times New Roman" w:hAnsi="Times New Roman"/>
          <w:sz w:val="24"/>
          <w:szCs w:val="24"/>
        </w:rPr>
        <w:t>3</w:t>
      </w:r>
      <w:r w:rsidRPr="00296879">
        <w:rPr>
          <w:rFonts w:ascii="Times New Roman" w:hAnsi="Times New Roman"/>
          <w:sz w:val="24"/>
          <w:szCs w:val="24"/>
        </w:rPr>
        <w:t xml:space="preserve">, </w:t>
      </w:r>
      <w:r w:rsidR="00B27C3C">
        <w:rPr>
          <w:rFonts w:ascii="Times New Roman" w:hAnsi="Times New Roman"/>
          <w:sz w:val="24"/>
          <w:szCs w:val="24"/>
        </w:rPr>
        <w:t>4</w:t>
      </w:r>
      <w:r w:rsidRPr="00296879">
        <w:rPr>
          <w:rFonts w:ascii="Times New Roman" w:hAnsi="Times New Roman"/>
          <w:sz w:val="24"/>
          <w:szCs w:val="24"/>
        </w:rPr>
        <w:t xml:space="preserve">, </w:t>
      </w:r>
      <w:r w:rsidR="00B27C3C">
        <w:rPr>
          <w:rFonts w:ascii="Times New Roman" w:hAnsi="Times New Roman"/>
          <w:sz w:val="24"/>
          <w:szCs w:val="24"/>
        </w:rPr>
        <w:t>5</w:t>
      </w:r>
      <w:r w:rsidRPr="00296879">
        <w:rPr>
          <w:rFonts w:ascii="Times New Roman" w:hAnsi="Times New Roman"/>
          <w:sz w:val="24"/>
          <w:szCs w:val="24"/>
        </w:rPr>
        <w:t>]</w:t>
      </w:r>
    </w:p>
    <w:p w:rsidR="00ED1295" w:rsidRPr="00E739B9" w:rsidRDefault="00ED1295" w:rsidP="00556937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5"/>
        <w:rPr>
          <w:rFonts w:ascii="Times New Roman" w:hAnsi="Times New Roman"/>
          <w:color w:val="FF0000"/>
          <w:sz w:val="28"/>
          <w:szCs w:val="28"/>
        </w:rPr>
      </w:pPr>
    </w:p>
    <w:p w:rsidR="00705376" w:rsidRDefault="007C1C6F" w:rsidP="007C1C6F">
      <w:pPr>
        <w:widowControl w:val="0"/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F5512">
        <w:rPr>
          <w:rFonts w:ascii="Times New Roman" w:hAnsi="Times New Roman"/>
          <w:sz w:val="28"/>
          <w:szCs w:val="28"/>
        </w:rPr>
        <w:t>Таким образом, в Курской области удалось сохранить за собой лидирующие позиции по производству основных видов продукции растениеводства</w:t>
      </w:r>
      <w:r>
        <w:rPr>
          <w:rFonts w:ascii="Times New Roman" w:hAnsi="Times New Roman"/>
          <w:sz w:val="28"/>
          <w:szCs w:val="28"/>
        </w:rPr>
        <w:t xml:space="preserve">: </w:t>
      </w:r>
      <w:r w:rsidRPr="000B0740">
        <w:rPr>
          <w:rFonts w:ascii="Times New Roman" w:hAnsi="Times New Roman"/>
          <w:sz w:val="28"/>
          <w:szCs w:val="28"/>
        </w:rPr>
        <w:t>зерновых культур</w:t>
      </w:r>
      <w:r w:rsidR="000B0740" w:rsidRPr="000B0740">
        <w:rPr>
          <w:rFonts w:ascii="Times New Roman" w:hAnsi="Times New Roman"/>
          <w:sz w:val="28"/>
          <w:szCs w:val="28"/>
        </w:rPr>
        <w:t xml:space="preserve">, </w:t>
      </w:r>
      <w:r w:rsidR="000B0740">
        <w:rPr>
          <w:rFonts w:ascii="Times New Roman" w:hAnsi="Times New Roman"/>
          <w:sz w:val="28"/>
          <w:szCs w:val="28"/>
        </w:rPr>
        <w:t>сахарной свеклы</w:t>
      </w:r>
      <w:r w:rsidRPr="000B0740">
        <w:rPr>
          <w:rFonts w:ascii="Times New Roman" w:hAnsi="Times New Roman"/>
          <w:sz w:val="28"/>
          <w:szCs w:val="28"/>
        </w:rPr>
        <w:t>,</w:t>
      </w:r>
      <w:r w:rsidRPr="00CF5512">
        <w:rPr>
          <w:rFonts w:ascii="Times New Roman" w:hAnsi="Times New Roman"/>
          <w:sz w:val="28"/>
          <w:szCs w:val="28"/>
        </w:rPr>
        <w:t xml:space="preserve"> </w:t>
      </w:r>
      <w:r w:rsidR="000B0740">
        <w:rPr>
          <w:rFonts w:ascii="Times New Roman" w:hAnsi="Times New Roman"/>
          <w:sz w:val="28"/>
          <w:szCs w:val="28"/>
        </w:rPr>
        <w:t xml:space="preserve">подсолнечника, картофеля, овощей, и </w:t>
      </w:r>
      <w:r w:rsidRPr="00CF5512">
        <w:rPr>
          <w:rFonts w:ascii="Times New Roman" w:hAnsi="Times New Roman"/>
          <w:sz w:val="28"/>
          <w:szCs w:val="28"/>
        </w:rPr>
        <w:t xml:space="preserve">в максимальной степени реализовать имеющийся аграрный потенциал. Этому способствовало продуктивное использование основного природно-ресурсного потенциала – плодородных черноземных почв, а также внесение удобрений. Положительная динамика внесения минеральных удобрений </w:t>
      </w:r>
      <w:r w:rsidR="000B0740" w:rsidRPr="000B0740">
        <w:rPr>
          <w:rFonts w:ascii="Times New Roman" w:hAnsi="Times New Roman"/>
          <w:sz w:val="28"/>
          <w:szCs w:val="28"/>
        </w:rPr>
        <w:t>(в 1,9 раза по отношению к 2010 г.), в том числе и на гектар посева</w:t>
      </w:r>
      <w:r w:rsidR="000B0740" w:rsidRPr="000B0740">
        <w:rPr>
          <w:rFonts w:ascii="Times New Roman" w:hAnsi="Times New Roman"/>
          <w:color w:val="1F497D"/>
          <w:sz w:val="28"/>
          <w:szCs w:val="28"/>
        </w:rPr>
        <w:t xml:space="preserve"> </w:t>
      </w:r>
      <w:r w:rsidR="000B0740" w:rsidRPr="000B0740">
        <w:rPr>
          <w:rFonts w:ascii="Times New Roman" w:hAnsi="Times New Roman"/>
          <w:sz w:val="28"/>
          <w:szCs w:val="28"/>
        </w:rPr>
        <w:t xml:space="preserve">(в 1,5 раза), </w:t>
      </w:r>
      <w:r w:rsidRPr="00CF5512">
        <w:rPr>
          <w:rFonts w:ascii="Times New Roman" w:hAnsi="Times New Roman"/>
          <w:sz w:val="28"/>
          <w:szCs w:val="28"/>
        </w:rPr>
        <w:t>говорит о целенаправленной работе в сфере химизации сельского хозяйства</w:t>
      </w:r>
      <w:r w:rsidR="000B0740">
        <w:rPr>
          <w:rFonts w:ascii="Times New Roman" w:hAnsi="Times New Roman"/>
          <w:sz w:val="28"/>
          <w:szCs w:val="28"/>
        </w:rPr>
        <w:t xml:space="preserve"> </w:t>
      </w:r>
      <w:r w:rsidR="000B0740" w:rsidRPr="000B0740">
        <w:rPr>
          <w:rFonts w:ascii="Times New Roman" w:hAnsi="Times New Roman"/>
          <w:sz w:val="28"/>
          <w:szCs w:val="28"/>
        </w:rPr>
        <w:t>[</w:t>
      </w:r>
      <w:r w:rsidR="00B27C3C">
        <w:rPr>
          <w:rFonts w:ascii="Times New Roman" w:hAnsi="Times New Roman"/>
          <w:sz w:val="28"/>
          <w:szCs w:val="28"/>
        </w:rPr>
        <w:t>8</w:t>
      </w:r>
      <w:r w:rsidR="000B0740" w:rsidRPr="000B0740">
        <w:rPr>
          <w:rFonts w:ascii="Times New Roman" w:hAnsi="Times New Roman"/>
          <w:sz w:val="28"/>
          <w:szCs w:val="28"/>
        </w:rPr>
        <w:t>]</w:t>
      </w:r>
      <w:r w:rsidRPr="00CF5512">
        <w:rPr>
          <w:rFonts w:ascii="Times New Roman" w:hAnsi="Times New Roman"/>
          <w:sz w:val="28"/>
          <w:szCs w:val="28"/>
        </w:rPr>
        <w:t xml:space="preserve">. </w:t>
      </w:r>
    </w:p>
    <w:p w:rsidR="00E6322C" w:rsidRPr="00365B6B" w:rsidRDefault="00E6322C" w:rsidP="007C1C6F">
      <w:pPr>
        <w:widowControl w:val="0"/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15C7B">
        <w:rPr>
          <w:rFonts w:ascii="Times New Roman" w:hAnsi="Times New Roman"/>
          <w:sz w:val="28"/>
          <w:szCs w:val="28"/>
        </w:rPr>
        <w:t xml:space="preserve">Агропромышленный комплекс </w:t>
      </w:r>
      <w:r>
        <w:rPr>
          <w:rFonts w:ascii="Times New Roman" w:hAnsi="Times New Roman"/>
          <w:sz w:val="28"/>
          <w:szCs w:val="28"/>
        </w:rPr>
        <w:t>области за исследуемый период (2010-2018 гг.)</w:t>
      </w:r>
      <w:r w:rsidRPr="00315C7B">
        <w:rPr>
          <w:rFonts w:ascii="Times New Roman" w:hAnsi="Times New Roman"/>
          <w:sz w:val="28"/>
          <w:szCs w:val="28"/>
        </w:rPr>
        <w:t xml:space="preserve"> сохраняет ведущие позиции не только в Центральном федеральном округе, но и в целом </w:t>
      </w:r>
      <w:r>
        <w:rPr>
          <w:rFonts w:ascii="Times New Roman" w:hAnsi="Times New Roman"/>
          <w:sz w:val="28"/>
          <w:szCs w:val="28"/>
        </w:rPr>
        <w:t>в</w:t>
      </w:r>
      <w:r w:rsidRPr="00315C7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России:</w:t>
      </w:r>
      <w:r w:rsidRPr="00315C7B">
        <w:rPr>
          <w:rFonts w:ascii="Times New Roman" w:hAnsi="Times New Roman"/>
          <w:sz w:val="28"/>
          <w:szCs w:val="28"/>
        </w:rPr>
        <w:t xml:space="preserve"> по производству зерна, сахарной свеклы, </w:t>
      </w:r>
      <w:r>
        <w:rPr>
          <w:rFonts w:ascii="Times New Roman" w:hAnsi="Times New Roman"/>
          <w:sz w:val="28"/>
          <w:szCs w:val="28"/>
        </w:rPr>
        <w:t>подсолнечника, картофеля, овощей и свинины</w:t>
      </w:r>
      <w:r w:rsidRPr="00315C7B">
        <w:rPr>
          <w:rFonts w:ascii="Times New Roman" w:hAnsi="Times New Roman"/>
          <w:sz w:val="28"/>
          <w:szCs w:val="28"/>
        </w:rPr>
        <w:t>.</w:t>
      </w:r>
    </w:p>
    <w:p w:rsidR="002711F7" w:rsidRDefault="002711F7" w:rsidP="00776A0A">
      <w:pPr>
        <w:spacing w:after="0" w:line="360" w:lineRule="auto"/>
        <w:ind w:left="567"/>
        <w:rPr>
          <w:rFonts w:ascii="Times New Roman" w:hAnsi="Times New Roman"/>
          <w:b/>
          <w:sz w:val="24"/>
          <w:szCs w:val="24"/>
        </w:rPr>
      </w:pPr>
    </w:p>
    <w:p w:rsidR="00F84918" w:rsidRPr="00776A0A" w:rsidRDefault="00F84918" w:rsidP="00D63CC5">
      <w:pPr>
        <w:spacing w:after="0" w:line="360" w:lineRule="auto"/>
        <w:ind w:left="567"/>
        <w:jc w:val="center"/>
        <w:rPr>
          <w:rFonts w:ascii="Times New Roman" w:hAnsi="Times New Roman"/>
          <w:b/>
          <w:sz w:val="24"/>
          <w:szCs w:val="24"/>
        </w:rPr>
      </w:pPr>
      <w:r w:rsidRPr="00776A0A">
        <w:rPr>
          <w:rFonts w:ascii="Times New Roman" w:hAnsi="Times New Roman"/>
          <w:b/>
          <w:sz w:val="24"/>
          <w:szCs w:val="24"/>
        </w:rPr>
        <w:t>Список литературы</w:t>
      </w:r>
    </w:p>
    <w:p w:rsidR="003C3ABC" w:rsidRDefault="003C3ABC" w:rsidP="009307C9">
      <w:pPr>
        <w:autoSpaceDE w:val="0"/>
        <w:autoSpaceDN w:val="0"/>
        <w:adjustRightInd w:val="0"/>
        <w:spacing w:after="0" w:line="360" w:lineRule="auto"/>
        <w:ind w:firstLine="567"/>
        <w:jc w:val="both"/>
        <w:outlineLvl w:val="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Грибная радуга. </w:t>
      </w:r>
      <w:r w:rsidRPr="00776A0A">
        <w:rPr>
          <w:rFonts w:ascii="Times New Roman" w:hAnsi="Times New Roman"/>
          <w:sz w:val="24"/>
          <w:szCs w:val="24"/>
        </w:rPr>
        <w:t>Официальный сайт</w:t>
      </w:r>
      <w:r>
        <w:rPr>
          <w:rFonts w:ascii="Times New Roman" w:hAnsi="Times New Roman"/>
          <w:sz w:val="24"/>
          <w:szCs w:val="24"/>
        </w:rPr>
        <w:t xml:space="preserve">. </w:t>
      </w:r>
      <w:r w:rsidRPr="00776A0A">
        <w:rPr>
          <w:rFonts w:ascii="Times New Roman" w:hAnsi="Times New Roman"/>
          <w:sz w:val="24"/>
          <w:szCs w:val="24"/>
        </w:rPr>
        <w:t>[Электронный ресурс] / Режим доступа: https://gribnaya-raduga.ru/proizvodstvo/ (дата обращения 28.02.2020).</w:t>
      </w:r>
    </w:p>
    <w:p w:rsidR="003C3ABC" w:rsidRPr="00776A0A" w:rsidRDefault="003C3ABC" w:rsidP="003C3ABC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 </w:t>
      </w:r>
      <w:r w:rsidRPr="00776A0A">
        <w:rPr>
          <w:rFonts w:ascii="Times New Roman" w:hAnsi="Times New Roman"/>
          <w:sz w:val="24"/>
          <w:szCs w:val="24"/>
        </w:rPr>
        <w:t xml:space="preserve">Комитет Агропромышленного комплекса Курской области. Официальный сайт [Электронный ресурс] / Режим доступа: apk.rkursk.ru (дата обращения 24.02.2020). </w:t>
      </w:r>
    </w:p>
    <w:p w:rsidR="00CF52FF" w:rsidRPr="00776A0A" w:rsidRDefault="00B27C3C" w:rsidP="009307C9">
      <w:pPr>
        <w:autoSpaceDE w:val="0"/>
        <w:autoSpaceDN w:val="0"/>
        <w:adjustRightInd w:val="0"/>
        <w:spacing w:after="0" w:line="360" w:lineRule="auto"/>
        <w:ind w:firstLine="567"/>
        <w:jc w:val="both"/>
        <w:outlineLvl w:val="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ED1295">
        <w:rPr>
          <w:rFonts w:ascii="Times New Roman" w:hAnsi="Times New Roman"/>
          <w:sz w:val="24"/>
          <w:szCs w:val="24"/>
        </w:rPr>
        <w:t xml:space="preserve">. </w:t>
      </w:r>
      <w:r w:rsidR="00CF52FF" w:rsidRPr="00776A0A">
        <w:rPr>
          <w:rFonts w:ascii="Times New Roman" w:hAnsi="Times New Roman"/>
          <w:sz w:val="24"/>
          <w:szCs w:val="24"/>
        </w:rPr>
        <w:t>Регионы России. Социально-экономические показатели. 2019: Стат. сб. / Росстат. М., 2019. 1204 с.</w:t>
      </w:r>
    </w:p>
    <w:p w:rsidR="00CF52FF" w:rsidRPr="00776A0A" w:rsidRDefault="00B27C3C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ED1295">
        <w:rPr>
          <w:rFonts w:ascii="Times New Roman" w:hAnsi="Times New Roman"/>
          <w:sz w:val="24"/>
          <w:szCs w:val="24"/>
        </w:rPr>
        <w:t xml:space="preserve">. </w:t>
      </w:r>
      <w:r w:rsidR="00CF52FF" w:rsidRPr="00776A0A">
        <w:rPr>
          <w:rFonts w:ascii="Times New Roman" w:hAnsi="Times New Roman"/>
          <w:sz w:val="24"/>
          <w:szCs w:val="24"/>
        </w:rPr>
        <w:t>Статистический ежегодник Курской области. 2016: Статистический сборник / Территориальный орган Федеральной службы государственной статистики по Курской области. Курск, 2016. 448 с.</w:t>
      </w:r>
    </w:p>
    <w:p w:rsidR="00CF52FF" w:rsidRPr="00776A0A" w:rsidRDefault="00B27C3C" w:rsidP="009307C9">
      <w:pPr>
        <w:autoSpaceDE w:val="0"/>
        <w:autoSpaceDN w:val="0"/>
        <w:adjustRightInd w:val="0"/>
        <w:spacing w:after="0" w:line="360" w:lineRule="auto"/>
        <w:ind w:firstLine="567"/>
        <w:jc w:val="both"/>
        <w:outlineLvl w:val="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ED1295">
        <w:rPr>
          <w:rFonts w:ascii="Times New Roman" w:hAnsi="Times New Roman"/>
          <w:sz w:val="24"/>
          <w:szCs w:val="24"/>
        </w:rPr>
        <w:t xml:space="preserve">. </w:t>
      </w:r>
      <w:r w:rsidR="00CF52FF" w:rsidRPr="00776A0A">
        <w:rPr>
          <w:rFonts w:ascii="Times New Roman" w:hAnsi="Times New Roman"/>
          <w:sz w:val="24"/>
          <w:szCs w:val="24"/>
        </w:rPr>
        <w:t xml:space="preserve">Статистический ежегодник Курской области. 2019: 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Стат.сб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>./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Курскстат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>.  Курск, 2019. 444 с.</w:t>
      </w:r>
    </w:p>
    <w:p w:rsidR="00CF52FF" w:rsidRPr="00776A0A" w:rsidRDefault="00B27C3C" w:rsidP="009307C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ED1295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Требушкова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 xml:space="preserve"> И.Е. 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Агроресурсный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 xml:space="preserve"> потенциал как устойчивое развитие сельских территорий Курской области // Проблемы региональной экологии и географии / отв. ред.: И.И. Рысин. – Ижевск: Издательский центр «Удмуртский университет», 2019. С. 109-112</w:t>
      </w:r>
      <w:r w:rsidR="00FF14C2" w:rsidRPr="00776A0A">
        <w:rPr>
          <w:rFonts w:ascii="Times New Roman" w:hAnsi="Times New Roman"/>
          <w:sz w:val="24"/>
          <w:szCs w:val="24"/>
        </w:rPr>
        <w:t>.</w:t>
      </w:r>
    </w:p>
    <w:p w:rsidR="00CF52FF" w:rsidRPr="00776A0A" w:rsidRDefault="00B27C3C" w:rsidP="009307C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ED1295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Требушкова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 xml:space="preserve"> И.Е. Устойчивое развитие сельского хозяйства Курской области //Актуальные вопросы и инновационные технологии в развитии географических наук /отв. ред. В.В. </w:t>
      </w:r>
      <w:proofErr w:type="spellStart"/>
      <w:r w:rsidR="00CF52FF" w:rsidRPr="00776A0A">
        <w:rPr>
          <w:rFonts w:ascii="Times New Roman" w:hAnsi="Times New Roman"/>
          <w:sz w:val="24"/>
          <w:szCs w:val="24"/>
        </w:rPr>
        <w:t>Латун</w:t>
      </w:r>
      <w:proofErr w:type="spellEnd"/>
      <w:r w:rsidR="00CF52FF" w:rsidRPr="00776A0A">
        <w:rPr>
          <w:rFonts w:ascii="Times New Roman" w:hAnsi="Times New Roman"/>
          <w:sz w:val="24"/>
          <w:szCs w:val="24"/>
        </w:rPr>
        <w:t>. Ростов-на-Дону; Таганрог: Издательство Южного федерального университета, 2020. С. 373-376</w:t>
      </w:r>
      <w:r w:rsidR="00FF14C2" w:rsidRPr="00776A0A">
        <w:rPr>
          <w:rFonts w:ascii="Times New Roman" w:hAnsi="Times New Roman"/>
          <w:sz w:val="24"/>
          <w:szCs w:val="24"/>
        </w:rPr>
        <w:t>.</w:t>
      </w:r>
    </w:p>
    <w:p w:rsidR="00CF52FF" w:rsidRPr="00776A0A" w:rsidRDefault="00B27C3C" w:rsidP="009307C9">
      <w:pPr>
        <w:pStyle w:val="a4"/>
        <w:shd w:val="clear" w:color="auto" w:fill="FFFFFF"/>
        <w:spacing w:line="360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ED1295">
        <w:rPr>
          <w:sz w:val="24"/>
          <w:szCs w:val="24"/>
        </w:rPr>
        <w:t xml:space="preserve"> </w:t>
      </w:r>
      <w:proofErr w:type="spellStart"/>
      <w:r w:rsidR="00CF52FF" w:rsidRPr="00776A0A">
        <w:rPr>
          <w:sz w:val="24"/>
          <w:szCs w:val="24"/>
        </w:rPr>
        <w:t>Требушкова</w:t>
      </w:r>
      <w:proofErr w:type="spellEnd"/>
      <w:r w:rsidR="00CF52FF" w:rsidRPr="00776A0A">
        <w:rPr>
          <w:sz w:val="24"/>
          <w:szCs w:val="24"/>
        </w:rPr>
        <w:t xml:space="preserve"> И.Е., Алферова И.А. </w:t>
      </w:r>
      <w:r w:rsidR="00CF52FF" w:rsidRPr="00776A0A">
        <w:rPr>
          <w:bCs/>
          <w:sz w:val="24"/>
          <w:szCs w:val="24"/>
        </w:rPr>
        <w:t>Современное состояние и тенденции развития растениеводческой отрасли в Курской области//</w:t>
      </w:r>
      <w:r w:rsidR="00CF52FF" w:rsidRPr="00776A0A">
        <w:rPr>
          <w:sz w:val="24"/>
          <w:szCs w:val="24"/>
        </w:rPr>
        <w:t xml:space="preserve"> Вестник Воронежского государственного университета. Сер</w:t>
      </w:r>
      <w:proofErr w:type="gramStart"/>
      <w:r w:rsidR="00CF52FF" w:rsidRPr="00776A0A">
        <w:rPr>
          <w:sz w:val="24"/>
          <w:szCs w:val="24"/>
        </w:rPr>
        <w:t xml:space="preserve">.: </w:t>
      </w:r>
      <w:proofErr w:type="gramEnd"/>
      <w:r w:rsidR="00CF52FF" w:rsidRPr="00776A0A">
        <w:rPr>
          <w:sz w:val="24"/>
          <w:szCs w:val="24"/>
        </w:rPr>
        <w:t>География. Геоэкология. 2018. №2. С. 51-57</w:t>
      </w:r>
      <w:r w:rsidR="00FF14C2" w:rsidRPr="00776A0A">
        <w:rPr>
          <w:sz w:val="24"/>
          <w:szCs w:val="24"/>
        </w:rPr>
        <w:t>.</w:t>
      </w:r>
      <w:r w:rsidR="00CF52FF" w:rsidRPr="00776A0A">
        <w:rPr>
          <w:sz w:val="24"/>
          <w:szCs w:val="24"/>
        </w:rPr>
        <w:t xml:space="preserve"> </w:t>
      </w:r>
    </w:p>
    <w:p w:rsidR="00776A0A" w:rsidRDefault="00776A0A" w:rsidP="00776A0A">
      <w:pPr>
        <w:pStyle w:val="a4"/>
        <w:shd w:val="clear" w:color="auto" w:fill="FFFFFF"/>
        <w:spacing w:line="360" w:lineRule="auto"/>
        <w:ind w:left="0" w:firstLine="567"/>
        <w:jc w:val="both"/>
        <w:rPr>
          <w:rFonts w:eastAsia="Calibri"/>
          <w:b/>
          <w:sz w:val="24"/>
          <w:szCs w:val="24"/>
        </w:rPr>
      </w:pPr>
    </w:p>
    <w:p w:rsidR="00B8273D" w:rsidRPr="00D63B83" w:rsidRDefault="00D63B83" w:rsidP="009E404F">
      <w:pPr>
        <w:pStyle w:val="a4"/>
        <w:shd w:val="clear" w:color="auto" w:fill="FFFFFF"/>
        <w:ind w:left="0" w:firstLine="567"/>
        <w:jc w:val="center"/>
        <w:rPr>
          <w:sz w:val="28"/>
          <w:szCs w:val="28"/>
        </w:rPr>
      </w:pPr>
      <w:r w:rsidRPr="000C0FBC">
        <w:rPr>
          <w:rFonts w:eastAsia="Calibri"/>
          <w:b/>
          <w:sz w:val="24"/>
          <w:szCs w:val="24"/>
        </w:rPr>
        <w:t>Информация об авторе</w:t>
      </w:r>
    </w:p>
    <w:p w:rsidR="00B8273D" w:rsidRPr="00776A0A" w:rsidRDefault="00B8273D" w:rsidP="00776A0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proofErr w:type="gramStart"/>
      <w:r w:rsidRPr="00D63B83">
        <w:rPr>
          <w:rFonts w:ascii="Times New Roman" w:hAnsi="Times New Roman"/>
          <w:sz w:val="24"/>
          <w:szCs w:val="24"/>
        </w:rPr>
        <w:t>Требушкова</w:t>
      </w:r>
      <w:proofErr w:type="spellEnd"/>
      <w:r w:rsidRPr="00D63B83">
        <w:rPr>
          <w:rFonts w:ascii="Times New Roman" w:hAnsi="Times New Roman"/>
          <w:sz w:val="24"/>
          <w:szCs w:val="24"/>
        </w:rPr>
        <w:t xml:space="preserve"> Ирина Егоровна</w:t>
      </w:r>
      <w:r w:rsidRPr="00D63B83">
        <w:rPr>
          <w:rFonts w:ascii="Times New Roman" w:hAnsi="Times New Roman"/>
          <w:b/>
          <w:sz w:val="24"/>
          <w:szCs w:val="24"/>
        </w:rPr>
        <w:t xml:space="preserve"> </w:t>
      </w:r>
      <w:r w:rsidR="00D63B83" w:rsidRPr="00D63B83">
        <w:rPr>
          <w:rFonts w:ascii="Times New Roman" w:hAnsi="Times New Roman"/>
          <w:sz w:val="24"/>
          <w:szCs w:val="24"/>
        </w:rPr>
        <w:t>(Россия, г. Курск)</w:t>
      </w:r>
      <w:r w:rsidR="00D63B83" w:rsidRPr="00D63B83">
        <w:rPr>
          <w:rFonts w:ascii="Times New Roman" w:hAnsi="Times New Roman"/>
          <w:b/>
          <w:sz w:val="24"/>
          <w:szCs w:val="24"/>
        </w:rPr>
        <w:t xml:space="preserve"> </w:t>
      </w:r>
      <w:r w:rsidRPr="00D63B83">
        <w:rPr>
          <w:rFonts w:ascii="Times New Roman" w:hAnsi="Times New Roman"/>
          <w:b/>
          <w:sz w:val="24"/>
          <w:szCs w:val="24"/>
        </w:rPr>
        <w:t xml:space="preserve">– </w:t>
      </w:r>
      <w:r w:rsidRPr="00D63B83">
        <w:rPr>
          <w:rFonts w:ascii="Times New Roman" w:hAnsi="Times New Roman"/>
          <w:sz w:val="24"/>
          <w:szCs w:val="24"/>
        </w:rPr>
        <w:t xml:space="preserve">кандидат географических наук, доцент, Федеральное </w:t>
      </w:r>
      <w:r w:rsidR="00D63B83">
        <w:rPr>
          <w:rFonts w:ascii="Times New Roman" w:hAnsi="Times New Roman"/>
          <w:sz w:val="24"/>
          <w:szCs w:val="24"/>
        </w:rPr>
        <w:t xml:space="preserve">государственное </w:t>
      </w:r>
      <w:r w:rsidRPr="00D63B83">
        <w:rPr>
          <w:rFonts w:ascii="Times New Roman" w:hAnsi="Times New Roman"/>
          <w:sz w:val="24"/>
          <w:szCs w:val="24"/>
        </w:rPr>
        <w:t xml:space="preserve">бюджетное образовательное учреждение высшего образования «Курский государственный университет», </w:t>
      </w:r>
      <w:r w:rsidR="00D63B83">
        <w:rPr>
          <w:rFonts w:ascii="Times New Roman" w:hAnsi="Times New Roman"/>
          <w:sz w:val="24"/>
          <w:szCs w:val="24"/>
        </w:rPr>
        <w:t>(</w:t>
      </w:r>
      <w:r w:rsidRPr="00D63B83">
        <w:rPr>
          <w:rFonts w:ascii="Times New Roman" w:hAnsi="Times New Roman"/>
          <w:sz w:val="24"/>
          <w:szCs w:val="24"/>
        </w:rPr>
        <w:t>305000 г. Курск, ул. Радищева</w:t>
      </w:r>
      <w:r w:rsidRPr="00776A0A">
        <w:rPr>
          <w:rFonts w:ascii="Times New Roman" w:hAnsi="Times New Roman"/>
          <w:sz w:val="24"/>
          <w:szCs w:val="24"/>
          <w:lang w:val="en-US"/>
        </w:rPr>
        <w:t>, 33</w:t>
      </w:r>
      <w:r w:rsidR="00D63B83" w:rsidRPr="00776A0A">
        <w:rPr>
          <w:rFonts w:ascii="Times New Roman" w:hAnsi="Times New Roman"/>
          <w:sz w:val="24"/>
          <w:szCs w:val="24"/>
          <w:lang w:val="en-US"/>
        </w:rPr>
        <w:t>),</w:t>
      </w:r>
      <w:r w:rsidRPr="00776A0A">
        <w:rPr>
          <w:rFonts w:ascii="Times New Roman" w:hAnsi="Times New Roman"/>
          <w:sz w:val="24"/>
          <w:szCs w:val="24"/>
          <w:lang w:val="en-US"/>
        </w:rPr>
        <w:t xml:space="preserve"> e-mail: </w:t>
      </w:r>
      <w:hyperlink r:id="rId6" w:history="1">
        <w:r w:rsidRPr="00D63B83">
          <w:rPr>
            <w:rStyle w:val="a3"/>
            <w:rFonts w:ascii="Times New Roman" w:hAnsi="Times New Roman"/>
            <w:sz w:val="24"/>
            <w:szCs w:val="24"/>
            <w:lang w:val="en-US"/>
          </w:rPr>
          <w:t>irinatrebushkova</w:t>
        </w:r>
        <w:r w:rsidRPr="00776A0A">
          <w:rPr>
            <w:rStyle w:val="a3"/>
            <w:rFonts w:ascii="Times New Roman" w:hAnsi="Times New Roman"/>
            <w:sz w:val="24"/>
            <w:szCs w:val="24"/>
            <w:lang w:val="en-US"/>
          </w:rPr>
          <w:t>@</w:t>
        </w:r>
        <w:r w:rsidRPr="00D63B83">
          <w:rPr>
            <w:rStyle w:val="a3"/>
            <w:rFonts w:ascii="Times New Roman" w:hAnsi="Times New Roman"/>
            <w:sz w:val="24"/>
            <w:szCs w:val="24"/>
            <w:lang w:val="en-US"/>
          </w:rPr>
          <w:t>ya</w:t>
        </w:r>
        <w:r w:rsidRPr="00776A0A">
          <w:rPr>
            <w:rStyle w:val="a3"/>
            <w:rFonts w:ascii="Times New Roman" w:hAnsi="Times New Roman"/>
            <w:sz w:val="24"/>
            <w:szCs w:val="24"/>
            <w:lang w:val="en-US"/>
          </w:rPr>
          <w:t>.</w:t>
        </w:r>
        <w:r w:rsidRPr="00D63B83">
          <w:rPr>
            <w:rStyle w:val="a3"/>
            <w:rFonts w:ascii="Times New Roman" w:hAnsi="Times New Roman"/>
            <w:sz w:val="24"/>
            <w:szCs w:val="24"/>
            <w:lang w:val="en-US"/>
          </w:rPr>
          <w:t>ru</w:t>
        </w:r>
      </w:hyperlink>
      <w:r w:rsidR="00D63B83" w:rsidRPr="00776A0A">
        <w:rPr>
          <w:rFonts w:ascii="Times New Roman" w:hAnsi="Times New Roman"/>
          <w:sz w:val="24"/>
          <w:szCs w:val="24"/>
          <w:lang w:val="en-US"/>
        </w:rPr>
        <w:t>).</w:t>
      </w:r>
      <w:proofErr w:type="gramEnd"/>
    </w:p>
    <w:p w:rsidR="009307C9" w:rsidRPr="00E739B9" w:rsidRDefault="009307C9" w:rsidP="00ED129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ED1295" w:rsidRPr="00ED1295" w:rsidRDefault="00ED1295" w:rsidP="00ED129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proofErr w:type="spellStart"/>
      <w:r w:rsidRPr="00ED1295">
        <w:rPr>
          <w:rFonts w:ascii="Times New Roman" w:hAnsi="Times New Roman"/>
          <w:b/>
          <w:color w:val="000000"/>
          <w:sz w:val="24"/>
          <w:szCs w:val="24"/>
          <w:lang w:val="en-US"/>
        </w:rPr>
        <w:t>Trebushkova</w:t>
      </w:r>
      <w:proofErr w:type="spellEnd"/>
      <w:r w:rsidRPr="00ED1295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I.E.</w:t>
      </w:r>
    </w:p>
    <w:p w:rsidR="00ED1295" w:rsidRDefault="000E41C8" w:rsidP="000E41C8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0E41C8">
        <w:rPr>
          <w:rFonts w:ascii="Times New Roman" w:hAnsi="Times New Roman"/>
          <w:b/>
          <w:color w:val="000000"/>
          <w:sz w:val="24"/>
          <w:szCs w:val="24"/>
          <w:lang w:val="en-US"/>
        </w:rPr>
        <w:t>ANALYSIS OF THE CURRENT STATE AND DEVELOPMENT OF AGRICULTURE AS ONE OF THE PRIORITY SECTORS OF THE ECONOMY OF THE KURSK REGION</w:t>
      </w:r>
    </w:p>
    <w:p w:rsidR="0009625A" w:rsidRPr="0009625A" w:rsidRDefault="0009625A" w:rsidP="000E41C8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0F6D84" w:rsidRDefault="00776A0A" w:rsidP="00ED12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ED1295">
        <w:rPr>
          <w:rFonts w:ascii="Times New Roman" w:hAnsi="Times New Roman"/>
          <w:b/>
          <w:color w:val="000000"/>
          <w:sz w:val="24"/>
          <w:szCs w:val="24"/>
          <w:lang w:val="en-US"/>
        </w:rPr>
        <w:t>Abstract.</w:t>
      </w:r>
      <w:r w:rsidRPr="00ED1295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0F6D84" w:rsidRPr="000F6D84">
        <w:rPr>
          <w:rFonts w:ascii="Times New Roman" w:hAnsi="Times New Roman"/>
          <w:i/>
          <w:color w:val="000000"/>
          <w:sz w:val="24"/>
          <w:szCs w:val="24"/>
          <w:lang w:val="en-US"/>
        </w:rPr>
        <w:t>The article discusses the main directions of development of the agricultural sector of the economy of the Kursk region. Based on the mathematical-statistical method, an analysis of the efficiency of agricultural production was performed. The agro-industrial complex is the "growth point" of the regional economy, which ensures the development of other industries, primarily food and processing industries. Sustainably profitable agriculture is crop production.</w:t>
      </w:r>
    </w:p>
    <w:p w:rsidR="00776A0A" w:rsidRPr="00ED1295" w:rsidRDefault="00776A0A" w:rsidP="00ED12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D1295">
        <w:rPr>
          <w:rFonts w:ascii="Times New Roman" w:hAnsi="Times New Roman"/>
          <w:b/>
          <w:color w:val="000000"/>
          <w:sz w:val="24"/>
          <w:szCs w:val="24"/>
          <w:lang w:val="en-US"/>
        </w:rPr>
        <w:t>Keywords word:</w:t>
      </w:r>
      <w:r w:rsidRPr="00ED1295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256D7B" w:rsidRPr="00256D7B">
        <w:rPr>
          <w:rFonts w:ascii="Times New Roman" w:hAnsi="Times New Roman"/>
          <w:i/>
          <w:color w:val="000000"/>
          <w:sz w:val="24"/>
          <w:szCs w:val="24"/>
          <w:lang w:val="en-US"/>
        </w:rPr>
        <w:t>agro-industrial complex, agriculture, crop production, animal husbandry, Kursk region.</w:t>
      </w:r>
    </w:p>
    <w:p w:rsidR="0009625A" w:rsidRDefault="0009625A" w:rsidP="00D63CC5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F84918" w:rsidRPr="009307C9" w:rsidRDefault="00F84918" w:rsidP="00D63CC5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bookmarkStart w:id="0" w:name="_GoBack"/>
      <w:bookmarkEnd w:id="0"/>
      <w:r w:rsidRPr="009307C9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3C3ABC" w:rsidRPr="000F6D84" w:rsidRDefault="009307C9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307C9">
        <w:rPr>
          <w:rFonts w:ascii="Times New Roman" w:hAnsi="Times New Roman"/>
          <w:sz w:val="24"/>
          <w:szCs w:val="24"/>
          <w:lang w:val="en-US"/>
        </w:rPr>
        <w:t xml:space="preserve">1. </w:t>
      </w:r>
      <w:r w:rsidR="003C3ABC" w:rsidRPr="009307C9">
        <w:rPr>
          <w:rFonts w:ascii="Times New Roman" w:hAnsi="Times New Roman"/>
          <w:sz w:val="24"/>
          <w:szCs w:val="24"/>
          <w:lang w:val="en-US"/>
        </w:rPr>
        <w:t>Official site</w:t>
      </w:r>
      <w:r w:rsidR="003C3ABC" w:rsidRPr="003C3ABC">
        <w:rPr>
          <w:rFonts w:ascii="Times New Roman" w:hAnsi="Times New Roman"/>
          <w:sz w:val="24"/>
          <w:szCs w:val="24"/>
          <w:lang w:val="en-US"/>
        </w:rPr>
        <w:t>.</w:t>
      </w:r>
      <w:r w:rsidR="003C3ABC" w:rsidRPr="003C3ABC">
        <w:rPr>
          <w:lang w:val="en-US"/>
        </w:rPr>
        <w:t xml:space="preserve"> </w:t>
      </w:r>
      <w:r w:rsidR="003C3ABC" w:rsidRPr="003C3ABC">
        <w:rPr>
          <w:rFonts w:ascii="Times New Roman" w:hAnsi="Times New Roman"/>
          <w:sz w:val="24"/>
          <w:szCs w:val="24"/>
          <w:lang w:val="en-US"/>
        </w:rPr>
        <w:t>Mushroom rainbow</w:t>
      </w:r>
      <w:r w:rsidR="003C3ABC" w:rsidRPr="009307C9">
        <w:rPr>
          <w:rFonts w:ascii="Times New Roman" w:hAnsi="Times New Roman"/>
          <w:sz w:val="24"/>
          <w:szCs w:val="24"/>
          <w:lang w:val="en-US"/>
        </w:rPr>
        <w:t xml:space="preserve"> [Electronic resource] / Access mode: https://gribnaya-raduga.ru/proizvodstvo/ (accessed 02.28.2020).</w:t>
      </w:r>
    </w:p>
    <w:p w:rsidR="00FF14C2" w:rsidRPr="009307C9" w:rsidRDefault="003C3ABC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307C9">
        <w:rPr>
          <w:rFonts w:ascii="Times New Roman" w:hAnsi="Times New Roman"/>
          <w:sz w:val="24"/>
          <w:szCs w:val="24"/>
          <w:lang w:val="en-US"/>
        </w:rPr>
        <w:lastRenderedPageBreak/>
        <w:t xml:space="preserve">2. 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>Committee of the Agro-industrial complex of the Kursk region. Official site [Electronic resource] / Access mode: apk.r</w:t>
      </w:r>
      <w:r w:rsidR="00365B6B" w:rsidRPr="009307C9">
        <w:rPr>
          <w:rFonts w:ascii="Times New Roman" w:hAnsi="Times New Roman"/>
          <w:sz w:val="24"/>
          <w:szCs w:val="24"/>
          <w:lang w:val="en-US"/>
        </w:rPr>
        <w:t>kursk.ru (accessed February 24.02.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>2020).</w:t>
      </w:r>
    </w:p>
    <w:p w:rsidR="00FF14C2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3C3ABC">
        <w:rPr>
          <w:rFonts w:ascii="Times New Roman" w:hAnsi="Times New Roman"/>
          <w:sz w:val="24"/>
          <w:szCs w:val="24"/>
          <w:lang w:val="en-US"/>
        </w:rPr>
        <w:t>3</w:t>
      </w:r>
      <w:r w:rsidR="009307C9" w:rsidRPr="00E739B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Regions of Russia.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Socio-economic indicators.</w:t>
      </w:r>
      <w:proofErr w:type="gram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2019: Stat. Sat /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Rosstat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M., 2019.1204 s.</w:t>
      </w:r>
      <w:proofErr w:type="gramEnd"/>
    </w:p>
    <w:p w:rsidR="00FF14C2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BE0A1E">
        <w:rPr>
          <w:rFonts w:ascii="Times New Roman" w:hAnsi="Times New Roman"/>
          <w:sz w:val="24"/>
          <w:szCs w:val="24"/>
          <w:lang w:val="en-US"/>
        </w:rPr>
        <w:t>4</w:t>
      </w:r>
      <w:r w:rsidR="009307C9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Statistical Yearbook of the Kursk region. 2016: Statistical Digest / Territorial Authority of the Federal State Statistics Service for the Kursk Region.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Kursk, 2016.</w:t>
      </w:r>
      <w:proofErr w:type="gramEnd"/>
      <w:r w:rsidR="005D1375" w:rsidRPr="000F6D8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448 s.</w:t>
      </w:r>
      <w:proofErr w:type="gramEnd"/>
    </w:p>
    <w:p w:rsidR="00FF14C2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BE0A1E">
        <w:rPr>
          <w:rFonts w:ascii="Times New Roman" w:hAnsi="Times New Roman"/>
          <w:sz w:val="24"/>
          <w:szCs w:val="24"/>
          <w:lang w:val="en-US"/>
        </w:rPr>
        <w:t>5</w:t>
      </w:r>
      <w:r w:rsidR="009307C9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Statistical Yearbook of the Kursk region. 2019: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Statsb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. /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Kurskstat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Kursk, 2019.</w:t>
      </w:r>
      <w:proofErr w:type="gramEnd"/>
      <w:r w:rsidR="005D1375" w:rsidRPr="000F6D8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444 s.</w:t>
      </w:r>
      <w:proofErr w:type="gramEnd"/>
    </w:p>
    <w:p w:rsidR="00FF14C2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BE0A1E">
        <w:rPr>
          <w:rFonts w:ascii="Times New Roman" w:hAnsi="Times New Roman"/>
          <w:sz w:val="24"/>
          <w:szCs w:val="24"/>
          <w:lang w:val="en-US"/>
        </w:rPr>
        <w:t>6</w:t>
      </w:r>
      <w:r w:rsidR="009307C9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Trebushkova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I.E. Agro-resource potential as a sustainable development of rural areas of the Kursk region // Problems of regional ecology and geography / ed. </w:t>
      </w:r>
      <w:proofErr w:type="gramStart"/>
      <w:r w:rsidR="00FF14C2" w:rsidRPr="009307C9">
        <w:rPr>
          <w:rFonts w:ascii="Times New Roman" w:hAnsi="Times New Roman"/>
          <w:sz w:val="24"/>
          <w:szCs w:val="24"/>
          <w:lang w:val="en-US"/>
        </w:rPr>
        <w:t>Ed .</w:t>
      </w:r>
      <w:proofErr w:type="gram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: I.I.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Rysin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>. - Izhevsk: Publishing Center "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Udmurt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University", 2019. S. 109-112.</w:t>
      </w:r>
    </w:p>
    <w:p w:rsidR="00FF14C2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BE0A1E">
        <w:rPr>
          <w:rFonts w:ascii="Times New Roman" w:hAnsi="Times New Roman"/>
          <w:sz w:val="24"/>
          <w:szCs w:val="24"/>
          <w:lang w:val="en-US"/>
        </w:rPr>
        <w:t>7</w:t>
      </w:r>
      <w:r w:rsidR="009307C9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Trebushkova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I.E. Sustainable development of agriculture in the Kursk region // Actual issues and innovative technologies in the development of geographical sciences / ed. ed. V.V. Brass. Rostov-on-Don; Taganrog: Publishing House of the Southern Federal University, 2020. S. 373-376.</w:t>
      </w:r>
    </w:p>
    <w:p w:rsidR="00232231" w:rsidRPr="009307C9" w:rsidRDefault="00BE0A1E" w:rsidP="009307C9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BE0A1E">
        <w:rPr>
          <w:rFonts w:ascii="Times New Roman" w:hAnsi="Times New Roman"/>
          <w:sz w:val="24"/>
          <w:szCs w:val="24"/>
          <w:lang w:val="en-US"/>
        </w:rPr>
        <w:t>8</w:t>
      </w:r>
      <w:r w:rsidR="009307C9" w:rsidRPr="009307C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Trebushkova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I.E., </w:t>
      </w:r>
      <w:proofErr w:type="spellStart"/>
      <w:r w:rsidR="00FF14C2" w:rsidRPr="009307C9">
        <w:rPr>
          <w:rFonts w:ascii="Times New Roman" w:hAnsi="Times New Roman"/>
          <w:sz w:val="24"/>
          <w:szCs w:val="24"/>
          <w:lang w:val="en-US"/>
        </w:rPr>
        <w:t>Alferova</w:t>
      </w:r>
      <w:proofErr w:type="spellEnd"/>
      <w:r w:rsidR="00FF14C2" w:rsidRPr="009307C9">
        <w:rPr>
          <w:rFonts w:ascii="Times New Roman" w:hAnsi="Times New Roman"/>
          <w:sz w:val="24"/>
          <w:szCs w:val="24"/>
          <w:lang w:val="en-US"/>
        </w:rPr>
        <w:t xml:space="preserve"> I.A. The current state and development trends of the crop industry in the Kursk region // Bulletin of the Voronezh State University. Ser.:</w:t>
      </w:r>
      <w:r w:rsidR="009E404F">
        <w:rPr>
          <w:rFonts w:ascii="Times New Roman" w:hAnsi="Times New Roman"/>
          <w:sz w:val="24"/>
          <w:szCs w:val="24"/>
          <w:lang w:val="en-US"/>
        </w:rPr>
        <w:t xml:space="preserve"> Geography. </w:t>
      </w:r>
      <w:proofErr w:type="spellStart"/>
      <w:proofErr w:type="gramStart"/>
      <w:r w:rsidR="009E404F">
        <w:rPr>
          <w:rFonts w:ascii="Times New Roman" w:hAnsi="Times New Roman"/>
          <w:sz w:val="24"/>
          <w:szCs w:val="24"/>
          <w:lang w:val="en-US"/>
        </w:rPr>
        <w:t>Geoecology</w:t>
      </w:r>
      <w:proofErr w:type="spellEnd"/>
      <w:r w:rsidR="009E404F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9E404F">
        <w:rPr>
          <w:rFonts w:ascii="Times New Roman" w:hAnsi="Times New Roman"/>
          <w:sz w:val="24"/>
          <w:szCs w:val="24"/>
          <w:lang w:val="en-US"/>
        </w:rPr>
        <w:t xml:space="preserve"> 2018. </w:t>
      </w:r>
      <w:r w:rsidR="009E404F" w:rsidRPr="000F6D84">
        <w:rPr>
          <w:rFonts w:ascii="Times New Roman" w:hAnsi="Times New Roman"/>
          <w:sz w:val="24"/>
          <w:szCs w:val="24"/>
          <w:lang w:val="en-US"/>
        </w:rPr>
        <w:t>№</w:t>
      </w:r>
      <w:r w:rsidR="00FF14C2" w:rsidRPr="009307C9">
        <w:rPr>
          <w:rFonts w:ascii="Times New Roman" w:hAnsi="Times New Roman"/>
          <w:sz w:val="24"/>
          <w:szCs w:val="24"/>
          <w:lang w:val="en-US"/>
        </w:rPr>
        <w:t>2. S. 51-57.</w:t>
      </w:r>
    </w:p>
    <w:p w:rsidR="009E404F" w:rsidRPr="009E404F" w:rsidRDefault="009E404F" w:rsidP="009E404F">
      <w:pPr>
        <w:spacing w:after="0" w:line="36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9E404F">
        <w:rPr>
          <w:rFonts w:ascii="Times New Roman" w:hAnsi="Times New Roman"/>
          <w:b/>
          <w:sz w:val="24"/>
          <w:szCs w:val="24"/>
          <w:lang w:val="en-US"/>
        </w:rPr>
        <w:t>Author information</w:t>
      </w:r>
    </w:p>
    <w:p w:rsidR="00B8273D" w:rsidRPr="009E404F" w:rsidRDefault="009E404F" w:rsidP="009E40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E404F">
        <w:rPr>
          <w:rFonts w:ascii="Times New Roman" w:hAnsi="Times New Roman"/>
          <w:sz w:val="24"/>
          <w:szCs w:val="24"/>
          <w:lang w:val="en-US"/>
        </w:rPr>
        <w:t>Trebushkova</w:t>
      </w:r>
      <w:proofErr w:type="spellEnd"/>
      <w:r w:rsidRPr="009E404F">
        <w:rPr>
          <w:rFonts w:ascii="Times New Roman" w:hAnsi="Times New Roman"/>
          <w:sz w:val="24"/>
          <w:szCs w:val="24"/>
          <w:lang w:val="en-US"/>
        </w:rPr>
        <w:t xml:space="preserve"> Irina </w:t>
      </w:r>
      <w:proofErr w:type="spellStart"/>
      <w:r w:rsidRPr="009E404F">
        <w:rPr>
          <w:rFonts w:ascii="Times New Roman" w:hAnsi="Times New Roman"/>
          <w:sz w:val="24"/>
          <w:szCs w:val="24"/>
          <w:lang w:val="en-US"/>
        </w:rPr>
        <w:t>Yegorovna</w:t>
      </w:r>
      <w:proofErr w:type="spellEnd"/>
      <w:r w:rsidRPr="009E404F">
        <w:rPr>
          <w:rFonts w:ascii="Times New Roman" w:hAnsi="Times New Roman"/>
          <w:sz w:val="24"/>
          <w:szCs w:val="24"/>
          <w:lang w:val="en-US"/>
        </w:rPr>
        <w:t xml:space="preserve"> (Russia, Kursk city) – candidate of geographical Sciences, associate Professor, Federal state budgetary educational institution of higher education "Kursk state University", (305000 Kursk city, 33 </w:t>
      </w:r>
      <w:proofErr w:type="spellStart"/>
      <w:r w:rsidRPr="009E404F">
        <w:rPr>
          <w:rFonts w:ascii="Times New Roman" w:hAnsi="Times New Roman"/>
          <w:sz w:val="24"/>
          <w:szCs w:val="24"/>
          <w:lang w:val="en-US"/>
        </w:rPr>
        <w:t>Radishcheva</w:t>
      </w:r>
      <w:proofErr w:type="spellEnd"/>
      <w:r w:rsidRPr="009E404F">
        <w:rPr>
          <w:rFonts w:ascii="Times New Roman" w:hAnsi="Times New Roman"/>
          <w:sz w:val="24"/>
          <w:szCs w:val="24"/>
          <w:lang w:val="en-US"/>
        </w:rPr>
        <w:t xml:space="preserve"> street; e-mail: </w:t>
      </w:r>
      <w:hyperlink r:id="rId7" w:history="1">
        <w:r w:rsidRPr="001305F6">
          <w:rPr>
            <w:rStyle w:val="a3"/>
            <w:rFonts w:ascii="Times New Roman" w:hAnsi="Times New Roman"/>
            <w:sz w:val="24"/>
            <w:szCs w:val="24"/>
            <w:lang w:val="en-US"/>
          </w:rPr>
          <w:t>irinatrebushkova@ya.ru</w:t>
        </w:r>
      </w:hyperlink>
      <w:r w:rsidRPr="009E404F">
        <w:rPr>
          <w:rFonts w:ascii="Times New Roman" w:hAnsi="Times New Roman"/>
          <w:sz w:val="24"/>
          <w:szCs w:val="24"/>
          <w:lang w:val="en-US"/>
        </w:rPr>
        <w:t>).</w:t>
      </w:r>
    </w:p>
    <w:sectPr w:rsidR="00B8273D" w:rsidRPr="009E404F" w:rsidSect="00B8273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C2416"/>
    <w:multiLevelType w:val="hybridMultilevel"/>
    <w:tmpl w:val="4DE84DF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2C847BCD"/>
    <w:multiLevelType w:val="hybridMultilevel"/>
    <w:tmpl w:val="7730DC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373FE4"/>
    <w:multiLevelType w:val="hybridMultilevel"/>
    <w:tmpl w:val="DD1030F4"/>
    <w:lvl w:ilvl="0" w:tplc="B48AC4F0">
      <w:start w:val="2"/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6132091A"/>
    <w:multiLevelType w:val="hybridMultilevel"/>
    <w:tmpl w:val="B93E17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17F6A28"/>
    <w:multiLevelType w:val="hybridMultilevel"/>
    <w:tmpl w:val="CBCE2BDC"/>
    <w:lvl w:ilvl="0" w:tplc="FD94A3B4"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0155"/>
    <w:rsid w:val="0000343D"/>
    <w:rsid w:val="000174EF"/>
    <w:rsid w:val="00027EED"/>
    <w:rsid w:val="00032012"/>
    <w:rsid w:val="000437E4"/>
    <w:rsid w:val="00053172"/>
    <w:rsid w:val="000573A8"/>
    <w:rsid w:val="00077D33"/>
    <w:rsid w:val="0008599D"/>
    <w:rsid w:val="000869E4"/>
    <w:rsid w:val="0009625A"/>
    <w:rsid w:val="000A11D9"/>
    <w:rsid w:val="000B0740"/>
    <w:rsid w:val="000B07FC"/>
    <w:rsid w:val="000B4CD9"/>
    <w:rsid w:val="000B68BA"/>
    <w:rsid w:val="000C19D3"/>
    <w:rsid w:val="000C6422"/>
    <w:rsid w:val="000E41C8"/>
    <w:rsid w:val="000F008C"/>
    <w:rsid w:val="000F6D84"/>
    <w:rsid w:val="001217CA"/>
    <w:rsid w:val="001219BD"/>
    <w:rsid w:val="00126C7C"/>
    <w:rsid w:val="00141B94"/>
    <w:rsid w:val="00162968"/>
    <w:rsid w:val="00177679"/>
    <w:rsid w:val="00187EC1"/>
    <w:rsid w:val="00196515"/>
    <w:rsid w:val="001A26CA"/>
    <w:rsid w:val="001A654E"/>
    <w:rsid w:val="001B4732"/>
    <w:rsid w:val="001C3C8D"/>
    <w:rsid w:val="001E1970"/>
    <w:rsid w:val="0020452F"/>
    <w:rsid w:val="00223A38"/>
    <w:rsid w:val="00224F72"/>
    <w:rsid w:val="00227687"/>
    <w:rsid w:val="00232231"/>
    <w:rsid w:val="00242213"/>
    <w:rsid w:val="00244482"/>
    <w:rsid w:val="00247736"/>
    <w:rsid w:val="00256D7B"/>
    <w:rsid w:val="002638D1"/>
    <w:rsid w:val="00265349"/>
    <w:rsid w:val="00265D6C"/>
    <w:rsid w:val="00270676"/>
    <w:rsid w:val="002711F7"/>
    <w:rsid w:val="002817D0"/>
    <w:rsid w:val="0028220D"/>
    <w:rsid w:val="00283673"/>
    <w:rsid w:val="00287AA2"/>
    <w:rsid w:val="00296879"/>
    <w:rsid w:val="002A5DA6"/>
    <w:rsid w:val="002A6F4B"/>
    <w:rsid w:val="002C319A"/>
    <w:rsid w:val="002D079C"/>
    <w:rsid w:val="002E699E"/>
    <w:rsid w:val="00302464"/>
    <w:rsid w:val="00303D21"/>
    <w:rsid w:val="00304E95"/>
    <w:rsid w:val="003073D9"/>
    <w:rsid w:val="00307CA2"/>
    <w:rsid w:val="00310D2A"/>
    <w:rsid w:val="00315C7B"/>
    <w:rsid w:val="00315CCD"/>
    <w:rsid w:val="0032452F"/>
    <w:rsid w:val="00325CA4"/>
    <w:rsid w:val="00333B80"/>
    <w:rsid w:val="00343127"/>
    <w:rsid w:val="00365B6B"/>
    <w:rsid w:val="003901CC"/>
    <w:rsid w:val="003A13A6"/>
    <w:rsid w:val="003A2AB2"/>
    <w:rsid w:val="003C33BB"/>
    <w:rsid w:val="003C3ABC"/>
    <w:rsid w:val="003C6323"/>
    <w:rsid w:val="003D4129"/>
    <w:rsid w:val="003D5924"/>
    <w:rsid w:val="003D64CC"/>
    <w:rsid w:val="003E23DA"/>
    <w:rsid w:val="003F02F0"/>
    <w:rsid w:val="003F529D"/>
    <w:rsid w:val="003F5783"/>
    <w:rsid w:val="003F6D0C"/>
    <w:rsid w:val="00405DED"/>
    <w:rsid w:val="004137FE"/>
    <w:rsid w:val="004330AE"/>
    <w:rsid w:val="00453BD9"/>
    <w:rsid w:val="00453F94"/>
    <w:rsid w:val="0045614B"/>
    <w:rsid w:val="004601FA"/>
    <w:rsid w:val="00463431"/>
    <w:rsid w:val="00475A7C"/>
    <w:rsid w:val="00483578"/>
    <w:rsid w:val="00484284"/>
    <w:rsid w:val="004D0345"/>
    <w:rsid w:val="004E2A76"/>
    <w:rsid w:val="00523785"/>
    <w:rsid w:val="005448CD"/>
    <w:rsid w:val="00554F4A"/>
    <w:rsid w:val="00556937"/>
    <w:rsid w:val="00573F85"/>
    <w:rsid w:val="00586193"/>
    <w:rsid w:val="00591475"/>
    <w:rsid w:val="00592838"/>
    <w:rsid w:val="005A2D00"/>
    <w:rsid w:val="005A6B1A"/>
    <w:rsid w:val="005C5003"/>
    <w:rsid w:val="005D1375"/>
    <w:rsid w:val="005D41ED"/>
    <w:rsid w:val="005D4DCA"/>
    <w:rsid w:val="005E6F54"/>
    <w:rsid w:val="0060343D"/>
    <w:rsid w:val="00613FD0"/>
    <w:rsid w:val="0063189F"/>
    <w:rsid w:val="00632744"/>
    <w:rsid w:val="006427A2"/>
    <w:rsid w:val="00647771"/>
    <w:rsid w:val="00654D43"/>
    <w:rsid w:val="006557A3"/>
    <w:rsid w:val="00657594"/>
    <w:rsid w:val="00671CA1"/>
    <w:rsid w:val="0069406E"/>
    <w:rsid w:val="00697DCC"/>
    <w:rsid w:val="006A697B"/>
    <w:rsid w:val="006C018C"/>
    <w:rsid w:val="006E315F"/>
    <w:rsid w:val="006E3A2B"/>
    <w:rsid w:val="00705376"/>
    <w:rsid w:val="00713403"/>
    <w:rsid w:val="00717F29"/>
    <w:rsid w:val="00727EAF"/>
    <w:rsid w:val="007461E7"/>
    <w:rsid w:val="00747711"/>
    <w:rsid w:val="00750DF3"/>
    <w:rsid w:val="00764039"/>
    <w:rsid w:val="007750FD"/>
    <w:rsid w:val="00776A0A"/>
    <w:rsid w:val="007972B3"/>
    <w:rsid w:val="0079752F"/>
    <w:rsid w:val="007A1771"/>
    <w:rsid w:val="007C01B9"/>
    <w:rsid w:val="007C1C6F"/>
    <w:rsid w:val="008063B7"/>
    <w:rsid w:val="0083009F"/>
    <w:rsid w:val="0084078A"/>
    <w:rsid w:val="008429F4"/>
    <w:rsid w:val="00850B4D"/>
    <w:rsid w:val="00862C16"/>
    <w:rsid w:val="0086347E"/>
    <w:rsid w:val="00865E3B"/>
    <w:rsid w:val="00884F15"/>
    <w:rsid w:val="0088589A"/>
    <w:rsid w:val="008867B7"/>
    <w:rsid w:val="008926C9"/>
    <w:rsid w:val="008B05AD"/>
    <w:rsid w:val="008B711D"/>
    <w:rsid w:val="008E6AE3"/>
    <w:rsid w:val="008F707D"/>
    <w:rsid w:val="00914528"/>
    <w:rsid w:val="009159EC"/>
    <w:rsid w:val="009307C9"/>
    <w:rsid w:val="0097767F"/>
    <w:rsid w:val="009843B1"/>
    <w:rsid w:val="00992C63"/>
    <w:rsid w:val="00995C43"/>
    <w:rsid w:val="009A15F3"/>
    <w:rsid w:val="009A7DD0"/>
    <w:rsid w:val="009B2EEC"/>
    <w:rsid w:val="009C12C3"/>
    <w:rsid w:val="009C1328"/>
    <w:rsid w:val="009C2CB6"/>
    <w:rsid w:val="009C500E"/>
    <w:rsid w:val="009D1692"/>
    <w:rsid w:val="009E404F"/>
    <w:rsid w:val="009E7BF8"/>
    <w:rsid w:val="009F5760"/>
    <w:rsid w:val="00A17217"/>
    <w:rsid w:val="00A25EE4"/>
    <w:rsid w:val="00A35E4B"/>
    <w:rsid w:val="00A36C1E"/>
    <w:rsid w:val="00A50DEE"/>
    <w:rsid w:val="00A53DD8"/>
    <w:rsid w:val="00A53E72"/>
    <w:rsid w:val="00A54465"/>
    <w:rsid w:val="00A548C4"/>
    <w:rsid w:val="00A54F97"/>
    <w:rsid w:val="00A625A2"/>
    <w:rsid w:val="00A63128"/>
    <w:rsid w:val="00A71C94"/>
    <w:rsid w:val="00A77245"/>
    <w:rsid w:val="00A8757F"/>
    <w:rsid w:val="00A875D0"/>
    <w:rsid w:val="00A96F3F"/>
    <w:rsid w:val="00AB0DB7"/>
    <w:rsid w:val="00AB7253"/>
    <w:rsid w:val="00AC5089"/>
    <w:rsid w:val="00AD601F"/>
    <w:rsid w:val="00AE1049"/>
    <w:rsid w:val="00AE4A90"/>
    <w:rsid w:val="00B262AC"/>
    <w:rsid w:val="00B27272"/>
    <w:rsid w:val="00B27C3C"/>
    <w:rsid w:val="00B6041B"/>
    <w:rsid w:val="00B71847"/>
    <w:rsid w:val="00B7594A"/>
    <w:rsid w:val="00B75A04"/>
    <w:rsid w:val="00B8273D"/>
    <w:rsid w:val="00B852F0"/>
    <w:rsid w:val="00B91EC1"/>
    <w:rsid w:val="00B94B43"/>
    <w:rsid w:val="00BA1B1E"/>
    <w:rsid w:val="00BA2D6A"/>
    <w:rsid w:val="00BC1B8E"/>
    <w:rsid w:val="00BC5909"/>
    <w:rsid w:val="00BD0BDE"/>
    <w:rsid w:val="00BE0A1E"/>
    <w:rsid w:val="00BE1F66"/>
    <w:rsid w:val="00C15F6C"/>
    <w:rsid w:val="00C40D8B"/>
    <w:rsid w:val="00C4119E"/>
    <w:rsid w:val="00C44B6E"/>
    <w:rsid w:val="00C61A89"/>
    <w:rsid w:val="00C61F9F"/>
    <w:rsid w:val="00C65AC0"/>
    <w:rsid w:val="00C66C5D"/>
    <w:rsid w:val="00C81411"/>
    <w:rsid w:val="00C976D8"/>
    <w:rsid w:val="00CB4D34"/>
    <w:rsid w:val="00CB4DDF"/>
    <w:rsid w:val="00CC1130"/>
    <w:rsid w:val="00CC7419"/>
    <w:rsid w:val="00CD2915"/>
    <w:rsid w:val="00CD41F5"/>
    <w:rsid w:val="00CD5EF2"/>
    <w:rsid w:val="00CF0D01"/>
    <w:rsid w:val="00CF15AF"/>
    <w:rsid w:val="00CF486F"/>
    <w:rsid w:val="00CF52FF"/>
    <w:rsid w:val="00D11E5B"/>
    <w:rsid w:val="00D145C0"/>
    <w:rsid w:val="00D36903"/>
    <w:rsid w:val="00D369D8"/>
    <w:rsid w:val="00D54617"/>
    <w:rsid w:val="00D63B83"/>
    <w:rsid w:val="00D63CC5"/>
    <w:rsid w:val="00D70155"/>
    <w:rsid w:val="00D71EE7"/>
    <w:rsid w:val="00D80D3C"/>
    <w:rsid w:val="00D8680B"/>
    <w:rsid w:val="00D90BFF"/>
    <w:rsid w:val="00D94F55"/>
    <w:rsid w:val="00DB7E1F"/>
    <w:rsid w:val="00DC1440"/>
    <w:rsid w:val="00DC1E8F"/>
    <w:rsid w:val="00DC3A6F"/>
    <w:rsid w:val="00DD5721"/>
    <w:rsid w:val="00DE0E18"/>
    <w:rsid w:val="00DF230B"/>
    <w:rsid w:val="00E10312"/>
    <w:rsid w:val="00E23194"/>
    <w:rsid w:val="00E23402"/>
    <w:rsid w:val="00E46E93"/>
    <w:rsid w:val="00E47E93"/>
    <w:rsid w:val="00E52627"/>
    <w:rsid w:val="00E6322C"/>
    <w:rsid w:val="00E65EFF"/>
    <w:rsid w:val="00E739B9"/>
    <w:rsid w:val="00E90C89"/>
    <w:rsid w:val="00E932AF"/>
    <w:rsid w:val="00EA5349"/>
    <w:rsid w:val="00EB2E80"/>
    <w:rsid w:val="00EB58FC"/>
    <w:rsid w:val="00EC466A"/>
    <w:rsid w:val="00ED1295"/>
    <w:rsid w:val="00ED51F9"/>
    <w:rsid w:val="00EE2890"/>
    <w:rsid w:val="00F33E4B"/>
    <w:rsid w:val="00F35F9B"/>
    <w:rsid w:val="00F40EB3"/>
    <w:rsid w:val="00F41211"/>
    <w:rsid w:val="00F60C55"/>
    <w:rsid w:val="00F62D3D"/>
    <w:rsid w:val="00F76E54"/>
    <w:rsid w:val="00F838A0"/>
    <w:rsid w:val="00F84918"/>
    <w:rsid w:val="00F93941"/>
    <w:rsid w:val="00F970EE"/>
    <w:rsid w:val="00FA5258"/>
    <w:rsid w:val="00FC0509"/>
    <w:rsid w:val="00FC0583"/>
    <w:rsid w:val="00FC1D94"/>
    <w:rsid w:val="00FC64F8"/>
    <w:rsid w:val="00FF14C2"/>
    <w:rsid w:val="00FF7BC6"/>
    <w:rsid w:val="00FF7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6CA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1217CA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Default">
    <w:name w:val="Default"/>
    <w:rsid w:val="00A71C94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headertexttopleveltextcentertext">
    <w:name w:val="headertext topleveltext centertext"/>
    <w:basedOn w:val="a"/>
    <w:uiPriority w:val="99"/>
    <w:rsid w:val="00126C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palette-color2-1">
    <w:name w:val="palette-color2-1"/>
    <w:uiPriority w:val="99"/>
    <w:rsid w:val="00126C7C"/>
    <w:rPr>
      <w:rFonts w:cs="Times New Roman"/>
    </w:rPr>
  </w:style>
  <w:style w:type="character" w:styleId="a3">
    <w:name w:val="Hyperlink"/>
    <w:uiPriority w:val="99"/>
    <w:unhideWhenUsed/>
    <w:rsid w:val="002A5DA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F52F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09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9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9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9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9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irinatrebushkova@ya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rinatrebushkova@ya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1901</TotalTime>
  <Pages>7</Pages>
  <Words>1765</Words>
  <Characters>12188</Characters>
  <Application>Microsoft Office Word</Application>
  <DocSecurity>0</DocSecurity>
  <Lines>101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Тимурка</dc:creator>
  <cp:keywords/>
  <dc:description/>
  <cp:lastModifiedBy>Тимурка</cp:lastModifiedBy>
  <cp:revision>188</cp:revision>
  <dcterms:created xsi:type="dcterms:W3CDTF">2020-02-06T18:26:00Z</dcterms:created>
  <dcterms:modified xsi:type="dcterms:W3CDTF">2020-04-11T21:02:00Z</dcterms:modified>
</cp:coreProperties>
</file>