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0C02" w:rsidRPr="000C0FBC" w:rsidRDefault="004E0C02" w:rsidP="003C62E7">
      <w:pPr>
        <w:pStyle w:val="rvps26"/>
        <w:shd w:val="clear" w:color="auto" w:fill="FFFFFF"/>
        <w:suppressAutoHyphens/>
        <w:spacing w:before="0" w:beforeAutospacing="0" w:after="0" w:afterAutospacing="0" w:line="360" w:lineRule="auto"/>
        <w:ind w:firstLine="567"/>
      </w:pPr>
      <w:r w:rsidRPr="008B647C">
        <w:rPr>
          <w:rStyle w:val="rvts52"/>
          <w:b/>
          <w:bCs/>
        </w:rPr>
        <w:t>Индекс УДК</w:t>
      </w:r>
      <w:r w:rsidR="008B647C" w:rsidRPr="008B647C">
        <w:rPr>
          <w:rStyle w:val="rvts52"/>
          <w:b/>
          <w:bCs/>
        </w:rPr>
        <w:t xml:space="preserve"> 332.14</w:t>
      </w:r>
      <w:r w:rsidRPr="008B647C">
        <w:rPr>
          <w:rStyle w:val="rvts52"/>
          <w:b/>
          <w:bCs/>
        </w:rPr>
        <w:t>/ББК</w:t>
      </w:r>
      <w:r w:rsidR="008B647C" w:rsidRPr="008B647C">
        <w:rPr>
          <w:rStyle w:val="rvts52"/>
          <w:b/>
          <w:bCs/>
        </w:rPr>
        <w:t xml:space="preserve"> 65.9(</w:t>
      </w:r>
      <w:r w:rsidR="008B647C">
        <w:rPr>
          <w:rStyle w:val="rvts52"/>
          <w:b/>
          <w:bCs/>
        </w:rPr>
        <w:t>2Рос-5)</w:t>
      </w:r>
    </w:p>
    <w:p w:rsidR="004E0C02" w:rsidRPr="000C0FBC" w:rsidRDefault="00C77081" w:rsidP="003C62E7">
      <w:pPr>
        <w:pStyle w:val="rvps34"/>
        <w:shd w:val="clear" w:color="auto" w:fill="FFFFFF"/>
        <w:suppressAutoHyphens/>
        <w:spacing w:before="0" w:beforeAutospacing="0" w:after="0" w:afterAutospacing="0" w:line="360" w:lineRule="auto"/>
        <w:ind w:firstLine="540"/>
        <w:jc w:val="right"/>
      </w:pPr>
      <w:r>
        <w:rPr>
          <w:rStyle w:val="rvts52"/>
          <w:b/>
          <w:bCs/>
        </w:rPr>
        <w:t>Яшин С.Н., Захарова Ю.В</w:t>
      </w:r>
      <w:r w:rsidR="004E0C02" w:rsidRPr="000C0FBC">
        <w:rPr>
          <w:rStyle w:val="rvts52"/>
          <w:b/>
          <w:bCs/>
        </w:rPr>
        <w:t>.</w:t>
      </w:r>
    </w:p>
    <w:p w:rsidR="004E0C02" w:rsidRPr="000C0FBC" w:rsidRDefault="005C4C91" w:rsidP="003C62E7">
      <w:pPr>
        <w:pStyle w:val="rvps33"/>
        <w:shd w:val="clear" w:color="auto" w:fill="FFFFFF"/>
        <w:suppressAutoHyphens/>
        <w:spacing w:before="0" w:beforeAutospacing="0" w:after="0" w:afterAutospacing="0" w:line="360" w:lineRule="auto"/>
        <w:ind w:firstLine="540"/>
        <w:jc w:val="center"/>
      </w:pPr>
      <w:r>
        <w:rPr>
          <w:rStyle w:val="rvts52"/>
          <w:b/>
          <w:bCs/>
        </w:rPr>
        <w:t>РОЛЬ</w:t>
      </w:r>
      <w:r w:rsidR="008D411E">
        <w:rPr>
          <w:rStyle w:val="rvts52"/>
          <w:b/>
          <w:bCs/>
        </w:rPr>
        <w:t xml:space="preserve"> </w:t>
      </w:r>
      <w:r>
        <w:rPr>
          <w:rStyle w:val="rvts52"/>
          <w:b/>
          <w:bCs/>
        </w:rPr>
        <w:t>ПРИНЦИПА</w:t>
      </w:r>
      <w:r w:rsidR="00301026">
        <w:rPr>
          <w:rStyle w:val="rvts52"/>
          <w:b/>
          <w:bCs/>
        </w:rPr>
        <w:t xml:space="preserve"> ОТКРЫТОСТИ </w:t>
      </w:r>
      <w:r>
        <w:rPr>
          <w:rStyle w:val="rvts52"/>
          <w:b/>
          <w:bCs/>
        </w:rPr>
        <w:t xml:space="preserve">В </w:t>
      </w:r>
      <w:r w:rsidR="006B0465">
        <w:rPr>
          <w:rStyle w:val="rvts52"/>
          <w:b/>
          <w:bCs/>
        </w:rPr>
        <w:t>РАЗВИТ</w:t>
      </w:r>
      <w:r w:rsidR="008D411E">
        <w:rPr>
          <w:rStyle w:val="rvts52"/>
          <w:b/>
          <w:bCs/>
        </w:rPr>
        <w:t>ИИ</w:t>
      </w:r>
      <w:r>
        <w:rPr>
          <w:rStyle w:val="rvts52"/>
          <w:b/>
          <w:bCs/>
        </w:rPr>
        <w:t xml:space="preserve"> </w:t>
      </w:r>
      <w:r w:rsidR="00301026">
        <w:rPr>
          <w:rStyle w:val="rvts52"/>
          <w:b/>
          <w:bCs/>
        </w:rPr>
        <w:t>РЕГИОНАЛЬНЫХ ИННОВАЦИОННЫХ СИСТЕМ</w:t>
      </w:r>
      <w:r>
        <w:rPr>
          <w:rStyle w:val="rvts52"/>
          <w:b/>
          <w:bCs/>
        </w:rPr>
        <w:t>: ИНСТИТУЦИОНАЛЬНЫЙ АСПЕКТ</w:t>
      </w:r>
    </w:p>
    <w:p w:rsidR="00CE3C83" w:rsidRDefault="00CE3C83" w:rsidP="003C62E7">
      <w:pPr>
        <w:pStyle w:val="rvps26"/>
        <w:shd w:val="clear" w:color="auto" w:fill="FFFFFF"/>
        <w:suppressAutoHyphens/>
        <w:spacing w:before="0" w:beforeAutospacing="0" w:after="0" w:afterAutospacing="0" w:line="360" w:lineRule="auto"/>
        <w:ind w:firstLine="567"/>
        <w:jc w:val="both"/>
        <w:rPr>
          <w:rStyle w:val="rvts52"/>
          <w:b/>
          <w:bCs/>
        </w:rPr>
      </w:pPr>
    </w:p>
    <w:p w:rsidR="00526EFE" w:rsidRDefault="004E0C02" w:rsidP="00F04E92">
      <w:pPr>
        <w:pStyle w:val="rvps26"/>
        <w:shd w:val="clear" w:color="auto" w:fill="FFFFFF"/>
        <w:suppressAutoHyphens/>
        <w:spacing w:before="0" w:beforeAutospacing="0" w:after="0" w:afterAutospacing="0" w:line="360" w:lineRule="auto"/>
        <w:ind w:firstLine="709"/>
        <w:jc w:val="both"/>
        <w:rPr>
          <w:rStyle w:val="rvts52"/>
          <w:b/>
          <w:bCs/>
        </w:rPr>
      </w:pPr>
      <w:r w:rsidRPr="00526EFE">
        <w:rPr>
          <w:rStyle w:val="rvts52"/>
          <w:b/>
          <w:bCs/>
        </w:rPr>
        <w:t xml:space="preserve">Аннотация статьи на русском языке </w:t>
      </w:r>
    </w:p>
    <w:p w:rsidR="004E0C02" w:rsidRPr="00C77081" w:rsidRDefault="00526EFE" w:rsidP="00F04E92">
      <w:pPr>
        <w:pStyle w:val="rvps26"/>
        <w:shd w:val="clear" w:color="auto" w:fill="FFFFFF"/>
        <w:suppressAutoHyphens/>
        <w:spacing w:before="0" w:beforeAutospacing="0" w:after="0" w:afterAutospacing="0" w:line="360" w:lineRule="auto"/>
        <w:ind w:firstLine="709"/>
        <w:jc w:val="both"/>
        <w:rPr>
          <w:highlight w:val="yellow"/>
        </w:rPr>
      </w:pPr>
      <w:r w:rsidRPr="00AB4E35">
        <w:rPr>
          <w:i/>
        </w:rPr>
        <w:t xml:space="preserve">В масштабах РФ можно наблюдать различный уровень инновационного развития регионов, что создает разные возможности для реализации принципа открытости в инновационном развитии территории.  </w:t>
      </w:r>
      <w:r w:rsidR="00A55D6A">
        <w:rPr>
          <w:i/>
        </w:rPr>
        <w:t>Авторы рассматривают</w:t>
      </w:r>
      <w:r w:rsidR="00AB4E35" w:rsidRPr="00AB4E35">
        <w:rPr>
          <w:i/>
        </w:rPr>
        <w:t xml:space="preserve"> модель </w:t>
      </w:r>
      <w:r>
        <w:rPr>
          <w:i/>
        </w:rPr>
        <w:t>«</w:t>
      </w:r>
      <w:r w:rsidR="00AB4E35" w:rsidRPr="00AB4E35">
        <w:rPr>
          <w:i/>
        </w:rPr>
        <w:t>открытых</w:t>
      </w:r>
      <w:r>
        <w:rPr>
          <w:i/>
        </w:rPr>
        <w:t>»</w:t>
      </w:r>
      <w:r w:rsidR="00AB4E35" w:rsidRPr="00AB4E35">
        <w:rPr>
          <w:i/>
        </w:rPr>
        <w:t xml:space="preserve"> инноваций применительно к региональному инновационному развитию. </w:t>
      </w:r>
      <w:r>
        <w:rPr>
          <w:i/>
        </w:rPr>
        <w:t xml:space="preserve">Проводится </w:t>
      </w:r>
      <w:r w:rsidRPr="00526EFE">
        <w:rPr>
          <w:i/>
        </w:rPr>
        <w:t>анализ нормативно-правовых, финансово-экономических и организационно-информационных аспектов обеспечения принципа открытости региональных инновационных си</w:t>
      </w:r>
      <w:r>
        <w:rPr>
          <w:i/>
        </w:rPr>
        <w:t>с</w:t>
      </w:r>
      <w:r w:rsidRPr="00526EFE">
        <w:rPr>
          <w:i/>
        </w:rPr>
        <w:t>тем.</w:t>
      </w:r>
    </w:p>
    <w:p w:rsidR="00526EFE" w:rsidRDefault="004E0C02" w:rsidP="00F04E92">
      <w:pPr>
        <w:pStyle w:val="rvps26"/>
        <w:shd w:val="clear" w:color="auto" w:fill="FFFFFF"/>
        <w:suppressAutoHyphens/>
        <w:spacing w:before="0" w:beforeAutospacing="0" w:after="0" w:afterAutospacing="0" w:line="360" w:lineRule="auto"/>
        <w:ind w:firstLine="709"/>
        <w:jc w:val="both"/>
        <w:rPr>
          <w:rStyle w:val="rvts52"/>
          <w:b/>
          <w:bCs/>
        </w:rPr>
      </w:pPr>
      <w:r w:rsidRPr="00AB4E35">
        <w:rPr>
          <w:rStyle w:val="rvts52"/>
          <w:b/>
          <w:bCs/>
        </w:rPr>
        <w:t xml:space="preserve">Ключевые слова на русском языке </w:t>
      </w:r>
    </w:p>
    <w:p w:rsidR="004E0C02" w:rsidRPr="00AB4E35" w:rsidRDefault="00AB4E35" w:rsidP="00F04E92">
      <w:pPr>
        <w:pStyle w:val="rvps26"/>
        <w:shd w:val="clear" w:color="auto" w:fill="FFFFFF"/>
        <w:suppressAutoHyphens/>
        <w:spacing w:before="0" w:beforeAutospacing="0" w:after="0" w:afterAutospacing="0" w:line="360" w:lineRule="auto"/>
        <w:ind w:firstLine="709"/>
        <w:jc w:val="both"/>
      </w:pPr>
      <w:r w:rsidRPr="00AB4E35">
        <w:rPr>
          <w:rStyle w:val="rvts54"/>
          <w:i/>
          <w:iCs/>
        </w:rPr>
        <w:t>открытые инновации, региональная инновационная система, индекс инновационного развития</w:t>
      </w:r>
      <w:r w:rsidR="004E0C02" w:rsidRPr="00AB4E35">
        <w:rPr>
          <w:rStyle w:val="rvts54"/>
          <w:i/>
          <w:iCs/>
        </w:rPr>
        <w:t>.</w:t>
      </w:r>
    </w:p>
    <w:p w:rsidR="00805D16" w:rsidRDefault="00805D16" w:rsidP="00F04E92">
      <w:pPr>
        <w:suppressAutoHyphens/>
        <w:spacing w:after="0" w:line="360" w:lineRule="auto"/>
        <w:ind w:firstLine="709"/>
        <w:jc w:val="both"/>
        <w:rPr>
          <w:rFonts w:ascii="Times New Roman" w:eastAsia="Times New Roman" w:hAnsi="Times New Roman" w:cs="Times New Roman"/>
          <w:sz w:val="24"/>
          <w:szCs w:val="24"/>
          <w:lang w:eastAsia="ru-RU"/>
        </w:rPr>
      </w:pPr>
    </w:p>
    <w:p w:rsidR="00266379" w:rsidRDefault="004279EF" w:rsidP="00F04E92">
      <w:pPr>
        <w:suppressAutoHyphens/>
        <w:spacing w:after="0" w:line="360" w:lineRule="auto"/>
        <w:ind w:firstLine="709"/>
        <w:jc w:val="both"/>
        <w:rPr>
          <w:rFonts w:ascii="Times New Roman" w:eastAsia="Times New Roman" w:hAnsi="Times New Roman" w:cs="Times New Roman"/>
          <w:sz w:val="24"/>
          <w:szCs w:val="24"/>
          <w:lang w:eastAsia="ru-RU"/>
        </w:rPr>
      </w:pPr>
      <w:r w:rsidRPr="004279EF">
        <w:rPr>
          <w:rFonts w:ascii="Times New Roman" w:eastAsia="Times New Roman" w:hAnsi="Times New Roman" w:cs="Times New Roman"/>
          <w:sz w:val="24"/>
          <w:szCs w:val="24"/>
          <w:lang w:eastAsia="ru-RU"/>
        </w:rPr>
        <w:t xml:space="preserve">В современных </w:t>
      </w:r>
      <w:r>
        <w:rPr>
          <w:rFonts w:ascii="Times New Roman" w:eastAsia="Times New Roman" w:hAnsi="Times New Roman" w:cs="Times New Roman"/>
          <w:sz w:val="24"/>
          <w:szCs w:val="24"/>
          <w:lang w:eastAsia="ru-RU"/>
        </w:rPr>
        <w:t xml:space="preserve">условиях хозяйствования </w:t>
      </w:r>
      <w:r w:rsidR="000348A3">
        <w:rPr>
          <w:rFonts w:ascii="Times New Roman" w:eastAsia="Times New Roman" w:hAnsi="Times New Roman" w:cs="Times New Roman"/>
          <w:sz w:val="24"/>
          <w:szCs w:val="24"/>
          <w:lang w:eastAsia="ru-RU"/>
        </w:rPr>
        <w:t xml:space="preserve">в РФ </w:t>
      </w:r>
      <w:r>
        <w:rPr>
          <w:rFonts w:ascii="Times New Roman" w:eastAsia="Times New Roman" w:hAnsi="Times New Roman" w:cs="Times New Roman"/>
          <w:sz w:val="24"/>
          <w:szCs w:val="24"/>
          <w:lang w:eastAsia="ru-RU"/>
        </w:rPr>
        <w:t xml:space="preserve">особое значение приобретает создание условий для инновационного </w:t>
      </w:r>
      <w:r w:rsidR="000348A3">
        <w:rPr>
          <w:rFonts w:ascii="Times New Roman" w:eastAsia="Times New Roman" w:hAnsi="Times New Roman" w:cs="Times New Roman"/>
          <w:sz w:val="24"/>
          <w:szCs w:val="24"/>
          <w:lang w:eastAsia="ru-RU"/>
        </w:rPr>
        <w:t>роста</w:t>
      </w:r>
      <w:r>
        <w:rPr>
          <w:rFonts w:ascii="Times New Roman" w:eastAsia="Times New Roman" w:hAnsi="Times New Roman" w:cs="Times New Roman"/>
          <w:sz w:val="24"/>
          <w:szCs w:val="24"/>
          <w:lang w:eastAsia="ru-RU"/>
        </w:rPr>
        <w:t xml:space="preserve"> </w:t>
      </w:r>
      <w:r w:rsidR="000348A3">
        <w:rPr>
          <w:rFonts w:ascii="Times New Roman" w:eastAsia="Times New Roman" w:hAnsi="Times New Roman" w:cs="Times New Roman"/>
          <w:sz w:val="24"/>
          <w:szCs w:val="24"/>
          <w:lang w:eastAsia="ru-RU"/>
        </w:rPr>
        <w:t>на региональном уровне</w:t>
      </w:r>
      <w:r>
        <w:rPr>
          <w:rFonts w:ascii="Times New Roman" w:eastAsia="Times New Roman" w:hAnsi="Times New Roman" w:cs="Times New Roman"/>
          <w:sz w:val="24"/>
          <w:szCs w:val="24"/>
          <w:lang w:eastAsia="ru-RU"/>
        </w:rPr>
        <w:t xml:space="preserve">. </w:t>
      </w:r>
      <w:r w:rsidR="00266379">
        <w:rPr>
          <w:rFonts w:ascii="Times New Roman" w:eastAsia="Times New Roman" w:hAnsi="Times New Roman" w:cs="Times New Roman"/>
          <w:sz w:val="24"/>
          <w:szCs w:val="24"/>
          <w:lang w:eastAsia="ru-RU"/>
        </w:rPr>
        <w:t xml:space="preserve">Ключевую роль при этом играет </w:t>
      </w:r>
      <w:r w:rsidR="000348A3">
        <w:rPr>
          <w:rFonts w:ascii="Times New Roman" w:eastAsia="Times New Roman" w:hAnsi="Times New Roman" w:cs="Times New Roman"/>
          <w:sz w:val="24"/>
          <w:szCs w:val="24"/>
          <w:lang w:eastAsia="ru-RU"/>
        </w:rPr>
        <w:t>состояние</w:t>
      </w:r>
      <w:r w:rsidR="00266379">
        <w:rPr>
          <w:rFonts w:ascii="Times New Roman" w:eastAsia="Times New Roman" w:hAnsi="Times New Roman" w:cs="Times New Roman"/>
          <w:sz w:val="24"/>
          <w:szCs w:val="24"/>
          <w:lang w:eastAsia="ru-RU"/>
        </w:rPr>
        <w:t xml:space="preserve"> региональных инновационных систем. </w:t>
      </w:r>
      <w:r w:rsidR="00B02F3F">
        <w:rPr>
          <w:rFonts w:ascii="Times New Roman" w:eastAsia="Times New Roman" w:hAnsi="Times New Roman" w:cs="Times New Roman"/>
          <w:sz w:val="24"/>
          <w:szCs w:val="24"/>
          <w:lang w:eastAsia="ru-RU"/>
        </w:rPr>
        <w:t>Определим р</w:t>
      </w:r>
      <w:r>
        <w:rPr>
          <w:rFonts w:ascii="Times New Roman" w:eastAsia="Times New Roman" w:hAnsi="Times New Roman" w:cs="Times New Roman"/>
          <w:sz w:val="24"/>
          <w:szCs w:val="24"/>
          <w:lang w:eastAsia="ru-RU"/>
        </w:rPr>
        <w:t>ег</w:t>
      </w:r>
      <w:r w:rsidR="00B02F3F">
        <w:rPr>
          <w:rFonts w:ascii="Times New Roman" w:eastAsia="Times New Roman" w:hAnsi="Times New Roman" w:cs="Times New Roman"/>
          <w:sz w:val="24"/>
          <w:szCs w:val="24"/>
          <w:lang w:eastAsia="ru-RU"/>
        </w:rPr>
        <w:t>иональные инновационные системы как совокупность институтов, деятельность которых направлена на создание и распространение знаний, технологий, инноваций</w:t>
      </w:r>
      <w:r w:rsidR="001B3571">
        <w:rPr>
          <w:rFonts w:ascii="Times New Roman" w:eastAsia="Times New Roman" w:hAnsi="Times New Roman" w:cs="Times New Roman"/>
          <w:sz w:val="24"/>
          <w:szCs w:val="24"/>
          <w:lang w:eastAsia="ru-RU"/>
        </w:rPr>
        <w:t xml:space="preserve"> </w:t>
      </w:r>
      <w:r w:rsidR="001B3571" w:rsidRPr="001B3571">
        <w:rPr>
          <w:rFonts w:ascii="Times New Roman" w:eastAsia="Times New Roman" w:hAnsi="Times New Roman" w:cs="Times New Roman"/>
          <w:sz w:val="24"/>
          <w:szCs w:val="24"/>
          <w:lang w:eastAsia="ru-RU"/>
        </w:rPr>
        <w:t xml:space="preserve">[1, </w:t>
      </w:r>
      <w:r w:rsidR="001B3571">
        <w:rPr>
          <w:rFonts w:ascii="Times New Roman" w:eastAsia="Times New Roman" w:hAnsi="Times New Roman" w:cs="Times New Roman"/>
          <w:sz w:val="24"/>
          <w:szCs w:val="24"/>
          <w:lang w:val="en-US" w:eastAsia="ru-RU"/>
        </w:rPr>
        <w:t>c</w:t>
      </w:r>
      <w:r w:rsidR="001B3571" w:rsidRPr="001B3571">
        <w:rPr>
          <w:rFonts w:ascii="Times New Roman" w:eastAsia="Times New Roman" w:hAnsi="Times New Roman" w:cs="Times New Roman"/>
          <w:sz w:val="24"/>
          <w:szCs w:val="24"/>
          <w:lang w:eastAsia="ru-RU"/>
        </w:rPr>
        <w:t>.66]</w:t>
      </w:r>
      <w:r w:rsidR="00B02F3F">
        <w:rPr>
          <w:rFonts w:ascii="Times New Roman" w:eastAsia="Times New Roman" w:hAnsi="Times New Roman" w:cs="Times New Roman"/>
          <w:sz w:val="24"/>
          <w:szCs w:val="24"/>
          <w:lang w:eastAsia="ru-RU"/>
        </w:rPr>
        <w:t>. В качестве институтов рассматриваются различные субъекты инновационной деятельности, а также нормы, правила и механизмы, обеспечивающие их функционирование.</w:t>
      </w:r>
      <w:r w:rsidR="00832FA7">
        <w:rPr>
          <w:rFonts w:ascii="Times New Roman" w:eastAsia="Times New Roman" w:hAnsi="Times New Roman" w:cs="Times New Roman"/>
          <w:sz w:val="24"/>
          <w:szCs w:val="24"/>
          <w:lang w:eastAsia="ru-RU"/>
        </w:rPr>
        <w:t xml:space="preserve"> </w:t>
      </w:r>
    </w:p>
    <w:p w:rsidR="004279EF" w:rsidRDefault="00306D32" w:rsidP="00F04E92">
      <w:pPr>
        <w:suppressAutoHyphens/>
        <w:spacing w:after="0" w:line="36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Важнейшее</w:t>
      </w:r>
      <w:r w:rsidR="00832FA7">
        <w:rPr>
          <w:rFonts w:ascii="Times New Roman" w:eastAsia="Times New Roman" w:hAnsi="Times New Roman" w:cs="Times New Roman"/>
          <w:sz w:val="24"/>
          <w:szCs w:val="24"/>
          <w:lang w:eastAsia="ru-RU"/>
        </w:rPr>
        <w:t xml:space="preserve"> значение на современном этапе развития приобретает принцип открытости </w:t>
      </w:r>
      <w:proofErr w:type="gramStart"/>
      <w:r w:rsidR="00832FA7">
        <w:rPr>
          <w:rFonts w:ascii="Times New Roman" w:eastAsia="Times New Roman" w:hAnsi="Times New Roman" w:cs="Times New Roman"/>
          <w:sz w:val="24"/>
          <w:szCs w:val="24"/>
          <w:lang w:eastAsia="ru-RU"/>
        </w:rPr>
        <w:t>инноваций</w:t>
      </w:r>
      <w:proofErr w:type="gramEnd"/>
      <w:r w:rsidR="00832FA7">
        <w:rPr>
          <w:rFonts w:ascii="Times New Roman" w:eastAsia="Times New Roman" w:hAnsi="Times New Roman" w:cs="Times New Roman"/>
          <w:sz w:val="24"/>
          <w:szCs w:val="24"/>
          <w:lang w:eastAsia="ru-RU"/>
        </w:rPr>
        <w:t xml:space="preserve"> как в национальном, так и в региональном масштабе.</w:t>
      </w:r>
      <w:r w:rsidR="00842056">
        <w:rPr>
          <w:rFonts w:ascii="Times New Roman" w:eastAsia="Times New Roman" w:hAnsi="Times New Roman" w:cs="Times New Roman"/>
          <w:sz w:val="24"/>
          <w:szCs w:val="24"/>
          <w:lang w:eastAsia="ru-RU"/>
        </w:rPr>
        <w:t xml:space="preserve"> Открытость инноваций – центральная идея модели «открытых инноваций». Автором модели «открытых инноваций» является ученый Генри </w:t>
      </w:r>
      <w:proofErr w:type="spellStart"/>
      <w:r w:rsidR="00842056">
        <w:rPr>
          <w:rFonts w:ascii="Times New Roman" w:eastAsia="Times New Roman" w:hAnsi="Times New Roman" w:cs="Times New Roman"/>
          <w:sz w:val="24"/>
          <w:szCs w:val="24"/>
          <w:lang w:eastAsia="ru-RU"/>
        </w:rPr>
        <w:t>Чесбро</w:t>
      </w:r>
      <w:proofErr w:type="spellEnd"/>
      <w:r w:rsidR="00842056">
        <w:rPr>
          <w:rFonts w:ascii="Times New Roman" w:eastAsia="Times New Roman" w:hAnsi="Times New Roman" w:cs="Times New Roman"/>
          <w:sz w:val="24"/>
          <w:szCs w:val="24"/>
          <w:lang w:eastAsia="ru-RU"/>
        </w:rPr>
        <w:t xml:space="preserve">, </w:t>
      </w:r>
      <w:r w:rsidR="007923F2">
        <w:rPr>
          <w:rFonts w:ascii="Times New Roman" w:eastAsia="Times New Roman" w:hAnsi="Times New Roman" w:cs="Times New Roman"/>
          <w:sz w:val="24"/>
          <w:szCs w:val="24"/>
          <w:lang w:eastAsia="ru-RU"/>
        </w:rPr>
        <w:t>предложивший данную концепцию</w:t>
      </w:r>
      <w:r w:rsidR="00266379">
        <w:rPr>
          <w:rFonts w:ascii="Times New Roman" w:eastAsia="Times New Roman" w:hAnsi="Times New Roman" w:cs="Times New Roman"/>
          <w:sz w:val="24"/>
          <w:szCs w:val="24"/>
          <w:lang w:eastAsia="ru-RU"/>
        </w:rPr>
        <w:t xml:space="preserve"> в 2003 году</w:t>
      </w:r>
      <w:r w:rsidR="001B3571" w:rsidRPr="001B3571">
        <w:rPr>
          <w:rFonts w:ascii="Times New Roman" w:eastAsia="Times New Roman" w:hAnsi="Times New Roman" w:cs="Times New Roman"/>
          <w:sz w:val="24"/>
          <w:szCs w:val="24"/>
          <w:lang w:eastAsia="ru-RU"/>
        </w:rPr>
        <w:t xml:space="preserve"> [2]</w:t>
      </w:r>
      <w:r w:rsidR="007923F2">
        <w:rPr>
          <w:rFonts w:ascii="Times New Roman" w:eastAsia="Times New Roman" w:hAnsi="Times New Roman" w:cs="Times New Roman"/>
          <w:sz w:val="24"/>
          <w:szCs w:val="24"/>
          <w:lang w:eastAsia="ru-RU"/>
        </w:rPr>
        <w:t>.</w:t>
      </w:r>
    </w:p>
    <w:p w:rsidR="00C34BD6" w:rsidRDefault="0066196F" w:rsidP="00F04E92">
      <w:pPr>
        <w:suppressAutoHyphens/>
        <w:spacing w:after="0" w:line="36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Парадигма</w:t>
      </w:r>
      <w:r w:rsidR="00202853">
        <w:rPr>
          <w:rFonts w:ascii="Times New Roman" w:eastAsia="Times New Roman" w:hAnsi="Times New Roman" w:cs="Times New Roman"/>
          <w:sz w:val="24"/>
          <w:szCs w:val="24"/>
          <w:lang w:eastAsia="ru-RU"/>
        </w:rPr>
        <w:t xml:space="preserve"> «открытых</w:t>
      </w:r>
      <w:r w:rsidR="00221030">
        <w:rPr>
          <w:rFonts w:ascii="Times New Roman" w:eastAsia="Times New Roman" w:hAnsi="Times New Roman" w:cs="Times New Roman"/>
          <w:sz w:val="24"/>
          <w:szCs w:val="24"/>
          <w:lang w:eastAsia="ru-RU"/>
        </w:rPr>
        <w:t>»</w:t>
      </w:r>
      <w:r w:rsidR="00202853">
        <w:rPr>
          <w:rFonts w:ascii="Times New Roman" w:eastAsia="Times New Roman" w:hAnsi="Times New Roman" w:cs="Times New Roman"/>
          <w:sz w:val="24"/>
          <w:szCs w:val="24"/>
          <w:lang w:eastAsia="ru-RU"/>
        </w:rPr>
        <w:t xml:space="preserve"> инноваций</w:t>
      </w:r>
      <w:r>
        <w:rPr>
          <w:rFonts w:ascii="Times New Roman" w:eastAsia="Times New Roman" w:hAnsi="Times New Roman" w:cs="Times New Roman"/>
          <w:sz w:val="24"/>
          <w:szCs w:val="24"/>
          <w:lang w:eastAsia="ru-RU"/>
        </w:rPr>
        <w:t xml:space="preserve"> предлагает новый ландшафт знаний и логику в отношении новых идей и их использования, при этом</w:t>
      </w:r>
      <w:r w:rsidR="00266379">
        <w:rPr>
          <w:rFonts w:ascii="Times New Roman" w:eastAsia="Times New Roman" w:hAnsi="Times New Roman" w:cs="Times New Roman"/>
          <w:sz w:val="24"/>
          <w:szCs w:val="24"/>
          <w:lang w:eastAsia="ru-RU"/>
        </w:rPr>
        <w:t xml:space="preserve"> внешние по отношению к организации знания</w:t>
      </w:r>
      <w:r>
        <w:rPr>
          <w:rFonts w:ascii="Times New Roman" w:eastAsia="Times New Roman" w:hAnsi="Times New Roman" w:cs="Times New Roman"/>
          <w:sz w:val="24"/>
          <w:szCs w:val="24"/>
          <w:lang w:eastAsia="ru-RU"/>
        </w:rPr>
        <w:t xml:space="preserve"> </w:t>
      </w:r>
      <w:r w:rsidR="00266379">
        <w:rPr>
          <w:rFonts w:ascii="Times New Roman" w:eastAsia="Times New Roman" w:hAnsi="Times New Roman" w:cs="Times New Roman"/>
          <w:sz w:val="24"/>
          <w:szCs w:val="24"/>
          <w:lang w:eastAsia="ru-RU"/>
        </w:rPr>
        <w:t xml:space="preserve">и внешние пути выхода на рынок становятся столь же важными, как и знания, создаваемые внутри организации. Это модель не подразумевает отказа от </w:t>
      </w:r>
      <w:proofErr w:type="gramStart"/>
      <w:r w:rsidR="00266379">
        <w:rPr>
          <w:rFonts w:ascii="Times New Roman" w:eastAsia="Times New Roman" w:hAnsi="Times New Roman" w:cs="Times New Roman"/>
          <w:sz w:val="24"/>
          <w:szCs w:val="24"/>
          <w:lang w:eastAsia="ru-RU"/>
        </w:rPr>
        <w:t>внутренних</w:t>
      </w:r>
      <w:proofErr w:type="gramEnd"/>
      <w:r w:rsidR="00266379">
        <w:rPr>
          <w:rFonts w:ascii="Times New Roman" w:eastAsia="Times New Roman" w:hAnsi="Times New Roman" w:cs="Times New Roman"/>
          <w:sz w:val="24"/>
          <w:szCs w:val="24"/>
          <w:lang w:eastAsia="ru-RU"/>
        </w:rPr>
        <w:t xml:space="preserve"> НИОКР, наоборот, внутренние исследования </w:t>
      </w:r>
      <w:r w:rsidR="000348A3">
        <w:rPr>
          <w:rFonts w:ascii="Times New Roman" w:eastAsia="Times New Roman" w:hAnsi="Times New Roman" w:cs="Times New Roman"/>
          <w:sz w:val="24"/>
          <w:szCs w:val="24"/>
          <w:lang w:eastAsia="ru-RU"/>
        </w:rPr>
        <w:t>реализуются</w:t>
      </w:r>
      <w:r w:rsidR="00266379">
        <w:rPr>
          <w:rFonts w:ascii="Times New Roman" w:eastAsia="Times New Roman" w:hAnsi="Times New Roman" w:cs="Times New Roman"/>
          <w:sz w:val="24"/>
          <w:szCs w:val="24"/>
          <w:lang w:eastAsia="ru-RU"/>
        </w:rPr>
        <w:t xml:space="preserve"> и дополняют внешние. </w:t>
      </w:r>
    </w:p>
    <w:p w:rsidR="003A4B03" w:rsidRDefault="00483B1D" w:rsidP="00F04E92">
      <w:pPr>
        <w:suppressAutoHyphens/>
        <w:spacing w:after="0" w:line="36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 xml:space="preserve">Степень открытости инноваций в РФ оценить достаточно сложно, но можно проанализировать ряд показателей, косвенно отражающих распространение </w:t>
      </w:r>
      <w:r w:rsidR="00A053FC">
        <w:rPr>
          <w:rFonts w:ascii="Times New Roman" w:eastAsia="Times New Roman" w:hAnsi="Times New Roman" w:cs="Times New Roman"/>
          <w:sz w:val="24"/>
          <w:szCs w:val="24"/>
          <w:lang w:eastAsia="ru-RU"/>
        </w:rPr>
        <w:t>принципа открытости ин</w:t>
      </w:r>
      <w:r w:rsidR="00477197">
        <w:rPr>
          <w:rFonts w:ascii="Times New Roman" w:eastAsia="Times New Roman" w:hAnsi="Times New Roman" w:cs="Times New Roman"/>
          <w:sz w:val="24"/>
          <w:szCs w:val="24"/>
          <w:lang w:eastAsia="ru-RU"/>
        </w:rPr>
        <w:t>н</w:t>
      </w:r>
      <w:r w:rsidR="00A053FC">
        <w:rPr>
          <w:rFonts w:ascii="Times New Roman" w:eastAsia="Times New Roman" w:hAnsi="Times New Roman" w:cs="Times New Roman"/>
          <w:sz w:val="24"/>
          <w:szCs w:val="24"/>
          <w:lang w:eastAsia="ru-RU"/>
        </w:rPr>
        <w:t>оваций</w:t>
      </w:r>
      <w:r>
        <w:rPr>
          <w:rFonts w:ascii="Times New Roman" w:eastAsia="Times New Roman" w:hAnsi="Times New Roman" w:cs="Times New Roman"/>
          <w:sz w:val="24"/>
          <w:szCs w:val="24"/>
          <w:lang w:eastAsia="ru-RU"/>
        </w:rPr>
        <w:t xml:space="preserve"> на территории РФ. </w:t>
      </w:r>
    </w:p>
    <w:p w:rsidR="00483B1D" w:rsidRDefault="00A053FC" w:rsidP="00F04E92">
      <w:pPr>
        <w:suppressAutoHyphens/>
        <w:spacing w:after="0" w:line="36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w:t>
      </w:r>
      <w:r w:rsidR="00483B1D">
        <w:rPr>
          <w:rFonts w:ascii="Times New Roman" w:eastAsia="Times New Roman" w:hAnsi="Times New Roman" w:cs="Times New Roman"/>
          <w:sz w:val="24"/>
          <w:szCs w:val="24"/>
          <w:lang w:eastAsia="ru-RU"/>
        </w:rPr>
        <w:t xml:space="preserve"> 2017 году </w:t>
      </w:r>
      <w:r w:rsidR="00A6748B">
        <w:rPr>
          <w:rFonts w:ascii="Times New Roman" w:eastAsia="Times New Roman" w:hAnsi="Times New Roman" w:cs="Times New Roman"/>
          <w:sz w:val="24"/>
          <w:szCs w:val="24"/>
          <w:lang w:eastAsia="ru-RU"/>
        </w:rPr>
        <w:t xml:space="preserve">лишь </w:t>
      </w:r>
      <w:r w:rsidR="00483B1D">
        <w:rPr>
          <w:rFonts w:ascii="Times New Roman" w:eastAsia="Times New Roman" w:hAnsi="Times New Roman" w:cs="Times New Roman"/>
          <w:sz w:val="24"/>
          <w:szCs w:val="24"/>
          <w:lang w:eastAsia="ru-RU"/>
        </w:rPr>
        <w:t>27,4% промышленных организаций</w:t>
      </w:r>
      <w:r w:rsidR="003A4B03">
        <w:rPr>
          <w:rFonts w:ascii="Times New Roman" w:eastAsia="Times New Roman" w:hAnsi="Times New Roman" w:cs="Times New Roman"/>
          <w:sz w:val="24"/>
          <w:szCs w:val="24"/>
          <w:lang w:eastAsia="ru-RU"/>
        </w:rPr>
        <w:t>,</w:t>
      </w:r>
      <w:r w:rsidR="00483B1D">
        <w:rPr>
          <w:rFonts w:ascii="Times New Roman" w:eastAsia="Times New Roman" w:hAnsi="Times New Roman" w:cs="Times New Roman"/>
          <w:sz w:val="24"/>
          <w:szCs w:val="24"/>
          <w:lang w:eastAsia="ru-RU"/>
        </w:rPr>
        <w:t xml:space="preserve"> </w:t>
      </w:r>
      <w:r w:rsidR="003A4B03">
        <w:rPr>
          <w:rFonts w:ascii="Times New Roman" w:eastAsia="Times New Roman" w:hAnsi="Times New Roman" w:cs="Times New Roman"/>
          <w:sz w:val="24"/>
          <w:szCs w:val="24"/>
          <w:lang w:eastAsia="ru-RU"/>
        </w:rPr>
        <w:t xml:space="preserve">в общем числе организаций, осуществляющих технологические инновации, </w:t>
      </w:r>
      <w:r w:rsidR="00483B1D">
        <w:rPr>
          <w:rFonts w:ascii="Times New Roman" w:eastAsia="Times New Roman" w:hAnsi="Times New Roman" w:cs="Times New Roman"/>
          <w:sz w:val="24"/>
          <w:szCs w:val="24"/>
          <w:lang w:eastAsia="ru-RU"/>
        </w:rPr>
        <w:t>участвов</w:t>
      </w:r>
      <w:r w:rsidR="003A4B03">
        <w:rPr>
          <w:rFonts w:ascii="Times New Roman" w:eastAsia="Times New Roman" w:hAnsi="Times New Roman" w:cs="Times New Roman"/>
          <w:sz w:val="24"/>
          <w:szCs w:val="24"/>
          <w:lang w:eastAsia="ru-RU"/>
        </w:rPr>
        <w:t>ало в совместных проектах НИОКР</w:t>
      </w:r>
      <w:r w:rsidR="00483B1D">
        <w:rPr>
          <w:rFonts w:ascii="Times New Roman" w:eastAsia="Times New Roman" w:hAnsi="Times New Roman" w:cs="Times New Roman"/>
          <w:sz w:val="24"/>
          <w:szCs w:val="24"/>
          <w:lang w:eastAsia="ru-RU"/>
        </w:rPr>
        <w:t xml:space="preserve"> (в 2012 г. </w:t>
      </w:r>
      <w:r w:rsidR="00A6748B">
        <w:rPr>
          <w:rFonts w:ascii="Times New Roman" w:eastAsia="Times New Roman" w:hAnsi="Times New Roman" w:cs="Times New Roman"/>
          <w:sz w:val="24"/>
          <w:szCs w:val="24"/>
          <w:lang w:eastAsia="ru-RU"/>
        </w:rPr>
        <w:t>этот показатель был равен</w:t>
      </w:r>
      <w:r w:rsidR="00483B1D">
        <w:rPr>
          <w:rFonts w:ascii="Times New Roman" w:eastAsia="Times New Roman" w:hAnsi="Times New Roman" w:cs="Times New Roman"/>
          <w:sz w:val="24"/>
          <w:szCs w:val="24"/>
          <w:lang w:eastAsia="ru-RU"/>
        </w:rPr>
        <w:t xml:space="preserve"> 34,3%, в 2007 г. – 35,5%).</w:t>
      </w:r>
      <w:r w:rsidR="00A6748B">
        <w:rPr>
          <w:rFonts w:ascii="Times New Roman" w:eastAsia="Times New Roman" w:hAnsi="Times New Roman" w:cs="Times New Roman"/>
          <w:sz w:val="24"/>
          <w:szCs w:val="24"/>
          <w:lang w:eastAsia="ru-RU"/>
        </w:rPr>
        <w:t xml:space="preserve"> </w:t>
      </w:r>
    </w:p>
    <w:p w:rsidR="00C34BD6" w:rsidRDefault="00A053FC" w:rsidP="00F04E92">
      <w:pPr>
        <w:suppressAutoHyphens/>
        <w:spacing w:after="0" w:line="36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 2017 г. 26,7% таких организаций участвовало в технологическом обмене (из них приобретали технологии – 24,1%, передавали технологии – 2,6%), в 2012 г. – соответственно 34,4% (из них приобретали технологии – 32,4%, передавали технологии – 2%), в 2007 г. - 39% (из них приобретали технологии –</w:t>
      </w:r>
      <w:r w:rsidR="00160EEA">
        <w:rPr>
          <w:rFonts w:ascii="Times New Roman" w:eastAsia="Times New Roman" w:hAnsi="Times New Roman" w:cs="Times New Roman"/>
          <w:sz w:val="24"/>
          <w:szCs w:val="24"/>
          <w:lang w:eastAsia="ru-RU"/>
        </w:rPr>
        <w:t xml:space="preserve"> 35</w:t>
      </w:r>
      <w:r>
        <w:rPr>
          <w:rFonts w:ascii="Times New Roman" w:eastAsia="Times New Roman" w:hAnsi="Times New Roman" w:cs="Times New Roman"/>
          <w:sz w:val="24"/>
          <w:szCs w:val="24"/>
          <w:lang w:eastAsia="ru-RU"/>
        </w:rPr>
        <w:t>,</w:t>
      </w:r>
      <w:r w:rsidR="00160EEA">
        <w:rPr>
          <w:rFonts w:ascii="Times New Roman" w:eastAsia="Times New Roman" w:hAnsi="Times New Roman" w:cs="Times New Roman"/>
          <w:sz w:val="24"/>
          <w:szCs w:val="24"/>
          <w:lang w:eastAsia="ru-RU"/>
        </w:rPr>
        <w:t>8</w:t>
      </w:r>
      <w:r>
        <w:rPr>
          <w:rFonts w:ascii="Times New Roman" w:eastAsia="Times New Roman" w:hAnsi="Times New Roman" w:cs="Times New Roman"/>
          <w:sz w:val="24"/>
          <w:szCs w:val="24"/>
          <w:lang w:eastAsia="ru-RU"/>
        </w:rPr>
        <w:t>%, передавали технологии –</w:t>
      </w:r>
      <w:r w:rsidR="00160EEA">
        <w:rPr>
          <w:rFonts w:ascii="Times New Roman" w:eastAsia="Times New Roman" w:hAnsi="Times New Roman" w:cs="Times New Roman"/>
          <w:sz w:val="24"/>
          <w:szCs w:val="24"/>
          <w:lang w:eastAsia="ru-RU"/>
        </w:rPr>
        <w:t xml:space="preserve"> 3,2</w:t>
      </w:r>
      <w:r w:rsidR="00477197">
        <w:rPr>
          <w:rFonts w:ascii="Times New Roman" w:eastAsia="Times New Roman" w:hAnsi="Times New Roman" w:cs="Times New Roman"/>
          <w:sz w:val="24"/>
          <w:szCs w:val="24"/>
          <w:lang w:eastAsia="ru-RU"/>
        </w:rPr>
        <w:t>%). Основная масса организаций, участвующих в технологическом обмене, приобретало и передавало технологии внутри РФ (67,5% и 90% соответственно в 2017 году, 65,8% и 83,7% в 2012 году, 70% и 73,4% в 2007 году)</w:t>
      </w:r>
      <w:r w:rsidR="001B3571" w:rsidRPr="001B3571">
        <w:rPr>
          <w:rFonts w:ascii="Times New Roman" w:eastAsia="Times New Roman" w:hAnsi="Times New Roman" w:cs="Times New Roman"/>
          <w:sz w:val="24"/>
          <w:szCs w:val="24"/>
          <w:lang w:eastAsia="ru-RU"/>
        </w:rPr>
        <w:t xml:space="preserve"> [3]</w:t>
      </w:r>
      <w:r w:rsidR="00477197">
        <w:rPr>
          <w:rFonts w:ascii="Times New Roman" w:eastAsia="Times New Roman" w:hAnsi="Times New Roman" w:cs="Times New Roman"/>
          <w:sz w:val="24"/>
          <w:szCs w:val="24"/>
          <w:lang w:eastAsia="ru-RU"/>
        </w:rPr>
        <w:t xml:space="preserve">. </w:t>
      </w:r>
      <w:r w:rsidR="00B95862">
        <w:rPr>
          <w:rFonts w:ascii="Times New Roman" w:eastAsia="Times New Roman" w:hAnsi="Times New Roman" w:cs="Times New Roman"/>
          <w:sz w:val="24"/>
          <w:szCs w:val="24"/>
          <w:lang w:eastAsia="ru-RU"/>
        </w:rPr>
        <w:t xml:space="preserve">Данные показатели позволяют </w:t>
      </w:r>
      <w:r w:rsidR="007C584A">
        <w:rPr>
          <w:rFonts w:ascii="Times New Roman" w:eastAsia="Times New Roman" w:hAnsi="Times New Roman" w:cs="Times New Roman"/>
          <w:sz w:val="24"/>
          <w:szCs w:val="24"/>
          <w:lang w:eastAsia="ru-RU"/>
        </w:rPr>
        <w:t>предположить</w:t>
      </w:r>
      <w:r w:rsidR="00B95862">
        <w:rPr>
          <w:rFonts w:ascii="Times New Roman" w:eastAsia="Times New Roman" w:hAnsi="Times New Roman" w:cs="Times New Roman"/>
          <w:sz w:val="24"/>
          <w:szCs w:val="24"/>
          <w:lang w:eastAsia="ru-RU"/>
        </w:rPr>
        <w:t xml:space="preserve">, что принцип </w:t>
      </w:r>
      <w:r w:rsidR="007C584A">
        <w:rPr>
          <w:rFonts w:ascii="Times New Roman" w:eastAsia="Times New Roman" w:hAnsi="Times New Roman" w:cs="Times New Roman"/>
          <w:sz w:val="24"/>
          <w:szCs w:val="24"/>
          <w:lang w:eastAsia="ru-RU"/>
        </w:rPr>
        <w:t>открытости</w:t>
      </w:r>
      <w:r w:rsidR="00B95862">
        <w:rPr>
          <w:rFonts w:ascii="Times New Roman" w:eastAsia="Times New Roman" w:hAnsi="Times New Roman" w:cs="Times New Roman"/>
          <w:sz w:val="24"/>
          <w:szCs w:val="24"/>
          <w:lang w:eastAsia="ru-RU"/>
        </w:rPr>
        <w:t xml:space="preserve"> в российском инновационном пространстве не реализуется в полной мере. </w:t>
      </w:r>
      <w:r w:rsidR="003A4B03">
        <w:rPr>
          <w:rFonts w:ascii="Times New Roman" w:eastAsia="Times New Roman" w:hAnsi="Times New Roman" w:cs="Times New Roman"/>
          <w:sz w:val="24"/>
          <w:szCs w:val="24"/>
          <w:lang w:eastAsia="ru-RU"/>
        </w:rPr>
        <w:t xml:space="preserve">К тому же наблюдаются тенденции снижения </w:t>
      </w:r>
      <w:r w:rsidR="004D7FD4">
        <w:rPr>
          <w:rFonts w:ascii="Times New Roman" w:eastAsia="Times New Roman" w:hAnsi="Times New Roman" w:cs="Times New Roman"/>
          <w:sz w:val="24"/>
          <w:szCs w:val="24"/>
          <w:lang w:eastAsia="ru-RU"/>
        </w:rPr>
        <w:t>доли организаций, участвующих в совместных проектах и технологическом обмене. Обмен технологиями происходит в основном на внутреннем рынке РФ.</w:t>
      </w:r>
    </w:p>
    <w:p w:rsidR="00AB0B17" w:rsidRDefault="00AB0B17" w:rsidP="00F04E92">
      <w:pPr>
        <w:suppressAutoHyphens/>
        <w:spacing w:after="0" w:line="36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Если рассматривать реализацию принципа открытости в инновационных системах регионов РФ, то можно отметить крайнюю неравномерность в развитии различных территорий, что, в частности, отражает </w:t>
      </w:r>
      <w:r w:rsidR="00DF4C13">
        <w:rPr>
          <w:rFonts w:ascii="Times New Roman" w:eastAsia="Times New Roman" w:hAnsi="Times New Roman" w:cs="Times New Roman"/>
          <w:sz w:val="24"/>
          <w:szCs w:val="24"/>
          <w:lang w:eastAsia="ru-RU"/>
        </w:rPr>
        <w:t>рейтинг инновационных</w:t>
      </w:r>
      <w:r>
        <w:rPr>
          <w:rFonts w:ascii="Times New Roman" w:eastAsia="Times New Roman" w:hAnsi="Times New Roman" w:cs="Times New Roman"/>
          <w:sz w:val="24"/>
          <w:szCs w:val="24"/>
          <w:lang w:eastAsia="ru-RU"/>
        </w:rPr>
        <w:t xml:space="preserve"> регионов</w:t>
      </w:r>
      <w:r w:rsidR="00DF4C13">
        <w:rPr>
          <w:rFonts w:ascii="Times New Roman" w:eastAsia="Times New Roman" w:hAnsi="Times New Roman" w:cs="Times New Roman"/>
          <w:sz w:val="24"/>
          <w:szCs w:val="24"/>
          <w:lang w:eastAsia="ru-RU"/>
        </w:rPr>
        <w:t xml:space="preserve"> РФ (лидеры рейтинга – г. Санкт-Петербург, республика Татарстан и г. Москва с индексами </w:t>
      </w:r>
      <w:r w:rsidR="00AB4E35">
        <w:rPr>
          <w:rFonts w:ascii="Times New Roman" w:eastAsia="Times New Roman" w:hAnsi="Times New Roman" w:cs="Times New Roman"/>
          <w:sz w:val="24"/>
          <w:szCs w:val="24"/>
          <w:lang w:eastAsia="ru-RU"/>
        </w:rPr>
        <w:t xml:space="preserve">инновационного развития </w:t>
      </w:r>
      <w:r w:rsidR="006F205C">
        <w:rPr>
          <w:rFonts w:ascii="Times New Roman" w:eastAsia="Times New Roman" w:hAnsi="Times New Roman" w:cs="Times New Roman"/>
          <w:sz w:val="24"/>
          <w:szCs w:val="24"/>
          <w:lang w:eastAsia="ru-RU"/>
        </w:rPr>
        <w:t>соответственно 0,68; 0,67; 0,65;</w:t>
      </w:r>
      <w:r w:rsidR="00DF4C13">
        <w:rPr>
          <w:rFonts w:ascii="Times New Roman" w:eastAsia="Times New Roman" w:hAnsi="Times New Roman" w:cs="Times New Roman"/>
          <w:sz w:val="24"/>
          <w:szCs w:val="24"/>
          <w:lang w:eastAsia="ru-RU"/>
        </w:rPr>
        <w:t xml:space="preserve"> последние места</w:t>
      </w:r>
      <w:r w:rsidR="006F205C">
        <w:rPr>
          <w:rFonts w:ascii="Times New Roman" w:eastAsia="Times New Roman" w:hAnsi="Times New Roman" w:cs="Times New Roman"/>
          <w:sz w:val="24"/>
          <w:szCs w:val="24"/>
          <w:lang w:eastAsia="ru-RU"/>
        </w:rPr>
        <w:t xml:space="preserve"> в рейтинге</w:t>
      </w:r>
      <w:r w:rsidR="00DF4C13">
        <w:rPr>
          <w:rFonts w:ascii="Times New Roman" w:eastAsia="Times New Roman" w:hAnsi="Times New Roman" w:cs="Times New Roman"/>
          <w:sz w:val="24"/>
          <w:szCs w:val="24"/>
          <w:lang w:eastAsia="ru-RU"/>
        </w:rPr>
        <w:t xml:space="preserve"> занимают Ненецкий и Чукотский автоно</w:t>
      </w:r>
      <w:r w:rsidR="002674BB">
        <w:rPr>
          <w:rFonts w:ascii="Times New Roman" w:eastAsia="Times New Roman" w:hAnsi="Times New Roman" w:cs="Times New Roman"/>
          <w:sz w:val="24"/>
          <w:szCs w:val="24"/>
          <w:lang w:eastAsia="ru-RU"/>
        </w:rPr>
        <w:t>мны</w:t>
      </w:r>
      <w:r w:rsidR="006F205C">
        <w:rPr>
          <w:rFonts w:ascii="Times New Roman" w:eastAsia="Times New Roman" w:hAnsi="Times New Roman" w:cs="Times New Roman"/>
          <w:sz w:val="24"/>
          <w:szCs w:val="24"/>
          <w:lang w:eastAsia="ru-RU"/>
        </w:rPr>
        <w:t>е округа,</w:t>
      </w:r>
      <w:r w:rsidR="002674BB">
        <w:rPr>
          <w:rFonts w:ascii="Times New Roman" w:eastAsia="Times New Roman" w:hAnsi="Times New Roman" w:cs="Times New Roman"/>
          <w:sz w:val="24"/>
          <w:szCs w:val="24"/>
          <w:lang w:eastAsia="ru-RU"/>
        </w:rPr>
        <w:t xml:space="preserve"> республика Ингушетия с индексами соответственно 0,19; 0,19; 0,16</w:t>
      </w:r>
      <w:r w:rsidR="00AB4E35">
        <w:rPr>
          <w:rFonts w:ascii="Times New Roman" w:eastAsia="Times New Roman" w:hAnsi="Times New Roman" w:cs="Times New Roman"/>
          <w:sz w:val="24"/>
          <w:szCs w:val="24"/>
          <w:lang w:eastAsia="ru-RU"/>
        </w:rPr>
        <w:t>)</w:t>
      </w:r>
      <w:r w:rsidR="002674BB">
        <w:rPr>
          <w:rFonts w:ascii="Times New Roman" w:eastAsia="Times New Roman" w:hAnsi="Times New Roman" w:cs="Times New Roman"/>
          <w:sz w:val="24"/>
          <w:szCs w:val="24"/>
          <w:lang w:eastAsia="ru-RU"/>
        </w:rPr>
        <w:t xml:space="preserve"> (данные 2018 года)</w:t>
      </w:r>
      <w:r w:rsidR="001B3571" w:rsidRPr="001B3571">
        <w:rPr>
          <w:rFonts w:ascii="Times New Roman" w:eastAsia="Times New Roman" w:hAnsi="Times New Roman" w:cs="Times New Roman"/>
          <w:sz w:val="24"/>
          <w:szCs w:val="24"/>
          <w:lang w:eastAsia="ru-RU"/>
        </w:rPr>
        <w:t xml:space="preserve"> [4]</w:t>
      </w:r>
      <w:r>
        <w:rPr>
          <w:rFonts w:ascii="Times New Roman" w:eastAsia="Times New Roman" w:hAnsi="Times New Roman" w:cs="Times New Roman"/>
          <w:sz w:val="24"/>
          <w:szCs w:val="24"/>
          <w:lang w:eastAsia="ru-RU"/>
        </w:rPr>
        <w:t xml:space="preserve">. </w:t>
      </w:r>
    </w:p>
    <w:p w:rsidR="00E463B6" w:rsidRPr="00AB4E35" w:rsidRDefault="00E463B6" w:rsidP="00F04E92">
      <w:pPr>
        <w:suppressAutoHyphens/>
        <w:spacing w:after="0" w:line="36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При этом каждый р</w:t>
      </w:r>
      <w:r w:rsidR="00266379">
        <w:rPr>
          <w:rFonts w:ascii="Times New Roman" w:eastAsia="Times New Roman" w:hAnsi="Times New Roman" w:cs="Times New Roman"/>
          <w:sz w:val="24"/>
          <w:szCs w:val="24"/>
          <w:lang w:eastAsia="ru-RU"/>
        </w:rPr>
        <w:t xml:space="preserve">егион играет </w:t>
      </w:r>
      <w:r w:rsidR="006F205C">
        <w:rPr>
          <w:rFonts w:ascii="Times New Roman" w:eastAsia="Times New Roman" w:hAnsi="Times New Roman" w:cs="Times New Roman"/>
          <w:sz w:val="24"/>
          <w:szCs w:val="24"/>
          <w:lang w:eastAsia="ru-RU"/>
        </w:rPr>
        <w:t>решающую</w:t>
      </w:r>
      <w:r w:rsidR="00266379">
        <w:rPr>
          <w:rFonts w:ascii="Times New Roman" w:eastAsia="Times New Roman" w:hAnsi="Times New Roman" w:cs="Times New Roman"/>
          <w:sz w:val="24"/>
          <w:szCs w:val="24"/>
          <w:lang w:eastAsia="ru-RU"/>
        </w:rPr>
        <w:t xml:space="preserve"> роль для распространения модели «</w:t>
      </w:r>
      <w:r w:rsidR="00266379" w:rsidRPr="00AB4E35">
        <w:rPr>
          <w:rFonts w:ascii="Times New Roman" w:eastAsia="Times New Roman" w:hAnsi="Times New Roman" w:cs="Times New Roman"/>
          <w:sz w:val="24"/>
          <w:szCs w:val="24"/>
          <w:lang w:eastAsia="ru-RU"/>
        </w:rPr>
        <w:t>открытых</w:t>
      </w:r>
      <w:r w:rsidR="00AB4E35" w:rsidRPr="00AB4E35">
        <w:rPr>
          <w:rFonts w:ascii="Times New Roman" w:eastAsia="Times New Roman" w:hAnsi="Times New Roman" w:cs="Times New Roman"/>
          <w:sz w:val="24"/>
          <w:szCs w:val="24"/>
          <w:lang w:eastAsia="ru-RU"/>
        </w:rPr>
        <w:t>»</w:t>
      </w:r>
      <w:r w:rsidR="00266379" w:rsidRPr="00AB4E35">
        <w:rPr>
          <w:rFonts w:ascii="Times New Roman" w:eastAsia="Times New Roman" w:hAnsi="Times New Roman" w:cs="Times New Roman"/>
          <w:sz w:val="24"/>
          <w:szCs w:val="24"/>
          <w:lang w:eastAsia="ru-RU"/>
        </w:rPr>
        <w:t xml:space="preserve"> инноваций</w:t>
      </w:r>
      <w:r w:rsidR="006F205C">
        <w:rPr>
          <w:rFonts w:ascii="Times New Roman" w:eastAsia="Times New Roman" w:hAnsi="Times New Roman" w:cs="Times New Roman"/>
          <w:sz w:val="24"/>
          <w:szCs w:val="24"/>
          <w:lang w:eastAsia="ru-RU"/>
        </w:rPr>
        <w:t xml:space="preserve"> на своей территории</w:t>
      </w:r>
      <w:r w:rsidR="00266379" w:rsidRPr="00AB4E35">
        <w:rPr>
          <w:rFonts w:ascii="Times New Roman" w:eastAsia="Times New Roman" w:hAnsi="Times New Roman" w:cs="Times New Roman"/>
          <w:sz w:val="24"/>
          <w:szCs w:val="24"/>
          <w:lang w:eastAsia="ru-RU"/>
        </w:rPr>
        <w:t xml:space="preserve">. </w:t>
      </w:r>
      <w:r w:rsidR="00AB4E35" w:rsidRPr="00AB4E35">
        <w:rPr>
          <w:rFonts w:ascii="Times New Roman" w:eastAsia="Times New Roman" w:hAnsi="Times New Roman" w:cs="Times New Roman"/>
          <w:sz w:val="24"/>
          <w:szCs w:val="24"/>
          <w:lang w:eastAsia="ru-RU"/>
        </w:rPr>
        <w:t>Реализация п</w:t>
      </w:r>
      <w:r w:rsidR="00266379" w:rsidRPr="00AB4E35">
        <w:rPr>
          <w:rFonts w:ascii="Times New Roman" w:eastAsia="Times New Roman" w:hAnsi="Times New Roman" w:cs="Times New Roman"/>
          <w:sz w:val="24"/>
          <w:szCs w:val="24"/>
          <w:lang w:eastAsia="ru-RU"/>
        </w:rPr>
        <w:t>ринцип</w:t>
      </w:r>
      <w:r w:rsidR="00AB4E35" w:rsidRPr="00AB4E35">
        <w:rPr>
          <w:rFonts w:ascii="Times New Roman" w:eastAsia="Times New Roman" w:hAnsi="Times New Roman" w:cs="Times New Roman"/>
          <w:sz w:val="24"/>
          <w:szCs w:val="24"/>
          <w:lang w:eastAsia="ru-RU"/>
        </w:rPr>
        <w:t>а</w:t>
      </w:r>
      <w:r w:rsidR="00266379" w:rsidRPr="00AB4E35">
        <w:rPr>
          <w:rFonts w:ascii="Times New Roman" w:eastAsia="Times New Roman" w:hAnsi="Times New Roman" w:cs="Times New Roman"/>
          <w:sz w:val="24"/>
          <w:szCs w:val="24"/>
          <w:lang w:eastAsia="ru-RU"/>
        </w:rPr>
        <w:t xml:space="preserve"> открытости региональной инновационной системы </w:t>
      </w:r>
      <w:r w:rsidR="00C5692C" w:rsidRPr="00AB4E35">
        <w:rPr>
          <w:rFonts w:ascii="Times New Roman" w:eastAsia="Times New Roman" w:hAnsi="Times New Roman" w:cs="Times New Roman"/>
          <w:sz w:val="24"/>
          <w:szCs w:val="24"/>
          <w:lang w:eastAsia="ru-RU"/>
        </w:rPr>
        <w:t xml:space="preserve">создает </w:t>
      </w:r>
      <w:r w:rsidR="00A76E9B" w:rsidRPr="00AB4E35">
        <w:rPr>
          <w:rFonts w:ascii="Times New Roman" w:eastAsia="Times New Roman" w:hAnsi="Times New Roman" w:cs="Times New Roman"/>
          <w:sz w:val="24"/>
          <w:szCs w:val="24"/>
          <w:lang w:eastAsia="ru-RU"/>
        </w:rPr>
        <w:t xml:space="preserve">институциональные </w:t>
      </w:r>
      <w:r w:rsidR="00C5692C" w:rsidRPr="00AB4E35">
        <w:rPr>
          <w:rFonts w:ascii="Times New Roman" w:eastAsia="Times New Roman" w:hAnsi="Times New Roman" w:cs="Times New Roman"/>
          <w:sz w:val="24"/>
          <w:szCs w:val="24"/>
          <w:lang w:eastAsia="ru-RU"/>
        </w:rPr>
        <w:t xml:space="preserve">условия для </w:t>
      </w:r>
      <w:r w:rsidR="00A76E9B" w:rsidRPr="00AB4E35">
        <w:rPr>
          <w:rFonts w:ascii="Times New Roman" w:eastAsia="Times New Roman" w:hAnsi="Times New Roman" w:cs="Times New Roman"/>
          <w:sz w:val="24"/>
          <w:szCs w:val="24"/>
          <w:lang w:eastAsia="ru-RU"/>
        </w:rPr>
        <w:t>продвижения</w:t>
      </w:r>
      <w:r w:rsidR="00C5692C" w:rsidRPr="00AB4E35">
        <w:rPr>
          <w:rFonts w:ascii="Times New Roman" w:eastAsia="Times New Roman" w:hAnsi="Times New Roman" w:cs="Times New Roman"/>
          <w:sz w:val="24"/>
          <w:szCs w:val="24"/>
          <w:lang w:eastAsia="ru-RU"/>
        </w:rPr>
        <w:t xml:space="preserve"> модели</w:t>
      </w:r>
      <w:r w:rsidR="00AB4E35" w:rsidRPr="00AB4E35">
        <w:rPr>
          <w:rFonts w:ascii="Times New Roman" w:eastAsia="Times New Roman" w:hAnsi="Times New Roman" w:cs="Times New Roman"/>
          <w:sz w:val="24"/>
          <w:szCs w:val="24"/>
          <w:lang w:eastAsia="ru-RU"/>
        </w:rPr>
        <w:t xml:space="preserve"> «открытых» инноваций</w:t>
      </w:r>
      <w:r w:rsidR="00C5692C" w:rsidRPr="00AB4E35">
        <w:rPr>
          <w:rFonts w:ascii="Times New Roman" w:eastAsia="Times New Roman" w:hAnsi="Times New Roman" w:cs="Times New Roman"/>
          <w:sz w:val="24"/>
          <w:szCs w:val="24"/>
          <w:lang w:eastAsia="ru-RU"/>
        </w:rPr>
        <w:t xml:space="preserve"> в организациях</w:t>
      </w:r>
      <w:r w:rsidR="00AB4E35" w:rsidRPr="00AB4E35">
        <w:rPr>
          <w:rFonts w:ascii="Times New Roman" w:eastAsia="Times New Roman" w:hAnsi="Times New Roman" w:cs="Times New Roman"/>
          <w:sz w:val="24"/>
          <w:szCs w:val="24"/>
          <w:lang w:eastAsia="ru-RU"/>
        </w:rPr>
        <w:t xml:space="preserve"> региона, ведущих инновационную деятельность</w:t>
      </w:r>
      <w:r w:rsidR="00C5692C" w:rsidRPr="00AB4E35">
        <w:rPr>
          <w:rFonts w:ascii="Times New Roman" w:eastAsia="Times New Roman" w:hAnsi="Times New Roman" w:cs="Times New Roman"/>
          <w:sz w:val="24"/>
          <w:szCs w:val="24"/>
          <w:lang w:eastAsia="ru-RU"/>
        </w:rPr>
        <w:t xml:space="preserve">. </w:t>
      </w:r>
    </w:p>
    <w:p w:rsidR="00AB0B17" w:rsidRPr="00AB4E35" w:rsidRDefault="00E463B6" w:rsidP="00F04E92">
      <w:pPr>
        <w:suppressAutoHyphens/>
        <w:spacing w:after="0" w:line="360" w:lineRule="auto"/>
        <w:ind w:firstLine="709"/>
        <w:jc w:val="both"/>
        <w:rPr>
          <w:rFonts w:ascii="Times New Roman" w:eastAsia="Times New Roman" w:hAnsi="Times New Roman" w:cs="Times New Roman"/>
          <w:sz w:val="24"/>
          <w:szCs w:val="24"/>
          <w:lang w:eastAsia="ru-RU"/>
        </w:rPr>
      </w:pPr>
      <w:r w:rsidRPr="00AB4E35">
        <w:rPr>
          <w:rFonts w:ascii="Times New Roman" w:eastAsia="Times New Roman" w:hAnsi="Times New Roman" w:cs="Times New Roman"/>
          <w:sz w:val="24"/>
          <w:szCs w:val="24"/>
          <w:lang w:eastAsia="ru-RU"/>
        </w:rPr>
        <w:t xml:space="preserve">Для реализации принципа открытости </w:t>
      </w:r>
      <w:r w:rsidR="00A76E9B" w:rsidRPr="00AB4E35">
        <w:rPr>
          <w:rFonts w:ascii="Times New Roman" w:eastAsia="Times New Roman" w:hAnsi="Times New Roman" w:cs="Times New Roman"/>
          <w:sz w:val="24"/>
          <w:szCs w:val="24"/>
          <w:lang w:eastAsia="ru-RU"/>
        </w:rPr>
        <w:t xml:space="preserve">на региональном уровне </w:t>
      </w:r>
      <w:r w:rsidR="008E3B79">
        <w:rPr>
          <w:rFonts w:ascii="Times New Roman" w:eastAsia="Times New Roman" w:hAnsi="Times New Roman" w:cs="Times New Roman"/>
          <w:sz w:val="24"/>
          <w:szCs w:val="24"/>
          <w:lang w:eastAsia="ru-RU"/>
        </w:rPr>
        <w:t>необходимо уделять</w:t>
      </w:r>
      <w:r w:rsidR="00A76E9B" w:rsidRPr="00AB4E35">
        <w:rPr>
          <w:rFonts w:ascii="Times New Roman" w:eastAsia="Times New Roman" w:hAnsi="Times New Roman" w:cs="Times New Roman"/>
          <w:sz w:val="24"/>
          <w:szCs w:val="24"/>
          <w:lang w:eastAsia="ru-RU"/>
        </w:rPr>
        <w:t xml:space="preserve"> внимание нормативно-правовым, финансово-экономическим и организационно-информационным аспектам</w:t>
      </w:r>
      <w:r w:rsidR="00EE0283" w:rsidRPr="00AB4E35">
        <w:rPr>
          <w:rFonts w:ascii="Times New Roman" w:eastAsia="Times New Roman" w:hAnsi="Times New Roman" w:cs="Times New Roman"/>
          <w:sz w:val="24"/>
          <w:szCs w:val="24"/>
          <w:lang w:eastAsia="ru-RU"/>
        </w:rPr>
        <w:t>.</w:t>
      </w:r>
    </w:p>
    <w:p w:rsidR="00B75E87" w:rsidRDefault="00C77081" w:rsidP="00F04E92">
      <w:pPr>
        <w:suppressAutoHyphens/>
        <w:spacing w:after="0" w:line="360" w:lineRule="auto"/>
        <w:ind w:firstLine="709"/>
        <w:jc w:val="both"/>
        <w:rPr>
          <w:rFonts w:ascii="Times New Roman" w:hAnsi="Times New Roman" w:cs="Times New Roman"/>
          <w:sz w:val="24"/>
          <w:szCs w:val="24"/>
        </w:rPr>
      </w:pPr>
      <w:r w:rsidRPr="00AB4E35">
        <w:rPr>
          <w:rFonts w:ascii="Times New Roman" w:eastAsia="Times New Roman" w:hAnsi="Times New Roman" w:cs="Times New Roman"/>
          <w:sz w:val="24"/>
          <w:szCs w:val="24"/>
          <w:lang w:eastAsia="ru-RU"/>
        </w:rPr>
        <w:t xml:space="preserve">Нормативно-правовой аспект </w:t>
      </w:r>
      <w:r w:rsidR="00E463B6" w:rsidRPr="00AB4E35">
        <w:rPr>
          <w:rFonts w:ascii="Times New Roman" w:eastAsia="Times New Roman" w:hAnsi="Times New Roman" w:cs="Times New Roman"/>
          <w:sz w:val="24"/>
          <w:szCs w:val="24"/>
          <w:lang w:eastAsia="ru-RU"/>
        </w:rPr>
        <w:t xml:space="preserve">подразумевает гармонизацию </w:t>
      </w:r>
      <w:r w:rsidR="00E939B4" w:rsidRPr="00AB4E35">
        <w:rPr>
          <w:rFonts w:ascii="Times New Roman" w:eastAsia="Times New Roman" w:hAnsi="Times New Roman" w:cs="Times New Roman"/>
          <w:sz w:val="24"/>
          <w:szCs w:val="24"/>
          <w:lang w:eastAsia="ru-RU"/>
        </w:rPr>
        <w:t xml:space="preserve">федерального и </w:t>
      </w:r>
      <w:r w:rsidR="00E463B6" w:rsidRPr="00AB4E35">
        <w:rPr>
          <w:rFonts w:ascii="Times New Roman" w:eastAsia="Times New Roman" w:hAnsi="Times New Roman" w:cs="Times New Roman"/>
          <w:sz w:val="24"/>
          <w:szCs w:val="24"/>
          <w:lang w:eastAsia="ru-RU"/>
        </w:rPr>
        <w:t xml:space="preserve">регионального законодательства в сфере инновационной деятельности. </w:t>
      </w:r>
      <w:r w:rsidR="00E939B4" w:rsidRPr="00AB4E35">
        <w:rPr>
          <w:rFonts w:ascii="Times New Roman" w:hAnsi="Times New Roman" w:cs="Times New Roman"/>
          <w:sz w:val="24"/>
          <w:szCs w:val="24"/>
        </w:rPr>
        <w:t xml:space="preserve">В  настоящее время в РФ действуют более 1800 нормативно-правовых актов федерального уровня, </w:t>
      </w:r>
      <w:r w:rsidR="00E939B4" w:rsidRPr="00AB4E35">
        <w:rPr>
          <w:rFonts w:ascii="Times New Roman" w:hAnsi="Times New Roman" w:cs="Times New Roman"/>
          <w:sz w:val="24"/>
          <w:szCs w:val="24"/>
        </w:rPr>
        <w:lastRenderedPageBreak/>
        <w:t>содержащих в своем контексте термины «инновации», «инновационная активность»</w:t>
      </w:r>
      <w:r w:rsidR="001B3571" w:rsidRPr="001B3571">
        <w:rPr>
          <w:rFonts w:ascii="Times New Roman" w:hAnsi="Times New Roman" w:cs="Times New Roman"/>
          <w:sz w:val="24"/>
          <w:szCs w:val="24"/>
        </w:rPr>
        <w:t xml:space="preserve"> [5, </w:t>
      </w:r>
      <w:r w:rsidR="001B3571">
        <w:rPr>
          <w:rFonts w:ascii="Times New Roman" w:hAnsi="Times New Roman" w:cs="Times New Roman"/>
          <w:sz w:val="24"/>
          <w:szCs w:val="24"/>
          <w:lang w:val="en-US"/>
        </w:rPr>
        <w:t>c</w:t>
      </w:r>
      <w:r w:rsidR="001B3571" w:rsidRPr="001B3571">
        <w:rPr>
          <w:rFonts w:ascii="Times New Roman" w:hAnsi="Times New Roman" w:cs="Times New Roman"/>
          <w:sz w:val="24"/>
          <w:szCs w:val="24"/>
        </w:rPr>
        <w:t>.803]</w:t>
      </w:r>
      <w:r w:rsidR="00E939B4" w:rsidRPr="00AB4E35">
        <w:rPr>
          <w:rFonts w:ascii="Times New Roman" w:hAnsi="Times New Roman" w:cs="Times New Roman"/>
          <w:sz w:val="24"/>
          <w:szCs w:val="24"/>
        </w:rPr>
        <w:t xml:space="preserve">. Нам представляется, что такое количество правовых актов является чрезмерным и порождает проблему их согласованности и сложности в понимании и трактовке. </w:t>
      </w:r>
    </w:p>
    <w:p w:rsidR="00E939B4" w:rsidRDefault="00E939B4" w:rsidP="00F04E92">
      <w:pPr>
        <w:suppressAutoHyphens/>
        <w:spacing w:after="0" w:line="360" w:lineRule="auto"/>
        <w:ind w:firstLine="709"/>
        <w:jc w:val="both"/>
        <w:rPr>
          <w:rFonts w:ascii="Times New Roman" w:hAnsi="Times New Roman" w:cs="Times New Roman"/>
          <w:sz w:val="24"/>
          <w:szCs w:val="24"/>
        </w:rPr>
      </w:pPr>
      <w:r w:rsidRPr="00AB4E35">
        <w:rPr>
          <w:rFonts w:ascii="Times New Roman" w:hAnsi="Times New Roman" w:cs="Times New Roman"/>
          <w:sz w:val="24"/>
          <w:szCs w:val="24"/>
        </w:rPr>
        <w:t xml:space="preserve">На региональном уровне можно наблюдать различную степень отражения концепции открытости в базовых законах регионов. Региональными нормативно-правовыми актами даются разные определения понятий «инновационный проект», «инновационная инфраструктура», различаются перечни субъектов инновационной деятельности. Для реализации принципа открытости, прежде всего, необходимо зафиксировать такой перечень субъектов инновационной деятельности, который был бы максимально полным и открытым. </w:t>
      </w:r>
      <w:r w:rsidR="00AB4E35" w:rsidRPr="00AB4E35">
        <w:rPr>
          <w:rFonts w:ascii="Times New Roman" w:hAnsi="Times New Roman" w:cs="Times New Roman"/>
          <w:sz w:val="24"/>
          <w:szCs w:val="24"/>
        </w:rPr>
        <w:t xml:space="preserve">Необходимо согласование основных понятий инновационной деятельности и введение универсальных определений в региональные законодательства. В противном случае возможно появление институциональных барьеров при </w:t>
      </w:r>
      <w:r w:rsidR="006F205C">
        <w:rPr>
          <w:rFonts w:ascii="Times New Roman" w:hAnsi="Times New Roman" w:cs="Times New Roman"/>
          <w:sz w:val="24"/>
          <w:szCs w:val="24"/>
        </w:rPr>
        <w:t>организации межрегионального</w:t>
      </w:r>
      <w:r w:rsidR="00AB4E35" w:rsidRPr="00AB4E35">
        <w:rPr>
          <w:rFonts w:ascii="Times New Roman" w:hAnsi="Times New Roman" w:cs="Times New Roman"/>
          <w:sz w:val="24"/>
          <w:szCs w:val="24"/>
        </w:rPr>
        <w:t xml:space="preserve"> </w:t>
      </w:r>
      <w:r w:rsidR="006F205C">
        <w:rPr>
          <w:rFonts w:ascii="Times New Roman" w:hAnsi="Times New Roman" w:cs="Times New Roman"/>
          <w:sz w:val="24"/>
          <w:szCs w:val="24"/>
        </w:rPr>
        <w:t>взаимодействия</w:t>
      </w:r>
      <w:r w:rsidR="00AB4E35" w:rsidRPr="00AB4E35">
        <w:rPr>
          <w:rFonts w:ascii="Times New Roman" w:hAnsi="Times New Roman" w:cs="Times New Roman"/>
          <w:sz w:val="24"/>
          <w:szCs w:val="24"/>
        </w:rPr>
        <w:t xml:space="preserve">. </w:t>
      </w:r>
    </w:p>
    <w:p w:rsidR="00B75E87" w:rsidRDefault="008E3B79" w:rsidP="00F04E92">
      <w:pPr>
        <w:suppressAutoHyphens/>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Финансово-экономических аспект предполагает поиск новых форм </w:t>
      </w:r>
      <w:r w:rsidR="00B77E88">
        <w:rPr>
          <w:rFonts w:ascii="Times New Roman" w:hAnsi="Times New Roman" w:cs="Times New Roman"/>
          <w:sz w:val="24"/>
          <w:szCs w:val="24"/>
        </w:rPr>
        <w:t xml:space="preserve">финансирования инновационной деятельности, создание институциональных условий для развития регионального </w:t>
      </w:r>
      <w:r w:rsidR="00531AC0">
        <w:rPr>
          <w:rFonts w:ascii="Times New Roman" w:hAnsi="Times New Roman" w:cs="Times New Roman"/>
          <w:sz w:val="24"/>
          <w:szCs w:val="24"/>
        </w:rPr>
        <w:t xml:space="preserve">венчурного </w:t>
      </w:r>
      <w:r w:rsidR="00B77E88">
        <w:rPr>
          <w:rFonts w:ascii="Times New Roman" w:hAnsi="Times New Roman" w:cs="Times New Roman"/>
          <w:sz w:val="24"/>
          <w:szCs w:val="24"/>
        </w:rPr>
        <w:t>рынка</w:t>
      </w:r>
      <w:r w:rsidR="00B75E87">
        <w:rPr>
          <w:rFonts w:ascii="Times New Roman" w:hAnsi="Times New Roman" w:cs="Times New Roman"/>
          <w:sz w:val="24"/>
          <w:szCs w:val="24"/>
        </w:rPr>
        <w:t>, привлечение новых инвесторов.</w:t>
      </w:r>
      <w:r w:rsidR="00705329">
        <w:rPr>
          <w:rFonts w:ascii="Times New Roman" w:hAnsi="Times New Roman" w:cs="Times New Roman"/>
          <w:sz w:val="24"/>
          <w:szCs w:val="24"/>
        </w:rPr>
        <w:t xml:space="preserve"> </w:t>
      </w:r>
      <w:r w:rsidR="00B75E87">
        <w:rPr>
          <w:rFonts w:ascii="Times New Roman" w:hAnsi="Times New Roman" w:cs="Times New Roman"/>
          <w:sz w:val="24"/>
          <w:szCs w:val="24"/>
        </w:rPr>
        <w:t>В частности, в ряде регионов успешно реализуется механизм специальных инвестиционных контрактов (СПИК).</w:t>
      </w:r>
      <w:r w:rsidR="00B75E87" w:rsidRPr="00B75E87">
        <w:t xml:space="preserve"> </w:t>
      </w:r>
      <w:r w:rsidR="00B75E87" w:rsidRPr="00B75E87">
        <w:rPr>
          <w:rFonts w:ascii="Times New Roman" w:hAnsi="Times New Roman" w:cs="Times New Roman"/>
          <w:sz w:val="24"/>
          <w:szCs w:val="24"/>
        </w:rPr>
        <w:t xml:space="preserve">В 2019 г. </w:t>
      </w:r>
      <w:r w:rsidR="00705329">
        <w:rPr>
          <w:rFonts w:ascii="Times New Roman" w:hAnsi="Times New Roman" w:cs="Times New Roman"/>
          <w:sz w:val="24"/>
          <w:szCs w:val="24"/>
        </w:rPr>
        <w:t>было принято</w:t>
      </w:r>
      <w:r w:rsidR="00B75E87" w:rsidRPr="00B75E87">
        <w:rPr>
          <w:rFonts w:ascii="Times New Roman" w:hAnsi="Times New Roman" w:cs="Times New Roman"/>
          <w:sz w:val="24"/>
          <w:szCs w:val="24"/>
        </w:rPr>
        <w:t xml:space="preserve"> три федеральных закона, направленных на совершенствование механизма СПИК и объединенных под одним названием «СПИК 2.0»</w:t>
      </w:r>
      <w:r w:rsidR="001B3571" w:rsidRPr="001B3571">
        <w:rPr>
          <w:rFonts w:ascii="Times New Roman" w:hAnsi="Times New Roman" w:cs="Times New Roman"/>
          <w:sz w:val="24"/>
          <w:szCs w:val="24"/>
        </w:rPr>
        <w:t xml:space="preserve"> [6]</w:t>
      </w:r>
      <w:r w:rsidR="00705329">
        <w:rPr>
          <w:rFonts w:ascii="Times New Roman" w:hAnsi="Times New Roman" w:cs="Times New Roman"/>
          <w:sz w:val="24"/>
          <w:szCs w:val="24"/>
        </w:rPr>
        <w:t>. Актуальным является вопрос создания и развития корпоративных венчурных фондов в регионах РФ.</w:t>
      </w:r>
    </w:p>
    <w:p w:rsidR="00705329" w:rsidRPr="0019282B" w:rsidRDefault="00705329" w:rsidP="00F04E92">
      <w:pPr>
        <w:suppressAutoHyphens/>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Организацион</w:t>
      </w:r>
      <w:r w:rsidR="00E00C40">
        <w:rPr>
          <w:rFonts w:ascii="Times New Roman" w:hAnsi="Times New Roman" w:cs="Times New Roman"/>
          <w:sz w:val="24"/>
          <w:szCs w:val="24"/>
        </w:rPr>
        <w:t xml:space="preserve">но-информационный аспект предполагает </w:t>
      </w:r>
      <w:r w:rsidR="008934E4">
        <w:rPr>
          <w:rFonts w:ascii="Times New Roman" w:hAnsi="Times New Roman" w:cs="Times New Roman"/>
          <w:sz w:val="24"/>
          <w:szCs w:val="24"/>
        </w:rPr>
        <w:t xml:space="preserve">создание объектов инновационной инфраструктуры, в том числе </w:t>
      </w:r>
      <w:r w:rsidR="00E00C40">
        <w:rPr>
          <w:rFonts w:ascii="Times New Roman" w:hAnsi="Times New Roman" w:cs="Times New Roman"/>
          <w:sz w:val="24"/>
          <w:szCs w:val="24"/>
        </w:rPr>
        <w:t xml:space="preserve">создание региональных цифровых платформ для взаимодействия инновационных предприятий, распространения знаний и обучения в сфере инновационного предпринимательства. В регионах РФ уже накоплена богатая практика реализации подобных </w:t>
      </w:r>
      <w:r w:rsidR="008934E4">
        <w:rPr>
          <w:rFonts w:ascii="Times New Roman" w:hAnsi="Times New Roman" w:cs="Times New Roman"/>
          <w:sz w:val="24"/>
          <w:szCs w:val="24"/>
        </w:rPr>
        <w:t xml:space="preserve">цифровых </w:t>
      </w:r>
      <w:r w:rsidR="00E00C40">
        <w:rPr>
          <w:rFonts w:ascii="Times New Roman" w:hAnsi="Times New Roman" w:cs="Times New Roman"/>
          <w:sz w:val="24"/>
          <w:szCs w:val="24"/>
        </w:rPr>
        <w:t xml:space="preserve">проектов – </w:t>
      </w:r>
      <w:r w:rsidR="009B1736">
        <w:rPr>
          <w:rFonts w:ascii="Times New Roman" w:hAnsi="Times New Roman" w:cs="Times New Roman"/>
          <w:sz w:val="24"/>
          <w:szCs w:val="24"/>
        </w:rPr>
        <w:t>платформа</w:t>
      </w:r>
      <w:r w:rsidR="00E00C40">
        <w:rPr>
          <w:rFonts w:ascii="Times New Roman" w:hAnsi="Times New Roman" w:cs="Times New Roman"/>
          <w:sz w:val="24"/>
          <w:szCs w:val="24"/>
        </w:rPr>
        <w:t xml:space="preserve"> «</w:t>
      </w:r>
      <w:proofErr w:type="spellStart"/>
      <w:r w:rsidR="00E00C40">
        <w:rPr>
          <w:rFonts w:ascii="Times New Roman" w:hAnsi="Times New Roman" w:cs="Times New Roman"/>
          <w:sz w:val="24"/>
          <w:szCs w:val="24"/>
        </w:rPr>
        <w:t>Инноскоп</w:t>
      </w:r>
      <w:proofErr w:type="spellEnd"/>
      <w:r w:rsidR="00E00C40">
        <w:rPr>
          <w:rFonts w:ascii="Times New Roman" w:hAnsi="Times New Roman" w:cs="Times New Roman"/>
          <w:sz w:val="24"/>
          <w:szCs w:val="24"/>
        </w:rPr>
        <w:t>»</w:t>
      </w:r>
      <w:r w:rsidR="009B1736">
        <w:rPr>
          <w:rFonts w:ascii="Times New Roman" w:hAnsi="Times New Roman" w:cs="Times New Roman"/>
          <w:sz w:val="24"/>
          <w:szCs w:val="24"/>
        </w:rPr>
        <w:t xml:space="preserve">, которая формирует информационную инфраструктуру для </w:t>
      </w:r>
      <w:r w:rsidR="008934E4">
        <w:rPr>
          <w:rFonts w:ascii="Times New Roman" w:hAnsi="Times New Roman" w:cs="Times New Roman"/>
          <w:sz w:val="24"/>
          <w:szCs w:val="24"/>
        </w:rPr>
        <w:t xml:space="preserve">российского </w:t>
      </w:r>
      <w:r w:rsidR="009B1736">
        <w:rPr>
          <w:rFonts w:ascii="Times New Roman" w:hAnsi="Times New Roman" w:cs="Times New Roman"/>
          <w:sz w:val="24"/>
          <w:szCs w:val="24"/>
        </w:rPr>
        <w:t>рынка открытых инноваций</w:t>
      </w:r>
      <w:r w:rsidR="00E00C40">
        <w:rPr>
          <w:rFonts w:ascii="Times New Roman" w:hAnsi="Times New Roman" w:cs="Times New Roman"/>
          <w:sz w:val="24"/>
          <w:szCs w:val="24"/>
        </w:rPr>
        <w:t xml:space="preserve"> (республика Татарстан), </w:t>
      </w:r>
      <w:r w:rsidR="009B1736">
        <w:rPr>
          <w:rFonts w:ascii="Times New Roman" w:hAnsi="Times New Roman" w:cs="Times New Roman"/>
          <w:sz w:val="24"/>
          <w:szCs w:val="24"/>
        </w:rPr>
        <w:t>интерактивная карта города «</w:t>
      </w:r>
      <w:proofErr w:type="spellStart"/>
      <w:r w:rsidR="009B1736">
        <w:rPr>
          <w:rFonts w:ascii="Times New Roman" w:hAnsi="Times New Roman" w:cs="Times New Roman"/>
          <w:sz w:val="24"/>
          <w:szCs w:val="24"/>
          <w:lang w:val="en-US"/>
        </w:rPr>
        <w:t>iMoscow</w:t>
      </w:r>
      <w:proofErr w:type="spellEnd"/>
      <w:r w:rsidR="009B1736">
        <w:rPr>
          <w:rFonts w:ascii="Times New Roman" w:hAnsi="Times New Roman" w:cs="Times New Roman"/>
          <w:sz w:val="24"/>
          <w:szCs w:val="24"/>
        </w:rPr>
        <w:t>» с информацией об инновационных объектах</w:t>
      </w:r>
      <w:r w:rsidR="009B1736" w:rsidRPr="009B1736">
        <w:rPr>
          <w:rFonts w:ascii="Times New Roman" w:hAnsi="Times New Roman" w:cs="Times New Roman"/>
          <w:sz w:val="24"/>
          <w:szCs w:val="24"/>
        </w:rPr>
        <w:t xml:space="preserve"> (</w:t>
      </w:r>
      <w:r w:rsidR="009B1736">
        <w:rPr>
          <w:rFonts w:ascii="Times New Roman" w:hAnsi="Times New Roman" w:cs="Times New Roman"/>
          <w:sz w:val="24"/>
          <w:szCs w:val="24"/>
        </w:rPr>
        <w:t xml:space="preserve">г. Москва), </w:t>
      </w:r>
      <w:r w:rsidR="008934E4">
        <w:rPr>
          <w:rFonts w:ascii="Times New Roman" w:hAnsi="Times New Roman" w:cs="Times New Roman"/>
          <w:sz w:val="24"/>
          <w:szCs w:val="24"/>
        </w:rPr>
        <w:t>центр «Фабрика пилотирования проектов НТИ и цифровой экономики» (Новгородская область) и т.д.</w:t>
      </w:r>
      <w:r w:rsidR="001B3571" w:rsidRPr="001B3571">
        <w:rPr>
          <w:rFonts w:ascii="Times New Roman" w:hAnsi="Times New Roman" w:cs="Times New Roman"/>
          <w:sz w:val="24"/>
          <w:szCs w:val="24"/>
        </w:rPr>
        <w:t xml:space="preserve"> [</w:t>
      </w:r>
      <w:r w:rsidR="001B3571" w:rsidRPr="0019282B">
        <w:rPr>
          <w:rFonts w:ascii="Times New Roman" w:hAnsi="Times New Roman" w:cs="Times New Roman"/>
          <w:sz w:val="24"/>
          <w:szCs w:val="24"/>
        </w:rPr>
        <w:t>7]</w:t>
      </w:r>
    </w:p>
    <w:p w:rsidR="008934E4" w:rsidRPr="009B1736" w:rsidRDefault="008934E4" w:rsidP="00F04E92">
      <w:pPr>
        <w:suppressAutoHyphens/>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При реализации вышеперечисленных аспектов в регионах создаются условия для открытости инновац</w:t>
      </w:r>
      <w:r w:rsidR="00B6255C">
        <w:rPr>
          <w:rFonts w:ascii="Times New Roman" w:hAnsi="Times New Roman" w:cs="Times New Roman"/>
          <w:sz w:val="24"/>
          <w:szCs w:val="24"/>
        </w:rPr>
        <w:t>ионных процессов, что</w:t>
      </w:r>
      <w:r w:rsidR="00537EB8">
        <w:rPr>
          <w:rFonts w:ascii="Times New Roman" w:hAnsi="Times New Roman" w:cs="Times New Roman"/>
          <w:sz w:val="24"/>
          <w:szCs w:val="24"/>
        </w:rPr>
        <w:t>,</w:t>
      </w:r>
      <w:r w:rsidR="00B6255C">
        <w:rPr>
          <w:rFonts w:ascii="Times New Roman" w:hAnsi="Times New Roman" w:cs="Times New Roman"/>
          <w:sz w:val="24"/>
          <w:szCs w:val="24"/>
        </w:rPr>
        <w:t xml:space="preserve"> в конечном счете</w:t>
      </w:r>
      <w:r w:rsidR="00537EB8">
        <w:rPr>
          <w:rFonts w:ascii="Times New Roman" w:hAnsi="Times New Roman" w:cs="Times New Roman"/>
          <w:sz w:val="24"/>
          <w:szCs w:val="24"/>
        </w:rPr>
        <w:t>,</w:t>
      </w:r>
      <w:r w:rsidR="00B6255C">
        <w:rPr>
          <w:rFonts w:ascii="Times New Roman" w:hAnsi="Times New Roman" w:cs="Times New Roman"/>
          <w:sz w:val="24"/>
          <w:szCs w:val="24"/>
        </w:rPr>
        <w:t xml:space="preserve"> приводит к</w:t>
      </w:r>
      <w:r>
        <w:rPr>
          <w:rFonts w:ascii="Times New Roman" w:hAnsi="Times New Roman" w:cs="Times New Roman"/>
          <w:sz w:val="24"/>
          <w:szCs w:val="24"/>
        </w:rPr>
        <w:t xml:space="preserve"> росту результативности инновационной деятельности и ускорению темпов инновационного развития.</w:t>
      </w:r>
    </w:p>
    <w:p w:rsidR="00B75E87" w:rsidRPr="00C05333" w:rsidRDefault="00C05333" w:rsidP="00F04E92">
      <w:pPr>
        <w:suppressAutoHyphens/>
        <w:spacing w:after="0" w:line="360" w:lineRule="auto"/>
        <w:ind w:firstLine="709"/>
        <w:jc w:val="both"/>
        <w:rPr>
          <w:rFonts w:ascii="Times New Roman" w:eastAsia="Times New Roman" w:hAnsi="Times New Roman" w:cs="Times New Roman"/>
          <w:i/>
          <w:sz w:val="24"/>
          <w:szCs w:val="24"/>
          <w:lang w:eastAsia="ru-RU"/>
        </w:rPr>
      </w:pPr>
      <w:r w:rsidRPr="00C05333">
        <w:rPr>
          <w:rFonts w:ascii="Times New Roman" w:hAnsi="Times New Roman" w:cs="Times New Roman"/>
          <w:i/>
          <w:color w:val="000000" w:themeColor="text1"/>
          <w:sz w:val="24"/>
          <w:szCs w:val="24"/>
          <w:shd w:val="clear" w:color="auto" w:fill="FFFFFF"/>
        </w:rPr>
        <w:lastRenderedPageBreak/>
        <w:t>Исследование выполнено при финансовой поддержке РФФИ в рамках научного проекта № 19-010-00932.</w:t>
      </w:r>
    </w:p>
    <w:p w:rsidR="004E0C02" w:rsidRPr="001B3571" w:rsidRDefault="004E0C02" w:rsidP="001B3571">
      <w:pPr>
        <w:suppressAutoHyphens/>
        <w:spacing w:after="0" w:line="360" w:lineRule="auto"/>
        <w:ind w:firstLine="567"/>
        <w:jc w:val="center"/>
        <w:rPr>
          <w:rFonts w:ascii="Times New Roman" w:eastAsia="Times New Roman" w:hAnsi="Times New Roman" w:cs="Times New Roman"/>
          <w:b/>
          <w:sz w:val="24"/>
          <w:szCs w:val="24"/>
          <w:lang w:eastAsia="ru-RU"/>
        </w:rPr>
      </w:pPr>
      <w:r w:rsidRPr="001B3571">
        <w:rPr>
          <w:rFonts w:ascii="Times New Roman" w:eastAsia="Times New Roman" w:hAnsi="Times New Roman" w:cs="Times New Roman"/>
          <w:b/>
          <w:sz w:val="24"/>
          <w:szCs w:val="24"/>
          <w:lang w:eastAsia="ru-RU"/>
        </w:rPr>
        <w:t>Список литературы на русском языке</w:t>
      </w:r>
    </w:p>
    <w:p w:rsidR="001B3571" w:rsidRPr="006A63AD" w:rsidRDefault="006A63AD" w:rsidP="006A63AD">
      <w:pPr>
        <w:tabs>
          <w:tab w:val="left" w:pos="851"/>
        </w:tabs>
        <w:suppressAutoHyphens/>
        <w:spacing w:after="0" w:line="360" w:lineRule="auto"/>
        <w:ind w:firstLine="567"/>
        <w:jc w:val="both"/>
        <w:rPr>
          <w:rFonts w:ascii="Times New Roman" w:eastAsia="Times New Roman" w:hAnsi="Times New Roman" w:cs="Times New Roman"/>
          <w:sz w:val="24"/>
          <w:szCs w:val="24"/>
          <w:lang w:eastAsia="ru-RU"/>
        </w:rPr>
      </w:pPr>
      <w:r w:rsidRPr="006A63AD">
        <w:rPr>
          <w:rFonts w:ascii="Times New Roman" w:hAnsi="Times New Roman" w:cs="Times New Roman"/>
          <w:sz w:val="24"/>
          <w:szCs w:val="24"/>
          <w:shd w:val="clear" w:color="auto" w:fill="FFFFFF"/>
        </w:rPr>
        <w:t xml:space="preserve">1. </w:t>
      </w:r>
      <w:proofErr w:type="spellStart"/>
      <w:r w:rsidR="006762AD" w:rsidRPr="006A63AD">
        <w:rPr>
          <w:rFonts w:ascii="Times New Roman" w:hAnsi="Times New Roman" w:cs="Times New Roman"/>
          <w:sz w:val="24"/>
          <w:szCs w:val="24"/>
          <w:shd w:val="clear" w:color="auto" w:fill="FFFFFF"/>
        </w:rPr>
        <w:t>Маскайкин</w:t>
      </w:r>
      <w:proofErr w:type="spellEnd"/>
      <w:r w:rsidR="006762AD" w:rsidRPr="006A63AD">
        <w:rPr>
          <w:rFonts w:ascii="Times New Roman" w:hAnsi="Times New Roman" w:cs="Times New Roman"/>
          <w:sz w:val="24"/>
          <w:szCs w:val="24"/>
          <w:shd w:val="clear" w:color="auto" w:fill="FFFFFF"/>
        </w:rPr>
        <w:t xml:space="preserve"> Е.П. Понятие, содержание и модель региональной инновационной системы // </w:t>
      </w:r>
      <w:proofErr w:type="spellStart"/>
      <w:r w:rsidR="006762AD" w:rsidRPr="006A63AD">
        <w:rPr>
          <w:rFonts w:ascii="Times New Roman" w:hAnsi="Times New Roman" w:cs="Times New Roman"/>
          <w:sz w:val="24"/>
          <w:szCs w:val="24"/>
          <w:shd w:val="clear" w:color="auto" w:fill="FFFFFF"/>
        </w:rPr>
        <w:t>Креативная</w:t>
      </w:r>
      <w:proofErr w:type="spellEnd"/>
      <w:r w:rsidR="006762AD" w:rsidRPr="006A63AD">
        <w:rPr>
          <w:rFonts w:ascii="Times New Roman" w:hAnsi="Times New Roman" w:cs="Times New Roman"/>
          <w:sz w:val="24"/>
          <w:szCs w:val="24"/>
          <w:shd w:val="clear" w:color="auto" w:fill="FFFFFF"/>
        </w:rPr>
        <w:t xml:space="preserve"> экономика. – 2009. – Том 3. – № 8. – С. 66-74. </w:t>
      </w:r>
    </w:p>
    <w:p w:rsidR="006A63AD" w:rsidRPr="006A63AD" w:rsidRDefault="006A63AD" w:rsidP="006A63AD">
      <w:pPr>
        <w:tabs>
          <w:tab w:val="left" w:pos="851"/>
        </w:tabs>
        <w:suppressAutoHyphens/>
        <w:spacing w:after="0" w:line="360" w:lineRule="auto"/>
        <w:ind w:firstLine="567"/>
        <w:jc w:val="both"/>
        <w:rPr>
          <w:rFonts w:ascii="Times New Roman" w:hAnsi="Times New Roman" w:cs="Times New Roman"/>
          <w:sz w:val="24"/>
          <w:szCs w:val="24"/>
          <w:shd w:val="clear" w:color="auto" w:fill="FFFFFF"/>
        </w:rPr>
      </w:pPr>
      <w:r w:rsidRPr="006A63AD">
        <w:rPr>
          <w:rFonts w:ascii="Times New Roman" w:hAnsi="Times New Roman" w:cs="Times New Roman"/>
          <w:sz w:val="24"/>
          <w:szCs w:val="24"/>
          <w:shd w:val="clear" w:color="auto" w:fill="FFFFFF"/>
        </w:rPr>
        <w:t>2.</w:t>
      </w:r>
      <w:r>
        <w:rPr>
          <w:rFonts w:ascii="Times New Roman" w:hAnsi="Times New Roman" w:cs="Times New Roman"/>
          <w:sz w:val="24"/>
          <w:szCs w:val="24"/>
        </w:rPr>
        <w:t xml:space="preserve"> </w:t>
      </w:r>
      <w:proofErr w:type="spellStart"/>
      <w:r w:rsidR="006762AD" w:rsidRPr="006A63AD">
        <w:rPr>
          <w:rFonts w:ascii="Times New Roman" w:hAnsi="Times New Roman" w:cs="Times New Roman"/>
          <w:sz w:val="24"/>
          <w:szCs w:val="24"/>
        </w:rPr>
        <w:t>Чесбро</w:t>
      </w:r>
      <w:proofErr w:type="spellEnd"/>
      <w:r w:rsidR="006762AD" w:rsidRPr="006A63AD">
        <w:rPr>
          <w:rFonts w:ascii="Times New Roman" w:hAnsi="Times New Roman" w:cs="Times New Roman"/>
          <w:sz w:val="24"/>
          <w:szCs w:val="24"/>
        </w:rPr>
        <w:t xml:space="preserve"> </w:t>
      </w:r>
      <w:r w:rsidR="001B3571" w:rsidRPr="006A63AD">
        <w:rPr>
          <w:rFonts w:ascii="Times New Roman" w:hAnsi="Times New Roman" w:cs="Times New Roman"/>
          <w:sz w:val="24"/>
          <w:szCs w:val="24"/>
        </w:rPr>
        <w:t xml:space="preserve">Г. </w:t>
      </w:r>
      <w:r w:rsidR="006762AD" w:rsidRPr="006A63AD">
        <w:rPr>
          <w:rFonts w:ascii="Times New Roman" w:hAnsi="Times New Roman" w:cs="Times New Roman"/>
          <w:sz w:val="24"/>
          <w:szCs w:val="24"/>
        </w:rPr>
        <w:t>Открытые инновации</w:t>
      </w:r>
      <w:r w:rsidR="001B3571" w:rsidRPr="006A63AD">
        <w:rPr>
          <w:rFonts w:ascii="Times New Roman" w:hAnsi="Times New Roman" w:cs="Times New Roman"/>
          <w:sz w:val="24"/>
          <w:szCs w:val="24"/>
        </w:rPr>
        <w:t xml:space="preserve"> – М.: Поколение, 2007. – 336 </w:t>
      </w:r>
      <w:proofErr w:type="gramStart"/>
      <w:r w:rsidR="001B3571" w:rsidRPr="006A63AD">
        <w:rPr>
          <w:rFonts w:ascii="Times New Roman" w:hAnsi="Times New Roman" w:cs="Times New Roman"/>
          <w:sz w:val="24"/>
          <w:szCs w:val="24"/>
        </w:rPr>
        <w:t>с</w:t>
      </w:r>
      <w:proofErr w:type="gramEnd"/>
      <w:r w:rsidR="001B3571" w:rsidRPr="006A63AD">
        <w:rPr>
          <w:rFonts w:ascii="Times New Roman" w:hAnsi="Times New Roman" w:cs="Times New Roman"/>
          <w:sz w:val="24"/>
          <w:szCs w:val="24"/>
        </w:rPr>
        <w:t xml:space="preserve">. </w:t>
      </w:r>
    </w:p>
    <w:p w:rsidR="006A63AD" w:rsidRPr="006A63AD" w:rsidRDefault="006A63AD" w:rsidP="006A63AD">
      <w:pPr>
        <w:tabs>
          <w:tab w:val="left" w:pos="851"/>
        </w:tabs>
        <w:suppressAutoHyphens/>
        <w:spacing w:after="0" w:line="360" w:lineRule="auto"/>
        <w:ind w:firstLine="567"/>
        <w:jc w:val="both"/>
        <w:rPr>
          <w:rFonts w:ascii="Times New Roman" w:hAnsi="Times New Roman" w:cs="Times New Roman"/>
          <w:sz w:val="24"/>
          <w:szCs w:val="24"/>
          <w:shd w:val="clear" w:color="auto" w:fill="FFFFFF"/>
        </w:rPr>
      </w:pPr>
      <w:r w:rsidRPr="006A63AD">
        <w:rPr>
          <w:rFonts w:ascii="Times New Roman" w:hAnsi="Times New Roman" w:cs="Times New Roman"/>
          <w:sz w:val="24"/>
          <w:szCs w:val="24"/>
          <w:shd w:val="clear" w:color="auto" w:fill="FFFFFF"/>
        </w:rPr>
        <w:t xml:space="preserve">3. </w:t>
      </w:r>
      <w:r w:rsidR="006762AD" w:rsidRPr="006A63AD">
        <w:rPr>
          <w:rFonts w:ascii="Times New Roman" w:hAnsi="Times New Roman" w:cs="Times New Roman"/>
          <w:bCs/>
          <w:sz w:val="24"/>
          <w:szCs w:val="24"/>
        </w:rPr>
        <w:t>Индикаторы инновационной деятельности: 2019</w:t>
      </w:r>
      <w:proofErr w:type="gramStart"/>
      <w:r w:rsidR="006762AD" w:rsidRPr="006A63AD">
        <w:rPr>
          <w:rFonts w:ascii="Times New Roman" w:hAnsi="Times New Roman" w:cs="Times New Roman"/>
          <w:bCs/>
          <w:sz w:val="24"/>
          <w:szCs w:val="24"/>
        </w:rPr>
        <w:t xml:space="preserve"> </w:t>
      </w:r>
      <w:r w:rsidR="006762AD" w:rsidRPr="006A63AD">
        <w:rPr>
          <w:rFonts w:ascii="Times New Roman" w:hAnsi="Times New Roman" w:cs="Times New Roman"/>
          <w:sz w:val="24"/>
          <w:szCs w:val="24"/>
        </w:rPr>
        <w:t>:</w:t>
      </w:r>
      <w:proofErr w:type="gramEnd"/>
      <w:r w:rsidR="006762AD" w:rsidRPr="006A63AD">
        <w:rPr>
          <w:rFonts w:ascii="Times New Roman" w:hAnsi="Times New Roman" w:cs="Times New Roman"/>
          <w:sz w:val="24"/>
          <w:szCs w:val="24"/>
        </w:rPr>
        <w:t xml:space="preserve"> статистический сборник / Л. М. </w:t>
      </w:r>
      <w:proofErr w:type="spellStart"/>
      <w:r w:rsidR="006762AD" w:rsidRPr="006A63AD">
        <w:rPr>
          <w:rFonts w:ascii="Times New Roman" w:hAnsi="Times New Roman" w:cs="Times New Roman"/>
          <w:sz w:val="24"/>
          <w:szCs w:val="24"/>
        </w:rPr>
        <w:t>Гохберг</w:t>
      </w:r>
      <w:proofErr w:type="spellEnd"/>
      <w:r w:rsidR="006762AD" w:rsidRPr="006A63AD">
        <w:rPr>
          <w:rFonts w:ascii="Times New Roman" w:hAnsi="Times New Roman" w:cs="Times New Roman"/>
          <w:sz w:val="24"/>
          <w:szCs w:val="24"/>
        </w:rPr>
        <w:t xml:space="preserve">, К. А. </w:t>
      </w:r>
      <w:proofErr w:type="spellStart"/>
      <w:r w:rsidR="006762AD" w:rsidRPr="006A63AD">
        <w:rPr>
          <w:rFonts w:ascii="Times New Roman" w:hAnsi="Times New Roman" w:cs="Times New Roman"/>
          <w:sz w:val="24"/>
          <w:szCs w:val="24"/>
        </w:rPr>
        <w:t>Дитковский</w:t>
      </w:r>
      <w:proofErr w:type="spellEnd"/>
      <w:r w:rsidR="006762AD" w:rsidRPr="006A63AD">
        <w:rPr>
          <w:rFonts w:ascii="Times New Roman" w:hAnsi="Times New Roman" w:cs="Times New Roman"/>
          <w:sz w:val="24"/>
          <w:szCs w:val="24"/>
        </w:rPr>
        <w:t xml:space="preserve">, И. А. Кузнецова и др.; </w:t>
      </w:r>
      <w:proofErr w:type="spellStart"/>
      <w:r w:rsidR="006762AD" w:rsidRPr="006A63AD">
        <w:rPr>
          <w:rFonts w:ascii="Times New Roman" w:hAnsi="Times New Roman" w:cs="Times New Roman"/>
          <w:sz w:val="24"/>
          <w:szCs w:val="24"/>
        </w:rPr>
        <w:t>Нац</w:t>
      </w:r>
      <w:proofErr w:type="spellEnd"/>
      <w:r w:rsidR="006762AD" w:rsidRPr="006A63AD">
        <w:rPr>
          <w:rFonts w:ascii="Times New Roman" w:hAnsi="Times New Roman" w:cs="Times New Roman"/>
          <w:sz w:val="24"/>
          <w:szCs w:val="24"/>
        </w:rPr>
        <w:t xml:space="preserve">. </w:t>
      </w:r>
      <w:proofErr w:type="spellStart"/>
      <w:r w:rsidR="006762AD" w:rsidRPr="006A63AD">
        <w:rPr>
          <w:rFonts w:ascii="Times New Roman" w:hAnsi="Times New Roman" w:cs="Times New Roman"/>
          <w:sz w:val="24"/>
          <w:szCs w:val="24"/>
        </w:rPr>
        <w:t>исслед</w:t>
      </w:r>
      <w:proofErr w:type="spellEnd"/>
      <w:r w:rsidR="006762AD" w:rsidRPr="006A63AD">
        <w:rPr>
          <w:rFonts w:ascii="Times New Roman" w:hAnsi="Times New Roman" w:cs="Times New Roman"/>
          <w:sz w:val="24"/>
          <w:szCs w:val="24"/>
        </w:rPr>
        <w:t>. ун-т «Высшая школа экономики». – М.: НИУ В</w:t>
      </w:r>
      <w:r w:rsidR="0019282B" w:rsidRPr="006A63AD">
        <w:rPr>
          <w:rFonts w:ascii="Times New Roman" w:hAnsi="Times New Roman" w:cs="Times New Roman"/>
          <w:sz w:val="24"/>
          <w:szCs w:val="24"/>
        </w:rPr>
        <w:t>ШЭ, 2019. – 376 с.</w:t>
      </w:r>
    </w:p>
    <w:p w:rsidR="006A63AD" w:rsidRPr="006A63AD" w:rsidRDefault="006A63AD" w:rsidP="006A63AD">
      <w:pPr>
        <w:tabs>
          <w:tab w:val="left" w:pos="851"/>
        </w:tabs>
        <w:suppressAutoHyphens/>
        <w:spacing w:after="0" w:line="360" w:lineRule="auto"/>
        <w:ind w:firstLine="567"/>
        <w:jc w:val="both"/>
        <w:rPr>
          <w:rFonts w:ascii="Times New Roman" w:hAnsi="Times New Roman" w:cs="Times New Roman"/>
          <w:sz w:val="24"/>
          <w:szCs w:val="24"/>
          <w:shd w:val="clear" w:color="auto" w:fill="FFFFFF"/>
        </w:rPr>
      </w:pPr>
      <w:r w:rsidRPr="006A63AD">
        <w:rPr>
          <w:rFonts w:ascii="Times New Roman" w:hAnsi="Times New Roman" w:cs="Times New Roman"/>
          <w:sz w:val="24"/>
          <w:szCs w:val="24"/>
          <w:shd w:val="clear" w:color="auto" w:fill="FFFFFF"/>
        </w:rPr>
        <w:t xml:space="preserve">4. </w:t>
      </w:r>
      <w:r w:rsidR="00537EB8" w:rsidRPr="006A63AD">
        <w:rPr>
          <w:rFonts w:ascii="Times New Roman" w:hAnsi="Times New Roman" w:cs="Times New Roman"/>
          <w:sz w:val="24"/>
          <w:szCs w:val="24"/>
        </w:rPr>
        <w:t>Рейтинг инновационных регионов России 2018 // Ассоциаци</w:t>
      </w:r>
      <w:r w:rsidR="001B3571" w:rsidRPr="006A63AD">
        <w:rPr>
          <w:rFonts w:ascii="Times New Roman" w:hAnsi="Times New Roman" w:cs="Times New Roman"/>
          <w:sz w:val="24"/>
          <w:szCs w:val="24"/>
        </w:rPr>
        <w:t>я инновационных регионов России</w:t>
      </w:r>
      <w:r w:rsidR="00537EB8" w:rsidRPr="006A63AD">
        <w:rPr>
          <w:rFonts w:ascii="Times New Roman" w:hAnsi="Times New Roman" w:cs="Times New Roman"/>
          <w:sz w:val="24"/>
          <w:szCs w:val="24"/>
        </w:rPr>
        <w:t>: сайт.  – URL: http://www.i-re</w:t>
      </w:r>
      <w:r w:rsidR="00F04E92" w:rsidRPr="006A63AD">
        <w:rPr>
          <w:rFonts w:ascii="Times New Roman" w:hAnsi="Times New Roman" w:cs="Times New Roman"/>
          <w:sz w:val="24"/>
          <w:szCs w:val="24"/>
        </w:rPr>
        <w:t>gions.org/reiting/</w:t>
      </w:r>
      <w:r w:rsidR="00537EB8" w:rsidRPr="006A63AD">
        <w:rPr>
          <w:rFonts w:ascii="Times New Roman" w:hAnsi="Times New Roman" w:cs="Times New Roman"/>
          <w:sz w:val="24"/>
          <w:szCs w:val="24"/>
        </w:rPr>
        <w:t>rejting-innovatsionnogo-razvi</w:t>
      </w:r>
      <w:r w:rsidR="009151F7" w:rsidRPr="006A63AD">
        <w:rPr>
          <w:rFonts w:ascii="Times New Roman" w:hAnsi="Times New Roman" w:cs="Times New Roman"/>
          <w:sz w:val="24"/>
          <w:szCs w:val="24"/>
        </w:rPr>
        <w:t>tiya/2018 (дата обращения: 06</w:t>
      </w:r>
      <w:r w:rsidR="0019282B" w:rsidRPr="006A63AD">
        <w:rPr>
          <w:rFonts w:ascii="Times New Roman" w:hAnsi="Times New Roman" w:cs="Times New Roman"/>
          <w:sz w:val="24"/>
          <w:szCs w:val="24"/>
        </w:rPr>
        <w:t>.0</w:t>
      </w:r>
      <w:r w:rsidR="009151F7" w:rsidRPr="006A63AD">
        <w:rPr>
          <w:rFonts w:ascii="Times New Roman" w:hAnsi="Times New Roman" w:cs="Times New Roman"/>
          <w:sz w:val="24"/>
          <w:szCs w:val="24"/>
        </w:rPr>
        <w:t>5</w:t>
      </w:r>
      <w:r w:rsidR="0019282B" w:rsidRPr="006A63AD">
        <w:rPr>
          <w:rFonts w:ascii="Times New Roman" w:hAnsi="Times New Roman" w:cs="Times New Roman"/>
          <w:sz w:val="24"/>
          <w:szCs w:val="24"/>
        </w:rPr>
        <w:t>.2020</w:t>
      </w:r>
      <w:r w:rsidR="00537EB8" w:rsidRPr="006A63AD">
        <w:rPr>
          <w:rFonts w:ascii="Times New Roman" w:hAnsi="Times New Roman" w:cs="Times New Roman"/>
          <w:sz w:val="24"/>
          <w:szCs w:val="24"/>
        </w:rPr>
        <w:t>).</w:t>
      </w:r>
    </w:p>
    <w:p w:rsidR="006A63AD" w:rsidRPr="006A63AD" w:rsidRDefault="006A63AD" w:rsidP="006A63AD">
      <w:pPr>
        <w:tabs>
          <w:tab w:val="left" w:pos="851"/>
        </w:tabs>
        <w:suppressAutoHyphens/>
        <w:spacing w:after="0" w:line="360" w:lineRule="auto"/>
        <w:ind w:firstLine="567"/>
        <w:jc w:val="both"/>
        <w:rPr>
          <w:rFonts w:ascii="Times New Roman" w:hAnsi="Times New Roman" w:cs="Times New Roman"/>
          <w:sz w:val="24"/>
          <w:szCs w:val="24"/>
          <w:shd w:val="clear" w:color="auto" w:fill="FFFFFF"/>
        </w:rPr>
      </w:pPr>
      <w:r w:rsidRPr="006A63AD">
        <w:rPr>
          <w:rFonts w:ascii="Times New Roman" w:hAnsi="Times New Roman" w:cs="Times New Roman"/>
          <w:sz w:val="24"/>
          <w:szCs w:val="24"/>
          <w:shd w:val="clear" w:color="auto" w:fill="FFFFFF"/>
        </w:rPr>
        <w:t xml:space="preserve">5. </w:t>
      </w:r>
      <w:r w:rsidR="003B6822" w:rsidRPr="006A63AD">
        <w:rPr>
          <w:rFonts w:ascii="Times New Roman" w:hAnsi="Times New Roman" w:cs="Times New Roman"/>
          <w:sz w:val="24"/>
          <w:szCs w:val="24"/>
        </w:rPr>
        <w:t>Яшин С.Н., Яшина Н.И., Захарова Ю.В. Анализ проблем формирования и развития инновационной инфраструктуры промышленных регионов РФ // Вопросы инновационной экономики. 2019. Т. 9. № 3. С. 801-812.</w:t>
      </w:r>
    </w:p>
    <w:p w:rsidR="006A63AD" w:rsidRPr="006A63AD" w:rsidRDefault="006A63AD" w:rsidP="006A63AD">
      <w:pPr>
        <w:tabs>
          <w:tab w:val="left" w:pos="851"/>
        </w:tabs>
        <w:suppressAutoHyphens/>
        <w:spacing w:after="0" w:line="360" w:lineRule="auto"/>
        <w:ind w:firstLine="567"/>
        <w:jc w:val="both"/>
        <w:rPr>
          <w:rFonts w:ascii="Times New Roman" w:hAnsi="Times New Roman" w:cs="Times New Roman"/>
          <w:sz w:val="24"/>
          <w:szCs w:val="24"/>
          <w:shd w:val="clear" w:color="auto" w:fill="FFFFFF"/>
        </w:rPr>
      </w:pPr>
      <w:r w:rsidRPr="006A63AD">
        <w:rPr>
          <w:rFonts w:ascii="Times New Roman" w:hAnsi="Times New Roman" w:cs="Times New Roman"/>
          <w:sz w:val="24"/>
          <w:szCs w:val="24"/>
          <w:shd w:val="clear" w:color="auto" w:fill="FFFFFF"/>
        </w:rPr>
        <w:t xml:space="preserve">6. </w:t>
      </w:r>
      <w:r w:rsidR="006762AD" w:rsidRPr="006A63AD">
        <w:rPr>
          <w:rFonts w:ascii="Times New Roman" w:hAnsi="Times New Roman" w:cs="Times New Roman"/>
          <w:sz w:val="24"/>
          <w:szCs w:val="24"/>
        </w:rPr>
        <w:t>СПИК 2.0. Перезапуск механизма и возмо</w:t>
      </w:r>
      <w:r w:rsidR="0019282B" w:rsidRPr="006A63AD">
        <w:rPr>
          <w:rFonts w:ascii="Times New Roman" w:hAnsi="Times New Roman" w:cs="Times New Roman"/>
          <w:sz w:val="24"/>
          <w:szCs w:val="24"/>
        </w:rPr>
        <w:t xml:space="preserve">жные последствия для бизнеса – URL: </w:t>
      </w:r>
      <w:r w:rsidR="006762AD" w:rsidRPr="006A63AD">
        <w:rPr>
          <w:rFonts w:ascii="Times New Roman" w:hAnsi="Times New Roman" w:cs="Times New Roman"/>
          <w:sz w:val="24"/>
          <w:szCs w:val="24"/>
        </w:rPr>
        <w:t xml:space="preserve"> </w:t>
      </w:r>
      <w:hyperlink r:id="rId8" w:history="1">
        <w:r w:rsidR="006762AD" w:rsidRPr="006A63AD">
          <w:rPr>
            <w:rStyle w:val="a6"/>
            <w:rFonts w:ascii="Times New Roman" w:hAnsi="Times New Roman" w:cs="Times New Roman"/>
            <w:color w:val="auto"/>
            <w:sz w:val="24"/>
            <w:szCs w:val="24"/>
          </w:rPr>
          <w:t>https://www.eg-online.ru/article/410314/</w:t>
        </w:r>
      </w:hyperlink>
      <w:r w:rsidR="0019282B" w:rsidRPr="006A63AD">
        <w:rPr>
          <w:rFonts w:ascii="Times New Roman" w:hAnsi="Times New Roman" w:cs="Times New Roman"/>
          <w:sz w:val="24"/>
          <w:szCs w:val="24"/>
        </w:rPr>
        <w:t xml:space="preserve"> (</w:t>
      </w:r>
      <w:r w:rsidR="009151F7" w:rsidRPr="006A63AD">
        <w:rPr>
          <w:rFonts w:ascii="Times New Roman" w:hAnsi="Times New Roman" w:cs="Times New Roman"/>
          <w:sz w:val="24"/>
          <w:szCs w:val="24"/>
        </w:rPr>
        <w:t>дата обращения: 21</w:t>
      </w:r>
      <w:r w:rsidR="0019282B" w:rsidRPr="006A63AD">
        <w:rPr>
          <w:rFonts w:ascii="Times New Roman" w:hAnsi="Times New Roman" w:cs="Times New Roman"/>
          <w:sz w:val="24"/>
          <w:szCs w:val="24"/>
        </w:rPr>
        <w:t>.0</w:t>
      </w:r>
      <w:r w:rsidR="009151F7" w:rsidRPr="006A63AD">
        <w:rPr>
          <w:rFonts w:ascii="Times New Roman" w:hAnsi="Times New Roman" w:cs="Times New Roman"/>
          <w:sz w:val="24"/>
          <w:szCs w:val="24"/>
        </w:rPr>
        <w:t>4</w:t>
      </w:r>
      <w:r w:rsidR="0019282B" w:rsidRPr="006A63AD">
        <w:rPr>
          <w:rFonts w:ascii="Times New Roman" w:hAnsi="Times New Roman" w:cs="Times New Roman"/>
          <w:sz w:val="24"/>
          <w:szCs w:val="24"/>
        </w:rPr>
        <w:t>.2020).</w:t>
      </w:r>
    </w:p>
    <w:p w:rsidR="006762AD" w:rsidRPr="006A63AD" w:rsidRDefault="006A63AD" w:rsidP="006A63AD">
      <w:pPr>
        <w:tabs>
          <w:tab w:val="left" w:pos="851"/>
        </w:tabs>
        <w:suppressAutoHyphens/>
        <w:spacing w:after="0" w:line="360" w:lineRule="auto"/>
        <w:ind w:firstLine="567"/>
        <w:jc w:val="both"/>
        <w:rPr>
          <w:rFonts w:ascii="Times New Roman" w:hAnsi="Times New Roman" w:cs="Times New Roman"/>
          <w:sz w:val="24"/>
          <w:szCs w:val="24"/>
          <w:shd w:val="clear" w:color="auto" w:fill="FFFFFF"/>
        </w:rPr>
      </w:pPr>
      <w:r w:rsidRPr="006A63AD">
        <w:rPr>
          <w:rFonts w:ascii="Times New Roman" w:hAnsi="Times New Roman" w:cs="Times New Roman"/>
          <w:sz w:val="24"/>
          <w:szCs w:val="24"/>
          <w:shd w:val="clear" w:color="auto" w:fill="FFFFFF"/>
        </w:rPr>
        <w:t xml:space="preserve">7. </w:t>
      </w:r>
      <w:r w:rsidR="006762AD" w:rsidRPr="006A63AD">
        <w:rPr>
          <w:rFonts w:ascii="Times New Roman" w:hAnsi="Times New Roman" w:cs="Times New Roman"/>
          <w:sz w:val="24"/>
          <w:szCs w:val="24"/>
        </w:rPr>
        <w:t xml:space="preserve">Высокотехнологичный бизнес в регионах РФ </w:t>
      </w:r>
      <w:r w:rsidR="0019282B" w:rsidRPr="006A63AD">
        <w:rPr>
          <w:rFonts w:ascii="Times New Roman" w:hAnsi="Times New Roman" w:cs="Times New Roman"/>
          <w:sz w:val="24"/>
          <w:szCs w:val="24"/>
        </w:rPr>
        <w:t xml:space="preserve">– URL:  </w:t>
      </w:r>
      <w:hyperlink r:id="rId9" w:history="1">
        <w:r w:rsidR="006762AD" w:rsidRPr="006A63AD">
          <w:rPr>
            <w:rStyle w:val="a6"/>
            <w:rFonts w:ascii="Times New Roman" w:hAnsi="Times New Roman" w:cs="Times New Roman"/>
            <w:color w:val="auto"/>
            <w:sz w:val="24"/>
            <w:szCs w:val="24"/>
          </w:rPr>
          <w:t>http://i-regions.org/images/files/Hi-Tech_all_view.pdf</w:t>
        </w:r>
      </w:hyperlink>
      <w:r w:rsidR="0019282B" w:rsidRPr="006A63AD">
        <w:rPr>
          <w:sz w:val="24"/>
          <w:szCs w:val="24"/>
        </w:rPr>
        <w:t xml:space="preserve"> (</w:t>
      </w:r>
      <w:r w:rsidR="0019282B" w:rsidRPr="006A63AD">
        <w:rPr>
          <w:rFonts w:ascii="Times New Roman" w:hAnsi="Times New Roman" w:cs="Times New Roman"/>
          <w:sz w:val="24"/>
          <w:szCs w:val="24"/>
        </w:rPr>
        <w:t>дата обращения: 27.03.2020).</w:t>
      </w:r>
    </w:p>
    <w:p w:rsidR="006762AD" w:rsidRPr="006762AD" w:rsidRDefault="006762AD" w:rsidP="006762AD">
      <w:pPr>
        <w:pStyle w:val="a5"/>
        <w:suppressAutoHyphens/>
        <w:spacing w:after="0" w:line="240" w:lineRule="auto"/>
        <w:ind w:left="927"/>
        <w:jc w:val="both"/>
        <w:rPr>
          <w:rFonts w:ascii="Times New Roman" w:eastAsia="Times New Roman" w:hAnsi="Times New Roman" w:cs="Times New Roman"/>
          <w:sz w:val="24"/>
          <w:szCs w:val="24"/>
          <w:lang w:eastAsia="ru-RU"/>
        </w:rPr>
      </w:pPr>
    </w:p>
    <w:p w:rsidR="004E0C02" w:rsidRPr="006762AD" w:rsidRDefault="004E0C02" w:rsidP="004E0C02">
      <w:pPr>
        <w:suppressAutoHyphens/>
        <w:spacing w:after="0" w:line="240" w:lineRule="auto"/>
        <w:ind w:firstLine="567"/>
        <w:jc w:val="center"/>
        <w:rPr>
          <w:rFonts w:ascii="Times New Roman" w:eastAsia="Calibri" w:hAnsi="Times New Roman" w:cs="Times New Roman"/>
          <w:b/>
          <w:sz w:val="24"/>
          <w:szCs w:val="24"/>
        </w:rPr>
      </w:pPr>
      <w:r w:rsidRPr="006762AD">
        <w:rPr>
          <w:rFonts w:ascii="Times New Roman" w:eastAsia="Calibri" w:hAnsi="Times New Roman" w:cs="Times New Roman"/>
          <w:b/>
          <w:sz w:val="24"/>
          <w:szCs w:val="24"/>
        </w:rPr>
        <w:t>Информация об авторе</w:t>
      </w:r>
      <w:proofErr w:type="gramStart"/>
      <w:r w:rsidRPr="006762AD">
        <w:rPr>
          <w:rFonts w:ascii="Times New Roman" w:eastAsia="Calibri" w:hAnsi="Times New Roman" w:cs="Times New Roman"/>
          <w:b/>
          <w:sz w:val="24"/>
          <w:szCs w:val="24"/>
        </w:rPr>
        <w:t xml:space="preserve"> (-</w:t>
      </w:r>
      <w:proofErr w:type="gramEnd"/>
      <w:r w:rsidRPr="006762AD">
        <w:rPr>
          <w:rFonts w:ascii="Times New Roman" w:eastAsia="Calibri" w:hAnsi="Times New Roman" w:cs="Times New Roman"/>
          <w:b/>
          <w:sz w:val="24"/>
          <w:szCs w:val="24"/>
        </w:rPr>
        <w:t>ах) на русском языке</w:t>
      </w:r>
    </w:p>
    <w:p w:rsidR="006762AD" w:rsidRPr="008657EF" w:rsidRDefault="006762AD" w:rsidP="006762AD">
      <w:pPr>
        <w:suppressAutoHyphens/>
        <w:spacing w:after="0" w:line="240" w:lineRule="auto"/>
        <w:ind w:firstLine="567"/>
        <w:jc w:val="both"/>
        <w:rPr>
          <w:rFonts w:ascii="Times New Roman" w:eastAsia="Times New Roman" w:hAnsi="Times New Roman" w:cs="Times New Roman"/>
          <w:sz w:val="24"/>
          <w:szCs w:val="24"/>
          <w:lang w:eastAsia="ru-RU"/>
        </w:rPr>
      </w:pPr>
      <w:r w:rsidRPr="00255299">
        <w:rPr>
          <w:rFonts w:ascii="Times New Roman" w:hAnsi="Times New Roman" w:cs="Times New Roman"/>
          <w:sz w:val="24"/>
          <w:szCs w:val="24"/>
        </w:rPr>
        <w:t>Яшин Сергей Николаевич</w:t>
      </w:r>
      <w:r>
        <w:rPr>
          <w:rFonts w:ascii="Times New Roman" w:hAnsi="Times New Roman" w:cs="Times New Roman"/>
          <w:sz w:val="24"/>
          <w:szCs w:val="24"/>
        </w:rPr>
        <w:t xml:space="preserve"> (Россия, Нижний Новгород) -</w:t>
      </w:r>
      <w:r w:rsidRPr="00255299">
        <w:rPr>
          <w:rFonts w:ascii="Times New Roman" w:hAnsi="Times New Roman" w:cs="Times New Roman"/>
          <w:sz w:val="24"/>
          <w:szCs w:val="24"/>
        </w:rPr>
        <w:t xml:space="preserve"> доктор экономических наук, профессор, заведующий кафедрой менеджмента и государственного управления ФГАОУ </w:t>
      </w:r>
      <w:proofErr w:type="gramStart"/>
      <w:r w:rsidRPr="00255299">
        <w:rPr>
          <w:rFonts w:ascii="Times New Roman" w:hAnsi="Times New Roman" w:cs="Times New Roman"/>
          <w:sz w:val="24"/>
          <w:szCs w:val="24"/>
        </w:rPr>
        <w:t>ВО</w:t>
      </w:r>
      <w:proofErr w:type="gramEnd"/>
      <w:r w:rsidRPr="00255299">
        <w:rPr>
          <w:rFonts w:ascii="Times New Roman" w:hAnsi="Times New Roman" w:cs="Times New Roman"/>
          <w:sz w:val="24"/>
          <w:szCs w:val="24"/>
        </w:rPr>
        <w:t xml:space="preserve"> «Национальный исследовательский Нижегородский государственный унив</w:t>
      </w:r>
      <w:r>
        <w:rPr>
          <w:rFonts w:ascii="Times New Roman" w:hAnsi="Times New Roman" w:cs="Times New Roman"/>
          <w:sz w:val="24"/>
          <w:szCs w:val="24"/>
        </w:rPr>
        <w:t>ерситет им. Н.И. Лобачевского» (</w:t>
      </w:r>
      <w:r w:rsidRPr="00255299">
        <w:rPr>
          <w:rFonts w:ascii="Times New Roman" w:hAnsi="Times New Roman" w:cs="Times New Roman"/>
          <w:sz w:val="24"/>
          <w:szCs w:val="24"/>
        </w:rPr>
        <w:t xml:space="preserve">г. Нижний Новгород, пр. </w:t>
      </w:r>
      <w:proofErr w:type="gramStart"/>
      <w:r w:rsidRPr="00255299">
        <w:rPr>
          <w:rFonts w:ascii="Times New Roman" w:hAnsi="Times New Roman" w:cs="Times New Roman"/>
          <w:sz w:val="24"/>
          <w:szCs w:val="24"/>
        </w:rPr>
        <w:t xml:space="preserve">Гагарина, д.23, </w:t>
      </w:r>
      <w:hyperlink r:id="rId10" w:history="1">
        <w:r w:rsidRPr="00EC1852">
          <w:rPr>
            <w:rStyle w:val="a6"/>
            <w:rFonts w:ascii="Times New Roman" w:hAnsi="Times New Roman" w:cs="Times New Roman"/>
            <w:sz w:val="24"/>
            <w:szCs w:val="24"/>
            <w:lang w:val="en-US"/>
          </w:rPr>
          <w:t>jashinsn</w:t>
        </w:r>
        <w:r w:rsidRPr="00EC1852">
          <w:rPr>
            <w:rStyle w:val="a6"/>
            <w:rFonts w:ascii="Times New Roman" w:hAnsi="Times New Roman" w:cs="Times New Roman"/>
            <w:sz w:val="24"/>
            <w:szCs w:val="24"/>
          </w:rPr>
          <w:t>@</w:t>
        </w:r>
        <w:r w:rsidRPr="00EC1852">
          <w:rPr>
            <w:rStyle w:val="a6"/>
            <w:rFonts w:ascii="Times New Roman" w:hAnsi="Times New Roman" w:cs="Times New Roman"/>
            <w:sz w:val="24"/>
            <w:szCs w:val="24"/>
            <w:lang w:val="en-US"/>
          </w:rPr>
          <w:t>yandex</w:t>
        </w:r>
        <w:r w:rsidRPr="00EC1852">
          <w:rPr>
            <w:rStyle w:val="a6"/>
            <w:rFonts w:ascii="Times New Roman" w:hAnsi="Times New Roman" w:cs="Times New Roman"/>
            <w:sz w:val="24"/>
            <w:szCs w:val="24"/>
          </w:rPr>
          <w:t>.</w:t>
        </w:r>
        <w:proofErr w:type="spellStart"/>
        <w:r w:rsidRPr="00EC1852">
          <w:rPr>
            <w:rStyle w:val="a6"/>
            <w:rFonts w:ascii="Times New Roman" w:hAnsi="Times New Roman" w:cs="Times New Roman"/>
            <w:sz w:val="24"/>
            <w:szCs w:val="24"/>
          </w:rPr>
          <w:t>ru</w:t>
        </w:r>
        <w:proofErr w:type="spellEnd"/>
      </w:hyperlink>
      <w:r>
        <w:rPr>
          <w:rFonts w:ascii="Times New Roman" w:hAnsi="Times New Roman" w:cs="Times New Roman"/>
          <w:sz w:val="24"/>
          <w:szCs w:val="24"/>
        </w:rPr>
        <w:t>)</w:t>
      </w:r>
      <w:proofErr w:type="gramEnd"/>
    </w:p>
    <w:p w:rsidR="004E0C02" w:rsidRDefault="006762AD" w:rsidP="006762AD">
      <w:pPr>
        <w:suppressAutoHyphens/>
        <w:spacing w:after="0" w:line="240" w:lineRule="auto"/>
        <w:ind w:firstLine="567"/>
        <w:jc w:val="both"/>
        <w:rPr>
          <w:rFonts w:ascii="Times New Roman" w:hAnsi="Times New Roman" w:cs="Times New Roman"/>
          <w:sz w:val="24"/>
          <w:szCs w:val="24"/>
        </w:rPr>
      </w:pPr>
      <w:r w:rsidRPr="00255299">
        <w:rPr>
          <w:rFonts w:ascii="Times New Roman" w:hAnsi="Times New Roman" w:cs="Times New Roman"/>
          <w:sz w:val="24"/>
          <w:szCs w:val="24"/>
        </w:rPr>
        <w:t>Захарова Юлия Владимировна</w:t>
      </w:r>
      <w:r>
        <w:rPr>
          <w:rFonts w:ascii="Times New Roman" w:hAnsi="Times New Roman" w:cs="Times New Roman"/>
          <w:sz w:val="24"/>
          <w:szCs w:val="24"/>
        </w:rPr>
        <w:t xml:space="preserve"> (Россия, Нижний Новгород) -</w:t>
      </w:r>
      <w:r w:rsidRPr="00255299">
        <w:rPr>
          <w:rFonts w:ascii="Times New Roman" w:hAnsi="Times New Roman" w:cs="Times New Roman"/>
          <w:sz w:val="24"/>
          <w:szCs w:val="24"/>
        </w:rPr>
        <w:t xml:space="preserve"> кандидат экономических наук, доцент, доцент кафедры менеджмента и государственного управления ФГАОУ </w:t>
      </w:r>
      <w:proofErr w:type="gramStart"/>
      <w:r w:rsidRPr="00255299">
        <w:rPr>
          <w:rFonts w:ascii="Times New Roman" w:hAnsi="Times New Roman" w:cs="Times New Roman"/>
          <w:sz w:val="24"/>
          <w:szCs w:val="24"/>
        </w:rPr>
        <w:t>ВО</w:t>
      </w:r>
      <w:proofErr w:type="gramEnd"/>
      <w:r w:rsidRPr="00255299">
        <w:rPr>
          <w:rFonts w:ascii="Times New Roman" w:hAnsi="Times New Roman" w:cs="Times New Roman"/>
          <w:sz w:val="24"/>
          <w:szCs w:val="24"/>
        </w:rPr>
        <w:t xml:space="preserve"> «Национальный исследовательский Нижегородский государственный университет им. Н.И. </w:t>
      </w:r>
      <w:r>
        <w:rPr>
          <w:rFonts w:ascii="Times New Roman" w:hAnsi="Times New Roman" w:cs="Times New Roman"/>
          <w:sz w:val="24"/>
          <w:szCs w:val="24"/>
        </w:rPr>
        <w:t>Лобачевского» (</w:t>
      </w:r>
      <w:r w:rsidRPr="00255299">
        <w:rPr>
          <w:rFonts w:ascii="Times New Roman" w:hAnsi="Times New Roman" w:cs="Times New Roman"/>
          <w:sz w:val="24"/>
          <w:szCs w:val="24"/>
        </w:rPr>
        <w:t xml:space="preserve">г. Нижний Новгород, пр. </w:t>
      </w:r>
      <w:proofErr w:type="gramStart"/>
      <w:r w:rsidRPr="00255299">
        <w:rPr>
          <w:rFonts w:ascii="Times New Roman" w:hAnsi="Times New Roman" w:cs="Times New Roman"/>
          <w:sz w:val="24"/>
          <w:szCs w:val="24"/>
        </w:rPr>
        <w:t xml:space="preserve">Гагарина, д.23, </w:t>
      </w:r>
      <w:hyperlink r:id="rId11" w:history="1">
        <w:r w:rsidRPr="00EC1852">
          <w:rPr>
            <w:rStyle w:val="a6"/>
            <w:rFonts w:ascii="Times New Roman" w:hAnsi="Times New Roman" w:cs="Times New Roman"/>
            <w:sz w:val="24"/>
            <w:szCs w:val="24"/>
            <w:lang w:val="en-US"/>
          </w:rPr>
          <w:t>zayv</w:t>
        </w:r>
        <w:r w:rsidRPr="00EC1852">
          <w:rPr>
            <w:rStyle w:val="a6"/>
            <w:rFonts w:ascii="Times New Roman" w:hAnsi="Times New Roman" w:cs="Times New Roman"/>
            <w:sz w:val="24"/>
            <w:szCs w:val="24"/>
          </w:rPr>
          <w:t>@</w:t>
        </w:r>
        <w:r w:rsidRPr="00EC1852">
          <w:rPr>
            <w:rStyle w:val="a6"/>
            <w:rFonts w:ascii="Times New Roman" w:hAnsi="Times New Roman" w:cs="Times New Roman"/>
            <w:sz w:val="24"/>
            <w:szCs w:val="24"/>
            <w:lang w:val="en-US"/>
          </w:rPr>
          <w:t>yandex</w:t>
        </w:r>
        <w:r w:rsidRPr="00EC1852">
          <w:rPr>
            <w:rStyle w:val="a6"/>
            <w:rFonts w:ascii="Times New Roman" w:hAnsi="Times New Roman" w:cs="Times New Roman"/>
            <w:sz w:val="24"/>
            <w:szCs w:val="24"/>
          </w:rPr>
          <w:t>.</w:t>
        </w:r>
        <w:proofErr w:type="spellStart"/>
        <w:r w:rsidRPr="00EC1852">
          <w:rPr>
            <w:rStyle w:val="a6"/>
            <w:rFonts w:ascii="Times New Roman" w:hAnsi="Times New Roman" w:cs="Times New Roman"/>
            <w:sz w:val="24"/>
            <w:szCs w:val="24"/>
          </w:rPr>
          <w:t>ru</w:t>
        </w:r>
        <w:proofErr w:type="spellEnd"/>
      </w:hyperlink>
      <w:r>
        <w:rPr>
          <w:rFonts w:ascii="Times New Roman" w:hAnsi="Times New Roman" w:cs="Times New Roman"/>
          <w:sz w:val="24"/>
          <w:szCs w:val="24"/>
        </w:rPr>
        <w:t>)</w:t>
      </w:r>
      <w:proofErr w:type="gramEnd"/>
    </w:p>
    <w:p w:rsidR="006762AD" w:rsidRPr="00E463B6" w:rsidRDefault="006762AD" w:rsidP="006762AD">
      <w:pPr>
        <w:suppressAutoHyphens/>
        <w:spacing w:after="0" w:line="240" w:lineRule="auto"/>
        <w:ind w:firstLine="567"/>
        <w:jc w:val="both"/>
        <w:rPr>
          <w:rFonts w:ascii="Times New Roman" w:eastAsia="Times New Roman" w:hAnsi="Times New Roman" w:cs="Times New Roman"/>
          <w:sz w:val="24"/>
          <w:szCs w:val="24"/>
          <w:highlight w:val="yellow"/>
          <w:lang w:eastAsia="ru-RU"/>
        </w:rPr>
      </w:pPr>
    </w:p>
    <w:p w:rsidR="004E0C02" w:rsidRPr="00104F73" w:rsidRDefault="009C6F86" w:rsidP="00104F73">
      <w:pPr>
        <w:suppressAutoHyphens/>
        <w:spacing w:after="0" w:line="360" w:lineRule="auto"/>
        <w:jc w:val="right"/>
        <w:rPr>
          <w:rFonts w:ascii="Times New Roman" w:eastAsia="Calibri" w:hAnsi="Times New Roman" w:cs="Times New Roman"/>
          <w:b/>
          <w:color w:val="000000" w:themeColor="text1"/>
          <w:sz w:val="24"/>
          <w:szCs w:val="24"/>
          <w:lang w:val="en-US"/>
        </w:rPr>
      </w:pPr>
      <w:proofErr w:type="spellStart"/>
      <w:r w:rsidRPr="00104F73">
        <w:rPr>
          <w:rFonts w:ascii="Times New Roman" w:eastAsia="Calibri" w:hAnsi="Times New Roman" w:cs="Times New Roman"/>
          <w:b/>
          <w:color w:val="000000" w:themeColor="text1"/>
          <w:sz w:val="24"/>
          <w:szCs w:val="24"/>
          <w:lang w:val="en-US"/>
        </w:rPr>
        <w:t>Yashin</w:t>
      </w:r>
      <w:proofErr w:type="spellEnd"/>
      <w:r w:rsidRPr="00104F73">
        <w:rPr>
          <w:rFonts w:ascii="Times New Roman" w:eastAsia="Calibri" w:hAnsi="Times New Roman" w:cs="Times New Roman"/>
          <w:b/>
          <w:color w:val="000000" w:themeColor="text1"/>
          <w:sz w:val="24"/>
          <w:szCs w:val="24"/>
          <w:lang w:val="en-US"/>
        </w:rPr>
        <w:t xml:space="preserve"> S.N., </w:t>
      </w:r>
      <w:proofErr w:type="spellStart"/>
      <w:r w:rsidRPr="00104F73">
        <w:rPr>
          <w:rFonts w:ascii="Times New Roman" w:eastAsia="Calibri" w:hAnsi="Times New Roman" w:cs="Times New Roman"/>
          <w:b/>
          <w:color w:val="000000" w:themeColor="text1"/>
          <w:sz w:val="24"/>
          <w:szCs w:val="24"/>
          <w:lang w:val="en-US"/>
        </w:rPr>
        <w:t>Zakharova</w:t>
      </w:r>
      <w:proofErr w:type="spellEnd"/>
      <w:r w:rsidRPr="00104F73">
        <w:rPr>
          <w:rFonts w:ascii="Times New Roman" w:eastAsia="Calibri" w:hAnsi="Times New Roman" w:cs="Times New Roman"/>
          <w:b/>
          <w:color w:val="000000" w:themeColor="text1"/>
          <w:sz w:val="24"/>
          <w:szCs w:val="24"/>
          <w:lang w:val="en-US"/>
        </w:rPr>
        <w:t xml:space="preserve"> </w:t>
      </w:r>
      <w:proofErr w:type="spellStart"/>
      <w:r w:rsidRPr="00104F73">
        <w:rPr>
          <w:rFonts w:ascii="Times New Roman" w:eastAsia="Calibri" w:hAnsi="Times New Roman" w:cs="Times New Roman"/>
          <w:b/>
          <w:color w:val="000000" w:themeColor="text1"/>
          <w:sz w:val="24"/>
          <w:szCs w:val="24"/>
          <w:lang w:val="en-US"/>
        </w:rPr>
        <w:t>Yu.V</w:t>
      </w:r>
      <w:proofErr w:type="spellEnd"/>
      <w:r w:rsidRPr="00104F73">
        <w:rPr>
          <w:rFonts w:ascii="Times New Roman" w:eastAsia="Calibri" w:hAnsi="Times New Roman" w:cs="Times New Roman"/>
          <w:b/>
          <w:color w:val="000000" w:themeColor="text1"/>
          <w:sz w:val="24"/>
          <w:szCs w:val="24"/>
          <w:lang w:val="en-US"/>
        </w:rPr>
        <w:t>.</w:t>
      </w:r>
      <w:r w:rsidR="004E0C02" w:rsidRPr="00104F73">
        <w:rPr>
          <w:rFonts w:ascii="Times New Roman" w:eastAsia="Calibri" w:hAnsi="Times New Roman" w:cs="Times New Roman"/>
          <w:b/>
          <w:color w:val="000000" w:themeColor="text1"/>
          <w:sz w:val="24"/>
          <w:szCs w:val="24"/>
          <w:lang w:val="en-US"/>
        </w:rPr>
        <w:t xml:space="preserve"> </w:t>
      </w:r>
    </w:p>
    <w:p w:rsidR="003C62E7" w:rsidRPr="003C62E7" w:rsidRDefault="003C62E7" w:rsidP="00104F73">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olor w:val="000000" w:themeColor="text1"/>
          <w:sz w:val="24"/>
          <w:szCs w:val="24"/>
          <w:lang w:val="en-US" w:eastAsia="ru-RU"/>
        </w:rPr>
      </w:pPr>
      <w:r w:rsidRPr="003C62E7">
        <w:rPr>
          <w:rFonts w:ascii="Times New Roman" w:eastAsia="Times New Roman" w:hAnsi="Times New Roman" w:cs="Times New Roman"/>
          <w:b/>
          <w:color w:val="000000" w:themeColor="text1"/>
          <w:sz w:val="24"/>
          <w:szCs w:val="24"/>
          <w:lang w:eastAsia="ru-RU"/>
        </w:rPr>
        <w:t>ROLE OF THE PRINCIPLE OF OPENNESS IN THE DEVELOPMENT OF REGIONAL INNOVATIVE SYSTEMS: INSTITUTIONAL ASPECT</w:t>
      </w:r>
    </w:p>
    <w:p w:rsidR="004E0C02" w:rsidRPr="00BB20CE" w:rsidRDefault="004E0C02" w:rsidP="00104F73">
      <w:pPr>
        <w:suppressAutoHyphens/>
        <w:spacing w:after="0" w:line="360" w:lineRule="auto"/>
        <w:jc w:val="center"/>
        <w:rPr>
          <w:rFonts w:ascii="Times New Roman" w:eastAsia="Calibri" w:hAnsi="Times New Roman" w:cs="Times New Roman"/>
          <w:b/>
          <w:color w:val="000000" w:themeColor="text1"/>
          <w:sz w:val="24"/>
          <w:szCs w:val="24"/>
          <w:lang w:val="en-US"/>
        </w:rPr>
      </w:pPr>
    </w:p>
    <w:p w:rsidR="00F04E92" w:rsidRPr="00BB20CE" w:rsidRDefault="004E0C02" w:rsidP="00F04E92">
      <w:pPr>
        <w:pStyle w:val="HTML"/>
        <w:shd w:val="clear" w:color="auto" w:fill="F8F9FA"/>
        <w:spacing w:line="360" w:lineRule="auto"/>
        <w:ind w:firstLine="709"/>
        <w:jc w:val="both"/>
        <w:rPr>
          <w:rFonts w:ascii="Times New Roman" w:hAnsi="Times New Roman" w:cs="Times New Roman"/>
          <w:color w:val="000000" w:themeColor="text1"/>
          <w:sz w:val="24"/>
          <w:szCs w:val="24"/>
          <w:lang w:val="en-US"/>
        </w:rPr>
      </w:pPr>
      <w:r w:rsidRPr="00BB20CE">
        <w:rPr>
          <w:rFonts w:ascii="Times New Roman" w:hAnsi="Times New Roman" w:cs="Times New Roman"/>
          <w:b/>
          <w:color w:val="000000" w:themeColor="text1"/>
          <w:sz w:val="24"/>
          <w:szCs w:val="24"/>
        </w:rPr>
        <w:t>Аннотация</w:t>
      </w:r>
      <w:r w:rsidRPr="00BB20CE">
        <w:rPr>
          <w:rFonts w:ascii="Times New Roman" w:hAnsi="Times New Roman" w:cs="Times New Roman"/>
          <w:b/>
          <w:color w:val="000000" w:themeColor="text1"/>
          <w:sz w:val="24"/>
          <w:szCs w:val="24"/>
          <w:lang w:val="en-US"/>
        </w:rPr>
        <w:t xml:space="preserve"> </w:t>
      </w:r>
      <w:r w:rsidRPr="00BB20CE">
        <w:rPr>
          <w:rFonts w:ascii="Times New Roman" w:hAnsi="Times New Roman" w:cs="Times New Roman"/>
          <w:b/>
          <w:color w:val="000000" w:themeColor="text1"/>
          <w:sz w:val="24"/>
          <w:szCs w:val="24"/>
        </w:rPr>
        <w:t>статьи</w:t>
      </w:r>
      <w:r w:rsidRPr="00BB20CE">
        <w:rPr>
          <w:rFonts w:ascii="Times New Roman" w:hAnsi="Times New Roman" w:cs="Times New Roman"/>
          <w:b/>
          <w:color w:val="000000" w:themeColor="text1"/>
          <w:sz w:val="24"/>
          <w:szCs w:val="24"/>
          <w:lang w:val="en-US"/>
        </w:rPr>
        <w:t xml:space="preserve"> </w:t>
      </w:r>
      <w:r w:rsidRPr="00BB20CE">
        <w:rPr>
          <w:rFonts w:ascii="Times New Roman" w:hAnsi="Times New Roman" w:cs="Times New Roman"/>
          <w:b/>
          <w:color w:val="000000" w:themeColor="text1"/>
          <w:sz w:val="24"/>
          <w:szCs w:val="24"/>
        </w:rPr>
        <w:t>на</w:t>
      </w:r>
      <w:r w:rsidRPr="00BB20CE">
        <w:rPr>
          <w:rFonts w:ascii="Times New Roman" w:hAnsi="Times New Roman" w:cs="Times New Roman"/>
          <w:b/>
          <w:color w:val="000000" w:themeColor="text1"/>
          <w:sz w:val="24"/>
          <w:szCs w:val="24"/>
          <w:lang w:val="en-US"/>
        </w:rPr>
        <w:t xml:space="preserve"> </w:t>
      </w:r>
      <w:r w:rsidRPr="00BB20CE">
        <w:rPr>
          <w:rFonts w:ascii="Times New Roman" w:hAnsi="Times New Roman" w:cs="Times New Roman"/>
          <w:b/>
          <w:color w:val="000000" w:themeColor="text1"/>
          <w:sz w:val="24"/>
          <w:szCs w:val="24"/>
        </w:rPr>
        <w:t>английском</w:t>
      </w:r>
      <w:r w:rsidRPr="00BB20CE">
        <w:rPr>
          <w:rFonts w:ascii="Times New Roman" w:hAnsi="Times New Roman" w:cs="Times New Roman"/>
          <w:b/>
          <w:color w:val="000000" w:themeColor="text1"/>
          <w:sz w:val="24"/>
          <w:szCs w:val="24"/>
          <w:lang w:val="en-US"/>
        </w:rPr>
        <w:t xml:space="preserve"> </w:t>
      </w:r>
      <w:r w:rsidRPr="00BB20CE">
        <w:rPr>
          <w:rFonts w:ascii="Times New Roman" w:hAnsi="Times New Roman" w:cs="Times New Roman"/>
          <w:b/>
          <w:color w:val="000000" w:themeColor="text1"/>
          <w:sz w:val="24"/>
          <w:szCs w:val="24"/>
        </w:rPr>
        <w:t>языке</w:t>
      </w:r>
      <w:r w:rsidRPr="00BB20CE">
        <w:rPr>
          <w:rFonts w:ascii="Times New Roman" w:hAnsi="Times New Roman" w:cs="Times New Roman"/>
          <w:color w:val="000000" w:themeColor="text1"/>
          <w:sz w:val="24"/>
          <w:szCs w:val="24"/>
          <w:lang w:val="en-US"/>
        </w:rPr>
        <w:t xml:space="preserve"> </w:t>
      </w:r>
    </w:p>
    <w:p w:rsidR="00F04E92" w:rsidRPr="00BB20CE" w:rsidRDefault="003C62E7" w:rsidP="00F04E92">
      <w:pPr>
        <w:pStyle w:val="HTML"/>
        <w:shd w:val="clear" w:color="auto" w:fill="F8F9FA"/>
        <w:spacing w:line="360" w:lineRule="auto"/>
        <w:ind w:firstLine="709"/>
        <w:jc w:val="both"/>
        <w:rPr>
          <w:rFonts w:ascii="Times New Roman" w:hAnsi="Times New Roman" w:cs="Times New Roman"/>
          <w:i/>
          <w:color w:val="000000" w:themeColor="text1"/>
          <w:sz w:val="24"/>
          <w:szCs w:val="24"/>
          <w:lang/>
        </w:rPr>
      </w:pPr>
      <w:r w:rsidRPr="00BB20CE">
        <w:rPr>
          <w:rFonts w:ascii="Times New Roman" w:hAnsi="Times New Roman" w:cs="Times New Roman"/>
          <w:i/>
          <w:color w:val="000000" w:themeColor="text1"/>
          <w:sz w:val="24"/>
          <w:szCs w:val="24"/>
          <w:lang/>
        </w:rPr>
        <w:t xml:space="preserve">On the scale of the Russian Federation, one can observe a different level of innovative development of the regions, which creates different opportunities for implementing the principle </w:t>
      </w:r>
      <w:r w:rsidRPr="00BB20CE">
        <w:rPr>
          <w:rFonts w:ascii="Times New Roman" w:hAnsi="Times New Roman" w:cs="Times New Roman"/>
          <w:i/>
          <w:color w:val="000000" w:themeColor="text1"/>
          <w:sz w:val="24"/>
          <w:szCs w:val="24"/>
          <w:lang/>
        </w:rPr>
        <w:lastRenderedPageBreak/>
        <w:t>of openness in the innovative development of the territory. The authors consider the model of "open" innovation in relation to regional innovation development. The analysis of regulatory, financial, economic, organizational and informational aspects of ensuring the principle of openness of regional innovation systems is carried out.</w:t>
      </w:r>
    </w:p>
    <w:p w:rsidR="00F04E92" w:rsidRPr="00BB20CE" w:rsidRDefault="004E0C02" w:rsidP="00F04E92">
      <w:pPr>
        <w:pStyle w:val="HTML"/>
        <w:shd w:val="clear" w:color="auto" w:fill="F8F9FA"/>
        <w:spacing w:line="360" w:lineRule="auto"/>
        <w:ind w:firstLine="709"/>
        <w:jc w:val="both"/>
        <w:rPr>
          <w:rFonts w:ascii="Times New Roman" w:hAnsi="Times New Roman" w:cs="Times New Roman"/>
          <w:b/>
          <w:color w:val="000000" w:themeColor="text1"/>
          <w:sz w:val="24"/>
          <w:szCs w:val="24"/>
          <w:lang w:val="en-US"/>
        </w:rPr>
      </w:pPr>
      <w:r w:rsidRPr="00BB20CE">
        <w:rPr>
          <w:rFonts w:ascii="Times New Roman" w:hAnsi="Times New Roman" w:cs="Times New Roman"/>
          <w:b/>
          <w:color w:val="000000" w:themeColor="text1"/>
          <w:sz w:val="24"/>
          <w:szCs w:val="24"/>
        </w:rPr>
        <w:t>Ключевые</w:t>
      </w:r>
      <w:r w:rsidRPr="00BB20CE">
        <w:rPr>
          <w:rFonts w:ascii="Times New Roman" w:hAnsi="Times New Roman" w:cs="Times New Roman"/>
          <w:b/>
          <w:color w:val="000000" w:themeColor="text1"/>
          <w:sz w:val="24"/>
          <w:szCs w:val="24"/>
          <w:lang w:val="en-US"/>
        </w:rPr>
        <w:t xml:space="preserve"> </w:t>
      </w:r>
      <w:r w:rsidRPr="00BB20CE">
        <w:rPr>
          <w:rFonts w:ascii="Times New Roman" w:hAnsi="Times New Roman" w:cs="Times New Roman"/>
          <w:b/>
          <w:color w:val="000000" w:themeColor="text1"/>
          <w:sz w:val="24"/>
          <w:szCs w:val="24"/>
        </w:rPr>
        <w:t>слова</w:t>
      </w:r>
      <w:r w:rsidRPr="00BB20CE">
        <w:rPr>
          <w:rFonts w:ascii="Times New Roman" w:hAnsi="Times New Roman" w:cs="Times New Roman"/>
          <w:b/>
          <w:color w:val="000000" w:themeColor="text1"/>
          <w:sz w:val="24"/>
          <w:szCs w:val="24"/>
          <w:lang w:val="en-US"/>
        </w:rPr>
        <w:t xml:space="preserve"> </w:t>
      </w:r>
      <w:r w:rsidRPr="00BB20CE">
        <w:rPr>
          <w:rFonts w:ascii="Times New Roman" w:hAnsi="Times New Roman" w:cs="Times New Roman"/>
          <w:b/>
          <w:color w:val="000000" w:themeColor="text1"/>
          <w:sz w:val="24"/>
          <w:szCs w:val="24"/>
        </w:rPr>
        <w:t>на</w:t>
      </w:r>
      <w:r w:rsidRPr="00BB20CE">
        <w:rPr>
          <w:rFonts w:ascii="Times New Roman" w:hAnsi="Times New Roman" w:cs="Times New Roman"/>
          <w:b/>
          <w:color w:val="000000" w:themeColor="text1"/>
          <w:sz w:val="24"/>
          <w:szCs w:val="24"/>
          <w:lang w:val="en-US"/>
        </w:rPr>
        <w:t xml:space="preserve"> </w:t>
      </w:r>
      <w:r w:rsidRPr="00BB20CE">
        <w:rPr>
          <w:rFonts w:ascii="Times New Roman" w:hAnsi="Times New Roman" w:cs="Times New Roman"/>
          <w:b/>
          <w:color w:val="000000" w:themeColor="text1"/>
          <w:sz w:val="24"/>
          <w:szCs w:val="24"/>
        </w:rPr>
        <w:t>английском</w:t>
      </w:r>
      <w:r w:rsidRPr="00BB20CE">
        <w:rPr>
          <w:rFonts w:ascii="Times New Roman" w:hAnsi="Times New Roman" w:cs="Times New Roman"/>
          <w:b/>
          <w:color w:val="000000" w:themeColor="text1"/>
          <w:sz w:val="24"/>
          <w:szCs w:val="24"/>
          <w:lang w:val="en-US"/>
        </w:rPr>
        <w:t xml:space="preserve"> </w:t>
      </w:r>
      <w:r w:rsidRPr="00BB20CE">
        <w:rPr>
          <w:rFonts w:ascii="Times New Roman" w:hAnsi="Times New Roman" w:cs="Times New Roman"/>
          <w:b/>
          <w:color w:val="000000" w:themeColor="text1"/>
          <w:sz w:val="24"/>
          <w:szCs w:val="24"/>
        </w:rPr>
        <w:t>языке</w:t>
      </w:r>
    </w:p>
    <w:p w:rsidR="003C62E7" w:rsidRPr="00F04E92" w:rsidRDefault="003C62E7" w:rsidP="00F04E92">
      <w:pPr>
        <w:pStyle w:val="HTML"/>
        <w:shd w:val="clear" w:color="auto" w:fill="F8F9FA"/>
        <w:spacing w:line="360" w:lineRule="auto"/>
        <w:ind w:firstLine="709"/>
        <w:jc w:val="both"/>
        <w:rPr>
          <w:rFonts w:ascii="Times New Roman" w:hAnsi="Times New Roman" w:cs="Times New Roman"/>
          <w:i/>
          <w:color w:val="000000" w:themeColor="text1"/>
          <w:sz w:val="24"/>
          <w:szCs w:val="24"/>
          <w:lang w:val="en-US"/>
        </w:rPr>
      </w:pPr>
      <w:proofErr w:type="gramStart"/>
      <w:r w:rsidRPr="00BB20CE">
        <w:rPr>
          <w:rFonts w:ascii="Times New Roman" w:hAnsi="Times New Roman" w:cs="Times New Roman"/>
          <w:i/>
          <w:color w:val="000000" w:themeColor="text1"/>
          <w:sz w:val="24"/>
          <w:szCs w:val="24"/>
          <w:lang/>
        </w:rPr>
        <w:t>open</w:t>
      </w:r>
      <w:proofErr w:type="gramEnd"/>
      <w:r w:rsidRPr="00BB20CE">
        <w:rPr>
          <w:rFonts w:ascii="Times New Roman" w:hAnsi="Times New Roman" w:cs="Times New Roman"/>
          <w:i/>
          <w:color w:val="000000" w:themeColor="text1"/>
          <w:sz w:val="24"/>
          <w:szCs w:val="24"/>
          <w:lang/>
        </w:rPr>
        <w:t xml:space="preserve"> innovation, regional innovation system, innovation development index</w:t>
      </w:r>
      <w:r w:rsidRPr="00BB20CE">
        <w:rPr>
          <w:rFonts w:ascii="Times New Roman" w:hAnsi="Times New Roman" w:cs="Times New Roman"/>
          <w:color w:val="000000" w:themeColor="text1"/>
          <w:sz w:val="24"/>
          <w:szCs w:val="24"/>
          <w:lang/>
        </w:rPr>
        <w:t>.</w:t>
      </w:r>
    </w:p>
    <w:p w:rsidR="00F04E92" w:rsidRPr="00F04E92" w:rsidRDefault="00F04E92" w:rsidP="00104F73">
      <w:pPr>
        <w:suppressAutoHyphens/>
        <w:spacing w:after="0" w:line="360" w:lineRule="auto"/>
        <w:jc w:val="center"/>
        <w:rPr>
          <w:rFonts w:ascii="Times New Roman" w:eastAsia="Times New Roman" w:hAnsi="Times New Roman" w:cs="Times New Roman"/>
          <w:b/>
          <w:color w:val="000000" w:themeColor="text1"/>
          <w:sz w:val="24"/>
          <w:szCs w:val="24"/>
          <w:lang w:val="en-US" w:eastAsia="ru-RU"/>
        </w:rPr>
      </w:pPr>
    </w:p>
    <w:p w:rsidR="004E0C02" w:rsidRPr="00F04E92" w:rsidRDefault="004E0C02" w:rsidP="00104F73">
      <w:pPr>
        <w:suppressAutoHyphens/>
        <w:spacing w:after="0" w:line="360" w:lineRule="auto"/>
        <w:jc w:val="center"/>
        <w:rPr>
          <w:rFonts w:ascii="Times New Roman" w:eastAsia="Times New Roman" w:hAnsi="Times New Roman" w:cs="Times New Roman"/>
          <w:b/>
          <w:color w:val="000000" w:themeColor="text1"/>
          <w:sz w:val="24"/>
          <w:szCs w:val="24"/>
          <w:lang w:eastAsia="ru-RU"/>
        </w:rPr>
      </w:pPr>
      <w:r w:rsidRPr="00F04E92">
        <w:rPr>
          <w:rFonts w:ascii="Times New Roman" w:eastAsia="Times New Roman" w:hAnsi="Times New Roman" w:cs="Times New Roman"/>
          <w:b/>
          <w:color w:val="000000" w:themeColor="text1"/>
          <w:sz w:val="24"/>
          <w:szCs w:val="24"/>
          <w:lang w:eastAsia="ru-RU"/>
        </w:rPr>
        <w:t>Список литературы на английском языке</w:t>
      </w:r>
    </w:p>
    <w:p w:rsidR="003C62E7" w:rsidRPr="00104F73" w:rsidRDefault="003C62E7" w:rsidP="00F04E92">
      <w:pPr>
        <w:tabs>
          <w:tab w:val="left" w:pos="993"/>
        </w:tabs>
        <w:suppressAutoHyphens/>
        <w:spacing w:after="0" w:line="360" w:lineRule="auto"/>
        <w:ind w:firstLine="709"/>
        <w:jc w:val="both"/>
        <w:rPr>
          <w:rFonts w:ascii="Times New Roman" w:eastAsia="Times New Roman" w:hAnsi="Times New Roman" w:cs="Times New Roman"/>
          <w:color w:val="000000" w:themeColor="text1"/>
          <w:sz w:val="24"/>
          <w:szCs w:val="24"/>
          <w:lang w:val="en-US" w:eastAsia="ru-RU"/>
        </w:rPr>
      </w:pPr>
      <w:r w:rsidRPr="00104F73">
        <w:rPr>
          <w:rFonts w:ascii="Times New Roman" w:eastAsia="Times New Roman" w:hAnsi="Times New Roman" w:cs="Times New Roman"/>
          <w:color w:val="000000" w:themeColor="text1"/>
          <w:sz w:val="24"/>
          <w:szCs w:val="24"/>
          <w:lang w:val="en-US" w:eastAsia="ru-RU"/>
        </w:rPr>
        <w:t>1.</w:t>
      </w:r>
      <w:r w:rsidRPr="00104F73">
        <w:rPr>
          <w:rFonts w:ascii="Times New Roman" w:eastAsia="Times New Roman" w:hAnsi="Times New Roman" w:cs="Times New Roman"/>
          <w:color w:val="000000" w:themeColor="text1"/>
          <w:sz w:val="24"/>
          <w:szCs w:val="24"/>
          <w:lang w:val="en-US" w:eastAsia="ru-RU"/>
        </w:rPr>
        <w:tab/>
      </w:r>
      <w:proofErr w:type="spellStart"/>
      <w:r w:rsidRPr="00104F73">
        <w:rPr>
          <w:rFonts w:ascii="Times New Roman" w:eastAsia="Times New Roman" w:hAnsi="Times New Roman" w:cs="Times New Roman"/>
          <w:color w:val="000000" w:themeColor="text1"/>
          <w:sz w:val="24"/>
          <w:szCs w:val="24"/>
          <w:lang w:val="en-US" w:eastAsia="ru-RU"/>
        </w:rPr>
        <w:t>Maskajkin</w:t>
      </w:r>
      <w:proofErr w:type="spellEnd"/>
      <w:r w:rsidRPr="00104F73">
        <w:rPr>
          <w:rFonts w:ascii="Times New Roman" w:eastAsia="Times New Roman" w:hAnsi="Times New Roman" w:cs="Times New Roman"/>
          <w:color w:val="000000" w:themeColor="text1"/>
          <w:sz w:val="24"/>
          <w:szCs w:val="24"/>
          <w:lang w:val="en-US" w:eastAsia="ru-RU"/>
        </w:rPr>
        <w:t xml:space="preserve"> E.P. </w:t>
      </w:r>
      <w:proofErr w:type="spellStart"/>
      <w:r w:rsidRPr="00104F73">
        <w:rPr>
          <w:rFonts w:ascii="Times New Roman" w:eastAsia="Times New Roman" w:hAnsi="Times New Roman" w:cs="Times New Roman"/>
          <w:color w:val="000000" w:themeColor="text1"/>
          <w:sz w:val="24"/>
          <w:szCs w:val="24"/>
          <w:lang w:val="en-US" w:eastAsia="ru-RU"/>
        </w:rPr>
        <w:t>Ponyatie</w:t>
      </w:r>
      <w:proofErr w:type="spellEnd"/>
      <w:r w:rsidRPr="00104F73">
        <w:rPr>
          <w:rFonts w:ascii="Times New Roman" w:eastAsia="Times New Roman" w:hAnsi="Times New Roman" w:cs="Times New Roman"/>
          <w:color w:val="000000" w:themeColor="text1"/>
          <w:sz w:val="24"/>
          <w:szCs w:val="24"/>
          <w:lang w:val="en-US" w:eastAsia="ru-RU"/>
        </w:rPr>
        <w:t xml:space="preserve">, </w:t>
      </w:r>
      <w:proofErr w:type="spellStart"/>
      <w:r w:rsidRPr="00104F73">
        <w:rPr>
          <w:rFonts w:ascii="Times New Roman" w:eastAsia="Times New Roman" w:hAnsi="Times New Roman" w:cs="Times New Roman"/>
          <w:color w:val="000000" w:themeColor="text1"/>
          <w:sz w:val="24"/>
          <w:szCs w:val="24"/>
          <w:lang w:val="en-US" w:eastAsia="ru-RU"/>
        </w:rPr>
        <w:t>soderzhanie</w:t>
      </w:r>
      <w:proofErr w:type="spellEnd"/>
      <w:r w:rsidRPr="00104F73">
        <w:rPr>
          <w:rFonts w:ascii="Times New Roman" w:eastAsia="Times New Roman" w:hAnsi="Times New Roman" w:cs="Times New Roman"/>
          <w:color w:val="000000" w:themeColor="text1"/>
          <w:sz w:val="24"/>
          <w:szCs w:val="24"/>
          <w:lang w:val="en-US" w:eastAsia="ru-RU"/>
        </w:rPr>
        <w:t xml:space="preserve"> </w:t>
      </w:r>
      <w:proofErr w:type="spellStart"/>
      <w:r w:rsidRPr="00104F73">
        <w:rPr>
          <w:rFonts w:ascii="Times New Roman" w:eastAsia="Times New Roman" w:hAnsi="Times New Roman" w:cs="Times New Roman"/>
          <w:color w:val="000000" w:themeColor="text1"/>
          <w:sz w:val="24"/>
          <w:szCs w:val="24"/>
          <w:lang w:val="en-US" w:eastAsia="ru-RU"/>
        </w:rPr>
        <w:t>i</w:t>
      </w:r>
      <w:proofErr w:type="spellEnd"/>
      <w:r w:rsidRPr="00104F73">
        <w:rPr>
          <w:rFonts w:ascii="Times New Roman" w:eastAsia="Times New Roman" w:hAnsi="Times New Roman" w:cs="Times New Roman"/>
          <w:color w:val="000000" w:themeColor="text1"/>
          <w:sz w:val="24"/>
          <w:szCs w:val="24"/>
          <w:lang w:val="en-US" w:eastAsia="ru-RU"/>
        </w:rPr>
        <w:t xml:space="preserve"> model' </w:t>
      </w:r>
      <w:proofErr w:type="spellStart"/>
      <w:r w:rsidRPr="00104F73">
        <w:rPr>
          <w:rFonts w:ascii="Times New Roman" w:eastAsia="Times New Roman" w:hAnsi="Times New Roman" w:cs="Times New Roman"/>
          <w:color w:val="000000" w:themeColor="text1"/>
          <w:sz w:val="24"/>
          <w:szCs w:val="24"/>
          <w:lang w:val="en-US" w:eastAsia="ru-RU"/>
        </w:rPr>
        <w:t>regional'noj</w:t>
      </w:r>
      <w:proofErr w:type="spellEnd"/>
      <w:r w:rsidRPr="00104F73">
        <w:rPr>
          <w:rFonts w:ascii="Times New Roman" w:eastAsia="Times New Roman" w:hAnsi="Times New Roman" w:cs="Times New Roman"/>
          <w:color w:val="000000" w:themeColor="text1"/>
          <w:sz w:val="24"/>
          <w:szCs w:val="24"/>
          <w:lang w:val="en-US" w:eastAsia="ru-RU"/>
        </w:rPr>
        <w:t xml:space="preserve"> </w:t>
      </w:r>
      <w:proofErr w:type="spellStart"/>
      <w:r w:rsidRPr="00104F73">
        <w:rPr>
          <w:rFonts w:ascii="Times New Roman" w:eastAsia="Times New Roman" w:hAnsi="Times New Roman" w:cs="Times New Roman"/>
          <w:color w:val="000000" w:themeColor="text1"/>
          <w:sz w:val="24"/>
          <w:szCs w:val="24"/>
          <w:lang w:val="en-US" w:eastAsia="ru-RU"/>
        </w:rPr>
        <w:t>innovacionnoj</w:t>
      </w:r>
      <w:proofErr w:type="spellEnd"/>
      <w:r w:rsidRPr="00104F73">
        <w:rPr>
          <w:rFonts w:ascii="Times New Roman" w:eastAsia="Times New Roman" w:hAnsi="Times New Roman" w:cs="Times New Roman"/>
          <w:color w:val="000000" w:themeColor="text1"/>
          <w:sz w:val="24"/>
          <w:szCs w:val="24"/>
          <w:lang w:val="en-US" w:eastAsia="ru-RU"/>
        </w:rPr>
        <w:t xml:space="preserve"> </w:t>
      </w:r>
      <w:proofErr w:type="spellStart"/>
      <w:r w:rsidRPr="00104F73">
        <w:rPr>
          <w:rFonts w:ascii="Times New Roman" w:eastAsia="Times New Roman" w:hAnsi="Times New Roman" w:cs="Times New Roman"/>
          <w:color w:val="000000" w:themeColor="text1"/>
          <w:sz w:val="24"/>
          <w:szCs w:val="24"/>
          <w:lang w:val="en-US" w:eastAsia="ru-RU"/>
        </w:rPr>
        <w:t>sistemy</w:t>
      </w:r>
      <w:proofErr w:type="spellEnd"/>
      <w:r w:rsidRPr="00104F73">
        <w:rPr>
          <w:rFonts w:ascii="Times New Roman" w:eastAsia="Times New Roman" w:hAnsi="Times New Roman" w:cs="Times New Roman"/>
          <w:color w:val="000000" w:themeColor="text1"/>
          <w:sz w:val="24"/>
          <w:szCs w:val="24"/>
          <w:lang w:val="en-US" w:eastAsia="ru-RU"/>
        </w:rPr>
        <w:t xml:space="preserve"> // </w:t>
      </w:r>
      <w:proofErr w:type="spellStart"/>
      <w:r w:rsidRPr="00104F73">
        <w:rPr>
          <w:rFonts w:ascii="Times New Roman" w:eastAsia="Times New Roman" w:hAnsi="Times New Roman" w:cs="Times New Roman"/>
          <w:color w:val="000000" w:themeColor="text1"/>
          <w:sz w:val="24"/>
          <w:szCs w:val="24"/>
          <w:lang w:val="en-US" w:eastAsia="ru-RU"/>
        </w:rPr>
        <w:t>Kreativnaya</w:t>
      </w:r>
      <w:proofErr w:type="spellEnd"/>
      <w:r w:rsidRPr="00104F73">
        <w:rPr>
          <w:rFonts w:ascii="Times New Roman" w:eastAsia="Times New Roman" w:hAnsi="Times New Roman" w:cs="Times New Roman"/>
          <w:color w:val="000000" w:themeColor="text1"/>
          <w:sz w:val="24"/>
          <w:szCs w:val="24"/>
          <w:lang w:val="en-US" w:eastAsia="ru-RU"/>
        </w:rPr>
        <w:t xml:space="preserve"> </w:t>
      </w:r>
      <w:proofErr w:type="spellStart"/>
      <w:r w:rsidRPr="00104F73">
        <w:rPr>
          <w:rFonts w:ascii="Times New Roman" w:eastAsia="Times New Roman" w:hAnsi="Times New Roman" w:cs="Times New Roman"/>
          <w:color w:val="000000" w:themeColor="text1"/>
          <w:sz w:val="24"/>
          <w:szCs w:val="24"/>
          <w:lang w:val="en-US" w:eastAsia="ru-RU"/>
        </w:rPr>
        <w:t>ekonomika</w:t>
      </w:r>
      <w:proofErr w:type="spellEnd"/>
      <w:r w:rsidRPr="00104F73">
        <w:rPr>
          <w:rFonts w:ascii="Times New Roman" w:eastAsia="Times New Roman" w:hAnsi="Times New Roman" w:cs="Times New Roman"/>
          <w:color w:val="000000" w:themeColor="text1"/>
          <w:sz w:val="24"/>
          <w:szCs w:val="24"/>
          <w:lang w:val="en-US" w:eastAsia="ru-RU"/>
        </w:rPr>
        <w:t xml:space="preserve">. – 2009. – Tom 3. </w:t>
      </w:r>
      <w:proofErr w:type="gramStart"/>
      <w:r w:rsidRPr="00104F73">
        <w:rPr>
          <w:rFonts w:ascii="Times New Roman" w:eastAsia="Times New Roman" w:hAnsi="Times New Roman" w:cs="Times New Roman"/>
          <w:color w:val="000000" w:themeColor="text1"/>
          <w:sz w:val="24"/>
          <w:szCs w:val="24"/>
          <w:lang w:val="en-US" w:eastAsia="ru-RU"/>
        </w:rPr>
        <w:t>– № 8.</w:t>
      </w:r>
      <w:proofErr w:type="gramEnd"/>
      <w:r w:rsidRPr="00104F73">
        <w:rPr>
          <w:rFonts w:ascii="Times New Roman" w:eastAsia="Times New Roman" w:hAnsi="Times New Roman" w:cs="Times New Roman"/>
          <w:color w:val="000000" w:themeColor="text1"/>
          <w:sz w:val="24"/>
          <w:szCs w:val="24"/>
          <w:lang w:val="en-US" w:eastAsia="ru-RU"/>
        </w:rPr>
        <w:t xml:space="preserve"> – S. 66-74. </w:t>
      </w:r>
    </w:p>
    <w:p w:rsidR="003C62E7" w:rsidRPr="00104F73" w:rsidRDefault="003C62E7" w:rsidP="00F04E92">
      <w:pPr>
        <w:tabs>
          <w:tab w:val="left" w:pos="993"/>
        </w:tabs>
        <w:suppressAutoHyphens/>
        <w:spacing w:after="0" w:line="360" w:lineRule="auto"/>
        <w:ind w:firstLine="709"/>
        <w:jc w:val="both"/>
        <w:rPr>
          <w:rFonts w:ascii="Times New Roman" w:eastAsia="Times New Roman" w:hAnsi="Times New Roman" w:cs="Times New Roman"/>
          <w:color w:val="000000" w:themeColor="text1"/>
          <w:sz w:val="24"/>
          <w:szCs w:val="24"/>
          <w:lang w:val="en-US" w:eastAsia="ru-RU"/>
        </w:rPr>
      </w:pPr>
      <w:r w:rsidRPr="00104F73">
        <w:rPr>
          <w:rFonts w:ascii="Times New Roman" w:eastAsia="Times New Roman" w:hAnsi="Times New Roman" w:cs="Times New Roman"/>
          <w:color w:val="000000" w:themeColor="text1"/>
          <w:sz w:val="24"/>
          <w:szCs w:val="24"/>
          <w:lang w:val="en-US" w:eastAsia="ru-RU"/>
        </w:rPr>
        <w:t>2.</w:t>
      </w:r>
      <w:r w:rsidRPr="00104F73">
        <w:rPr>
          <w:rFonts w:ascii="Times New Roman" w:eastAsia="Times New Roman" w:hAnsi="Times New Roman" w:cs="Times New Roman"/>
          <w:color w:val="000000" w:themeColor="text1"/>
          <w:sz w:val="24"/>
          <w:szCs w:val="24"/>
          <w:lang w:val="en-US" w:eastAsia="ru-RU"/>
        </w:rPr>
        <w:tab/>
      </w:r>
      <w:proofErr w:type="spellStart"/>
      <w:r w:rsidRPr="00104F73">
        <w:rPr>
          <w:rFonts w:ascii="Times New Roman" w:eastAsia="Times New Roman" w:hAnsi="Times New Roman" w:cs="Times New Roman"/>
          <w:color w:val="000000" w:themeColor="text1"/>
          <w:sz w:val="24"/>
          <w:szCs w:val="24"/>
          <w:lang w:val="en-US" w:eastAsia="ru-RU"/>
        </w:rPr>
        <w:t>C</w:t>
      </w:r>
      <w:r w:rsidR="00F04E92">
        <w:rPr>
          <w:rFonts w:ascii="Times New Roman" w:eastAsia="Times New Roman" w:hAnsi="Times New Roman" w:cs="Times New Roman"/>
          <w:color w:val="000000" w:themeColor="text1"/>
          <w:sz w:val="24"/>
          <w:szCs w:val="24"/>
          <w:lang w:val="en-US" w:eastAsia="ru-RU"/>
        </w:rPr>
        <w:t>h</w:t>
      </w:r>
      <w:r w:rsidRPr="00104F73">
        <w:rPr>
          <w:rFonts w:ascii="Times New Roman" w:eastAsia="Times New Roman" w:hAnsi="Times New Roman" w:cs="Times New Roman"/>
          <w:color w:val="000000" w:themeColor="text1"/>
          <w:sz w:val="24"/>
          <w:szCs w:val="24"/>
          <w:lang w:val="en-US" w:eastAsia="ru-RU"/>
        </w:rPr>
        <w:t>esbro</w:t>
      </w:r>
      <w:proofErr w:type="spellEnd"/>
      <w:r w:rsidRPr="00104F73">
        <w:rPr>
          <w:rFonts w:ascii="Times New Roman" w:eastAsia="Times New Roman" w:hAnsi="Times New Roman" w:cs="Times New Roman"/>
          <w:color w:val="000000" w:themeColor="text1"/>
          <w:sz w:val="24"/>
          <w:szCs w:val="24"/>
          <w:lang w:val="en-US" w:eastAsia="ru-RU"/>
        </w:rPr>
        <w:t xml:space="preserve"> G. </w:t>
      </w:r>
      <w:proofErr w:type="spellStart"/>
      <w:r w:rsidRPr="00104F73">
        <w:rPr>
          <w:rFonts w:ascii="Times New Roman" w:eastAsia="Times New Roman" w:hAnsi="Times New Roman" w:cs="Times New Roman"/>
          <w:color w:val="000000" w:themeColor="text1"/>
          <w:sz w:val="24"/>
          <w:szCs w:val="24"/>
          <w:lang w:val="en-US" w:eastAsia="ru-RU"/>
        </w:rPr>
        <w:t>Otkrytye</w:t>
      </w:r>
      <w:proofErr w:type="spellEnd"/>
      <w:r w:rsidRPr="00104F73">
        <w:rPr>
          <w:rFonts w:ascii="Times New Roman" w:eastAsia="Times New Roman" w:hAnsi="Times New Roman" w:cs="Times New Roman"/>
          <w:color w:val="000000" w:themeColor="text1"/>
          <w:sz w:val="24"/>
          <w:szCs w:val="24"/>
          <w:lang w:val="en-US" w:eastAsia="ru-RU"/>
        </w:rPr>
        <w:t xml:space="preserve"> </w:t>
      </w:r>
      <w:proofErr w:type="spellStart"/>
      <w:r w:rsidRPr="00104F73">
        <w:rPr>
          <w:rFonts w:ascii="Times New Roman" w:eastAsia="Times New Roman" w:hAnsi="Times New Roman" w:cs="Times New Roman"/>
          <w:color w:val="000000" w:themeColor="text1"/>
          <w:sz w:val="24"/>
          <w:szCs w:val="24"/>
          <w:lang w:val="en-US" w:eastAsia="ru-RU"/>
        </w:rPr>
        <w:t>innovacii</w:t>
      </w:r>
      <w:proofErr w:type="spellEnd"/>
      <w:r w:rsidRPr="00104F73">
        <w:rPr>
          <w:rFonts w:ascii="Times New Roman" w:eastAsia="Times New Roman" w:hAnsi="Times New Roman" w:cs="Times New Roman"/>
          <w:color w:val="000000" w:themeColor="text1"/>
          <w:sz w:val="24"/>
          <w:szCs w:val="24"/>
          <w:lang w:val="en-US" w:eastAsia="ru-RU"/>
        </w:rPr>
        <w:t xml:space="preserve"> – M.: </w:t>
      </w:r>
      <w:proofErr w:type="spellStart"/>
      <w:r w:rsidRPr="00104F73">
        <w:rPr>
          <w:rFonts w:ascii="Times New Roman" w:eastAsia="Times New Roman" w:hAnsi="Times New Roman" w:cs="Times New Roman"/>
          <w:color w:val="000000" w:themeColor="text1"/>
          <w:sz w:val="24"/>
          <w:szCs w:val="24"/>
          <w:lang w:val="en-US" w:eastAsia="ru-RU"/>
        </w:rPr>
        <w:t>Pokolenie</w:t>
      </w:r>
      <w:proofErr w:type="spellEnd"/>
      <w:r w:rsidRPr="00104F73">
        <w:rPr>
          <w:rFonts w:ascii="Times New Roman" w:eastAsia="Times New Roman" w:hAnsi="Times New Roman" w:cs="Times New Roman"/>
          <w:color w:val="000000" w:themeColor="text1"/>
          <w:sz w:val="24"/>
          <w:szCs w:val="24"/>
          <w:lang w:val="en-US" w:eastAsia="ru-RU"/>
        </w:rPr>
        <w:t xml:space="preserve">, 2007. – 336 s. </w:t>
      </w:r>
    </w:p>
    <w:p w:rsidR="003C62E7" w:rsidRPr="00104F73" w:rsidRDefault="003C62E7" w:rsidP="00F04E92">
      <w:pPr>
        <w:tabs>
          <w:tab w:val="left" w:pos="993"/>
        </w:tabs>
        <w:suppressAutoHyphens/>
        <w:spacing w:after="0" w:line="360" w:lineRule="auto"/>
        <w:ind w:firstLine="709"/>
        <w:jc w:val="both"/>
        <w:rPr>
          <w:rFonts w:ascii="Times New Roman" w:eastAsia="Times New Roman" w:hAnsi="Times New Roman" w:cs="Times New Roman"/>
          <w:color w:val="000000" w:themeColor="text1"/>
          <w:sz w:val="24"/>
          <w:szCs w:val="24"/>
          <w:lang w:val="en-US" w:eastAsia="ru-RU"/>
        </w:rPr>
      </w:pPr>
      <w:r w:rsidRPr="00104F73">
        <w:rPr>
          <w:rFonts w:ascii="Times New Roman" w:eastAsia="Times New Roman" w:hAnsi="Times New Roman" w:cs="Times New Roman"/>
          <w:color w:val="000000" w:themeColor="text1"/>
          <w:sz w:val="24"/>
          <w:szCs w:val="24"/>
          <w:lang w:val="en-US" w:eastAsia="ru-RU"/>
        </w:rPr>
        <w:t>3.</w:t>
      </w:r>
      <w:r w:rsidRPr="00104F73">
        <w:rPr>
          <w:rFonts w:ascii="Times New Roman" w:eastAsia="Times New Roman" w:hAnsi="Times New Roman" w:cs="Times New Roman"/>
          <w:color w:val="000000" w:themeColor="text1"/>
          <w:sz w:val="24"/>
          <w:szCs w:val="24"/>
          <w:lang w:val="en-US" w:eastAsia="ru-RU"/>
        </w:rPr>
        <w:tab/>
      </w:r>
      <w:proofErr w:type="spellStart"/>
      <w:r w:rsidRPr="00104F73">
        <w:rPr>
          <w:rFonts w:ascii="Times New Roman" w:eastAsia="Times New Roman" w:hAnsi="Times New Roman" w:cs="Times New Roman"/>
          <w:color w:val="000000" w:themeColor="text1"/>
          <w:sz w:val="24"/>
          <w:szCs w:val="24"/>
          <w:lang w:val="en-US" w:eastAsia="ru-RU"/>
        </w:rPr>
        <w:t>Indikatory</w:t>
      </w:r>
      <w:proofErr w:type="spellEnd"/>
      <w:r w:rsidRPr="00104F73">
        <w:rPr>
          <w:rFonts w:ascii="Times New Roman" w:eastAsia="Times New Roman" w:hAnsi="Times New Roman" w:cs="Times New Roman"/>
          <w:color w:val="000000" w:themeColor="text1"/>
          <w:sz w:val="24"/>
          <w:szCs w:val="24"/>
          <w:lang w:val="en-US" w:eastAsia="ru-RU"/>
        </w:rPr>
        <w:t xml:space="preserve"> </w:t>
      </w:r>
      <w:proofErr w:type="spellStart"/>
      <w:r w:rsidRPr="00104F73">
        <w:rPr>
          <w:rFonts w:ascii="Times New Roman" w:eastAsia="Times New Roman" w:hAnsi="Times New Roman" w:cs="Times New Roman"/>
          <w:color w:val="000000" w:themeColor="text1"/>
          <w:sz w:val="24"/>
          <w:szCs w:val="24"/>
          <w:lang w:val="en-US" w:eastAsia="ru-RU"/>
        </w:rPr>
        <w:t>innovacionnoj</w:t>
      </w:r>
      <w:proofErr w:type="spellEnd"/>
      <w:r w:rsidRPr="00104F73">
        <w:rPr>
          <w:rFonts w:ascii="Times New Roman" w:eastAsia="Times New Roman" w:hAnsi="Times New Roman" w:cs="Times New Roman"/>
          <w:color w:val="000000" w:themeColor="text1"/>
          <w:sz w:val="24"/>
          <w:szCs w:val="24"/>
          <w:lang w:val="en-US" w:eastAsia="ru-RU"/>
        </w:rPr>
        <w:t xml:space="preserve"> </w:t>
      </w:r>
      <w:proofErr w:type="spellStart"/>
      <w:r w:rsidRPr="00104F73">
        <w:rPr>
          <w:rFonts w:ascii="Times New Roman" w:eastAsia="Times New Roman" w:hAnsi="Times New Roman" w:cs="Times New Roman"/>
          <w:color w:val="000000" w:themeColor="text1"/>
          <w:sz w:val="24"/>
          <w:szCs w:val="24"/>
          <w:lang w:val="en-US" w:eastAsia="ru-RU"/>
        </w:rPr>
        <w:t>deyatel'nosti</w:t>
      </w:r>
      <w:proofErr w:type="spellEnd"/>
      <w:r w:rsidRPr="00104F73">
        <w:rPr>
          <w:rFonts w:ascii="Times New Roman" w:eastAsia="Times New Roman" w:hAnsi="Times New Roman" w:cs="Times New Roman"/>
          <w:color w:val="000000" w:themeColor="text1"/>
          <w:sz w:val="24"/>
          <w:szCs w:val="24"/>
          <w:lang w:val="en-US" w:eastAsia="ru-RU"/>
        </w:rPr>
        <w:t xml:space="preserve">: </w:t>
      </w:r>
      <w:proofErr w:type="gramStart"/>
      <w:r w:rsidRPr="00104F73">
        <w:rPr>
          <w:rFonts w:ascii="Times New Roman" w:eastAsia="Times New Roman" w:hAnsi="Times New Roman" w:cs="Times New Roman"/>
          <w:color w:val="000000" w:themeColor="text1"/>
          <w:sz w:val="24"/>
          <w:szCs w:val="24"/>
          <w:lang w:val="en-US" w:eastAsia="ru-RU"/>
        </w:rPr>
        <w:t>2019 :</w:t>
      </w:r>
      <w:proofErr w:type="gramEnd"/>
      <w:r w:rsidRPr="00104F73">
        <w:rPr>
          <w:rFonts w:ascii="Times New Roman" w:eastAsia="Times New Roman" w:hAnsi="Times New Roman" w:cs="Times New Roman"/>
          <w:color w:val="000000" w:themeColor="text1"/>
          <w:sz w:val="24"/>
          <w:szCs w:val="24"/>
          <w:lang w:val="en-US" w:eastAsia="ru-RU"/>
        </w:rPr>
        <w:t xml:space="preserve"> </w:t>
      </w:r>
      <w:proofErr w:type="spellStart"/>
      <w:r w:rsidRPr="00104F73">
        <w:rPr>
          <w:rFonts w:ascii="Times New Roman" w:eastAsia="Times New Roman" w:hAnsi="Times New Roman" w:cs="Times New Roman"/>
          <w:color w:val="000000" w:themeColor="text1"/>
          <w:sz w:val="24"/>
          <w:szCs w:val="24"/>
          <w:lang w:val="en-US" w:eastAsia="ru-RU"/>
        </w:rPr>
        <w:t>statisticheskij</w:t>
      </w:r>
      <w:proofErr w:type="spellEnd"/>
      <w:r w:rsidRPr="00104F73">
        <w:rPr>
          <w:rFonts w:ascii="Times New Roman" w:eastAsia="Times New Roman" w:hAnsi="Times New Roman" w:cs="Times New Roman"/>
          <w:color w:val="000000" w:themeColor="text1"/>
          <w:sz w:val="24"/>
          <w:szCs w:val="24"/>
          <w:lang w:val="en-US" w:eastAsia="ru-RU"/>
        </w:rPr>
        <w:t xml:space="preserve"> </w:t>
      </w:r>
      <w:proofErr w:type="spellStart"/>
      <w:r w:rsidRPr="00104F73">
        <w:rPr>
          <w:rFonts w:ascii="Times New Roman" w:eastAsia="Times New Roman" w:hAnsi="Times New Roman" w:cs="Times New Roman"/>
          <w:color w:val="000000" w:themeColor="text1"/>
          <w:sz w:val="24"/>
          <w:szCs w:val="24"/>
          <w:lang w:val="en-US" w:eastAsia="ru-RU"/>
        </w:rPr>
        <w:t>sbornik</w:t>
      </w:r>
      <w:proofErr w:type="spellEnd"/>
      <w:r w:rsidRPr="00104F73">
        <w:rPr>
          <w:rFonts w:ascii="Times New Roman" w:eastAsia="Times New Roman" w:hAnsi="Times New Roman" w:cs="Times New Roman"/>
          <w:color w:val="000000" w:themeColor="text1"/>
          <w:sz w:val="24"/>
          <w:szCs w:val="24"/>
          <w:lang w:val="en-US" w:eastAsia="ru-RU"/>
        </w:rPr>
        <w:t xml:space="preserve"> / L. M. </w:t>
      </w:r>
      <w:proofErr w:type="spellStart"/>
      <w:r w:rsidRPr="00104F73">
        <w:rPr>
          <w:rFonts w:ascii="Times New Roman" w:eastAsia="Times New Roman" w:hAnsi="Times New Roman" w:cs="Times New Roman"/>
          <w:color w:val="000000" w:themeColor="text1"/>
          <w:sz w:val="24"/>
          <w:szCs w:val="24"/>
          <w:lang w:val="en-US" w:eastAsia="ru-RU"/>
        </w:rPr>
        <w:t>Gohberg</w:t>
      </w:r>
      <w:proofErr w:type="spellEnd"/>
      <w:r w:rsidRPr="00104F73">
        <w:rPr>
          <w:rFonts w:ascii="Times New Roman" w:eastAsia="Times New Roman" w:hAnsi="Times New Roman" w:cs="Times New Roman"/>
          <w:color w:val="000000" w:themeColor="text1"/>
          <w:sz w:val="24"/>
          <w:szCs w:val="24"/>
          <w:lang w:val="en-US" w:eastAsia="ru-RU"/>
        </w:rPr>
        <w:t xml:space="preserve">, K. A. </w:t>
      </w:r>
      <w:proofErr w:type="spellStart"/>
      <w:r w:rsidRPr="00104F73">
        <w:rPr>
          <w:rFonts w:ascii="Times New Roman" w:eastAsia="Times New Roman" w:hAnsi="Times New Roman" w:cs="Times New Roman"/>
          <w:color w:val="000000" w:themeColor="text1"/>
          <w:sz w:val="24"/>
          <w:szCs w:val="24"/>
          <w:lang w:val="en-US" w:eastAsia="ru-RU"/>
        </w:rPr>
        <w:t>Ditkovskij</w:t>
      </w:r>
      <w:proofErr w:type="spellEnd"/>
      <w:r w:rsidRPr="00104F73">
        <w:rPr>
          <w:rFonts w:ascii="Times New Roman" w:eastAsia="Times New Roman" w:hAnsi="Times New Roman" w:cs="Times New Roman"/>
          <w:color w:val="000000" w:themeColor="text1"/>
          <w:sz w:val="24"/>
          <w:szCs w:val="24"/>
          <w:lang w:val="en-US" w:eastAsia="ru-RU"/>
        </w:rPr>
        <w:t xml:space="preserve">, I. A. </w:t>
      </w:r>
      <w:proofErr w:type="spellStart"/>
      <w:r w:rsidRPr="00104F73">
        <w:rPr>
          <w:rFonts w:ascii="Times New Roman" w:eastAsia="Times New Roman" w:hAnsi="Times New Roman" w:cs="Times New Roman"/>
          <w:color w:val="000000" w:themeColor="text1"/>
          <w:sz w:val="24"/>
          <w:szCs w:val="24"/>
          <w:lang w:val="en-US" w:eastAsia="ru-RU"/>
        </w:rPr>
        <w:t>Kuznecova</w:t>
      </w:r>
      <w:proofErr w:type="spellEnd"/>
      <w:r w:rsidRPr="00104F73">
        <w:rPr>
          <w:rFonts w:ascii="Times New Roman" w:eastAsia="Times New Roman" w:hAnsi="Times New Roman" w:cs="Times New Roman"/>
          <w:color w:val="000000" w:themeColor="text1"/>
          <w:sz w:val="24"/>
          <w:szCs w:val="24"/>
          <w:lang w:val="en-US" w:eastAsia="ru-RU"/>
        </w:rPr>
        <w:t xml:space="preserve"> </w:t>
      </w:r>
      <w:proofErr w:type="spellStart"/>
      <w:r w:rsidRPr="00104F73">
        <w:rPr>
          <w:rFonts w:ascii="Times New Roman" w:eastAsia="Times New Roman" w:hAnsi="Times New Roman" w:cs="Times New Roman"/>
          <w:color w:val="000000" w:themeColor="text1"/>
          <w:sz w:val="24"/>
          <w:szCs w:val="24"/>
          <w:lang w:val="en-US" w:eastAsia="ru-RU"/>
        </w:rPr>
        <w:t>i</w:t>
      </w:r>
      <w:proofErr w:type="spellEnd"/>
      <w:r w:rsidRPr="00104F73">
        <w:rPr>
          <w:rFonts w:ascii="Times New Roman" w:eastAsia="Times New Roman" w:hAnsi="Times New Roman" w:cs="Times New Roman"/>
          <w:color w:val="000000" w:themeColor="text1"/>
          <w:sz w:val="24"/>
          <w:szCs w:val="24"/>
          <w:lang w:val="en-US" w:eastAsia="ru-RU"/>
        </w:rPr>
        <w:t xml:space="preserve"> dr.; </w:t>
      </w:r>
      <w:proofErr w:type="spellStart"/>
      <w:r w:rsidRPr="00104F73">
        <w:rPr>
          <w:rFonts w:ascii="Times New Roman" w:eastAsia="Times New Roman" w:hAnsi="Times New Roman" w:cs="Times New Roman"/>
          <w:color w:val="000000" w:themeColor="text1"/>
          <w:sz w:val="24"/>
          <w:szCs w:val="24"/>
          <w:lang w:val="en-US" w:eastAsia="ru-RU"/>
        </w:rPr>
        <w:t>Nac</w:t>
      </w:r>
      <w:proofErr w:type="spellEnd"/>
      <w:r w:rsidRPr="00104F73">
        <w:rPr>
          <w:rFonts w:ascii="Times New Roman" w:eastAsia="Times New Roman" w:hAnsi="Times New Roman" w:cs="Times New Roman"/>
          <w:color w:val="000000" w:themeColor="text1"/>
          <w:sz w:val="24"/>
          <w:szCs w:val="24"/>
          <w:lang w:val="en-US" w:eastAsia="ru-RU"/>
        </w:rPr>
        <w:t xml:space="preserve">. </w:t>
      </w:r>
      <w:proofErr w:type="spellStart"/>
      <w:proofErr w:type="gramStart"/>
      <w:r w:rsidRPr="00104F73">
        <w:rPr>
          <w:rFonts w:ascii="Times New Roman" w:eastAsia="Times New Roman" w:hAnsi="Times New Roman" w:cs="Times New Roman"/>
          <w:color w:val="000000" w:themeColor="text1"/>
          <w:sz w:val="24"/>
          <w:szCs w:val="24"/>
          <w:lang w:val="en-US" w:eastAsia="ru-RU"/>
        </w:rPr>
        <w:t>issled</w:t>
      </w:r>
      <w:proofErr w:type="spellEnd"/>
      <w:proofErr w:type="gramEnd"/>
      <w:r w:rsidRPr="00104F73">
        <w:rPr>
          <w:rFonts w:ascii="Times New Roman" w:eastAsia="Times New Roman" w:hAnsi="Times New Roman" w:cs="Times New Roman"/>
          <w:color w:val="000000" w:themeColor="text1"/>
          <w:sz w:val="24"/>
          <w:szCs w:val="24"/>
          <w:lang w:val="en-US" w:eastAsia="ru-RU"/>
        </w:rPr>
        <w:t xml:space="preserve">. </w:t>
      </w:r>
      <w:proofErr w:type="gramStart"/>
      <w:r w:rsidRPr="00104F73">
        <w:rPr>
          <w:rFonts w:ascii="Times New Roman" w:eastAsia="Times New Roman" w:hAnsi="Times New Roman" w:cs="Times New Roman"/>
          <w:color w:val="000000" w:themeColor="text1"/>
          <w:sz w:val="24"/>
          <w:szCs w:val="24"/>
          <w:lang w:val="en-US" w:eastAsia="ru-RU"/>
        </w:rPr>
        <w:t>un-t</w:t>
      </w:r>
      <w:proofErr w:type="gramEnd"/>
      <w:r w:rsidRPr="00104F73">
        <w:rPr>
          <w:rFonts w:ascii="Times New Roman" w:eastAsia="Times New Roman" w:hAnsi="Times New Roman" w:cs="Times New Roman"/>
          <w:color w:val="000000" w:themeColor="text1"/>
          <w:sz w:val="24"/>
          <w:szCs w:val="24"/>
          <w:lang w:val="en-US" w:eastAsia="ru-RU"/>
        </w:rPr>
        <w:t xml:space="preserve"> «</w:t>
      </w:r>
      <w:proofErr w:type="spellStart"/>
      <w:r w:rsidRPr="00104F73">
        <w:rPr>
          <w:rFonts w:ascii="Times New Roman" w:eastAsia="Times New Roman" w:hAnsi="Times New Roman" w:cs="Times New Roman"/>
          <w:color w:val="000000" w:themeColor="text1"/>
          <w:sz w:val="24"/>
          <w:szCs w:val="24"/>
          <w:lang w:val="en-US" w:eastAsia="ru-RU"/>
        </w:rPr>
        <w:t>Vysshaya</w:t>
      </w:r>
      <w:proofErr w:type="spellEnd"/>
      <w:r w:rsidRPr="00104F73">
        <w:rPr>
          <w:rFonts w:ascii="Times New Roman" w:eastAsia="Times New Roman" w:hAnsi="Times New Roman" w:cs="Times New Roman"/>
          <w:color w:val="000000" w:themeColor="text1"/>
          <w:sz w:val="24"/>
          <w:szCs w:val="24"/>
          <w:lang w:val="en-US" w:eastAsia="ru-RU"/>
        </w:rPr>
        <w:t xml:space="preserve"> </w:t>
      </w:r>
      <w:proofErr w:type="spellStart"/>
      <w:r w:rsidRPr="00104F73">
        <w:rPr>
          <w:rFonts w:ascii="Times New Roman" w:eastAsia="Times New Roman" w:hAnsi="Times New Roman" w:cs="Times New Roman"/>
          <w:color w:val="000000" w:themeColor="text1"/>
          <w:sz w:val="24"/>
          <w:szCs w:val="24"/>
          <w:lang w:val="en-US" w:eastAsia="ru-RU"/>
        </w:rPr>
        <w:t>shkola</w:t>
      </w:r>
      <w:proofErr w:type="spellEnd"/>
      <w:r w:rsidRPr="00104F73">
        <w:rPr>
          <w:rFonts w:ascii="Times New Roman" w:eastAsia="Times New Roman" w:hAnsi="Times New Roman" w:cs="Times New Roman"/>
          <w:color w:val="000000" w:themeColor="text1"/>
          <w:sz w:val="24"/>
          <w:szCs w:val="24"/>
          <w:lang w:val="en-US" w:eastAsia="ru-RU"/>
        </w:rPr>
        <w:t xml:space="preserve"> </w:t>
      </w:r>
      <w:proofErr w:type="spellStart"/>
      <w:r w:rsidRPr="00104F73">
        <w:rPr>
          <w:rFonts w:ascii="Times New Roman" w:eastAsia="Times New Roman" w:hAnsi="Times New Roman" w:cs="Times New Roman"/>
          <w:color w:val="000000" w:themeColor="text1"/>
          <w:sz w:val="24"/>
          <w:szCs w:val="24"/>
          <w:lang w:val="en-US" w:eastAsia="ru-RU"/>
        </w:rPr>
        <w:t>ekonomiki</w:t>
      </w:r>
      <w:proofErr w:type="spellEnd"/>
      <w:r w:rsidRPr="00104F73">
        <w:rPr>
          <w:rFonts w:ascii="Times New Roman" w:eastAsia="Times New Roman" w:hAnsi="Times New Roman" w:cs="Times New Roman"/>
          <w:color w:val="000000" w:themeColor="text1"/>
          <w:sz w:val="24"/>
          <w:szCs w:val="24"/>
          <w:lang w:val="en-US" w:eastAsia="ru-RU"/>
        </w:rPr>
        <w:t>». – M.: NIU VSHE, 2019. – 376 s.</w:t>
      </w:r>
    </w:p>
    <w:p w:rsidR="003C62E7" w:rsidRPr="00104F73" w:rsidRDefault="009C13F1" w:rsidP="00F04E92">
      <w:pPr>
        <w:tabs>
          <w:tab w:val="left" w:pos="993"/>
        </w:tabs>
        <w:suppressAutoHyphens/>
        <w:spacing w:after="0" w:line="360" w:lineRule="auto"/>
        <w:ind w:firstLine="709"/>
        <w:jc w:val="both"/>
        <w:rPr>
          <w:rFonts w:ascii="Times New Roman" w:eastAsia="Times New Roman" w:hAnsi="Times New Roman" w:cs="Times New Roman"/>
          <w:color w:val="000000" w:themeColor="text1"/>
          <w:sz w:val="24"/>
          <w:szCs w:val="24"/>
          <w:lang w:val="en-US" w:eastAsia="ru-RU"/>
        </w:rPr>
      </w:pPr>
      <w:r>
        <w:rPr>
          <w:rFonts w:ascii="Times New Roman" w:eastAsia="Times New Roman" w:hAnsi="Times New Roman" w:cs="Times New Roman"/>
          <w:color w:val="000000" w:themeColor="text1"/>
          <w:sz w:val="24"/>
          <w:szCs w:val="24"/>
          <w:lang w:val="en-US" w:eastAsia="ru-RU"/>
        </w:rPr>
        <w:t xml:space="preserve">4. </w:t>
      </w:r>
      <w:proofErr w:type="spellStart"/>
      <w:r w:rsidR="003C62E7" w:rsidRPr="00104F73">
        <w:rPr>
          <w:rFonts w:ascii="Times New Roman" w:eastAsia="Times New Roman" w:hAnsi="Times New Roman" w:cs="Times New Roman"/>
          <w:color w:val="000000" w:themeColor="text1"/>
          <w:sz w:val="24"/>
          <w:szCs w:val="24"/>
          <w:lang w:val="en-US" w:eastAsia="ru-RU"/>
        </w:rPr>
        <w:t>Rejting</w:t>
      </w:r>
      <w:proofErr w:type="spellEnd"/>
      <w:r w:rsidR="003C62E7" w:rsidRPr="00104F73">
        <w:rPr>
          <w:rFonts w:ascii="Times New Roman" w:eastAsia="Times New Roman" w:hAnsi="Times New Roman" w:cs="Times New Roman"/>
          <w:color w:val="000000" w:themeColor="text1"/>
          <w:sz w:val="24"/>
          <w:szCs w:val="24"/>
          <w:lang w:val="en-US" w:eastAsia="ru-RU"/>
        </w:rPr>
        <w:t xml:space="preserve"> </w:t>
      </w:r>
      <w:proofErr w:type="spellStart"/>
      <w:r w:rsidR="003C62E7" w:rsidRPr="00104F73">
        <w:rPr>
          <w:rFonts w:ascii="Times New Roman" w:eastAsia="Times New Roman" w:hAnsi="Times New Roman" w:cs="Times New Roman"/>
          <w:color w:val="000000" w:themeColor="text1"/>
          <w:sz w:val="24"/>
          <w:szCs w:val="24"/>
          <w:lang w:val="en-US" w:eastAsia="ru-RU"/>
        </w:rPr>
        <w:t>innovacionnyh</w:t>
      </w:r>
      <w:proofErr w:type="spellEnd"/>
      <w:r w:rsidR="003C62E7" w:rsidRPr="00104F73">
        <w:rPr>
          <w:rFonts w:ascii="Times New Roman" w:eastAsia="Times New Roman" w:hAnsi="Times New Roman" w:cs="Times New Roman"/>
          <w:color w:val="000000" w:themeColor="text1"/>
          <w:sz w:val="24"/>
          <w:szCs w:val="24"/>
          <w:lang w:val="en-US" w:eastAsia="ru-RU"/>
        </w:rPr>
        <w:t xml:space="preserve"> </w:t>
      </w:r>
      <w:proofErr w:type="spellStart"/>
      <w:r w:rsidR="003C62E7" w:rsidRPr="00104F73">
        <w:rPr>
          <w:rFonts w:ascii="Times New Roman" w:eastAsia="Times New Roman" w:hAnsi="Times New Roman" w:cs="Times New Roman"/>
          <w:color w:val="000000" w:themeColor="text1"/>
          <w:sz w:val="24"/>
          <w:szCs w:val="24"/>
          <w:lang w:val="en-US" w:eastAsia="ru-RU"/>
        </w:rPr>
        <w:t>regionov</w:t>
      </w:r>
      <w:proofErr w:type="spellEnd"/>
      <w:r w:rsidR="003C62E7" w:rsidRPr="00104F73">
        <w:rPr>
          <w:rFonts w:ascii="Times New Roman" w:eastAsia="Times New Roman" w:hAnsi="Times New Roman" w:cs="Times New Roman"/>
          <w:color w:val="000000" w:themeColor="text1"/>
          <w:sz w:val="24"/>
          <w:szCs w:val="24"/>
          <w:lang w:val="en-US" w:eastAsia="ru-RU"/>
        </w:rPr>
        <w:t xml:space="preserve"> </w:t>
      </w:r>
      <w:proofErr w:type="spellStart"/>
      <w:r w:rsidR="003C62E7" w:rsidRPr="00104F73">
        <w:rPr>
          <w:rFonts w:ascii="Times New Roman" w:eastAsia="Times New Roman" w:hAnsi="Times New Roman" w:cs="Times New Roman"/>
          <w:color w:val="000000" w:themeColor="text1"/>
          <w:sz w:val="24"/>
          <w:szCs w:val="24"/>
          <w:lang w:val="en-US" w:eastAsia="ru-RU"/>
        </w:rPr>
        <w:t>Rossii</w:t>
      </w:r>
      <w:proofErr w:type="spellEnd"/>
      <w:r w:rsidR="003C62E7" w:rsidRPr="00104F73">
        <w:rPr>
          <w:rFonts w:ascii="Times New Roman" w:eastAsia="Times New Roman" w:hAnsi="Times New Roman" w:cs="Times New Roman"/>
          <w:color w:val="000000" w:themeColor="text1"/>
          <w:sz w:val="24"/>
          <w:szCs w:val="24"/>
          <w:lang w:val="en-US" w:eastAsia="ru-RU"/>
        </w:rPr>
        <w:t xml:space="preserve"> 2018 // </w:t>
      </w:r>
      <w:proofErr w:type="spellStart"/>
      <w:r w:rsidR="003C62E7" w:rsidRPr="00104F73">
        <w:rPr>
          <w:rFonts w:ascii="Times New Roman" w:eastAsia="Times New Roman" w:hAnsi="Times New Roman" w:cs="Times New Roman"/>
          <w:color w:val="000000" w:themeColor="text1"/>
          <w:sz w:val="24"/>
          <w:szCs w:val="24"/>
          <w:lang w:val="en-US" w:eastAsia="ru-RU"/>
        </w:rPr>
        <w:t>Associaciya</w:t>
      </w:r>
      <w:proofErr w:type="spellEnd"/>
      <w:r w:rsidR="003C62E7" w:rsidRPr="00104F73">
        <w:rPr>
          <w:rFonts w:ascii="Times New Roman" w:eastAsia="Times New Roman" w:hAnsi="Times New Roman" w:cs="Times New Roman"/>
          <w:color w:val="000000" w:themeColor="text1"/>
          <w:sz w:val="24"/>
          <w:szCs w:val="24"/>
          <w:lang w:val="en-US" w:eastAsia="ru-RU"/>
        </w:rPr>
        <w:t xml:space="preserve"> </w:t>
      </w:r>
      <w:proofErr w:type="spellStart"/>
      <w:r w:rsidR="003C62E7" w:rsidRPr="00104F73">
        <w:rPr>
          <w:rFonts w:ascii="Times New Roman" w:eastAsia="Times New Roman" w:hAnsi="Times New Roman" w:cs="Times New Roman"/>
          <w:color w:val="000000" w:themeColor="text1"/>
          <w:sz w:val="24"/>
          <w:szCs w:val="24"/>
          <w:lang w:val="en-US" w:eastAsia="ru-RU"/>
        </w:rPr>
        <w:t>innovacionnyh</w:t>
      </w:r>
      <w:proofErr w:type="spellEnd"/>
      <w:r w:rsidR="003C62E7" w:rsidRPr="00104F73">
        <w:rPr>
          <w:rFonts w:ascii="Times New Roman" w:eastAsia="Times New Roman" w:hAnsi="Times New Roman" w:cs="Times New Roman"/>
          <w:color w:val="000000" w:themeColor="text1"/>
          <w:sz w:val="24"/>
          <w:szCs w:val="24"/>
          <w:lang w:val="en-US" w:eastAsia="ru-RU"/>
        </w:rPr>
        <w:t xml:space="preserve"> </w:t>
      </w:r>
      <w:proofErr w:type="spellStart"/>
      <w:r w:rsidR="003C62E7" w:rsidRPr="00104F73">
        <w:rPr>
          <w:rFonts w:ascii="Times New Roman" w:eastAsia="Times New Roman" w:hAnsi="Times New Roman" w:cs="Times New Roman"/>
          <w:color w:val="000000" w:themeColor="text1"/>
          <w:sz w:val="24"/>
          <w:szCs w:val="24"/>
          <w:lang w:val="en-US" w:eastAsia="ru-RU"/>
        </w:rPr>
        <w:t>regionov</w:t>
      </w:r>
      <w:proofErr w:type="spellEnd"/>
      <w:r w:rsidR="003C62E7" w:rsidRPr="00104F73">
        <w:rPr>
          <w:rFonts w:ascii="Times New Roman" w:eastAsia="Times New Roman" w:hAnsi="Times New Roman" w:cs="Times New Roman"/>
          <w:color w:val="000000" w:themeColor="text1"/>
          <w:sz w:val="24"/>
          <w:szCs w:val="24"/>
          <w:lang w:val="en-US" w:eastAsia="ru-RU"/>
        </w:rPr>
        <w:t xml:space="preserve"> </w:t>
      </w:r>
      <w:proofErr w:type="spellStart"/>
      <w:r w:rsidR="003C62E7" w:rsidRPr="00104F73">
        <w:rPr>
          <w:rFonts w:ascii="Times New Roman" w:eastAsia="Times New Roman" w:hAnsi="Times New Roman" w:cs="Times New Roman"/>
          <w:color w:val="000000" w:themeColor="text1"/>
          <w:sz w:val="24"/>
          <w:szCs w:val="24"/>
          <w:lang w:val="en-US" w:eastAsia="ru-RU"/>
        </w:rPr>
        <w:t>Rossii</w:t>
      </w:r>
      <w:proofErr w:type="spellEnd"/>
      <w:r w:rsidR="003C62E7" w:rsidRPr="00104F73">
        <w:rPr>
          <w:rFonts w:ascii="Times New Roman" w:eastAsia="Times New Roman" w:hAnsi="Times New Roman" w:cs="Times New Roman"/>
          <w:color w:val="000000" w:themeColor="text1"/>
          <w:sz w:val="24"/>
          <w:szCs w:val="24"/>
          <w:lang w:val="en-US" w:eastAsia="ru-RU"/>
        </w:rPr>
        <w:t xml:space="preserve">: </w:t>
      </w:r>
      <w:proofErr w:type="spellStart"/>
      <w:r w:rsidR="003C62E7" w:rsidRPr="00104F73">
        <w:rPr>
          <w:rFonts w:ascii="Times New Roman" w:eastAsia="Times New Roman" w:hAnsi="Times New Roman" w:cs="Times New Roman"/>
          <w:color w:val="000000" w:themeColor="text1"/>
          <w:sz w:val="24"/>
          <w:szCs w:val="24"/>
          <w:lang w:val="en-US" w:eastAsia="ru-RU"/>
        </w:rPr>
        <w:t>sajt</w:t>
      </w:r>
      <w:proofErr w:type="spellEnd"/>
      <w:r w:rsidR="003C62E7" w:rsidRPr="00104F73">
        <w:rPr>
          <w:rFonts w:ascii="Times New Roman" w:eastAsia="Times New Roman" w:hAnsi="Times New Roman" w:cs="Times New Roman"/>
          <w:color w:val="000000" w:themeColor="text1"/>
          <w:sz w:val="24"/>
          <w:szCs w:val="24"/>
          <w:lang w:val="en-US" w:eastAsia="ru-RU"/>
        </w:rPr>
        <w:t xml:space="preserve">.  – URL: http://www.i-regions.org/reiting/rejting-innovatsionnogo-razvitiya/2018 (data </w:t>
      </w:r>
      <w:proofErr w:type="spellStart"/>
      <w:r w:rsidR="003C62E7" w:rsidRPr="00104F73">
        <w:rPr>
          <w:rFonts w:ascii="Times New Roman" w:eastAsia="Times New Roman" w:hAnsi="Times New Roman" w:cs="Times New Roman"/>
          <w:color w:val="000000" w:themeColor="text1"/>
          <w:sz w:val="24"/>
          <w:szCs w:val="24"/>
          <w:lang w:val="en-US" w:eastAsia="ru-RU"/>
        </w:rPr>
        <w:t>obrashcheniya</w:t>
      </w:r>
      <w:proofErr w:type="spellEnd"/>
      <w:r w:rsidR="003C62E7" w:rsidRPr="00104F73">
        <w:rPr>
          <w:rFonts w:ascii="Times New Roman" w:eastAsia="Times New Roman" w:hAnsi="Times New Roman" w:cs="Times New Roman"/>
          <w:color w:val="000000" w:themeColor="text1"/>
          <w:sz w:val="24"/>
          <w:szCs w:val="24"/>
          <w:lang w:val="en-US" w:eastAsia="ru-RU"/>
        </w:rPr>
        <w:t>: 06.05.2020).</w:t>
      </w:r>
    </w:p>
    <w:p w:rsidR="003C62E7" w:rsidRPr="00104F73" w:rsidRDefault="00F04E92" w:rsidP="00F04E92">
      <w:pPr>
        <w:tabs>
          <w:tab w:val="left" w:pos="993"/>
        </w:tabs>
        <w:suppressAutoHyphens/>
        <w:spacing w:after="0" w:line="360" w:lineRule="auto"/>
        <w:ind w:firstLine="709"/>
        <w:jc w:val="both"/>
        <w:rPr>
          <w:rFonts w:ascii="Times New Roman" w:eastAsia="Times New Roman" w:hAnsi="Times New Roman" w:cs="Times New Roman"/>
          <w:color w:val="000000" w:themeColor="text1"/>
          <w:sz w:val="24"/>
          <w:szCs w:val="24"/>
          <w:lang w:val="en-US" w:eastAsia="ru-RU"/>
        </w:rPr>
      </w:pPr>
      <w:r>
        <w:rPr>
          <w:rFonts w:ascii="Times New Roman" w:eastAsia="Times New Roman" w:hAnsi="Times New Roman" w:cs="Times New Roman"/>
          <w:color w:val="000000" w:themeColor="text1"/>
          <w:sz w:val="24"/>
          <w:szCs w:val="24"/>
          <w:lang w:val="en-US" w:eastAsia="ru-RU"/>
        </w:rPr>
        <w:t>5.</w:t>
      </w:r>
      <w:r>
        <w:rPr>
          <w:rFonts w:ascii="Times New Roman" w:eastAsia="Times New Roman" w:hAnsi="Times New Roman" w:cs="Times New Roman"/>
          <w:color w:val="000000" w:themeColor="text1"/>
          <w:sz w:val="24"/>
          <w:szCs w:val="24"/>
          <w:lang w:val="en-US" w:eastAsia="ru-RU"/>
        </w:rPr>
        <w:tab/>
      </w:r>
      <w:proofErr w:type="spellStart"/>
      <w:r>
        <w:rPr>
          <w:rFonts w:ascii="Times New Roman" w:eastAsia="Times New Roman" w:hAnsi="Times New Roman" w:cs="Times New Roman"/>
          <w:color w:val="000000" w:themeColor="text1"/>
          <w:sz w:val="24"/>
          <w:szCs w:val="24"/>
          <w:lang w:val="en-US" w:eastAsia="ru-RU"/>
        </w:rPr>
        <w:t>Yashin</w:t>
      </w:r>
      <w:proofErr w:type="spellEnd"/>
      <w:r>
        <w:rPr>
          <w:rFonts w:ascii="Times New Roman" w:eastAsia="Times New Roman" w:hAnsi="Times New Roman" w:cs="Times New Roman"/>
          <w:color w:val="000000" w:themeColor="text1"/>
          <w:sz w:val="24"/>
          <w:szCs w:val="24"/>
          <w:lang w:val="en-US" w:eastAsia="ru-RU"/>
        </w:rPr>
        <w:t xml:space="preserve"> S.N., </w:t>
      </w:r>
      <w:proofErr w:type="spellStart"/>
      <w:r>
        <w:rPr>
          <w:rFonts w:ascii="Times New Roman" w:eastAsia="Times New Roman" w:hAnsi="Times New Roman" w:cs="Times New Roman"/>
          <w:color w:val="000000" w:themeColor="text1"/>
          <w:sz w:val="24"/>
          <w:szCs w:val="24"/>
          <w:lang w:val="en-US" w:eastAsia="ru-RU"/>
        </w:rPr>
        <w:t>Ya</w:t>
      </w:r>
      <w:r w:rsidR="003C62E7" w:rsidRPr="00104F73">
        <w:rPr>
          <w:rFonts w:ascii="Times New Roman" w:eastAsia="Times New Roman" w:hAnsi="Times New Roman" w:cs="Times New Roman"/>
          <w:color w:val="000000" w:themeColor="text1"/>
          <w:sz w:val="24"/>
          <w:szCs w:val="24"/>
          <w:lang w:val="en-US" w:eastAsia="ru-RU"/>
        </w:rPr>
        <w:t>shina</w:t>
      </w:r>
      <w:proofErr w:type="spellEnd"/>
      <w:r w:rsidR="003C62E7" w:rsidRPr="00104F73">
        <w:rPr>
          <w:rFonts w:ascii="Times New Roman" w:eastAsia="Times New Roman" w:hAnsi="Times New Roman" w:cs="Times New Roman"/>
          <w:color w:val="000000" w:themeColor="text1"/>
          <w:sz w:val="24"/>
          <w:szCs w:val="24"/>
          <w:lang w:val="en-US" w:eastAsia="ru-RU"/>
        </w:rPr>
        <w:t xml:space="preserve"> N.I., </w:t>
      </w:r>
      <w:proofErr w:type="spellStart"/>
      <w:r w:rsidR="003C62E7" w:rsidRPr="00104F73">
        <w:rPr>
          <w:rFonts w:ascii="Times New Roman" w:eastAsia="Times New Roman" w:hAnsi="Times New Roman" w:cs="Times New Roman"/>
          <w:color w:val="000000" w:themeColor="text1"/>
          <w:sz w:val="24"/>
          <w:szCs w:val="24"/>
          <w:lang w:val="en-US" w:eastAsia="ru-RU"/>
        </w:rPr>
        <w:t>Za</w:t>
      </w:r>
      <w:r>
        <w:rPr>
          <w:rFonts w:ascii="Times New Roman" w:eastAsia="Times New Roman" w:hAnsi="Times New Roman" w:cs="Times New Roman"/>
          <w:color w:val="000000" w:themeColor="text1"/>
          <w:sz w:val="24"/>
          <w:szCs w:val="24"/>
          <w:lang w:val="en-US" w:eastAsia="ru-RU"/>
        </w:rPr>
        <w:t>kharova</w:t>
      </w:r>
      <w:proofErr w:type="spellEnd"/>
      <w:r>
        <w:rPr>
          <w:rFonts w:ascii="Times New Roman" w:eastAsia="Times New Roman" w:hAnsi="Times New Roman" w:cs="Times New Roman"/>
          <w:color w:val="000000" w:themeColor="text1"/>
          <w:sz w:val="24"/>
          <w:szCs w:val="24"/>
          <w:lang w:val="en-US" w:eastAsia="ru-RU"/>
        </w:rPr>
        <w:t xml:space="preserve"> </w:t>
      </w:r>
      <w:proofErr w:type="spellStart"/>
      <w:r>
        <w:rPr>
          <w:rFonts w:ascii="Times New Roman" w:eastAsia="Times New Roman" w:hAnsi="Times New Roman" w:cs="Times New Roman"/>
          <w:color w:val="000000" w:themeColor="text1"/>
          <w:sz w:val="24"/>
          <w:szCs w:val="24"/>
          <w:lang w:val="en-US" w:eastAsia="ru-RU"/>
        </w:rPr>
        <w:t>Yu</w:t>
      </w:r>
      <w:r w:rsidR="003C62E7" w:rsidRPr="00104F73">
        <w:rPr>
          <w:rFonts w:ascii="Times New Roman" w:eastAsia="Times New Roman" w:hAnsi="Times New Roman" w:cs="Times New Roman"/>
          <w:color w:val="000000" w:themeColor="text1"/>
          <w:sz w:val="24"/>
          <w:szCs w:val="24"/>
          <w:lang w:val="en-US" w:eastAsia="ru-RU"/>
        </w:rPr>
        <w:t>.V</w:t>
      </w:r>
      <w:proofErr w:type="spellEnd"/>
      <w:r w:rsidR="003C62E7" w:rsidRPr="00104F73">
        <w:rPr>
          <w:rFonts w:ascii="Times New Roman" w:eastAsia="Times New Roman" w:hAnsi="Times New Roman" w:cs="Times New Roman"/>
          <w:color w:val="000000" w:themeColor="text1"/>
          <w:sz w:val="24"/>
          <w:szCs w:val="24"/>
          <w:lang w:val="en-US" w:eastAsia="ru-RU"/>
        </w:rPr>
        <w:t xml:space="preserve">. </w:t>
      </w:r>
      <w:proofErr w:type="spellStart"/>
      <w:r w:rsidR="003C62E7" w:rsidRPr="00104F73">
        <w:rPr>
          <w:rFonts w:ascii="Times New Roman" w:eastAsia="Times New Roman" w:hAnsi="Times New Roman" w:cs="Times New Roman"/>
          <w:color w:val="000000" w:themeColor="text1"/>
          <w:sz w:val="24"/>
          <w:szCs w:val="24"/>
          <w:lang w:val="en-US" w:eastAsia="ru-RU"/>
        </w:rPr>
        <w:t>Analiz</w:t>
      </w:r>
      <w:proofErr w:type="spellEnd"/>
      <w:r w:rsidR="003C62E7" w:rsidRPr="00104F73">
        <w:rPr>
          <w:rFonts w:ascii="Times New Roman" w:eastAsia="Times New Roman" w:hAnsi="Times New Roman" w:cs="Times New Roman"/>
          <w:color w:val="000000" w:themeColor="text1"/>
          <w:sz w:val="24"/>
          <w:szCs w:val="24"/>
          <w:lang w:val="en-US" w:eastAsia="ru-RU"/>
        </w:rPr>
        <w:t xml:space="preserve"> problem </w:t>
      </w:r>
      <w:proofErr w:type="spellStart"/>
      <w:r w:rsidR="003C62E7" w:rsidRPr="00104F73">
        <w:rPr>
          <w:rFonts w:ascii="Times New Roman" w:eastAsia="Times New Roman" w:hAnsi="Times New Roman" w:cs="Times New Roman"/>
          <w:color w:val="000000" w:themeColor="text1"/>
          <w:sz w:val="24"/>
          <w:szCs w:val="24"/>
          <w:lang w:val="en-US" w:eastAsia="ru-RU"/>
        </w:rPr>
        <w:t>formirovaniya</w:t>
      </w:r>
      <w:proofErr w:type="spellEnd"/>
      <w:r w:rsidR="003C62E7" w:rsidRPr="00104F73">
        <w:rPr>
          <w:rFonts w:ascii="Times New Roman" w:eastAsia="Times New Roman" w:hAnsi="Times New Roman" w:cs="Times New Roman"/>
          <w:color w:val="000000" w:themeColor="text1"/>
          <w:sz w:val="24"/>
          <w:szCs w:val="24"/>
          <w:lang w:val="en-US" w:eastAsia="ru-RU"/>
        </w:rPr>
        <w:t xml:space="preserve"> </w:t>
      </w:r>
      <w:proofErr w:type="spellStart"/>
      <w:r w:rsidR="003C62E7" w:rsidRPr="00104F73">
        <w:rPr>
          <w:rFonts w:ascii="Times New Roman" w:eastAsia="Times New Roman" w:hAnsi="Times New Roman" w:cs="Times New Roman"/>
          <w:color w:val="000000" w:themeColor="text1"/>
          <w:sz w:val="24"/>
          <w:szCs w:val="24"/>
          <w:lang w:val="en-US" w:eastAsia="ru-RU"/>
        </w:rPr>
        <w:t>i</w:t>
      </w:r>
      <w:proofErr w:type="spellEnd"/>
      <w:r w:rsidR="003C62E7" w:rsidRPr="00104F73">
        <w:rPr>
          <w:rFonts w:ascii="Times New Roman" w:eastAsia="Times New Roman" w:hAnsi="Times New Roman" w:cs="Times New Roman"/>
          <w:color w:val="000000" w:themeColor="text1"/>
          <w:sz w:val="24"/>
          <w:szCs w:val="24"/>
          <w:lang w:val="en-US" w:eastAsia="ru-RU"/>
        </w:rPr>
        <w:t xml:space="preserve"> </w:t>
      </w:r>
      <w:proofErr w:type="spellStart"/>
      <w:r w:rsidR="003C62E7" w:rsidRPr="00104F73">
        <w:rPr>
          <w:rFonts w:ascii="Times New Roman" w:eastAsia="Times New Roman" w:hAnsi="Times New Roman" w:cs="Times New Roman"/>
          <w:color w:val="000000" w:themeColor="text1"/>
          <w:sz w:val="24"/>
          <w:szCs w:val="24"/>
          <w:lang w:val="en-US" w:eastAsia="ru-RU"/>
        </w:rPr>
        <w:t>razvitiya</w:t>
      </w:r>
      <w:proofErr w:type="spellEnd"/>
      <w:r w:rsidR="003C62E7" w:rsidRPr="00104F73">
        <w:rPr>
          <w:rFonts w:ascii="Times New Roman" w:eastAsia="Times New Roman" w:hAnsi="Times New Roman" w:cs="Times New Roman"/>
          <w:color w:val="000000" w:themeColor="text1"/>
          <w:sz w:val="24"/>
          <w:szCs w:val="24"/>
          <w:lang w:val="en-US" w:eastAsia="ru-RU"/>
        </w:rPr>
        <w:t xml:space="preserve"> </w:t>
      </w:r>
      <w:proofErr w:type="spellStart"/>
      <w:r w:rsidR="003C62E7" w:rsidRPr="00104F73">
        <w:rPr>
          <w:rFonts w:ascii="Times New Roman" w:eastAsia="Times New Roman" w:hAnsi="Times New Roman" w:cs="Times New Roman"/>
          <w:color w:val="000000" w:themeColor="text1"/>
          <w:sz w:val="24"/>
          <w:szCs w:val="24"/>
          <w:lang w:val="en-US" w:eastAsia="ru-RU"/>
        </w:rPr>
        <w:t>innovacionnoj</w:t>
      </w:r>
      <w:proofErr w:type="spellEnd"/>
      <w:r w:rsidR="003C62E7" w:rsidRPr="00104F73">
        <w:rPr>
          <w:rFonts w:ascii="Times New Roman" w:eastAsia="Times New Roman" w:hAnsi="Times New Roman" w:cs="Times New Roman"/>
          <w:color w:val="000000" w:themeColor="text1"/>
          <w:sz w:val="24"/>
          <w:szCs w:val="24"/>
          <w:lang w:val="en-US" w:eastAsia="ru-RU"/>
        </w:rPr>
        <w:t xml:space="preserve"> </w:t>
      </w:r>
      <w:proofErr w:type="spellStart"/>
      <w:r w:rsidR="003C62E7" w:rsidRPr="00104F73">
        <w:rPr>
          <w:rFonts w:ascii="Times New Roman" w:eastAsia="Times New Roman" w:hAnsi="Times New Roman" w:cs="Times New Roman"/>
          <w:color w:val="000000" w:themeColor="text1"/>
          <w:sz w:val="24"/>
          <w:szCs w:val="24"/>
          <w:lang w:val="en-US" w:eastAsia="ru-RU"/>
        </w:rPr>
        <w:t>infrastruktury</w:t>
      </w:r>
      <w:proofErr w:type="spellEnd"/>
      <w:r w:rsidR="003C62E7" w:rsidRPr="00104F73">
        <w:rPr>
          <w:rFonts w:ascii="Times New Roman" w:eastAsia="Times New Roman" w:hAnsi="Times New Roman" w:cs="Times New Roman"/>
          <w:color w:val="000000" w:themeColor="text1"/>
          <w:sz w:val="24"/>
          <w:szCs w:val="24"/>
          <w:lang w:val="en-US" w:eastAsia="ru-RU"/>
        </w:rPr>
        <w:t xml:space="preserve"> </w:t>
      </w:r>
      <w:proofErr w:type="spellStart"/>
      <w:r w:rsidR="003C62E7" w:rsidRPr="00104F73">
        <w:rPr>
          <w:rFonts w:ascii="Times New Roman" w:eastAsia="Times New Roman" w:hAnsi="Times New Roman" w:cs="Times New Roman"/>
          <w:color w:val="000000" w:themeColor="text1"/>
          <w:sz w:val="24"/>
          <w:szCs w:val="24"/>
          <w:lang w:val="en-US" w:eastAsia="ru-RU"/>
        </w:rPr>
        <w:t>promyshlennyh</w:t>
      </w:r>
      <w:proofErr w:type="spellEnd"/>
      <w:r w:rsidR="003C62E7" w:rsidRPr="00104F73">
        <w:rPr>
          <w:rFonts w:ascii="Times New Roman" w:eastAsia="Times New Roman" w:hAnsi="Times New Roman" w:cs="Times New Roman"/>
          <w:color w:val="000000" w:themeColor="text1"/>
          <w:sz w:val="24"/>
          <w:szCs w:val="24"/>
          <w:lang w:val="en-US" w:eastAsia="ru-RU"/>
        </w:rPr>
        <w:t xml:space="preserve"> </w:t>
      </w:r>
      <w:proofErr w:type="spellStart"/>
      <w:r w:rsidR="003C62E7" w:rsidRPr="00104F73">
        <w:rPr>
          <w:rFonts w:ascii="Times New Roman" w:eastAsia="Times New Roman" w:hAnsi="Times New Roman" w:cs="Times New Roman"/>
          <w:color w:val="000000" w:themeColor="text1"/>
          <w:sz w:val="24"/>
          <w:szCs w:val="24"/>
          <w:lang w:val="en-US" w:eastAsia="ru-RU"/>
        </w:rPr>
        <w:t>regionov</w:t>
      </w:r>
      <w:proofErr w:type="spellEnd"/>
      <w:r w:rsidR="003C62E7" w:rsidRPr="00104F73">
        <w:rPr>
          <w:rFonts w:ascii="Times New Roman" w:eastAsia="Times New Roman" w:hAnsi="Times New Roman" w:cs="Times New Roman"/>
          <w:color w:val="000000" w:themeColor="text1"/>
          <w:sz w:val="24"/>
          <w:szCs w:val="24"/>
          <w:lang w:val="en-US" w:eastAsia="ru-RU"/>
        </w:rPr>
        <w:t xml:space="preserve"> RF // </w:t>
      </w:r>
      <w:proofErr w:type="spellStart"/>
      <w:r w:rsidR="003C62E7" w:rsidRPr="00104F73">
        <w:rPr>
          <w:rFonts w:ascii="Times New Roman" w:eastAsia="Times New Roman" w:hAnsi="Times New Roman" w:cs="Times New Roman"/>
          <w:color w:val="000000" w:themeColor="text1"/>
          <w:sz w:val="24"/>
          <w:szCs w:val="24"/>
          <w:lang w:val="en-US" w:eastAsia="ru-RU"/>
        </w:rPr>
        <w:t>Voprosy</w:t>
      </w:r>
      <w:proofErr w:type="spellEnd"/>
      <w:r w:rsidR="003C62E7" w:rsidRPr="00104F73">
        <w:rPr>
          <w:rFonts w:ascii="Times New Roman" w:eastAsia="Times New Roman" w:hAnsi="Times New Roman" w:cs="Times New Roman"/>
          <w:color w:val="000000" w:themeColor="text1"/>
          <w:sz w:val="24"/>
          <w:szCs w:val="24"/>
          <w:lang w:val="en-US" w:eastAsia="ru-RU"/>
        </w:rPr>
        <w:t xml:space="preserve"> </w:t>
      </w:r>
      <w:proofErr w:type="spellStart"/>
      <w:r w:rsidR="003C62E7" w:rsidRPr="00104F73">
        <w:rPr>
          <w:rFonts w:ascii="Times New Roman" w:eastAsia="Times New Roman" w:hAnsi="Times New Roman" w:cs="Times New Roman"/>
          <w:color w:val="000000" w:themeColor="text1"/>
          <w:sz w:val="24"/>
          <w:szCs w:val="24"/>
          <w:lang w:val="en-US" w:eastAsia="ru-RU"/>
        </w:rPr>
        <w:t>innovacionnoj</w:t>
      </w:r>
      <w:proofErr w:type="spellEnd"/>
      <w:r w:rsidR="003C62E7" w:rsidRPr="00104F73">
        <w:rPr>
          <w:rFonts w:ascii="Times New Roman" w:eastAsia="Times New Roman" w:hAnsi="Times New Roman" w:cs="Times New Roman"/>
          <w:color w:val="000000" w:themeColor="text1"/>
          <w:sz w:val="24"/>
          <w:szCs w:val="24"/>
          <w:lang w:val="en-US" w:eastAsia="ru-RU"/>
        </w:rPr>
        <w:t xml:space="preserve"> </w:t>
      </w:r>
      <w:proofErr w:type="spellStart"/>
      <w:r w:rsidR="003C62E7" w:rsidRPr="00104F73">
        <w:rPr>
          <w:rFonts w:ascii="Times New Roman" w:eastAsia="Times New Roman" w:hAnsi="Times New Roman" w:cs="Times New Roman"/>
          <w:color w:val="000000" w:themeColor="text1"/>
          <w:sz w:val="24"/>
          <w:szCs w:val="24"/>
          <w:lang w:val="en-US" w:eastAsia="ru-RU"/>
        </w:rPr>
        <w:t>ekonomiki</w:t>
      </w:r>
      <w:proofErr w:type="spellEnd"/>
      <w:r w:rsidR="003C62E7" w:rsidRPr="00104F73">
        <w:rPr>
          <w:rFonts w:ascii="Times New Roman" w:eastAsia="Times New Roman" w:hAnsi="Times New Roman" w:cs="Times New Roman"/>
          <w:color w:val="000000" w:themeColor="text1"/>
          <w:sz w:val="24"/>
          <w:szCs w:val="24"/>
          <w:lang w:val="en-US" w:eastAsia="ru-RU"/>
        </w:rPr>
        <w:t xml:space="preserve">. 2019. T. 9. </w:t>
      </w:r>
      <w:proofErr w:type="gramStart"/>
      <w:r w:rsidR="003C62E7" w:rsidRPr="00104F73">
        <w:rPr>
          <w:rFonts w:ascii="Times New Roman" w:eastAsia="Times New Roman" w:hAnsi="Times New Roman" w:cs="Times New Roman"/>
          <w:color w:val="000000" w:themeColor="text1"/>
          <w:sz w:val="24"/>
          <w:szCs w:val="24"/>
          <w:lang w:val="en-US" w:eastAsia="ru-RU"/>
        </w:rPr>
        <w:t>№ 3.</w:t>
      </w:r>
      <w:proofErr w:type="gramEnd"/>
      <w:r w:rsidR="003C62E7" w:rsidRPr="00104F73">
        <w:rPr>
          <w:rFonts w:ascii="Times New Roman" w:eastAsia="Times New Roman" w:hAnsi="Times New Roman" w:cs="Times New Roman"/>
          <w:color w:val="000000" w:themeColor="text1"/>
          <w:sz w:val="24"/>
          <w:szCs w:val="24"/>
          <w:lang w:val="en-US" w:eastAsia="ru-RU"/>
        </w:rPr>
        <w:t xml:space="preserve"> S. 801-812.</w:t>
      </w:r>
    </w:p>
    <w:p w:rsidR="003C62E7" w:rsidRPr="00104F73" w:rsidRDefault="003C62E7" w:rsidP="00F04E92">
      <w:pPr>
        <w:tabs>
          <w:tab w:val="left" w:pos="993"/>
        </w:tabs>
        <w:suppressAutoHyphens/>
        <w:spacing w:after="0" w:line="360" w:lineRule="auto"/>
        <w:ind w:firstLine="709"/>
        <w:jc w:val="both"/>
        <w:rPr>
          <w:rFonts w:ascii="Times New Roman" w:eastAsia="Times New Roman" w:hAnsi="Times New Roman" w:cs="Times New Roman"/>
          <w:color w:val="000000" w:themeColor="text1"/>
          <w:sz w:val="24"/>
          <w:szCs w:val="24"/>
          <w:lang w:val="en-US" w:eastAsia="ru-RU"/>
        </w:rPr>
      </w:pPr>
      <w:r w:rsidRPr="00104F73">
        <w:rPr>
          <w:rFonts w:ascii="Times New Roman" w:eastAsia="Times New Roman" w:hAnsi="Times New Roman" w:cs="Times New Roman"/>
          <w:color w:val="000000" w:themeColor="text1"/>
          <w:sz w:val="24"/>
          <w:szCs w:val="24"/>
          <w:lang w:val="en-US" w:eastAsia="ru-RU"/>
        </w:rPr>
        <w:t>6.</w:t>
      </w:r>
      <w:r w:rsidRPr="00104F73">
        <w:rPr>
          <w:rFonts w:ascii="Times New Roman" w:eastAsia="Times New Roman" w:hAnsi="Times New Roman" w:cs="Times New Roman"/>
          <w:color w:val="000000" w:themeColor="text1"/>
          <w:sz w:val="24"/>
          <w:szCs w:val="24"/>
          <w:lang w:val="en-US" w:eastAsia="ru-RU"/>
        </w:rPr>
        <w:tab/>
        <w:t xml:space="preserve">SPIK 2.0. </w:t>
      </w:r>
      <w:proofErr w:type="spellStart"/>
      <w:r w:rsidRPr="00104F73">
        <w:rPr>
          <w:rFonts w:ascii="Times New Roman" w:eastAsia="Times New Roman" w:hAnsi="Times New Roman" w:cs="Times New Roman"/>
          <w:color w:val="000000" w:themeColor="text1"/>
          <w:sz w:val="24"/>
          <w:szCs w:val="24"/>
          <w:lang w:val="en-US" w:eastAsia="ru-RU"/>
        </w:rPr>
        <w:t>Perezapusk</w:t>
      </w:r>
      <w:proofErr w:type="spellEnd"/>
      <w:r w:rsidRPr="00104F73">
        <w:rPr>
          <w:rFonts w:ascii="Times New Roman" w:eastAsia="Times New Roman" w:hAnsi="Times New Roman" w:cs="Times New Roman"/>
          <w:color w:val="000000" w:themeColor="text1"/>
          <w:sz w:val="24"/>
          <w:szCs w:val="24"/>
          <w:lang w:val="en-US" w:eastAsia="ru-RU"/>
        </w:rPr>
        <w:t xml:space="preserve"> </w:t>
      </w:r>
      <w:proofErr w:type="spellStart"/>
      <w:r w:rsidRPr="00104F73">
        <w:rPr>
          <w:rFonts w:ascii="Times New Roman" w:eastAsia="Times New Roman" w:hAnsi="Times New Roman" w:cs="Times New Roman"/>
          <w:color w:val="000000" w:themeColor="text1"/>
          <w:sz w:val="24"/>
          <w:szCs w:val="24"/>
          <w:lang w:val="en-US" w:eastAsia="ru-RU"/>
        </w:rPr>
        <w:t>mekhanizma</w:t>
      </w:r>
      <w:proofErr w:type="spellEnd"/>
      <w:r w:rsidRPr="00104F73">
        <w:rPr>
          <w:rFonts w:ascii="Times New Roman" w:eastAsia="Times New Roman" w:hAnsi="Times New Roman" w:cs="Times New Roman"/>
          <w:color w:val="000000" w:themeColor="text1"/>
          <w:sz w:val="24"/>
          <w:szCs w:val="24"/>
          <w:lang w:val="en-US" w:eastAsia="ru-RU"/>
        </w:rPr>
        <w:t xml:space="preserve"> </w:t>
      </w:r>
      <w:proofErr w:type="spellStart"/>
      <w:r w:rsidRPr="00104F73">
        <w:rPr>
          <w:rFonts w:ascii="Times New Roman" w:eastAsia="Times New Roman" w:hAnsi="Times New Roman" w:cs="Times New Roman"/>
          <w:color w:val="000000" w:themeColor="text1"/>
          <w:sz w:val="24"/>
          <w:szCs w:val="24"/>
          <w:lang w:val="en-US" w:eastAsia="ru-RU"/>
        </w:rPr>
        <w:t>i</w:t>
      </w:r>
      <w:proofErr w:type="spellEnd"/>
      <w:r w:rsidRPr="00104F73">
        <w:rPr>
          <w:rFonts w:ascii="Times New Roman" w:eastAsia="Times New Roman" w:hAnsi="Times New Roman" w:cs="Times New Roman"/>
          <w:color w:val="000000" w:themeColor="text1"/>
          <w:sz w:val="24"/>
          <w:szCs w:val="24"/>
          <w:lang w:val="en-US" w:eastAsia="ru-RU"/>
        </w:rPr>
        <w:t xml:space="preserve"> </w:t>
      </w:r>
      <w:proofErr w:type="spellStart"/>
      <w:r w:rsidRPr="00104F73">
        <w:rPr>
          <w:rFonts w:ascii="Times New Roman" w:eastAsia="Times New Roman" w:hAnsi="Times New Roman" w:cs="Times New Roman"/>
          <w:color w:val="000000" w:themeColor="text1"/>
          <w:sz w:val="24"/>
          <w:szCs w:val="24"/>
          <w:lang w:val="en-US" w:eastAsia="ru-RU"/>
        </w:rPr>
        <w:t>vozmozhnye</w:t>
      </w:r>
      <w:proofErr w:type="spellEnd"/>
      <w:r w:rsidRPr="00104F73">
        <w:rPr>
          <w:rFonts w:ascii="Times New Roman" w:eastAsia="Times New Roman" w:hAnsi="Times New Roman" w:cs="Times New Roman"/>
          <w:color w:val="000000" w:themeColor="text1"/>
          <w:sz w:val="24"/>
          <w:szCs w:val="24"/>
          <w:lang w:val="en-US" w:eastAsia="ru-RU"/>
        </w:rPr>
        <w:t xml:space="preserve"> </w:t>
      </w:r>
      <w:proofErr w:type="spellStart"/>
      <w:r w:rsidRPr="00104F73">
        <w:rPr>
          <w:rFonts w:ascii="Times New Roman" w:eastAsia="Times New Roman" w:hAnsi="Times New Roman" w:cs="Times New Roman"/>
          <w:color w:val="000000" w:themeColor="text1"/>
          <w:sz w:val="24"/>
          <w:szCs w:val="24"/>
          <w:lang w:val="en-US" w:eastAsia="ru-RU"/>
        </w:rPr>
        <w:t>posledstviya</w:t>
      </w:r>
      <w:proofErr w:type="spellEnd"/>
      <w:r w:rsidRPr="00104F73">
        <w:rPr>
          <w:rFonts w:ascii="Times New Roman" w:eastAsia="Times New Roman" w:hAnsi="Times New Roman" w:cs="Times New Roman"/>
          <w:color w:val="000000" w:themeColor="text1"/>
          <w:sz w:val="24"/>
          <w:szCs w:val="24"/>
          <w:lang w:val="en-US" w:eastAsia="ru-RU"/>
        </w:rPr>
        <w:t xml:space="preserve"> </w:t>
      </w:r>
      <w:proofErr w:type="spellStart"/>
      <w:r w:rsidRPr="00104F73">
        <w:rPr>
          <w:rFonts w:ascii="Times New Roman" w:eastAsia="Times New Roman" w:hAnsi="Times New Roman" w:cs="Times New Roman"/>
          <w:color w:val="000000" w:themeColor="text1"/>
          <w:sz w:val="24"/>
          <w:szCs w:val="24"/>
          <w:lang w:val="en-US" w:eastAsia="ru-RU"/>
        </w:rPr>
        <w:t>dlya</w:t>
      </w:r>
      <w:proofErr w:type="spellEnd"/>
      <w:r w:rsidRPr="00104F73">
        <w:rPr>
          <w:rFonts w:ascii="Times New Roman" w:eastAsia="Times New Roman" w:hAnsi="Times New Roman" w:cs="Times New Roman"/>
          <w:color w:val="000000" w:themeColor="text1"/>
          <w:sz w:val="24"/>
          <w:szCs w:val="24"/>
          <w:lang w:val="en-US" w:eastAsia="ru-RU"/>
        </w:rPr>
        <w:t xml:space="preserve"> </w:t>
      </w:r>
      <w:proofErr w:type="spellStart"/>
      <w:r w:rsidRPr="00104F73">
        <w:rPr>
          <w:rFonts w:ascii="Times New Roman" w:eastAsia="Times New Roman" w:hAnsi="Times New Roman" w:cs="Times New Roman"/>
          <w:color w:val="000000" w:themeColor="text1"/>
          <w:sz w:val="24"/>
          <w:szCs w:val="24"/>
          <w:lang w:val="en-US" w:eastAsia="ru-RU"/>
        </w:rPr>
        <w:t>biznesa</w:t>
      </w:r>
      <w:proofErr w:type="spellEnd"/>
      <w:r w:rsidRPr="00104F73">
        <w:rPr>
          <w:rFonts w:ascii="Times New Roman" w:eastAsia="Times New Roman" w:hAnsi="Times New Roman" w:cs="Times New Roman"/>
          <w:color w:val="000000" w:themeColor="text1"/>
          <w:sz w:val="24"/>
          <w:szCs w:val="24"/>
          <w:lang w:val="en-US" w:eastAsia="ru-RU"/>
        </w:rPr>
        <w:t xml:space="preserve"> – URL:  https://www.eg-online.ru/article/410314/ (data </w:t>
      </w:r>
      <w:proofErr w:type="spellStart"/>
      <w:r w:rsidRPr="00104F73">
        <w:rPr>
          <w:rFonts w:ascii="Times New Roman" w:eastAsia="Times New Roman" w:hAnsi="Times New Roman" w:cs="Times New Roman"/>
          <w:color w:val="000000" w:themeColor="text1"/>
          <w:sz w:val="24"/>
          <w:szCs w:val="24"/>
          <w:lang w:val="en-US" w:eastAsia="ru-RU"/>
        </w:rPr>
        <w:t>obrashcheniya</w:t>
      </w:r>
      <w:proofErr w:type="spellEnd"/>
      <w:r w:rsidRPr="00104F73">
        <w:rPr>
          <w:rFonts w:ascii="Times New Roman" w:eastAsia="Times New Roman" w:hAnsi="Times New Roman" w:cs="Times New Roman"/>
          <w:color w:val="000000" w:themeColor="text1"/>
          <w:sz w:val="24"/>
          <w:szCs w:val="24"/>
          <w:lang w:val="en-US" w:eastAsia="ru-RU"/>
        </w:rPr>
        <w:t>: 21.04.2020).</w:t>
      </w:r>
    </w:p>
    <w:p w:rsidR="004E0C02" w:rsidRPr="00104F73" w:rsidRDefault="003C62E7" w:rsidP="00F04E92">
      <w:pPr>
        <w:tabs>
          <w:tab w:val="left" w:pos="993"/>
        </w:tabs>
        <w:suppressAutoHyphens/>
        <w:spacing w:after="0" w:line="360" w:lineRule="auto"/>
        <w:ind w:firstLine="709"/>
        <w:jc w:val="both"/>
        <w:rPr>
          <w:rFonts w:ascii="Times New Roman" w:eastAsia="Times New Roman" w:hAnsi="Times New Roman" w:cs="Times New Roman"/>
          <w:color w:val="000000" w:themeColor="text1"/>
          <w:sz w:val="24"/>
          <w:szCs w:val="24"/>
          <w:highlight w:val="yellow"/>
          <w:lang w:eastAsia="ru-RU"/>
        </w:rPr>
      </w:pPr>
      <w:r w:rsidRPr="00104F73">
        <w:rPr>
          <w:rFonts w:ascii="Times New Roman" w:eastAsia="Times New Roman" w:hAnsi="Times New Roman" w:cs="Times New Roman"/>
          <w:color w:val="000000" w:themeColor="text1"/>
          <w:sz w:val="24"/>
          <w:szCs w:val="24"/>
          <w:lang w:eastAsia="ru-RU"/>
        </w:rPr>
        <w:t>7.</w:t>
      </w:r>
      <w:r w:rsidRPr="00104F73">
        <w:rPr>
          <w:rFonts w:ascii="Times New Roman" w:eastAsia="Times New Roman" w:hAnsi="Times New Roman" w:cs="Times New Roman"/>
          <w:color w:val="000000" w:themeColor="text1"/>
          <w:sz w:val="24"/>
          <w:szCs w:val="24"/>
          <w:lang w:eastAsia="ru-RU"/>
        </w:rPr>
        <w:tab/>
      </w:r>
      <w:proofErr w:type="spellStart"/>
      <w:r w:rsidRPr="00104F73">
        <w:rPr>
          <w:rFonts w:ascii="Times New Roman" w:eastAsia="Times New Roman" w:hAnsi="Times New Roman" w:cs="Times New Roman"/>
          <w:color w:val="000000" w:themeColor="text1"/>
          <w:sz w:val="24"/>
          <w:szCs w:val="24"/>
          <w:lang w:eastAsia="ru-RU"/>
        </w:rPr>
        <w:t>Vysokotekhnologichnyj</w:t>
      </w:r>
      <w:proofErr w:type="spellEnd"/>
      <w:r w:rsidRPr="00104F73">
        <w:rPr>
          <w:rFonts w:ascii="Times New Roman" w:eastAsia="Times New Roman" w:hAnsi="Times New Roman" w:cs="Times New Roman"/>
          <w:color w:val="000000" w:themeColor="text1"/>
          <w:sz w:val="24"/>
          <w:szCs w:val="24"/>
          <w:lang w:eastAsia="ru-RU"/>
        </w:rPr>
        <w:t xml:space="preserve"> </w:t>
      </w:r>
      <w:proofErr w:type="spellStart"/>
      <w:r w:rsidRPr="00104F73">
        <w:rPr>
          <w:rFonts w:ascii="Times New Roman" w:eastAsia="Times New Roman" w:hAnsi="Times New Roman" w:cs="Times New Roman"/>
          <w:color w:val="000000" w:themeColor="text1"/>
          <w:sz w:val="24"/>
          <w:szCs w:val="24"/>
          <w:lang w:eastAsia="ru-RU"/>
        </w:rPr>
        <w:t>biznes</w:t>
      </w:r>
      <w:proofErr w:type="spellEnd"/>
      <w:r w:rsidRPr="00104F73">
        <w:rPr>
          <w:rFonts w:ascii="Times New Roman" w:eastAsia="Times New Roman" w:hAnsi="Times New Roman" w:cs="Times New Roman"/>
          <w:color w:val="000000" w:themeColor="text1"/>
          <w:sz w:val="24"/>
          <w:szCs w:val="24"/>
          <w:lang w:eastAsia="ru-RU"/>
        </w:rPr>
        <w:t xml:space="preserve"> </w:t>
      </w:r>
      <w:proofErr w:type="spellStart"/>
      <w:r w:rsidRPr="00104F73">
        <w:rPr>
          <w:rFonts w:ascii="Times New Roman" w:eastAsia="Times New Roman" w:hAnsi="Times New Roman" w:cs="Times New Roman"/>
          <w:color w:val="000000" w:themeColor="text1"/>
          <w:sz w:val="24"/>
          <w:szCs w:val="24"/>
          <w:lang w:eastAsia="ru-RU"/>
        </w:rPr>
        <w:t>v</w:t>
      </w:r>
      <w:proofErr w:type="spellEnd"/>
      <w:r w:rsidRPr="00104F73">
        <w:rPr>
          <w:rFonts w:ascii="Times New Roman" w:eastAsia="Times New Roman" w:hAnsi="Times New Roman" w:cs="Times New Roman"/>
          <w:color w:val="000000" w:themeColor="text1"/>
          <w:sz w:val="24"/>
          <w:szCs w:val="24"/>
          <w:lang w:eastAsia="ru-RU"/>
        </w:rPr>
        <w:t xml:space="preserve"> </w:t>
      </w:r>
      <w:proofErr w:type="spellStart"/>
      <w:r w:rsidRPr="00104F73">
        <w:rPr>
          <w:rFonts w:ascii="Times New Roman" w:eastAsia="Times New Roman" w:hAnsi="Times New Roman" w:cs="Times New Roman"/>
          <w:color w:val="000000" w:themeColor="text1"/>
          <w:sz w:val="24"/>
          <w:szCs w:val="24"/>
          <w:lang w:eastAsia="ru-RU"/>
        </w:rPr>
        <w:t>regionah</w:t>
      </w:r>
      <w:proofErr w:type="spellEnd"/>
      <w:r w:rsidRPr="00104F73">
        <w:rPr>
          <w:rFonts w:ascii="Times New Roman" w:eastAsia="Times New Roman" w:hAnsi="Times New Roman" w:cs="Times New Roman"/>
          <w:color w:val="000000" w:themeColor="text1"/>
          <w:sz w:val="24"/>
          <w:szCs w:val="24"/>
          <w:lang w:eastAsia="ru-RU"/>
        </w:rPr>
        <w:t xml:space="preserve"> RF – URL:  http://i-regions.org/images/files/Hi-Tech_all_view.pdf (</w:t>
      </w:r>
      <w:proofErr w:type="spellStart"/>
      <w:r w:rsidRPr="00104F73">
        <w:rPr>
          <w:rFonts w:ascii="Times New Roman" w:eastAsia="Times New Roman" w:hAnsi="Times New Roman" w:cs="Times New Roman"/>
          <w:color w:val="000000" w:themeColor="text1"/>
          <w:sz w:val="24"/>
          <w:szCs w:val="24"/>
          <w:lang w:eastAsia="ru-RU"/>
        </w:rPr>
        <w:t>data</w:t>
      </w:r>
      <w:proofErr w:type="spellEnd"/>
      <w:r w:rsidRPr="00104F73">
        <w:rPr>
          <w:rFonts w:ascii="Times New Roman" w:eastAsia="Times New Roman" w:hAnsi="Times New Roman" w:cs="Times New Roman"/>
          <w:color w:val="000000" w:themeColor="text1"/>
          <w:sz w:val="24"/>
          <w:szCs w:val="24"/>
          <w:lang w:eastAsia="ru-RU"/>
        </w:rPr>
        <w:t xml:space="preserve"> </w:t>
      </w:r>
      <w:proofErr w:type="spellStart"/>
      <w:r w:rsidRPr="00104F73">
        <w:rPr>
          <w:rFonts w:ascii="Times New Roman" w:eastAsia="Times New Roman" w:hAnsi="Times New Roman" w:cs="Times New Roman"/>
          <w:color w:val="000000" w:themeColor="text1"/>
          <w:sz w:val="24"/>
          <w:szCs w:val="24"/>
          <w:lang w:eastAsia="ru-RU"/>
        </w:rPr>
        <w:t>obrashcheniya</w:t>
      </w:r>
      <w:proofErr w:type="spellEnd"/>
      <w:r w:rsidRPr="00104F73">
        <w:rPr>
          <w:rFonts w:ascii="Times New Roman" w:eastAsia="Times New Roman" w:hAnsi="Times New Roman" w:cs="Times New Roman"/>
          <w:color w:val="000000" w:themeColor="text1"/>
          <w:sz w:val="24"/>
          <w:szCs w:val="24"/>
          <w:lang w:eastAsia="ru-RU"/>
        </w:rPr>
        <w:t>: 27.03.2020).</w:t>
      </w:r>
    </w:p>
    <w:p w:rsidR="00F04E92" w:rsidRDefault="00F04E92" w:rsidP="004E0C02">
      <w:pPr>
        <w:suppressAutoHyphens/>
        <w:spacing w:after="0" w:line="240" w:lineRule="auto"/>
        <w:jc w:val="center"/>
        <w:rPr>
          <w:rFonts w:ascii="Times New Roman" w:eastAsia="Calibri" w:hAnsi="Times New Roman" w:cs="Times New Roman"/>
          <w:b/>
          <w:sz w:val="24"/>
          <w:szCs w:val="24"/>
          <w:lang w:val="en-US"/>
        </w:rPr>
      </w:pPr>
    </w:p>
    <w:p w:rsidR="004E0C02" w:rsidRPr="008657EF" w:rsidRDefault="004E0C02" w:rsidP="004E0C02">
      <w:pPr>
        <w:suppressAutoHyphens/>
        <w:spacing w:after="0" w:line="240" w:lineRule="auto"/>
        <w:jc w:val="center"/>
        <w:rPr>
          <w:rFonts w:ascii="Times New Roman" w:eastAsia="Calibri" w:hAnsi="Times New Roman" w:cs="Times New Roman"/>
          <w:b/>
          <w:sz w:val="24"/>
          <w:szCs w:val="24"/>
        </w:rPr>
      </w:pPr>
      <w:r w:rsidRPr="008657EF">
        <w:rPr>
          <w:rFonts w:ascii="Times New Roman" w:eastAsia="Calibri" w:hAnsi="Times New Roman" w:cs="Times New Roman"/>
          <w:b/>
          <w:sz w:val="24"/>
          <w:szCs w:val="24"/>
        </w:rPr>
        <w:t>Информация об авторе</w:t>
      </w:r>
      <w:proofErr w:type="gramStart"/>
      <w:r w:rsidRPr="008657EF">
        <w:rPr>
          <w:rFonts w:ascii="Times New Roman" w:eastAsia="Calibri" w:hAnsi="Times New Roman" w:cs="Times New Roman"/>
          <w:b/>
          <w:sz w:val="24"/>
          <w:szCs w:val="24"/>
        </w:rPr>
        <w:t xml:space="preserve"> (-</w:t>
      </w:r>
      <w:proofErr w:type="gramEnd"/>
      <w:r w:rsidRPr="008657EF">
        <w:rPr>
          <w:rFonts w:ascii="Times New Roman" w:eastAsia="Calibri" w:hAnsi="Times New Roman" w:cs="Times New Roman"/>
          <w:b/>
          <w:sz w:val="24"/>
          <w:szCs w:val="24"/>
        </w:rPr>
        <w:t>ах) на английском языке</w:t>
      </w:r>
    </w:p>
    <w:p w:rsidR="00386FB8" w:rsidRDefault="006B2F19" w:rsidP="006B2F19">
      <w:pPr>
        <w:suppressAutoHyphens/>
        <w:spacing w:after="0" w:line="240" w:lineRule="auto"/>
        <w:ind w:firstLine="709"/>
        <w:jc w:val="both"/>
        <w:rPr>
          <w:rFonts w:ascii="Times New Roman" w:hAnsi="Times New Roman" w:cs="Times New Roman"/>
          <w:sz w:val="24"/>
          <w:szCs w:val="24"/>
          <w:lang w:val="en-US"/>
        </w:rPr>
      </w:pPr>
      <w:proofErr w:type="spellStart"/>
      <w:r w:rsidRPr="006B2F19">
        <w:rPr>
          <w:rStyle w:val="aa"/>
          <w:rFonts w:ascii="Times New Roman" w:hAnsi="Times New Roman" w:cs="Times New Roman"/>
          <w:sz w:val="24"/>
          <w:szCs w:val="24"/>
        </w:rPr>
        <w:t>Yashin</w:t>
      </w:r>
      <w:proofErr w:type="spellEnd"/>
      <w:r w:rsidR="00386FB8">
        <w:rPr>
          <w:rStyle w:val="aa"/>
          <w:rFonts w:ascii="Times New Roman" w:hAnsi="Times New Roman" w:cs="Times New Roman"/>
          <w:sz w:val="24"/>
          <w:szCs w:val="24"/>
        </w:rPr>
        <w:t xml:space="preserve"> Sergey Nikolayevich</w:t>
      </w:r>
      <w:r w:rsidR="00386FB8">
        <w:rPr>
          <w:rFonts w:ascii="Times New Roman" w:hAnsi="Times New Roman" w:cs="Times New Roman"/>
          <w:sz w:val="24"/>
          <w:szCs w:val="24"/>
          <w:lang w:val="en-US"/>
        </w:rPr>
        <w:t xml:space="preserve"> (Russia, </w:t>
      </w:r>
      <w:r w:rsidR="00386FB8" w:rsidRPr="006B2F19">
        <w:rPr>
          <w:rFonts w:ascii="Times New Roman" w:hAnsi="Times New Roman" w:cs="Times New Roman"/>
          <w:sz w:val="24"/>
          <w:szCs w:val="24"/>
          <w:lang w:val="en-US"/>
        </w:rPr>
        <w:t>Nizhny Novgorod</w:t>
      </w:r>
      <w:r w:rsidR="00386FB8">
        <w:rPr>
          <w:rFonts w:ascii="Times New Roman" w:hAnsi="Times New Roman" w:cs="Times New Roman"/>
          <w:sz w:val="24"/>
          <w:szCs w:val="24"/>
          <w:lang w:val="en-US"/>
        </w:rPr>
        <w:t>) -</w:t>
      </w:r>
      <w:r w:rsidR="00386FB8" w:rsidRPr="006B2F19">
        <w:rPr>
          <w:rFonts w:ascii="Times New Roman" w:hAnsi="Times New Roman" w:cs="Times New Roman"/>
          <w:sz w:val="24"/>
          <w:szCs w:val="24"/>
          <w:lang w:val="en-US"/>
        </w:rPr>
        <w:t xml:space="preserve"> </w:t>
      </w:r>
      <w:r w:rsidRPr="006B2F19">
        <w:rPr>
          <w:rFonts w:ascii="Times New Roman" w:hAnsi="Times New Roman" w:cs="Times New Roman"/>
          <w:sz w:val="24"/>
          <w:szCs w:val="24"/>
          <w:lang w:val="en-US"/>
        </w:rPr>
        <w:t>Doctor of Economic Sciences,</w:t>
      </w:r>
      <w:r w:rsidR="00386FB8">
        <w:rPr>
          <w:rFonts w:ascii="Times New Roman" w:hAnsi="Times New Roman" w:cs="Times New Roman"/>
          <w:sz w:val="24"/>
          <w:szCs w:val="24"/>
          <w:lang w:val="en-US"/>
        </w:rPr>
        <w:t xml:space="preserve"> </w:t>
      </w:r>
      <w:r w:rsidRPr="006B2F19">
        <w:rPr>
          <w:rFonts w:ascii="Times New Roman" w:hAnsi="Times New Roman" w:cs="Times New Roman"/>
          <w:sz w:val="24"/>
          <w:szCs w:val="24"/>
          <w:lang w:val="en-US"/>
        </w:rPr>
        <w:t>Professor</w:t>
      </w:r>
      <w:r w:rsidR="00386FB8">
        <w:rPr>
          <w:rFonts w:ascii="Times New Roman" w:hAnsi="Times New Roman" w:cs="Times New Roman"/>
          <w:sz w:val="24"/>
          <w:szCs w:val="24"/>
          <w:lang w:val="en-US"/>
        </w:rPr>
        <w:t>,</w:t>
      </w:r>
      <w:r w:rsidR="00386FB8" w:rsidRPr="00386FB8">
        <w:rPr>
          <w:lang w:val="en-US"/>
        </w:rPr>
        <w:t xml:space="preserve"> </w:t>
      </w:r>
      <w:r w:rsidR="00386FB8" w:rsidRPr="00386FB8">
        <w:rPr>
          <w:rFonts w:ascii="Times New Roman" w:hAnsi="Times New Roman" w:cs="Times New Roman"/>
          <w:sz w:val="24"/>
          <w:szCs w:val="24"/>
          <w:lang w:val="en-US"/>
        </w:rPr>
        <w:t xml:space="preserve">Head of the Department of Management and Public Administration, National Research </w:t>
      </w:r>
      <w:proofErr w:type="spellStart"/>
      <w:r w:rsidR="00386FB8" w:rsidRPr="00386FB8">
        <w:rPr>
          <w:rFonts w:ascii="Times New Roman" w:hAnsi="Times New Roman" w:cs="Times New Roman"/>
          <w:sz w:val="24"/>
          <w:szCs w:val="24"/>
          <w:lang w:val="en-US"/>
        </w:rPr>
        <w:t>Lobachevsky</w:t>
      </w:r>
      <w:proofErr w:type="spellEnd"/>
      <w:r w:rsidR="00386FB8" w:rsidRPr="00386FB8">
        <w:rPr>
          <w:rFonts w:ascii="Times New Roman" w:hAnsi="Times New Roman" w:cs="Times New Roman"/>
          <w:sz w:val="24"/>
          <w:szCs w:val="24"/>
          <w:lang w:val="en-US"/>
        </w:rPr>
        <w:t xml:space="preserve"> State University</w:t>
      </w:r>
      <w:r w:rsidR="00386FB8">
        <w:rPr>
          <w:rFonts w:ascii="Times New Roman" w:hAnsi="Times New Roman" w:cs="Times New Roman"/>
          <w:sz w:val="24"/>
          <w:szCs w:val="24"/>
          <w:lang w:val="en-US"/>
        </w:rPr>
        <w:t xml:space="preserve"> (</w:t>
      </w:r>
      <w:r w:rsidR="00386FB8" w:rsidRPr="006B2F19">
        <w:rPr>
          <w:rFonts w:ascii="Times New Roman" w:hAnsi="Times New Roman" w:cs="Times New Roman"/>
          <w:sz w:val="24"/>
          <w:szCs w:val="24"/>
          <w:lang w:val="en-US"/>
        </w:rPr>
        <w:t>Nizhny Novgorod</w:t>
      </w:r>
      <w:r w:rsidR="00386FB8">
        <w:rPr>
          <w:rFonts w:ascii="Times New Roman" w:hAnsi="Times New Roman" w:cs="Times New Roman"/>
          <w:sz w:val="24"/>
          <w:szCs w:val="24"/>
          <w:lang w:val="en-US"/>
        </w:rPr>
        <w:t xml:space="preserve">, </w:t>
      </w:r>
      <w:proofErr w:type="spellStart"/>
      <w:r w:rsidR="00386FB8">
        <w:rPr>
          <w:rFonts w:ascii="Times New Roman" w:hAnsi="Times New Roman" w:cs="Times New Roman"/>
          <w:sz w:val="24"/>
          <w:szCs w:val="24"/>
          <w:lang w:val="en-US"/>
        </w:rPr>
        <w:t>Gagarina</w:t>
      </w:r>
      <w:proofErr w:type="spellEnd"/>
      <w:r w:rsidR="00386FB8">
        <w:rPr>
          <w:rFonts w:ascii="Times New Roman" w:hAnsi="Times New Roman" w:cs="Times New Roman"/>
          <w:sz w:val="24"/>
          <w:szCs w:val="24"/>
          <w:lang w:val="en-US"/>
        </w:rPr>
        <w:t xml:space="preserve"> Avenue, 23, </w:t>
      </w:r>
      <w:hyperlink r:id="rId12" w:history="1">
        <w:r w:rsidR="00386FB8" w:rsidRPr="00EC1852">
          <w:rPr>
            <w:rStyle w:val="a6"/>
            <w:rFonts w:ascii="Times New Roman" w:hAnsi="Times New Roman" w:cs="Times New Roman"/>
            <w:sz w:val="24"/>
            <w:szCs w:val="24"/>
            <w:lang w:val="en-US"/>
          </w:rPr>
          <w:t>jashinsn</w:t>
        </w:r>
        <w:r w:rsidR="00386FB8" w:rsidRPr="00386FB8">
          <w:rPr>
            <w:rStyle w:val="a6"/>
            <w:rFonts w:ascii="Times New Roman" w:hAnsi="Times New Roman" w:cs="Times New Roman"/>
            <w:sz w:val="24"/>
            <w:szCs w:val="24"/>
            <w:lang w:val="en-US"/>
          </w:rPr>
          <w:t>@</w:t>
        </w:r>
        <w:r w:rsidR="00386FB8" w:rsidRPr="00EC1852">
          <w:rPr>
            <w:rStyle w:val="a6"/>
            <w:rFonts w:ascii="Times New Roman" w:hAnsi="Times New Roman" w:cs="Times New Roman"/>
            <w:sz w:val="24"/>
            <w:szCs w:val="24"/>
            <w:lang w:val="en-US"/>
          </w:rPr>
          <w:t>yandex</w:t>
        </w:r>
        <w:r w:rsidR="00386FB8" w:rsidRPr="00386FB8">
          <w:rPr>
            <w:rStyle w:val="a6"/>
            <w:rFonts w:ascii="Times New Roman" w:hAnsi="Times New Roman" w:cs="Times New Roman"/>
            <w:sz w:val="24"/>
            <w:szCs w:val="24"/>
            <w:lang w:val="en-US"/>
          </w:rPr>
          <w:t>.ru</w:t>
        </w:r>
      </w:hyperlink>
      <w:r w:rsidR="00386FB8" w:rsidRPr="00386FB8">
        <w:rPr>
          <w:rFonts w:ascii="Times New Roman" w:hAnsi="Times New Roman" w:cs="Times New Roman"/>
          <w:sz w:val="24"/>
          <w:szCs w:val="24"/>
          <w:lang w:val="en-US"/>
        </w:rPr>
        <w:t>)</w:t>
      </w:r>
    </w:p>
    <w:p w:rsidR="00255299" w:rsidRPr="00386FB8" w:rsidRDefault="006B2F19" w:rsidP="00386FB8">
      <w:pPr>
        <w:suppressAutoHyphens/>
        <w:spacing w:after="0" w:line="240" w:lineRule="auto"/>
        <w:ind w:firstLine="709"/>
        <w:jc w:val="both"/>
        <w:rPr>
          <w:rFonts w:ascii="Times New Roman" w:hAnsi="Times New Roman" w:cs="Times New Roman"/>
          <w:sz w:val="24"/>
          <w:szCs w:val="24"/>
          <w:lang w:val="en-US"/>
        </w:rPr>
      </w:pPr>
      <w:proofErr w:type="spellStart"/>
      <w:r w:rsidRPr="006B2F19">
        <w:rPr>
          <w:rStyle w:val="aa"/>
          <w:rFonts w:ascii="Times New Roman" w:hAnsi="Times New Roman" w:cs="Times New Roman"/>
          <w:sz w:val="24"/>
          <w:szCs w:val="24"/>
        </w:rPr>
        <w:t>Zakharova</w:t>
      </w:r>
      <w:proofErr w:type="spellEnd"/>
      <w:r w:rsidR="00386FB8" w:rsidRPr="00386FB8">
        <w:rPr>
          <w:rStyle w:val="aa"/>
          <w:rFonts w:ascii="Times New Roman" w:hAnsi="Times New Roman" w:cs="Times New Roman"/>
          <w:sz w:val="24"/>
          <w:szCs w:val="24"/>
        </w:rPr>
        <w:t xml:space="preserve"> </w:t>
      </w:r>
      <w:proofErr w:type="spellStart"/>
      <w:r w:rsidR="00386FB8">
        <w:rPr>
          <w:rStyle w:val="aa"/>
          <w:rFonts w:ascii="Times New Roman" w:hAnsi="Times New Roman" w:cs="Times New Roman"/>
          <w:sz w:val="24"/>
          <w:szCs w:val="24"/>
        </w:rPr>
        <w:t>Yuliia</w:t>
      </w:r>
      <w:proofErr w:type="spellEnd"/>
      <w:r w:rsidR="00386FB8" w:rsidRPr="006B2F19">
        <w:rPr>
          <w:rStyle w:val="aa"/>
          <w:rFonts w:ascii="Times New Roman" w:hAnsi="Times New Roman" w:cs="Times New Roman"/>
          <w:sz w:val="24"/>
          <w:szCs w:val="24"/>
        </w:rPr>
        <w:t> </w:t>
      </w:r>
      <w:proofErr w:type="spellStart"/>
      <w:r w:rsidR="00386FB8" w:rsidRPr="006B2F19">
        <w:rPr>
          <w:rStyle w:val="aa"/>
          <w:rFonts w:ascii="Times New Roman" w:hAnsi="Times New Roman" w:cs="Times New Roman"/>
          <w:sz w:val="24"/>
          <w:szCs w:val="24"/>
        </w:rPr>
        <w:t>V</w:t>
      </w:r>
      <w:r w:rsidR="00386FB8">
        <w:rPr>
          <w:rStyle w:val="aa"/>
          <w:rFonts w:ascii="Times New Roman" w:hAnsi="Times New Roman" w:cs="Times New Roman"/>
          <w:sz w:val="24"/>
          <w:szCs w:val="24"/>
        </w:rPr>
        <w:t>ladimirovna</w:t>
      </w:r>
      <w:proofErr w:type="spellEnd"/>
      <w:r w:rsidR="00386FB8">
        <w:rPr>
          <w:rStyle w:val="aa"/>
          <w:rFonts w:ascii="Times New Roman" w:hAnsi="Times New Roman" w:cs="Times New Roman"/>
          <w:sz w:val="24"/>
          <w:szCs w:val="24"/>
        </w:rPr>
        <w:t xml:space="preserve"> </w:t>
      </w:r>
      <w:r w:rsidR="00386FB8">
        <w:rPr>
          <w:rFonts w:ascii="Times New Roman" w:hAnsi="Times New Roman" w:cs="Times New Roman"/>
          <w:sz w:val="24"/>
          <w:szCs w:val="24"/>
          <w:lang w:val="en-US"/>
        </w:rPr>
        <w:t xml:space="preserve">(Russia, </w:t>
      </w:r>
      <w:r w:rsidR="00386FB8" w:rsidRPr="006B2F19">
        <w:rPr>
          <w:rFonts w:ascii="Times New Roman" w:hAnsi="Times New Roman" w:cs="Times New Roman"/>
          <w:sz w:val="24"/>
          <w:szCs w:val="24"/>
          <w:lang w:val="en-US"/>
        </w:rPr>
        <w:t>Nizhny Novgorod</w:t>
      </w:r>
      <w:r w:rsidR="00386FB8">
        <w:rPr>
          <w:rFonts w:ascii="Times New Roman" w:hAnsi="Times New Roman" w:cs="Times New Roman"/>
          <w:sz w:val="24"/>
          <w:szCs w:val="24"/>
          <w:lang w:val="en-US"/>
        </w:rPr>
        <w:t>) -</w:t>
      </w:r>
      <w:r w:rsidR="00386FB8" w:rsidRPr="006B2F19">
        <w:rPr>
          <w:rFonts w:ascii="Times New Roman" w:hAnsi="Times New Roman" w:cs="Times New Roman"/>
          <w:sz w:val="24"/>
          <w:szCs w:val="24"/>
          <w:lang w:val="en-US"/>
        </w:rPr>
        <w:t xml:space="preserve"> </w:t>
      </w:r>
      <w:r w:rsidRPr="006B2F19">
        <w:rPr>
          <w:rFonts w:ascii="Times New Roman" w:hAnsi="Times New Roman" w:cs="Times New Roman"/>
          <w:sz w:val="24"/>
          <w:szCs w:val="24"/>
          <w:lang w:val="en-US"/>
        </w:rPr>
        <w:t>Candidate of Economic Sciences</w:t>
      </w:r>
      <w:r w:rsidR="00386FB8">
        <w:rPr>
          <w:rFonts w:ascii="Times New Roman" w:hAnsi="Times New Roman" w:cs="Times New Roman"/>
          <w:sz w:val="24"/>
          <w:szCs w:val="24"/>
          <w:lang w:val="en-US"/>
        </w:rPr>
        <w:t xml:space="preserve">, </w:t>
      </w:r>
      <w:r w:rsidRPr="006B2F19">
        <w:rPr>
          <w:rFonts w:ascii="Times New Roman" w:hAnsi="Times New Roman" w:cs="Times New Roman"/>
          <w:sz w:val="24"/>
          <w:szCs w:val="24"/>
          <w:lang w:val="en-US"/>
        </w:rPr>
        <w:t>Associate Professor</w:t>
      </w:r>
      <w:r w:rsidR="00386FB8">
        <w:rPr>
          <w:rFonts w:ascii="Times New Roman" w:hAnsi="Times New Roman" w:cs="Times New Roman"/>
          <w:sz w:val="24"/>
          <w:szCs w:val="24"/>
          <w:lang w:val="en-US"/>
        </w:rPr>
        <w:t xml:space="preserve"> </w:t>
      </w:r>
      <w:r w:rsidR="00386FB8" w:rsidRPr="00386FB8">
        <w:rPr>
          <w:rFonts w:ascii="Times New Roman" w:hAnsi="Times New Roman" w:cs="Times New Roman"/>
          <w:sz w:val="24"/>
          <w:szCs w:val="24"/>
          <w:lang w:val="en-US"/>
        </w:rPr>
        <w:t xml:space="preserve">of the Department of Management and Public Administration, National Research </w:t>
      </w:r>
      <w:proofErr w:type="spellStart"/>
      <w:r w:rsidR="00386FB8" w:rsidRPr="00386FB8">
        <w:rPr>
          <w:rFonts w:ascii="Times New Roman" w:hAnsi="Times New Roman" w:cs="Times New Roman"/>
          <w:sz w:val="24"/>
          <w:szCs w:val="24"/>
          <w:lang w:val="en-US"/>
        </w:rPr>
        <w:t>Lobachevsky</w:t>
      </w:r>
      <w:proofErr w:type="spellEnd"/>
      <w:r w:rsidR="00386FB8" w:rsidRPr="00386FB8">
        <w:rPr>
          <w:rFonts w:ascii="Times New Roman" w:hAnsi="Times New Roman" w:cs="Times New Roman"/>
          <w:sz w:val="24"/>
          <w:szCs w:val="24"/>
          <w:lang w:val="en-US"/>
        </w:rPr>
        <w:t xml:space="preserve"> State University</w:t>
      </w:r>
      <w:r w:rsidR="00386FB8">
        <w:rPr>
          <w:rFonts w:ascii="Times New Roman" w:hAnsi="Times New Roman" w:cs="Times New Roman"/>
          <w:sz w:val="24"/>
          <w:szCs w:val="24"/>
          <w:lang w:val="en-US"/>
        </w:rPr>
        <w:t xml:space="preserve"> (</w:t>
      </w:r>
      <w:r w:rsidR="00386FB8" w:rsidRPr="006B2F19">
        <w:rPr>
          <w:rFonts w:ascii="Times New Roman" w:hAnsi="Times New Roman" w:cs="Times New Roman"/>
          <w:sz w:val="24"/>
          <w:szCs w:val="24"/>
          <w:lang w:val="en-US"/>
        </w:rPr>
        <w:t>Nizhny Novgorod</w:t>
      </w:r>
      <w:r w:rsidR="00386FB8">
        <w:rPr>
          <w:rFonts w:ascii="Times New Roman" w:hAnsi="Times New Roman" w:cs="Times New Roman"/>
          <w:sz w:val="24"/>
          <w:szCs w:val="24"/>
          <w:lang w:val="en-US"/>
        </w:rPr>
        <w:t xml:space="preserve">, </w:t>
      </w:r>
      <w:proofErr w:type="spellStart"/>
      <w:r w:rsidR="00386FB8">
        <w:rPr>
          <w:rFonts w:ascii="Times New Roman" w:hAnsi="Times New Roman" w:cs="Times New Roman"/>
          <w:sz w:val="24"/>
          <w:szCs w:val="24"/>
          <w:lang w:val="en-US"/>
        </w:rPr>
        <w:t>Gagarina</w:t>
      </w:r>
      <w:proofErr w:type="spellEnd"/>
      <w:r w:rsidR="00386FB8">
        <w:rPr>
          <w:rFonts w:ascii="Times New Roman" w:hAnsi="Times New Roman" w:cs="Times New Roman"/>
          <w:sz w:val="24"/>
          <w:szCs w:val="24"/>
          <w:lang w:val="en-US"/>
        </w:rPr>
        <w:t xml:space="preserve"> Avenue, 23, </w:t>
      </w:r>
      <w:hyperlink r:id="rId13" w:history="1">
        <w:r w:rsidR="00255299" w:rsidRPr="00EC1852">
          <w:rPr>
            <w:rStyle w:val="a6"/>
            <w:rFonts w:ascii="Times New Roman" w:hAnsi="Times New Roman" w:cs="Times New Roman"/>
            <w:sz w:val="24"/>
            <w:szCs w:val="24"/>
            <w:lang w:val="en-US"/>
          </w:rPr>
          <w:t>zayv</w:t>
        </w:r>
        <w:r w:rsidR="00255299" w:rsidRPr="00386FB8">
          <w:rPr>
            <w:rStyle w:val="a6"/>
            <w:rFonts w:ascii="Times New Roman" w:hAnsi="Times New Roman" w:cs="Times New Roman"/>
            <w:sz w:val="24"/>
            <w:szCs w:val="24"/>
            <w:lang w:val="en-US"/>
          </w:rPr>
          <w:t>@</w:t>
        </w:r>
        <w:r w:rsidR="00255299" w:rsidRPr="00EC1852">
          <w:rPr>
            <w:rStyle w:val="a6"/>
            <w:rFonts w:ascii="Times New Roman" w:hAnsi="Times New Roman" w:cs="Times New Roman"/>
            <w:sz w:val="24"/>
            <w:szCs w:val="24"/>
            <w:lang w:val="en-US"/>
          </w:rPr>
          <w:t>yandex</w:t>
        </w:r>
        <w:r w:rsidR="00255299" w:rsidRPr="00386FB8">
          <w:rPr>
            <w:rStyle w:val="a6"/>
            <w:rFonts w:ascii="Times New Roman" w:hAnsi="Times New Roman" w:cs="Times New Roman"/>
            <w:sz w:val="24"/>
            <w:szCs w:val="24"/>
            <w:lang w:val="en-US"/>
          </w:rPr>
          <w:t>.ru</w:t>
        </w:r>
      </w:hyperlink>
      <w:r w:rsidR="008657EF" w:rsidRPr="00386FB8">
        <w:rPr>
          <w:rFonts w:ascii="Times New Roman" w:hAnsi="Times New Roman" w:cs="Times New Roman"/>
          <w:sz w:val="24"/>
          <w:szCs w:val="24"/>
          <w:lang w:val="en-US"/>
        </w:rPr>
        <w:t>)</w:t>
      </w:r>
    </w:p>
    <w:p w:rsidR="004E0C02" w:rsidRPr="00386FB8" w:rsidRDefault="004E0C02" w:rsidP="00386FB8">
      <w:pPr>
        <w:spacing w:after="0" w:line="240" w:lineRule="auto"/>
        <w:jc w:val="both"/>
        <w:rPr>
          <w:rFonts w:ascii="Times New Roman" w:eastAsia="Times New Roman" w:hAnsi="Times New Roman" w:cs="Times New Roman"/>
          <w:sz w:val="24"/>
          <w:szCs w:val="24"/>
          <w:lang w:val="en-US" w:eastAsia="ru-RU"/>
        </w:rPr>
      </w:pPr>
    </w:p>
    <w:p w:rsidR="00603690" w:rsidRPr="00386FB8" w:rsidRDefault="00603690">
      <w:pPr>
        <w:rPr>
          <w:lang w:val="en-US"/>
        </w:rPr>
      </w:pPr>
    </w:p>
    <w:sectPr w:rsidR="00603690" w:rsidRPr="00386FB8" w:rsidSect="00603690">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A21A7" w:rsidRDefault="00EA21A7" w:rsidP="00B02F3F">
      <w:pPr>
        <w:spacing w:after="0" w:line="240" w:lineRule="auto"/>
      </w:pPr>
      <w:r>
        <w:separator/>
      </w:r>
    </w:p>
  </w:endnote>
  <w:endnote w:type="continuationSeparator" w:id="0">
    <w:p w:rsidR="00EA21A7" w:rsidRDefault="00EA21A7" w:rsidP="00B02F3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A21A7" w:rsidRDefault="00EA21A7" w:rsidP="00B02F3F">
      <w:pPr>
        <w:spacing w:after="0" w:line="240" w:lineRule="auto"/>
      </w:pPr>
      <w:r>
        <w:separator/>
      </w:r>
    </w:p>
  </w:footnote>
  <w:footnote w:type="continuationSeparator" w:id="0">
    <w:p w:rsidR="00EA21A7" w:rsidRDefault="00EA21A7" w:rsidP="00B02F3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2A3934"/>
    <w:multiLevelType w:val="hybridMultilevel"/>
    <w:tmpl w:val="3FAAEB1A"/>
    <w:lvl w:ilvl="0" w:tplc="CA20CE4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11D96C7B"/>
    <w:multiLevelType w:val="hybridMultilevel"/>
    <w:tmpl w:val="3FAAEB1A"/>
    <w:lvl w:ilvl="0" w:tplc="CA20CE4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294736EB"/>
    <w:multiLevelType w:val="hybridMultilevel"/>
    <w:tmpl w:val="3FAAEB1A"/>
    <w:lvl w:ilvl="0" w:tplc="CA20CE4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3728343C"/>
    <w:multiLevelType w:val="hybridMultilevel"/>
    <w:tmpl w:val="3E409506"/>
    <w:lvl w:ilvl="0" w:tplc="F816F400">
      <w:start w:val="1"/>
      <w:numFmt w:val="decimal"/>
      <w:lvlText w:val="%1."/>
      <w:lvlJc w:val="left"/>
      <w:pPr>
        <w:ind w:left="1069" w:hanging="360"/>
      </w:pPr>
      <w:rPr>
        <w:rFonts w:hint="default"/>
        <w:color w:val="111111"/>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5D4B4EA9"/>
    <w:multiLevelType w:val="hybridMultilevel"/>
    <w:tmpl w:val="609A80F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74B17BF9"/>
    <w:multiLevelType w:val="hybridMultilevel"/>
    <w:tmpl w:val="39BEB50E"/>
    <w:lvl w:ilvl="0" w:tplc="CA20CE4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nsid w:val="7D9A53F4"/>
    <w:multiLevelType w:val="hybridMultilevel"/>
    <w:tmpl w:val="AB3E118C"/>
    <w:lvl w:ilvl="0" w:tplc="46FEE73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nsid w:val="7E5722A0"/>
    <w:multiLevelType w:val="hybridMultilevel"/>
    <w:tmpl w:val="2B3E72F4"/>
    <w:lvl w:ilvl="0" w:tplc="5DA29D2C">
      <w:start w:val="1"/>
      <w:numFmt w:val="decimal"/>
      <w:lvlText w:val="%1."/>
      <w:lvlJc w:val="left"/>
      <w:pPr>
        <w:ind w:left="927" w:hanging="360"/>
      </w:pPr>
      <w:rPr>
        <w:rFonts w:ascii="Times New Roman" w:eastAsiaTheme="minorHAnsi" w:hAnsi="Times New Roman" w:cs="Times New Roman"/>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6"/>
  </w:num>
  <w:num w:numId="2">
    <w:abstractNumId w:val="4"/>
  </w:num>
  <w:num w:numId="3">
    <w:abstractNumId w:val="0"/>
  </w:num>
  <w:num w:numId="4">
    <w:abstractNumId w:val="2"/>
  </w:num>
  <w:num w:numId="5">
    <w:abstractNumId w:val="1"/>
  </w:num>
  <w:num w:numId="6">
    <w:abstractNumId w:val="5"/>
  </w:num>
  <w:num w:numId="7">
    <w:abstractNumId w:val="3"/>
  </w:num>
  <w:num w:numId="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4E0C02"/>
    <w:rsid w:val="000348A3"/>
    <w:rsid w:val="00104F73"/>
    <w:rsid w:val="00160EEA"/>
    <w:rsid w:val="00172F44"/>
    <w:rsid w:val="0019282B"/>
    <w:rsid w:val="001B3571"/>
    <w:rsid w:val="001D7489"/>
    <w:rsid w:val="001E0AB8"/>
    <w:rsid w:val="00202853"/>
    <w:rsid w:val="00221030"/>
    <w:rsid w:val="00255299"/>
    <w:rsid w:val="00263C1B"/>
    <w:rsid w:val="00266379"/>
    <w:rsid w:val="002674BB"/>
    <w:rsid w:val="002C160D"/>
    <w:rsid w:val="00301026"/>
    <w:rsid w:val="00306D32"/>
    <w:rsid w:val="00386FB8"/>
    <w:rsid w:val="003A2AE6"/>
    <w:rsid w:val="003A4B03"/>
    <w:rsid w:val="003B6822"/>
    <w:rsid w:val="003C62E7"/>
    <w:rsid w:val="003E72A2"/>
    <w:rsid w:val="004279EF"/>
    <w:rsid w:val="00477197"/>
    <w:rsid w:val="00483B1D"/>
    <w:rsid w:val="004A0C48"/>
    <w:rsid w:val="004D7FD4"/>
    <w:rsid w:val="004E0C02"/>
    <w:rsid w:val="004E60F1"/>
    <w:rsid w:val="004E6953"/>
    <w:rsid w:val="00526EFE"/>
    <w:rsid w:val="00531AC0"/>
    <w:rsid w:val="00537EB8"/>
    <w:rsid w:val="005617BC"/>
    <w:rsid w:val="005C4C91"/>
    <w:rsid w:val="00603690"/>
    <w:rsid w:val="0066196F"/>
    <w:rsid w:val="006762AD"/>
    <w:rsid w:val="006A63AD"/>
    <w:rsid w:val="006B0465"/>
    <w:rsid w:val="006B2F19"/>
    <w:rsid w:val="006F1610"/>
    <w:rsid w:val="006F205C"/>
    <w:rsid w:val="00705329"/>
    <w:rsid w:val="00715893"/>
    <w:rsid w:val="007923F2"/>
    <w:rsid w:val="007C584A"/>
    <w:rsid w:val="007F455B"/>
    <w:rsid w:val="00805D16"/>
    <w:rsid w:val="00832FA7"/>
    <w:rsid w:val="00842056"/>
    <w:rsid w:val="008657EF"/>
    <w:rsid w:val="008934E4"/>
    <w:rsid w:val="008A0FE9"/>
    <w:rsid w:val="008B647C"/>
    <w:rsid w:val="008D411E"/>
    <w:rsid w:val="008E3B79"/>
    <w:rsid w:val="009151F7"/>
    <w:rsid w:val="00961376"/>
    <w:rsid w:val="00962643"/>
    <w:rsid w:val="009A0775"/>
    <w:rsid w:val="009B1736"/>
    <w:rsid w:val="009C13F1"/>
    <w:rsid w:val="009C6F86"/>
    <w:rsid w:val="00A053FC"/>
    <w:rsid w:val="00A3505C"/>
    <w:rsid w:val="00A55D6A"/>
    <w:rsid w:val="00A6748B"/>
    <w:rsid w:val="00A76E9B"/>
    <w:rsid w:val="00AB0B17"/>
    <w:rsid w:val="00AB3552"/>
    <w:rsid w:val="00AB4E35"/>
    <w:rsid w:val="00AC4155"/>
    <w:rsid w:val="00B02F3F"/>
    <w:rsid w:val="00B6255C"/>
    <w:rsid w:val="00B75E87"/>
    <w:rsid w:val="00B77E88"/>
    <w:rsid w:val="00B95862"/>
    <w:rsid w:val="00BA4D7A"/>
    <w:rsid w:val="00BB20CE"/>
    <w:rsid w:val="00BB7010"/>
    <w:rsid w:val="00C05333"/>
    <w:rsid w:val="00C34BD6"/>
    <w:rsid w:val="00C5692C"/>
    <w:rsid w:val="00C77081"/>
    <w:rsid w:val="00CE3C83"/>
    <w:rsid w:val="00CF1044"/>
    <w:rsid w:val="00DF4C13"/>
    <w:rsid w:val="00E00C40"/>
    <w:rsid w:val="00E146BA"/>
    <w:rsid w:val="00E31794"/>
    <w:rsid w:val="00E463B6"/>
    <w:rsid w:val="00E939B4"/>
    <w:rsid w:val="00EA21A7"/>
    <w:rsid w:val="00EC4400"/>
    <w:rsid w:val="00EE0283"/>
    <w:rsid w:val="00F04E92"/>
    <w:rsid w:val="00F10BA4"/>
    <w:rsid w:val="00FB0B91"/>
    <w:rsid w:val="00FB7C8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E0C02"/>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vps33">
    <w:name w:val="rvps33"/>
    <w:basedOn w:val="a"/>
    <w:rsid w:val="004E0C0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6">
    <w:name w:val="rvps26"/>
    <w:basedOn w:val="a"/>
    <w:rsid w:val="004E0C0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4E0C02"/>
  </w:style>
  <w:style w:type="paragraph" w:customStyle="1" w:styleId="rvps34">
    <w:name w:val="rvps34"/>
    <w:basedOn w:val="a"/>
    <w:rsid w:val="004E0C0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4">
    <w:name w:val="rvps24"/>
    <w:basedOn w:val="a"/>
    <w:rsid w:val="004E0C0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
    <w:name w:val="rvts1"/>
    <w:basedOn w:val="a0"/>
    <w:rsid w:val="004E0C02"/>
  </w:style>
  <w:style w:type="character" w:customStyle="1" w:styleId="rvts54">
    <w:name w:val="rvts54"/>
    <w:basedOn w:val="a0"/>
    <w:rsid w:val="004E0C02"/>
  </w:style>
  <w:style w:type="paragraph" w:styleId="a3">
    <w:name w:val="Balloon Text"/>
    <w:basedOn w:val="a"/>
    <w:link w:val="a4"/>
    <w:uiPriority w:val="99"/>
    <w:semiHidden/>
    <w:unhideWhenUsed/>
    <w:rsid w:val="004E0C0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4E0C02"/>
    <w:rPr>
      <w:rFonts w:ascii="Tahoma" w:hAnsi="Tahoma" w:cs="Tahoma"/>
      <w:sz w:val="16"/>
      <w:szCs w:val="16"/>
    </w:rPr>
  </w:style>
  <w:style w:type="paragraph" w:styleId="a5">
    <w:name w:val="List Paragraph"/>
    <w:basedOn w:val="a"/>
    <w:uiPriority w:val="34"/>
    <w:qFormat/>
    <w:rsid w:val="00FB0B91"/>
    <w:pPr>
      <w:ind w:left="720"/>
      <w:contextualSpacing/>
    </w:pPr>
  </w:style>
  <w:style w:type="character" w:styleId="a6">
    <w:name w:val="Hyperlink"/>
    <w:basedOn w:val="a0"/>
    <w:uiPriority w:val="99"/>
    <w:unhideWhenUsed/>
    <w:rsid w:val="00172F44"/>
    <w:rPr>
      <w:color w:val="0000FF"/>
      <w:u w:val="single"/>
    </w:rPr>
  </w:style>
  <w:style w:type="paragraph" w:styleId="a7">
    <w:name w:val="footnote text"/>
    <w:basedOn w:val="a"/>
    <w:link w:val="a8"/>
    <w:uiPriority w:val="99"/>
    <w:unhideWhenUsed/>
    <w:rsid w:val="00B02F3F"/>
    <w:pPr>
      <w:spacing w:after="0" w:line="240" w:lineRule="auto"/>
    </w:pPr>
    <w:rPr>
      <w:sz w:val="20"/>
      <w:szCs w:val="20"/>
    </w:rPr>
  </w:style>
  <w:style w:type="character" w:customStyle="1" w:styleId="a8">
    <w:name w:val="Текст сноски Знак"/>
    <w:basedOn w:val="a0"/>
    <w:link w:val="a7"/>
    <w:uiPriority w:val="99"/>
    <w:rsid w:val="00B02F3F"/>
    <w:rPr>
      <w:sz w:val="20"/>
      <w:szCs w:val="20"/>
    </w:rPr>
  </w:style>
  <w:style w:type="character" w:styleId="a9">
    <w:name w:val="footnote reference"/>
    <w:basedOn w:val="a0"/>
    <w:uiPriority w:val="99"/>
    <w:semiHidden/>
    <w:unhideWhenUsed/>
    <w:rsid w:val="00B02F3F"/>
    <w:rPr>
      <w:vertAlign w:val="superscript"/>
    </w:rPr>
  </w:style>
  <w:style w:type="paragraph" w:styleId="HTML">
    <w:name w:val="HTML Preformatted"/>
    <w:basedOn w:val="a"/>
    <w:link w:val="HTML0"/>
    <w:uiPriority w:val="99"/>
    <w:unhideWhenUsed/>
    <w:rsid w:val="003C62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3C62E7"/>
    <w:rPr>
      <w:rFonts w:ascii="Courier New" w:eastAsia="Times New Roman" w:hAnsi="Courier New" w:cs="Courier New"/>
      <w:sz w:val="20"/>
      <w:szCs w:val="20"/>
      <w:lang w:eastAsia="ru-RU"/>
    </w:rPr>
  </w:style>
  <w:style w:type="character" w:customStyle="1" w:styleId="aa">
    <w:name w:val="ФИО"/>
    <w:uiPriority w:val="1"/>
    <w:qFormat/>
    <w:rsid w:val="006B2F19"/>
    <w:rPr>
      <w:b/>
      <w:lang w:val="en-US"/>
    </w:rPr>
  </w:style>
</w:styles>
</file>

<file path=word/webSettings.xml><?xml version="1.0" encoding="utf-8"?>
<w:webSettings xmlns:r="http://schemas.openxmlformats.org/officeDocument/2006/relationships" xmlns:w="http://schemas.openxmlformats.org/wordprocessingml/2006/main">
  <w:divs>
    <w:div w:id="472412018">
      <w:bodyDiv w:val="1"/>
      <w:marLeft w:val="0"/>
      <w:marRight w:val="0"/>
      <w:marTop w:val="0"/>
      <w:marBottom w:val="0"/>
      <w:divBdr>
        <w:top w:val="none" w:sz="0" w:space="0" w:color="auto"/>
        <w:left w:val="none" w:sz="0" w:space="0" w:color="auto"/>
        <w:bottom w:val="none" w:sz="0" w:space="0" w:color="auto"/>
        <w:right w:val="none" w:sz="0" w:space="0" w:color="auto"/>
      </w:divBdr>
    </w:div>
    <w:div w:id="543830836">
      <w:bodyDiv w:val="1"/>
      <w:marLeft w:val="0"/>
      <w:marRight w:val="0"/>
      <w:marTop w:val="0"/>
      <w:marBottom w:val="0"/>
      <w:divBdr>
        <w:top w:val="none" w:sz="0" w:space="0" w:color="auto"/>
        <w:left w:val="none" w:sz="0" w:space="0" w:color="auto"/>
        <w:bottom w:val="none" w:sz="0" w:space="0" w:color="auto"/>
        <w:right w:val="none" w:sz="0" w:space="0" w:color="auto"/>
      </w:divBdr>
    </w:div>
    <w:div w:id="1666012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eg-online.ru/article/410314/" TargetMode="External"/><Relationship Id="rId13" Type="http://schemas.openxmlformats.org/officeDocument/2006/relationships/hyperlink" Target="mailto:zayv@yandex.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jashinsn@yandex.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zayv@yandex.ru"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jashinsn@yandex.ru" TargetMode="External"/><Relationship Id="rId4" Type="http://schemas.openxmlformats.org/officeDocument/2006/relationships/settings" Target="settings.xml"/><Relationship Id="rId9" Type="http://schemas.openxmlformats.org/officeDocument/2006/relationships/hyperlink" Target="http://i-regions.org/images/files/Hi-Tech_all_view.pdf"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955E834-4B0B-450E-BDCF-2A88B82B3C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1662</TotalTime>
  <Pages>5</Pages>
  <Words>1758</Words>
  <Characters>10021</Characters>
  <Application>Microsoft Office Word</Application>
  <DocSecurity>0</DocSecurity>
  <Lines>83</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11756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Пользователь</dc:creator>
  <cp:lastModifiedBy>Пользователь</cp:lastModifiedBy>
  <cp:revision>78</cp:revision>
  <dcterms:created xsi:type="dcterms:W3CDTF">2020-05-13T08:11:00Z</dcterms:created>
  <dcterms:modified xsi:type="dcterms:W3CDTF">2020-05-15T06:34:00Z</dcterms:modified>
</cp:coreProperties>
</file>