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4A8" w:rsidRDefault="006B34A8" w:rsidP="00AB7124">
      <w:pPr>
        <w:spacing w:line="240" w:lineRule="auto"/>
        <w:ind w:left="709"/>
        <w:rPr>
          <w:rFonts w:ascii="Times New Roman" w:hAnsi="Times New Roman" w:cs="Times New Roman"/>
          <w:b/>
          <w:sz w:val="24"/>
          <w:szCs w:val="24"/>
        </w:rPr>
      </w:pPr>
      <w:r w:rsidRPr="006B34A8">
        <w:rPr>
          <w:rFonts w:ascii="Times New Roman" w:hAnsi="Times New Roman" w:cs="Times New Roman"/>
          <w:b/>
          <w:sz w:val="24"/>
          <w:szCs w:val="24"/>
        </w:rPr>
        <w:t>Индекс УДК/ББК</w:t>
      </w:r>
    </w:p>
    <w:p w:rsidR="00DE6DFC" w:rsidRDefault="00DE6DFC" w:rsidP="00AB7124">
      <w:pPr>
        <w:spacing w:line="240" w:lineRule="auto"/>
        <w:ind w:left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Турчина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Е.В.</w:t>
      </w:r>
    </w:p>
    <w:p w:rsidR="00A51BA2" w:rsidRDefault="00433E09" w:rsidP="00AB7124">
      <w:pPr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E6DFC">
        <w:rPr>
          <w:rFonts w:ascii="Times New Roman" w:hAnsi="Times New Roman" w:cs="Times New Roman"/>
          <w:b/>
          <w:sz w:val="24"/>
          <w:szCs w:val="24"/>
        </w:rPr>
        <w:t>Т</w:t>
      </w:r>
      <w:r w:rsidR="00DE6DFC" w:rsidRPr="00DE6DFC">
        <w:rPr>
          <w:rFonts w:ascii="Times New Roman" w:hAnsi="Times New Roman" w:cs="Times New Roman"/>
          <w:b/>
          <w:sz w:val="24"/>
          <w:szCs w:val="24"/>
        </w:rPr>
        <w:t>ЕОРЕТИКО-МЕТОДИЧЕСКИЕ ОСНОВЫ ЛИЗИНГА КАК ФОРМЫ КРЕДИТОВАНИЯ</w:t>
      </w:r>
    </w:p>
    <w:p w:rsidR="003D5BC5" w:rsidRPr="00DE6DFC" w:rsidRDefault="003D5BC5" w:rsidP="00AB7124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5BC5" w:rsidRDefault="009F6D40" w:rsidP="00AB7124">
      <w:pPr>
        <w:spacing w:after="0" w:line="240" w:lineRule="auto"/>
        <w:ind w:left="709"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E6DFC">
        <w:rPr>
          <w:rFonts w:ascii="Times New Roman" w:hAnsi="Times New Roman" w:cs="Times New Roman"/>
          <w:b/>
          <w:bCs/>
          <w:sz w:val="24"/>
          <w:szCs w:val="24"/>
        </w:rPr>
        <w:t>Аннотация статьи на русском языке</w:t>
      </w:r>
      <w:proofErr w:type="gramStart"/>
      <w:r w:rsidR="00884B14" w:rsidRPr="00DE6D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E6DFC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="00884B14" w:rsidRPr="00DE6DFC">
        <w:rPr>
          <w:rFonts w:ascii="Times New Roman" w:hAnsi="Times New Roman" w:cs="Times New Roman"/>
          <w:i/>
          <w:sz w:val="24"/>
          <w:szCs w:val="24"/>
        </w:rPr>
        <w:t xml:space="preserve"> статье рассматривается лизинг как фо</w:t>
      </w:r>
      <w:r w:rsidR="006C550C" w:rsidRPr="00DE6DFC">
        <w:rPr>
          <w:rFonts w:ascii="Times New Roman" w:hAnsi="Times New Roman" w:cs="Times New Roman"/>
          <w:i/>
          <w:sz w:val="24"/>
          <w:szCs w:val="24"/>
        </w:rPr>
        <w:t>рма кредитования</w:t>
      </w:r>
      <w:r w:rsidR="00884B14" w:rsidRPr="00DE6DFC">
        <w:rPr>
          <w:rFonts w:ascii="Times New Roman" w:hAnsi="Times New Roman" w:cs="Times New Roman"/>
          <w:i/>
          <w:sz w:val="24"/>
          <w:szCs w:val="24"/>
        </w:rPr>
        <w:t xml:space="preserve"> организации. Рассмотрены основные понятия лизинга, кредита, субъекты и объекты лизинговой сделки. Проводится сравнительный анализ лизинга и кредита как формы кредитования в ор</w:t>
      </w:r>
      <w:r w:rsidR="00FF3C86">
        <w:rPr>
          <w:rFonts w:ascii="Times New Roman" w:hAnsi="Times New Roman" w:cs="Times New Roman"/>
          <w:i/>
          <w:sz w:val="24"/>
          <w:szCs w:val="24"/>
        </w:rPr>
        <w:t>ганизации. Раскрыты преимущества и</w:t>
      </w:r>
      <w:r w:rsidR="006D5D94" w:rsidRPr="00DE6DF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D5BC5">
        <w:rPr>
          <w:rFonts w:ascii="Times New Roman" w:hAnsi="Times New Roman" w:cs="Times New Roman"/>
          <w:i/>
          <w:sz w:val="24"/>
          <w:szCs w:val="24"/>
        </w:rPr>
        <w:t xml:space="preserve"> лизинга.</w:t>
      </w:r>
    </w:p>
    <w:p w:rsidR="003D5BC5" w:rsidRDefault="009F6D40" w:rsidP="00AB7124">
      <w:pPr>
        <w:spacing w:after="0" w:line="240" w:lineRule="auto"/>
        <w:ind w:left="709"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E6DFC">
        <w:rPr>
          <w:rFonts w:ascii="Times New Roman" w:hAnsi="Times New Roman" w:cs="Times New Roman"/>
          <w:b/>
          <w:bCs/>
          <w:sz w:val="24"/>
          <w:szCs w:val="24"/>
        </w:rPr>
        <w:t>Ключевые слова на русском языке</w:t>
      </w:r>
      <w:r w:rsidR="003D5BC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C6546" w:rsidRPr="003D5BC5">
        <w:rPr>
          <w:rFonts w:ascii="Times New Roman" w:hAnsi="Times New Roman" w:cs="Times New Roman"/>
          <w:i/>
          <w:sz w:val="24"/>
          <w:szCs w:val="24"/>
        </w:rPr>
        <w:t>Лизинг, кредит, лизингодатель, лизингополучатель, продавец.</w:t>
      </w:r>
    </w:p>
    <w:p w:rsidR="003D5BC5" w:rsidRDefault="003D5BC5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3D5BC5" w:rsidRDefault="00107314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Многие организации</w:t>
      </w:r>
      <w:r w:rsidR="00302530" w:rsidRPr="00DE6DFC">
        <w:rPr>
          <w:rFonts w:ascii="Times New Roman" w:hAnsi="Times New Roman" w:cs="Times New Roman"/>
          <w:sz w:val="24"/>
          <w:szCs w:val="24"/>
        </w:rPr>
        <w:t>, при помощи заемных средств и других форм кредитования,</w:t>
      </w:r>
      <w:r w:rsidR="009F727B" w:rsidRPr="00DE6DFC">
        <w:rPr>
          <w:rFonts w:ascii="Times New Roman" w:hAnsi="Times New Roman" w:cs="Times New Roman"/>
          <w:sz w:val="24"/>
          <w:szCs w:val="24"/>
        </w:rPr>
        <w:t xml:space="preserve"> приобретают, обновляют  основные</w:t>
      </w:r>
      <w:r w:rsidRPr="00DE6DFC">
        <w:rPr>
          <w:rFonts w:ascii="Times New Roman" w:hAnsi="Times New Roman" w:cs="Times New Roman"/>
          <w:sz w:val="24"/>
          <w:szCs w:val="24"/>
        </w:rPr>
        <w:t xml:space="preserve"> средств</w:t>
      </w:r>
      <w:r w:rsidR="009F727B" w:rsidRPr="00DE6DFC">
        <w:rPr>
          <w:rFonts w:ascii="Times New Roman" w:hAnsi="Times New Roman" w:cs="Times New Roman"/>
          <w:sz w:val="24"/>
          <w:szCs w:val="24"/>
        </w:rPr>
        <w:t>а</w:t>
      </w:r>
      <w:r w:rsidRPr="00DE6DFC">
        <w:rPr>
          <w:rFonts w:ascii="Times New Roman" w:hAnsi="Times New Roman" w:cs="Times New Roman"/>
          <w:sz w:val="24"/>
          <w:szCs w:val="24"/>
        </w:rPr>
        <w:t>, к которым относятся: специализированные машины,  технологическое оборудование,  производственные станки, оргтехника</w:t>
      </w:r>
      <w:r w:rsidR="00302530" w:rsidRPr="00DE6DFC">
        <w:rPr>
          <w:rFonts w:ascii="Times New Roman" w:hAnsi="Times New Roman" w:cs="Times New Roman"/>
          <w:sz w:val="24"/>
          <w:szCs w:val="24"/>
        </w:rPr>
        <w:t>.  Одной</w:t>
      </w:r>
      <w:r w:rsidRPr="00DE6DFC">
        <w:rPr>
          <w:rFonts w:ascii="Times New Roman" w:hAnsi="Times New Roman" w:cs="Times New Roman"/>
          <w:sz w:val="24"/>
          <w:szCs w:val="24"/>
        </w:rPr>
        <w:t xml:space="preserve"> из </w:t>
      </w:r>
      <w:r w:rsidR="00B73E25" w:rsidRPr="00DE6DFC">
        <w:rPr>
          <w:rFonts w:ascii="Times New Roman" w:hAnsi="Times New Roman" w:cs="Times New Roman"/>
          <w:sz w:val="24"/>
          <w:szCs w:val="24"/>
        </w:rPr>
        <w:t>таких форм и является</w:t>
      </w:r>
      <w:r w:rsidRPr="00DE6DFC">
        <w:rPr>
          <w:rFonts w:ascii="Times New Roman" w:hAnsi="Times New Roman" w:cs="Times New Roman"/>
          <w:sz w:val="24"/>
          <w:szCs w:val="24"/>
        </w:rPr>
        <w:t xml:space="preserve"> лизинг. Этот способ </w:t>
      </w:r>
      <w:r w:rsidR="00302530" w:rsidRPr="00DE6DFC">
        <w:rPr>
          <w:rFonts w:ascii="Times New Roman" w:hAnsi="Times New Roman" w:cs="Times New Roman"/>
          <w:sz w:val="24"/>
          <w:szCs w:val="24"/>
        </w:rPr>
        <w:t>один</w:t>
      </w:r>
      <w:r w:rsidRPr="00DE6DFC">
        <w:rPr>
          <w:rFonts w:ascii="Times New Roman" w:hAnsi="Times New Roman" w:cs="Times New Roman"/>
          <w:sz w:val="24"/>
          <w:szCs w:val="24"/>
        </w:rPr>
        <w:t xml:space="preserve"> из часто </w:t>
      </w:r>
      <w:proofErr w:type="gramStart"/>
      <w:r w:rsidRPr="00DE6DFC">
        <w:rPr>
          <w:rFonts w:ascii="Times New Roman" w:hAnsi="Times New Roman" w:cs="Times New Roman"/>
          <w:sz w:val="24"/>
          <w:szCs w:val="24"/>
        </w:rPr>
        <w:t>используемых</w:t>
      </w:r>
      <w:proofErr w:type="gramEnd"/>
      <w:r w:rsidRPr="00DE6DFC">
        <w:rPr>
          <w:rFonts w:ascii="Times New Roman" w:hAnsi="Times New Roman" w:cs="Times New Roman"/>
          <w:sz w:val="24"/>
          <w:szCs w:val="24"/>
        </w:rPr>
        <w:t xml:space="preserve"> многими промышленными организациями</w:t>
      </w:r>
      <w:r w:rsidR="009F727B" w:rsidRPr="00DE6DFC">
        <w:rPr>
          <w:rFonts w:ascii="Times New Roman" w:hAnsi="Times New Roman" w:cs="Times New Roman"/>
          <w:sz w:val="24"/>
          <w:szCs w:val="24"/>
        </w:rPr>
        <w:t>.</w:t>
      </w:r>
    </w:p>
    <w:p w:rsidR="003D5BC5" w:rsidRDefault="00107314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В своей статье я хочу рассмотреть основные понятия лизинга</w:t>
      </w:r>
      <w:r w:rsidR="00B55A15" w:rsidRPr="00DE6DFC">
        <w:rPr>
          <w:rFonts w:ascii="Times New Roman" w:hAnsi="Times New Roman" w:cs="Times New Roman"/>
          <w:sz w:val="24"/>
          <w:szCs w:val="24"/>
        </w:rPr>
        <w:t xml:space="preserve">, субъектов лизинговой сделки, преимущества для всех участников сделки, </w:t>
      </w:r>
      <w:r w:rsidR="00302530" w:rsidRPr="00DE6DFC">
        <w:rPr>
          <w:rFonts w:ascii="Times New Roman" w:hAnsi="Times New Roman" w:cs="Times New Roman"/>
          <w:sz w:val="24"/>
          <w:szCs w:val="24"/>
        </w:rPr>
        <w:t>также провести сравнительную характеристику</w:t>
      </w:r>
      <w:r w:rsidR="00B55A15" w:rsidRPr="00DE6DFC">
        <w:rPr>
          <w:rFonts w:ascii="Times New Roman" w:hAnsi="Times New Roman" w:cs="Times New Roman"/>
          <w:sz w:val="24"/>
          <w:szCs w:val="24"/>
        </w:rPr>
        <w:t xml:space="preserve"> лизинга</w:t>
      </w:r>
      <w:r w:rsidR="00302530" w:rsidRPr="00DE6DFC">
        <w:rPr>
          <w:rFonts w:ascii="Times New Roman" w:hAnsi="Times New Roman" w:cs="Times New Roman"/>
          <w:sz w:val="24"/>
          <w:szCs w:val="24"/>
        </w:rPr>
        <w:t xml:space="preserve"> с кредитом на приобретение оборудования.</w:t>
      </w:r>
    </w:p>
    <w:p w:rsidR="003D5BC5" w:rsidRDefault="00433E09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Лизинг – это финансовая услуга, являющая собой аренду оборудования</w:t>
      </w:r>
      <w:proofErr w:type="gramStart"/>
      <w:r w:rsidRPr="00DE6DFC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DE6DFC">
        <w:rPr>
          <w:rFonts w:ascii="Times New Roman" w:hAnsi="Times New Roman" w:cs="Times New Roman"/>
          <w:sz w:val="24"/>
          <w:szCs w:val="24"/>
        </w:rPr>
        <w:t xml:space="preserve"> транспорта или недвижимости с возможностью дальнейшего выкупа. Это своеобразная форма кредитования, позволяющая организациям обновлять основные фонды, а физическим лицам – приобретать дорогостоящие товары[</w:t>
      </w:r>
      <w:r w:rsidR="00015767">
        <w:rPr>
          <w:rFonts w:ascii="Times New Roman" w:hAnsi="Times New Roman" w:cs="Times New Roman"/>
          <w:sz w:val="24"/>
          <w:szCs w:val="24"/>
        </w:rPr>
        <w:t>1</w:t>
      </w:r>
      <w:r w:rsidRPr="00DE6DFC">
        <w:rPr>
          <w:rFonts w:ascii="Times New Roman" w:hAnsi="Times New Roman" w:cs="Times New Roman"/>
          <w:sz w:val="24"/>
          <w:szCs w:val="24"/>
        </w:rPr>
        <w:t>,</w:t>
      </w:r>
      <w:r w:rsidRPr="00DE6DFC">
        <w:rPr>
          <w:rFonts w:ascii="Times New Roman" w:hAnsi="Times New Roman" w:cs="Times New Roman"/>
          <w:sz w:val="24"/>
          <w:szCs w:val="24"/>
          <w:lang w:val="pl-PL"/>
        </w:rPr>
        <w:t>c</w:t>
      </w:r>
      <w:r w:rsidRPr="00DE6DFC">
        <w:rPr>
          <w:rFonts w:ascii="Times New Roman" w:hAnsi="Times New Roman" w:cs="Times New Roman"/>
          <w:sz w:val="24"/>
          <w:szCs w:val="24"/>
        </w:rPr>
        <w:t>.5].</w:t>
      </w:r>
    </w:p>
    <w:p w:rsidR="003D5BC5" w:rsidRDefault="007A489E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Исходя из того, что лизинг является одной из форм кредитования, благодаря которой производится передача объекта собственности в длительную аренду с вариантами последующего права выкупа или возврата, то он имеет сходство с кредитом, предоставленным на покупку оборудования.</w:t>
      </w:r>
    </w:p>
    <w:p w:rsidR="003D5BC5" w:rsidRDefault="007A489E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 xml:space="preserve">Кредит - это предоставление денег или товаров в долг, как </w:t>
      </w:r>
      <w:proofErr w:type="gramStart"/>
      <w:r w:rsidRPr="00DE6DFC">
        <w:rPr>
          <w:rFonts w:ascii="Times New Roman" w:hAnsi="Times New Roman" w:cs="Times New Roman"/>
          <w:sz w:val="24"/>
          <w:szCs w:val="24"/>
        </w:rPr>
        <w:t>правило</w:t>
      </w:r>
      <w:proofErr w:type="gramEnd"/>
      <w:r w:rsidRPr="00DE6DFC">
        <w:rPr>
          <w:rFonts w:ascii="Times New Roman" w:hAnsi="Times New Roman" w:cs="Times New Roman"/>
          <w:sz w:val="24"/>
          <w:szCs w:val="24"/>
        </w:rPr>
        <w:t xml:space="preserve"> </w:t>
      </w:r>
      <w:r w:rsidR="00DB5493" w:rsidRPr="00DE6DFC">
        <w:rPr>
          <w:rFonts w:ascii="Times New Roman" w:hAnsi="Times New Roman" w:cs="Times New Roman"/>
          <w:sz w:val="24"/>
          <w:szCs w:val="24"/>
        </w:rPr>
        <w:t xml:space="preserve">с </w:t>
      </w:r>
      <w:r w:rsidRPr="00DE6DFC">
        <w:rPr>
          <w:rFonts w:ascii="Times New Roman" w:hAnsi="Times New Roman" w:cs="Times New Roman"/>
          <w:sz w:val="24"/>
          <w:szCs w:val="24"/>
        </w:rPr>
        <w:t xml:space="preserve">уплатой процентов, стоимостной элемент товарно-денежных экономических отношений. По своей сути кредит представляет собой услугу, которая позволяет одним субъектам занимать денежные средства у других. </w:t>
      </w:r>
    </w:p>
    <w:p w:rsidR="003D5BC5" w:rsidRDefault="0003407E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Заемные средства в виде кредита позволяю</w:t>
      </w:r>
      <w:r w:rsidR="007A489E" w:rsidRPr="00DE6DFC">
        <w:rPr>
          <w:rFonts w:ascii="Times New Roman" w:hAnsi="Times New Roman" w:cs="Times New Roman"/>
          <w:sz w:val="24"/>
          <w:szCs w:val="24"/>
        </w:rPr>
        <w:t xml:space="preserve">т </w:t>
      </w:r>
      <w:r w:rsidR="00EA4224" w:rsidRPr="00DE6DFC">
        <w:rPr>
          <w:rFonts w:ascii="Times New Roman" w:hAnsi="Times New Roman" w:cs="Times New Roman"/>
          <w:sz w:val="24"/>
          <w:szCs w:val="24"/>
        </w:rPr>
        <w:t xml:space="preserve">приобрести необходимые основные средства и использовать в хозяйстве. Именно в этом лизинг схож с кредитом, он также позволяет лизингополучателю использовать средства в хозяйстве, а у лизингодателя эти средства имеются. </w:t>
      </w:r>
      <w:r w:rsidR="007A489E" w:rsidRPr="00DE6DFC">
        <w:rPr>
          <w:rFonts w:ascii="Times New Roman" w:hAnsi="Times New Roman" w:cs="Times New Roman"/>
          <w:sz w:val="24"/>
          <w:szCs w:val="24"/>
        </w:rPr>
        <w:t>Однако лизинг связан с вложением средств на возвратной основе только в основной капитал. Кредит может</w:t>
      </w:r>
      <w:r w:rsidR="00EA4224" w:rsidRPr="00DE6DFC">
        <w:rPr>
          <w:rFonts w:ascii="Times New Roman" w:hAnsi="Times New Roman" w:cs="Times New Roman"/>
          <w:sz w:val="24"/>
          <w:szCs w:val="24"/>
        </w:rPr>
        <w:t xml:space="preserve"> использоваться для пополнения</w:t>
      </w:r>
      <w:r w:rsidR="007A489E" w:rsidRPr="00DE6DFC">
        <w:rPr>
          <w:rFonts w:ascii="Times New Roman" w:hAnsi="Times New Roman" w:cs="Times New Roman"/>
          <w:sz w:val="24"/>
          <w:szCs w:val="24"/>
        </w:rPr>
        <w:t xml:space="preserve"> оборотных средств. Поэтому в общих чертах прослеживается связь между лизингом и сред</w:t>
      </w:r>
      <w:r w:rsidR="0058128C" w:rsidRPr="00DE6DFC">
        <w:rPr>
          <w:rFonts w:ascii="Times New Roman" w:hAnsi="Times New Roman" w:cs="Times New Roman"/>
          <w:sz w:val="24"/>
          <w:szCs w:val="24"/>
        </w:rPr>
        <w:t>несрочным и долгосрочным кредито</w:t>
      </w:r>
      <w:r w:rsidR="007A489E" w:rsidRPr="00DE6DFC">
        <w:rPr>
          <w:rFonts w:ascii="Times New Roman" w:hAnsi="Times New Roman" w:cs="Times New Roman"/>
          <w:sz w:val="24"/>
          <w:szCs w:val="24"/>
        </w:rPr>
        <w:t>м, которые используются в основном при кредитовании реконструкции,</w:t>
      </w:r>
      <w:r w:rsidR="00B645B5" w:rsidRPr="00DE6DFC">
        <w:rPr>
          <w:rFonts w:ascii="Times New Roman" w:hAnsi="Times New Roman" w:cs="Times New Roman"/>
          <w:sz w:val="24"/>
          <w:szCs w:val="24"/>
        </w:rPr>
        <w:t xml:space="preserve"> </w:t>
      </w:r>
      <w:r w:rsidR="007A489E" w:rsidRPr="00DE6DFC">
        <w:rPr>
          <w:rFonts w:ascii="Times New Roman" w:hAnsi="Times New Roman" w:cs="Times New Roman"/>
          <w:sz w:val="24"/>
          <w:szCs w:val="24"/>
        </w:rPr>
        <w:t>технического перевооружения, модернизации, нового строительства</w:t>
      </w:r>
      <w:r w:rsidR="00EA4224" w:rsidRPr="00DE6DFC">
        <w:rPr>
          <w:rFonts w:ascii="Times New Roman" w:hAnsi="Times New Roman" w:cs="Times New Roman"/>
          <w:sz w:val="24"/>
          <w:szCs w:val="24"/>
        </w:rPr>
        <w:t>.</w:t>
      </w:r>
    </w:p>
    <w:p w:rsidR="006B34A8" w:rsidRDefault="006B34A8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 xml:space="preserve">Важным преимуществом лизинга по сравнению с кредитом являются: </w:t>
      </w:r>
    </w:p>
    <w:p w:rsidR="006B34A8" w:rsidRDefault="006B34A8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6B34A8">
        <w:rPr>
          <w:rFonts w:ascii="Times New Roman" w:hAnsi="Times New Roman" w:cs="Times New Roman"/>
          <w:sz w:val="24"/>
          <w:szCs w:val="24"/>
        </w:rPr>
        <w:t xml:space="preserve">для финансирующих организаций (лизингодателя) - возможность расширить сегмент рынка, на котором осуществляется финансовая деятельность; </w:t>
      </w:r>
    </w:p>
    <w:p w:rsidR="006B34A8" w:rsidRPr="006B34A8" w:rsidRDefault="006B34A8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6B34A8">
        <w:rPr>
          <w:rFonts w:ascii="Times New Roman" w:hAnsi="Times New Roman" w:cs="Times New Roman"/>
          <w:sz w:val="24"/>
          <w:szCs w:val="24"/>
        </w:rPr>
        <w:t>для лизингополучателя - возможность быстрого привлечения необходимых активов, когда невозможно получить кредит.</w:t>
      </w:r>
    </w:p>
    <w:p w:rsidR="007A489E" w:rsidRDefault="007A489E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Особенности использования кредитного и л</w:t>
      </w:r>
      <w:r w:rsidR="009F727B" w:rsidRPr="00DE6DFC">
        <w:rPr>
          <w:rFonts w:ascii="Times New Roman" w:hAnsi="Times New Roman" w:cs="Times New Roman"/>
          <w:sz w:val="24"/>
          <w:szCs w:val="24"/>
        </w:rPr>
        <w:t>изингового механизмов представлены</w:t>
      </w:r>
      <w:r w:rsidR="003D5BC5">
        <w:rPr>
          <w:rFonts w:ascii="Times New Roman" w:hAnsi="Times New Roman" w:cs="Times New Roman"/>
          <w:sz w:val="24"/>
          <w:szCs w:val="24"/>
        </w:rPr>
        <w:t xml:space="preserve"> в таблице 1.</w:t>
      </w:r>
    </w:p>
    <w:p w:rsidR="007D136F" w:rsidRDefault="007D136F" w:rsidP="00AB7124">
      <w:pPr>
        <w:spacing w:after="0" w:line="240" w:lineRule="auto"/>
        <w:ind w:left="709"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7A489E" w:rsidRPr="00392AD4" w:rsidRDefault="003D5BC5" w:rsidP="00AB7124">
      <w:pPr>
        <w:spacing w:after="0" w:line="240" w:lineRule="auto"/>
        <w:ind w:left="709"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392AD4">
        <w:rPr>
          <w:rFonts w:ascii="Times New Roman" w:hAnsi="Times New Roman" w:cs="Times New Roman"/>
          <w:sz w:val="24"/>
          <w:szCs w:val="24"/>
        </w:rPr>
        <w:lastRenderedPageBreak/>
        <w:t>Таблица 1</w:t>
      </w:r>
      <w:r w:rsidR="007A489E" w:rsidRPr="00392AD4">
        <w:rPr>
          <w:rFonts w:ascii="Times New Roman" w:hAnsi="Times New Roman" w:cs="Times New Roman"/>
          <w:sz w:val="24"/>
          <w:szCs w:val="24"/>
        </w:rPr>
        <w:t xml:space="preserve"> - Особенности использования кредитного и лизингового механизмов</w:t>
      </w:r>
    </w:p>
    <w:tbl>
      <w:tblPr>
        <w:tblStyle w:val="a4"/>
        <w:tblW w:w="0" w:type="auto"/>
        <w:tblInd w:w="847" w:type="dxa"/>
        <w:tblLook w:val="04A0" w:firstRow="1" w:lastRow="0" w:firstColumn="1" w:lastColumn="0" w:noHBand="0" w:noVBand="1"/>
      </w:tblPr>
      <w:tblGrid>
        <w:gridCol w:w="4414"/>
        <w:gridCol w:w="4406"/>
      </w:tblGrid>
      <w:tr w:rsidR="007A489E" w:rsidRPr="00DE6DFC" w:rsidTr="007D136F">
        <w:trPr>
          <w:trHeight w:val="178"/>
        </w:trPr>
        <w:tc>
          <w:tcPr>
            <w:tcW w:w="4414" w:type="dxa"/>
          </w:tcPr>
          <w:p w:rsidR="007A489E" w:rsidRPr="0090408B" w:rsidRDefault="007A489E" w:rsidP="002630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Кредит</w:t>
            </w:r>
          </w:p>
        </w:tc>
        <w:tc>
          <w:tcPr>
            <w:tcW w:w="4406" w:type="dxa"/>
          </w:tcPr>
          <w:p w:rsidR="007A489E" w:rsidRPr="0090408B" w:rsidRDefault="007A489E" w:rsidP="002630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Лизинг</w:t>
            </w:r>
          </w:p>
        </w:tc>
      </w:tr>
      <w:tr w:rsidR="007A489E" w:rsidRPr="00DE6DFC" w:rsidTr="007D136F">
        <w:trPr>
          <w:trHeight w:val="383"/>
        </w:trPr>
        <w:tc>
          <w:tcPr>
            <w:tcW w:w="4414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Средства направляются на любую предпринимательскую деятельность</w:t>
            </w:r>
          </w:p>
        </w:tc>
        <w:tc>
          <w:tcPr>
            <w:tcW w:w="4406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Средства направляются на развитие и модернизацию основных фондов</w:t>
            </w:r>
          </w:p>
        </w:tc>
      </w:tr>
      <w:tr w:rsidR="007A489E" w:rsidRPr="00DE6DFC" w:rsidTr="007D136F">
        <w:trPr>
          <w:trHeight w:val="370"/>
        </w:trPr>
        <w:tc>
          <w:tcPr>
            <w:tcW w:w="4414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0408B">
              <w:rPr>
                <w:rFonts w:ascii="Arial" w:hAnsi="Arial" w:cs="Arial"/>
                <w:sz w:val="18"/>
                <w:szCs w:val="18"/>
              </w:rPr>
              <w:t>Контроль за</w:t>
            </w:r>
            <w:proofErr w:type="gramEnd"/>
            <w:r w:rsidRPr="0090408B">
              <w:rPr>
                <w:rFonts w:ascii="Arial" w:hAnsi="Arial" w:cs="Arial"/>
                <w:sz w:val="18"/>
                <w:szCs w:val="18"/>
              </w:rPr>
              <w:t xml:space="preserve"> целевым расходованием средств затруднен</w:t>
            </w:r>
          </w:p>
        </w:tc>
        <w:tc>
          <w:tcPr>
            <w:tcW w:w="4406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Целевое использование средств гарантировано, так как приобретается имущество</w:t>
            </w:r>
          </w:p>
        </w:tc>
      </w:tr>
      <w:tr w:rsidR="007A489E" w:rsidRPr="00DE6DFC" w:rsidTr="007D136F">
        <w:trPr>
          <w:trHeight w:val="370"/>
        </w:trPr>
        <w:tc>
          <w:tcPr>
            <w:tcW w:w="4414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Дополнительные гарантии возврата средств, залог обязательны</w:t>
            </w:r>
          </w:p>
        </w:tc>
        <w:tc>
          <w:tcPr>
            <w:tcW w:w="4406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Имущество, передаваемое в лизинг, используется в качестве залога</w:t>
            </w:r>
          </w:p>
        </w:tc>
      </w:tr>
      <w:tr w:rsidR="007A489E" w:rsidRPr="00DE6DFC" w:rsidTr="007D136F">
        <w:trPr>
          <w:trHeight w:val="383"/>
        </w:trPr>
        <w:tc>
          <w:tcPr>
            <w:tcW w:w="4414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Приобретенное имущество находится на балансе предприятия</w:t>
            </w:r>
          </w:p>
        </w:tc>
        <w:tc>
          <w:tcPr>
            <w:tcW w:w="4406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Имущество находится на балансе лизингодателя (в некоторых случаях предприяти</w:t>
            </w:r>
            <w:proofErr w:type="gramStart"/>
            <w:r w:rsidRPr="0090408B">
              <w:rPr>
                <w:rFonts w:ascii="Arial" w:hAnsi="Arial" w:cs="Arial"/>
                <w:sz w:val="18"/>
                <w:szCs w:val="18"/>
              </w:rPr>
              <w:t>я-</w:t>
            </w:r>
            <w:proofErr w:type="gramEnd"/>
            <w:r w:rsidRPr="0090408B">
              <w:rPr>
                <w:rFonts w:ascii="Arial" w:hAnsi="Arial" w:cs="Arial"/>
                <w:sz w:val="18"/>
                <w:szCs w:val="18"/>
              </w:rPr>
              <w:t xml:space="preserve"> лизингополучателя)</w:t>
            </w:r>
          </w:p>
        </w:tc>
      </w:tr>
      <w:tr w:rsidR="007A489E" w:rsidRPr="00DE6DFC" w:rsidTr="007D136F">
        <w:trPr>
          <w:trHeight w:val="370"/>
        </w:trPr>
        <w:tc>
          <w:tcPr>
            <w:tcW w:w="4414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Отражение кредита в балансе ограничивает возможности предприятия</w:t>
            </w:r>
          </w:p>
        </w:tc>
        <w:tc>
          <w:tcPr>
            <w:tcW w:w="4406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Имущество, полученное по лизингу, отражается на балансе лизингодателя</w:t>
            </w:r>
          </w:p>
        </w:tc>
      </w:tr>
      <w:tr w:rsidR="007A489E" w:rsidRPr="00DE6DFC" w:rsidTr="007D136F">
        <w:trPr>
          <w:trHeight w:val="383"/>
        </w:trPr>
        <w:tc>
          <w:tcPr>
            <w:tcW w:w="4414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Погашение кредитов зависит от стоимости активов предприятия</w:t>
            </w:r>
          </w:p>
        </w:tc>
        <w:tc>
          <w:tcPr>
            <w:tcW w:w="4406" w:type="dxa"/>
          </w:tcPr>
          <w:p w:rsidR="007A489E" w:rsidRPr="0090408B" w:rsidRDefault="007A489E" w:rsidP="002630E3">
            <w:pPr>
              <w:rPr>
                <w:rFonts w:ascii="Arial" w:hAnsi="Arial" w:cs="Arial"/>
                <w:sz w:val="18"/>
                <w:szCs w:val="18"/>
              </w:rPr>
            </w:pPr>
            <w:r w:rsidRPr="0090408B">
              <w:rPr>
                <w:rFonts w:ascii="Arial" w:hAnsi="Arial" w:cs="Arial"/>
                <w:sz w:val="18"/>
                <w:szCs w:val="18"/>
              </w:rPr>
              <w:t>В случае прекращения платежей имущество, полученное по лизингу, подлежит возврату</w:t>
            </w:r>
          </w:p>
        </w:tc>
      </w:tr>
    </w:tbl>
    <w:p w:rsidR="007A489E" w:rsidRDefault="00392AD4" w:rsidP="00AB7124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392AD4">
        <w:rPr>
          <w:rFonts w:ascii="Times New Roman" w:hAnsi="Times New Roman" w:cs="Times New Roman"/>
          <w:sz w:val="24"/>
          <w:szCs w:val="24"/>
        </w:rPr>
        <w:t xml:space="preserve">Ссылка на источник информации </w:t>
      </w:r>
      <w:r w:rsidR="007A489E" w:rsidRPr="00392AD4">
        <w:rPr>
          <w:rFonts w:ascii="Times New Roman" w:hAnsi="Times New Roman" w:cs="Times New Roman"/>
          <w:sz w:val="24"/>
          <w:szCs w:val="24"/>
        </w:rPr>
        <w:t>[</w:t>
      </w:r>
      <w:r w:rsidR="009C58A3" w:rsidRPr="0006037B">
        <w:rPr>
          <w:rFonts w:ascii="Times New Roman" w:hAnsi="Times New Roman" w:cs="Times New Roman"/>
          <w:sz w:val="24"/>
          <w:szCs w:val="24"/>
        </w:rPr>
        <w:t>3</w:t>
      </w:r>
      <w:r w:rsidR="00B01A24">
        <w:rPr>
          <w:rFonts w:ascii="Times New Roman" w:hAnsi="Times New Roman" w:cs="Times New Roman"/>
          <w:sz w:val="24"/>
          <w:szCs w:val="24"/>
        </w:rPr>
        <w:t>, с.64</w:t>
      </w:r>
      <w:r w:rsidR="007A489E" w:rsidRPr="00392AD4">
        <w:rPr>
          <w:rFonts w:ascii="Times New Roman" w:hAnsi="Times New Roman" w:cs="Times New Roman"/>
          <w:sz w:val="24"/>
          <w:szCs w:val="24"/>
        </w:rPr>
        <w:t>]</w:t>
      </w:r>
    </w:p>
    <w:p w:rsidR="00392AD4" w:rsidRPr="00392AD4" w:rsidRDefault="00392AD4" w:rsidP="00AB7124">
      <w:pPr>
        <w:spacing w:after="0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5BC5" w:rsidRDefault="0003407E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 xml:space="preserve">Из приведенной выше таблицы видно, что приобретение оборудования в лизинг целесообразнее, так как </w:t>
      </w:r>
      <w:r w:rsidR="000C4891" w:rsidRPr="00DE6DFC">
        <w:rPr>
          <w:rFonts w:ascii="Times New Roman" w:hAnsi="Times New Roman" w:cs="Times New Roman"/>
          <w:sz w:val="24"/>
          <w:szCs w:val="24"/>
        </w:rPr>
        <w:t>оно сугубо направлено на обновление основных средств</w:t>
      </w:r>
      <w:r w:rsidR="00C23165" w:rsidRPr="00DE6DFC">
        <w:rPr>
          <w:rFonts w:ascii="Times New Roman" w:hAnsi="Times New Roman" w:cs="Times New Roman"/>
          <w:sz w:val="24"/>
          <w:szCs w:val="24"/>
        </w:rPr>
        <w:t xml:space="preserve"> </w:t>
      </w:r>
      <w:r w:rsidR="000C4891" w:rsidRPr="00DE6DFC">
        <w:rPr>
          <w:rFonts w:ascii="Times New Roman" w:hAnsi="Times New Roman" w:cs="Times New Roman"/>
          <w:sz w:val="24"/>
          <w:szCs w:val="24"/>
        </w:rPr>
        <w:t>и не может</w:t>
      </w:r>
      <w:r w:rsidR="00C23165" w:rsidRPr="00DE6DFC">
        <w:rPr>
          <w:rFonts w:ascii="Times New Roman" w:hAnsi="Times New Roman" w:cs="Times New Roman"/>
          <w:sz w:val="24"/>
          <w:szCs w:val="24"/>
        </w:rPr>
        <w:t xml:space="preserve"> </w:t>
      </w:r>
      <w:r w:rsidR="000C4891" w:rsidRPr="00DE6DFC">
        <w:rPr>
          <w:rFonts w:ascii="Times New Roman" w:hAnsi="Times New Roman" w:cs="Times New Roman"/>
          <w:sz w:val="24"/>
          <w:szCs w:val="24"/>
        </w:rPr>
        <w:t xml:space="preserve">быть использовано на другие цели предприятия. </w:t>
      </w:r>
      <w:r w:rsidR="00C23165" w:rsidRPr="00DE6DFC">
        <w:rPr>
          <w:rFonts w:ascii="Times New Roman" w:hAnsi="Times New Roman" w:cs="Times New Roman"/>
          <w:sz w:val="24"/>
          <w:szCs w:val="24"/>
        </w:rPr>
        <w:t xml:space="preserve">В случае с лизингом, организации не нужно предоставлять </w:t>
      </w:r>
      <w:r w:rsidR="0006008D" w:rsidRPr="00DE6DFC">
        <w:rPr>
          <w:rFonts w:ascii="Times New Roman" w:hAnsi="Times New Roman" w:cs="Times New Roman"/>
          <w:sz w:val="24"/>
          <w:szCs w:val="24"/>
        </w:rPr>
        <w:t>отчет о</w:t>
      </w:r>
      <w:r w:rsidR="00C23165" w:rsidRPr="00DE6DFC">
        <w:rPr>
          <w:rFonts w:ascii="Times New Roman" w:hAnsi="Times New Roman" w:cs="Times New Roman"/>
          <w:sz w:val="24"/>
          <w:szCs w:val="24"/>
        </w:rPr>
        <w:t xml:space="preserve"> целевом использовании</w:t>
      </w:r>
      <w:r w:rsidR="0006008D" w:rsidRPr="00DE6DFC">
        <w:rPr>
          <w:rFonts w:ascii="Times New Roman" w:hAnsi="Times New Roman" w:cs="Times New Roman"/>
          <w:sz w:val="24"/>
          <w:szCs w:val="24"/>
        </w:rPr>
        <w:t xml:space="preserve"> денежных средств</w:t>
      </w:r>
      <w:r w:rsidR="00C23165" w:rsidRPr="00DE6DFC">
        <w:rPr>
          <w:rFonts w:ascii="Times New Roman" w:hAnsi="Times New Roman" w:cs="Times New Roman"/>
          <w:sz w:val="24"/>
          <w:szCs w:val="24"/>
        </w:rPr>
        <w:t>, что значительно облегчает сбор всех необходимых документов для совершения сделки</w:t>
      </w:r>
      <w:r w:rsidR="0006008D" w:rsidRPr="00DE6DFC">
        <w:rPr>
          <w:rFonts w:ascii="Times New Roman" w:hAnsi="Times New Roman" w:cs="Times New Roman"/>
          <w:sz w:val="24"/>
          <w:szCs w:val="24"/>
        </w:rPr>
        <w:t>,</w:t>
      </w:r>
      <w:r w:rsidR="00C23165" w:rsidRPr="00DE6DFC">
        <w:rPr>
          <w:rFonts w:ascii="Times New Roman" w:hAnsi="Times New Roman" w:cs="Times New Roman"/>
          <w:sz w:val="24"/>
          <w:szCs w:val="24"/>
        </w:rPr>
        <w:t xml:space="preserve"> в отличи</w:t>
      </w:r>
      <w:proofErr w:type="gramStart"/>
      <w:r w:rsidR="00C23165" w:rsidRPr="00DE6DFC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C23165" w:rsidRPr="00DE6DFC">
        <w:rPr>
          <w:rFonts w:ascii="Times New Roman" w:hAnsi="Times New Roman" w:cs="Times New Roman"/>
          <w:sz w:val="24"/>
          <w:szCs w:val="24"/>
        </w:rPr>
        <w:t xml:space="preserve"> от кредита. </w:t>
      </w:r>
      <w:r w:rsidR="0006008D" w:rsidRPr="00DE6DFC">
        <w:rPr>
          <w:rFonts w:ascii="Times New Roman" w:hAnsi="Times New Roman" w:cs="Times New Roman"/>
          <w:sz w:val="24"/>
          <w:szCs w:val="24"/>
        </w:rPr>
        <w:t>В случае не</w:t>
      </w:r>
      <w:r w:rsidR="000C4891" w:rsidRPr="00DE6DFC">
        <w:rPr>
          <w:rFonts w:ascii="Times New Roman" w:hAnsi="Times New Roman" w:cs="Times New Roman"/>
          <w:sz w:val="24"/>
          <w:szCs w:val="24"/>
        </w:rPr>
        <w:t>возможности органи</w:t>
      </w:r>
      <w:r w:rsidR="0006008D" w:rsidRPr="00DE6DFC">
        <w:rPr>
          <w:rFonts w:ascii="Times New Roman" w:hAnsi="Times New Roman" w:cs="Times New Roman"/>
          <w:sz w:val="24"/>
          <w:szCs w:val="24"/>
        </w:rPr>
        <w:t>за</w:t>
      </w:r>
      <w:r w:rsidR="000C4891" w:rsidRPr="00DE6DFC">
        <w:rPr>
          <w:rFonts w:ascii="Times New Roman" w:hAnsi="Times New Roman" w:cs="Times New Roman"/>
          <w:sz w:val="24"/>
          <w:szCs w:val="24"/>
        </w:rPr>
        <w:t>ции платить по обязательствам</w:t>
      </w:r>
      <w:r w:rsidR="0006008D" w:rsidRPr="00DE6DFC">
        <w:rPr>
          <w:rFonts w:ascii="Times New Roman" w:hAnsi="Times New Roman" w:cs="Times New Roman"/>
          <w:sz w:val="24"/>
          <w:szCs w:val="24"/>
        </w:rPr>
        <w:t>,</w:t>
      </w:r>
      <w:r w:rsidR="000C4891" w:rsidRPr="00DE6DFC">
        <w:rPr>
          <w:rFonts w:ascii="Times New Roman" w:hAnsi="Times New Roman" w:cs="Times New Roman"/>
          <w:sz w:val="24"/>
          <w:szCs w:val="24"/>
        </w:rPr>
        <w:t xml:space="preserve"> по кредиту будут в</w:t>
      </w:r>
      <w:r w:rsidR="0006008D" w:rsidRPr="00DE6DFC">
        <w:rPr>
          <w:rFonts w:ascii="Times New Roman" w:hAnsi="Times New Roman" w:cs="Times New Roman"/>
          <w:sz w:val="24"/>
          <w:szCs w:val="24"/>
        </w:rPr>
        <w:t>ыставлены штрафные санкции банком</w:t>
      </w:r>
      <w:r w:rsidR="000C4891" w:rsidRPr="00DE6DFC">
        <w:rPr>
          <w:rFonts w:ascii="Times New Roman" w:hAnsi="Times New Roman" w:cs="Times New Roman"/>
          <w:sz w:val="24"/>
          <w:szCs w:val="24"/>
        </w:rPr>
        <w:t>, а в случае</w:t>
      </w:r>
      <w:r w:rsidR="0006008D" w:rsidRPr="00DE6DFC">
        <w:rPr>
          <w:rFonts w:ascii="Times New Roman" w:hAnsi="Times New Roman" w:cs="Times New Roman"/>
          <w:sz w:val="24"/>
          <w:szCs w:val="24"/>
        </w:rPr>
        <w:t xml:space="preserve"> с лизингом этого не будет</w:t>
      </w:r>
      <w:r w:rsidR="000C4891" w:rsidRPr="00DE6DFC">
        <w:rPr>
          <w:rFonts w:ascii="Times New Roman" w:hAnsi="Times New Roman" w:cs="Times New Roman"/>
          <w:sz w:val="24"/>
          <w:szCs w:val="24"/>
        </w:rPr>
        <w:t>, так как оборудование</w:t>
      </w:r>
      <w:r w:rsidR="0006008D" w:rsidRPr="00DE6DFC">
        <w:rPr>
          <w:rFonts w:ascii="Times New Roman" w:hAnsi="Times New Roman" w:cs="Times New Roman"/>
          <w:sz w:val="24"/>
          <w:szCs w:val="24"/>
        </w:rPr>
        <w:t xml:space="preserve"> </w:t>
      </w:r>
      <w:r w:rsidR="000C4891" w:rsidRPr="00DE6DFC">
        <w:rPr>
          <w:rFonts w:ascii="Times New Roman" w:hAnsi="Times New Roman" w:cs="Times New Roman"/>
          <w:sz w:val="24"/>
          <w:szCs w:val="24"/>
        </w:rPr>
        <w:t>подлежит возврату.</w:t>
      </w:r>
      <w:r w:rsidRPr="00DE6D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5BC5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5BC5">
        <w:rPr>
          <w:rFonts w:ascii="Times New Roman" w:hAnsi="Times New Roman" w:cs="Times New Roman"/>
          <w:sz w:val="24"/>
          <w:szCs w:val="24"/>
        </w:rPr>
        <w:t>Субъектами лизинга выступают лизингодатель, лизингополучатель (пользователь), продавец.</w:t>
      </w:r>
    </w:p>
    <w:p w:rsidR="003D5BC5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Лизингодатель - физическое или юридическое лицо, котор</w:t>
      </w:r>
      <w:r w:rsidR="00BD11B5">
        <w:rPr>
          <w:rFonts w:ascii="Times New Roman" w:hAnsi="Times New Roman" w:cs="Times New Roman"/>
          <w:sz w:val="24"/>
          <w:szCs w:val="24"/>
        </w:rPr>
        <w:t xml:space="preserve">ое за счет </w:t>
      </w:r>
      <w:proofErr w:type="gramStart"/>
      <w:r w:rsidR="00BD11B5">
        <w:rPr>
          <w:rFonts w:ascii="Times New Roman" w:hAnsi="Times New Roman" w:cs="Times New Roman"/>
          <w:sz w:val="24"/>
          <w:szCs w:val="24"/>
        </w:rPr>
        <w:t xml:space="preserve">привлеченных или </w:t>
      </w:r>
      <w:r w:rsidRPr="00DE6DFC">
        <w:rPr>
          <w:rFonts w:ascii="Times New Roman" w:hAnsi="Times New Roman" w:cs="Times New Roman"/>
          <w:sz w:val="24"/>
          <w:szCs w:val="24"/>
        </w:rPr>
        <w:t>собственных денежных средств приобретает в ходе реализации договора лизинга в собственность имущество и предоставляет его в качестве предмета лизинга лизингополучателю за определенную плату, на определенный срок и на определенных условиях во временное владение и в пользование с переходом или без перехода к лизингополучателю права собственности на предмет лизинга</w:t>
      </w:r>
      <w:r w:rsidR="00B01A24" w:rsidRPr="00DE6DFC">
        <w:rPr>
          <w:rFonts w:ascii="Times New Roman" w:hAnsi="Times New Roman" w:cs="Times New Roman"/>
          <w:sz w:val="24"/>
          <w:szCs w:val="24"/>
        </w:rPr>
        <w:t>[</w:t>
      </w:r>
      <w:r w:rsidR="00B01A24">
        <w:rPr>
          <w:rFonts w:ascii="Times New Roman" w:hAnsi="Times New Roman" w:cs="Times New Roman"/>
          <w:sz w:val="24"/>
          <w:szCs w:val="24"/>
        </w:rPr>
        <w:t>2</w:t>
      </w:r>
      <w:r w:rsidR="00B01A24" w:rsidRPr="00DE6DFC">
        <w:rPr>
          <w:rFonts w:ascii="Times New Roman" w:hAnsi="Times New Roman" w:cs="Times New Roman"/>
          <w:sz w:val="24"/>
          <w:szCs w:val="24"/>
        </w:rPr>
        <w:t>,</w:t>
      </w:r>
      <w:r w:rsidR="00E42F87" w:rsidRPr="00E42F87">
        <w:rPr>
          <w:rFonts w:ascii="Times New Roman" w:hAnsi="Times New Roman" w:cs="Times New Roman"/>
          <w:sz w:val="24"/>
          <w:szCs w:val="24"/>
        </w:rPr>
        <w:t xml:space="preserve"> </w:t>
      </w:r>
      <w:r w:rsidR="00B01A24" w:rsidRPr="00DE6DFC">
        <w:rPr>
          <w:rFonts w:ascii="Times New Roman" w:hAnsi="Times New Roman" w:cs="Times New Roman"/>
          <w:sz w:val="24"/>
          <w:szCs w:val="24"/>
          <w:lang w:val="pl-PL"/>
        </w:rPr>
        <w:t>c</w:t>
      </w:r>
      <w:r w:rsidR="00B01A24" w:rsidRPr="00DE6DFC">
        <w:rPr>
          <w:rFonts w:ascii="Times New Roman" w:hAnsi="Times New Roman" w:cs="Times New Roman"/>
          <w:sz w:val="24"/>
          <w:szCs w:val="24"/>
        </w:rPr>
        <w:t>.15].</w:t>
      </w:r>
      <w:proofErr w:type="gramEnd"/>
    </w:p>
    <w:p w:rsidR="003D5BC5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Лизингополучатель - физическое или юридическое лицо, которое в соответствии с договором лизинга обязано принять предмет лизинга за определенную плату, на определенный срок и на определенных условиях во временное владение и в пользование в соответствии с договором лизинга[</w:t>
      </w:r>
      <w:r w:rsidR="00015767">
        <w:rPr>
          <w:rFonts w:ascii="Times New Roman" w:hAnsi="Times New Roman" w:cs="Times New Roman"/>
          <w:sz w:val="24"/>
          <w:szCs w:val="24"/>
        </w:rPr>
        <w:t>2</w:t>
      </w:r>
      <w:r w:rsidRPr="00DE6DFC">
        <w:rPr>
          <w:rFonts w:ascii="Times New Roman" w:hAnsi="Times New Roman" w:cs="Times New Roman"/>
          <w:sz w:val="24"/>
          <w:szCs w:val="24"/>
        </w:rPr>
        <w:t>,</w:t>
      </w:r>
      <w:r w:rsidR="00E42F87" w:rsidRPr="00E42F87">
        <w:rPr>
          <w:rFonts w:ascii="Times New Roman" w:hAnsi="Times New Roman" w:cs="Times New Roman"/>
          <w:sz w:val="24"/>
          <w:szCs w:val="24"/>
        </w:rPr>
        <w:t xml:space="preserve"> </w:t>
      </w:r>
      <w:r w:rsidRPr="00DE6DFC">
        <w:rPr>
          <w:rFonts w:ascii="Times New Roman" w:hAnsi="Times New Roman" w:cs="Times New Roman"/>
          <w:sz w:val="24"/>
          <w:szCs w:val="24"/>
          <w:lang w:val="pl-PL"/>
        </w:rPr>
        <w:t>c</w:t>
      </w:r>
      <w:r w:rsidRPr="00DE6DFC">
        <w:rPr>
          <w:rFonts w:ascii="Times New Roman" w:hAnsi="Times New Roman" w:cs="Times New Roman"/>
          <w:sz w:val="24"/>
          <w:szCs w:val="24"/>
        </w:rPr>
        <w:t>.15].</w:t>
      </w:r>
    </w:p>
    <w:p w:rsidR="00B55A15" w:rsidRPr="00DE6DFC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Продавец - физическое или юридическое лицо, которое в соответствии с договором купли-продажи с лизингодателем продает лизингодателю в обусловленный срок имущество, являющееся предметом лизинга. Продавец обязан передать предмет лизинга лизингодателю или лизингополучателю в соответствии с у</w:t>
      </w:r>
      <w:r w:rsidR="00B01A24">
        <w:rPr>
          <w:rFonts w:ascii="Times New Roman" w:hAnsi="Times New Roman" w:cs="Times New Roman"/>
          <w:sz w:val="24"/>
          <w:szCs w:val="24"/>
        </w:rPr>
        <w:t>словиями договора купли-продажи</w:t>
      </w:r>
      <w:r w:rsidRPr="00DE6DFC">
        <w:rPr>
          <w:rFonts w:ascii="Times New Roman" w:hAnsi="Times New Roman" w:cs="Times New Roman"/>
          <w:sz w:val="24"/>
          <w:szCs w:val="24"/>
        </w:rPr>
        <w:t xml:space="preserve"> </w:t>
      </w:r>
      <w:r w:rsidR="00B01A24" w:rsidRPr="00DE6DFC">
        <w:rPr>
          <w:rFonts w:ascii="Times New Roman" w:hAnsi="Times New Roman" w:cs="Times New Roman"/>
          <w:sz w:val="24"/>
          <w:szCs w:val="24"/>
        </w:rPr>
        <w:t>[</w:t>
      </w:r>
      <w:r w:rsidR="00B01A24">
        <w:rPr>
          <w:rFonts w:ascii="Times New Roman" w:hAnsi="Times New Roman" w:cs="Times New Roman"/>
          <w:sz w:val="24"/>
          <w:szCs w:val="24"/>
        </w:rPr>
        <w:t>2</w:t>
      </w:r>
      <w:r w:rsidR="00B01A24" w:rsidRPr="00DE6DFC">
        <w:rPr>
          <w:rFonts w:ascii="Times New Roman" w:hAnsi="Times New Roman" w:cs="Times New Roman"/>
          <w:sz w:val="24"/>
          <w:szCs w:val="24"/>
        </w:rPr>
        <w:t>,</w:t>
      </w:r>
      <w:r w:rsidR="00E42F87" w:rsidRPr="00E42F87">
        <w:rPr>
          <w:rFonts w:ascii="Times New Roman" w:hAnsi="Times New Roman" w:cs="Times New Roman"/>
          <w:sz w:val="24"/>
          <w:szCs w:val="24"/>
        </w:rPr>
        <w:t xml:space="preserve"> </w:t>
      </w:r>
      <w:r w:rsidR="00B01A24" w:rsidRPr="00DE6DFC">
        <w:rPr>
          <w:rFonts w:ascii="Times New Roman" w:hAnsi="Times New Roman" w:cs="Times New Roman"/>
          <w:sz w:val="24"/>
          <w:szCs w:val="24"/>
          <w:lang w:val="pl-PL"/>
        </w:rPr>
        <w:t>c</w:t>
      </w:r>
      <w:r w:rsidR="00B01A24">
        <w:rPr>
          <w:rFonts w:ascii="Times New Roman" w:hAnsi="Times New Roman" w:cs="Times New Roman"/>
          <w:sz w:val="24"/>
          <w:szCs w:val="24"/>
        </w:rPr>
        <w:t>.16</w:t>
      </w:r>
      <w:r w:rsidR="00B01A24" w:rsidRPr="00DE6DFC">
        <w:rPr>
          <w:rFonts w:ascii="Times New Roman" w:hAnsi="Times New Roman" w:cs="Times New Roman"/>
          <w:sz w:val="24"/>
          <w:szCs w:val="24"/>
        </w:rPr>
        <w:t>].</w:t>
      </w:r>
    </w:p>
    <w:p w:rsidR="00015767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Лизинг дает ряд преимуще</w:t>
      </w:r>
      <w:proofErr w:type="gramStart"/>
      <w:r w:rsidRPr="00DE6DFC">
        <w:rPr>
          <w:rFonts w:ascii="Times New Roman" w:hAnsi="Times New Roman" w:cs="Times New Roman"/>
          <w:sz w:val="24"/>
          <w:szCs w:val="24"/>
        </w:rPr>
        <w:t>ств дл</w:t>
      </w:r>
      <w:proofErr w:type="gramEnd"/>
      <w:r w:rsidRPr="00DE6DFC">
        <w:rPr>
          <w:rFonts w:ascii="Times New Roman" w:hAnsi="Times New Roman" w:cs="Times New Roman"/>
          <w:sz w:val="24"/>
          <w:szCs w:val="24"/>
        </w:rPr>
        <w:t>я всех участников сделки.</w:t>
      </w:r>
    </w:p>
    <w:p w:rsidR="00015767" w:rsidRDefault="00736ABC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 xml:space="preserve">Лизингополучателю лизинг как форма  кредитования </w:t>
      </w:r>
      <w:r w:rsidR="00B55A15" w:rsidRPr="00DE6DFC">
        <w:rPr>
          <w:rFonts w:ascii="Times New Roman" w:hAnsi="Times New Roman" w:cs="Times New Roman"/>
          <w:sz w:val="24"/>
          <w:szCs w:val="24"/>
        </w:rPr>
        <w:t>выгоден, поскольку: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15767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5A15" w:rsidRPr="00015767">
        <w:rPr>
          <w:rFonts w:ascii="Times New Roman" w:hAnsi="Times New Roman" w:cs="Times New Roman"/>
          <w:sz w:val="24"/>
          <w:szCs w:val="24"/>
        </w:rPr>
        <w:t xml:space="preserve">позволяет избегать потерь, связанных с моральным старением машин, оборудования, использовать новейшие достижения научно-технического прогресса — как отечественного, так и зарубежного; 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15767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5A15" w:rsidRPr="00015767">
        <w:rPr>
          <w:rFonts w:ascii="Times New Roman" w:hAnsi="Times New Roman" w:cs="Times New Roman"/>
          <w:sz w:val="24"/>
          <w:szCs w:val="24"/>
        </w:rPr>
        <w:t xml:space="preserve">сохраняет ликвидность баланса. </w:t>
      </w:r>
      <w:r w:rsidR="00C12E2A" w:rsidRPr="00015767">
        <w:rPr>
          <w:rFonts w:ascii="Times New Roman" w:hAnsi="Times New Roman" w:cs="Times New Roman"/>
          <w:sz w:val="24"/>
          <w:szCs w:val="24"/>
        </w:rPr>
        <w:t>П</w:t>
      </w:r>
      <w:r w:rsidR="00B55A15" w:rsidRPr="00015767">
        <w:rPr>
          <w:rFonts w:ascii="Times New Roman" w:hAnsi="Times New Roman" w:cs="Times New Roman"/>
          <w:sz w:val="24"/>
          <w:szCs w:val="24"/>
        </w:rPr>
        <w:t>риобретение оборудования за счет банковского кредита ведет к росту обязательств аре</w:t>
      </w:r>
      <w:r w:rsidR="00C12E2A" w:rsidRPr="00015767">
        <w:rPr>
          <w:rFonts w:ascii="Times New Roman" w:hAnsi="Times New Roman" w:cs="Times New Roman"/>
          <w:sz w:val="24"/>
          <w:szCs w:val="24"/>
        </w:rPr>
        <w:t xml:space="preserve">ндатора (снижению ликвидности), </w:t>
      </w:r>
      <w:r w:rsidR="00B55A15" w:rsidRPr="00015767">
        <w:rPr>
          <w:rFonts w:ascii="Times New Roman" w:hAnsi="Times New Roman" w:cs="Times New Roman"/>
          <w:sz w:val="24"/>
          <w:szCs w:val="24"/>
        </w:rPr>
        <w:t>при лиз</w:t>
      </w:r>
      <w:r w:rsidR="00736ABC" w:rsidRPr="00015767">
        <w:rPr>
          <w:rFonts w:ascii="Times New Roman" w:hAnsi="Times New Roman" w:cs="Times New Roman"/>
          <w:sz w:val="24"/>
          <w:szCs w:val="24"/>
        </w:rPr>
        <w:t>инге стоимость идет на себестоимость продукции</w:t>
      </w:r>
      <w:r w:rsidR="00C12E2A" w:rsidRPr="00015767">
        <w:rPr>
          <w:rFonts w:ascii="Times New Roman" w:hAnsi="Times New Roman" w:cs="Times New Roman"/>
          <w:sz w:val="24"/>
          <w:szCs w:val="24"/>
        </w:rPr>
        <w:t>,</w:t>
      </w:r>
      <w:r w:rsidR="00736ABC" w:rsidRPr="00015767">
        <w:rPr>
          <w:rFonts w:ascii="Times New Roman" w:hAnsi="Times New Roman" w:cs="Times New Roman"/>
          <w:sz w:val="24"/>
          <w:szCs w:val="24"/>
        </w:rPr>
        <w:t xml:space="preserve"> работ, услуг</w:t>
      </w:r>
      <w:r w:rsidR="00BD11B5">
        <w:rPr>
          <w:rFonts w:ascii="Times New Roman" w:hAnsi="Times New Roman" w:cs="Times New Roman"/>
          <w:sz w:val="24"/>
          <w:szCs w:val="24"/>
        </w:rPr>
        <w:t>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15767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5A15" w:rsidRPr="00015767">
        <w:rPr>
          <w:rFonts w:ascii="Times New Roman" w:hAnsi="Times New Roman" w:cs="Times New Roman"/>
          <w:sz w:val="24"/>
          <w:szCs w:val="24"/>
        </w:rPr>
        <w:t>риск утраты или повреждения арендуемого имущества лежит обычно на его собственнике, то есть лизингодателе; обслуживание и ремонт оборудования (машин, механизмов) могут осуществляться также лизингодателем;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15767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5A15" w:rsidRPr="00015767">
        <w:rPr>
          <w:rFonts w:ascii="Times New Roman" w:hAnsi="Times New Roman" w:cs="Times New Roman"/>
          <w:sz w:val="24"/>
          <w:szCs w:val="24"/>
        </w:rPr>
        <w:t>отнесение лизинговых платежей на себестоимость продукции позволяет уменьшить налогооблаг</w:t>
      </w:r>
      <w:r w:rsidR="00BD11B5">
        <w:rPr>
          <w:rFonts w:ascii="Times New Roman" w:hAnsi="Times New Roman" w:cs="Times New Roman"/>
          <w:sz w:val="24"/>
          <w:szCs w:val="24"/>
        </w:rPr>
        <w:t>аемую базу по налогу на прибыль.</w:t>
      </w:r>
    </w:p>
    <w:p w:rsidR="00015767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5BC5">
        <w:rPr>
          <w:rFonts w:ascii="Times New Roman" w:hAnsi="Times New Roman" w:cs="Times New Roman"/>
          <w:sz w:val="24"/>
          <w:szCs w:val="24"/>
        </w:rPr>
        <w:lastRenderedPageBreak/>
        <w:t xml:space="preserve">Преимущества лизинга для лизингодателя: 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B55A15" w:rsidRPr="00015767">
        <w:rPr>
          <w:rFonts w:ascii="Times New Roman" w:hAnsi="Times New Roman" w:cs="Times New Roman"/>
          <w:sz w:val="24"/>
          <w:szCs w:val="24"/>
        </w:rPr>
        <w:t>Безопасность сделки — право собственности на актив остается за лизингодателем</w:t>
      </w:r>
      <w:r w:rsidR="00BD11B5">
        <w:rPr>
          <w:rFonts w:ascii="Times New Roman" w:hAnsi="Times New Roman" w:cs="Times New Roman"/>
          <w:sz w:val="24"/>
          <w:szCs w:val="24"/>
        </w:rPr>
        <w:t>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B55A15" w:rsidRPr="00015767">
        <w:rPr>
          <w:rFonts w:ascii="Times New Roman" w:hAnsi="Times New Roman" w:cs="Times New Roman"/>
          <w:sz w:val="24"/>
          <w:szCs w:val="24"/>
        </w:rPr>
        <w:t>Согласованность расходов — расходы и доходы</w:t>
      </w:r>
      <w:r w:rsidR="00BD11B5">
        <w:rPr>
          <w:rFonts w:ascii="Times New Roman" w:hAnsi="Times New Roman" w:cs="Times New Roman"/>
          <w:sz w:val="24"/>
          <w:szCs w:val="24"/>
        </w:rPr>
        <w:t xml:space="preserve"> от инвестиций идут параллельно;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B55A15" w:rsidRPr="00015767">
        <w:rPr>
          <w:rFonts w:ascii="Times New Roman" w:hAnsi="Times New Roman" w:cs="Times New Roman"/>
          <w:sz w:val="24"/>
          <w:szCs w:val="24"/>
        </w:rPr>
        <w:t>Возможност</w:t>
      </w:r>
      <w:r w:rsidR="00BD11B5">
        <w:rPr>
          <w:rFonts w:ascii="Times New Roman" w:hAnsi="Times New Roman" w:cs="Times New Roman"/>
          <w:sz w:val="24"/>
          <w:szCs w:val="24"/>
        </w:rPr>
        <w:t>ь использования налоговых льгот.</w:t>
      </w:r>
    </w:p>
    <w:p w:rsidR="00015767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E6DFC">
        <w:rPr>
          <w:rFonts w:ascii="Times New Roman" w:hAnsi="Times New Roman" w:cs="Times New Roman"/>
          <w:sz w:val="24"/>
          <w:szCs w:val="24"/>
        </w:rPr>
        <w:t>Преимущества лизинга для продавца (производителя) имущества: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BD11B5">
        <w:rPr>
          <w:rFonts w:ascii="Times New Roman" w:hAnsi="Times New Roman" w:cs="Times New Roman"/>
          <w:sz w:val="24"/>
          <w:szCs w:val="24"/>
        </w:rPr>
        <w:t>Проведение активного маркетинга;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55A15" w:rsidRPr="00015767">
        <w:rPr>
          <w:rFonts w:ascii="Times New Roman" w:hAnsi="Times New Roman" w:cs="Times New Roman"/>
          <w:sz w:val="24"/>
          <w:szCs w:val="24"/>
        </w:rPr>
        <w:t>Установление обратной связи — оперативное выявление конструк</w:t>
      </w:r>
      <w:r w:rsidR="00BD11B5">
        <w:rPr>
          <w:rFonts w:ascii="Times New Roman" w:hAnsi="Times New Roman" w:cs="Times New Roman"/>
          <w:sz w:val="24"/>
          <w:szCs w:val="24"/>
        </w:rPr>
        <w:t>тивных недостатков оборудования;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B55A15" w:rsidRPr="00015767">
        <w:rPr>
          <w:rFonts w:ascii="Times New Roman" w:hAnsi="Times New Roman" w:cs="Times New Roman"/>
          <w:sz w:val="24"/>
          <w:szCs w:val="24"/>
        </w:rPr>
        <w:t>Снятие риска неплатежа — оплату и гарантии бе</w:t>
      </w:r>
      <w:r w:rsidR="00BD11B5">
        <w:rPr>
          <w:rFonts w:ascii="Times New Roman" w:hAnsi="Times New Roman" w:cs="Times New Roman"/>
          <w:sz w:val="24"/>
          <w:szCs w:val="24"/>
        </w:rPr>
        <w:t>рет на себя лизинговая компания;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B55A15" w:rsidRPr="00015767">
        <w:rPr>
          <w:rFonts w:ascii="Times New Roman" w:hAnsi="Times New Roman" w:cs="Times New Roman"/>
          <w:sz w:val="24"/>
          <w:szCs w:val="24"/>
        </w:rPr>
        <w:t>Ускорение темпа обновления выпускаемой модели.</w:t>
      </w:r>
    </w:p>
    <w:p w:rsidR="00015767" w:rsidRDefault="00B55A15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5BC5">
        <w:rPr>
          <w:rFonts w:ascii="Times New Roman" w:hAnsi="Times New Roman" w:cs="Times New Roman"/>
          <w:sz w:val="24"/>
          <w:szCs w:val="24"/>
        </w:rPr>
        <w:t xml:space="preserve">Необходимо учесть, </w:t>
      </w:r>
      <w:proofErr w:type="gramStart"/>
      <w:r w:rsidRPr="003D5BC5">
        <w:rPr>
          <w:rFonts w:ascii="Times New Roman" w:hAnsi="Times New Roman" w:cs="Times New Roman"/>
          <w:sz w:val="24"/>
          <w:szCs w:val="24"/>
        </w:rPr>
        <w:t>что</w:t>
      </w:r>
      <w:proofErr w:type="gramEnd"/>
      <w:r w:rsidR="0040182B" w:rsidRPr="003D5BC5">
        <w:rPr>
          <w:rFonts w:ascii="Times New Roman" w:hAnsi="Times New Roman" w:cs="Times New Roman"/>
          <w:sz w:val="24"/>
          <w:szCs w:val="24"/>
        </w:rPr>
        <w:t xml:space="preserve"> </w:t>
      </w:r>
      <w:r w:rsidRPr="003D5BC5">
        <w:rPr>
          <w:rFonts w:ascii="Times New Roman" w:hAnsi="Times New Roman" w:cs="Times New Roman"/>
          <w:sz w:val="24"/>
          <w:szCs w:val="24"/>
        </w:rPr>
        <w:t>несмотря на все вышеперечисленные преимущества, у лизинга имеются и недостатки: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B55A15" w:rsidRPr="00015767">
        <w:rPr>
          <w:rFonts w:ascii="Times New Roman" w:hAnsi="Times New Roman" w:cs="Times New Roman"/>
          <w:sz w:val="24"/>
          <w:szCs w:val="24"/>
        </w:rPr>
        <w:t>в некоторых отраслях оборудование может устареть раньше, чем закончится срок действия договора;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B55A15" w:rsidRPr="00015767">
        <w:rPr>
          <w:rFonts w:ascii="Times New Roman" w:hAnsi="Times New Roman" w:cs="Times New Roman"/>
          <w:sz w:val="24"/>
          <w:szCs w:val="24"/>
        </w:rPr>
        <w:t>предприятие приобретает право распоряжения имуществом только после выполнения всех обязательств</w:t>
      </w:r>
      <w:r w:rsidR="00BD11B5">
        <w:rPr>
          <w:rFonts w:ascii="Times New Roman" w:hAnsi="Times New Roman" w:cs="Times New Roman"/>
          <w:sz w:val="24"/>
          <w:szCs w:val="24"/>
        </w:rPr>
        <w:t xml:space="preserve"> по договору лизинга;</w:t>
      </w:r>
    </w:p>
    <w:p w:rsid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B55A15" w:rsidRPr="00015767">
        <w:rPr>
          <w:rFonts w:ascii="Times New Roman" w:hAnsi="Times New Roman" w:cs="Times New Roman"/>
          <w:sz w:val="24"/>
          <w:szCs w:val="24"/>
        </w:rPr>
        <w:t>необходимость внесения аванса в размере 25-30% от стоимости сделки;</w:t>
      </w:r>
    </w:p>
    <w:p w:rsidR="003D5BC5" w:rsidRPr="00015767" w:rsidRDefault="00015767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40182B" w:rsidRPr="00015767">
        <w:rPr>
          <w:rFonts w:ascii="Times New Roman" w:hAnsi="Times New Roman" w:cs="Times New Roman"/>
          <w:sz w:val="24"/>
          <w:szCs w:val="24"/>
        </w:rPr>
        <w:t>выгода</w:t>
      </w:r>
      <w:r w:rsidR="00B55A15" w:rsidRPr="00015767">
        <w:rPr>
          <w:rFonts w:ascii="Times New Roman" w:hAnsi="Times New Roman" w:cs="Times New Roman"/>
          <w:sz w:val="24"/>
          <w:szCs w:val="24"/>
        </w:rPr>
        <w:t xml:space="preserve"> от ускоренной амортизации обору</w:t>
      </w:r>
      <w:r w:rsidR="00BD11B5">
        <w:rPr>
          <w:rFonts w:ascii="Times New Roman" w:hAnsi="Times New Roman" w:cs="Times New Roman"/>
          <w:sz w:val="24"/>
          <w:szCs w:val="24"/>
        </w:rPr>
        <w:t>дования достаются лизингодателю.</w:t>
      </w:r>
    </w:p>
    <w:p w:rsidR="00B55A15" w:rsidRDefault="006C6546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5BC5">
        <w:rPr>
          <w:rFonts w:ascii="Times New Roman" w:hAnsi="Times New Roman" w:cs="Times New Roman"/>
          <w:sz w:val="24"/>
          <w:szCs w:val="24"/>
        </w:rPr>
        <w:t>Таким образом, лизинг является выгодной формой кредитования в организации, так как он дает возможность обновление устаревшего оборудования, что позволяет предприятиям выпускать еще более конкурентоспособную продукцию, увеличивать объемы производства, наращивать прибыль.</w:t>
      </w:r>
    </w:p>
    <w:p w:rsidR="00392AD4" w:rsidRDefault="00392AD4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92AD4" w:rsidRDefault="00392AD4" w:rsidP="00AB7124">
      <w:pPr>
        <w:spacing w:after="0" w:line="240" w:lineRule="auto"/>
        <w:ind w:left="709"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AD4">
        <w:rPr>
          <w:rFonts w:ascii="Times New Roman" w:hAnsi="Times New Roman" w:cs="Times New Roman"/>
          <w:b/>
          <w:sz w:val="24"/>
          <w:szCs w:val="24"/>
        </w:rPr>
        <w:t>Список литературы на русском языке</w:t>
      </w:r>
    </w:p>
    <w:p w:rsidR="00392AD4" w:rsidRDefault="00392AD4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92AD4">
        <w:rPr>
          <w:rFonts w:ascii="Times New Roman" w:hAnsi="Times New Roman" w:cs="Times New Roman"/>
          <w:sz w:val="24"/>
          <w:szCs w:val="24"/>
        </w:rPr>
        <w:t>Список использованных источников</w:t>
      </w:r>
    </w:p>
    <w:p w:rsidR="00392AD4" w:rsidRDefault="00392AD4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bookmarkStart w:id="0" w:name="_Ref8867145"/>
      <w:r w:rsidRPr="00392AD4">
        <w:rPr>
          <w:rFonts w:ascii="Times New Roman" w:hAnsi="Times New Roman" w:cs="Times New Roman"/>
          <w:sz w:val="24"/>
          <w:szCs w:val="24"/>
        </w:rPr>
        <w:t xml:space="preserve"> </w:t>
      </w:r>
      <w:r w:rsidRPr="00DE6DFC">
        <w:rPr>
          <w:rFonts w:ascii="Times New Roman" w:hAnsi="Times New Roman" w:cs="Times New Roman"/>
          <w:sz w:val="24"/>
          <w:szCs w:val="24"/>
        </w:rPr>
        <w:t xml:space="preserve">Галицкая, С.В. Деньги, кредит, финансы: учебник/ </w:t>
      </w:r>
      <w:proofErr w:type="spellStart"/>
      <w:r w:rsidRPr="00DE6DFC">
        <w:rPr>
          <w:rFonts w:ascii="Times New Roman" w:hAnsi="Times New Roman" w:cs="Times New Roman"/>
          <w:sz w:val="24"/>
          <w:szCs w:val="24"/>
        </w:rPr>
        <w:t>С.В.Галицкая</w:t>
      </w:r>
      <w:proofErr w:type="spellEnd"/>
      <w:r w:rsidRPr="00DE6DFC">
        <w:rPr>
          <w:rFonts w:ascii="Times New Roman" w:hAnsi="Times New Roman" w:cs="Times New Roman"/>
          <w:sz w:val="24"/>
          <w:szCs w:val="24"/>
        </w:rPr>
        <w:t>. – М.:</w:t>
      </w:r>
      <w:proofErr w:type="spellStart"/>
      <w:r w:rsidRPr="00DE6DFC">
        <w:rPr>
          <w:rFonts w:ascii="Times New Roman" w:hAnsi="Times New Roman" w:cs="Times New Roman"/>
          <w:sz w:val="24"/>
          <w:szCs w:val="24"/>
        </w:rPr>
        <w:t>Эксмо</w:t>
      </w:r>
      <w:proofErr w:type="spellEnd"/>
      <w:r w:rsidRPr="00DE6DFC">
        <w:rPr>
          <w:rFonts w:ascii="Times New Roman" w:hAnsi="Times New Roman" w:cs="Times New Roman"/>
          <w:sz w:val="24"/>
          <w:szCs w:val="24"/>
        </w:rPr>
        <w:t>, 2016. – 456с.</w:t>
      </w:r>
      <w:bookmarkEnd w:id="0"/>
    </w:p>
    <w:p w:rsidR="00392AD4" w:rsidRDefault="00392AD4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392AD4">
        <w:t xml:space="preserve"> </w:t>
      </w:r>
      <w:r w:rsidRPr="00392AD4">
        <w:rPr>
          <w:rFonts w:ascii="Times New Roman" w:hAnsi="Times New Roman" w:cs="Times New Roman"/>
          <w:sz w:val="24"/>
          <w:szCs w:val="24"/>
        </w:rPr>
        <w:t>Егоров, А.В. Лизинг: учеб</w:t>
      </w:r>
      <w:proofErr w:type="gramStart"/>
      <w:r w:rsidRPr="00392AD4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392AD4">
        <w:rPr>
          <w:rFonts w:ascii="Times New Roman" w:hAnsi="Times New Roman" w:cs="Times New Roman"/>
          <w:sz w:val="24"/>
          <w:szCs w:val="24"/>
        </w:rPr>
        <w:t>метод. пособие/ А.В. Егоров. – Минск: БГЭУ, 2012.- 86с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92AD4" w:rsidRDefault="00392AD4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4A6509" w:rsidRPr="004A6509">
        <w:t xml:space="preserve"> </w:t>
      </w:r>
      <w:r w:rsidR="004A6509" w:rsidRPr="004A6509">
        <w:rPr>
          <w:rFonts w:ascii="Times New Roman" w:hAnsi="Times New Roman" w:cs="Times New Roman"/>
          <w:sz w:val="24"/>
          <w:szCs w:val="24"/>
        </w:rPr>
        <w:t xml:space="preserve">Кот, А. Выгода лизинга / </w:t>
      </w:r>
      <w:proofErr w:type="spellStart"/>
      <w:r w:rsidR="004A6509" w:rsidRPr="004A6509">
        <w:rPr>
          <w:rFonts w:ascii="Times New Roman" w:hAnsi="Times New Roman" w:cs="Times New Roman"/>
          <w:sz w:val="24"/>
          <w:szCs w:val="24"/>
        </w:rPr>
        <w:t>А.Кот</w:t>
      </w:r>
      <w:proofErr w:type="spellEnd"/>
      <w:r w:rsidR="004A6509" w:rsidRPr="004A6509">
        <w:rPr>
          <w:rFonts w:ascii="Times New Roman" w:hAnsi="Times New Roman" w:cs="Times New Roman"/>
          <w:sz w:val="24"/>
          <w:szCs w:val="24"/>
        </w:rPr>
        <w:t xml:space="preserve"> // Экономика Беларуси.- 2014. - № 1- С.62-71</w:t>
      </w:r>
    </w:p>
    <w:p w:rsidR="004A6509" w:rsidRDefault="004A6509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4A6509">
        <w:t xml:space="preserve"> </w:t>
      </w:r>
      <w:r w:rsidRPr="004A6509">
        <w:rPr>
          <w:rFonts w:ascii="Times New Roman" w:hAnsi="Times New Roman" w:cs="Times New Roman"/>
          <w:sz w:val="24"/>
          <w:szCs w:val="24"/>
        </w:rPr>
        <w:t>Лещенко, М. И. Основы лизинга: учебное пособие. / М. И. Лещенко. — М.: Финансы и статистика, 2015. — С. 328.</w:t>
      </w:r>
    </w:p>
    <w:p w:rsidR="00590444" w:rsidRPr="00392AD4" w:rsidRDefault="00590444" w:rsidP="00AB7124">
      <w:pPr>
        <w:spacing w:after="0" w:line="360" w:lineRule="auto"/>
        <w:ind w:left="709" w:firstLine="567"/>
        <w:rPr>
          <w:rFonts w:ascii="Times New Roman" w:hAnsi="Times New Roman" w:cs="Times New Roman"/>
          <w:sz w:val="24"/>
          <w:szCs w:val="24"/>
        </w:rPr>
      </w:pPr>
    </w:p>
    <w:p w:rsidR="003D5BC5" w:rsidRDefault="004A6509" w:rsidP="00AB7124">
      <w:pPr>
        <w:spacing w:after="0" w:line="240" w:lineRule="auto"/>
        <w:ind w:left="709"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  <w:r w:rsidRPr="004A6509">
        <w:rPr>
          <w:rFonts w:ascii="Times New Roman" w:hAnsi="Times New Roman" w:cs="Times New Roman"/>
          <w:b/>
          <w:sz w:val="24"/>
          <w:szCs w:val="24"/>
        </w:rPr>
        <w:t xml:space="preserve"> на русском языке</w:t>
      </w:r>
    </w:p>
    <w:p w:rsidR="004A6509" w:rsidRPr="009C58A3" w:rsidRDefault="004A6509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Турчина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Екатерина Валерьевна (Республика Беларусь, </w:t>
      </w:r>
      <w:proofErr w:type="spellStart"/>
      <w:r>
        <w:rPr>
          <w:rFonts w:ascii="Times New Roman" w:hAnsi="Times New Roman" w:cs="Times New Roman"/>
          <w:sz w:val="24"/>
          <w:szCs w:val="24"/>
        </w:rPr>
        <w:t>г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родно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– студентка, Гродненский Государственный </w:t>
      </w:r>
      <w:r w:rsidR="00481180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>ниверситет имени Янки Купалы</w:t>
      </w:r>
      <w:r w:rsidR="0006037B">
        <w:rPr>
          <w:rFonts w:ascii="Times New Roman" w:hAnsi="Times New Roman" w:cs="Times New Roman"/>
          <w:sz w:val="24"/>
          <w:szCs w:val="24"/>
        </w:rPr>
        <w:t>, факультет экономики и управления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067019">
        <w:rPr>
          <w:rFonts w:ascii="Times New Roman" w:hAnsi="Times New Roman" w:cs="Times New Roman"/>
          <w:sz w:val="24"/>
          <w:szCs w:val="24"/>
        </w:rPr>
        <w:t xml:space="preserve">230005, </w:t>
      </w:r>
      <w:r>
        <w:rPr>
          <w:rFonts w:ascii="Times New Roman" w:hAnsi="Times New Roman" w:cs="Times New Roman"/>
          <w:sz w:val="24"/>
          <w:szCs w:val="24"/>
        </w:rPr>
        <w:t>Гродн</w:t>
      </w:r>
      <w:r w:rsidR="00481180">
        <w:rPr>
          <w:rFonts w:ascii="Times New Roman" w:hAnsi="Times New Roman" w:cs="Times New Roman"/>
          <w:sz w:val="24"/>
          <w:szCs w:val="24"/>
        </w:rPr>
        <w:t xml:space="preserve">енская область, </w:t>
      </w:r>
      <w:proofErr w:type="spellStart"/>
      <w:r w:rsidR="00481180">
        <w:rPr>
          <w:rFonts w:ascii="Times New Roman" w:hAnsi="Times New Roman" w:cs="Times New Roman"/>
          <w:sz w:val="24"/>
          <w:szCs w:val="24"/>
        </w:rPr>
        <w:t>г.Гродно</w:t>
      </w:r>
      <w:proofErr w:type="spellEnd"/>
      <w:r w:rsidR="00481180">
        <w:rPr>
          <w:rFonts w:ascii="Times New Roman" w:hAnsi="Times New Roman" w:cs="Times New Roman"/>
          <w:sz w:val="24"/>
          <w:szCs w:val="24"/>
        </w:rPr>
        <w:t xml:space="preserve">, ул. </w:t>
      </w:r>
      <w:proofErr w:type="spellStart"/>
      <w:r w:rsidR="00481180">
        <w:rPr>
          <w:rFonts w:ascii="Times New Roman" w:hAnsi="Times New Roman" w:cs="Times New Roman"/>
          <w:sz w:val="24"/>
          <w:szCs w:val="24"/>
        </w:rPr>
        <w:t>Г</w:t>
      </w:r>
      <w:r w:rsidR="002630E3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спадарчая</w:t>
      </w:r>
      <w:proofErr w:type="spellEnd"/>
      <w:r w:rsidRPr="009C58A3">
        <w:rPr>
          <w:rFonts w:ascii="Times New Roman" w:hAnsi="Times New Roman" w:cs="Times New Roman"/>
          <w:sz w:val="24"/>
          <w:szCs w:val="24"/>
          <w:lang w:val="en-US"/>
        </w:rPr>
        <w:t xml:space="preserve"> 23, </w:t>
      </w:r>
      <w:hyperlink r:id="rId6" w:history="1">
        <w:r w:rsidRPr="009C58A3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Katrine1_8@mail.ru</w:t>
        </w:r>
      </w:hyperlink>
      <w:r w:rsidRPr="009C58A3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4A6509" w:rsidRPr="009C58A3" w:rsidRDefault="006D7AF6" w:rsidP="00AB7124">
      <w:pPr>
        <w:tabs>
          <w:tab w:val="left" w:pos="4320"/>
        </w:tabs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C58A3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4A6509" w:rsidRPr="009C58A3" w:rsidRDefault="004A6509" w:rsidP="00AB7124">
      <w:pPr>
        <w:spacing w:after="0" w:line="240" w:lineRule="auto"/>
        <w:ind w:left="709" w:firstLine="567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9C58A3">
        <w:rPr>
          <w:rFonts w:ascii="Times New Roman" w:hAnsi="Times New Roman" w:cs="Times New Roman"/>
          <w:b/>
          <w:sz w:val="24"/>
          <w:szCs w:val="24"/>
          <w:lang w:val="en-US"/>
        </w:rPr>
        <w:t>Turchina</w:t>
      </w:r>
      <w:proofErr w:type="spellEnd"/>
      <w:r w:rsidRPr="009C58A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E.V.</w:t>
      </w:r>
    </w:p>
    <w:p w:rsidR="004A6509" w:rsidRPr="009C58A3" w:rsidRDefault="004A6509" w:rsidP="00AB7124">
      <w:pPr>
        <w:spacing w:after="0" w:line="240" w:lineRule="auto"/>
        <w:ind w:left="709"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A6509">
        <w:rPr>
          <w:rFonts w:ascii="Times New Roman" w:hAnsi="Times New Roman" w:cs="Times New Roman"/>
          <w:b/>
          <w:sz w:val="24"/>
          <w:szCs w:val="24"/>
          <w:lang w:val="en-US"/>
        </w:rPr>
        <w:t>THEORETICAL AND METHODOLOGICAL FOUNDATIONS OF LEASING AS A FORM OF LENDING</w:t>
      </w:r>
    </w:p>
    <w:p w:rsidR="00590444" w:rsidRPr="009C58A3" w:rsidRDefault="00590444" w:rsidP="00AB7124">
      <w:pPr>
        <w:spacing w:after="0" w:line="360" w:lineRule="auto"/>
        <w:ind w:left="709"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F3C86" w:rsidRPr="00FF3C86" w:rsidRDefault="00FF3C86" w:rsidP="00AB7124">
      <w:pPr>
        <w:spacing w:after="0" w:line="360" w:lineRule="auto"/>
        <w:ind w:left="709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F3C86">
        <w:rPr>
          <w:rFonts w:ascii="Times New Roman" w:hAnsi="Times New Roman" w:cs="Times New Roman"/>
          <w:b/>
          <w:sz w:val="24"/>
          <w:szCs w:val="24"/>
        </w:rPr>
        <w:lastRenderedPageBreak/>
        <w:t>Аннотация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статьи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на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языке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i/>
          <w:sz w:val="24"/>
          <w:szCs w:val="24"/>
          <w:lang w:val="en-US"/>
        </w:rPr>
        <w:t>The article considers leasing as a form of lending to an organization. The main concepts of leasing, credit, subjects and objects of leasing transactions are considered. A comparative analysis of leasing and credit as a form of lending in the organization is carried out. The advantages of leasing are disclosed.</w:t>
      </w:r>
    </w:p>
    <w:p w:rsidR="00FF3C86" w:rsidRPr="009C58A3" w:rsidRDefault="00FF3C86" w:rsidP="00AB7124">
      <w:pPr>
        <w:spacing w:after="0" w:line="360" w:lineRule="auto"/>
        <w:ind w:left="709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F3C86">
        <w:rPr>
          <w:rFonts w:ascii="Times New Roman" w:hAnsi="Times New Roman" w:cs="Times New Roman"/>
          <w:b/>
          <w:sz w:val="24"/>
          <w:szCs w:val="24"/>
        </w:rPr>
        <w:t>Ключевые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слова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на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FF3C8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F3C86">
        <w:rPr>
          <w:rFonts w:ascii="Times New Roman" w:hAnsi="Times New Roman" w:cs="Times New Roman"/>
          <w:b/>
          <w:sz w:val="24"/>
          <w:szCs w:val="24"/>
        </w:rPr>
        <w:t>языке</w:t>
      </w:r>
      <w:r w:rsidRPr="009C58A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C58A3">
        <w:rPr>
          <w:rFonts w:ascii="Times New Roman" w:hAnsi="Times New Roman" w:cs="Times New Roman"/>
          <w:i/>
          <w:sz w:val="24"/>
          <w:szCs w:val="24"/>
          <w:lang w:val="en-US"/>
        </w:rPr>
        <w:t>Leasing, credit, lessor, lessee, seller.</w:t>
      </w:r>
    </w:p>
    <w:p w:rsidR="00FF3C86" w:rsidRPr="009C58A3" w:rsidRDefault="00FF3C86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F3C86" w:rsidRDefault="00FF3C86" w:rsidP="00AB7124">
      <w:pPr>
        <w:spacing w:after="0" w:line="240" w:lineRule="auto"/>
        <w:ind w:left="709"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58A3">
        <w:rPr>
          <w:rFonts w:ascii="Times New Roman" w:hAnsi="Times New Roman" w:cs="Times New Roman"/>
          <w:b/>
          <w:sz w:val="24"/>
          <w:szCs w:val="24"/>
        </w:rPr>
        <w:t>Список литературы на английском языке</w:t>
      </w:r>
    </w:p>
    <w:p w:rsidR="00FF3C86" w:rsidRDefault="00FF3C86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F3C86">
        <w:rPr>
          <w:rFonts w:ascii="Times New Roman" w:hAnsi="Times New Roman" w:cs="Times New Roman"/>
          <w:sz w:val="24"/>
          <w:szCs w:val="24"/>
        </w:rPr>
        <w:t>Список использованных источников</w:t>
      </w:r>
    </w:p>
    <w:p w:rsidR="00FF3C86" w:rsidRPr="00FF3C86" w:rsidRDefault="00FF3C86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Galitskaya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, S. V. Money, credit, Finance: textbook/ S. V.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Galitskaya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. - Moscow: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Eksmo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>, 2016. - 456s.</w:t>
      </w:r>
    </w:p>
    <w:p w:rsidR="00FF3C86" w:rsidRPr="00FF3C86" w:rsidRDefault="00FF3C86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Egorov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, A.V. Leasing: textbook-method. </w:t>
      </w:r>
      <w:proofErr w:type="gramStart"/>
      <w:r w:rsidRPr="00FF3C86">
        <w:rPr>
          <w:rFonts w:ascii="Times New Roman" w:hAnsi="Times New Roman" w:cs="Times New Roman"/>
          <w:sz w:val="24"/>
          <w:szCs w:val="24"/>
          <w:lang w:val="en-US"/>
        </w:rPr>
        <w:t>manual/A.V</w:t>
      </w:r>
      <w:proofErr w:type="gram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Egorov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>. - Minsk: BSEU, 2012. - 86s.</w:t>
      </w:r>
    </w:p>
    <w:p w:rsidR="00FF3C86" w:rsidRPr="00FF3C86" w:rsidRDefault="00FF3C86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3. Cote,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A.the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 Benefits of leasing / A. cat // Belarusian economy</w:t>
      </w:r>
      <w:proofErr w:type="gramStart"/>
      <w:r w:rsidRPr="00FF3C86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 2014. - № 1-P.62-71</w:t>
      </w:r>
    </w:p>
    <w:p w:rsidR="00FF3C86" w:rsidRPr="007D136F" w:rsidRDefault="00FF3C86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Leshchenko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, M. I. Fundamentals of leasing: </w:t>
      </w:r>
      <w:proofErr w:type="gramStart"/>
      <w:r w:rsidRPr="00FF3C86">
        <w:rPr>
          <w:rFonts w:ascii="Times New Roman" w:hAnsi="Times New Roman" w:cs="Times New Roman"/>
          <w:sz w:val="24"/>
          <w:szCs w:val="24"/>
          <w:lang w:val="en-US"/>
        </w:rPr>
        <w:t>textbook .</w:t>
      </w:r>
      <w:proofErr w:type="gramEnd"/>
      <w:r w:rsidRPr="00FF3C86">
        <w:rPr>
          <w:rFonts w:ascii="Times New Roman" w:hAnsi="Times New Roman" w:cs="Times New Roman"/>
          <w:sz w:val="24"/>
          <w:szCs w:val="24"/>
          <w:lang w:val="en-US"/>
        </w:rPr>
        <w:t xml:space="preserve"> / M. I. </w:t>
      </w:r>
      <w:proofErr w:type="spellStart"/>
      <w:r w:rsidRPr="00FF3C86">
        <w:rPr>
          <w:rFonts w:ascii="Times New Roman" w:hAnsi="Times New Roman" w:cs="Times New Roman"/>
          <w:sz w:val="24"/>
          <w:szCs w:val="24"/>
          <w:lang w:val="en-US"/>
        </w:rPr>
        <w:t>Leshchenko</w:t>
      </w:r>
      <w:proofErr w:type="spellEnd"/>
      <w:r w:rsidRPr="00FF3C86">
        <w:rPr>
          <w:rFonts w:ascii="Times New Roman" w:hAnsi="Times New Roman" w:cs="Times New Roman"/>
          <w:sz w:val="24"/>
          <w:szCs w:val="24"/>
          <w:lang w:val="en-US"/>
        </w:rPr>
        <w:t>. - M.: Finance and statistics, 2015. - P. 328.</w:t>
      </w:r>
    </w:p>
    <w:p w:rsidR="006D7AF6" w:rsidRPr="007D136F" w:rsidRDefault="006D7AF6" w:rsidP="00AB7124">
      <w:pPr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D7AF6" w:rsidRDefault="006D7AF6" w:rsidP="00AB7124">
      <w:pPr>
        <w:spacing w:after="0" w:line="240" w:lineRule="auto"/>
        <w:ind w:left="709"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7AF6">
        <w:rPr>
          <w:rFonts w:ascii="Times New Roman" w:hAnsi="Times New Roman" w:cs="Times New Roman"/>
          <w:b/>
          <w:sz w:val="24"/>
          <w:szCs w:val="24"/>
        </w:rPr>
        <w:t>Информация об авторе на английском языке</w:t>
      </w:r>
    </w:p>
    <w:p w:rsidR="006D7AF6" w:rsidRPr="007F7037" w:rsidRDefault="006D7AF6" w:rsidP="00AB7124">
      <w:pPr>
        <w:spacing w:after="0" w:line="24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D7AF6">
        <w:rPr>
          <w:rFonts w:ascii="Times New Roman" w:hAnsi="Times New Roman" w:cs="Times New Roman"/>
          <w:sz w:val="24"/>
          <w:szCs w:val="24"/>
          <w:lang w:val="en-US"/>
        </w:rPr>
        <w:t>Turchina</w:t>
      </w:r>
      <w:proofErr w:type="spellEnd"/>
      <w:r w:rsidRPr="006D7AF6">
        <w:rPr>
          <w:rFonts w:ascii="Times New Roman" w:hAnsi="Times New Roman" w:cs="Times New Roman"/>
          <w:sz w:val="24"/>
          <w:szCs w:val="24"/>
          <w:lang w:val="en-US"/>
        </w:rPr>
        <w:t xml:space="preserve"> Ekaterina </w:t>
      </w:r>
      <w:proofErr w:type="spellStart"/>
      <w:r w:rsidRPr="006D7AF6">
        <w:rPr>
          <w:rFonts w:ascii="Times New Roman" w:hAnsi="Times New Roman" w:cs="Times New Roman"/>
          <w:sz w:val="24"/>
          <w:szCs w:val="24"/>
          <w:lang w:val="en-US"/>
        </w:rPr>
        <w:t>Valeryevna</w:t>
      </w:r>
      <w:proofErr w:type="spellEnd"/>
      <w:r w:rsidRPr="006D7AF6">
        <w:rPr>
          <w:rFonts w:ascii="Times New Roman" w:hAnsi="Times New Roman" w:cs="Times New Roman"/>
          <w:sz w:val="24"/>
          <w:szCs w:val="24"/>
          <w:lang w:val="en-US"/>
        </w:rPr>
        <w:t xml:space="preserve"> (Republic of  Belarus, Grodno) - student of the Grodno State University na</w:t>
      </w:r>
      <w:r>
        <w:rPr>
          <w:rFonts w:ascii="Times New Roman" w:hAnsi="Times New Roman" w:cs="Times New Roman"/>
          <w:sz w:val="24"/>
          <w:szCs w:val="24"/>
          <w:lang w:val="en-US"/>
        </w:rPr>
        <w:t>med</w:t>
      </w:r>
      <w:r w:rsidRPr="006D7A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Yanka</w:t>
      </w:r>
      <w:proofErr w:type="spellEnd"/>
      <w:r w:rsidRPr="006D7A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Kupala</w:t>
      </w:r>
      <w:proofErr w:type="spellEnd"/>
      <w:r w:rsidR="0006037B" w:rsidRPr="0006037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6037B">
        <w:rPr>
          <w:rFonts w:ascii="Times New Roman" w:hAnsi="Times New Roman" w:cs="Times New Roman"/>
          <w:sz w:val="24"/>
          <w:szCs w:val="24"/>
          <w:lang w:val="en-US"/>
        </w:rPr>
        <w:t>faculty of e</w:t>
      </w:r>
      <w:bookmarkStart w:id="1" w:name="_GoBack"/>
      <w:bookmarkEnd w:id="1"/>
      <w:r w:rsidR="0006037B" w:rsidRPr="0006037B">
        <w:rPr>
          <w:rFonts w:ascii="Times New Roman" w:hAnsi="Times New Roman" w:cs="Times New Roman"/>
          <w:sz w:val="24"/>
          <w:szCs w:val="24"/>
          <w:lang w:val="en-US"/>
        </w:rPr>
        <w:t>conomics and management</w:t>
      </w:r>
      <w:r w:rsidRPr="006D7AF6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067019">
        <w:rPr>
          <w:rFonts w:ascii="Times New Roman" w:hAnsi="Times New Roman" w:cs="Times New Roman"/>
          <w:sz w:val="24"/>
          <w:szCs w:val="24"/>
          <w:lang w:val="en-US"/>
        </w:rPr>
        <w:t>230005</w:t>
      </w:r>
      <w:r w:rsidR="00067019" w:rsidRPr="0006701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Grodno</w:t>
      </w:r>
      <w:r w:rsidRPr="006D7AF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630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630E3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2630E3" w:rsidRPr="002630E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481180">
        <w:rPr>
          <w:rFonts w:ascii="Times New Roman" w:hAnsi="Times New Roman" w:cs="Times New Roman"/>
          <w:sz w:val="24"/>
          <w:szCs w:val="24"/>
          <w:lang w:val="en-US"/>
        </w:rPr>
        <w:t>sp</w:t>
      </w:r>
      <w:r w:rsidR="00481180" w:rsidRPr="0048118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6D7AF6">
        <w:rPr>
          <w:rFonts w:ascii="Times New Roman" w:hAnsi="Times New Roman" w:cs="Times New Roman"/>
          <w:sz w:val="24"/>
          <w:szCs w:val="24"/>
          <w:lang w:val="en-US"/>
        </w:rPr>
        <w:t>darcza</w:t>
      </w:r>
      <w:r>
        <w:rPr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r w:rsidRPr="006D7AF6">
        <w:rPr>
          <w:rFonts w:ascii="Times New Roman" w:hAnsi="Times New Roman" w:cs="Times New Roman"/>
          <w:sz w:val="24"/>
          <w:szCs w:val="24"/>
          <w:lang w:val="en-US"/>
        </w:rPr>
        <w:t xml:space="preserve"> street 23, </w:t>
      </w:r>
      <w:hyperlink r:id="rId7" w:history="1">
        <w:r w:rsidR="007F7037" w:rsidRPr="00041ED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Katrine1_8@mail.ru</w:t>
        </w:r>
      </w:hyperlink>
      <w:r w:rsidRPr="006D7AF6">
        <w:rPr>
          <w:rFonts w:ascii="Times New Roman" w:hAnsi="Times New Roman" w:cs="Times New Roman"/>
          <w:sz w:val="24"/>
          <w:szCs w:val="24"/>
          <w:lang w:val="en-US"/>
        </w:rPr>
        <w:t>).</w:t>
      </w:r>
      <w:r w:rsidR="007F7037" w:rsidRPr="007F70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6D7AF6" w:rsidRPr="007F7037" w:rsidSect="00BD11B5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E0807"/>
    <w:multiLevelType w:val="hybridMultilevel"/>
    <w:tmpl w:val="86946F3C"/>
    <w:lvl w:ilvl="0" w:tplc="D13210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196659"/>
    <w:multiLevelType w:val="hybridMultilevel"/>
    <w:tmpl w:val="6BDC4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A0B54"/>
    <w:multiLevelType w:val="multilevel"/>
    <w:tmpl w:val="453686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3">
    <w:nsid w:val="1B636D1C"/>
    <w:multiLevelType w:val="hybridMultilevel"/>
    <w:tmpl w:val="2FBA6A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6F7AEC"/>
    <w:multiLevelType w:val="hybridMultilevel"/>
    <w:tmpl w:val="E66662C4"/>
    <w:lvl w:ilvl="0" w:tplc="075CBC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65155F"/>
    <w:multiLevelType w:val="hybridMultilevel"/>
    <w:tmpl w:val="621C4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A971D3"/>
    <w:multiLevelType w:val="hybridMultilevel"/>
    <w:tmpl w:val="D7BA88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62543B"/>
    <w:multiLevelType w:val="hybridMultilevel"/>
    <w:tmpl w:val="4EA2FCA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6E769BC"/>
    <w:multiLevelType w:val="hybridMultilevel"/>
    <w:tmpl w:val="08D29920"/>
    <w:lvl w:ilvl="0" w:tplc="0390F9A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3B5E84"/>
    <w:multiLevelType w:val="hybridMultilevel"/>
    <w:tmpl w:val="828E0E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6A5CC1"/>
    <w:multiLevelType w:val="hybridMultilevel"/>
    <w:tmpl w:val="5454B14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B7F37B1"/>
    <w:multiLevelType w:val="hybridMultilevel"/>
    <w:tmpl w:val="99D63A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632894"/>
    <w:multiLevelType w:val="hybridMultilevel"/>
    <w:tmpl w:val="CF50B1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0"/>
  </w:num>
  <w:num w:numId="5">
    <w:abstractNumId w:val="11"/>
  </w:num>
  <w:num w:numId="6">
    <w:abstractNumId w:val="12"/>
  </w:num>
  <w:num w:numId="7">
    <w:abstractNumId w:val="6"/>
  </w:num>
  <w:num w:numId="8">
    <w:abstractNumId w:val="3"/>
  </w:num>
  <w:num w:numId="9">
    <w:abstractNumId w:val="1"/>
  </w:num>
  <w:num w:numId="10">
    <w:abstractNumId w:val="9"/>
  </w:num>
  <w:num w:numId="11">
    <w:abstractNumId w:val="5"/>
  </w:num>
  <w:num w:numId="12">
    <w:abstractNumId w:val="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433E09"/>
    <w:rsid w:val="00015767"/>
    <w:rsid w:val="0003407E"/>
    <w:rsid w:val="0006008D"/>
    <w:rsid w:val="0006037B"/>
    <w:rsid w:val="00067019"/>
    <w:rsid w:val="000C4891"/>
    <w:rsid w:val="00107314"/>
    <w:rsid w:val="001F29FF"/>
    <w:rsid w:val="001F3DB0"/>
    <w:rsid w:val="001F7579"/>
    <w:rsid w:val="002630E3"/>
    <w:rsid w:val="00302530"/>
    <w:rsid w:val="00392AD4"/>
    <w:rsid w:val="003D5BC5"/>
    <w:rsid w:val="0040182B"/>
    <w:rsid w:val="00433E09"/>
    <w:rsid w:val="00450594"/>
    <w:rsid w:val="00481180"/>
    <w:rsid w:val="004A6509"/>
    <w:rsid w:val="0058128C"/>
    <w:rsid w:val="00590444"/>
    <w:rsid w:val="006B34A8"/>
    <w:rsid w:val="006C550C"/>
    <w:rsid w:val="006C6546"/>
    <w:rsid w:val="006D5D94"/>
    <w:rsid w:val="006D7AF6"/>
    <w:rsid w:val="0070779F"/>
    <w:rsid w:val="00736ABC"/>
    <w:rsid w:val="007A489E"/>
    <w:rsid w:val="007D136F"/>
    <w:rsid w:val="007F00F9"/>
    <w:rsid w:val="007F7037"/>
    <w:rsid w:val="00884B14"/>
    <w:rsid w:val="008A6870"/>
    <w:rsid w:val="0090408B"/>
    <w:rsid w:val="009B0B67"/>
    <w:rsid w:val="009C58A3"/>
    <w:rsid w:val="009F6D40"/>
    <w:rsid w:val="009F727B"/>
    <w:rsid w:val="00A51BA2"/>
    <w:rsid w:val="00AB7124"/>
    <w:rsid w:val="00B01A24"/>
    <w:rsid w:val="00B55A15"/>
    <w:rsid w:val="00B645B5"/>
    <w:rsid w:val="00B73E25"/>
    <w:rsid w:val="00BC7135"/>
    <w:rsid w:val="00BD11B5"/>
    <w:rsid w:val="00C12E2A"/>
    <w:rsid w:val="00C23165"/>
    <w:rsid w:val="00CB3C06"/>
    <w:rsid w:val="00DB5493"/>
    <w:rsid w:val="00DE6DFC"/>
    <w:rsid w:val="00E42F87"/>
    <w:rsid w:val="00EA4224"/>
    <w:rsid w:val="00FF3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B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489E"/>
    <w:pPr>
      <w:ind w:left="720"/>
      <w:contextualSpacing/>
    </w:pPr>
    <w:rPr>
      <w:rFonts w:eastAsiaTheme="minorHAnsi"/>
      <w:lang w:eastAsia="en-US"/>
    </w:rPr>
  </w:style>
  <w:style w:type="table" w:styleId="a4">
    <w:name w:val="Table Grid"/>
    <w:basedOn w:val="a1"/>
    <w:uiPriority w:val="59"/>
    <w:rsid w:val="007A489E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4A650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atrine1_8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atrine1_8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4</Pages>
  <Words>1477</Words>
  <Characters>8420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Яуген</dc:creator>
  <cp:lastModifiedBy>Lenovo</cp:lastModifiedBy>
  <cp:revision>19</cp:revision>
  <cp:lastPrinted>2020-05-14T07:37:00Z</cp:lastPrinted>
  <dcterms:created xsi:type="dcterms:W3CDTF">2020-05-13T17:20:00Z</dcterms:created>
  <dcterms:modified xsi:type="dcterms:W3CDTF">2020-05-14T07:40:00Z</dcterms:modified>
</cp:coreProperties>
</file>