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4B3C" w:rsidRPr="00B14A6C" w:rsidRDefault="00001E23" w:rsidP="0054158B">
      <w:pPr>
        <w:pStyle w:val="1"/>
        <w:shd w:val="clear" w:color="auto" w:fill="FFFFFF"/>
        <w:jc w:val="left"/>
        <w:rPr>
          <w:rFonts w:ascii="Times New Roman" w:hAnsi="Times New Roman" w:cs="Times New Roman"/>
          <w:color w:val="auto"/>
          <w:sz w:val="24"/>
          <w:szCs w:val="24"/>
        </w:rPr>
      </w:pPr>
      <w:r w:rsidRPr="00B14A6C">
        <w:rPr>
          <w:rFonts w:ascii="Times New Roman" w:hAnsi="Times New Roman" w:cs="Times New Roman"/>
          <w:b w:val="0"/>
          <w:color w:val="auto"/>
          <w:sz w:val="24"/>
          <w:szCs w:val="24"/>
        </w:rPr>
        <w:t>УДК 33</w:t>
      </w:r>
      <w:r w:rsidR="008C4B3C" w:rsidRPr="00B14A6C">
        <w:rPr>
          <w:rFonts w:ascii="Times New Roman" w:hAnsi="Times New Roman" w:cs="Times New Roman"/>
          <w:b w:val="0"/>
          <w:color w:val="auto"/>
          <w:sz w:val="24"/>
          <w:szCs w:val="24"/>
        </w:rPr>
        <w:t>2</w:t>
      </w:r>
      <w:r w:rsidRPr="00B14A6C">
        <w:rPr>
          <w:rFonts w:ascii="Times New Roman" w:hAnsi="Times New Roman" w:cs="Times New Roman"/>
          <w:b w:val="0"/>
          <w:color w:val="auto"/>
          <w:sz w:val="24"/>
          <w:szCs w:val="24"/>
        </w:rPr>
        <w:t>.1</w:t>
      </w:r>
      <w:r w:rsidR="008C4B3C" w:rsidRPr="00B14A6C">
        <w:rPr>
          <w:rFonts w:ascii="Times New Roman" w:hAnsi="Times New Roman" w:cs="Times New Roman"/>
          <w:b w:val="0"/>
          <w:color w:val="auto"/>
          <w:sz w:val="24"/>
          <w:szCs w:val="24"/>
        </w:rPr>
        <w:t>4</w:t>
      </w:r>
    </w:p>
    <w:p w:rsidR="003110B5" w:rsidRPr="00B14A6C" w:rsidRDefault="00C47B19" w:rsidP="005A3F20">
      <w:pPr>
        <w:ind w:left="5103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Д.В. </w:t>
      </w:r>
      <w:proofErr w:type="spellStart"/>
      <w:r w:rsidR="00BA472E" w:rsidRPr="00B14A6C">
        <w:rPr>
          <w:rFonts w:ascii="Times New Roman" w:hAnsi="Times New Roman" w:cs="Times New Roman"/>
          <w:color w:val="000000"/>
          <w:sz w:val="24"/>
          <w:szCs w:val="24"/>
        </w:rPr>
        <w:t>Колечков</w:t>
      </w:r>
      <w:proofErr w:type="spellEnd"/>
      <w:r w:rsidR="0047522D"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3F20" w:rsidRDefault="005A3F20" w:rsidP="0054158B">
      <w:pPr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35E8" w:rsidRDefault="005A3F20" w:rsidP="005A3F20">
      <w:pPr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ПРЕДПРИНИМАТЕЛЬСКАЯ АКТИВНОСТЬ В</w:t>
      </w:r>
      <w:r w:rsidRPr="00B14A6C">
        <w:rPr>
          <w:rFonts w:ascii="Times New Roman" w:hAnsi="Times New Roman" w:cs="Times New Roman"/>
          <w:b/>
          <w:sz w:val="24"/>
          <w:szCs w:val="24"/>
        </w:rPr>
        <w:t xml:space="preserve"> СТРОИТЕЛЬ</w:t>
      </w:r>
      <w:r>
        <w:rPr>
          <w:rFonts w:ascii="Times New Roman" w:hAnsi="Times New Roman" w:cs="Times New Roman"/>
          <w:b/>
          <w:sz w:val="24"/>
          <w:szCs w:val="24"/>
        </w:rPr>
        <w:t xml:space="preserve">СТВЕ </w:t>
      </w:r>
      <w:r>
        <w:rPr>
          <w:rFonts w:ascii="Times New Roman" w:hAnsi="Times New Roman" w:cs="Times New Roman"/>
          <w:b/>
          <w:sz w:val="24"/>
          <w:szCs w:val="24"/>
        </w:rPr>
        <w:br/>
        <w:t>РЕСПУБЛИКИ КОМИ</w:t>
      </w:r>
    </w:p>
    <w:p w:rsidR="005A3F20" w:rsidRPr="00B14A6C" w:rsidRDefault="005A3F20" w:rsidP="0054158B">
      <w:pPr>
        <w:ind w:left="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560" w:rsidRPr="00B14A6C" w:rsidRDefault="002D33CB" w:rsidP="0054158B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В статье рассматривается предпринимательская активность стро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и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тельных компаний </w:t>
      </w:r>
      <w:r w:rsidR="00E24A75"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Республики Коми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 на основе оценок, данных их руководителями. Анализ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и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руется изменение основных показателей деятельности строительных организаций, влия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ю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щих на их конкурентоспособность. Дана оценка финансового состояния, а также факт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о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ров, сдерживающих деловую активность в строительстве. Выявлены значимые проблемы, </w:t>
      </w:r>
      <w:r w:rsidRPr="00C01509">
        <w:rPr>
          <w:rFonts w:ascii="Times New Roman" w:hAnsi="Times New Roman" w:cs="Times New Roman"/>
          <w:i/>
          <w:sz w:val="24"/>
          <w:szCs w:val="24"/>
        </w:rPr>
        <w:t>ограничивающих конкурентоспособность строительных организаций</w:t>
      </w:r>
      <w:r w:rsidR="00243560" w:rsidRPr="00C01509">
        <w:rPr>
          <w:rFonts w:ascii="Times New Roman" w:hAnsi="Times New Roman" w:cs="Times New Roman"/>
          <w:i/>
          <w:sz w:val="24"/>
          <w:szCs w:val="24"/>
        </w:rPr>
        <w:t>.</w:t>
      </w:r>
      <w:r w:rsidRPr="00C0150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01509">
        <w:rPr>
          <w:rFonts w:ascii="Times New Roman" w:eastAsia="Calibri" w:hAnsi="Times New Roman" w:cs="Times New Roman"/>
          <w:i/>
          <w:sz w:val="24"/>
          <w:szCs w:val="24"/>
        </w:rPr>
        <w:t xml:space="preserve">Даны предложения по улучшению </w:t>
      </w:r>
      <w:proofErr w:type="gramStart"/>
      <w:r w:rsidRPr="00C01509">
        <w:rPr>
          <w:rFonts w:ascii="Times New Roman" w:eastAsia="Calibri" w:hAnsi="Times New Roman" w:cs="Times New Roman"/>
          <w:i/>
          <w:sz w:val="24"/>
          <w:szCs w:val="24"/>
        </w:rPr>
        <w:t xml:space="preserve">условий деятельности </w:t>
      </w:r>
      <w:r w:rsidR="00797915" w:rsidRPr="00C01509">
        <w:rPr>
          <w:rFonts w:ascii="Times New Roman" w:eastAsia="Calibri" w:hAnsi="Times New Roman" w:cs="Times New Roman"/>
          <w:i/>
          <w:sz w:val="24"/>
          <w:szCs w:val="24"/>
        </w:rPr>
        <w:t xml:space="preserve">организаций </w:t>
      </w:r>
      <w:r w:rsidRPr="00C01509">
        <w:rPr>
          <w:rFonts w:ascii="Times New Roman" w:eastAsia="Calibri" w:hAnsi="Times New Roman" w:cs="Times New Roman"/>
          <w:i/>
          <w:sz w:val="24"/>
          <w:szCs w:val="24"/>
        </w:rPr>
        <w:t xml:space="preserve">строительного </w:t>
      </w:r>
      <w:r w:rsidR="00797915" w:rsidRPr="00C01509">
        <w:rPr>
          <w:rFonts w:ascii="Times New Roman" w:eastAsia="Calibri" w:hAnsi="Times New Roman" w:cs="Times New Roman"/>
          <w:i/>
          <w:sz w:val="24"/>
          <w:szCs w:val="24"/>
        </w:rPr>
        <w:t>комплекса Республики Коми</w:t>
      </w:r>
      <w:proofErr w:type="gramEnd"/>
      <w:r w:rsidRPr="00C01509">
        <w:rPr>
          <w:rFonts w:ascii="Times New Roman" w:eastAsia="Calibri" w:hAnsi="Times New Roman" w:cs="Times New Roman"/>
          <w:i/>
          <w:sz w:val="24"/>
          <w:szCs w:val="24"/>
        </w:rPr>
        <w:t xml:space="preserve">. </w:t>
      </w:r>
      <w:r w:rsidR="00797915" w:rsidRPr="00C01509">
        <w:rPr>
          <w:rFonts w:ascii="Times New Roman" w:hAnsi="Times New Roman" w:cs="Times New Roman"/>
          <w:i/>
          <w:sz w:val="24"/>
          <w:szCs w:val="24"/>
        </w:rPr>
        <w:t>Применяемый в исследовании научный подход позволит формировать программы устойч</w:t>
      </w:r>
      <w:r w:rsidR="00797915" w:rsidRPr="00C01509">
        <w:rPr>
          <w:rFonts w:ascii="Times New Roman" w:hAnsi="Times New Roman" w:cs="Times New Roman"/>
          <w:i/>
          <w:sz w:val="24"/>
          <w:szCs w:val="24"/>
        </w:rPr>
        <w:t>и</w:t>
      </w:r>
      <w:r w:rsidR="00797915" w:rsidRPr="00C01509">
        <w:rPr>
          <w:rFonts w:ascii="Times New Roman" w:hAnsi="Times New Roman" w:cs="Times New Roman"/>
          <w:i/>
          <w:sz w:val="24"/>
          <w:szCs w:val="24"/>
        </w:rPr>
        <w:t>вого социально-экономического развития территорий, систематизировать и воплощать на практике подход к управлению региональной экономикой и в конечном итоге обеспечить равномерное и эффективное развитие экономики страны в целом.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6A12" w:rsidRPr="00C01509" w:rsidRDefault="00797915" w:rsidP="0054158B">
      <w:pPr>
        <w:ind w:left="0" w:firstLine="709"/>
        <w:jc w:val="both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  <w:r w:rsidRPr="00B14A6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Ключевые слова.</w:t>
      </w:r>
      <w:r w:rsidRPr="00B14A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7E505B"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Строительство, </w:t>
      </w:r>
      <w:r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 xml:space="preserve">конкурентоспособность, </w:t>
      </w:r>
      <w:r w:rsidR="007E505B" w:rsidRPr="00C01509">
        <w:rPr>
          <w:rFonts w:ascii="Times New Roman" w:eastAsia="Calibri" w:hAnsi="Times New Roman" w:cs="Times New Roman"/>
          <w:i/>
          <w:color w:val="000000"/>
          <w:sz w:val="24"/>
          <w:szCs w:val="24"/>
        </w:rPr>
        <w:t>деловая активность, финансовое положение, экономическая ситуация, факторы ограничения деятельности.</w:t>
      </w:r>
    </w:p>
    <w:p w:rsidR="00243560" w:rsidRPr="00C01509" w:rsidRDefault="00243560" w:rsidP="0054158B">
      <w:pPr>
        <w:ind w:left="0" w:firstLine="709"/>
        <w:jc w:val="both"/>
        <w:rPr>
          <w:rFonts w:ascii="Times New Roman" w:eastAsia="Calibri" w:hAnsi="Times New Roman" w:cs="Times New Roman"/>
          <w:i/>
          <w:color w:val="000000"/>
          <w:sz w:val="24"/>
          <w:szCs w:val="24"/>
        </w:rPr>
      </w:pPr>
    </w:p>
    <w:p w:rsidR="001B71A5" w:rsidRPr="00B14A6C" w:rsidRDefault="001B71A5" w:rsidP="0054158B">
      <w:pPr>
        <w:pStyle w:val="a3"/>
        <w:spacing w:before="0" w:beforeAutospacing="0" w:after="0" w:afterAutospacing="0"/>
        <w:ind w:firstLine="709"/>
        <w:jc w:val="both"/>
      </w:pPr>
      <w:r w:rsidRPr="00B14A6C">
        <w:t>Состояние строительно</w:t>
      </w:r>
      <w:r w:rsidR="004210FC" w:rsidRPr="00B14A6C">
        <w:t>го</w:t>
      </w:r>
      <w:r w:rsidRPr="00B14A6C">
        <w:t xml:space="preserve"> </w:t>
      </w:r>
      <w:r w:rsidR="004210FC" w:rsidRPr="00B14A6C">
        <w:t>комплекса</w:t>
      </w:r>
      <w:r w:rsidRPr="00B14A6C">
        <w:t xml:space="preserve"> </w:t>
      </w:r>
      <w:r w:rsidR="004210FC" w:rsidRPr="00B14A6C">
        <w:t>во</w:t>
      </w:r>
      <w:r w:rsidRPr="00B14A6C">
        <w:t xml:space="preserve"> многом </w:t>
      </w:r>
      <w:r w:rsidR="004210FC" w:rsidRPr="00B14A6C">
        <w:t>зависит от</w:t>
      </w:r>
      <w:r w:rsidRPr="00B14A6C">
        <w:t xml:space="preserve"> активност</w:t>
      </w:r>
      <w:r w:rsidR="004210FC" w:rsidRPr="00B14A6C">
        <w:t>и</w:t>
      </w:r>
      <w:r w:rsidRPr="00B14A6C">
        <w:t xml:space="preserve"> организаций. В</w:t>
      </w:r>
      <w:r w:rsidR="004210FC" w:rsidRPr="00B14A6C">
        <w:t xml:space="preserve"> этой</w:t>
      </w:r>
      <w:r w:rsidRPr="00B14A6C">
        <w:t xml:space="preserve"> связи актуальн</w:t>
      </w:r>
      <w:r w:rsidR="004210FC" w:rsidRPr="00B14A6C">
        <w:t>ым</w:t>
      </w:r>
      <w:r w:rsidRPr="00B14A6C">
        <w:t xml:space="preserve"> становится оценка их экономического положения</w:t>
      </w:r>
      <w:r w:rsidR="004210FC" w:rsidRPr="00B14A6C">
        <w:t xml:space="preserve"> и анализ</w:t>
      </w:r>
      <w:r w:rsidRPr="00B14A6C">
        <w:t xml:space="preserve"> факторов, влияющих на производственн</w:t>
      </w:r>
      <w:r w:rsidR="004210FC" w:rsidRPr="00B14A6C">
        <w:t>ую</w:t>
      </w:r>
      <w:r w:rsidRPr="00B14A6C">
        <w:t xml:space="preserve"> деятельност</w:t>
      </w:r>
      <w:r w:rsidR="004210FC" w:rsidRPr="00B14A6C">
        <w:t>ь</w:t>
      </w:r>
      <w:r w:rsidRPr="00B14A6C">
        <w:t>.</w:t>
      </w:r>
    </w:p>
    <w:p w:rsidR="001B71A5" w:rsidRPr="00B14A6C" w:rsidRDefault="000662EC" w:rsidP="0054158B">
      <w:pPr>
        <w:pStyle w:val="a3"/>
        <w:spacing w:before="0" w:beforeAutospacing="0" w:after="0" w:afterAutospacing="0"/>
        <w:ind w:firstLine="709"/>
        <w:jc w:val="both"/>
      </w:pPr>
      <w:r w:rsidRPr="00B14A6C">
        <w:t>Создание качественной продукции, при неизменном повышении её технического уровня, является необходимым условием д</w:t>
      </w:r>
      <w:r w:rsidR="001B71A5" w:rsidRPr="00B14A6C">
        <w:t>ля</w:t>
      </w:r>
      <w:r w:rsidR="00C306CD" w:rsidRPr="00B14A6C">
        <w:t xml:space="preserve"> </w:t>
      </w:r>
      <w:r w:rsidRPr="00B14A6C">
        <w:t>получения</w:t>
      </w:r>
      <w:r w:rsidR="00C306CD" w:rsidRPr="00B14A6C">
        <w:t xml:space="preserve"> конкурентны</w:t>
      </w:r>
      <w:r w:rsidR="00BD37E8" w:rsidRPr="00B14A6C">
        <w:t>х</w:t>
      </w:r>
      <w:r w:rsidR="00C306CD" w:rsidRPr="00B14A6C">
        <w:t xml:space="preserve"> преимуществ</w:t>
      </w:r>
      <w:r w:rsidR="001B71A5" w:rsidRPr="00B14A6C">
        <w:t>. П</w:t>
      </w:r>
      <w:r w:rsidR="001B71A5" w:rsidRPr="00B14A6C">
        <w:t>о</w:t>
      </w:r>
      <w:r w:rsidR="001B71A5" w:rsidRPr="00B14A6C">
        <w:t>этому</w:t>
      </w:r>
      <w:r w:rsidRPr="00B14A6C">
        <w:t xml:space="preserve"> для наличия</w:t>
      </w:r>
      <w:r w:rsidR="001B71A5" w:rsidRPr="00B14A6C">
        <w:t xml:space="preserve"> конкурен</w:t>
      </w:r>
      <w:r w:rsidRPr="00B14A6C">
        <w:t>тной среды</w:t>
      </w:r>
      <w:r w:rsidR="001B71A5" w:rsidRPr="00B14A6C">
        <w:t xml:space="preserve"> меж</w:t>
      </w:r>
      <w:r w:rsidR="003C6B24" w:rsidRPr="00B14A6C">
        <w:t xml:space="preserve">ду </w:t>
      </w:r>
      <w:r w:rsidRPr="00B14A6C">
        <w:t>производителями должны постоянно вн</w:t>
      </w:r>
      <w:r w:rsidRPr="00B14A6C">
        <w:t>е</w:t>
      </w:r>
      <w:r w:rsidRPr="00B14A6C">
        <w:t>дряться</w:t>
      </w:r>
      <w:r w:rsidR="001B71A5" w:rsidRPr="00B14A6C">
        <w:t xml:space="preserve"> новы</w:t>
      </w:r>
      <w:r w:rsidRPr="00B14A6C">
        <w:t>е технологии по созданию</w:t>
      </w:r>
      <w:r w:rsidR="003C6B24" w:rsidRPr="00B14A6C">
        <w:t xml:space="preserve"> </w:t>
      </w:r>
      <w:r w:rsidR="00D027E5" w:rsidRPr="00B14A6C">
        <w:t>качественных</w:t>
      </w:r>
      <w:r w:rsidR="001B71A5" w:rsidRPr="00B14A6C">
        <w:t xml:space="preserve"> товаров и услуг. </w:t>
      </w:r>
      <w:r w:rsidRPr="00B14A6C">
        <w:t>Наличие</w:t>
      </w:r>
      <w:r w:rsidR="001B71A5" w:rsidRPr="00B14A6C">
        <w:t xml:space="preserve"> конкуренции </w:t>
      </w:r>
      <w:r w:rsidRPr="00B14A6C">
        <w:t>в государства</w:t>
      </w:r>
      <w:r w:rsidR="001B71A5" w:rsidRPr="00B14A6C">
        <w:t xml:space="preserve"> с рыночн</w:t>
      </w:r>
      <w:r w:rsidR="003C6B24" w:rsidRPr="00B14A6C">
        <w:t>ым типом хозяйствования</w:t>
      </w:r>
      <w:r w:rsidR="001B71A5" w:rsidRPr="00B14A6C">
        <w:t xml:space="preserve"> </w:t>
      </w:r>
      <w:r w:rsidRPr="00B14A6C">
        <w:t xml:space="preserve">способствует </w:t>
      </w:r>
      <w:r w:rsidR="001B71A5" w:rsidRPr="00B14A6C">
        <w:t>интенсивн</w:t>
      </w:r>
      <w:r w:rsidRPr="00B14A6C">
        <w:t>о</w:t>
      </w:r>
      <w:r w:rsidR="001B71A5" w:rsidRPr="00B14A6C">
        <w:t>м</w:t>
      </w:r>
      <w:r w:rsidRPr="00B14A6C">
        <w:t>у</w:t>
      </w:r>
      <w:r w:rsidR="001B71A5" w:rsidRPr="00B14A6C">
        <w:t xml:space="preserve"> </w:t>
      </w:r>
      <w:r w:rsidRPr="00B14A6C">
        <w:t>про</w:t>
      </w:r>
      <w:r w:rsidR="001B71A5" w:rsidRPr="00B14A6C">
        <w:t>движ</w:t>
      </w:r>
      <w:r w:rsidRPr="00B14A6C">
        <w:t>ению</w:t>
      </w:r>
      <w:r w:rsidR="001B71A5" w:rsidRPr="00B14A6C">
        <w:t xml:space="preserve"> вперед, когда результат объективно зависит не только от набора технических, эстетических, эргономических и других свойств, но и от </w:t>
      </w:r>
      <w:r w:rsidRPr="00B14A6C">
        <w:t>цен</w:t>
      </w:r>
      <w:r w:rsidR="001B71A5" w:rsidRPr="00B14A6C">
        <w:t xml:space="preserve"> реализации</w:t>
      </w:r>
      <w:r w:rsidRPr="00B14A6C">
        <w:t>,</w:t>
      </w:r>
      <w:r w:rsidR="001B71A5" w:rsidRPr="00B14A6C">
        <w:t xml:space="preserve"> срок</w:t>
      </w:r>
      <w:r w:rsidR="00D027E5" w:rsidRPr="00B14A6C">
        <w:t>ов</w:t>
      </w:r>
      <w:r w:rsidR="001B71A5" w:rsidRPr="00B14A6C">
        <w:t xml:space="preserve"> постав</w:t>
      </w:r>
      <w:r w:rsidR="00D027E5" w:rsidRPr="00B14A6C">
        <w:t>о</w:t>
      </w:r>
      <w:r w:rsidR="001B71A5" w:rsidRPr="00B14A6C">
        <w:t>к, сервис</w:t>
      </w:r>
      <w:r w:rsidR="009F2C1D" w:rsidRPr="00B14A6C">
        <w:t>ного о</w:t>
      </w:r>
      <w:r w:rsidR="009F2C1D" w:rsidRPr="00B14A6C">
        <w:t>б</w:t>
      </w:r>
      <w:r w:rsidR="009F2C1D" w:rsidRPr="00B14A6C">
        <w:t>служивания</w:t>
      </w:r>
      <w:r w:rsidR="001B71A5" w:rsidRPr="00B14A6C">
        <w:t xml:space="preserve">, </w:t>
      </w:r>
      <w:r w:rsidR="009F2C1D" w:rsidRPr="00B14A6C">
        <w:t>репутации</w:t>
      </w:r>
      <w:r w:rsidR="001B71A5" w:rsidRPr="00B14A6C">
        <w:t xml:space="preserve"> </w:t>
      </w:r>
      <w:r w:rsidR="00D027E5" w:rsidRPr="00B14A6C">
        <w:t>компании</w:t>
      </w:r>
      <w:r w:rsidR="009F2C1D" w:rsidRPr="00B14A6C">
        <w:t>.</w:t>
      </w:r>
      <w:r w:rsidR="001B71A5" w:rsidRPr="00B14A6C">
        <w:t xml:space="preserve"> Конкуренция является </w:t>
      </w:r>
      <w:r w:rsidR="003C6B24" w:rsidRPr="00B14A6C">
        <w:t>базисом в</w:t>
      </w:r>
      <w:r w:rsidR="001B71A5" w:rsidRPr="00B14A6C">
        <w:t xml:space="preserve"> конструкции рыночной экономики [</w:t>
      </w:r>
      <w:r w:rsidR="00462BF6">
        <w:t>4</w:t>
      </w:r>
      <w:r w:rsidR="001B71A5" w:rsidRPr="00B14A6C">
        <w:t>].</w:t>
      </w:r>
      <w:r w:rsidR="00BD37E8" w:rsidRPr="00B14A6C">
        <w:t xml:space="preserve"> </w:t>
      </w:r>
    </w:p>
    <w:p w:rsidR="00DD3D6E" w:rsidRPr="00B14A6C" w:rsidRDefault="00045503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Одной из</w:t>
      </w:r>
      <w:r w:rsidR="007E3418" w:rsidRPr="00B14A6C">
        <w:rPr>
          <w:rFonts w:ascii="Times New Roman" w:hAnsi="Times New Roman"/>
          <w:sz w:val="24"/>
          <w:szCs w:val="24"/>
        </w:rPr>
        <w:t xml:space="preserve"> проблем, </w:t>
      </w:r>
      <w:r w:rsidRPr="00B14A6C">
        <w:rPr>
          <w:rFonts w:ascii="Times New Roman" w:hAnsi="Times New Roman"/>
          <w:sz w:val="24"/>
          <w:szCs w:val="24"/>
        </w:rPr>
        <w:t>возникающей</w:t>
      </w:r>
      <w:r w:rsidR="007E3418" w:rsidRPr="00B14A6C">
        <w:rPr>
          <w:rFonts w:ascii="Times New Roman" w:hAnsi="Times New Roman"/>
          <w:sz w:val="24"/>
          <w:szCs w:val="24"/>
        </w:rPr>
        <w:t xml:space="preserve"> при определении конкурентоспособности является то, что е</w:t>
      </w:r>
      <w:r w:rsidR="00F01F1D" w:rsidRPr="00B14A6C">
        <w:rPr>
          <w:rFonts w:ascii="Times New Roman" w:hAnsi="Times New Roman"/>
          <w:sz w:val="24"/>
          <w:szCs w:val="24"/>
        </w:rPr>
        <w:t>ё</w:t>
      </w:r>
      <w:r w:rsidRPr="00B14A6C">
        <w:rPr>
          <w:rFonts w:ascii="Times New Roman" w:hAnsi="Times New Roman"/>
          <w:sz w:val="24"/>
          <w:szCs w:val="24"/>
        </w:rPr>
        <w:t>,</w:t>
      </w:r>
      <w:r w:rsidR="007E3418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как правило,</w:t>
      </w:r>
      <w:r w:rsidR="007E3418" w:rsidRPr="00B14A6C">
        <w:rPr>
          <w:rFonts w:ascii="Times New Roman" w:hAnsi="Times New Roman"/>
          <w:sz w:val="24"/>
          <w:szCs w:val="24"/>
        </w:rPr>
        <w:t xml:space="preserve"> оценивают пут</w:t>
      </w:r>
      <w:r w:rsidR="00F01F1D" w:rsidRPr="00B14A6C">
        <w:rPr>
          <w:rFonts w:ascii="Times New Roman" w:hAnsi="Times New Roman"/>
          <w:sz w:val="24"/>
          <w:szCs w:val="24"/>
        </w:rPr>
        <w:t>ё</w:t>
      </w:r>
      <w:r w:rsidR="007E3418" w:rsidRPr="00B14A6C">
        <w:rPr>
          <w:rFonts w:ascii="Times New Roman" w:hAnsi="Times New Roman"/>
          <w:sz w:val="24"/>
          <w:szCs w:val="24"/>
        </w:rPr>
        <w:t xml:space="preserve">м </w:t>
      </w:r>
      <w:r w:rsidRPr="00B14A6C">
        <w:rPr>
          <w:rFonts w:ascii="Times New Roman" w:hAnsi="Times New Roman"/>
          <w:sz w:val="24"/>
          <w:szCs w:val="24"/>
        </w:rPr>
        <w:t>сопоставления</w:t>
      </w:r>
      <w:r w:rsidR="007E3418" w:rsidRPr="00B14A6C">
        <w:rPr>
          <w:rFonts w:ascii="Times New Roman" w:hAnsi="Times New Roman"/>
          <w:sz w:val="24"/>
          <w:szCs w:val="24"/>
        </w:rPr>
        <w:t xml:space="preserve"> с </w:t>
      </w:r>
      <w:r w:rsidRPr="00B14A6C">
        <w:rPr>
          <w:rFonts w:ascii="Times New Roman" w:hAnsi="Times New Roman"/>
          <w:sz w:val="24"/>
          <w:szCs w:val="24"/>
        </w:rPr>
        <w:t>существующим</w:t>
      </w:r>
      <w:r w:rsidR="007E3418" w:rsidRPr="00B14A6C">
        <w:rPr>
          <w:rFonts w:ascii="Times New Roman" w:hAnsi="Times New Roman"/>
          <w:sz w:val="24"/>
          <w:szCs w:val="24"/>
        </w:rPr>
        <w:t xml:space="preserve"> конкурентом. Оценка конкурентоспособности </w:t>
      </w:r>
      <w:r w:rsidRPr="00B14A6C">
        <w:rPr>
          <w:rFonts w:ascii="Times New Roman" w:hAnsi="Times New Roman"/>
          <w:sz w:val="24"/>
          <w:szCs w:val="24"/>
        </w:rPr>
        <w:t>является</w:t>
      </w:r>
      <w:r w:rsidR="007E3418" w:rsidRPr="00B14A6C">
        <w:rPr>
          <w:rFonts w:ascii="Times New Roman" w:hAnsi="Times New Roman"/>
          <w:sz w:val="24"/>
          <w:szCs w:val="24"/>
        </w:rPr>
        <w:t xml:space="preserve"> процесс</w:t>
      </w:r>
      <w:r w:rsidRPr="00B14A6C">
        <w:rPr>
          <w:rFonts w:ascii="Times New Roman" w:hAnsi="Times New Roman"/>
          <w:sz w:val="24"/>
          <w:szCs w:val="24"/>
        </w:rPr>
        <w:t>ом</w:t>
      </w:r>
      <w:r w:rsidR="007E3418" w:rsidRPr="00B14A6C">
        <w:rPr>
          <w:rFonts w:ascii="Times New Roman" w:hAnsi="Times New Roman"/>
          <w:sz w:val="24"/>
          <w:szCs w:val="24"/>
        </w:rPr>
        <w:t xml:space="preserve"> сравнения с конкурентом по ряду </w:t>
      </w:r>
      <w:r w:rsidRPr="00B14A6C">
        <w:rPr>
          <w:rFonts w:ascii="Times New Roman" w:hAnsi="Times New Roman"/>
          <w:sz w:val="24"/>
          <w:szCs w:val="24"/>
        </w:rPr>
        <w:t>объ</w:t>
      </w:r>
      <w:r w:rsidRPr="00B14A6C">
        <w:rPr>
          <w:rFonts w:ascii="Times New Roman" w:hAnsi="Times New Roman"/>
          <w:sz w:val="24"/>
          <w:szCs w:val="24"/>
        </w:rPr>
        <w:t>е</w:t>
      </w:r>
      <w:r w:rsidRPr="00B14A6C">
        <w:rPr>
          <w:rFonts w:ascii="Times New Roman" w:hAnsi="Times New Roman"/>
          <w:sz w:val="24"/>
          <w:szCs w:val="24"/>
        </w:rPr>
        <w:t>диняющих</w:t>
      </w:r>
      <w:r w:rsidR="007E3418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индикаторов</w:t>
      </w:r>
      <w:r w:rsidR="007E3418" w:rsidRPr="00B14A6C">
        <w:rPr>
          <w:rFonts w:ascii="Times New Roman" w:hAnsi="Times New Roman"/>
          <w:sz w:val="24"/>
          <w:szCs w:val="24"/>
        </w:rPr>
        <w:t xml:space="preserve"> функционирования </w:t>
      </w:r>
      <w:r w:rsidRPr="00B14A6C">
        <w:rPr>
          <w:rFonts w:ascii="Times New Roman" w:hAnsi="Times New Roman"/>
          <w:sz w:val="24"/>
          <w:szCs w:val="24"/>
        </w:rPr>
        <w:t>организации</w:t>
      </w:r>
      <w:r w:rsidR="007E3418" w:rsidRPr="00B14A6C">
        <w:rPr>
          <w:rFonts w:ascii="Times New Roman" w:hAnsi="Times New Roman"/>
          <w:sz w:val="24"/>
          <w:szCs w:val="24"/>
        </w:rPr>
        <w:t xml:space="preserve">. </w:t>
      </w:r>
      <w:r w:rsidRPr="00B14A6C">
        <w:rPr>
          <w:rFonts w:ascii="Times New Roman" w:hAnsi="Times New Roman"/>
          <w:sz w:val="24"/>
          <w:szCs w:val="24"/>
        </w:rPr>
        <w:t>В этом случае с</w:t>
      </w:r>
      <w:r w:rsidR="007E3418" w:rsidRPr="00B14A6C">
        <w:rPr>
          <w:rFonts w:ascii="Times New Roman" w:hAnsi="Times New Roman"/>
          <w:sz w:val="24"/>
          <w:szCs w:val="24"/>
        </w:rPr>
        <w:t xml:space="preserve">ложность </w:t>
      </w:r>
      <w:r w:rsidRPr="00B14A6C">
        <w:rPr>
          <w:rFonts w:ascii="Times New Roman" w:hAnsi="Times New Roman"/>
          <w:sz w:val="24"/>
          <w:szCs w:val="24"/>
        </w:rPr>
        <w:t>опред</w:t>
      </w:r>
      <w:r w:rsidRPr="00B14A6C">
        <w:rPr>
          <w:rFonts w:ascii="Times New Roman" w:hAnsi="Times New Roman"/>
          <w:sz w:val="24"/>
          <w:szCs w:val="24"/>
        </w:rPr>
        <w:t>е</w:t>
      </w:r>
      <w:r w:rsidRPr="00B14A6C">
        <w:rPr>
          <w:rFonts w:ascii="Times New Roman" w:hAnsi="Times New Roman"/>
          <w:sz w:val="24"/>
          <w:szCs w:val="24"/>
        </w:rPr>
        <w:t>лена</w:t>
      </w:r>
      <w:r w:rsidR="007E3418" w:rsidRPr="00B14A6C">
        <w:rPr>
          <w:rFonts w:ascii="Times New Roman" w:hAnsi="Times New Roman"/>
          <w:sz w:val="24"/>
          <w:szCs w:val="24"/>
        </w:rPr>
        <w:t xml:space="preserve"> с затратами по сбору и подготовке информации, привлечению </w:t>
      </w:r>
      <w:r w:rsidRPr="00B14A6C">
        <w:rPr>
          <w:rFonts w:ascii="Times New Roman" w:hAnsi="Times New Roman"/>
          <w:sz w:val="24"/>
          <w:szCs w:val="24"/>
        </w:rPr>
        <w:t>экспертов-аналитиков</w:t>
      </w:r>
      <w:r w:rsidR="007E3418" w:rsidRPr="00B14A6C">
        <w:rPr>
          <w:rFonts w:ascii="Times New Roman" w:hAnsi="Times New Roman"/>
          <w:sz w:val="24"/>
          <w:szCs w:val="24"/>
        </w:rPr>
        <w:t xml:space="preserve">, </w:t>
      </w:r>
      <w:r w:rsidRPr="00B14A6C">
        <w:rPr>
          <w:rFonts w:ascii="Times New Roman" w:hAnsi="Times New Roman"/>
          <w:sz w:val="24"/>
          <w:szCs w:val="24"/>
        </w:rPr>
        <w:t xml:space="preserve">а также </w:t>
      </w:r>
      <w:r w:rsidR="007E3418" w:rsidRPr="00B14A6C">
        <w:rPr>
          <w:rFonts w:ascii="Times New Roman" w:hAnsi="Times New Roman"/>
          <w:sz w:val="24"/>
          <w:szCs w:val="24"/>
        </w:rPr>
        <w:t>недостаточн</w:t>
      </w:r>
      <w:r w:rsidRPr="00B14A6C">
        <w:rPr>
          <w:rFonts w:ascii="Times New Roman" w:hAnsi="Times New Roman"/>
          <w:sz w:val="24"/>
          <w:szCs w:val="24"/>
        </w:rPr>
        <w:t>остью</w:t>
      </w:r>
      <w:r w:rsidR="007E3418" w:rsidRPr="00B14A6C">
        <w:rPr>
          <w:rFonts w:ascii="Times New Roman" w:hAnsi="Times New Roman"/>
          <w:sz w:val="24"/>
          <w:szCs w:val="24"/>
        </w:rPr>
        <w:t xml:space="preserve"> разработанности методологии оценки [</w:t>
      </w:r>
      <w:r w:rsidR="00462BF6">
        <w:rPr>
          <w:rFonts w:ascii="Times New Roman" w:hAnsi="Times New Roman"/>
          <w:sz w:val="24"/>
          <w:szCs w:val="24"/>
        </w:rPr>
        <w:t>6</w:t>
      </w:r>
      <w:r w:rsidR="007E3418" w:rsidRPr="00B14A6C">
        <w:rPr>
          <w:rFonts w:ascii="Times New Roman" w:hAnsi="Times New Roman"/>
          <w:sz w:val="24"/>
          <w:szCs w:val="24"/>
        </w:rPr>
        <w:t>]. Ранее автором был</w:t>
      </w:r>
      <w:r w:rsidR="0092531F" w:rsidRPr="00B14A6C">
        <w:rPr>
          <w:rFonts w:ascii="Times New Roman" w:hAnsi="Times New Roman"/>
          <w:sz w:val="24"/>
          <w:szCs w:val="24"/>
        </w:rPr>
        <w:t>и</w:t>
      </w:r>
      <w:r w:rsidR="007E3418" w:rsidRPr="00B14A6C">
        <w:rPr>
          <w:rFonts w:ascii="Times New Roman" w:hAnsi="Times New Roman"/>
          <w:sz w:val="24"/>
          <w:szCs w:val="24"/>
        </w:rPr>
        <w:t xml:space="preserve"> пр</w:t>
      </w:r>
      <w:r w:rsidR="007E3418" w:rsidRPr="00B14A6C">
        <w:rPr>
          <w:rFonts w:ascii="Times New Roman" w:hAnsi="Times New Roman"/>
          <w:sz w:val="24"/>
          <w:szCs w:val="24"/>
        </w:rPr>
        <w:t>о</w:t>
      </w:r>
      <w:r w:rsidR="007E3418" w:rsidRPr="00B14A6C">
        <w:rPr>
          <w:rFonts w:ascii="Times New Roman" w:hAnsi="Times New Roman"/>
          <w:sz w:val="24"/>
          <w:szCs w:val="24"/>
        </w:rPr>
        <w:t>изведён</w:t>
      </w:r>
      <w:r w:rsidR="0092531F" w:rsidRPr="00B14A6C">
        <w:rPr>
          <w:rFonts w:ascii="Times New Roman" w:hAnsi="Times New Roman"/>
          <w:sz w:val="24"/>
          <w:szCs w:val="24"/>
        </w:rPr>
        <w:t>ы</w:t>
      </w:r>
      <w:r w:rsidR="007E3418" w:rsidRPr="00B14A6C">
        <w:rPr>
          <w:rFonts w:ascii="Times New Roman" w:hAnsi="Times New Roman"/>
          <w:sz w:val="24"/>
          <w:szCs w:val="24"/>
        </w:rPr>
        <w:t xml:space="preserve"> отбор и группировка статистических показателей, имеющихся в открытом доступе</w:t>
      </w:r>
      <w:r w:rsidR="00DD3D6E" w:rsidRPr="00B14A6C">
        <w:rPr>
          <w:rFonts w:ascii="Times New Roman" w:hAnsi="Times New Roman"/>
          <w:sz w:val="24"/>
          <w:szCs w:val="24"/>
        </w:rPr>
        <w:t xml:space="preserve"> </w:t>
      </w:r>
      <w:r w:rsidR="00307CB5" w:rsidRPr="00B14A6C">
        <w:rPr>
          <w:rFonts w:ascii="Times New Roman" w:hAnsi="Times New Roman"/>
          <w:sz w:val="24"/>
          <w:szCs w:val="24"/>
        </w:rPr>
        <w:t>[</w:t>
      </w:r>
      <w:r w:rsidR="00462BF6">
        <w:rPr>
          <w:rFonts w:ascii="Times New Roman" w:hAnsi="Times New Roman"/>
          <w:sz w:val="24"/>
          <w:szCs w:val="24"/>
        </w:rPr>
        <w:t>3</w:t>
      </w:r>
      <w:r w:rsidR="00E36DB6" w:rsidRPr="00B14A6C">
        <w:rPr>
          <w:rFonts w:ascii="Times New Roman" w:hAnsi="Times New Roman"/>
          <w:sz w:val="24"/>
          <w:szCs w:val="24"/>
        </w:rPr>
        <w:t>,</w:t>
      </w:r>
      <w:r w:rsidR="00E36DB6" w:rsidRPr="00B14A6C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E36DB6" w:rsidRPr="00B14A6C">
        <w:rPr>
          <w:rFonts w:ascii="Times New Roman" w:hAnsi="Times New Roman"/>
          <w:sz w:val="24"/>
          <w:szCs w:val="24"/>
        </w:rPr>
        <w:t>с. 13</w:t>
      </w:r>
      <w:r w:rsidR="00307CB5" w:rsidRPr="00B14A6C">
        <w:rPr>
          <w:rFonts w:ascii="Times New Roman" w:hAnsi="Times New Roman"/>
          <w:sz w:val="24"/>
          <w:szCs w:val="24"/>
        </w:rPr>
        <w:t>]</w:t>
      </w:r>
      <w:r w:rsidR="00DD3D6E" w:rsidRPr="00B14A6C">
        <w:rPr>
          <w:rFonts w:ascii="Times New Roman" w:hAnsi="Times New Roman"/>
          <w:sz w:val="24"/>
          <w:szCs w:val="24"/>
        </w:rPr>
        <w:t>. Одним из блоков оценки конкурентоспособности строительного комплекса региона является деловая активность предприятий. В данном исследовании провед</w:t>
      </w:r>
      <w:r w:rsidR="00F01F1D" w:rsidRPr="00B14A6C">
        <w:rPr>
          <w:rFonts w:ascii="Times New Roman" w:hAnsi="Times New Roman"/>
          <w:sz w:val="24"/>
          <w:szCs w:val="24"/>
        </w:rPr>
        <w:t>ё</w:t>
      </w:r>
      <w:r w:rsidR="00DD3D6E" w:rsidRPr="00B14A6C">
        <w:rPr>
          <w:rFonts w:ascii="Times New Roman" w:hAnsi="Times New Roman"/>
          <w:sz w:val="24"/>
          <w:szCs w:val="24"/>
        </w:rPr>
        <w:t>н анализ деловой активности в строительно</w:t>
      </w:r>
      <w:r w:rsidRPr="00B14A6C">
        <w:rPr>
          <w:rFonts w:ascii="Times New Roman" w:hAnsi="Times New Roman"/>
          <w:sz w:val="24"/>
          <w:szCs w:val="24"/>
        </w:rPr>
        <w:t>м</w:t>
      </w:r>
      <w:r w:rsidR="00DD3D6E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комплексе</w:t>
      </w:r>
      <w:r w:rsidR="00DD3D6E" w:rsidRPr="00B14A6C">
        <w:rPr>
          <w:rFonts w:ascii="Times New Roman" w:hAnsi="Times New Roman"/>
          <w:sz w:val="24"/>
          <w:szCs w:val="24"/>
        </w:rPr>
        <w:t xml:space="preserve"> на </w:t>
      </w:r>
      <w:r w:rsidRPr="00B14A6C">
        <w:rPr>
          <w:rFonts w:ascii="Times New Roman" w:hAnsi="Times New Roman"/>
          <w:sz w:val="24"/>
          <w:szCs w:val="24"/>
        </w:rPr>
        <w:t>базе</w:t>
      </w:r>
      <w:r w:rsidR="00DD3D6E" w:rsidRPr="00B14A6C">
        <w:rPr>
          <w:rFonts w:ascii="Times New Roman" w:hAnsi="Times New Roman"/>
          <w:sz w:val="24"/>
          <w:szCs w:val="24"/>
        </w:rPr>
        <w:t xml:space="preserve"> представленных </w:t>
      </w:r>
      <w:r w:rsidRPr="00B14A6C">
        <w:rPr>
          <w:rFonts w:ascii="Times New Roman" w:hAnsi="Times New Roman"/>
          <w:sz w:val="24"/>
          <w:szCs w:val="24"/>
        </w:rPr>
        <w:t>руководителями организаций</w:t>
      </w:r>
      <w:r w:rsidR="00DD3D6E" w:rsidRPr="00B14A6C">
        <w:rPr>
          <w:rFonts w:ascii="Times New Roman" w:hAnsi="Times New Roman"/>
          <w:sz w:val="24"/>
          <w:szCs w:val="24"/>
        </w:rPr>
        <w:t xml:space="preserve"> оценок условий </w:t>
      </w:r>
      <w:r w:rsidRPr="00B14A6C">
        <w:rPr>
          <w:rFonts w:ascii="Times New Roman" w:hAnsi="Times New Roman"/>
          <w:sz w:val="24"/>
          <w:szCs w:val="24"/>
        </w:rPr>
        <w:t xml:space="preserve">хозяйственной </w:t>
      </w:r>
      <w:r w:rsidR="00DD3D6E" w:rsidRPr="00B14A6C">
        <w:rPr>
          <w:rFonts w:ascii="Times New Roman" w:hAnsi="Times New Roman"/>
          <w:sz w:val="24"/>
          <w:szCs w:val="24"/>
        </w:rPr>
        <w:t>деятельности по</w:t>
      </w:r>
      <w:r w:rsidRPr="00B14A6C">
        <w:rPr>
          <w:rFonts w:ascii="Times New Roman" w:hAnsi="Times New Roman"/>
          <w:sz w:val="24"/>
          <w:szCs w:val="24"/>
        </w:rPr>
        <w:t xml:space="preserve"> бланку вопросов, разработанном Росстатом</w:t>
      </w:r>
      <w:r w:rsidR="00DD3D6E" w:rsidRPr="00B14A6C">
        <w:rPr>
          <w:rFonts w:ascii="Times New Roman" w:hAnsi="Times New Roman"/>
          <w:sz w:val="24"/>
          <w:szCs w:val="24"/>
        </w:rPr>
        <w:t xml:space="preserve">. </w:t>
      </w:r>
      <w:r w:rsidR="00B135BF" w:rsidRPr="00B14A6C">
        <w:rPr>
          <w:rFonts w:ascii="Times New Roman" w:hAnsi="Times New Roman"/>
          <w:sz w:val="24"/>
          <w:szCs w:val="24"/>
        </w:rPr>
        <w:t>Такие</w:t>
      </w:r>
      <w:r w:rsidR="00DD3D6E" w:rsidRPr="00B14A6C">
        <w:rPr>
          <w:rFonts w:ascii="Times New Roman" w:hAnsi="Times New Roman"/>
          <w:sz w:val="24"/>
          <w:szCs w:val="24"/>
        </w:rPr>
        <w:t xml:space="preserve"> оценки финансово-экономической ситуации на </w:t>
      </w:r>
      <w:r w:rsidR="00B135BF" w:rsidRPr="00B14A6C">
        <w:rPr>
          <w:rFonts w:ascii="Times New Roman" w:hAnsi="Times New Roman"/>
          <w:sz w:val="24"/>
          <w:szCs w:val="24"/>
        </w:rPr>
        <w:t>хозяйствующих объектах отрасли</w:t>
      </w:r>
      <w:r w:rsidR="00DD3D6E" w:rsidRPr="00B14A6C">
        <w:rPr>
          <w:rFonts w:ascii="Times New Roman" w:hAnsi="Times New Roman"/>
          <w:sz w:val="24"/>
          <w:szCs w:val="24"/>
        </w:rPr>
        <w:t xml:space="preserve"> зн</w:t>
      </w:r>
      <w:r w:rsidR="00DD3D6E" w:rsidRPr="00B14A6C">
        <w:rPr>
          <w:rFonts w:ascii="Times New Roman" w:hAnsi="Times New Roman"/>
          <w:sz w:val="24"/>
          <w:szCs w:val="24"/>
        </w:rPr>
        <w:t>а</w:t>
      </w:r>
      <w:r w:rsidR="00DD3D6E" w:rsidRPr="00B14A6C">
        <w:rPr>
          <w:rFonts w:ascii="Times New Roman" w:hAnsi="Times New Roman"/>
          <w:sz w:val="24"/>
          <w:szCs w:val="24"/>
        </w:rPr>
        <w:t xml:space="preserve">чимы, прежде всего, как </w:t>
      </w:r>
      <w:r w:rsidR="00B135BF" w:rsidRPr="00B14A6C">
        <w:rPr>
          <w:rFonts w:ascii="Times New Roman" w:hAnsi="Times New Roman"/>
          <w:sz w:val="24"/>
          <w:szCs w:val="24"/>
        </w:rPr>
        <w:t>олицетворение общего</w:t>
      </w:r>
      <w:r w:rsidR="00DD3D6E" w:rsidRPr="00B14A6C">
        <w:rPr>
          <w:rFonts w:ascii="Times New Roman" w:hAnsi="Times New Roman"/>
          <w:sz w:val="24"/>
          <w:szCs w:val="24"/>
        </w:rPr>
        <w:t xml:space="preserve"> настроения делового строительного </w:t>
      </w:r>
      <w:r w:rsidR="00B135BF" w:rsidRPr="00B14A6C">
        <w:rPr>
          <w:rFonts w:ascii="Times New Roman" w:hAnsi="Times New Roman"/>
          <w:sz w:val="24"/>
          <w:szCs w:val="24"/>
        </w:rPr>
        <w:t>со</w:t>
      </w:r>
      <w:r w:rsidR="00DD3D6E" w:rsidRPr="00B14A6C">
        <w:rPr>
          <w:rFonts w:ascii="Times New Roman" w:hAnsi="Times New Roman"/>
          <w:sz w:val="24"/>
          <w:szCs w:val="24"/>
        </w:rPr>
        <w:t>общ</w:t>
      </w:r>
      <w:r w:rsidR="00DD3D6E" w:rsidRPr="00B14A6C">
        <w:rPr>
          <w:rFonts w:ascii="Times New Roman" w:hAnsi="Times New Roman"/>
          <w:sz w:val="24"/>
          <w:szCs w:val="24"/>
        </w:rPr>
        <w:t>е</w:t>
      </w:r>
      <w:r w:rsidR="00DD3D6E" w:rsidRPr="00B14A6C">
        <w:rPr>
          <w:rFonts w:ascii="Times New Roman" w:hAnsi="Times New Roman"/>
          <w:sz w:val="24"/>
          <w:szCs w:val="24"/>
        </w:rPr>
        <w:t xml:space="preserve">ства, </w:t>
      </w:r>
      <w:r w:rsidR="00B135BF" w:rsidRPr="00B14A6C">
        <w:rPr>
          <w:rFonts w:ascii="Times New Roman" w:hAnsi="Times New Roman"/>
          <w:sz w:val="24"/>
          <w:szCs w:val="24"/>
        </w:rPr>
        <w:t xml:space="preserve">основанное </w:t>
      </w:r>
      <w:r w:rsidR="00DD3D6E" w:rsidRPr="00B14A6C">
        <w:rPr>
          <w:rFonts w:ascii="Times New Roman" w:hAnsi="Times New Roman"/>
          <w:sz w:val="24"/>
          <w:szCs w:val="24"/>
        </w:rPr>
        <w:t xml:space="preserve">на ожиданиях </w:t>
      </w:r>
      <w:r w:rsidR="00B135BF" w:rsidRPr="00B14A6C">
        <w:rPr>
          <w:rFonts w:ascii="Times New Roman" w:hAnsi="Times New Roman"/>
          <w:sz w:val="24"/>
          <w:szCs w:val="24"/>
        </w:rPr>
        <w:t>будущего</w:t>
      </w:r>
      <w:r w:rsidR="00DD3D6E" w:rsidRPr="00B14A6C">
        <w:rPr>
          <w:rFonts w:ascii="Times New Roman" w:hAnsi="Times New Roman"/>
          <w:sz w:val="24"/>
          <w:szCs w:val="24"/>
        </w:rPr>
        <w:t xml:space="preserve"> </w:t>
      </w:r>
      <w:r w:rsidR="00B135BF" w:rsidRPr="00B14A6C">
        <w:rPr>
          <w:rFonts w:ascii="Times New Roman" w:hAnsi="Times New Roman"/>
          <w:sz w:val="24"/>
          <w:szCs w:val="24"/>
        </w:rPr>
        <w:t xml:space="preserve">функционирования </w:t>
      </w:r>
      <w:proofErr w:type="spellStart"/>
      <w:r w:rsidR="00B135BF" w:rsidRPr="00B14A6C">
        <w:rPr>
          <w:rFonts w:ascii="Times New Roman" w:hAnsi="Times New Roman"/>
          <w:sz w:val="24"/>
          <w:szCs w:val="24"/>
        </w:rPr>
        <w:t>стройкомплекса</w:t>
      </w:r>
      <w:proofErr w:type="spellEnd"/>
      <w:r w:rsidR="00DD3D6E" w:rsidRPr="00B14A6C">
        <w:rPr>
          <w:rFonts w:ascii="Times New Roman" w:hAnsi="Times New Roman"/>
          <w:sz w:val="24"/>
          <w:szCs w:val="24"/>
        </w:rPr>
        <w:t xml:space="preserve">, </w:t>
      </w:r>
      <w:r w:rsidR="00B135BF" w:rsidRPr="00B14A6C">
        <w:rPr>
          <w:rFonts w:ascii="Times New Roman" w:hAnsi="Times New Roman"/>
          <w:sz w:val="24"/>
          <w:szCs w:val="24"/>
        </w:rPr>
        <w:t xml:space="preserve">на </w:t>
      </w:r>
      <w:r w:rsidR="00DD3D6E" w:rsidRPr="00B14A6C">
        <w:rPr>
          <w:rFonts w:ascii="Times New Roman" w:hAnsi="Times New Roman"/>
          <w:sz w:val="24"/>
          <w:szCs w:val="24"/>
        </w:rPr>
        <w:t>повышении</w:t>
      </w:r>
      <w:r w:rsidR="00B135BF" w:rsidRPr="00B14A6C">
        <w:rPr>
          <w:rFonts w:ascii="Times New Roman" w:hAnsi="Times New Roman"/>
          <w:sz w:val="24"/>
          <w:szCs w:val="24"/>
        </w:rPr>
        <w:t xml:space="preserve"> или</w:t>
      </w:r>
      <w:r w:rsidR="00DD3D6E" w:rsidRPr="00B14A6C">
        <w:rPr>
          <w:rFonts w:ascii="Times New Roman" w:hAnsi="Times New Roman"/>
          <w:sz w:val="24"/>
          <w:szCs w:val="24"/>
        </w:rPr>
        <w:t xml:space="preserve"> снижении</w:t>
      </w:r>
      <w:r w:rsidR="00B135BF" w:rsidRPr="00B14A6C">
        <w:rPr>
          <w:rFonts w:ascii="Times New Roman" w:hAnsi="Times New Roman"/>
          <w:sz w:val="24"/>
          <w:szCs w:val="24"/>
        </w:rPr>
        <w:t xml:space="preserve"> производственной </w:t>
      </w:r>
      <w:r w:rsidR="00DD3D6E" w:rsidRPr="00B14A6C">
        <w:rPr>
          <w:rFonts w:ascii="Times New Roman" w:hAnsi="Times New Roman"/>
          <w:sz w:val="24"/>
          <w:szCs w:val="24"/>
        </w:rPr>
        <w:t>активности</w:t>
      </w:r>
      <w:r w:rsidR="00B135BF" w:rsidRPr="00B14A6C">
        <w:rPr>
          <w:rFonts w:ascii="Times New Roman" w:hAnsi="Times New Roman"/>
          <w:sz w:val="24"/>
          <w:szCs w:val="24"/>
        </w:rPr>
        <w:t xml:space="preserve"> организаций</w:t>
      </w:r>
      <w:r w:rsidR="003522D0" w:rsidRPr="00B14A6C">
        <w:rPr>
          <w:rFonts w:ascii="Times New Roman" w:hAnsi="Times New Roman"/>
          <w:sz w:val="24"/>
          <w:szCs w:val="24"/>
        </w:rPr>
        <w:t xml:space="preserve"> [</w:t>
      </w:r>
      <w:r w:rsidR="00462BF6">
        <w:rPr>
          <w:rFonts w:ascii="Times New Roman" w:hAnsi="Times New Roman"/>
          <w:sz w:val="24"/>
          <w:szCs w:val="24"/>
        </w:rPr>
        <w:t>7</w:t>
      </w:r>
      <w:r w:rsidR="003522D0" w:rsidRPr="00B14A6C">
        <w:rPr>
          <w:rFonts w:ascii="Times New Roman" w:hAnsi="Times New Roman"/>
          <w:sz w:val="24"/>
          <w:szCs w:val="24"/>
        </w:rPr>
        <w:t>]</w:t>
      </w:r>
      <w:r w:rsidR="00DD3D6E" w:rsidRPr="00B14A6C">
        <w:rPr>
          <w:rFonts w:ascii="Times New Roman" w:hAnsi="Times New Roman"/>
          <w:sz w:val="24"/>
          <w:szCs w:val="24"/>
        </w:rPr>
        <w:t>.</w:t>
      </w:r>
    </w:p>
    <w:p w:rsidR="00DD3D6E" w:rsidRPr="00B14A6C" w:rsidRDefault="00DD3D6E" w:rsidP="0054158B">
      <w:pPr>
        <w:widowControl w:val="0"/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 xml:space="preserve">Информационной базой исследования послужила </w:t>
      </w:r>
      <w:r w:rsidRPr="00B14A6C">
        <w:rPr>
          <w:rFonts w:ascii="Times New Roman" w:hAnsi="Times New Roman" w:cs="Times New Roman"/>
          <w:sz w:val="24"/>
          <w:szCs w:val="24"/>
          <w:lang w:eastAsia="ru-RU"/>
        </w:rPr>
        <w:t>Единая межведомственная инфо</w:t>
      </w:r>
      <w:r w:rsidRPr="00B14A6C">
        <w:rPr>
          <w:rFonts w:ascii="Times New Roman" w:hAnsi="Times New Roman" w:cs="Times New Roman"/>
          <w:sz w:val="24"/>
          <w:szCs w:val="24"/>
          <w:lang w:eastAsia="ru-RU"/>
        </w:rPr>
        <w:t>р</w:t>
      </w:r>
      <w:r w:rsidRPr="00B14A6C">
        <w:rPr>
          <w:rFonts w:ascii="Times New Roman" w:hAnsi="Times New Roman" w:cs="Times New Roman"/>
          <w:sz w:val="24"/>
          <w:szCs w:val="24"/>
          <w:lang w:eastAsia="ru-RU"/>
        </w:rPr>
        <w:t>мационно-статистическая система</w:t>
      </w:r>
      <w:r w:rsidR="002A465C" w:rsidRPr="00B14A6C">
        <w:rPr>
          <w:rFonts w:ascii="Times New Roman" w:hAnsi="Times New Roman" w:cs="Times New Roman"/>
          <w:sz w:val="24"/>
          <w:szCs w:val="24"/>
          <w:lang w:eastAsia="ru-RU"/>
        </w:rPr>
        <w:t xml:space="preserve"> (ЕМИСС)</w:t>
      </w:r>
      <w:r w:rsidRPr="00B14A6C">
        <w:rPr>
          <w:rFonts w:ascii="Times New Roman" w:hAnsi="Times New Roman" w:cs="Times New Roman"/>
          <w:sz w:val="24"/>
          <w:szCs w:val="24"/>
          <w:lang w:eastAsia="ru-RU"/>
        </w:rPr>
        <w:t xml:space="preserve"> Росстата. Основной период анализа 2010-2019 </w:t>
      </w:r>
      <w:r w:rsidR="002A465C" w:rsidRPr="00B14A6C">
        <w:rPr>
          <w:rFonts w:ascii="Times New Roman" w:hAnsi="Times New Roman" w:cs="Times New Roman"/>
          <w:sz w:val="24"/>
          <w:szCs w:val="24"/>
          <w:lang w:eastAsia="ru-RU"/>
        </w:rPr>
        <w:t>гг. Ввиду отсутствия данных в ЕМИСС, по некоторым показателям</w:t>
      </w:r>
      <w:r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="002A465C" w:rsidRPr="00B14A6C">
        <w:rPr>
          <w:rFonts w:ascii="Times New Roman" w:hAnsi="Times New Roman" w:cs="Times New Roman"/>
          <w:sz w:val="24"/>
          <w:szCs w:val="24"/>
        </w:rPr>
        <w:t>временной ряд о</w:t>
      </w:r>
      <w:r w:rsidR="002A465C" w:rsidRPr="00B14A6C">
        <w:rPr>
          <w:rFonts w:ascii="Times New Roman" w:hAnsi="Times New Roman" w:cs="Times New Roman"/>
          <w:sz w:val="24"/>
          <w:szCs w:val="24"/>
        </w:rPr>
        <w:t>г</w:t>
      </w:r>
      <w:r w:rsidR="002A465C" w:rsidRPr="00B14A6C">
        <w:rPr>
          <w:rFonts w:ascii="Times New Roman" w:hAnsi="Times New Roman" w:cs="Times New Roman"/>
          <w:sz w:val="24"/>
          <w:szCs w:val="24"/>
        </w:rPr>
        <w:lastRenderedPageBreak/>
        <w:t>раничен.</w:t>
      </w:r>
      <w:r w:rsidR="002401F7" w:rsidRPr="00B14A6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6713" w:rsidRPr="00B14A6C" w:rsidRDefault="00892A8F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proofErr w:type="gramStart"/>
      <w:r w:rsidRPr="00B14A6C">
        <w:rPr>
          <w:rFonts w:ascii="Times New Roman" w:hAnsi="Times New Roman"/>
          <w:sz w:val="24"/>
          <w:szCs w:val="24"/>
        </w:rPr>
        <w:t>На фоне кризиса экономики Республики Коми за 2010-2018 гг. снизились все осно</w:t>
      </w:r>
      <w:r w:rsidRPr="00B14A6C">
        <w:rPr>
          <w:rFonts w:ascii="Times New Roman" w:hAnsi="Times New Roman"/>
          <w:sz w:val="24"/>
          <w:szCs w:val="24"/>
        </w:rPr>
        <w:t>в</w:t>
      </w:r>
      <w:r w:rsidRPr="00B14A6C">
        <w:rPr>
          <w:rFonts w:ascii="Times New Roman" w:hAnsi="Times New Roman"/>
          <w:sz w:val="24"/>
          <w:szCs w:val="24"/>
        </w:rPr>
        <w:t>ные индикаторы строительной деятельности: валовая добавленная стоимость (ВДС) в стро</w:t>
      </w:r>
      <w:r w:rsidRPr="00B14A6C">
        <w:rPr>
          <w:rFonts w:ascii="Times New Roman" w:hAnsi="Times New Roman"/>
          <w:sz w:val="24"/>
          <w:szCs w:val="24"/>
        </w:rPr>
        <w:t>и</w:t>
      </w:r>
      <w:r w:rsidRPr="00B14A6C">
        <w:rPr>
          <w:rFonts w:ascii="Times New Roman" w:hAnsi="Times New Roman"/>
          <w:sz w:val="24"/>
          <w:szCs w:val="24"/>
        </w:rPr>
        <w:t>тельстве в сопоставимой оценке – на 25%, объём строительных работ – на 46%, производство строительных материалов – на 24,5%, удельный вес прибыльных организаций – на 30 пр</w:t>
      </w:r>
      <w:r w:rsidRPr="00B14A6C">
        <w:rPr>
          <w:rFonts w:ascii="Times New Roman" w:hAnsi="Times New Roman"/>
          <w:sz w:val="24"/>
          <w:szCs w:val="24"/>
        </w:rPr>
        <w:t>о</w:t>
      </w:r>
      <w:r w:rsidRPr="00B14A6C">
        <w:rPr>
          <w:rFonts w:ascii="Times New Roman" w:hAnsi="Times New Roman"/>
          <w:sz w:val="24"/>
          <w:szCs w:val="24"/>
        </w:rPr>
        <w:t>центных пунктов</w:t>
      </w:r>
      <w:r w:rsidR="00F01F1D" w:rsidRPr="00B14A6C">
        <w:rPr>
          <w:rFonts w:ascii="Times New Roman" w:hAnsi="Times New Roman"/>
          <w:sz w:val="24"/>
          <w:szCs w:val="24"/>
        </w:rPr>
        <w:t xml:space="preserve"> (п.п.)</w:t>
      </w:r>
      <w:r w:rsidRPr="00B14A6C">
        <w:rPr>
          <w:rFonts w:ascii="Times New Roman" w:hAnsi="Times New Roman"/>
          <w:sz w:val="24"/>
          <w:szCs w:val="24"/>
        </w:rPr>
        <w:t>, инвестиции в основной капитал – на 30%</w:t>
      </w:r>
      <w:r w:rsidR="00006B28" w:rsidRPr="00B14A6C">
        <w:rPr>
          <w:rFonts w:ascii="Times New Roman" w:hAnsi="Times New Roman"/>
          <w:sz w:val="24"/>
          <w:szCs w:val="24"/>
        </w:rPr>
        <w:t>.</w:t>
      </w:r>
      <w:r w:rsidRPr="00B14A6C">
        <w:rPr>
          <w:rFonts w:ascii="Times New Roman" w:hAnsi="Times New Roman"/>
          <w:sz w:val="24"/>
          <w:szCs w:val="24"/>
        </w:rPr>
        <w:t xml:space="preserve"> Основной причиной сн</w:t>
      </w:r>
      <w:r w:rsidRPr="00B14A6C">
        <w:rPr>
          <w:rFonts w:ascii="Times New Roman" w:hAnsi="Times New Roman"/>
          <w:sz w:val="24"/>
          <w:szCs w:val="24"/>
        </w:rPr>
        <w:t>и</w:t>
      </w:r>
      <w:r w:rsidRPr="00B14A6C">
        <w:rPr>
          <w:rFonts w:ascii="Times New Roman" w:hAnsi="Times New Roman"/>
          <w:sz w:val="24"/>
          <w:szCs w:val="24"/>
        </w:rPr>
        <w:t>жения перечисленных показателей вызвало завершение строительства</w:t>
      </w:r>
      <w:proofErr w:type="gramEnd"/>
      <w:r w:rsidRPr="00B14A6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B14A6C">
        <w:rPr>
          <w:rFonts w:ascii="Times New Roman" w:hAnsi="Times New Roman"/>
          <w:sz w:val="24"/>
          <w:szCs w:val="24"/>
        </w:rPr>
        <w:t>газопровода «</w:t>
      </w:r>
      <w:proofErr w:type="spellStart"/>
      <w:r w:rsidRPr="00B14A6C">
        <w:rPr>
          <w:rFonts w:ascii="Times New Roman" w:hAnsi="Times New Roman"/>
          <w:sz w:val="24"/>
          <w:szCs w:val="24"/>
        </w:rPr>
        <w:t>Бов</w:t>
      </w:r>
      <w:r w:rsidRPr="00B14A6C">
        <w:rPr>
          <w:rFonts w:ascii="Times New Roman" w:hAnsi="Times New Roman"/>
          <w:sz w:val="24"/>
          <w:szCs w:val="24"/>
        </w:rPr>
        <w:t>а</w:t>
      </w:r>
      <w:r w:rsidRPr="00B14A6C">
        <w:rPr>
          <w:rFonts w:ascii="Times New Roman" w:hAnsi="Times New Roman"/>
          <w:sz w:val="24"/>
          <w:szCs w:val="24"/>
        </w:rPr>
        <w:t>ненково-Ухта</w:t>
      </w:r>
      <w:proofErr w:type="spellEnd"/>
      <w:r w:rsidRPr="00B14A6C">
        <w:rPr>
          <w:rFonts w:ascii="Times New Roman" w:hAnsi="Times New Roman"/>
          <w:sz w:val="24"/>
          <w:szCs w:val="24"/>
        </w:rPr>
        <w:t xml:space="preserve">» </w:t>
      </w:r>
      <w:r w:rsidR="00F01F1D" w:rsidRPr="00B14A6C">
        <w:rPr>
          <w:rFonts w:ascii="Times New Roman" w:hAnsi="Times New Roman"/>
          <w:sz w:val="24"/>
          <w:szCs w:val="24"/>
        </w:rPr>
        <w:t xml:space="preserve">в </w:t>
      </w:r>
      <w:r w:rsidRPr="00B14A6C">
        <w:rPr>
          <w:rFonts w:ascii="Times New Roman" w:hAnsi="Times New Roman"/>
          <w:sz w:val="24"/>
          <w:szCs w:val="24"/>
        </w:rPr>
        <w:t>2017 г., когда темп падения общего объёма строительных работ по итогам года составил 42%. В результате вклад строительства в общий объём ВРП республики сн</w:t>
      </w:r>
      <w:r w:rsidRPr="00B14A6C">
        <w:rPr>
          <w:rFonts w:ascii="Times New Roman" w:hAnsi="Times New Roman"/>
          <w:sz w:val="24"/>
          <w:szCs w:val="24"/>
        </w:rPr>
        <w:t>и</w:t>
      </w:r>
      <w:r w:rsidRPr="00B14A6C">
        <w:rPr>
          <w:rFonts w:ascii="Times New Roman" w:hAnsi="Times New Roman"/>
          <w:sz w:val="24"/>
          <w:szCs w:val="24"/>
        </w:rPr>
        <w:t>зился с 15,2% в 2012 г. до 7,2% в 2017 г. Строительные услуги и строительство играют ва</w:t>
      </w:r>
      <w:r w:rsidRPr="00B14A6C">
        <w:rPr>
          <w:rFonts w:ascii="Times New Roman" w:hAnsi="Times New Roman"/>
          <w:sz w:val="24"/>
          <w:szCs w:val="24"/>
        </w:rPr>
        <w:t>ж</w:t>
      </w:r>
      <w:r w:rsidRPr="00B14A6C">
        <w:rPr>
          <w:rFonts w:ascii="Times New Roman" w:hAnsi="Times New Roman"/>
          <w:sz w:val="24"/>
          <w:szCs w:val="24"/>
        </w:rPr>
        <w:t>ную роль в повышении конкурентоспособности хозяйствующих субъектов всех стран мира.</w:t>
      </w:r>
      <w:proofErr w:type="gramEnd"/>
      <w:r w:rsidRPr="00B14A6C">
        <w:rPr>
          <w:rFonts w:ascii="Times New Roman" w:hAnsi="Times New Roman"/>
          <w:sz w:val="24"/>
          <w:szCs w:val="24"/>
        </w:rPr>
        <w:t xml:space="preserve"> Доля этого сектора в формировании добавленной стоимости (ВВП) колеблется в зависим</w:t>
      </w:r>
      <w:r w:rsidRPr="00B14A6C">
        <w:rPr>
          <w:rFonts w:ascii="Times New Roman" w:hAnsi="Times New Roman"/>
          <w:sz w:val="24"/>
          <w:szCs w:val="24"/>
        </w:rPr>
        <w:t>о</w:t>
      </w:r>
      <w:r w:rsidRPr="00B14A6C">
        <w:rPr>
          <w:rFonts w:ascii="Times New Roman" w:hAnsi="Times New Roman"/>
          <w:sz w:val="24"/>
          <w:szCs w:val="24"/>
        </w:rPr>
        <w:t>сти от страны на уровне от 2 до 12 % (в странах ОЭСР этот показатель составляет в среднем 5</w:t>
      </w:r>
      <w:r w:rsidR="00307CB5" w:rsidRPr="00B14A6C">
        <w:rPr>
          <w:rFonts w:ascii="Times New Roman" w:hAnsi="Times New Roman"/>
          <w:sz w:val="24"/>
          <w:szCs w:val="24"/>
        </w:rPr>
        <w:t>-</w:t>
      </w:r>
      <w:r w:rsidRPr="00B14A6C">
        <w:rPr>
          <w:rFonts w:ascii="Times New Roman" w:hAnsi="Times New Roman"/>
          <w:sz w:val="24"/>
          <w:szCs w:val="24"/>
        </w:rPr>
        <w:t>7%</w:t>
      </w:r>
      <w:r w:rsidR="00307CB5" w:rsidRPr="00B14A6C">
        <w:rPr>
          <w:rFonts w:ascii="Times New Roman" w:hAnsi="Times New Roman"/>
          <w:sz w:val="24"/>
          <w:szCs w:val="24"/>
        </w:rPr>
        <w:t xml:space="preserve"> [</w:t>
      </w:r>
      <w:r w:rsidR="006B1398" w:rsidRPr="00B14A6C">
        <w:rPr>
          <w:rFonts w:ascii="Times New Roman" w:hAnsi="Times New Roman"/>
          <w:sz w:val="24"/>
          <w:szCs w:val="24"/>
        </w:rPr>
        <w:t>1</w:t>
      </w:r>
      <w:r w:rsidR="00307CB5" w:rsidRPr="00B14A6C">
        <w:rPr>
          <w:rFonts w:ascii="Times New Roman" w:hAnsi="Times New Roman"/>
          <w:sz w:val="24"/>
          <w:szCs w:val="24"/>
        </w:rPr>
        <w:t>]</w:t>
      </w:r>
      <w:r w:rsidRPr="00B14A6C">
        <w:rPr>
          <w:rFonts w:ascii="Times New Roman" w:hAnsi="Times New Roman"/>
          <w:sz w:val="24"/>
          <w:szCs w:val="24"/>
        </w:rPr>
        <w:t>).</w:t>
      </w:r>
      <w:r w:rsidR="00006B28" w:rsidRPr="00B14A6C">
        <w:rPr>
          <w:rFonts w:ascii="Times New Roman" w:hAnsi="Times New Roman"/>
          <w:sz w:val="24"/>
          <w:szCs w:val="24"/>
        </w:rPr>
        <w:t xml:space="preserve"> </w:t>
      </w:r>
    </w:p>
    <w:p w:rsidR="004049F3" w:rsidRPr="00B14A6C" w:rsidRDefault="001C7BEC" w:rsidP="0054158B">
      <w:pPr>
        <w:pStyle w:val="11"/>
        <w:spacing w:before="0"/>
        <w:ind w:firstLine="709"/>
        <w:rPr>
          <w:rFonts w:ascii="Times New Roman" w:eastAsia="Calibri" w:hAnsi="Times New Roman"/>
          <w:color w:val="000000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Общая оценка</w:t>
      </w:r>
      <w:r w:rsidR="00B71EEF" w:rsidRPr="00B14A6C">
        <w:rPr>
          <w:rFonts w:ascii="Times New Roman" w:hAnsi="Times New Roman"/>
          <w:sz w:val="24"/>
          <w:szCs w:val="24"/>
        </w:rPr>
        <w:t xml:space="preserve"> респондентами </w:t>
      </w:r>
      <w:r w:rsidRPr="00B14A6C">
        <w:rPr>
          <w:rFonts w:ascii="Times New Roman" w:hAnsi="Times New Roman"/>
          <w:sz w:val="24"/>
          <w:szCs w:val="24"/>
        </w:rPr>
        <w:t xml:space="preserve">экономической ситуации в Республике Коми за 10 лет свидетельствует о некотором улучшении экономического положения предприятий. </w:t>
      </w:r>
      <w:proofErr w:type="gramStart"/>
      <w:r w:rsidR="00BE10CF" w:rsidRPr="00B14A6C">
        <w:rPr>
          <w:rFonts w:ascii="Times New Roman" w:hAnsi="Times New Roman"/>
          <w:sz w:val="24"/>
          <w:szCs w:val="24"/>
        </w:rPr>
        <w:t>Удел</w:t>
      </w:r>
      <w:r w:rsidR="00BE10CF" w:rsidRPr="00B14A6C">
        <w:rPr>
          <w:rFonts w:ascii="Times New Roman" w:hAnsi="Times New Roman"/>
          <w:sz w:val="24"/>
          <w:szCs w:val="24"/>
        </w:rPr>
        <w:t>ь</w:t>
      </w:r>
      <w:r w:rsidR="00BE10CF" w:rsidRPr="00B14A6C">
        <w:rPr>
          <w:rFonts w:ascii="Times New Roman" w:hAnsi="Times New Roman"/>
          <w:sz w:val="24"/>
          <w:szCs w:val="24"/>
        </w:rPr>
        <w:t>ный вес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r w:rsidR="00BE10CF" w:rsidRPr="00B14A6C">
        <w:rPr>
          <w:rFonts w:ascii="Times New Roman" w:hAnsi="Times New Roman"/>
          <w:sz w:val="24"/>
          <w:szCs w:val="24"/>
        </w:rPr>
        <w:t>руководителей строительных организаций</w:t>
      </w:r>
      <w:r w:rsidRPr="00B14A6C">
        <w:rPr>
          <w:rFonts w:ascii="Times New Roman" w:hAnsi="Times New Roman"/>
          <w:sz w:val="24"/>
          <w:szCs w:val="24"/>
        </w:rPr>
        <w:t xml:space="preserve">, считающих </w:t>
      </w:r>
      <w:r w:rsidR="00BE10CF" w:rsidRPr="00B14A6C">
        <w:rPr>
          <w:rFonts w:ascii="Times New Roman" w:hAnsi="Times New Roman"/>
          <w:sz w:val="24"/>
          <w:szCs w:val="24"/>
        </w:rPr>
        <w:t xml:space="preserve">экономическую ситуацию </w:t>
      </w:r>
      <w:r w:rsidRPr="00B14A6C">
        <w:rPr>
          <w:rFonts w:ascii="Times New Roman" w:hAnsi="Times New Roman"/>
          <w:sz w:val="24"/>
          <w:szCs w:val="24"/>
        </w:rPr>
        <w:t>неудовлетворительной, снизилась</w:t>
      </w:r>
      <w:r w:rsidR="00BE10CF" w:rsidRPr="00B14A6C">
        <w:rPr>
          <w:rFonts w:ascii="Times New Roman" w:hAnsi="Times New Roman"/>
          <w:sz w:val="24"/>
          <w:szCs w:val="24"/>
        </w:rPr>
        <w:t xml:space="preserve"> по сравнению</w:t>
      </w:r>
      <w:r w:rsidRPr="00B14A6C">
        <w:rPr>
          <w:rFonts w:ascii="Times New Roman" w:hAnsi="Times New Roman"/>
          <w:sz w:val="24"/>
          <w:szCs w:val="24"/>
        </w:rPr>
        <w:t xml:space="preserve"> с 2010</w:t>
      </w:r>
      <w:r w:rsidR="00F01F1D" w:rsidRPr="00B14A6C">
        <w:rPr>
          <w:rFonts w:ascii="Times New Roman" w:hAnsi="Times New Roman"/>
          <w:sz w:val="24"/>
          <w:szCs w:val="24"/>
        </w:rPr>
        <w:t> </w:t>
      </w:r>
      <w:r w:rsidRPr="00B14A6C">
        <w:rPr>
          <w:rFonts w:ascii="Times New Roman" w:hAnsi="Times New Roman"/>
          <w:sz w:val="24"/>
          <w:szCs w:val="24"/>
        </w:rPr>
        <w:t>г.</w:t>
      </w:r>
      <w:r w:rsidR="00BE10CF" w:rsidRPr="00B14A6C">
        <w:rPr>
          <w:rFonts w:ascii="Times New Roman" w:hAnsi="Times New Roman"/>
          <w:sz w:val="24"/>
          <w:szCs w:val="24"/>
        </w:rPr>
        <w:t xml:space="preserve"> на 10 п.п.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r w:rsidR="00BE10CF" w:rsidRPr="00B14A6C">
        <w:rPr>
          <w:rFonts w:ascii="Times New Roman" w:hAnsi="Times New Roman"/>
          <w:sz w:val="24"/>
          <w:szCs w:val="24"/>
        </w:rPr>
        <w:t>и достигла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r w:rsidR="00BE10CF" w:rsidRPr="00B14A6C">
        <w:rPr>
          <w:rFonts w:ascii="Times New Roman" w:hAnsi="Times New Roman"/>
          <w:sz w:val="24"/>
          <w:szCs w:val="24"/>
        </w:rPr>
        <w:t xml:space="preserve">в 2019 г. </w:t>
      </w:r>
      <w:r w:rsidRPr="00B14A6C">
        <w:rPr>
          <w:rFonts w:ascii="Times New Roman" w:hAnsi="Times New Roman"/>
          <w:sz w:val="24"/>
          <w:szCs w:val="24"/>
        </w:rPr>
        <w:t>3%</w:t>
      </w:r>
      <w:r w:rsidR="00BE10CF" w:rsidRPr="00B14A6C">
        <w:rPr>
          <w:rFonts w:ascii="Times New Roman" w:hAnsi="Times New Roman"/>
          <w:sz w:val="24"/>
          <w:szCs w:val="24"/>
        </w:rPr>
        <w:t>.</w:t>
      </w:r>
      <w:r w:rsidRPr="00B14A6C">
        <w:rPr>
          <w:rFonts w:ascii="Times New Roman" w:hAnsi="Times New Roman"/>
          <w:sz w:val="24"/>
          <w:szCs w:val="24"/>
        </w:rPr>
        <w:t xml:space="preserve"> Об удовлетворительной экономической ситуации высказалось в 2019 г. 93% руководителей против 68% в 2010 г. Однако доля респондентов</w:t>
      </w:r>
      <w:r w:rsidR="009F22D2" w:rsidRPr="00B14A6C">
        <w:rPr>
          <w:rFonts w:ascii="Times New Roman" w:hAnsi="Times New Roman"/>
          <w:sz w:val="24"/>
          <w:szCs w:val="24"/>
        </w:rPr>
        <w:t>,</w:t>
      </w:r>
      <w:r w:rsidRPr="00B14A6C">
        <w:rPr>
          <w:rFonts w:ascii="Times New Roman" w:hAnsi="Times New Roman"/>
          <w:sz w:val="24"/>
          <w:szCs w:val="24"/>
        </w:rPr>
        <w:t xml:space="preserve"> указавших на благоприятные условия х</w:t>
      </w:r>
      <w:r w:rsidRPr="00B14A6C">
        <w:rPr>
          <w:rFonts w:ascii="Times New Roman" w:hAnsi="Times New Roman"/>
          <w:sz w:val="24"/>
          <w:szCs w:val="24"/>
        </w:rPr>
        <w:t>о</w:t>
      </w:r>
      <w:r w:rsidRPr="00B14A6C">
        <w:rPr>
          <w:rFonts w:ascii="Times New Roman" w:hAnsi="Times New Roman"/>
          <w:sz w:val="24"/>
          <w:szCs w:val="24"/>
        </w:rPr>
        <w:t>зяйствования</w:t>
      </w:r>
      <w:r w:rsidR="009F22D2" w:rsidRPr="00B14A6C">
        <w:rPr>
          <w:rFonts w:ascii="Times New Roman" w:hAnsi="Times New Roman"/>
          <w:sz w:val="24"/>
          <w:szCs w:val="24"/>
        </w:rPr>
        <w:t>,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r w:rsidR="009F22D2" w:rsidRPr="00B14A6C">
        <w:rPr>
          <w:rFonts w:ascii="Times New Roman" w:hAnsi="Times New Roman"/>
          <w:sz w:val="24"/>
          <w:szCs w:val="24"/>
        </w:rPr>
        <w:t>снизилась за рассматриваемый период на 8 п.п. и составила в 2019</w:t>
      </w:r>
      <w:proofErr w:type="gramEnd"/>
      <w:r w:rsidR="009F22D2" w:rsidRPr="00B14A6C">
        <w:rPr>
          <w:rFonts w:ascii="Times New Roman" w:hAnsi="Times New Roman"/>
          <w:sz w:val="24"/>
          <w:szCs w:val="24"/>
        </w:rPr>
        <w:t xml:space="preserve"> г. лишь 4%</w:t>
      </w:r>
      <w:r w:rsidR="00006B28" w:rsidRPr="00B14A6C">
        <w:rPr>
          <w:rFonts w:ascii="Times New Roman" w:hAnsi="Times New Roman"/>
          <w:sz w:val="24"/>
          <w:szCs w:val="24"/>
        </w:rPr>
        <w:t>.</w:t>
      </w:r>
      <w:r w:rsidR="009F22D2" w:rsidRPr="00B14A6C">
        <w:rPr>
          <w:rFonts w:ascii="Times New Roman" w:hAnsi="Times New Roman"/>
          <w:sz w:val="24"/>
          <w:szCs w:val="24"/>
        </w:rPr>
        <w:t xml:space="preserve"> </w:t>
      </w:r>
    </w:p>
    <w:p w:rsidR="00006B28" w:rsidRPr="00B14A6C" w:rsidRDefault="009F2C1D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Производственные показатели деятельности организаций являются неотъемлемой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х</w:t>
      </w:r>
      <w:r w:rsidRPr="00B14A6C">
        <w:rPr>
          <w:rFonts w:ascii="Times New Roman" w:hAnsi="Times New Roman"/>
          <w:sz w:val="24"/>
          <w:szCs w:val="24"/>
        </w:rPr>
        <w:t>а</w:t>
      </w:r>
      <w:r w:rsidRPr="00B14A6C">
        <w:rPr>
          <w:rFonts w:ascii="Times New Roman" w:hAnsi="Times New Roman"/>
          <w:sz w:val="24"/>
          <w:szCs w:val="24"/>
        </w:rPr>
        <w:t>рактеристикой</w:t>
      </w:r>
      <w:r w:rsidR="00046713" w:rsidRPr="00B14A6C">
        <w:rPr>
          <w:rFonts w:ascii="Times New Roman" w:hAnsi="Times New Roman"/>
          <w:sz w:val="24"/>
          <w:szCs w:val="24"/>
        </w:rPr>
        <w:t xml:space="preserve"> развития </w:t>
      </w:r>
      <w:r w:rsidR="00D80C62" w:rsidRPr="00B14A6C">
        <w:rPr>
          <w:rFonts w:ascii="Times New Roman" w:hAnsi="Times New Roman"/>
          <w:sz w:val="24"/>
          <w:szCs w:val="24"/>
        </w:rPr>
        <w:t xml:space="preserve">стройиндустрии </w:t>
      </w:r>
      <w:r w:rsidR="00046713" w:rsidRPr="00B14A6C">
        <w:rPr>
          <w:rFonts w:ascii="Times New Roman" w:hAnsi="Times New Roman"/>
          <w:sz w:val="24"/>
          <w:szCs w:val="24"/>
        </w:rPr>
        <w:t>[</w:t>
      </w:r>
      <w:r w:rsidR="00462BF6">
        <w:rPr>
          <w:rFonts w:ascii="Times New Roman" w:hAnsi="Times New Roman"/>
          <w:sz w:val="24"/>
          <w:szCs w:val="24"/>
        </w:rPr>
        <w:t>5</w:t>
      </w:r>
      <w:r w:rsidR="00046713" w:rsidRPr="00B14A6C">
        <w:rPr>
          <w:rFonts w:ascii="Times New Roman" w:hAnsi="Times New Roman"/>
          <w:sz w:val="24"/>
          <w:szCs w:val="24"/>
        </w:rPr>
        <w:t xml:space="preserve">]. </w:t>
      </w:r>
      <w:r w:rsidR="00307928" w:rsidRPr="00B14A6C">
        <w:rPr>
          <w:rFonts w:ascii="Times New Roman" w:hAnsi="Times New Roman"/>
          <w:sz w:val="24"/>
          <w:szCs w:val="24"/>
        </w:rPr>
        <w:t>Строительные предприятия рационально и</w:t>
      </w:r>
      <w:r w:rsidR="00307928" w:rsidRPr="00B14A6C">
        <w:rPr>
          <w:rFonts w:ascii="Times New Roman" w:hAnsi="Times New Roman"/>
          <w:sz w:val="24"/>
          <w:szCs w:val="24"/>
        </w:rPr>
        <w:t>с</w:t>
      </w:r>
      <w:r w:rsidR="00307928" w:rsidRPr="00B14A6C">
        <w:rPr>
          <w:rFonts w:ascii="Times New Roman" w:hAnsi="Times New Roman"/>
          <w:sz w:val="24"/>
          <w:szCs w:val="24"/>
        </w:rPr>
        <w:t>пользуют трудовые ресурсы, оборудование, орудия труда и создают возможности для пр</w:t>
      </w:r>
      <w:r w:rsidR="00307928" w:rsidRPr="00B14A6C">
        <w:rPr>
          <w:rFonts w:ascii="Times New Roman" w:hAnsi="Times New Roman"/>
          <w:sz w:val="24"/>
          <w:szCs w:val="24"/>
        </w:rPr>
        <w:t>о</w:t>
      </w:r>
      <w:r w:rsidR="00307928" w:rsidRPr="00B14A6C">
        <w:rPr>
          <w:rFonts w:ascii="Times New Roman" w:hAnsi="Times New Roman"/>
          <w:sz w:val="24"/>
          <w:szCs w:val="24"/>
        </w:rPr>
        <w:t>грессивного строительного производства с минимальными затратами. Следовательно, такие категории как непрерывность производства, его ритмичность, пропорциональность испол</w:t>
      </w:r>
      <w:r w:rsidR="00307928" w:rsidRPr="00B14A6C">
        <w:rPr>
          <w:rFonts w:ascii="Times New Roman" w:hAnsi="Times New Roman"/>
          <w:sz w:val="24"/>
          <w:szCs w:val="24"/>
        </w:rPr>
        <w:t>ь</w:t>
      </w:r>
      <w:r w:rsidR="00307928" w:rsidRPr="00B14A6C">
        <w:rPr>
          <w:rFonts w:ascii="Times New Roman" w:hAnsi="Times New Roman"/>
          <w:sz w:val="24"/>
          <w:szCs w:val="24"/>
        </w:rPr>
        <w:t>зовани</w:t>
      </w:r>
      <w:r w:rsidRPr="00B14A6C">
        <w:rPr>
          <w:rFonts w:ascii="Times New Roman" w:hAnsi="Times New Roman"/>
          <w:sz w:val="24"/>
          <w:szCs w:val="24"/>
        </w:rPr>
        <w:t>я</w:t>
      </w:r>
      <w:r w:rsidR="00307928" w:rsidRPr="00B14A6C">
        <w:rPr>
          <w:rFonts w:ascii="Times New Roman" w:hAnsi="Times New Roman"/>
          <w:sz w:val="24"/>
          <w:szCs w:val="24"/>
        </w:rPr>
        <w:t xml:space="preserve"> сре</w:t>
      </w:r>
      <w:proofErr w:type="gramStart"/>
      <w:r w:rsidR="00307928" w:rsidRPr="00B14A6C">
        <w:rPr>
          <w:rFonts w:ascii="Times New Roman" w:hAnsi="Times New Roman"/>
          <w:sz w:val="24"/>
          <w:szCs w:val="24"/>
        </w:rPr>
        <w:t>дств тр</w:t>
      </w:r>
      <w:proofErr w:type="gramEnd"/>
      <w:r w:rsidR="00307928" w:rsidRPr="00B14A6C">
        <w:rPr>
          <w:rFonts w:ascii="Times New Roman" w:hAnsi="Times New Roman"/>
          <w:sz w:val="24"/>
          <w:szCs w:val="24"/>
        </w:rPr>
        <w:t>уда рассматриваются как основные индикаторы эффективной организации производственного процесса [</w:t>
      </w:r>
      <w:r w:rsidR="00462BF6">
        <w:rPr>
          <w:rFonts w:ascii="Times New Roman" w:hAnsi="Times New Roman"/>
          <w:sz w:val="24"/>
          <w:szCs w:val="24"/>
        </w:rPr>
        <w:t>2</w:t>
      </w:r>
      <w:r w:rsidR="00307928" w:rsidRPr="00B14A6C">
        <w:rPr>
          <w:rFonts w:ascii="Times New Roman" w:hAnsi="Times New Roman"/>
          <w:sz w:val="24"/>
          <w:szCs w:val="24"/>
        </w:rPr>
        <w:t>].</w:t>
      </w:r>
      <w:r w:rsidR="00307928" w:rsidRPr="00B14A6C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046713" w:rsidRPr="00B14A6C">
        <w:rPr>
          <w:rFonts w:ascii="Times New Roman" w:hAnsi="Times New Roman"/>
          <w:sz w:val="24"/>
          <w:szCs w:val="24"/>
        </w:rPr>
        <w:t xml:space="preserve">В строительном </w:t>
      </w:r>
      <w:r w:rsidR="00D80C62" w:rsidRPr="00B14A6C">
        <w:rPr>
          <w:rFonts w:ascii="Times New Roman" w:hAnsi="Times New Roman"/>
          <w:sz w:val="24"/>
          <w:szCs w:val="24"/>
        </w:rPr>
        <w:t>комплексе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622E59" w:rsidRPr="00B14A6C">
        <w:rPr>
          <w:rFonts w:ascii="Times New Roman" w:hAnsi="Times New Roman"/>
          <w:sz w:val="24"/>
          <w:szCs w:val="24"/>
        </w:rPr>
        <w:t>Республики Коми</w:t>
      </w:r>
      <w:r w:rsidR="00046713" w:rsidRPr="00B14A6C">
        <w:rPr>
          <w:rFonts w:ascii="Times New Roman" w:hAnsi="Times New Roman"/>
          <w:sz w:val="24"/>
          <w:szCs w:val="24"/>
        </w:rPr>
        <w:t xml:space="preserve"> вс</w:t>
      </w:r>
      <w:r w:rsidR="00B71EEF" w:rsidRPr="00B14A6C">
        <w:rPr>
          <w:rFonts w:ascii="Times New Roman" w:hAnsi="Times New Roman"/>
          <w:sz w:val="24"/>
          <w:szCs w:val="24"/>
        </w:rPr>
        <w:t>ё</w:t>
      </w:r>
      <w:r w:rsidR="00046713" w:rsidRPr="00B14A6C">
        <w:rPr>
          <w:rFonts w:ascii="Times New Roman" w:hAnsi="Times New Roman"/>
          <w:sz w:val="24"/>
          <w:szCs w:val="24"/>
        </w:rPr>
        <w:t xml:space="preserve"> большее число </w:t>
      </w:r>
      <w:r w:rsidR="00D80C62" w:rsidRPr="00B14A6C">
        <w:rPr>
          <w:rFonts w:ascii="Times New Roman" w:hAnsi="Times New Roman"/>
          <w:sz w:val="24"/>
          <w:szCs w:val="24"/>
        </w:rPr>
        <w:t>руководителей предприятий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D80C62" w:rsidRPr="00B14A6C">
        <w:rPr>
          <w:rFonts w:ascii="Times New Roman" w:hAnsi="Times New Roman"/>
          <w:sz w:val="24"/>
          <w:szCs w:val="24"/>
        </w:rPr>
        <w:t>указывают на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622E59" w:rsidRPr="00B14A6C">
        <w:rPr>
          <w:rFonts w:ascii="Times New Roman" w:hAnsi="Times New Roman"/>
          <w:sz w:val="24"/>
          <w:szCs w:val="24"/>
        </w:rPr>
        <w:t>улучшение ситуации</w:t>
      </w:r>
      <w:r w:rsidR="00046713" w:rsidRPr="00B14A6C">
        <w:rPr>
          <w:rFonts w:ascii="Times New Roman" w:hAnsi="Times New Roman"/>
          <w:sz w:val="24"/>
          <w:szCs w:val="24"/>
        </w:rPr>
        <w:t xml:space="preserve"> в </w:t>
      </w:r>
      <w:r w:rsidR="00D80C62" w:rsidRPr="00B14A6C">
        <w:rPr>
          <w:rFonts w:ascii="Times New Roman" w:hAnsi="Times New Roman"/>
          <w:sz w:val="24"/>
          <w:szCs w:val="24"/>
        </w:rPr>
        <w:t>хозяйственной</w:t>
      </w:r>
      <w:r w:rsidR="00046713" w:rsidRPr="00B14A6C">
        <w:rPr>
          <w:rFonts w:ascii="Times New Roman" w:hAnsi="Times New Roman"/>
          <w:sz w:val="24"/>
          <w:szCs w:val="24"/>
        </w:rPr>
        <w:t xml:space="preserve"> де</w:t>
      </w:r>
      <w:r w:rsidR="00046713" w:rsidRPr="00B14A6C">
        <w:rPr>
          <w:rFonts w:ascii="Times New Roman" w:hAnsi="Times New Roman"/>
          <w:sz w:val="24"/>
          <w:szCs w:val="24"/>
        </w:rPr>
        <w:t>я</w:t>
      </w:r>
      <w:r w:rsidR="00046713" w:rsidRPr="00B14A6C">
        <w:rPr>
          <w:rFonts w:ascii="Times New Roman" w:hAnsi="Times New Roman"/>
          <w:sz w:val="24"/>
          <w:szCs w:val="24"/>
        </w:rPr>
        <w:t xml:space="preserve">тельности. </w:t>
      </w:r>
      <w:r w:rsidRPr="00B14A6C">
        <w:rPr>
          <w:rFonts w:ascii="Times New Roman" w:hAnsi="Times New Roman"/>
          <w:sz w:val="24"/>
          <w:szCs w:val="24"/>
        </w:rPr>
        <w:t>З</w:t>
      </w:r>
      <w:r w:rsidR="00046713" w:rsidRPr="00B14A6C">
        <w:rPr>
          <w:rFonts w:ascii="Times New Roman" w:hAnsi="Times New Roman"/>
          <w:sz w:val="24"/>
          <w:szCs w:val="24"/>
        </w:rPr>
        <w:t xml:space="preserve">а </w:t>
      </w:r>
      <w:r w:rsidR="00622E59" w:rsidRPr="00B14A6C">
        <w:rPr>
          <w:rFonts w:ascii="Times New Roman" w:hAnsi="Times New Roman"/>
          <w:sz w:val="24"/>
          <w:szCs w:val="24"/>
        </w:rPr>
        <w:t>2012-2019 гг.</w:t>
      </w:r>
      <w:r w:rsidRPr="00B14A6C">
        <w:rPr>
          <w:rFonts w:ascii="Times New Roman" w:hAnsi="Times New Roman"/>
          <w:sz w:val="24"/>
          <w:szCs w:val="24"/>
        </w:rPr>
        <w:t xml:space="preserve"> количество опрашиваемых, отметивших увеличение физического объёма работ</w:t>
      </w:r>
      <w:r w:rsidR="000A7F3B" w:rsidRPr="00B14A6C">
        <w:rPr>
          <w:rFonts w:ascii="Times New Roman" w:hAnsi="Times New Roman"/>
          <w:sz w:val="24"/>
          <w:szCs w:val="24"/>
        </w:rPr>
        <w:t>, возросло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r w:rsidR="00046713" w:rsidRPr="00B14A6C">
        <w:rPr>
          <w:rFonts w:ascii="Times New Roman" w:hAnsi="Times New Roman"/>
          <w:sz w:val="24"/>
          <w:szCs w:val="24"/>
        </w:rPr>
        <w:t xml:space="preserve">на </w:t>
      </w:r>
      <w:r w:rsidR="00622E59" w:rsidRPr="00B14A6C">
        <w:rPr>
          <w:rFonts w:ascii="Times New Roman" w:hAnsi="Times New Roman"/>
          <w:sz w:val="24"/>
          <w:szCs w:val="24"/>
        </w:rPr>
        <w:t>10</w:t>
      </w:r>
      <w:r w:rsidR="00046713" w:rsidRPr="00B14A6C">
        <w:rPr>
          <w:rFonts w:ascii="Times New Roman" w:hAnsi="Times New Roman"/>
          <w:sz w:val="24"/>
          <w:szCs w:val="24"/>
        </w:rPr>
        <w:t xml:space="preserve"> п.п., </w:t>
      </w:r>
      <w:r w:rsidR="000A7F3B" w:rsidRPr="00B14A6C">
        <w:rPr>
          <w:rFonts w:ascii="Times New Roman" w:hAnsi="Times New Roman"/>
          <w:sz w:val="24"/>
          <w:szCs w:val="24"/>
        </w:rPr>
        <w:t xml:space="preserve">количество заключенных договоров – </w:t>
      </w:r>
      <w:r w:rsidR="00046713" w:rsidRPr="00B14A6C">
        <w:rPr>
          <w:rFonts w:ascii="Times New Roman" w:hAnsi="Times New Roman"/>
          <w:sz w:val="24"/>
          <w:szCs w:val="24"/>
        </w:rPr>
        <w:t xml:space="preserve">на </w:t>
      </w:r>
      <w:r w:rsidR="00622E59" w:rsidRPr="00B14A6C">
        <w:rPr>
          <w:rFonts w:ascii="Times New Roman" w:hAnsi="Times New Roman"/>
          <w:sz w:val="24"/>
          <w:szCs w:val="24"/>
        </w:rPr>
        <w:t>11</w:t>
      </w:r>
      <w:r w:rsidR="00046713" w:rsidRPr="00B14A6C">
        <w:rPr>
          <w:rFonts w:ascii="Times New Roman" w:hAnsi="Times New Roman"/>
          <w:sz w:val="24"/>
          <w:szCs w:val="24"/>
        </w:rPr>
        <w:t xml:space="preserve"> п. п.</w:t>
      </w:r>
      <w:r w:rsidR="000A7F3B" w:rsidRPr="00B14A6C">
        <w:rPr>
          <w:rFonts w:ascii="Times New Roman" w:hAnsi="Times New Roman"/>
          <w:sz w:val="24"/>
          <w:szCs w:val="24"/>
        </w:rPr>
        <w:t>,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0A7F3B" w:rsidRPr="00B14A6C">
        <w:rPr>
          <w:rFonts w:ascii="Times New Roman" w:hAnsi="Times New Roman"/>
          <w:sz w:val="24"/>
          <w:szCs w:val="24"/>
        </w:rPr>
        <w:t>числе</w:t>
      </w:r>
      <w:r w:rsidR="000A7F3B" w:rsidRPr="00B14A6C">
        <w:rPr>
          <w:rFonts w:ascii="Times New Roman" w:hAnsi="Times New Roman"/>
          <w:sz w:val="24"/>
          <w:szCs w:val="24"/>
        </w:rPr>
        <w:t>н</w:t>
      </w:r>
      <w:r w:rsidR="000A7F3B" w:rsidRPr="00B14A6C">
        <w:rPr>
          <w:rFonts w:ascii="Times New Roman" w:hAnsi="Times New Roman"/>
          <w:sz w:val="24"/>
          <w:szCs w:val="24"/>
        </w:rPr>
        <w:t xml:space="preserve">ности занятых – </w:t>
      </w:r>
      <w:r w:rsidR="00046713" w:rsidRPr="00B14A6C">
        <w:rPr>
          <w:rFonts w:ascii="Times New Roman" w:hAnsi="Times New Roman"/>
          <w:sz w:val="24"/>
          <w:szCs w:val="24"/>
        </w:rPr>
        <w:t xml:space="preserve">на </w:t>
      </w:r>
      <w:r w:rsidR="00622E59" w:rsidRPr="00B14A6C">
        <w:rPr>
          <w:rFonts w:ascii="Times New Roman" w:hAnsi="Times New Roman"/>
          <w:sz w:val="24"/>
          <w:szCs w:val="24"/>
        </w:rPr>
        <w:t>5</w:t>
      </w:r>
      <w:r w:rsidR="00046713" w:rsidRPr="00B14A6C">
        <w:rPr>
          <w:rFonts w:ascii="Times New Roman" w:hAnsi="Times New Roman"/>
          <w:sz w:val="24"/>
          <w:szCs w:val="24"/>
        </w:rPr>
        <w:t xml:space="preserve"> п. п.</w:t>
      </w:r>
    </w:p>
    <w:p w:rsidR="008B66A6" w:rsidRPr="00B14A6C" w:rsidRDefault="000A7F3B" w:rsidP="0054158B">
      <w:pPr>
        <w:pStyle w:val="11"/>
        <w:spacing w:before="0"/>
        <w:ind w:firstLine="709"/>
        <w:rPr>
          <w:rFonts w:ascii="Times New Roman" w:eastAsia="Calibri" w:hAnsi="Times New Roman"/>
          <w:color w:val="000000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Значительным</w:t>
      </w:r>
      <w:r w:rsidR="00046713" w:rsidRPr="00B14A6C">
        <w:rPr>
          <w:rFonts w:ascii="Times New Roman" w:hAnsi="Times New Roman"/>
          <w:sz w:val="24"/>
          <w:szCs w:val="24"/>
        </w:rPr>
        <w:t xml:space="preserve"> фактором, </w:t>
      </w:r>
      <w:r w:rsidRPr="00B14A6C">
        <w:rPr>
          <w:rFonts w:ascii="Times New Roman" w:hAnsi="Times New Roman"/>
          <w:sz w:val="24"/>
          <w:szCs w:val="24"/>
        </w:rPr>
        <w:t xml:space="preserve">влияющим на </w:t>
      </w:r>
      <w:r w:rsidR="00046713" w:rsidRPr="00B14A6C">
        <w:rPr>
          <w:rFonts w:ascii="Times New Roman" w:hAnsi="Times New Roman"/>
          <w:sz w:val="24"/>
          <w:szCs w:val="24"/>
        </w:rPr>
        <w:t>замедл</w:t>
      </w:r>
      <w:r w:rsidRPr="00B14A6C">
        <w:rPr>
          <w:rFonts w:ascii="Times New Roman" w:hAnsi="Times New Roman"/>
          <w:sz w:val="24"/>
          <w:szCs w:val="24"/>
        </w:rPr>
        <w:t>ение</w:t>
      </w:r>
      <w:r w:rsidR="00046713" w:rsidRPr="00B14A6C">
        <w:rPr>
          <w:rFonts w:ascii="Times New Roman" w:hAnsi="Times New Roman"/>
          <w:sz w:val="24"/>
          <w:szCs w:val="24"/>
        </w:rPr>
        <w:t xml:space="preserve"> спрос</w:t>
      </w:r>
      <w:r w:rsidRPr="00B14A6C">
        <w:rPr>
          <w:rFonts w:ascii="Times New Roman" w:hAnsi="Times New Roman"/>
          <w:sz w:val="24"/>
          <w:szCs w:val="24"/>
        </w:rPr>
        <w:t>а</w:t>
      </w:r>
      <w:r w:rsidR="00046713" w:rsidRPr="00B14A6C">
        <w:rPr>
          <w:rFonts w:ascii="Times New Roman" w:hAnsi="Times New Roman"/>
          <w:sz w:val="24"/>
          <w:szCs w:val="24"/>
        </w:rPr>
        <w:t xml:space="preserve"> на строитель</w:t>
      </w:r>
      <w:r w:rsidRPr="00B14A6C">
        <w:rPr>
          <w:rFonts w:ascii="Times New Roman" w:hAnsi="Times New Roman"/>
          <w:sz w:val="24"/>
          <w:szCs w:val="24"/>
        </w:rPr>
        <w:t>ную проду</w:t>
      </w:r>
      <w:r w:rsidRPr="00B14A6C">
        <w:rPr>
          <w:rFonts w:ascii="Times New Roman" w:hAnsi="Times New Roman"/>
          <w:sz w:val="24"/>
          <w:szCs w:val="24"/>
        </w:rPr>
        <w:t>к</w:t>
      </w:r>
      <w:r w:rsidRPr="00B14A6C">
        <w:rPr>
          <w:rFonts w:ascii="Times New Roman" w:hAnsi="Times New Roman"/>
          <w:sz w:val="24"/>
          <w:szCs w:val="24"/>
        </w:rPr>
        <w:t>цию</w:t>
      </w:r>
      <w:r w:rsidR="00046713" w:rsidRPr="00B14A6C">
        <w:rPr>
          <w:rFonts w:ascii="Times New Roman" w:hAnsi="Times New Roman"/>
          <w:sz w:val="24"/>
          <w:szCs w:val="24"/>
        </w:rPr>
        <w:t xml:space="preserve">, </w:t>
      </w:r>
      <w:r w:rsidRPr="00B14A6C">
        <w:rPr>
          <w:rFonts w:ascii="Times New Roman" w:hAnsi="Times New Roman"/>
          <w:sz w:val="24"/>
          <w:szCs w:val="24"/>
        </w:rPr>
        <w:t>является</w:t>
      </w:r>
      <w:r w:rsidR="00046713" w:rsidRPr="00B14A6C">
        <w:rPr>
          <w:rFonts w:ascii="Times New Roman" w:hAnsi="Times New Roman"/>
          <w:sz w:val="24"/>
          <w:szCs w:val="24"/>
        </w:rPr>
        <w:t xml:space="preserve"> рост цен на стро</w:t>
      </w:r>
      <w:r w:rsidRPr="00B14A6C">
        <w:rPr>
          <w:rFonts w:ascii="Times New Roman" w:hAnsi="Times New Roman"/>
          <w:sz w:val="24"/>
          <w:szCs w:val="24"/>
        </w:rPr>
        <w:t>й</w:t>
      </w:r>
      <w:r w:rsidR="00046713" w:rsidRPr="00B14A6C">
        <w:rPr>
          <w:rFonts w:ascii="Times New Roman" w:hAnsi="Times New Roman"/>
          <w:sz w:val="24"/>
          <w:szCs w:val="24"/>
        </w:rPr>
        <w:t xml:space="preserve">материалы и строительно-монтажные работы. </w:t>
      </w:r>
      <w:r w:rsidR="00E8602A" w:rsidRPr="00B14A6C">
        <w:rPr>
          <w:rFonts w:ascii="Times New Roman" w:hAnsi="Times New Roman"/>
          <w:sz w:val="24"/>
          <w:szCs w:val="24"/>
        </w:rPr>
        <w:t xml:space="preserve">В 2019 г. две третьих </w:t>
      </w:r>
      <w:r w:rsidRPr="00B14A6C">
        <w:rPr>
          <w:rFonts w:ascii="Times New Roman" w:hAnsi="Times New Roman"/>
          <w:sz w:val="24"/>
          <w:szCs w:val="24"/>
        </w:rPr>
        <w:t>опрошенных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указали</w:t>
      </w:r>
      <w:r w:rsidR="00046713" w:rsidRPr="00B14A6C">
        <w:rPr>
          <w:rFonts w:ascii="Times New Roman" w:hAnsi="Times New Roman"/>
          <w:sz w:val="24"/>
          <w:szCs w:val="24"/>
        </w:rPr>
        <w:t xml:space="preserve"> повышение цен на </w:t>
      </w:r>
      <w:r w:rsidR="00E8602A" w:rsidRPr="00B14A6C">
        <w:rPr>
          <w:rFonts w:ascii="Times New Roman" w:hAnsi="Times New Roman"/>
          <w:sz w:val="24"/>
          <w:szCs w:val="24"/>
        </w:rPr>
        <w:t>строительно-монтажные работы</w:t>
      </w:r>
      <w:r w:rsidR="00046713" w:rsidRPr="00B14A6C">
        <w:rPr>
          <w:rFonts w:ascii="Times New Roman" w:hAnsi="Times New Roman"/>
          <w:sz w:val="24"/>
          <w:szCs w:val="24"/>
        </w:rPr>
        <w:t>, при этом в 201</w:t>
      </w:r>
      <w:r w:rsidR="00E8602A" w:rsidRPr="00B14A6C">
        <w:rPr>
          <w:rFonts w:ascii="Times New Roman" w:hAnsi="Times New Roman"/>
          <w:sz w:val="24"/>
          <w:szCs w:val="24"/>
        </w:rPr>
        <w:t>1</w:t>
      </w:r>
      <w:r w:rsidR="00046713" w:rsidRPr="00B14A6C">
        <w:rPr>
          <w:rFonts w:ascii="Times New Roman" w:hAnsi="Times New Roman"/>
          <w:sz w:val="24"/>
          <w:szCs w:val="24"/>
        </w:rPr>
        <w:t xml:space="preserve"> г</w:t>
      </w:r>
      <w:r w:rsidR="00E8602A" w:rsidRPr="00B14A6C">
        <w:rPr>
          <w:rFonts w:ascii="Times New Roman" w:hAnsi="Times New Roman"/>
          <w:sz w:val="24"/>
          <w:szCs w:val="24"/>
        </w:rPr>
        <w:t>. это</w:t>
      </w:r>
      <w:r w:rsidRPr="00B14A6C">
        <w:rPr>
          <w:rFonts w:ascii="Times New Roman" w:hAnsi="Times New Roman"/>
          <w:sz w:val="24"/>
          <w:szCs w:val="24"/>
        </w:rPr>
        <w:t xml:space="preserve"> отметили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лишь</w:t>
      </w:r>
      <w:r w:rsidR="00E8602A" w:rsidRPr="00B14A6C">
        <w:rPr>
          <w:rFonts w:ascii="Times New Roman" w:hAnsi="Times New Roman"/>
          <w:sz w:val="24"/>
          <w:szCs w:val="24"/>
        </w:rPr>
        <w:t xml:space="preserve"> 37%</w:t>
      </w:r>
      <w:r w:rsidR="00046713" w:rsidRPr="00B14A6C">
        <w:rPr>
          <w:rFonts w:ascii="Times New Roman" w:hAnsi="Times New Roman"/>
          <w:sz w:val="24"/>
          <w:szCs w:val="24"/>
        </w:rPr>
        <w:t xml:space="preserve"> предпринимателей</w:t>
      </w:r>
      <w:r w:rsidR="00E8602A" w:rsidRPr="00B14A6C">
        <w:rPr>
          <w:rFonts w:ascii="Times New Roman" w:hAnsi="Times New Roman"/>
          <w:sz w:val="24"/>
          <w:szCs w:val="24"/>
        </w:rPr>
        <w:t xml:space="preserve">. </w:t>
      </w:r>
      <w:r w:rsidR="00046713" w:rsidRPr="00B14A6C">
        <w:rPr>
          <w:rFonts w:ascii="Times New Roman" w:hAnsi="Times New Roman"/>
          <w:sz w:val="24"/>
          <w:szCs w:val="24"/>
        </w:rPr>
        <w:t>Немног</w:t>
      </w:r>
      <w:r w:rsidRPr="00B14A6C">
        <w:rPr>
          <w:rFonts w:ascii="Times New Roman" w:hAnsi="Times New Roman"/>
          <w:sz w:val="24"/>
          <w:szCs w:val="24"/>
        </w:rPr>
        <w:t>о</w:t>
      </w:r>
      <w:r w:rsidR="00046713" w:rsidRPr="00B14A6C">
        <w:rPr>
          <w:rFonts w:ascii="Times New Roman" w:hAnsi="Times New Roman"/>
          <w:sz w:val="24"/>
          <w:szCs w:val="24"/>
        </w:rPr>
        <w:t xml:space="preserve"> лучше</w:t>
      </w:r>
      <w:r w:rsidRPr="00B14A6C">
        <w:rPr>
          <w:rFonts w:ascii="Times New Roman" w:hAnsi="Times New Roman"/>
          <w:sz w:val="24"/>
          <w:szCs w:val="24"/>
        </w:rPr>
        <w:t xml:space="preserve"> обстоят дела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с изменен</w:t>
      </w:r>
      <w:r w:rsidRPr="00B14A6C">
        <w:rPr>
          <w:rFonts w:ascii="Times New Roman" w:hAnsi="Times New Roman"/>
          <w:sz w:val="24"/>
          <w:szCs w:val="24"/>
        </w:rPr>
        <w:t>и</w:t>
      </w:r>
      <w:r w:rsidRPr="00B14A6C">
        <w:rPr>
          <w:rFonts w:ascii="Times New Roman" w:hAnsi="Times New Roman"/>
          <w:sz w:val="24"/>
          <w:szCs w:val="24"/>
        </w:rPr>
        <w:t>ем</w:t>
      </w:r>
      <w:r w:rsidR="00046713" w:rsidRPr="00B14A6C">
        <w:rPr>
          <w:rFonts w:ascii="Times New Roman" w:hAnsi="Times New Roman"/>
          <w:sz w:val="24"/>
          <w:szCs w:val="24"/>
        </w:rPr>
        <w:t xml:space="preserve"> цен на строительн</w:t>
      </w:r>
      <w:r w:rsidR="00E8602A" w:rsidRPr="00B14A6C">
        <w:rPr>
          <w:rFonts w:ascii="Times New Roman" w:hAnsi="Times New Roman"/>
          <w:sz w:val="24"/>
          <w:szCs w:val="24"/>
        </w:rPr>
        <w:t>ые материалы</w:t>
      </w:r>
      <w:r w:rsidR="00046713" w:rsidRPr="00B14A6C">
        <w:rPr>
          <w:rFonts w:ascii="Times New Roman" w:hAnsi="Times New Roman"/>
          <w:sz w:val="24"/>
          <w:szCs w:val="24"/>
        </w:rPr>
        <w:t xml:space="preserve">. </w:t>
      </w:r>
      <w:r w:rsidRPr="00B14A6C">
        <w:rPr>
          <w:rFonts w:ascii="Times New Roman" w:hAnsi="Times New Roman"/>
          <w:sz w:val="24"/>
          <w:szCs w:val="24"/>
        </w:rPr>
        <w:t>На рост</w:t>
      </w:r>
      <w:r w:rsidR="00046713" w:rsidRPr="00B14A6C">
        <w:rPr>
          <w:rFonts w:ascii="Times New Roman" w:hAnsi="Times New Roman"/>
          <w:sz w:val="24"/>
          <w:szCs w:val="24"/>
        </w:rPr>
        <w:t xml:space="preserve"> цен обратили внимание </w:t>
      </w:r>
      <w:r w:rsidR="00E8602A" w:rsidRPr="00B14A6C">
        <w:rPr>
          <w:rFonts w:ascii="Times New Roman" w:hAnsi="Times New Roman"/>
          <w:sz w:val="24"/>
          <w:szCs w:val="24"/>
        </w:rPr>
        <w:t>5</w:t>
      </w:r>
      <w:r w:rsidR="00046713" w:rsidRPr="00B14A6C">
        <w:rPr>
          <w:rFonts w:ascii="Times New Roman" w:hAnsi="Times New Roman"/>
          <w:sz w:val="24"/>
          <w:szCs w:val="24"/>
        </w:rPr>
        <w:t xml:space="preserve">5% руководителей, </w:t>
      </w:r>
      <w:r w:rsidRPr="00B14A6C">
        <w:rPr>
          <w:rFonts w:ascii="Times New Roman" w:hAnsi="Times New Roman"/>
          <w:sz w:val="24"/>
          <w:szCs w:val="24"/>
        </w:rPr>
        <w:t>т</w:t>
      </w:r>
      <w:r w:rsidRPr="00B14A6C">
        <w:rPr>
          <w:rFonts w:ascii="Times New Roman" w:hAnsi="Times New Roman"/>
          <w:sz w:val="24"/>
          <w:szCs w:val="24"/>
        </w:rPr>
        <w:t>о</w:t>
      </w:r>
      <w:r w:rsidRPr="00B14A6C">
        <w:rPr>
          <w:rFonts w:ascii="Times New Roman" w:hAnsi="Times New Roman"/>
          <w:sz w:val="24"/>
          <w:szCs w:val="24"/>
        </w:rPr>
        <w:t>гда как в предыдущем году на это указывало</w:t>
      </w:r>
      <w:r w:rsidR="00E8602A" w:rsidRPr="00B14A6C">
        <w:rPr>
          <w:rFonts w:ascii="Times New Roman" w:hAnsi="Times New Roman"/>
          <w:sz w:val="24"/>
          <w:szCs w:val="24"/>
        </w:rPr>
        <w:t xml:space="preserve"> 61%</w:t>
      </w:r>
      <w:r w:rsidR="00AF6B95" w:rsidRPr="00B14A6C">
        <w:rPr>
          <w:rFonts w:ascii="Times New Roman" w:hAnsi="Times New Roman"/>
          <w:sz w:val="24"/>
          <w:szCs w:val="24"/>
        </w:rPr>
        <w:t xml:space="preserve"> опрошенных</w:t>
      </w:r>
      <w:r w:rsidR="00046713" w:rsidRPr="00B14A6C">
        <w:rPr>
          <w:rFonts w:ascii="Times New Roman" w:hAnsi="Times New Roman"/>
          <w:sz w:val="24"/>
          <w:szCs w:val="24"/>
        </w:rPr>
        <w:t>. Таким образом, рост цен на строительн</w:t>
      </w:r>
      <w:r w:rsidR="00E8602A" w:rsidRPr="00B14A6C">
        <w:rPr>
          <w:rFonts w:ascii="Times New Roman" w:hAnsi="Times New Roman"/>
          <w:sz w:val="24"/>
          <w:szCs w:val="24"/>
        </w:rPr>
        <w:t>о-монтажные работы</w:t>
      </w:r>
      <w:r w:rsidR="00046713" w:rsidRPr="00B14A6C">
        <w:rPr>
          <w:rFonts w:ascii="Times New Roman" w:hAnsi="Times New Roman"/>
          <w:sz w:val="24"/>
          <w:szCs w:val="24"/>
        </w:rPr>
        <w:t xml:space="preserve"> является одной из проблем для ведения строительной де</w:t>
      </w:r>
      <w:r w:rsidR="00046713" w:rsidRPr="00B14A6C">
        <w:rPr>
          <w:rFonts w:ascii="Times New Roman" w:hAnsi="Times New Roman"/>
          <w:sz w:val="24"/>
          <w:szCs w:val="24"/>
        </w:rPr>
        <w:t>я</w:t>
      </w:r>
      <w:r w:rsidR="00046713" w:rsidRPr="00B14A6C">
        <w:rPr>
          <w:rFonts w:ascii="Times New Roman" w:hAnsi="Times New Roman"/>
          <w:sz w:val="24"/>
          <w:szCs w:val="24"/>
        </w:rPr>
        <w:t>тельности организациями, в отличие от относительно стабильных цен на строительн</w:t>
      </w:r>
      <w:r w:rsidR="00E8602A" w:rsidRPr="00B14A6C">
        <w:rPr>
          <w:rFonts w:ascii="Times New Roman" w:hAnsi="Times New Roman"/>
          <w:sz w:val="24"/>
          <w:szCs w:val="24"/>
        </w:rPr>
        <w:t>ые мат</w:t>
      </w:r>
      <w:r w:rsidR="00E8602A" w:rsidRPr="00B14A6C">
        <w:rPr>
          <w:rFonts w:ascii="Times New Roman" w:hAnsi="Times New Roman"/>
          <w:sz w:val="24"/>
          <w:szCs w:val="24"/>
        </w:rPr>
        <w:t>е</w:t>
      </w:r>
      <w:r w:rsidR="00E8602A" w:rsidRPr="00B14A6C">
        <w:rPr>
          <w:rFonts w:ascii="Times New Roman" w:hAnsi="Times New Roman"/>
          <w:sz w:val="24"/>
          <w:szCs w:val="24"/>
        </w:rPr>
        <w:t>риалы</w:t>
      </w:r>
      <w:r w:rsidR="00006B28" w:rsidRPr="00B14A6C">
        <w:rPr>
          <w:rFonts w:ascii="Times New Roman" w:hAnsi="Times New Roman"/>
          <w:sz w:val="24"/>
          <w:szCs w:val="24"/>
        </w:rPr>
        <w:t>.</w:t>
      </w:r>
    </w:p>
    <w:p w:rsidR="00296278" w:rsidRPr="00B14A6C" w:rsidRDefault="00825B90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Стабильное</w:t>
      </w:r>
      <w:r w:rsidR="00046713" w:rsidRPr="00B14A6C">
        <w:rPr>
          <w:rFonts w:ascii="Times New Roman" w:hAnsi="Times New Roman"/>
          <w:sz w:val="24"/>
          <w:szCs w:val="24"/>
        </w:rPr>
        <w:t xml:space="preserve"> финансовое положение предприятия является одним из условий осущес</w:t>
      </w:r>
      <w:r w:rsidR="00046713" w:rsidRPr="00B14A6C">
        <w:rPr>
          <w:rFonts w:ascii="Times New Roman" w:hAnsi="Times New Roman"/>
          <w:sz w:val="24"/>
          <w:szCs w:val="24"/>
        </w:rPr>
        <w:t>т</w:t>
      </w:r>
      <w:r w:rsidR="00046713" w:rsidRPr="00B14A6C">
        <w:rPr>
          <w:rFonts w:ascii="Times New Roman" w:hAnsi="Times New Roman"/>
          <w:sz w:val="24"/>
          <w:szCs w:val="24"/>
        </w:rPr>
        <w:t xml:space="preserve">вления </w:t>
      </w:r>
      <w:r w:rsidRPr="00B14A6C">
        <w:rPr>
          <w:rFonts w:ascii="Times New Roman" w:hAnsi="Times New Roman"/>
          <w:sz w:val="24"/>
          <w:szCs w:val="24"/>
        </w:rPr>
        <w:t xml:space="preserve">их </w:t>
      </w:r>
      <w:r w:rsidR="00046713" w:rsidRPr="00B14A6C">
        <w:rPr>
          <w:rFonts w:ascii="Times New Roman" w:hAnsi="Times New Roman"/>
          <w:sz w:val="24"/>
          <w:szCs w:val="24"/>
        </w:rPr>
        <w:t>эффективной</w:t>
      </w:r>
      <w:r w:rsidRPr="00B14A6C">
        <w:rPr>
          <w:rFonts w:ascii="Times New Roman" w:hAnsi="Times New Roman"/>
          <w:sz w:val="24"/>
          <w:szCs w:val="24"/>
        </w:rPr>
        <w:t xml:space="preserve"> хозяйственной</w:t>
      </w:r>
      <w:r w:rsidR="00046713" w:rsidRPr="00B14A6C">
        <w:rPr>
          <w:rFonts w:ascii="Times New Roman" w:hAnsi="Times New Roman"/>
          <w:sz w:val="24"/>
          <w:szCs w:val="24"/>
        </w:rPr>
        <w:t xml:space="preserve"> деятельности. </w:t>
      </w:r>
      <w:r w:rsidR="00112635" w:rsidRPr="00B14A6C">
        <w:rPr>
          <w:rFonts w:ascii="Times New Roman" w:hAnsi="Times New Roman"/>
          <w:sz w:val="24"/>
          <w:szCs w:val="24"/>
        </w:rPr>
        <w:t xml:space="preserve">По </w:t>
      </w:r>
      <w:r w:rsidR="000A77F3" w:rsidRPr="00B14A6C">
        <w:rPr>
          <w:rFonts w:ascii="Times New Roman" w:hAnsi="Times New Roman"/>
          <w:sz w:val="24"/>
          <w:szCs w:val="24"/>
        </w:rPr>
        <w:t>результатам опроса</w:t>
      </w:r>
      <w:r w:rsidR="00046713" w:rsidRPr="00B14A6C">
        <w:rPr>
          <w:rFonts w:ascii="Times New Roman" w:hAnsi="Times New Roman"/>
          <w:sz w:val="24"/>
          <w:szCs w:val="24"/>
        </w:rPr>
        <w:t xml:space="preserve"> в 201</w:t>
      </w:r>
      <w:r w:rsidR="00112635" w:rsidRPr="00B14A6C">
        <w:rPr>
          <w:rFonts w:ascii="Times New Roman" w:hAnsi="Times New Roman"/>
          <w:sz w:val="24"/>
          <w:szCs w:val="24"/>
        </w:rPr>
        <w:t>9</w:t>
      </w:r>
      <w:r w:rsidR="00046713" w:rsidRPr="00B14A6C">
        <w:rPr>
          <w:rFonts w:ascii="Times New Roman" w:hAnsi="Times New Roman"/>
          <w:sz w:val="24"/>
          <w:szCs w:val="24"/>
        </w:rPr>
        <w:t xml:space="preserve"> г</w:t>
      </w:r>
      <w:r w:rsidR="00112635" w:rsidRPr="00B14A6C">
        <w:rPr>
          <w:rFonts w:ascii="Times New Roman" w:hAnsi="Times New Roman"/>
          <w:sz w:val="24"/>
          <w:szCs w:val="24"/>
        </w:rPr>
        <w:t>.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0A77F3" w:rsidRPr="00B14A6C">
        <w:rPr>
          <w:rFonts w:ascii="Times New Roman" w:hAnsi="Times New Roman"/>
          <w:sz w:val="24"/>
          <w:szCs w:val="24"/>
        </w:rPr>
        <w:t>увел</w:t>
      </w:r>
      <w:r w:rsidR="000A77F3" w:rsidRPr="00B14A6C">
        <w:rPr>
          <w:rFonts w:ascii="Times New Roman" w:hAnsi="Times New Roman"/>
          <w:sz w:val="24"/>
          <w:szCs w:val="24"/>
        </w:rPr>
        <w:t>и</w:t>
      </w:r>
      <w:r w:rsidR="000A77F3" w:rsidRPr="00B14A6C">
        <w:rPr>
          <w:rFonts w:ascii="Times New Roman" w:hAnsi="Times New Roman"/>
          <w:sz w:val="24"/>
          <w:szCs w:val="24"/>
        </w:rPr>
        <w:t>чение прибыли отметило 27% респондентов, снижение – четверть, о</w:t>
      </w:r>
      <w:r w:rsidR="00046713" w:rsidRPr="00B14A6C">
        <w:rPr>
          <w:rFonts w:ascii="Times New Roman" w:hAnsi="Times New Roman"/>
          <w:sz w:val="24"/>
          <w:szCs w:val="24"/>
        </w:rPr>
        <w:t xml:space="preserve">сталась прежней у </w:t>
      </w:r>
      <w:r w:rsidR="000A77F3" w:rsidRPr="00B14A6C">
        <w:rPr>
          <w:rFonts w:ascii="Times New Roman" w:hAnsi="Times New Roman"/>
          <w:sz w:val="24"/>
          <w:szCs w:val="24"/>
        </w:rPr>
        <w:t>трети опрошенных</w:t>
      </w:r>
      <w:r w:rsidR="00046713" w:rsidRPr="00B14A6C">
        <w:rPr>
          <w:rFonts w:ascii="Times New Roman" w:hAnsi="Times New Roman"/>
          <w:sz w:val="24"/>
          <w:szCs w:val="24"/>
        </w:rPr>
        <w:t xml:space="preserve">. </w:t>
      </w:r>
      <w:r w:rsidR="000A77F3" w:rsidRPr="00B14A6C">
        <w:rPr>
          <w:rFonts w:ascii="Times New Roman" w:hAnsi="Times New Roman"/>
          <w:sz w:val="24"/>
          <w:szCs w:val="24"/>
        </w:rPr>
        <w:t>Следует отметить, что</w:t>
      </w:r>
      <w:r w:rsidR="00046713" w:rsidRPr="00B14A6C">
        <w:rPr>
          <w:rFonts w:ascii="Times New Roman" w:hAnsi="Times New Roman"/>
          <w:sz w:val="24"/>
          <w:szCs w:val="24"/>
        </w:rPr>
        <w:t xml:space="preserve"> за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B14A6C">
        <w:rPr>
          <w:rFonts w:ascii="Times New Roman" w:hAnsi="Times New Roman"/>
          <w:sz w:val="24"/>
          <w:szCs w:val="24"/>
        </w:rPr>
        <w:t>последних</w:t>
      </w:r>
      <w:proofErr w:type="gramEnd"/>
      <w:r w:rsidR="00046713" w:rsidRPr="00B14A6C">
        <w:rPr>
          <w:rFonts w:ascii="Times New Roman" w:hAnsi="Times New Roman"/>
          <w:sz w:val="24"/>
          <w:szCs w:val="24"/>
        </w:rPr>
        <w:t xml:space="preserve"> пять лет </w:t>
      </w:r>
      <w:r w:rsidRPr="00B14A6C">
        <w:rPr>
          <w:rFonts w:ascii="Times New Roman" w:hAnsi="Times New Roman"/>
          <w:sz w:val="24"/>
          <w:szCs w:val="24"/>
        </w:rPr>
        <w:t>доля</w:t>
      </w:r>
      <w:r w:rsidR="00112635" w:rsidRPr="00B14A6C">
        <w:rPr>
          <w:rFonts w:ascii="Times New Roman" w:hAnsi="Times New Roman"/>
          <w:sz w:val="24"/>
          <w:szCs w:val="24"/>
        </w:rPr>
        <w:t xml:space="preserve"> прибыльных</w:t>
      </w:r>
      <w:r w:rsidR="00046713" w:rsidRPr="00B14A6C">
        <w:rPr>
          <w:rFonts w:ascii="Times New Roman" w:hAnsi="Times New Roman"/>
          <w:sz w:val="24"/>
          <w:szCs w:val="24"/>
        </w:rPr>
        <w:t xml:space="preserve"> предприятий</w:t>
      </w:r>
      <w:r w:rsidR="00112635" w:rsidRPr="00B14A6C">
        <w:rPr>
          <w:rFonts w:ascii="Times New Roman" w:hAnsi="Times New Roman"/>
          <w:sz w:val="24"/>
          <w:szCs w:val="24"/>
        </w:rPr>
        <w:t xml:space="preserve"> снижается</w:t>
      </w:r>
      <w:r w:rsidR="00006B28" w:rsidRPr="00B14A6C">
        <w:rPr>
          <w:rFonts w:ascii="Times New Roman" w:hAnsi="Times New Roman"/>
          <w:sz w:val="24"/>
          <w:szCs w:val="24"/>
        </w:rPr>
        <w:t>.</w:t>
      </w:r>
      <w:r w:rsidR="00112635" w:rsidRPr="00B14A6C">
        <w:rPr>
          <w:rFonts w:ascii="Times New Roman" w:hAnsi="Times New Roman"/>
          <w:sz w:val="24"/>
          <w:szCs w:val="24"/>
        </w:rPr>
        <w:t xml:space="preserve"> О</w:t>
      </w:r>
      <w:r w:rsidR="00046713" w:rsidRPr="00B14A6C">
        <w:rPr>
          <w:rFonts w:ascii="Times New Roman" w:hAnsi="Times New Roman"/>
          <w:sz w:val="24"/>
          <w:szCs w:val="24"/>
        </w:rPr>
        <w:t>тсутствие роста прибыли у больш</w:t>
      </w:r>
      <w:r w:rsidRPr="00B14A6C">
        <w:rPr>
          <w:rFonts w:ascii="Times New Roman" w:hAnsi="Times New Roman"/>
          <w:sz w:val="24"/>
          <w:szCs w:val="24"/>
        </w:rPr>
        <w:t>ей части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Pr="00B14A6C">
        <w:rPr>
          <w:rFonts w:ascii="Times New Roman" w:hAnsi="Times New Roman"/>
          <w:sz w:val="24"/>
          <w:szCs w:val="24"/>
        </w:rPr>
        <w:t>организаций</w:t>
      </w:r>
      <w:r w:rsidR="00046713" w:rsidRPr="00B14A6C">
        <w:rPr>
          <w:rFonts w:ascii="Times New Roman" w:hAnsi="Times New Roman"/>
          <w:sz w:val="24"/>
          <w:szCs w:val="24"/>
        </w:rPr>
        <w:t xml:space="preserve"> является не</w:t>
      </w:r>
      <w:r w:rsidRPr="00B14A6C">
        <w:rPr>
          <w:rFonts w:ascii="Times New Roman" w:hAnsi="Times New Roman"/>
          <w:sz w:val="24"/>
          <w:szCs w:val="24"/>
        </w:rPr>
        <w:t>благоприя</w:t>
      </w:r>
      <w:r w:rsidRPr="00B14A6C">
        <w:rPr>
          <w:rFonts w:ascii="Times New Roman" w:hAnsi="Times New Roman"/>
          <w:sz w:val="24"/>
          <w:szCs w:val="24"/>
        </w:rPr>
        <w:t>т</w:t>
      </w:r>
      <w:r w:rsidRPr="00B14A6C">
        <w:rPr>
          <w:rFonts w:ascii="Times New Roman" w:hAnsi="Times New Roman"/>
          <w:sz w:val="24"/>
          <w:szCs w:val="24"/>
        </w:rPr>
        <w:t>ным</w:t>
      </w:r>
      <w:r w:rsidR="00046713" w:rsidRPr="00B14A6C">
        <w:rPr>
          <w:rFonts w:ascii="Times New Roman" w:hAnsi="Times New Roman"/>
          <w:sz w:val="24"/>
          <w:szCs w:val="24"/>
        </w:rPr>
        <w:t xml:space="preserve"> фактором, </w:t>
      </w:r>
      <w:r w:rsidRPr="00B14A6C">
        <w:rPr>
          <w:rFonts w:ascii="Times New Roman" w:hAnsi="Times New Roman"/>
          <w:sz w:val="24"/>
          <w:szCs w:val="24"/>
        </w:rPr>
        <w:t xml:space="preserve">ограничивающим </w:t>
      </w:r>
      <w:r w:rsidR="00046713" w:rsidRPr="00B14A6C">
        <w:rPr>
          <w:rFonts w:ascii="Times New Roman" w:hAnsi="Times New Roman"/>
          <w:sz w:val="24"/>
          <w:szCs w:val="24"/>
        </w:rPr>
        <w:t>инвестиционн</w:t>
      </w:r>
      <w:r w:rsidRPr="00B14A6C">
        <w:rPr>
          <w:rFonts w:ascii="Times New Roman" w:hAnsi="Times New Roman"/>
          <w:sz w:val="24"/>
          <w:szCs w:val="24"/>
        </w:rPr>
        <w:t>ую</w:t>
      </w:r>
      <w:r w:rsidR="00046713" w:rsidRPr="00B14A6C">
        <w:rPr>
          <w:rFonts w:ascii="Times New Roman" w:hAnsi="Times New Roman"/>
          <w:sz w:val="24"/>
          <w:szCs w:val="24"/>
        </w:rPr>
        <w:t xml:space="preserve"> деятельност</w:t>
      </w:r>
      <w:r w:rsidRPr="00B14A6C">
        <w:rPr>
          <w:rFonts w:ascii="Times New Roman" w:hAnsi="Times New Roman"/>
          <w:sz w:val="24"/>
          <w:szCs w:val="24"/>
        </w:rPr>
        <w:t>ь</w:t>
      </w:r>
      <w:r w:rsidR="00046713" w:rsidRPr="00B14A6C">
        <w:rPr>
          <w:rFonts w:ascii="Times New Roman" w:hAnsi="Times New Roman"/>
          <w:sz w:val="24"/>
          <w:szCs w:val="24"/>
        </w:rPr>
        <w:t>.</w:t>
      </w:r>
      <w:r w:rsidR="00AF6B95" w:rsidRPr="00B14A6C">
        <w:rPr>
          <w:rFonts w:ascii="Times New Roman" w:hAnsi="Times New Roman"/>
          <w:sz w:val="24"/>
          <w:szCs w:val="24"/>
        </w:rPr>
        <w:t xml:space="preserve"> </w:t>
      </w:r>
    </w:p>
    <w:p w:rsidR="00B05718" w:rsidRPr="00B14A6C" w:rsidRDefault="00AF6B95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 xml:space="preserve">Наличие ресурсов </w:t>
      </w:r>
      <w:r w:rsidR="000A77F3" w:rsidRPr="00B14A6C">
        <w:rPr>
          <w:rFonts w:ascii="Times New Roman" w:hAnsi="Times New Roman"/>
          <w:sz w:val="24"/>
          <w:szCs w:val="24"/>
        </w:rPr>
        <w:t xml:space="preserve">у предприятий </w:t>
      </w:r>
      <w:r w:rsidRPr="00B14A6C">
        <w:rPr>
          <w:rFonts w:ascii="Times New Roman" w:hAnsi="Times New Roman"/>
          <w:sz w:val="24"/>
          <w:szCs w:val="24"/>
        </w:rPr>
        <w:t>для расчёта с  экономическими агентами</w:t>
      </w:r>
      <w:r w:rsidRPr="00B14A6C">
        <w:rPr>
          <w:rFonts w:ascii="Times New Roman" w:hAnsi="Times New Roman"/>
          <w:noProof/>
          <w:sz w:val="24"/>
          <w:szCs w:val="24"/>
        </w:rPr>
        <w:t xml:space="preserve"> </w:t>
      </w:r>
      <w:r w:rsidR="000A77F3" w:rsidRPr="00B14A6C">
        <w:rPr>
          <w:rFonts w:ascii="Times New Roman" w:hAnsi="Times New Roman"/>
          <w:noProof/>
          <w:sz w:val="24"/>
          <w:szCs w:val="24"/>
        </w:rPr>
        <w:t xml:space="preserve">является важным условием </w:t>
      </w:r>
      <w:r w:rsidR="000A77F3" w:rsidRPr="00B14A6C">
        <w:rPr>
          <w:rFonts w:ascii="Times New Roman" w:hAnsi="Times New Roman"/>
          <w:sz w:val="24"/>
          <w:szCs w:val="24"/>
        </w:rPr>
        <w:t>фи</w:t>
      </w:r>
      <w:r w:rsidR="00046713" w:rsidRPr="00B14A6C">
        <w:rPr>
          <w:rFonts w:ascii="Times New Roman" w:hAnsi="Times New Roman"/>
          <w:sz w:val="24"/>
          <w:szCs w:val="24"/>
        </w:rPr>
        <w:t>нансов</w:t>
      </w:r>
      <w:r w:rsidR="000A77F3" w:rsidRPr="00B14A6C">
        <w:rPr>
          <w:rFonts w:ascii="Times New Roman" w:hAnsi="Times New Roman"/>
          <w:sz w:val="24"/>
          <w:szCs w:val="24"/>
        </w:rPr>
        <w:t>ой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0A77F3" w:rsidRPr="00B14A6C">
        <w:rPr>
          <w:rFonts w:ascii="Times New Roman" w:hAnsi="Times New Roman"/>
          <w:sz w:val="24"/>
          <w:szCs w:val="24"/>
        </w:rPr>
        <w:t xml:space="preserve">независимости. </w:t>
      </w:r>
      <w:r w:rsidR="00046713" w:rsidRPr="00B14A6C">
        <w:rPr>
          <w:rFonts w:ascii="Times New Roman" w:hAnsi="Times New Roman"/>
          <w:sz w:val="24"/>
          <w:szCs w:val="24"/>
        </w:rPr>
        <w:t>Обеспеченность собственными финансовыми ресурсами в 201</w:t>
      </w:r>
      <w:r w:rsidR="00112635" w:rsidRPr="00B14A6C">
        <w:rPr>
          <w:rFonts w:ascii="Times New Roman" w:hAnsi="Times New Roman"/>
          <w:sz w:val="24"/>
          <w:szCs w:val="24"/>
        </w:rPr>
        <w:t>9</w:t>
      </w:r>
      <w:r w:rsidR="00046713" w:rsidRPr="00B14A6C">
        <w:rPr>
          <w:rFonts w:ascii="Times New Roman" w:hAnsi="Times New Roman"/>
          <w:sz w:val="24"/>
          <w:szCs w:val="24"/>
        </w:rPr>
        <w:t xml:space="preserve"> г</w:t>
      </w:r>
      <w:r w:rsidR="00112635" w:rsidRPr="00B14A6C">
        <w:rPr>
          <w:rFonts w:ascii="Times New Roman" w:hAnsi="Times New Roman"/>
          <w:sz w:val="24"/>
          <w:szCs w:val="24"/>
        </w:rPr>
        <w:t>.</w:t>
      </w:r>
      <w:r w:rsidR="00046713" w:rsidRPr="00B14A6C">
        <w:rPr>
          <w:rFonts w:ascii="Times New Roman" w:hAnsi="Times New Roman"/>
          <w:sz w:val="24"/>
          <w:szCs w:val="24"/>
        </w:rPr>
        <w:t xml:space="preserve"> не изменилась у </w:t>
      </w:r>
      <w:r w:rsidR="00112635" w:rsidRPr="00B14A6C">
        <w:rPr>
          <w:rFonts w:ascii="Times New Roman" w:hAnsi="Times New Roman"/>
          <w:sz w:val="24"/>
          <w:szCs w:val="24"/>
        </w:rPr>
        <w:t>двух третьих</w:t>
      </w:r>
      <w:r w:rsidR="00046713" w:rsidRPr="00B14A6C">
        <w:rPr>
          <w:rFonts w:ascii="Times New Roman" w:hAnsi="Times New Roman"/>
          <w:sz w:val="24"/>
          <w:szCs w:val="24"/>
        </w:rPr>
        <w:t xml:space="preserve"> строительных </w:t>
      </w:r>
      <w:r w:rsidR="000A77F3" w:rsidRPr="00B14A6C">
        <w:rPr>
          <w:rFonts w:ascii="Times New Roman" w:hAnsi="Times New Roman"/>
          <w:sz w:val="24"/>
          <w:szCs w:val="24"/>
        </w:rPr>
        <w:t>организаций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112635" w:rsidRPr="00B14A6C">
        <w:rPr>
          <w:rFonts w:ascii="Times New Roman" w:hAnsi="Times New Roman"/>
          <w:sz w:val="24"/>
          <w:szCs w:val="24"/>
        </w:rPr>
        <w:t>региона</w:t>
      </w:r>
      <w:r w:rsidR="00046713" w:rsidRPr="00B14A6C">
        <w:rPr>
          <w:rFonts w:ascii="Times New Roman" w:hAnsi="Times New Roman"/>
          <w:sz w:val="24"/>
          <w:szCs w:val="24"/>
        </w:rPr>
        <w:t xml:space="preserve">, уменьшилась у </w:t>
      </w:r>
      <w:r w:rsidR="00112635" w:rsidRPr="00B14A6C">
        <w:rPr>
          <w:rFonts w:ascii="Times New Roman" w:hAnsi="Times New Roman"/>
          <w:sz w:val="24"/>
          <w:szCs w:val="24"/>
        </w:rPr>
        <w:t>10</w:t>
      </w:r>
      <w:r w:rsidR="00046713" w:rsidRPr="00B14A6C">
        <w:rPr>
          <w:rFonts w:ascii="Times New Roman" w:hAnsi="Times New Roman"/>
          <w:sz w:val="24"/>
          <w:szCs w:val="24"/>
        </w:rPr>
        <w:t xml:space="preserve">%, увеличилась у </w:t>
      </w:r>
      <w:r w:rsidR="00112635" w:rsidRPr="00B14A6C">
        <w:rPr>
          <w:rFonts w:ascii="Times New Roman" w:hAnsi="Times New Roman"/>
          <w:sz w:val="24"/>
          <w:szCs w:val="24"/>
        </w:rPr>
        <w:t>21</w:t>
      </w:r>
      <w:r w:rsidR="00046713" w:rsidRPr="00B14A6C">
        <w:rPr>
          <w:rFonts w:ascii="Times New Roman" w:hAnsi="Times New Roman"/>
          <w:sz w:val="24"/>
          <w:szCs w:val="24"/>
        </w:rPr>
        <w:t xml:space="preserve">%. </w:t>
      </w:r>
      <w:r w:rsidR="00B45AE7" w:rsidRPr="00B14A6C">
        <w:rPr>
          <w:rFonts w:ascii="Times New Roman" w:hAnsi="Times New Roman"/>
          <w:sz w:val="24"/>
          <w:szCs w:val="24"/>
        </w:rPr>
        <w:t>Также у двух третьих организаций</w:t>
      </w:r>
      <w:r w:rsidR="00046713" w:rsidRPr="00B14A6C">
        <w:rPr>
          <w:rFonts w:ascii="Times New Roman" w:hAnsi="Times New Roman"/>
          <w:sz w:val="24"/>
          <w:szCs w:val="24"/>
        </w:rPr>
        <w:t xml:space="preserve"> </w:t>
      </w:r>
      <w:r w:rsidR="00B45AE7" w:rsidRPr="00B14A6C">
        <w:rPr>
          <w:rFonts w:ascii="Times New Roman" w:hAnsi="Times New Roman"/>
          <w:sz w:val="24"/>
          <w:szCs w:val="24"/>
        </w:rPr>
        <w:t xml:space="preserve">не изменилась </w:t>
      </w:r>
      <w:r w:rsidR="00046713" w:rsidRPr="00B14A6C">
        <w:rPr>
          <w:rFonts w:ascii="Times New Roman" w:hAnsi="Times New Roman"/>
          <w:sz w:val="24"/>
          <w:szCs w:val="24"/>
        </w:rPr>
        <w:t>обеспеченность за</w:t>
      </w:r>
      <w:r w:rsidR="00B71EEF" w:rsidRPr="00B14A6C">
        <w:rPr>
          <w:rFonts w:ascii="Times New Roman" w:hAnsi="Times New Roman"/>
          <w:sz w:val="24"/>
          <w:szCs w:val="24"/>
        </w:rPr>
        <w:t>ё</w:t>
      </w:r>
      <w:r w:rsidR="00046713" w:rsidRPr="00B14A6C">
        <w:rPr>
          <w:rFonts w:ascii="Times New Roman" w:hAnsi="Times New Roman"/>
          <w:sz w:val="24"/>
          <w:szCs w:val="24"/>
        </w:rPr>
        <w:t xml:space="preserve">мными финансовыми ресурсами, уменьшилась у </w:t>
      </w:r>
      <w:r w:rsidR="00B45AE7" w:rsidRPr="00B14A6C">
        <w:rPr>
          <w:rFonts w:ascii="Times New Roman" w:hAnsi="Times New Roman"/>
          <w:sz w:val="24"/>
          <w:szCs w:val="24"/>
        </w:rPr>
        <w:t>19</w:t>
      </w:r>
      <w:r w:rsidR="00046713" w:rsidRPr="00B14A6C">
        <w:rPr>
          <w:rFonts w:ascii="Times New Roman" w:hAnsi="Times New Roman"/>
          <w:sz w:val="24"/>
          <w:szCs w:val="24"/>
        </w:rPr>
        <w:t xml:space="preserve">%. Таким образом, </w:t>
      </w:r>
      <w:r w:rsidR="00046713" w:rsidRPr="00B14A6C">
        <w:rPr>
          <w:rFonts w:ascii="Times New Roman" w:hAnsi="Times New Roman"/>
          <w:sz w:val="24"/>
          <w:szCs w:val="24"/>
        </w:rPr>
        <w:lastRenderedPageBreak/>
        <w:t xml:space="preserve">имеет место тенденция к увеличению количества предприятий, обеспеченных собственными финансовыми </w:t>
      </w:r>
      <w:r w:rsidR="00825B90" w:rsidRPr="00B14A6C">
        <w:rPr>
          <w:rFonts w:ascii="Times New Roman" w:hAnsi="Times New Roman"/>
          <w:sz w:val="24"/>
          <w:szCs w:val="24"/>
        </w:rPr>
        <w:t>средствами. Однако</w:t>
      </w:r>
      <w:r w:rsidR="00046713" w:rsidRPr="00B14A6C">
        <w:rPr>
          <w:rFonts w:ascii="Times New Roman" w:hAnsi="Times New Roman"/>
          <w:sz w:val="24"/>
          <w:szCs w:val="24"/>
        </w:rPr>
        <w:t>, уменьшени</w:t>
      </w:r>
      <w:r w:rsidR="00825B90" w:rsidRPr="00B14A6C">
        <w:rPr>
          <w:rFonts w:ascii="Times New Roman" w:hAnsi="Times New Roman"/>
          <w:sz w:val="24"/>
          <w:szCs w:val="24"/>
        </w:rPr>
        <w:t>е количества организаций,</w:t>
      </w:r>
      <w:r w:rsidR="00046713" w:rsidRPr="00B14A6C">
        <w:rPr>
          <w:rFonts w:ascii="Times New Roman" w:hAnsi="Times New Roman"/>
          <w:sz w:val="24"/>
          <w:szCs w:val="24"/>
        </w:rPr>
        <w:t xml:space="preserve"> обеспеченных з</w:t>
      </w:r>
      <w:r w:rsidR="00046713" w:rsidRPr="00B14A6C">
        <w:rPr>
          <w:rFonts w:ascii="Times New Roman" w:hAnsi="Times New Roman"/>
          <w:sz w:val="24"/>
          <w:szCs w:val="24"/>
        </w:rPr>
        <w:t>а</w:t>
      </w:r>
      <w:r w:rsidR="00825B90" w:rsidRPr="00B14A6C">
        <w:rPr>
          <w:rFonts w:ascii="Times New Roman" w:hAnsi="Times New Roman"/>
          <w:sz w:val="24"/>
          <w:szCs w:val="24"/>
        </w:rPr>
        <w:t>ё</w:t>
      </w:r>
      <w:r w:rsidR="00046713" w:rsidRPr="00B14A6C">
        <w:rPr>
          <w:rFonts w:ascii="Times New Roman" w:hAnsi="Times New Roman"/>
          <w:sz w:val="24"/>
          <w:szCs w:val="24"/>
        </w:rPr>
        <w:t>мными</w:t>
      </w:r>
      <w:r w:rsidR="00825B90" w:rsidRPr="00B14A6C">
        <w:rPr>
          <w:rFonts w:ascii="Times New Roman" w:hAnsi="Times New Roman"/>
          <w:sz w:val="24"/>
          <w:szCs w:val="24"/>
        </w:rPr>
        <w:t xml:space="preserve"> ресурсами, свидетельствует об ограничении доступа к кредитам</w:t>
      </w:r>
      <w:r w:rsidR="00046713" w:rsidRPr="00B14A6C">
        <w:rPr>
          <w:rFonts w:ascii="Times New Roman" w:hAnsi="Times New Roman"/>
          <w:sz w:val="24"/>
          <w:szCs w:val="24"/>
        </w:rPr>
        <w:t>.</w:t>
      </w:r>
    </w:p>
    <w:p w:rsidR="009A31CC" w:rsidRPr="00B14A6C" w:rsidRDefault="009A31CC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О повышении эффективности управления расчётами с контрагентами предприятий свидетельствуют снижение доли респондентов, отметивших увеличение просроченной кр</w:t>
      </w:r>
      <w:r w:rsidRPr="00B14A6C">
        <w:rPr>
          <w:rFonts w:ascii="Times New Roman" w:hAnsi="Times New Roman"/>
          <w:sz w:val="24"/>
          <w:szCs w:val="24"/>
        </w:rPr>
        <w:t>е</w:t>
      </w:r>
      <w:r w:rsidRPr="00B14A6C">
        <w:rPr>
          <w:rFonts w:ascii="Times New Roman" w:hAnsi="Times New Roman"/>
          <w:sz w:val="24"/>
          <w:szCs w:val="24"/>
        </w:rPr>
        <w:t>диторской задолженности (на 13 п. п. до 4% в 2019 г.) и просроченной дебиторской задо</w:t>
      </w:r>
      <w:r w:rsidRPr="00B14A6C">
        <w:rPr>
          <w:rFonts w:ascii="Times New Roman" w:hAnsi="Times New Roman"/>
          <w:sz w:val="24"/>
          <w:szCs w:val="24"/>
        </w:rPr>
        <w:t>л</w:t>
      </w:r>
      <w:r w:rsidRPr="00B14A6C">
        <w:rPr>
          <w:rFonts w:ascii="Times New Roman" w:hAnsi="Times New Roman"/>
          <w:sz w:val="24"/>
          <w:szCs w:val="24"/>
        </w:rPr>
        <w:t>женности (на 16 п.п. до 1%). За последние три года о незначительном улучшении инвестиц</w:t>
      </w:r>
      <w:r w:rsidRPr="00B14A6C">
        <w:rPr>
          <w:rFonts w:ascii="Times New Roman" w:hAnsi="Times New Roman"/>
          <w:sz w:val="24"/>
          <w:szCs w:val="24"/>
        </w:rPr>
        <w:t>и</w:t>
      </w:r>
      <w:r w:rsidRPr="00B14A6C">
        <w:rPr>
          <w:rFonts w:ascii="Times New Roman" w:hAnsi="Times New Roman"/>
          <w:sz w:val="24"/>
          <w:szCs w:val="24"/>
        </w:rPr>
        <w:t>онной политики строительных организаций свидетельствует рост оценки увеличения инв</w:t>
      </w:r>
      <w:r w:rsidRPr="00B14A6C">
        <w:rPr>
          <w:rFonts w:ascii="Times New Roman" w:hAnsi="Times New Roman"/>
          <w:sz w:val="24"/>
          <w:szCs w:val="24"/>
        </w:rPr>
        <w:t>е</w:t>
      </w:r>
      <w:r w:rsidRPr="00B14A6C">
        <w:rPr>
          <w:rFonts w:ascii="Times New Roman" w:hAnsi="Times New Roman"/>
          <w:sz w:val="24"/>
          <w:szCs w:val="24"/>
        </w:rPr>
        <w:t xml:space="preserve">стиций с 1% в 2017 г. до 8% в 2019 г., однако, это по-прежнему низкий показатель (в 2014 г. таких респондентов было 29%). </w:t>
      </w:r>
    </w:p>
    <w:p w:rsidR="00F3079A" w:rsidRPr="00B14A6C" w:rsidRDefault="00E204B7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Успешн</w:t>
      </w:r>
      <w:r w:rsidR="00304576" w:rsidRPr="00B14A6C">
        <w:rPr>
          <w:rFonts w:ascii="Times New Roman" w:hAnsi="Times New Roman"/>
          <w:sz w:val="24"/>
          <w:szCs w:val="24"/>
        </w:rPr>
        <w:t>ое</w:t>
      </w:r>
      <w:r w:rsidRPr="00B14A6C">
        <w:rPr>
          <w:rFonts w:ascii="Times New Roman" w:hAnsi="Times New Roman"/>
          <w:sz w:val="24"/>
          <w:szCs w:val="24"/>
        </w:rPr>
        <w:t xml:space="preserve"> осуществление производственной </w:t>
      </w:r>
      <w:r w:rsidR="00046713" w:rsidRPr="00B14A6C">
        <w:rPr>
          <w:rFonts w:ascii="Times New Roman" w:hAnsi="Times New Roman"/>
          <w:sz w:val="24"/>
          <w:szCs w:val="24"/>
        </w:rPr>
        <w:t xml:space="preserve">деятельности зависит от </w:t>
      </w:r>
      <w:r w:rsidRPr="00B14A6C">
        <w:rPr>
          <w:rFonts w:ascii="Times New Roman" w:hAnsi="Times New Roman"/>
          <w:sz w:val="24"/>
          <w:szCs w:val="24"/>
        </w:rPr>
        <w:t>внешних и внутренних</w:t>
      </w:r>
      <w:r w:rsidR="00046713" w:rsidRPr="00B14A6C">
        <w:rPr>
          <w:rFonts w:ascii="Times New Roman" w:hAnsi="Times New Roman"/>
          <w:sz w:val="24"/>
          <w:szCs w:val="24"/>
        </w:rPr>
        <w:t xml:space="preserve"> факторов. </w:t>
      </w:r>
      <w:r w:rsidRPr="00B14A6C">
        <w:rPr>
          <w:rFonts w:ascii="Times New Roman" w:hAnsi="Times New Roman"/>
          <w:sz w:val="24"/>
          <w:szCs w:val="24"/>
        </w:rPr>
        <w:t>З</w:t>
      </w:r>
      <w:r w:rsidR="00046713" w:rsidRPr="00B14A6C">
        <w:rPr>
          <w:rFonts w:ascii="Times New Roman" w:hAnsi="Times New Roman"/>
          <w:sz w:val="24"/>
          <w:szCs w:val="24"/>
        </w:rPr>
        <w:t>начимым внешним ограничи</w:t>
      </w:r>
      <w:r w:rsidRPr="00B14A6C">
        <w:rPr>
          <w:rFonts w:ascii="Times New Roman" w:hAnsi="Times New Roman"/>
          <w:sz w:val="24"/>
          <w:szCs w:val="24"/>
        </w:rPr>
        <w:t>телем в 2019 г.,</w:t>
      </w:r>
      <w:r w:rsidR="00046713" w:rsidRPr="00B14A6C">
        <w:rPr>
          <w:rFonts w:ascii="Times New Roman" w:hAnsi="Times New Roman"/>
          <w:sz w:val="24"/>
          <w:szCs w:val="24"/>
        </w:rPr>
        <w:t xml:space="preserve"> по мнению </w:t>
      </w:r>
      <w:r w:rsidRPr="00B14A6C">
        <w:rPr>
          <w:rFonts w:ascii="Times New Roman" w:hAnsi="Times New Roman"/>
          <w:sz w:val="24"/>
          <w:szCs w:val="24"/>
        </w:rPr>
        <w:t>31% респо</w:t>
      </w:r>
      <w:r w:rsidRPr="00B14A6C">
        <w:rPr>
          <w:rFonts w:ascii="Times New Roman" w:hAnsi="Times New Roman"/>
          <w:sz w:val="24"/>
          <w:szCs w:val="24"/>
        </w:rPr>
        <w:t>н</w:t>
      </w:r>
      <w:r w:rsidRPr="00B14A6C">
        <w:rPr>
          <w:rFonts w:ascii="Times New Roman" w:hAnsi="Times New Roman"/>
          <w:sz w:val="24"/>
          <w:szCs w:val="24"/>
        </w:rPr>
        <w:t>дентов</w:t>
      </w:r>
      <w:r w:rsidR="00046713" w:rsidRPr="00B14A6C">
        <w:rPr>
          <w:rFonts w:ascii="Times New Roman" w:hAnsi="Times New Roman"/>
          <w:sz w:val="24"/>
          <w:szCs w:val="24"/>
        </w:rPr>
        <w:t xml:space="preserve">, </w:t>
      </w:r>
      <w:r w:rsidR="00304576" w:rsidRPr="00B14A6C">
        <w:rPr>
          <w:rFonts w:ascii="Times New Roman" w:hAnsi="Times New Roman"/>
          <w:sz w:val="24"/>
          <w:szCs w:val="24"/>
        </w:rPr>
        <w:t>являлась</w:t>
      </w:r>
      <w:r w:rsidR="00DE395D" w:rsidRPr="00B14A6C">
        <w:rPr>
          <w:rFonts w:ascii="Times New Roman" w:hAnsi="Times New Roman"/>
          <w:sz w:val="24"/>
          <w:szCs w:val="24"/>
        </w:rPr>
        <w:t xml:space="preserve"> высокая стоимость </w:t>
      </w:r>
      <w:r w:rsidR="00304576" w:rsidRPr="00B14A6C">
        <w:rPr>
          <w:rFonts w:ascii="Times New Roman" w:hAnsi="Times New Roman"/>
          <w:sz w:val="24"/>
          <w:szCs w:val="24"/>
        </w:rPr>
        <w:t>строй</w:t>
      </w:r>
      <w:r w:rsidR="00DE395D" w:rsidRPr="00B14A6C">
        <w:rPr>
          <w:rFonts w:ascii="Times New Roman" w:hAnsi="Times New Roman"/>
          <w:sz w:val="24"/>
          <w:szCs w:val="24"/>
        </w:rPr>
        <w:t>материалов (23% в 2012 г.)</w:t>
      </w:r>
      <w:r w:rsidR="00B14A6C" w:rsidRPr="00B14A6C">
        <w:rPr>
          <w:rFonts w:ascii="Times New Roman" w:hAnsi="Times New Roman"/>
          <w:color w:val="FF0000"/>
          <w:sz w:val="24"/>
          <w:szCs w:val="24"/>
        </w:rPr>
        <w:t>.</w:t>
      </w:r>
    </w:p>
    <w:p w:rsidR="00F3079A" w:rsidRPr="00B14A6C" w:rsidRDefault="00F3079A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Вторым по значимости фактором</w:t>
      </w:r>
      <w:r w:rsidR="00304576" w:rsidRPr="00B14A6C">
        <w:rPr>
          <w:rFonts w:ascii="Times New Roman" w:hAnsi="Times New Roman"/>
          <w:sz w:val="24"/>
          <w:szCs w:val="24"/>
        </w:rPr>
        <w:t>, на который в 2019 г. указало четверть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r w:rsidR="00304576" w:rsidRPr="00B14A6C">
        <w:rPr>
          <w:rFonts w:ascii="Times New Roman" w:hAnsi="Times New Roman"/>
          <w:sz w:val="24"/>
          <w:szCs w:val="24"/>
        </w:rPr>
        <w:t xml:space="preserve">участников наблюдения (32% в 2012 г.), </w:t>
      </w:r>
      <w:r w:rsidRPr="00B14A6C">
        <w:rPr>
          <w:rFonts w:ascii="Times New Roman" w:hAnsi="Times New Roman"/>
          <w:sz w:val="24"/>
          <w:szCs w:val="24"/>
        </w:rPr>
        <w:t xml:space="preserve">является высокий уровень налогов. </w:t>
      </w:r>
      <w:r w:rsidR="00304576" w:rsidRPr="00B14A6C">
        <w:rPr>
          <w:rFonts w:ascii="Times New Roman" w:hAnsi="Times New Roman"/>
          <w:sz w:val="24"/>
          <w:szCs w:val="24"/>
        </w:rPr>
        <w:t>Значительными</w:t>
      </w:r>
      <w:r w:rsidRPr="00B14A6C">
        <w:rPr>
          <w:rFonts w:ascii="Times New Roman" w:hAnsi="Times New Roman"/>
          <w:sz w:val="24"/>
          <w:szCs w:val="24"/>
        </w:rPr>
        <w:t xml:space="preserve"> факторами ограничения деятельности остаются недостаток заказов на работы – 21% (13%), погодные условия – 21% (8%), конкуренция со стороны строительных фирм – 18% (25%), недостаток квалифицированного персонала – 13% (14%), высокий процент коммерческого кредита – 10% (11%).</w:t>
      </w:r>
    </w:p>
    <w:p w:rsidR="008069EA" w:rsidRPr="00B14A6C" w:rsidRDefault="008069EA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 xml:space="preserve">Особо важную роль в развитии всей строительной деятельности играет конкурентная среда. </w:t>
      </w:r>
      <w:proofErr w:type="gramStart"/>
      <w:r w:rsidRPr="00B14A6C">
        <w:rPr>
          <w:rFonts w:ascii="Times New Roman" w:hAnsi="Times New Roman"/>
          <w:sz w:val="24"/>
          <w:szCs w:val="24"/>
        </w:rPr>
        <w:t>От степени е</w:t>
      </w:r>
      <w:r w:rsidR="00C31E94" w:rsidRPr="00B14A6C">
        <w:rPr>
          <w:rFonts w:ascii="Times New Roman" w:hAnsi="Times New Roman"/>
          <w:sz w:val="24"/>
          <w:szCs w:val="24"/>
        </w:rPr>
        <w:t>ё</w:t>
      </w:r>
      <w:r w:rsidRPr="00B14A6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4A6C">
        <w:rPr>
          <w:rFonts w:ascii="Times New Roman" w:hAnsi="Times New Roman"/>
          <w:sz w:val="24"/>
          <w:szCs w:val="24"/>
        </w:rPr>
        <w:t>интегрирован</w:t>
      </w:r>
      <w:r w:rsidR="00C31E94" w:rsidRPr="00B14A6C">
        <w:rPr>
          <w:rFonts w:ascii="Times New Roman" w:hAnsi="Times New Roman"/>
          <w:sz w:val="24"/>
          <w:szCs w:val="24"/>
        </w:rPr>
        <w:t>н</w:t>
      </w:r>
      <w:r w:rsidRPr="00B14A6C">
        <w:rPr>
          <w:rFonts w:ascii="Times New Roman" w:hAnsi="Times New Roman"/>
          <w:sz w:val="24"/>
          <w:szCs w:val="24"/>
        </w:rPr>
        <w:t>ости</w:t>
      </w:r>
      <w:proofErr w:type="spellEnd"/>
      <w:r w:rsidRPr="00B14A6C">
        <w:rPr>
          <w:rFonts w:ascii="Times New Roman" w:hAnsi="Times New Roman"/>
          <w:sz w:val="24"/>
          <w:szCs w:val="24"/>
        </w:rPr>
        <w:t xml:space="preserve"> в различные области строительства зависит не тол</w:t>
      </w:r>
      <w:r w:rsidRPr="00B14A6C">
        <w:rPr>
          <w:rFonts w:ascii="Times New Roman" w:hAnsi="Times New Roman"/>
          <w:sz w:val="24"/>
          <w:szCs w:val="24"/>
        </w:rPr>
        <w:t>ь</w:t>
      </w:r>
      <w:r w:rsidRPr="00B14A6C">
        <w:rPr>
          <w:rFonts w:ascii="Times New Roman" w:hAnsi="Times New Roman"/>
          <w:sz w:val="24"/>
          <w:szCs w:val="24"/>
        </w:rPr>
        <w:t>ко качество выпускаемой продукции, но и добросовестная ценовая политика, создание новых предприятий и укрепление их деятельности, благоприятные условия ведения бизнеса и др. При оценке конкурентоспособности строительного комплекса положительным моментом является снижение в 2019 г. по сравнению с 2012 г. на 7 п.п. конкуренции со стороны других строительных организаций.</w:t>
      </w:r>
      <w:proofErr w:type="gramEnd"/>
      <w:r w:rsidRPr="00B14A6C">
        <w:rPr>
          <w:rFonts w:ascii="Times New Roman" w:hAnsi="Times New Roman"/>
          <w:sz w:val="24"/>
          <w:szCs w:val="24"/>
        </w:rPr>
        <w:t xml:space="preserve"> </w:t>
      </w:r>
      <w:r w:rsidR="00D75803" w:rsidRPr="00B14A6C">
        <w:rPr>
          <w:rFonts w:ascii="Times New Roman" w:hAnsi="Times New Roman"/>
          <w:sz w:val="24"/>
          <w:szCs w:val="24"/>
        </w:rPr>
        <w:t>Однако, ответы на вопросы по блоку «Оценка улучшения усл</w:t>
      </w:r>
      <w:r w:rsidR="00D75803" w:rsidRPr="00B14A6C">
        <w:rPr>
          <w:rFonts w:ascii="Times New Roman" w:hAnsi="Times New Roman"/>
          <w:sz w:val="24"/>
          <w:szCs w:val="24"/>
        </w:rPr>
        <w:t>о</w:t>
      </w:r>
      <w:r w:rsidR="00D75803" w:rsidRPr="00B14A6C">
        <w:rPr>
          <w:rFonts w:ascii="Times New Roman" w:hAnsi="Times New Roman"/>
          <w:sz w:val="24"/>
          <w:szCs w:val="24"/>
        </w:rPr>
        <w:t>вий конкурентной среды в строительстве» за 2010-2019 гг. выявили негативную тенденцию. Так, с</w:t>
      </w:r>
      <w:r w:rsidRPr="00B14A6C">
        <w:rPr>
          <w:rFonts w:ascii="Times New Roman" w:hAnsi="Times New Roman"/>
          <w:sz w:val="24"/>
          <w:szCs w:val="24"/>
        </w:rPr>
        <w:t>нижение уровня  ненадлежащей  рекламы в 201</w:t>
      </w:r>
      <w:r w:rsidR="002F546F" w:rsidRPr="00B14A6C">
        <w:rPr>
          <w:rFonts w:ascii="Times New Roman" w:hAnsi="Times New Roman"/>
          <w:sz w:val="24"/>
          <w:szCs w:val="24"/>
        </w:rPr>
        <w:t>9</w:t>
      </w:r>
      <w:r w:rsidRPr="00B14A6C">
        <w:rPr>
          <w:rFonts w:ascii="Times New Roman" w:hAnsi="Times New Roman"/>
          <w:sz w:val="24"/>
          <w:szCs w:val="24"/>
        </w:rPr>
        <w:t xml:space="preserve"> г</w:t>
      </w:r>
      <w:r w:rsidR="002F546F" w:rsidRPr="00B14A6C">
        <w:rPr>
          <w:rFonts w:ascii="Times New Roman" w:hAnsi="Times New Roman"/>
          <w:sz w:val="24"/>
          <w:szCs w:val="24"/>
        </w:rPr>
        <w:t>.</w:t>
      </w:r>
      <w:r w:rsidRPr="00B14A6C">
        <w:rPr>
          <w:rFonts w:ascii="Times New Roman" w:hAnsi="Times New Roman"/>
          <w:sz w:val="24"/>
          <w:szCs w:val="24"/>
        </w:rPr>
        <w:t xml:space="preserve"> отметили </w:t>
      </w:r>
      <w:r w:rsidR="002F546F" w:rsidRPr="00B14A6C">
        <w:rPr>
          <w:rFonts w:ascii="Times New Roman" w:hAnsi="Times New Roman"/>
          <w:sz w:val="24"/>
          <w:szCs w:val="24"/>
        </w:rPr>
        <w:t>9</w:t>
      </w:r>
      <w:r w:rsidRPr="00B14A6C">
        <w:rPr>
          <w:rFonts w:ascii="Times New Roman" w:hAnsi="Times New Roman"/>
          <w:sz w:val="24"/>
          <w:szCs w:val="24"/>
        </w:rPr>
        <w:t xml:space="preserve">% респондентов </w:t>
      </w:r>
      <w:r w:rsidR="002F546F" w:rsidRPr="00B14A6C">
        <w:rPr>
          <w:rFonts w:ascii="Times New Roman" w:hAnsi="Times New Roman"/>
          <w:sz w:val="24"/>
          <w:szCs w:val="24"/>
        </w:rPr>
        <w:t>(</w:t>
      </w:r>
      <w:r w:rsidRPr="00B14A6C">
        <w:rPr>
          <w:rFonts w:ascii="Times New Roman" w:hAnsi="Times New Roman"/>
          <w:sz w:val="24"/>
          <w:szCs w:val="24"/>
        </w:rPr>
        <w:t xml:space="preserve">на </w:t>
      </w:r>
      <w:r w:rsidR="002F546F" w:rsidRPr="00B14A6C">
        <w:rPr>
          <w:rFonts w:ascii="Times New Roman" w:hAnsi="Times New Roman"/>
          <w:sz w:val="24"/>
          <w:szCs w:val="24"/>
        </w:rPr>
        <w:t>31</w:t>
      </w:r>
      <w:r w:rsidRPr="00B14A6C">
        <w:rPr>
          <w:rFonts w:ascii="Times New Roman" w:hAnsi="Times New Roman"/>
          <w:sz w:val="24"/>
          <w:szCs w:val="24"/>
        </w:rPr>
        <w:t xml:space="preserve"> п</w:t>
      </w:r>
      <w:r w:rsidR="002F546F" w:rsidRPr="00B14A6C">
        <w:rPr>
          <w:rFonts w:ascii="Times New Roman" w:hAnsi="Times New Roman"/>
          <w:sz w:val="24"/>
          <w:szCs w:val="24"/>
        </w:rPr>
        <w:t>.</w:t>
      </w:r>
      <w:r w:rsidRPr="00B14A6C">
        <w:rPr>
          <w:rFonts w:ascii="Times New Roman" w:hAnsi="Times New Roman"/>
          <w:sz w:val="24"/>
          <w:szCs w:val="24"/>
        </w:rPr>
        <w:t xml:space="preserve">п. меньше </w:t>
      </w:r>
      <w:r w:rsidR="002F546F" w:rsidRPr="00B14A6C">
        <w:rPr>
          <w:rFonts w:ascii="Times New Roman" w:hAnsi="Times New Roman"/>
          <w:sz w:val="24"/>
          <w:szCs w:val="24"/>
        </w:rPr>
        <w:t>2010</w:t>
      </w:r>
      <w:r w:rsidRPr="00B14A6C">
        <w:rPr>
          <w:rFonts w:ascii="Times New Roman" w:hAnsi="Times New Roman"/>
          <w:sz w:val="24"/>
          <w:szCs w:val="24"/>
        </w:rPr>
        <w:t xml:space="preserve"> г</w:t>
      </w:r>
      <w:r w:rsidR="002F546F" w:rsidRPr="00B14A6C">
        <w:rPr>
          <w:rFonts w:ascii="Times New Roman" w:hAnsi="Times New Roman"/>
          <w:sz w:val="24"/>
          <w:szCs w:val="24"/>
        </w:rPr>
        <w:t>.),</w:t>
      </w:r>
      <w:r w:rsidRPr="00B14A6C">
        <w:rPr>
          <w:rFonts w:ascii="Times New Roman" w:hAnsi="Times New Roman"/>
          <w:sz w:val="24"/>
          <w:szCs w:val="24"/>
        </w:rPr>
        <w:t xml:space="preserve"> снижение уровня недобросовестной конкуренции – </w:t>
      </w:r>
      <w:r w:rsidR="002F546F" w:rsidRPr="00B14A6C">
        <w:rPr>
          <w:rFonts w:ascii="Times New Roman" w:hAnsi="Times New Roman"/>
          <w:sz w:val="24"/>
          <w:szCs w:val="24"/>
        </w:rPr>
        <w:t>13</w:t>
      </w:r>
      <w:r w:rsidRPr="00B14A6C">
        <w:rPr>
          <w:rFonts w:ascii="Times New Roman" w:hAnsi="Times New Roman"/>
          <w:sz w:val="24"/>
          <w:szCs w:val="24"/>
        </w:rPr>
        <w:t xml:space="preserve">% </w:t>
      </w:r>
      <w:r w:rsidR="002F546F" w:rsidRPr="00B14A6C">
        <w:rPr>
          <w:rFonts w:ascii="Times New Roman" w:hAnsi="Times New Roman"/>
          <w:sz w:val="24"/>
          <w:szCs w:val="24"/>
        </w:rPr>
        <w:t>(</w:t>
      </w:r>
      <w:r w:rsidRPr="00B14A6C">
        <w:rPr>
          <w:rFonts w:ascii="Times New Roman" w:hAnsi="Times New Roman"/>
          <w:sz w:val="24"/>
          <w:szCs w:val="24"/>
        </w:rPr>
        <w:t>на 8 п. п.</w:t>
      </w:r>
      <w:r w:rsidR="002F546F" w:rsidRPr="00B14A6C">
        <w:rPr>
          <w:rFonts w:ascii="Times New Roman" w:hAnsi="Times New Roman"/>
          <w:sz w:val="24"/>
          <w:szCs w:val="24"/>
        </w:rPr>
        <w:t>)</w:t>
      </w:r>
      <w:r w:rsidRPr="00B14A6C">
        <w:rPr>
          <w:rFonts w:ascii="Times New Roman" w:hAnsi="Times New Roman"/>
          <w:sz w:val="24"/>
          <w:szCs w:val="24"/>
        </w:rPr>
        <w:t xml:space="preserve">. </w:t>
      </w:r>
      <w:r w:rsidR="002F546F" w:rsidRPr="00B14A6C">
        <w:rPr>
          <w:rFonts w:ascii="Times New Roman" w:hAnsi="Times New Roman"/>
          <w:sz w:val="24"/>
          <w:szCs w:val="24"/>
        </w:rPr>
        <w:t>На улучшение</w:t>
      </w:r>
      <w:r w:rsidRPr="00B14A6C">
        <w:rPr>
          <w:rFonts w:ascii="Times New Roman" w:hAnsi="Times New Roman"/>
          <w:sz w:val="24"/>
          <w:szCs w:val="24"/>
        </w:rPr>
        <w:t xml:space="preserve"> состояния конкурентной среды </w:t>
      </w:r>
      <w:r w:rsidR="00D75803" w:rsidRPr="00B14A6C">
        <w:rPr>
          <w:rFonts w:ascii="Times New Roman" w:hAnsi="Times New Roman"/>
          <w:sz w:val="24"/>
          <w:szCs w:val="24"/>
        </w:rPr>
        <w:t>указало лишь 11% опрошенных (на 36 п.п. мен</w:t>
      </w:r>
      <w:r w:rsidR="00D75803" w:rsidRPr="00B14A6C">
        <w:rPr>
          <w:rFonts w:ascii="Times New Roman" w:hAnsi="Times New Roman"/>
          <w:sz w:val="24"/>
          <w:szCs w:val="24"/>
        </w:rPr>
        <w:t>ь</w:t>
      </w:r>
      <w:r w:rsidR="00D75803" w:rsidRPr="00B14A6C">
        <w:rPr>
          <w:rFonts w:ascii="Times New Roman" w:hAnsi="Times New Roman"/>
          <w:sz w:val="24"/>
          <w:szCs w:val="24"/>
        </w:rPr>
        <w:t xml:space="preserve">ше, чем в 2010 г.), на возрастание доступности услуг естественных монополий – 4% (на 11 п.п.), на уменьшение </w:t>
      </w:r>
      <w:proofErr w:type="spellStart"/>
      <w:r w:rsidR="00D75803" w:rsidRPr="00B14A6C">
        <w:rPr>
          <w:rFonts w:ascii="Times New Roman" w:hAnsi="Times New Roman"/>
          <w:sz w:val="24"/>
          <w:szCs w:val="24"/>
        </w:rPr>
        <w:t>антиконкурентных</w:t>
      </w:r>
      <w:proofErr w:type="spellEnd"/>
      <w:r w:rsidR="00D75803" w:rsidRPr="00B14A6C">
        <w:rPr>
          <w:rFonts w:ascii="Times New Roman" w:hAnsi="Times New Roman"/>
          <w:sz w:val="24"/>
          <w:szCs w:val="24"/>
        </w:rPr>
        <w:t xml:space="preserve"> действий органов власти –  2% (на 10 п.п.).</w:t>
      </w:r>
    </w:p>
    <w:p w:rsidR="00E21E8B" w:rsidRPr="00B14A6C" w:rsidRDefault="001739EA" w:rsidP="0054158B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>Провед</w:t>
      </w:r>
      <w:r w:rsidR="00D027E5" w:rsidRPr="00B14A6C">
        <w:rPr>
          <w:rFonts w:ascii="Times New Roman" w:hAnsi="Times New Roman" w:cs="Times New Roman"/>
          <w:sz w:val="24"/>
          <w:szCs w:val="24"/>
        </w:rPr>
        <w:t>ё</w:t>
      </w:r>
      <w:r w:rsidRPr="00B14A6C">
        <w:rPr>
          <w:rFonts w:ascii="Times New Roman" w:hAnsi="Times New Roman" w:cs="Times New Roman"/>
          <w:sz w:val="24"/>
          <w:szCs w:val="24"/>
        </w:rPr>
        <w:t>нная по результатам опроса</w:t>
      </w:r>
      <w:r w:rsidR="00CA2523" w:rsidRPr="00B14A6C">
        <w:rPr>
          <w:rFonts w:ascii="Times New Roman" w:hAnsi="Times New Roman" w:cs="Times New Roman"/>
          <w:sz w:val="24"/>
          <w:szCs w:val="24"/>
        </w:rPr>
        <w:t xml:space="preserve"> руководителей строительных предприятий </w:t>
      </w:r>
      <w:r w:rsidRPr="00B14A6C">
        <w:rPr>
          <w:rFonts w:ascii="Times New Roman" w:hAnsi="Times New Roman" w:cs="Times New Roman"/>
          <w:sz w:val="24"/>
          <w:szCs w:val="24"/>
        </w:rPr>
        <w:t>оце</w:t>
      </w:r>
      <w:r w:rsidRPr="00B14A6C">
        <w:rPr>
          <w:rFonts w:ascii="Times New Roman" w:hAnsi="Times New Roman" w:cs="Times New Roman"/>
          <w:sz w:val="24"/>
          <w:szCs w:val="24"/>
        </w:rPr>
        <w:t>н</w:t>
      </w:r>
      <w:r w:rsidRPr="00B14A6C">
        <w:rPr>
          <w:rFonts w:ascii="Times New Roman" w:hAnsi="Times New Roman" w:cs="Times New Roman"/>
          <w:sz w:val="24"/>
          <w:szCs w:val="24"/>
        </w:rPr>
        <w:t xml:space="preserve">ка </w:t>
      </w:r>
      <w:r w:rsidR="00CA2523" w:rsidRPr="00B14A6C">
        <w:rPr>
          <w:rFonts w:ascii="Times New Roman" w:hAnsi="Times New Roman" w:cs="Times New Roman"/>
          <w:sz w:val="24"/>
          <w:szCs w:val="24"/>
        </w:rPr>
        <w:t>деловой активности</w:t>
      </w:r>
      <w:r w:rsidR="00484C3B"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="00CA2523" w:rsidRPr="00B14A6C">
        <w:rPr>
          <w:rFonts w:ascii="Times New Roman" w:hAnsi="Times New Roman" w:cs="Times New Roman"/>
          <w:sz w:val="24"/>
          <w:szCs w:val="24"/>
        </w:rPr>
        <w:t xml:space="preserve">в строительстве </w:t>
      </w:r>
      <w:r w:rsidR="00484C3B" w:rsidRPr="00B14A6C">
        <w:rPr>
          <w:rFonts w:ascii="Times New Roman" w:hAnsi="Times New Roman" w:cs="Times New Roman"/>
          <w:sz w:val="24"/>
          <w:szCs w:val="24"/>
        </w:rPr>
        <w:t xml:space="preserve">за 2010-2019 гг. </w:t>
      </w:r>
      <w:r w:rsidR="00CA2523" w:rsidRPr="00B14A6C">
        <w:rPr>
          <w:rFonts w:ascii="Times New Roman" w:hAnsi="Times New Roman" w:cs="Times New Roman"/>
          <w:sz w:val="24"/>
          <w:szCs w:val="24"/>
        </w:rPr>
        <w:t xml:space="preserve">выявила как положительные, так и негативные моменты. </w:t>
      </w:r>
      <w:r w:rsidR="00CA2523" w:rsidRPr="00B14A6C">
        <w:rPr>
          <w:rFonts w:ascii="Times New Roman" w:hAnsi="Times New Roman" w:cs="Times New Roman"/>
          <w:sz w:val="24"/>
          <w:szCs w:val="24"/>
          <w:u w:val="single"/>
        </w:rPr>
        <w:t>Благоприятным</w:t>
      </w:r>
      <w:r w:rsidR="00CA2523" w:rsidRPr="00B14A6C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484C3B" w:rsidRPr="00B14A6C">
        <w:rPr>
          <w:rFonts w:ascii="Times New Roman" w:hAnsi="Times New Roman" w:cs="Times New Roman"/>
          <w:sz w:val="24"/>
          <w:szCs w:val="24"/>
        </w:rPr>
        <w:t>некоторое улучшение экономического пол</w:t>
      </w:r>
      <w:r w:rsidR="00484C3B" w:rsidRPr="00B14A6C">
        <w:rPr>
          <w:rFonts w:ascii="Times New Roman" w:hAnsi="Times New Roman" w:cs="Times New Roman"/>
          <w:sz w:val="24"/>
          <w:szCs w:val="24"/>
        </w:rPr>
        <w:t>о</w:t>
      </w:r>
      <w:r w:rsidR="00484C3B" w:rsidRPr="00B14A6C">
        <w:rPr>
          <w:rFonts w:ascii="Times New Roman" w:hAnsi="Times New Roman" w:cs="Times New Roman"/>
          <w:sz w:val="24"/>
          <w:szCs w:val="24"/>
        </w:rPr>
        <w:t>жения предприятий; увеличение среднего уровня использования производственных мощн</w:t>
      </w:r>
      <w:r w:rsidR="00484C3B" w:rsidRPr="00B14A6C">
        <w:rPr>
          <w:rFonts w:ascii="Times New Roman" w:hAnsi="Times New Roman" w:cs="Times New Roman"/>
          <w:sz w:val="24"/>
          <w:szCs w:val="24"/>
        </w:rPr>
        <w:t>о</w:t>
      </w:r>
      <w:r w:rsidR="00484C3B" w:rsidRPr="00B14A6C">
        <w:rPr>
          <w:rFonts w:ascii="Times New Roman" w:hAnsi="Times New Roman" w:cs="Times New Roman"/>
          <w:sz w:val="24"/>
          <w:szCs w:val="24"/>
        </w:rPr>
        <w:t>стей и обеспеченности заказами;</w:t>
      </w:r>
      <w:r w:rsidR="00E62C23" w:rsidRPr="00B14A6C">
        <w:rPr>
          <w:rFonts w:ascii="Times New Roman" w:hAnsi="Times New Roman" w:cs="Times New Roman"/>
          <w:sz w:val="24"/>
          <w:szCs w:val="24"/>
        </w:rPr>
        <w:t xml:space="preserve"> стабильность цен на строительные материалы</w:t>
      </w:r>
      <w:r w:rsidR="00484C3B" w:rsidRPr="00B14A6C">
        <w:rPr>
          <w:rFonts w:ascii="Times New Roman" w:hAnsi="Times New Roman" w:cs="Times New Roman"/>
          <w:sz w:val="24"/>
          <w:szCs w:val="24"/>
        </w:rPr>
        <w:t>; увеличение количества предприятий, обеспеченных собственными  финансовыми ресурсами</w:t>
      </w:r>
      <w:r w:rsidR="003F4E45" w:rsidRPr="00B14A6C">
        <w:rPr>
          <w:rFonts w:ascii="Times New Roman" w:hAnsi="Times New Roman" w:cs="Times New Roman"/>
          <w:sz w:val="24"/>
          <w:szCs w:val="24"/>
        </w:rPr>
        <w:t>;</w:t>
      </w:r>
      <w:r w:rsidR="00484C3B"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="003F4E45" w:rsidRPr="00B14A6C">
        <w:rPr>
          <w:rFonts w:ascii="Times New Roman" w:hAnsi="Times New Roman" w:cs="Times New Roman"/>
          <w:sz w:val="24"/>
          <w:szCs w:val="24"/>
        </w:rPr>
        <w:t xml:space="preserve">снижение просроченной  кредиторской и дебиторской задолженности; </w:t>
      </w:r>
      <w:r w:rsidR="007C09AC" w:rsidRPr="00B14A6C">
        <w:rPr>
          <w:rFonts w:ascii="Times New Roman" w:hAnsi="Times New Roman" w:cs="Times New Roman"/>
          <w:sz w:val="24"/>
          <w:szCs w:val="24"/>
        </w:rPr>
        <w:t xml:space="preserve">незначительный </w:t>
      </w:r>
      <w:r w:rsidR="003F4E45" w:rsidRPr="00B14A6C">
        <w:rPr>
          <w:rFonts w:ascii="Times New Roman" w:hAnsi="Times New Roman" w:cs="Times New Roman"/>
          <w:sz w:val="24"/>
          <w:szCs w:val="24"/>
        </w:rPr>
        <w:t>рост инвест</w:t>
      </w:r>
      <w:r w:rsidR="003F4E45" w:rsidRPr="00B14A6C">
        <w:rPr>
          <w:rFonts w:ascii="Times New Roman" w:hAnsi="Times New Roman" w:cs="Times New Roman"/>
          <w:sz w:val="24"/>
          <w:szCs w:val="24"/>
        </w:rPr>
        <w:t>и</w:t>
      </w:r>
      <w:r w:rsidR="003F4E45" w:rsidRPr="00B14A6C">
        <w:rPr>
          <w:rFonts w:ascii="Times New Roman" w:hAnsi="Times New Roman" w:cs="Times New Roman"/>
          <w:sz w:val="24"/>
          <w:szCs w:val="24"/>
        </w:rPr>
        <w:t>ций</w:t>
      </w:r>
      <w:r w:rsidR="00BD20C1" w:rsidRPr="00B14A6C">
        <w:rPr>
          <w:rFonts w:ascii="Times New Roman" w:hAnsi="Times New Roman" w:cs="Times New Roman"/>
          <w:sz w:val="24"/>
          <w:szCs w:val="24"/>
        </w:rPr>
        <w:t xml:space="preserve">; снижение конкуренции со стороны других строительных организаций. </w:t>
      </w:r>
      <w:proofErr w:type="gramStart"/>
      <w:r w:rsidR="00BD20C1" w:rsidRPr="00B14A6C">
        <w:rPr>
          <w:rFonts w:ascii="Times New Roman" w:hAnsi="Times New Roman" w:cs="Times New Roman"/>
          <w:sz w:val="24"/>
          <w:szCs w:val="24"/>
        </w:rPr>
        <w:t xml:space="preserve">К </w:t>
      </w:r>
      <w:r w:rsidR="00BD20C1" w:rsidRPr="00B14A6C">
        <w:rPr>
          <w:rFonts w:ascii="Times New Roman" w:hAnsi="Times New Roman" w:cs="Times New Roman"/>
          <w:sz w:val="24"/>
          <w:szCs w:val="24"/>
          <w:u w:val="single"/>
        </w:rPr>
        <w:t xml:space="preserve">негативным </w:t>
      </w:r>
      <w:r w:rsidR="00BD20C1" w:rsidRPr="00B14A6C">
        <w:rPr>
          <w:rFonts w:ascii="Times New Roman" w:hAnsi="Times New Roman" w:cs="Times New Roman"/>
          <w:sz w:val="24"/>
          <w:szCs w:val="24"/>
        </w:rPr>
        <w:t>факторам, ограничивающих конкурентоспособность строительных организаций, можно о</w:t>
      </w:r>
      <w:r w:rsidR="00BD20C1" w:rsidRPr="00B14A6C">
        <w:rPr>
          <w:rFonts w:ascii="Times New Roman" w:hAnsi="Times New Roman" w:cs="Times New Roman"/>
          <w:sz w:val="24"/>
          <w:szCs w:val="24"/>
        </w:rPr>
        <w:t>т</w:t>
      </w:r>
      <w:r w:rsidR="00BD20C1" w:rsidRPr="00B14A6C">
        <w:rPr>
          <w:rFonts w:ascii="Times New Roman" w:hAnsi="Times New Roman" w:cs="Times New Roman"/>
          <w:sz w:val="24"/>
          <w:szCs w:val="24"/>
        </w:rPr>
        <w:t xml:space="preserve">метить снижение индекса предпринимательской уверенности; несмотря на рост загрузки производственных мощностей, их общий уровень остаётся по-прежнему низким; </w:t>
      </w:r>
      <w:r w:rsidR="00E62C23" w:rsidRPr="00B14A6C">
        <w:rPr>
          <w:rFonts w:ascii="Times New Roman" w:hAnsi="Times New Roman" w:cs="Times New Roman"/>
          <w:sz w:val="24"/>
          <w:szCs w:val="24"/>
        </w:rPr>
        <w:t>рост цен на строительно-монтажные работы; ухудшение погодных условий; снижение заказов на работы,  недостаток квалифицированного персонала; высокий процент коммерческого кредита; рост ненадлежащей  рекламы; снижение доступности услуг естественных монополий;</w:t>
      </w:r>
      <w:proofErr w:type="gramEnd"/>
      <w:r w:rsidR="00E62C23" w:rsidRPr="00B14A6C">
        <w:rPr>
          <w:rFonts w:ascii="Times New Roman" w:hAnsi="Times New Roman" w:cs="Times New Roman"/>
          <w:sz w:val="24"/>
          <w:szCs w:val="24"/>
        </w:rPr>
        <w:t xml:space="preserve"> некоторый рост </w:t>
      </w:r>
      <w:proofErr w:type="spellStart"/>
      <w:r w:rsidR="00E62C23" w:rsidRPr="00B14A6C">
        <w:rPr>
          <w:rFonts w:ascii="Times New Roman" w:hAnsi="Times New Roman" w:cs="Times New Roman"/>
          <w:sz w:val="24"/>
          <w:szCs w:val="24"/>
        </w:rPr>
        <w:t>антиконкурентных</w:t>
      </w:r>
      <w:proofErr w:type="spellEnd"/>
      <w:r w:rsidR="00E62C23" w:rsidRPr="00B14A6C">
        <w:rPr>
          <w:rFonts w:ascii="Times New Roman" w:hAnsi="Times New Roman" w:cs="Times New Roman"/>
          <w:sz w:val="24"/>
          <w:szCs w:val="24"/>
        </w:rPr>
        <w:t xml:space="preserve"> действий органов власти.</w:t>
      </w:r>
    </w:p>
    <w:p w:rsidR="00797915" w:rsidRPr="00B14A6C" w:rsidRDefault="00163A6E" w:rsidP="0054158B">
      <w:p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>Для увеличения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строительной активности организаций </w:t>
      </w:r>
      <w:r w:rsidRPr="00B14A6C">
        <w:rPr>
          <w:rFonts w:ascii="Times New Roman" w:hAnsi="Times New Roman" w:cs="Times New Roman"/>
          <w:sz w:val="24"/>
          <w:szCs w:val="24"/>
        </w:rPr>
        <w:t>Республики Коми необходимы условия для полноценного формирования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портфел</w:t>
      </w:r>
      <w:r w:rsidRPr="00B14A6C">
        <w:rPr>
          <w:rFonts w:ascii="Times New Roman" w:hAnsi="Times New Roman" w:cs="Times New Roman"/>
          <w:sz w:val="24"/>
          <w:szCs w:val="24"/>
        </w:rPr>
        <w:t>я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Pr="00B14A6C">
        <w:rPr>
          <w:rFonts w:ascii="Times New Roman" w:hAnsi="Times New Roman" w:cs="Times New Roman"/>
          <w:sz w:val="24"/>
          <w:szCs w:val="24"/>
        </w:rPr>
        <w:t>заказов, для чего должны более активно привлекаться органы власти всех уровней</w:t>
      </w:r>
      <w:r w:rsidR="00797915" w:rsidRPr="00B14A6C">
        <w:rPr>
          <w:rFonts w:ascii="Times New Roman" w:hAnsi="Times New Roman" w:cs="Times New Roman"/>
          <w:sz w:val="24"/>
          <w:szCs w:val="24"/>
        </w:rPr>
        <w:t>.</w:t>
      </w:r>
      <w:r w:rsidR="00F765D0"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Снижению цен </w:t>
      </w:r>
      <w:r w:rsidRPr="00B14A6C">
        <w:rPr>
          <w:rFonts w:ascii="Times New Roman" w:hAnsi="Times New Roman" w:cs="Times New Roman"/>
          <w:sz w:val="24"/>
          <w:szCs w:val="24"/>
        </w:rPr>
        <w:t>строительно-монтажные работы и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строительные материалы должно способствовать  развитие конкурентной среды между уч</w:t>
      </w:r>
      <w:r w:rsidR="00797915" w:rsidRPr="00B14A6C">
        <w:rPr>
          <w:rFonts w:ascii="Times New Roman" w:hAnsi="Times New Roman" w:cs="Times New Roman"/>
          <w:sz w:val="24"/>
          <w:szCs w:val="24"/>
        </w:rPr>
        <w:t>а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стниками рынка строительных материалов и конструкций, организациями строительства </w:t>
      </w:r>
      <w:r w:rsidRPr="00B14A6C">
        <w:rPr>
          <w:rFonts w:ascii="Times New Roman" w:hAnsi="Times New Roman" w:cs="Times New Roman"/>
          <w:sz w:val="24"/>
          <w:szCs w:val="24"/>
        </w:rPr>
        <w:t>р</w:t>
      </w:r>
      <w:r w:rsidRPr="00B14A6C">
        <w:rPr>
          <w:rFonts w:ascii="Times New Roman" w:hAnsi="Times New Roman" w:cs="Times New Roman"/>
          <w:sz w:val="24"/>
          <w:szCs w:val="24"/>
        </w:rPr>
        <w:t>е</w:t>
      </w:r>
      <w:r w:rsidRPr="00B14A6C">
        <w:rPr>
          <w:rFonts w:ascii="Times New Roman" w:hAnsi="Times New Roman" w:cs="Times New Roman"/>
          <w:sz w:val="24"/>
          <w:szCs w:val="24"/>
        </w:rPr>
        <w:lastRenderedPageBreak/>
        <w:t>гиона</w:t>
      </w:r>
      <w:r w:rsidR="00797915" w:rsidRPr="00B14A6C">
        <w:rPr>
          <w:rFonts w:ascii="Times New Roman" w:hAnsi="Times New Roman" w:cs="Times New Roman"/>
          <w:sz w:val="24"/>
          <w:szCs w:val="24"/>
        </w:rPr>
        <w:t>.</w:t>
      </w:r>
      <w:r w:rsidR="00F765D0"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Pr="00B14A6C">
        <w:rPr>
          <w:rFonts w:ascii="Times New Roman" w:hAnsi="Times New Roman" w:cs="Times New Roman"/>
          <w:sz w:val="24"/>
          <w:szCs w:val="24"/>
        </w:rPr>
        <w:t>Для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</w:t>
      </w:r>
      <w:r w:rsidRPr="00B14A6C">
        <w:rPr>
          <w:rFonts w:ascii="Times New Roman" w:hAnsi="Times New Roman" w:cs="Times New Roman"/>
          <w:sz w:val="24"/>
          <w:szCs w:val="24"/>
        </w:rPr>
        <w:t xml:space="preserve">дальнейшего </w:t>
      </w:r>
      <w:r w:rsidR="00797915" w:rsidRPr="00B14A6C">
        <w:rPr>
          <w:rFonts w:ascii="Times New Roman" w:hAnsi="Times New Roman" w:cs="Times New Roman"/>
          <w:sz w:val="24"/>
          <w:szCs w:val="24"/>
        </w:rPr>
        <w:t>повышения  использования предприятиями  заемных средств нео</w:t>
      </w:r>
      <w:r w:rsidR="00797915" w:rsidRPr="00B14A6C">
        <w:rPr>
          <w:rFonts w:ascii="Times New Roman" w:hAnsi="Times New Roman" w:cs="Times New Roman"/>
          <w:sz w:val="24"/>
          <w:szCs w:val="24"/>
        </w:rPr>
        <w:t>б</w:t>
      </w:r>
      <w:r w:rsidR="00797915" w:rsidRPr="00B14A6C">
        <w:rPr>
          <w:rFonts w:ascii="Times New Roman" w:hAnsi="Times New Roman" w:cs="Times New Roman"/>
          <w:sz w:val="24"/>
          <w:szCs w:val="24"/>
        </w:rPr>
        <w:t>ходимо развивать инструменты принятия банками в залоговое имущество различных видов ликвидного имущества, увеличивать количество и размер предоставляемых банкам госуда</w:t>
      </w:r>
      <w:r w:rsidR="00797915" w:rsidRPr="00B14A6C">
        <w:rPr>
          <w:rFonts w:ascii="Times New Roman" w:hAnsi="Times New Roman" w:cs="Times New Roman"/>
          <w:sz w:val="24"/>
          <w:szCs w:val="24"/>
        </w:rPr>
        <w:t>р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ственных гарантий. </w:t>
      </w:r>
      <w:r w:rsidRPr="00B14A6C">
        <w:rPr>
          <w:rFonts w:ascii="Times New Roman" w:hAnsi="Times New Roman" w:cs="Times New Roman"/>
          <w:sz w:val="24"/>
          <w:szCs w:val="24"/>
        </w:rPr>
        <w:t>Для нивелирования высокого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уровн</w:t>
      </w:r>
      <w:r w:rsidRPr="00B14A6C">
        <w:rPr>
          <w:rFonts w:ascii="Times New Roman" w:hAnsi="Times New Roman" w:cs="Times New Roman"/>
          <w:sz w:val="24"/>
          <w:szCs w:val="24"/>
        </w:rPr>
        <w:t>я</w:t>
      </w:r>
      <w:r w:rsidR="00797915" w:rsidRPr="00B14A6C">
        <w:rPr>
          <w:rFonts w:ascii="Times New Roman" w:hAnsi="Times New Roman" w:cs="Times New Roman"/>
          <w:sz w:val="24"/>
          <w:szCs w:val="24"/>
        </w:rPr>
        <w:t xml:space="preserve"> налогов </w:t>
      </w:r>
      <w:r w:rsidRPr="00B14A6C">
        <w:rPr>
          <w:rFonts w:ascii="Times New Roman" w:hAnsi="Times New Roman" w:cs="Times New Roman"/>
          <w:sz w:val="24"/>
          <w:szCs w:val="24"/>
        </w:rPr>
        <w:t>должны применяться ра</w:t>
      </w:r>
      <w:r w:rsidRPr="00B14A6C">
        <w:rPr>
          <w:rFonts w:ascii="Times New Roman" w:hAnsi="Times New Roman" w:cs="Times New Roman"/>
          <w:sz w:val="24"/>
          <w:szCs w:val="24"/>
        </w:rPr>
        <w:t>з</w:t>
      </w:r>
      <w:r w:rsidRPr="00B14A6C">
        <w:rPr>
          <w:rFonts w:ascii="Times New Roman" w:hAnsi="Times New Roman" w:cs="Times New Roman"/>
          <w:sz w:val="24"/>
          <w:szCs w:val="24"/>
        </w:rPr>
        <w:t>личные механизмы налоговых послаблений и рассрочек</w:t>
      </w:r>
      <w:r w:rsidR="00797915" w:rsidRPr="00B14A6C">
        <w:rPr>
          <w:rFonts w:ascii="Times New Roman" w:hAnsi="Times New Roman" w:cs="Times New Roman"/>
          <w:sz w:val="24"/>
          <w:szCs w:val="24"/>
        </w:rPr>
        <w:t>.</w:t>
      </w:r>
    </w:p>
    <w:p w:rsidR="001739EA" w:rsidRPr="00B14A6C" w:rsidRDefault="00E21E8B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14A6C">
        <w:rPr>
          <w:rFonts w:ascii="Times New Roman" w:hAnsi="Times New Roman"/>
          <w:sz w:val="24"/>
          <w:szCs w:val="24"/>
        </w:rPr>
        <w:t>Проведённый анализ не отражает полностью ситуацию, сложившуюся на рынке стройиндустрии, так как ответы на вопросы являются субъективными. Однако подобные оценки позволяют выявить факторы и условия, оказывающие существенное влияние на стр</w:t>
      </w:r>
      <w:r w:rsidRPr="00B14A6C">
        <w:rPr>
          <w:rFonts w:ascii="Times New Roman" w:hAnsi="Times New Roman"/>
          <w:sz w:val="24"/>
          <w:szCs w:val="24"/>
        </w:rPr>
        <w:t>а</w:t>
      </w:r>
      <w:r w:rsidRPr="00B14A6C">
        <w:rPr>
          <w:rFonts w:ascii="Times New Roman" w:hAnsi="Times New Roman"/>
          <w:sz w:val="24"/>
          <w:szCs w:val="24"/>
        </w:rPr>
        <w:t>тегию строительных организаций, наметить перспективы качественных изменений условий хозяйственной деятельности организаций, направленных на повышение конкурентоспосо</w:t>
      </w:r>
      <w:r w:rsidRPr="00B14A6C">
        <w:rPr>
          <w:rFonts w:ascii="Times New Roman" w:hAnsi="Times New Roman"/>
          <w:sz w:val="24"/>
          <w:szCs w:val="24"/>
        </w:rPr>
        <w:t>б</w:t>
      </w:r>
      <w:r w:rsidRPr="00B14A6C">
        <w:rPr>
          <w:rFonts w:ascii="Times New Roman" w:hAnsi="Times New Roman"/>
          <w:sz w:val="24"/>
          <w:szCs w:val="24"/>
        </w:rPr>
        <w:t>ности строительного комплекса региона.</w:t>
      </w:r>
      <w:r w:rsidRPr="00B14A6C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E62C23" w:rsidRPr="00B14A6C">
        <w:rPr>
          <w:rFonts w:ascii="Times New Roman" w:hAnsi="Times New Roman"/>
          <w:sz w:val="24"/>
          <w:szCs w:val="24"/>
        </w:rPr>
        <w:t>Результаты оценки деловой активности строител</w:t>
      </w:r>
      <w:r w:rsidR="00E62C23" w:rsidRPr="00B14A6C">
        <w:rPr>
          <w:rFonts w:ascii="Times New Roman" w:hAnsi="Times New Roman"/>
          <w:sz w:val="24"/>
          <w:szCs w:val="24"/>
        </w:rPr>
        <w:t>ь</w:t>
      </w:r>
      <w:r w:rsidR="00E62C23" w:rsidRPr="00B14A6C">
        <w:rPr>
          <w:rFonts w:ascii="Times New Roman" w:hAnsi="Times New Roman"/>
          <w:sz w:val="24"/>
          <w:szCs w:val="24"/>
        </w:rPr>
        <w:t xml:space="preserve">ных организаций </w:t>
      </w:r>
      <w:r w:rsidR="001739EA" w:rsidRPr="00B14A6C">
        <w:rPr>
          <w:rFonts w:ascii="Times New Roman" w:hAnsi="Times New Roman"/>
          <w:sz w:val="24"/>
          <w:szCs w:val="24"/>
        </w:rPr>
        <w:t xml:space="preserve">могут быть использованы </w:t>
      </w:r>
      <w:r w:rsidR="00E62C23" w:rsidRPr="00B14A6C">
        <w:rPr>
          <w:rFonts w:ascii="Times New Roman" w:hAnsi="Times New Roman"/>
          <w:sz w:val="24"/>
          <w:szCs w:val="24"/>
        </w:rPr>
        <w:t>при разработках различных средне- и долгосро</w:t>
      </w:r>
      <w:r w:rsidR="00E62C23" w:rsidRPr="00B14A6C">
        <w:rPr>
          <w:rFonts w:ascii="Times New Roman" w:hAnsi="Times New Roman"/>
          <w:sz w:val="24"/>
          <w:szCs w:val="24"/>
        </w:rPr>
        <w:t>ч</w:t>
      </w:r>
      <w:r w:rsidR="00E62C23" w:rsidRPr="00B14A6C">
        <w:rPr>
          <w:rFonts w:ascii="Times New Roman" w:hAnsi="Times New Roman"/>
          <w:sz w:val="24"/>
          <w:szCs w:val="24"/>
        </w:rPr>
        <w:t xml:space="preserve">ных </w:t>
      </w:r>
      <w:r w:rsidR="009A47A1" w:rsidRPr="00B14A6C">
        <w:rPr>
          <w:rFonts w:ascii="Times New Roman" w:hAnsi="Times New Roman"/>
          <w:sz w:val="24"/>
          <w:szCs w:val="24"/>
        </w:rPr>
        <w:t xml:space="preserve">республиканских </w:t>
      </w:r>
      <w:r w:rsidR="00E62C23" w:rsidRPr="00B14A6C">
        <w:rPr>
          <w:rFonts w:ascii="Times New Roman" w:hAnsi="Times New Roman"/>
          <w:sz w:val="24"/>
          <w:szCs w:val="24"/>
        </w:rPr>
        <w:t>программ развития</w:t>
      </w:r>
      <w:r w:rsidR="00C31E94" w:rsidRPr="00B14A6C">
        <w:rPr>
          <w:rFonts w:ascii="Times New Roman" w:hAnsi="Times New Roman"/>
          <w:sz w:val="24"/>
          <w:szCs w:val="24"/>
        </w:rPr>
        <w:t>,</w:t>
      </w:r>
      <w:r w:rsidR="00E62C23" w:rsidRPr="00B14A6C">
        <w:rPr>
          <w:rFonts w:ascii="Times New Roman" w:hAnsi="Times New Roman"/>
          <w:sz w:val="24"/>
          <w:szCs w:val="24"/>
        </w:rPr>
        <w:t xml:space="preserve"> как строительного комплекса</w:t>
      </w:r>
      <w:r w:rsidR="009A47A1" w:rsidRPr="00B14A6C">
        <w:rPr>
          <w:rFonts w:ascii="Times New Roman" w:hAnsi="Times New Roman"/>
          <w:sz w:val="24"/>
          <w:szCs w:val="24"/>
        </w:rPr>
        <w:t>, так и экономики в целом.</w:t>
      </w:r>
    </w:p>
    <w:p w:rsidR="001C25D7" w:rsidRPr="00B14A6C" w:rsidRDefault="001C25D7" w:rsidP="0054158B">
      <w:pPr>
        <w:pStyle w:val="11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9A47A1" w:rsidRPr="00B14A6C" w:rsidRDefault="009A47A1" w:rsidP="0054158B">
      <w:pPr>
        <w:pStyle w:val="11"/>
        <w:spacing w:before="0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B14A6C">
        <w:rPr>
          <w:rFonts w:ascii="Times New Roman" w:hAnsi="Times New Roman"/>
          <w:b/>
          <w:sz w:val="24"/>
          <w:szCs w:val="24"/>
        </w:rPr>
        <w:t>Список литературы</w:t>
      </w:r>
    </w:p>
    <w:p w:rsidR="001C25D7" w:rsidRPr="00B14A6C" w:rsidRDefault="001C25D7" w:rsidP="0054158B">
      <w:pPr>
        <w:pStyle w:val="11"/>
        <w:spacing w:before="0"/>
        <w:ind w:firstLine="0"/>
        <w:jc w:val="center"/>
        <w:rPr>
          <w:rFonts w:ascii="Times New Roman" w:hAnsi="Times New Roman"/>
          <w:b/>
          <w:sz w:val="24"/>
          <w:szCs w:val="24"/>
        </w:rPr>
      </w:pPr>
    </w:p>
    <w:p w:rsidR="005A3F20" w:rsidRPr="00B14A6C" w:rsidRDefault="005A3F20" w:rsidP="0054158B">
      <w:pPr>
        <w:pStyle w:val="af4"/>
        <w:numPr>
          <w:ilvl w:val="0"/>
          <w:numId w:val="18"/>
        </w:numPr>
        <w:ind w:left="425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4A6C">
        <w:rPr>
          <w:rFonts w:ascii="Times New Roman" w:hAnsi="Times New Roman" w:cs="Times New Roman"/>
          <w:sz w:val="24"/>
          <w:szCs w:val="24"/>
          <w:lang w:val="en-US"/>
        </w:rPr>
        <w:t xml:space="preserve">National Accounts at a Glance – 2018. – OECD, 2018, </w:t>
      </w:r>
      <w:r w:rsidRPr="00B14A6C">
        <w:rPr>
          <w:rFonts w:ascii="Times New Roman" w:hAnsi="Times New Roman" w:cs="Times New Roman"/>
          <w:sz w:val="24"/>
          <w:szCs w:val="24"/>
        </w:rPr>
        <w:t>Р</w:t>
      </w:r>
      <w:r w:rsidRPr="00B14A6C">
        <w:rPr>
          <w:rFonts w:ascii="Times New Roman" w:hAnsi="Times New Roman" w:cs="Times New Roman"/>
          <w:sz w:val="24"/>
          <w:szCs w:val="24"/>
          <w:lang w:val="en-US"/>
        </w:rPr>
        <w:t>. 60.</w:t>
      </w:r>
      <w:r w:rsidRPr="005A3F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5A3F20" w:rsidRPr="00B14A6C" w:rsidRDefault="005A3F20" w:rsidP="0054158B">
      <w:pPr>
        <w:pStyle w:val="af4"/>
        <w:numPr>
          <w:ilvl w:val="0"/>
          <w:numId w:val="18"/>
        </w:numPr>
        <w:tabs>
          <w:tab w:val="left" w:pos="993"/>
        </w:tabs>
        <w:ind w:left="425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14A6C">
        <w:rPr>
          <w:rFonts w:ascii="Times New Roman" w:hAnsi="Times New Roman" w:cs="Times New Roman"/>
          <w:sz w:val="24"/>
          <w:szCs w:val="24"/>
        </w:rPr>
        <w:t>Горбашко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 Е.А. Конкуренция и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конкурентообразующие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 факторы. – Санкт-Петербург: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Агенство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 «Пресса». 2016. С. 50-52.</w:t>
      </w:r>
      <w:r w:rsidRPr="005A3F2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5A3F20" w:rsidRPr="00B14A6C" w:rsidRDefault="005A3F20" w:rsidP="0054158B">
      <w:pPr>
        <w:pStyle w:val="af4"/>
        <w:numPr>
          <w:ilvl w:val="0"/>
          <w:numId w:val="18"/>
        </w:numPr>
        <w:ind w:left="425" w:hanging="35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14A6C">
        <w:rPr>
          <w:rFonts w:ascii="Times New Roman" w:hAnsi="Times New Roman" w:cs="Times New Roman"/>
          <w:sz w:val="24"/>
          <w:szCs w:val="24"/>
        </w:rPr>
        <w:t>Колечков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 Д.В. Теоретические аспекты конкурентоспособности строительного комплекса региона //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Часопис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економічних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 реформ. </w:t>
      </w:r>
      <w:r w:rsidRPr="00B14A6C">
        <w:rPr>
          <w:rFonts w:ascii="Times New Roman" w:hAnsi="Times New Roman" w:cs="Times New Roman"/>
          <w:sz w:val="24"/>
          <w:szCs w:val="24"/>
          <w:lang w:val="en-US"/>
        </w:rPr>
        <w:t xml:space="preserve">2019. № 2 (34). </w:t>
      </w:r>
      <w:r w:rsidRPr="00B14A6C">
        <w:rPr>
          <w:rFonts w:ascii="Times New Roman" w:hAnsi="Times New Roman" w:cs="Times New Roman"/>
          <w:sz w:val="24"/>
          <w:szCs w:val="24"/>
        </w:rPr>
        <w:t>С</w:t>
      </w:r>
      <w:r w:rsidRPr="00B14A6C">
        <w:rPr>
          <w:rFonts w:ascii="Times New Roman" w:hAnsi="Times New Roman" w:cs="Times New Roman"/>
          <w:sz w:val="24"/>
          <w:szCs w:val="24"/>
          <w:lang w:val="en-US"/>
        </w:rPr>
        <w:t>. 6-15. DOI: 10.32620/cher.2019.2.01.</w:t>
      </w:r>
      <w:r w:rsidRPr="005A3F2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5A3F20" w:rsidRPr="00B14A6C" w:rsidRDefault="005A3F20" w:rsidP="0054158B">
      <w:pPr>
        <w:pStyle w:val="af4"/>
        <w:numPr>
          <w:ilvl w:val="0"/>
          <w:numId w:val="18"/>
        </w:numPr>
        <w:ind w:left="425" w:hanging="357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 xml:space="preserve">Криворотов В.В. Конкурентоспособность предприятий и производственных систем: учебное пособие. В.В. Криворотов, А.В. Калина, С.Е.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Ерыпалов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. М.: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Юнити-Дана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>, 2015. С. 167-169.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3F20" w:rsidRPr="00B14A6C" w:rsidRDefault="005A3F20" w:rsidP="0054158B">
      <w:pPr>
        <w:pStyle w:val="af4"/>
        <w:numPr>
          <w:ilvl w:val="0"/>
          <w:numId w:val="18"/>
        </w:numPr>
        <w:tabs>
          <w:tab w:val="left" w:pos="993"/>
        </w:tabs>
        <w:ind w:left="425" w:hanging="357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 xml:space="preserve">Проблемы  экономического  роста  территории / Т.  В. 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>,  Е.  В.  Лукин, Т. В. В</w:t>
      </w:r>
      <w:r w:rsidRPr="00B14A6C">
        <w:rPr>
          <w:rFonts w:ascii="Times New Roman" w:hAnsi="Times New Roman" w:cs="Times New Roman"/>
          <w:sz w:val="24"/>
          <w:szCs w:val="24"/>
        </w:rPr>
        <w:t>о</w:t>
      </w:r>
      <w:r w:rsidRPr="00B14A6C">
        <w:rPr>
          <w:rFonts w:ascii="Times New Roman" w:hAnsi="Times New Roman" w:cs="Times New Roman"/>
          <w:sz w:val="24"/>
          <w:szCs w:val="24"/>
        </w:rPr>
        <w:t xml:space="preserve">ронцова, Т. Г. Смирнова. – Вологда: ИСЭРТ РАН, 2013. – 170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>.</w:t>
      </w:r>
    </w:p>
    <w:p w:rsidR="005A3F20" w:rsidRPr="00B14A6C" w:rsidRDefault="005A3F20" w:rsidP="0054158B">
      <w:pPr>
        <w:pStyle w:val="af4"/>
        <w:numPr>
          <w:ilvl w:val="0"/>
          <w:numId w:val="18"/>
        </w:numPr>
        <w:ind w:left="425" w:hanging="357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>Селютина  Л.Г.,  Сушко  А.И.  Роль  и  место  информации  в  проектировании  и упра</w:t>
      </w:r>
      <w:r w:rsidRPr="00B14A6C">
        <w:rPr>
          <w:rFonts w:ascii="Times New Roman" w:hAnsi="Times New Roman" w:cs="Times New Roman"/>
          <w:sz w:val="24"/>
          <w:szCs w:val="24"/>
        </w:rPr>
        <w:t>в</w:t>
      </w:r>
      <w:r w:rsidRPr="00B14A6C">
        <w:rPr>
          <w:rFonts w:ascii="Times New Roman" w:hAnsi="Times New Roman" w:cs="Times New Roman"/>
          <w:sz w:val="24"/>
          <w:szCs w:val="24"/>
        </w:rPr>
        <w:t>лении строительством // Экономика и управление: анализ тенденций и перспектив разв</w:t>
      </w:r>
      <w:r w:rsidRPr="00B14A6C">
        <w:rPr>
          <w:rFonts w:ascii="Times New Roman" w:hAnsi="Times New Roman" w:cs="Times New Roman"/>
          <w:sz w:val="24"/>
          <w:szCs w:val="24"/>
        </w:rPr>
        <w:t>и</w:t>
      </w:r>
      <w:r w:rsidRPr="00B14A6C">
        <w:rPr>
          <w:rFonts w:ascii="Times New Roman" w:hAnsi="Times New Roman" w:cs="Times New Roman"/>
          <w:sz w:val="24"/>
          <w:szCs w:val="24"/>
        </w:rPr>
        <w:t>тия. 2014. № 17. С. 272–276.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3F20" w:rsidRPr="00B14A6C" w:rsidRDefault="005A3F20" w:rsidP="0054158B">
      <w:pPr>
        <w:pStyle w:val="af4"/>
        <w:numPr>
          <w:ilvl w:val="0"/>
          <w:numId w:val="18"/>
        </w:numPr>
        <w:ind w:left="425" w:hanging="357"/>
        <w:jc w:val="both"/>
        <w:rPr>
          <w:rFonts w:ascii="Times New Roman" w:hAnsi="Times New Roman" w:cs="Times New Roman"/>
          <w:sz w:val="24"/>
          <w:szCs w:val="24"/>
        </w:rPr>
      </w:pPr>
      <w:r w:rsidRPr="00B14A6C">
        <w:rPr>
          <w:rFonts w:ascii="Times New Roman" w:hAnsi="Times New Roman" w:cs="Times New Roman"/>
          <w:sz w:val="24"/>
          <w:szCs w:val="24"/>
        </w:rPr>
        <w:t xml:space="preserve">Татаркин А. И., А. С. Головина. </w:t>
      </w:r>
      <w:proofErr w:type="spellStart"/>
      <w:r w:rsidRPr="00B14A6C">
        <w:rPr>
          <w:rFonts w:ascii="Times New Roman" w:hAnsi="Times New Roman" w:cs="Times New Roman"/>
          <w:sz w:val="24"/>
          <w:szCs w:val="24"/>
        </w:rPr>
        <w:t>Стратегирование</w:t>
      </w:r>
      <w:proofErr w:type="spellEnd"/>
      <w:r w:rsidRPr="00B14A6C">
        <w:rPr>
          <w:rFonts w:ascii="Times New Roman" w:hAnsi="Times New Roman" w:cs="Times New Roman"/>
          <w:sz w:val="24"/>
          <w:szCs w:val="24"/>
        </w:rPr>
        <w:t xml:space="preserve"> деловой активности субъектов малого и среднего предпринимательства // Журнал экономической теории. 2014. № 1. C. 7–16.</w:t>
      </w:r>
      <w:r w:rsidRPr="005A3F20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</w:t>
      </w:r>
    </w:p>
    <w:p w:rsidR="00842C24" w:rsidRDefault="00842C24" w:rsidP="0054158B">
      <w:pPr>
        <w:tabs>
          <w:tab w:val="left" w:pos="993"/>
        </w:tabs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240251212"/>
    </w:p>
    <w:p w:rsidR="0000672C" w:rsidRPr="00B14A6C" w:rsidRDefault="0000672C" w:rsidP="0000672C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4A6C">
        <w:rPr>
          <w:rFonts w:ascii="Times New Roman" w:eastAsia="Times New Roman" w:hAnsi="Times New Roman" w:cs="Times New Roman"/>
          <w:b/>
          <w:sz w:val="24"/>
          <w:szCs w:val="24"/>
        </w:rPr>
        <w:t xml:space="preserve">Информация об авторе: </w:t>
      </w:r>
      <w:r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Дмитрий Васильевич </w:t>
      </w:r>
      <w:proofErr w:type="spellStart"/>
      <w:r w:rsidRPr="00B14A6C">
        <w:rPr>
          <w:rFonts w:ascii="Times New Roman" w:hAnsi="Times New Roman" w:cs="Times New Roman"/>
          <w:color w:val="000000"/>
          <w:sz w:val="24"/>
          <w:szCs w:val="24"/>
        </w:rPr>
        <w:t>Колечков</w:t>
      </w:r>
      <w:proofErr w:type="spellEnd"/>
      <w:r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, кандидат экономических наук, старший научный сотрудник, </w:t>
      </w:r>
      <w:r w:rsidRPr="00B14A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Институт </w:t>
      </w:r>
      <w:r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социально-экономических и энергетических проблем Севера ФИЦ «Коми НЦ </w:t>
      </w:r>
      <w:proofErr w:type="spellStart"/>
      <w:r w:rsidRPr="00B14A6C">
        <w:rPr>
          <w:rFonts w:ascii="Times New Roman" w:eastAsia="Calibri" w:hAnsi="Times New Roman" w:cs="Times New Roman"/>
          <w:color w:val="000000"/>
          <w:sz w:val="24"/>
          <w:szCs w:val="24"/>
        </w:rPr>
        <w:t>УрО</w:t>
      </w:r>
      <w:proofErr w:type="spellEnd"/>
      <w:r w:rsidRPr="00B14A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РАН», </w:t>
      </w:r>
      <w:r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Сыктывкар, Россия, </w:t>
      </w:r>
      <w:proofErr w:type="spellStart"/>
      <w:r w:rsidRPr="00B14A6C">
        <w:rPr>
          <w:rFonts w:ascii="Times New Roman" w:hAnsi="Times New Roman" w:cs="Times New Roman"/>
          <w:color w:val="000000"/>
          <w:sz w:val="24"/>
          <w:szCs w:val="24"/>
        </w:rPr>
        <w:t>e-mail</w:t>
      </w:r>
      <w:proofErr w:type="spellEnd"/>
      <w:r w:rsidRPr="00B14A6C">
        <w:rPr>
          <w:rFonts w:ascii="Times New Roman" w:hAnsi="Times New Roman" w:cs="Times New Roman"/>
          <w:color w:val="000000"/>
          <w:sz w:val="24"/>
          <w:szCs w:val="24"/>
        </w:rPr>
        <w:t xml:space="preserve">: kdb1970@mail.ru Россия, </w:t>
      </w:r>
      <w:proofErr w:type="gramStart"/>
      <w:r w:rsidRPr="00B14A6C">
        <w:rPr>
          <w:rFonts w:ascii="Times New Roman" w:hAnsi="Times New Roman" w:cs="Times New Roman"/>
          <w:color w:val="000000"/>
          <w:sz w:val="24"/>
          <w:szCs w:val="24"/>
        </w:rPr>
        <w:t>г</w:t>
      </w:r>
      <w:proofErr w:type="gramEnd"/>
      <w:r w:rsidRPr="00B14A6C">
        <w:rPr>
          <w:rFonts w:ascii="Times New Roman" w:hAnsi="Times New Roman" w:cs="Times New Roman"/>
          <w:color w:val="000000"/>
          <w:sz w:val="24"/>
          <w:szCs w:val="24"/>
        </w:rPr>
        <w:t>. Сыктывкар, ул. Коммунистическая, 26, тел. +79042343465</w:t>
      </w:r>
      <w:r w:rsidRPr="004A445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A445E" w:rsidRDefault="004A445E" w:rsidP="0054158B">
      <w:pPr>
        <w:tabs>
          <w:tab w:val="left" w:pos="993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4A445E" w:rsidRPr="004A445E" w:rsidRDefault="004A445E" w:rsidP="004A445E">
      <w:pPr>
        <w:ind w:left="5103" w:firstLine="0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 xml:space="preserve">D.V.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Kolechkov</w:t>
      </w:r>
      <w:proofErr w:type="spellEnd"/>
    </w:p>
    <w:p w:rsidR="005A3F20" w:rsidRPr="004A445E" w:rsidRDefault="005A3F20" w:rsidP="0054158B">
      <w:pPr>
        <w:tabs>
          <w:tab w:val="left" w:pos="993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A445E" w:rsidRPr="00D17F03" w:rsidRDefault="004A445E" w:rsidP="004A445E">
      <w:pPr>
        <w:ind w:left="0" w:firstLine="709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D17F03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ENTREPRENEURIAL ACTIVITY IN CONSTRUCTION</w:t>
      </w:r>
    </w:p>
    <w:p w:rsidR="005A3F20" w:rsidRPr="00B14A6C" w:rsidRDefault="004A445E" w:rsidP="004A445E">
      <w:pPr>
        <w:ind w:left="0" w:firstLine="709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  <w:r w:rsidRPr="00D17F03"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  <w:t>REPUBLIC OF KOMI</w:t>
      </w:r>
    </w:p>
    <w:p w:rsidR="005A3F20" w:rsidRPr="00B14A6C" w:rsidRDefault="005A3F20" w:rsidP="005A3F20">
      <w:pPr>
        <w:ind w:left="0" w:firstLine="709"/>
        <w:jc w:val="both"/>
        <w:rPr>
          <w:rFonts w:ascii="Times New Roman" w:eastAsia="Calibri" w:hAnsi="Times New Roman" w:cs="Times New Roman"/>
          <w:b/>
          <w:color w:val="000000"/>
          <w:sz w:val="24"/>
          <w:szCs w:val="24"/>
          <w:lang w:val="en-US"/>
        </w:rPr>
      </w:pPr>
    </w:p>
    <w:p w:rsidR="005A3F20" w:rsidRPr="00B14A6C" w:rsidRDefault="005A3F20" w:rsidP="005A3F20">
      <w:pPr>
        <w:pStyle w:val="a3"/>
        <w:spacing w:before="0" w:beforeAutospacing="0" w:after="0" w:afterAutospacing="0"/>
        <w:ind w:firstLine="709"/>
        <w:jc w:val="both"/>
        <w:rPr>
          <w:rFonts w:eastAsia="Calibri"/>
          <w:color w:val="000000"/>
          <w:lang w:val="en-US" w:eastAsia="en-US"/>
        </w:rPr>
      </w:pPr>
      <w:proofErr w:type="gramStart"/>
      <w:r w:rsidRPr="00B14A6C">
        <w:rPr>
          <w:rFonts w:eastAsia="Calibri"/>
          <w:b/>
          <w:color w:val="000000"/>
          <w:lang w:val="en-US" w:eastAsia="en-US"/>
        </w:rPr>
        <w:t>Summary.</w:t>
      </w:r>
      <w:proofErr w:type="gramEnd"/>
      <w:r w:rsidRPr="00B14A6C">
        <w:rPr>
          <w:rFonts w:eastAsia="Calibri"/>
          <w:color w:val="000000"/>
          <w:lang w:val="en-US" w:eastAsia="en-US"/>
        </w:rPr>
        <w:t xml:space="preserve"> The article considers the entrepreneurial activity of construction companies of the Republic of </w:t>
      </w:r>
      <w:proofErr w:type="spellStart"/>
      <w:r w:rsidRPr="00B14A6C">
        <w:rPr>
          <w:rFonts w:eastAsia="Calibri"/>
          <w:color w:val="000000"/>
          <w:lang w:val="en-US" w:eastAsia="en-US"/>
        </w:rPr>
        <w:t>Komi</w:t>
      </w:r>
      <w:proofErr w:type="spellEnd"/>
      <w:r w:rsidRPr="00B14A6C">
        <w:rPr>
          <w:rFonts w:eastAsia="Calibri"/>
          <w:color w:val="000000"/>
          <w:lang w:val="en-US" w:eastAsia="en-US"/>
        </w:rPr>
        <w:t xml:space="preserve"> on the basis of estimates given by their managers. Changes in the main pe</w:t>
      </w:r>
      <w:r w:rsidRPr="00B14A6C">
        <w:rPr>
          <w:rFonts w:eastAsia="Calibri"/>
          <w:color w:val="000000"/>
          <w:lang w:val="en-US" w:eastAsia="en-US"/>
        </w:rPr>
        <w:t>r</w:t>
      </w:r>
      <w:r w:rsidRPr="00B14A6C">
        <w:rPr>
          <w:rFonts w:eastAsia="Calibri"/>
          <w:color w:val="000000"/>
          <w:lang w:val="en-US" w:eastAsia="en-US"/>
        </w:rPr>
        <w:t xml:space="preserve">formance indicators of construction organizations affecting their competitiveness are </w:t>
      </w:r>
      <w:proofErr w:type="spellStart"/>
      <w:r w:rsidRPr="00B14A6C">
        <w:rPr>
          <w:rFonts w:eastAsia="Calibri"/>
          <w:color w:val="000000"/>
          <w:lang w:val="en-US" w:eastAsia="en-US"/>
        </w:rPr>
        <w:t>analysed</w:t>
      </w:r>
      <w:proofErr w:type="spellEnd"/>
      <w:r w:rsidRPr="00B14A6C">
        <w:rPr>
          <w:rFonts w:eastAsia="Calibri"/>
          <w:color w:val="000000"/>
          <w:lang w:val="en-US" w:eastAsia="en-US"/>
        </w:rPr>
        <w:t>. An assessment of the financial condition as well as the constraints on business activity in construction has been given. Significant problems have been identified that limit the competitiveness of co</w:t>
      </w:r>
      <w:r w:rsidRPr="00B14A6C">
        <w:rPr>
          <w:rFonts w:eastAsia="Calibri"/>
          <w:color w:val="000000"/>
          <w:lang w:val="en-US" w:eastAsia="en-US"/>
        </w:rPr>
        <w:t>n</w:t>
      </w:r>
      <w:r w:rsidRPr="00B14A6C">
        <w:rPr>
          <w:rFonts w:eastAsia="Calibri"/>
          <w:color w:val="000000"/>
          <w:lang w:val="en-US" w:eastAsia="en-US"/>
        </w:rPr>
        <w:t xml:space="preserve">struction organizations. Proposals to improve the conditions of activity of the organizations of the construction complex of the Republic of </w:t>
      </w:r>
      <w:proofErr w:type="spellStart"/>
      <w:r w:rsidRPr="00B14A6C">
        <w:rPr>
          <w:rFonts w:eastAsia="Calibri"/>
          <w:color w:val="000000"/>
          <w:lang w:val="en-US" w:eastAsia="en-US"/>
        </w:rPr>
        <w:t>Komi</w:t>
      </w:r>
      <w:proofErr w:type="spellEnd"/>
      <w:r w:rsidRPr="00B14A6C">
        <w:rPr>
          <w:rFonts w:eastAsia="Calibri"/>
          <w:color w:val="000000"/>
          <w:lang w:val="en-US" w:eastAsia="en-US"/>
        </w:rPr>
        <w:t xml:space="preserve"> have been given. The scientific approach used in the study will make it possible to shape </w:t>
      </w:r>
      <w:proofErr w:type="spellStart"/>
      <w:r w:rsidRPr="00B14A6C">
        <w:rPr>
          <w:rFonts w:eastAsia="Calibri"/>
          <w:color w:val="000000"/>
          <w:lang w:val="en-US" w:eastAsia="en-US"/>
        </w:rPr>
        <w:t>programmes</w:t>
      </w:r>
      <w:proofErr w:type="spellEnd"/>
      <w:r w:rsidRPr="00B14A6C">
        <w:rPr>
          <w:rFonts w:eastAsia="Calibri"/>
          <w:color w:val="000000"/>
          <w:lang w:val="en-US" w:eastAsia="en-US"/>
        </w:rPr>
        <w:t xml:space="preserve"> for the sustainable socio-economic development </w:t>
      </w:r>
      <w:r w:rsidRPr="00B14A6C">
        <w:rPr>
          <w:rFonts w:eastAsia="Calibri"/>
          <w:color w:val="000000"/>
          <w:lang w:val="en-US" w:eastAsia="en-US"/>
        </w:rPr>
        <w:lastRenderedPageBreak/>
        <w:t>of the Territories, to systematize and put into practice the approach to the management of the r</w:t>
      </w:r>
      <w:r w:rsidRPr="00B14A6C">
        <w:rPr>
          <w:rFonts w:eastAsia="Calibri"/>
          <w:color w:val="000000"/>
          <w:lang w:val="en-US" w:eastAsia="en-US"/>
        </w:rPr>
        <w:t>e</w:t>
      </w:r>
      <w:r w:rsidRPr="00B14A6C">
        <w:rPr>
          <w:rFonts w:eastAsia="Calibri"/>
          <w:color w:val="000000"/>
          <w:lang w:val="en-US" w:eastAsia="en-US"/>
        </w:rPr>
        <w:t>gional economy and, ultimately, to ensure the equitable and effective development of the country 's economy as a whole.</w:t>
      </w:r>
    </w:p>
    <w:p w:rsidR="005A3F20" w:rsidRPr="00B14A6C" w:rsidRDefault="005A3F20" w:rsidP="005A3F20">
      <w:pPr>
        <w:pStyle w:val="a3"/>
        <w:spacing w:before="0" w:beforeAutospacing="0" w:after="0" w:afterAutospacing="0"/>
        <w:ind w:firstLine="709"/>
        <w:jc w:val="both"/>
        <w:rPr>
          <w:rFonts w:eastAsia="Calibri"/>
          <w:color w:val="000000"/>
          <w:lang w:val="en-US" w:eastAsia="en-US"/>
        </w:rPr>
      </w:pPr>
      <w:proofErr w:type="gramStart"/>
      <w:r w:rsidRPr="00B14A6C">
        <w:rPr>
          <w:rFonts w:eastAsia="Calibri"/>
          <w:b/>
          <w:color w:val="000000"/>
          <w:lang w:val="en-US" w:eastAsia="en-US"/>
        </w:rPr>
        <w:t>Keywords.</w:t>
      </w:r>
      <w:proofErr w:type="gramEnd"/>
      <w:r w:rsidRPr="00B14A6C">
        <w:rPr>
          <w:rFonts w:eastAsia="Calibri"/>
          <w:color w:val="000000"/>
          <w:lang w:val="en-US" w:eastAsia="en-US"/>
        </w:rPr>
        <w:t xml:space="preserve"> </w:t>
      </w:r>
      <w:proofErr w:type="gramStart"/>
      <w:r w:rsidRPr="00B14A6C">
        <w:rPr>
          <w:rFonts w:eastAsia="Calibri"/>
          <w:color w:val="000000"/>
          <w:lang w:val="en-US" w:eastAsia="en-US"/>
        </w:rPr>
        <w:t>Construction, competitiveness, business asset, financial situation, economic si</w:t>
      </w:r>
      <w:r w:rsidRPr="00B14A6C">
        <w:rPr>
          <w:rFonts w:eastAsia="Calibri"/>
          <w:color w:val="000000"/>
          <w:lang w:val="en-US" w:eastAsia="en-US"/>
        </w:rPr>
        <w:t>t</w:t>
      </w:r>
      <w:r w:rsidRPr="00B14A6C">
        <w:rPr>
          <w:rFonts w:eastAsia="Calibri"/>
          <w:color w:val="000000"/>
          <w:lang w:val="en-US" w:eastAsia="en-US"/>
        </w:rPr>
        <w:t>uation, activity constraints.</w:t>
      </w:r>
      <w:proofErr w:type="gramEnd"/>
    </w:p>
    <w:p w:rsidR="005A3F20" w:rsidRPr="005A3F20" w:rsidRDefault="005A3F20" w:rsidP="0054158B">
      <w:pPr>
        <w:tabs>
          <w:tab w:val="left" w:pos="993"/>
        </w:tabs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E4FAC" w:rsidRPr="00D17F03" w:rsidRDefault="006E4FAC" w:rsidP="0054158B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14A6C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00672C" w:rsidRPr="0000672C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>1. National Accounts at a Glance-2018. - OECD, 2018, P. 60.</w:t>
      </w:r>
    </w:p>
    <w:p w:rsidR="0000672C" w:rsidRPr="0000672C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Gorbashko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E. A. Competition and competitive factors. – Saint Petersburg: Saint Peter</w:t>
      </w:r>
      <w:r w:rsidRPr="0000672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0672C">
        <w:rPr>
          <w:rFonts w:ascii="Times New Roman" w:hAnsi="Times New Roman" w:cs="Times New Roman"/>
          <w:sz w:val="24"/>
          <w:szCs w:val="24"/>
          <w:lang w:val="en-US"/>
        </w:rPr>
        <w:t>burg Agency "The Press". 2016. Pp. 50-52.</w:t>
      </w:r>
    </w:p>
    <w:p w:rsidR="0000672C" w:rsidRPr="0000672C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Kolechkov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D. V. Theoretical aspects of the competitiveness of the construction complex of the region / /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chronopis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ekonomichnykh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reform. </w:t>
      </w:r>
      <w:proofErr w:type="gramStart"/>
      <w:r w:rsidRPr="0000672C">
        <w:rPr>
          <w:rFonts w:ascii="Times New Roman" w:hAnsi="Times New Roman" w:cs="Times New Roman"/>
          <w:sz w:val="24"/>
          <w:szCs w:val="24"/>
          <w:lang w:val="en-US"/>
        </w:rPr>
        <w:t>2019. No. 2 (34).</w:t>
      </w:r>
      <w:proofErr w:type="gram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Pp. 6-15. DOI: 10.32620/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cher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>. 2019. 2. 01.</w:t>
      </w:r>
    </w:p>
    <w:p w:rsidR="0000672C" w:rsidRPr="0000672C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Krivorotov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V. V. Competitiveness of enterprises and production systems: a textbook. V. V.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Krivorotov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, A.V.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Kalina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, S.E.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Erypalov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>. Moscow: unity-Dana, 2015. Pp. 167-169.</w:t>
      </w:r>
    </w:p>
    <w:p w:rsidR="0000672C" w:rsidRPr="0000672C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5. Problems of economic growth of the territory / T. V.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Uskova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, E. V.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Lukin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>, T. V. Vo-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rontsova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, T. G.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Smirnova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>. - Vologda: ISERT RAS, 2013. - 170 p.</w:t>
      </w:r>
    </w:p>
    <w:p w:rsidR="0000672C" w:rsidRPr="00D17F03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Selyutina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L. G.,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Sushko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>, A. I. the Role and place of information in the design and co</w:t>
      </w:r>
      <w:r w:rsidRPr="0000672C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0672C">
        <w:rPr>
          <w:rFonts w:ascii="Times New Roman" w:hAnsi="Times New Roman" w:cs="Times New Roman"/>
          <w:sz w:val="24"/>
          <w:szCs w:val="24"/>
          <w:lang w:val="en-US"/>
        </w:rPr>
        <w:t>struction management // Economics and management: analysis of trends and development pr</w:t>
      </w:r>
      <w:r w:rsidRPr="0000672C">
        <w:rPr>
          <w:rFonts w:ascii="Times New Roman" w:hAnsi="Times New Roman" w:cs="Times New Roman"/>
          <w:sz w:val="24"/>
          <w:szCs w:val="24"/>
          <w:lang w:val="en-US"/>
        </w:rPr>
        <w:t>o</w:t>
      </w: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spects. </w:t>
      </w:r>
      <w:proofErr w:type="gramStart"/>
      <w:r w:rsidRPr="00D17F03">
        <w:rPr>
          <w:rFonts w:ascii="Times New Roman" w:hAnsi="Times New Roman" w:cs="Times New Roman"/>
          <w:sz w:val="24"/>
          <w:szCs w:val="24"/>
          <w:lang w:val="en-US"/>
        </w:rPr>
        <w:t>2014. no. 17.</w:t>
      </w:r>
      <w:proofErr w:type="gramEnd"/>
      <w:r w:rsidRPr="00D17F03">
        <w:rPr>
          <w:rFonts w:ascii="Times New Roman" w:hAnsi="Times New Roman" w:cs="Times New Roman"/>
          <w:sz w:val="24"/>
          <w:szCs w:val="24"/>
          <w:lang w:val="en-US"/>
        </w:rPr>
        <w:t xml:space="preserve"> Pp. 272-276.</w:t>
      </w:r>
    </w:p>
    <w:p w:rsidR="0000672C" w:rsidRPr="00D17F03" w:rsidRDefault="0000672C" w:rsidP="0000672C">
      <w:pPr>
        <w:tabs>
          <w:tab w:val="left" w:pos="142"/>
        </w:tabs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Tatarkin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 A. I., A. S. </w:t>
      </w:r>
      <w:proofErr w:type="spellStart"/>
      <w:r w:rsidRPr="0000672C">
        <w:rPr>
          <w:rFonts w:ascii="Times New Roman" w:hAnsi="Times New Roman" w:cs="Times New Roman"/>
          <w:sz w:val="24"/>
          <w:szCs w:val="24"/>
          <w:lang w:val="en-US"/>
        </w:rPr>
        <w:t>Golovina</w:t>
      </w:r>
      <w:proofErr w:type="spellEnd"/>
      <w:r w:rsidRPr="0000672C">
        <w:rPr>
          <w:rFonts w:ascii="Times New Roman" w:hAnsi="Times New Roman" w:cs="Times New Roman"/>
          <w:sz w:val="24"/>
          <w:szCs w:val="24"/>
          <w:lang w:val="en-US"/>
        </w:rPr>
        <w:t xml:space="preserve">. Strategizing business activity of small and medium-sized businesses / / Journal of economic theory. </w:t>
      </w:r>
      <w:r w:rsidRPr="00D17F03">
        <w:rPr>
          <w:rFonts w:ascii="Times New Roman" w:hAnsi="Times New Roman" w:cs="Times New Roman"/>
          <w:sz w:val="24"/>
          <w:szCs w:val="24"/>
          <w:lang w:val="en-US"/>
        </w:rPr>
        <w:t>2014. № 1. C. 7–16.</w:t>
      </w:r>
    </w:p>
    <w:p w:rsidR="0000672C" w:rsidRPr="00D17F03" w:rsidRDefault="0000672C" w:rsidP="0054158B">
      <w:pPr>
        <w:ind w:left="0"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8C5008" w:rsidRPr="00B14A6C" w:rsidRDefault="0000672C" w:rsidP="0054158B">
      <w:pPr>
        <w:ind w:left="0"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00672C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Information about the author: </w:t>
      </w:r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Dmitry </w:t>
      </w:r>
      <w:proofErr w:type="spellStart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Vasilyevich</w:t>
      </w:r>
      <w:proofErr w:type="spellEnd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Kolechkov</w:t>
      </w:r>
      <w:proofErr w:type="spellEnd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, candidate of economic Sciences, senior researcher, Institute of socio-economic and energy problems of the North FITZ "</w:t>
      </w:r>
      <w:proofErr w:type="spellStart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Komi</w:t>
      </w:r>
      <w:proofErr w:type="spellEnd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SC UB RAS", Syktyvkar, Russia, e-mail: kdb1970@mail.ru Russia, Syktyvkar, </w:t>
      </w:r>
      <w:proofErr w:type="spellStart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Kommunisticheskaya</w:t>
      </w:r>
      <w:proofErr w:type="spellEnd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str., 26 </w:t>
      </w:r>
      <w:proofErr w:type="spellStart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tel</w:t>
      </w:r>
      <w:proofErr w:type="spellEnd"/>
      <w:r w:rsidRPr="0000672C">
        <w:rPr>
          <w:rFonts w:ascii="Times New Roman" w:eastAsia="Times New Roman" w:hAnsi="Times New Roman" w:cs="Times New Roman"/>
          <w:sz w:val="24"/>
          <w:szCs w:val="24"/>
          <w:lang w:val="en-US"/>
        </w:rPr>
        <w:t>: +79042343465</w:t>
      </w:r>
    </w:p>
    <w:bookmarkEnd w:id="0"/>
    <w:p w:rsidR="00842C24" w:rsidRPr="0000672C" w:rsidRDefault="00842C24" w:rsidP="0054158B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54158B" w:rsidRPr="0000672C" w:rsidRDefault="0054158B" w:rsidP="0054158B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54158B" w:rsidRPr="0000672C" w:rsidRDefault="0054158B" w:rsidP="0054158B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4A445E" w:rsidRPr="0000672C" w:rsidRDefault="004A445E">
      <w:pPr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sectPr w:rsidR="004A445E" w:rsidRPr="0000672C" w:rsidSect="0054158B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178B" w:rsidRDefault="00C1178B" w:rsidP="000E31A7">
      <w:r>
        <w:separator/>
      </w:r>
    </w:p>
  </w:endnote>
  <w:endnote w:type="continuationSeparator" w:id="0">
    <w:p w:rsidR="00C1178B" w:rsidRDefault="00C1178B" w:rsidP="000E3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35E8" w:rsidRDefault="006F35E8">
    <w:pPr>
      <w:pStyle w:val="af2"/>
    </w:pPr>
  </w:p>
  <w:p w:rsidR="006F35E8" w:rsidRDefault="006F35E8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178B" w:rsidRDefault="00C1178B" w:rsidP="000E31A7">
      <w:r>
        <w:separator/>
      </w:r>
    </w:p>
  </w:footnote>
  <w:footnote w:type="continuationSeparator" w:id="0">
    <w:p w:rsidR="00C1178B" w:rsidRDefault="00C1178B" w:rsidP="000E31A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1367E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6201BB7"/>
    <w:multiLevelType w:val="hybridMultilevel"/>
    <w:tmpl w:val="45483252"/>
    <w:lvl w:ilvl="0" w:tplc="A3C42138">
      <w:start w:val="1"/>
      <w:numFmt w:val="upperRoman"/>
      <w:lvlText w:val="%1."/>
      <w:lvlJc w:val="left"/>
      <w:pPr>
        <w:tabs>
          <w:tab w:val="num" w:pos="721"/>
        </w:tabs>
        <w:ind w:left="721" w:hanging="720"/>
      </w:pPr>
    </w:lvl>
    <w:lvl w:ilvl="1" w:tplc="C8A60BCA">
      <w:start w:val="1"/>
      <w:numFmt w:val="upperLetter"/>
      <w:pStyle w:val="7"/>
      <w:lvlText w:val="%2."/>
      <w:lvlJc w:val="left"/>
      <w:pPr>
        <w:tabs>
          <w:tab w:val="num" w:pos="1081"/>
        </w:tabs>
        <w:ind w:left="1081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4D6FDA"/>
    <w:multiLevelType w:val="hybridMultilevel"/>
    <w:tmpl w:val="14F2EA4A"/>
    <w:lvl w:ilvl="0" w:tplc="B3484B9E">
      <w:start w:val="1"/>
      <w:numFmt w:val="decimal"/>
      <w:lvlText w:val="%1."/>
      <w:lvlJc w:val="left"/>
      <w:pPr>
        <w:ind w:left="720" w:hanging="360"/>
      </w:pPr>
      <w:rPr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C1938"/>
    <w:multiLevelType w:val="multilevel"/>
    <w:tmpl w:val="6E38B9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3107F8"/>
    <w:multiLevelType w:val="hybridMultilevel"/>
    <w:tmpl w:val="49DE5522"/>
    <w:lvl w:ilvl="0" w:tplc="5B46E6E8">
      <w:start w:val="1"/>
      <w:numFmt w:val="decimal"/>
      <w:lvlText w:val="%1."/>
      <w:lvlJc w:val="left"/>
      <w:pPr>
        <w:ind w:left="142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8E80E4E"/>
    <w:multiLevelType w:val="multilevel"/>
    <w:tmpl w:val="B29A6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EA2142"/>
    <w:multiLevelType w:val="singleLevel"/>
    <w:tmpl w:val="A802EA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7B31FA8"/>
    <w:multiLevelType w:val="hybridMultilevel"/>
    <w:tmpl w:val="6578108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A865E59"/>
    <w:multiLevelType w:val="multilevel"/>
    <w:tmpl w:val="0CDEE15C"/>
    <w:lvl w:ilvl="0">
      <w:start w:val="1"/>
      <w:numFmt w:val="bullet"/>
      <w:lvlText w:val=""/>
      <w:lvlJc w:val="left"/>
      <w:pPr>
        <w:tabs>
          <w:tab w:val="num" w:pos="1080"/>
        </w:tabs>
        <w:ind w:left="1060" w:hanging="34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3FDA3CF3"/>
    <w:multiLevelType w:val="hybridMultilevel"/>
    <w:tmpl w:val="FE12A544"/>
    <w:lvl w:ilvl="0" w:tplc="972609E4">
      <w:start w:val="1"/>
      <w:numFmt w:val="upperRoman"/>
      <w:pStyle w:val="6"/>
      <w:lvlText w:val="%1."/>
      <w:lvlJc w:val="left"/>
      <w:pPr>
        <w:tabs>
          <w:tab w:val="num" w:pos="1429"/>
        </w:tabs>
        <w:ind w:left="1429" w:hanging="720"/>
      </w:pPr>
    </w:lvl>
    <w:lvl w:ilvl="1" w:tplc="A4A4B10E">
      <w:start w:val="1"/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65249AC4">
      <w:start w:val="3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3BB1138"/>
    <w:multiLevelType w:val="multilevel"/>
    <w:tmpl w:val="8BF83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6A67FED"/>
    <w:multiLevelType w:val="hybridMultilevel"/>
    <w:tmpl w:val="D8D60F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1917EF5"/>
    <w:multiLevelType w:val="hybridMultilevel"/>
    <w:tmpl w:val="B5A63FE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51B37411"/>
    <w:multiLevelType w:val="singleLevel"/>
    <w:tmpl w:val="05CCB920"/>
    <w:lvl w:ilvl="0">
      <w:start w:val="1"/>
      <w:numFmt w:val="decimal"/>
      <w:lvlText w:val="%1."/>
      <w:lvlJc w:val="left"/>
      <w:pPr>
        <w:tabs>
          <w:tab w:val="num" w:pos="927"/>
        </w:tabs>
        <w:ind w:left="0" w:firstLine="567"/>
      </w:pPr>
      <w:rPr>
        <w:b/>
        <w:i w:val="0"/>
      </w:rPr>
    </w:lvl>
  </w:abstractNum>
  <w:abstractNum w:abstractNumId="14">
    <w:nsid w:val="5381304F"/>
    <w:multiLevelType w:val="hybridMultilevel"/>
    <w:tmpl w:val="0F94E6A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5CBE2369"/>
    <w:multiLevelType w:val="multilevel"/>
    <w:tmpl w:val="692AD8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E65074C"/>
    <w:multiLevelType w:val="multilevel"/>
    <w:tmpl w:val="29FE6EDC"/>
    <w:lvl w:ilvl="0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7">
    <w:nsid w:val="77390673"/>
    <w:multiLevelType w:val="multilevel"/>
    <w:tmpl w:val="44EA23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0"/>
  </w:num>
  <w:num w:numId="3">
    <w:abstractNumId w:val="3"/>
  </w:num>
  <w:num w:numId="4">
    <w:abstractNumId w:val="17"/>
  </w:num>
  <w:num w:numId="5">
    <w:abstractNumId w:val="2"/>
  </w:num>
  <w:num w:numId="6">
    <w:abstractNumId w:val="14"/>
  </w:num>
  <w:num w:numId="7">
    <w:abstractNumId w:val="4"/>
  </w:num>
  <w:num w:numId="8">
    <w:abstractNumId w:val="15"/>
  </w:num>
  <w:num w:numId="9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1"/>
  </w:num>
  <w:num w:numId="16">
    <w:abstractNumId w:val="0"/>
  </w:num>
  <w:num w:numId="17">
    <w:abstractNumId w:val="11"/>
  </w:num>
  <w:num w:numId="18">
    <w:abstractNumId w:val="7"/>
  </w:num>
  <w:num w:numId="1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9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1A71"/>
    <w:rsid w:val="000002E4"/>
    <w:rsid w:val="00001139"/>
    <w:rsid w:val="00001E23"/>
    <w:rsid w:val="00001E62"/>
    <w:rsid w:val="00001F73"/>
    <w:rsid w:val="00003289"/>
    <w:rsid w:val="000033C6"/>
    <w:rsid w:val="00003E28"/>
    <w:rsid w:val="00004F0D"/>
    <w:rsid w:val="0000556B"/>
    <w:rsid w:val="00005D40"/>
    <w:rsid w:val="0000605E"/>
    <w:rsid w:val="0000672C"/>
    <w:rsid w:val="00006B28"/>
    <w:rsid w:val="00007193"/>
    <w:rsid w:val="00007695"/>
    <w:rsid w:val="00007D9E"/>
    <w:rsid w:val="000117A9"/>
    <w:rsid w:val="00012FFA"/>
    <w:rsid w:val="00013FA9"/>
    <w:rsid w:val="00015F34"/>
    <w:rsid w:val="000160AB"/>
    <w:rsid w:val="000163CC"/>
    <w:rsid w:val="00017324"/>
    <w:rsid w:val="000204AA"/>
    <w:rsid w:val="00021F90"/>
    <w:rsid w:val="00022512"/>
    <w:rsid w:val="00023F75"/>
    <w:rsid w:val="00024A5C"/>
    <w:rsid w:val="00024F1F"/>
    <w:rsid w:val="00026D6B"/>
    <w:rsid w:val="000277B8"/>
    <w:rsid w:val="00030284"/>
    <w:rsid w:val="000308F4"/>
    <w:rsid w:val="00030AA3"/>
    <w:rsid w:val="00030F28"/>
    <w:rsid w:val="000314CE"/>
    <w:rsid w:val="00031EE9"/>
    <w:rsid w:val="000334EE"/>
    <w:rsid w:val="00033CE1"/>
    <w:rsid w:val="00035AAE"/>
    <w:rsid w:val="00035F52"/>
    <w:rsid w:val="000406AB"/>
    <w:rsid w:val="0004099F"/>
    <w:rsid w:val="00041436"/>
    <w:rsid w:val="0004162D"/>
    <w:rsid w:val="0004295D"/>
    <w:rsid w:val="0004297B"/>
    <w:rsid w:val="00042BA9"/>
    <w:rsid w:val="000430CE"/>
    <w:rsid w:val="00043122"/>
    <w:rsid w:val="000433E6"/>
    <w:rsid w:val="000436AC"/>
    <w:rsid w:val="00045503"/>
    <w:rsid w:val="000461C9"/>
    <w:rsid w:val="00046713"/>
    <w:rsid w:val="00046992"/>
    <w:rsid w:val="000479AA"/>
    <w:rsid w:val="00047B56"/>
    <w:rsid w:val="000506B5"/>
    <w:rsid w:val="00051CD3"/>
    <w:rsid w:val="00051DBA"/>
    <w:rsid w:val="000525C6"/>
    <w:rsid w:val="00053234"/>
    <w:rsid w:val="00054C43"/>
    <w:rsid w:val="000550F3"/>
    <w:rsid w:val="00055704"/>
    <w:rsid w:val="00055C1E"/>
    <w:rsid w:val="0005696C"/>
    <w:rsid w:val="000576FA"/>
    <w:rsid w:val="00060DC2"/>
    <w:rsid w:val="000613A8"/>
    <w:rsid w:val="00062C25"/>
    <w:rsid w:val="000643BB"/>
    <w:rsid w:val="00065159"/>
    <w:rsid w:val="00065F24"/>
    <w:rsid w:val="000662EC"/>
    <w:rsid w:val="00066341"/>
    <w:rsid w:val="000664DA"/>
    <w:rsid w:val="00067599"/>
    <w:rsid w:val="00067A77"/>
    <w:rsid w:val="00067A84"/>
    <w:rsid w:val="00067E8B"/>
    <w:rsid w:val="0007041D"/>
    <w:rsid w:val="000707CA"/>
    <w:rsid w:val="0007179E"/>
    <w:rsid w:val="00073348"/>
    <w:rsid w:val="00074919"/>
    <w:rsid w:val="000750C1"/>
    <w:rsid w:val="00075A87"/>
    <w:rsid w:val="000763B6"/>
    <w:rsid w:val="00076AE7"/>
    <w:rsid w:val="0008056C"/>
    <w:rsid w:val="0008139F"/>
    <w:rsid w:val="00083ED2"/>
    <w:rsid w:val="00084ABF"/>
    <w:rsid w:val="00084C10"/>
    <w:rsid w:val="00084D05"/>
    <w:rsid w:val="0008514F"/>
    <w:rsid w:val="00085294"/>
    <w:rsid w:val="0008579B"/>
    <w:rsid w:val="00086961"/>
    <w:rsid w:val="000869F1"/>
    <w:rsid w:val="00090813"/>
    <w:rsid w:val="00091038"/>
    <w:rsid w:val="00091829"/>
    <w:rsid w:val="00092B26"/>
    <w:rsid w:val="00093904"/>
    <w:rsid w:val="00093CCA"/>
    <w:rsid w:val="000956F6"/>
    <w:rsid w:val="00096A21"/>
    <w:rsid w:val="000971D7"/>
    <w:rsid w:val="000A070E"/>
    <w:rsid w:val="000A0AAB"/>
    <w:rsid w:val="000A2111"/>
    <w:rsid w:val="000A56B9"/>
    <w:rsid w:val="000A6189"/>
    <w:rsid w:val="000A77F3"/>
    <w:rsid w:val="000A7964"/>
    <w:rsid w:val="000A7F3B"/>
    <w:rsid w:val="000B1EB6"/>
    <w:rsid w:val="000B2D68"/>
    <w:rsid w:val="000B6065"/>
    <w:rsid w:val="000B63EA"/>
    <w:rsid w:val="000C1291"/>
    <w:rsid w:val="000C197D"/>
    <w:rsid w:val="000C1EE3"/>
    <w:rsid w:val="000C2481"/>
    <w:rsid w:val="000C5072"/>
    <w:rsid w:val="000C60D4"/>
    <w:rsid w:val="000C69D8"/>
    <w:rsid w:val="000D103E"/>
    <w:rsid w:val="000D1314"/>
    <w:rsid w:val="000D157B"/>
    <w:rsid w:val="000D2F72"/>
    <w:rsid w:val="000D3195"/>
    <w:rsid w:val="000D5CDC"/>
    <w:rsid w:val="000D78F6"/>
    <w:rsid w:val="000E046A"/>
    <w:rsid w:val="000E0E23"/>
    <w:rsid w:val="000E2068"/>
    <w:rsid w:val="000E24A9"/>
    <w:rsid w:val="000E2CFA"/>
    <w:rsid w:val="000E2F6F"/>
    <w:rsid w:val="000E3022"/>
    <w:rsid w:val="000E31A7"/>
    <w:rsid w:val="000E4172"/>
    <w:rsid w:val="000E6BFD"/>
    <w:rsid w:val="000E7234"/>
    <w:rsid w:val="000E7981"/>
    <w:rsid w:val="000F01DA"/>
    <w:rsid w:val="000F09A3"/>
    <w:rsid w:val="000F0CCF"/>
    <w:rsid w:val="000F14B1"/>
    <w:rsid w:val="000F1B98"/>
    <w:rsid w:val="000F238C"/>
    <w:rsid w:val="000F43A1"/>
    <w:rsid w:val="000F49E7"/>
    <w:rsid w:val="000F4F0C"/>
    <w:rsid w:val="000F5040"/>
    <w:rsid w:val="000F52C0"/>
    <w:rsid w:val="000F6B93"/>
    <w:rsid w:val="001009B8"/>
    <w:rsid w:val="00100CCF"/>
    <w:rsid w:val="00101E12"/>
    <w:rsid w:val="00104081"/>
    <w:rsid w:val="0010451E"/>
    <w:rsid w:val="001048C9"/>
    <w:rsid w:val="001058D3"/>
    <w:rsid w:val="00110F4D"/>
    <w:rsid w:val="0011236F"/>
    <w:rsid w:val="00112635"/>
    <w:rsid w:val="00112D06"/>
    <w:rsid w:val="00114A6E"/>
    <w:rsid w:val="0011666B"/>
    <w:rsid w:val="001206F4"/>
    <w:rsid w:val="00121E16"/>
    <w:rsid w:val="00123A56"/>
    <w:rsid w:val="00123C97"/>
    <w:rsid w:val="00124010"/>
    <w:rsid w:val="0012507C"/>
    <w:rsid w:val="00125A88"/>
    <w:rsid w:val="00127EBE"/>
    <w:rsid w:val="00127EE9"/>
    <w:rsid w:val="00127FFC"/>
    <w:rsid w:val="001309AC"/>
    <w:rsid w:val="00130FE7"/>
    <w:rsid w:val="0013265A"/>
    <w:rsid w:val="00132E63"/>
    <w:rsid w:val="00133445"/>
    <w:rsid w:val="00135779"/>
    <w:rsid w:val="00136DF9"/>
    <w:rsid w:val="00136EC6"/>
    <w:rsid w:val="001375E8"/>
    <w:rsid w:val="0014056C"/>
    <w:rsid w:val="0014112F"/>
    <w:rsid w:val="001418ED"/>
    <w:rsid w:val="00141E44"/>
    <w:rsid w:val="00142376"/>
    <w:rsid w:val="00143F6A"/>
    <w:rsid w:val="00144815"/>
    <w:rsid w:val="00144C1E"/>
    <w:rsid w:val="00144C56"/>
    <w:rsid w:val="001479E1"/>
    <w:rsid w:val="00150A66"/>
    <w:rsid w:val="001518AA"/>
    <w:rsid w:val="00151DA2"/>
    <w:rsid w:val="00153840"/>
    <w:rsid w:val="00153897"/>
    <w:rsid w:val="00153E99"/>
    <w:rsid w:val="00155CC5"/>
    <w:rsid w:val="00156926"/>
    <w:rsid w:val="001617CA"/>
    <w:rsid w:val="00163134"/>
    <w:rsid w:val="00163864"/>
    <w:rsid w:val="00163A6E"/>
    <w:rsid w:val="0016443D"/>
    <w:rsid w:val="00165D17"/>
    <w:rsid w:val="001673F4"/>
    <w:rsid w:val="00167A54"/>
    <w:rsid w:val="00170DF7"/>
    <w:rsid w:val="001739EA"/>
    <w:rsid w:val="00175EDC"/>
    <w:rsid w:val="00176990"/>
    <w:rsid w:val="00183636"/>
    <w:rsid w:val="00184482"/>
    <w:rsid w:val="00185A67"/>
    <w:rsid w:val="0018675A"/>
    <w:rsid w:val="00186C4E"/>
    <w:rsid w:val="0018715F"/>
    <w:rsid w:val="001874D5"/>
    <w:rsid w:val="00191116"/>
    <w:rsid w:val="001941AE"/>
    <w:rsid w:val="00194E3F"/>
    <w:rsid w:val="00194E49"/>
    <w:rsid w:val="001963CD"/>
    <w:rsid w:val="00196446"/>
    <w:rsid w:val="00196AD8"/>
    <w:rsid w:val="001973AD"/>
    <w:rsid w:val="00197A00"/>
    <w:rsid w:val="001A02B2"/>
    <w:rsid w:val="001A0E9B"/>
    <w:rsid w:val="001A26ED"/>
    <w:rsid w:val="001A55B7"/>
    <w:rsid w:val="001A625D"/>
    <w:rsid w:val="001A7F02"/>
    <w:rsid w:val="001B2ECC"/>
    <w:rsid w:val="001B3B67"/>
    <w:rsid w:val="001B4429"/>
    <w:rsid w:val="001B47C6"/>
    <w:rsid w:val="001B71A5"/>
    <w:rsid w:val="001B7359"/>
    <w:rsid w:val="001C25D7"/>
    <w:rsid w:val="001C29DC"/>
    <w:rsid w:val="001C3633"/>
    <w:rsid w:val="001C388E"/>
    <w:rsid w:val="001C4828"/>
    <w:rsid w:val="001C6410"/>
    <w:rsid w:val="001C67F7"/>
    <w:rsid w:val="001C78AE"/>
    <w:rsid w:val="001C7BEC"/>
    <w:rsid w:val="001D0DEE"/>
    <w:rsid w:val="001D440B"/>
    <w:rsid w:val="001D53DA"/>
    <w:rsid w:val="001D63A7"/>
    <w:rsid w:val="001D63B1"/>
    <w:rsid w:val="001D6F8D"/>
    <w:rsid w:val="001D712B"/>
    <w:rsid w:val="001D767D"/>
    <w:rsid w:val="001E02D3"/>
    <w:rsid w:val="001E15D7"/>
    <w:rsid w:val="001E2906"/>
    <w:rsid w:val="001E2A7A"/>
    <w:rsid w:val="001E341F"/>
    <w:rsid w:val="001E35EA"/>
    <w:rsid w:val="001E4507"/>
    <w:rsid w:val="001E4624"/>
    <w:rsid w:val="001E5152"/>
    <w:rsid w:val="001E5C4C"/>
    <w:rsid w:val="001E5FFC"/>
    <w:rsid w:val="001F0F4D"/>
    <w:rsid w:val="001F1C1B"/>
    <w:rsid w:val="001F396B"/>
    <w:rsid w:val="001F3AA4"/>
    <w:rsid w:val="001F3FB5"/>
    <w:rsid w:val="001F4A60"/>
    <w:rsid w:val="001F68B0"/>
    <w:rsid w:val="001F6D98"/>
    <w:rsid w:val="001F6DC6"/>
    <w:rsid w:val="001F7F17"/>
    <w:rsid w:val="00200920"/>
    <w:rsid w:val="00200C5E"/>
    <w:rsid w:val="0020134B"/>
    <w:rsid w:val="002016AC"/>
    <w:rsid w:val="00201C9F"/>
    <w:rsid w:val="00203AA5"/>
    <w:rsid w:val="00206D83"/>
    <w:rsid w:val="00207F92"/>
    <w:rsid w:val="00210B3A"/>
    <w:rsid w:val="00210C4E"/>
    <w:rsid w:val="00211C0B"/>
    <w:rsid w:val="00211D0A"/>
    <w:rsid w:val="00212BFB"/>
    <w:rsid w:val="00214A56"/>
    <w:rsid w:val="00214BBC"/>
    <w:rsid w:val="00214E8B"/>
    <w:rsid w:val="002158B1"/>
    <w:rsid w:val="00215C7F"/>
    <w:rsid w:val="002164D5"/>
    <w:rsid w:val="00217B7D"/>
    <w:rsid w:val="00217DEA"/>
    <w:rsid w:val="00220081"/>
    <w:rsid w:val="00221F06"/>
    <w:rsid w:val="00222A60"/>
    <w:rsid w:val="00222F1A"/>
    <w:rsid w:val="00224009"/>
    <w:rsid w:val="00224284"/>
    <w:rsid w:val="002243EF"/>
    <w:rsid w:val="00224995"/>
    <w:rsid w:val="0022516A"/>
    <w:rsid w:val="00225526"/>
    <w:rsid w:val="00226647"/>
    <w:rsid w:val="00226EA3"/>
    <w:rsid w:val="00230ED9"/>
    <w:rsid w:val="002324E7"/>
    <w:rsid w:val="00232E62"/>
    <w:rsid w:val="002334AA"/>
    <w:rsid w:val="0023438A"/>
    <w:rsid w:val="00234589"/>
    <w:rsid w:val="00234BAB"/>
    <w:rsid w:val="00235801"/>
    <w:rsid w:val="00235DFB"/>
    <w:rsid w:val="00236546"/>
    <w:rsid w:val="002401F7"/>
    <w:rsid w:val="00240C19"/>
    <w:rsid w:val="00241670"/>
    <w:rsid w:val="00241C70"/>
    <w:rsid w:val="00242414"/>
    <w:rsid w:val="002427B1"/>
    <w:rsid w:val="00243560"/>
    <w:rsid w:val="00244E76"/>
    <w:rsid w:val="00245318"/>
    <w:rsid w:val="00245EEA"/>
    <w:rsid w:val="0024653C"/>
    <w:rsid w:val="00246CEC"/>
    <w:rsid w:val="00246E32"/>
    <w:rsid w:val="002514E1"/>
    <w:rsid w:val="00252F5C"/>
    <w:rsid w:val="002536A6"/>
    <w:rsid w:val="00253D0B"/>
    <w:rsid w:val="002540F7"/>
    <w:rsid w:val="00254AD9"/>
    <w:rsid w:val="00255182"/>
    <w:rsid w:val="0025535A"/>
    <w:rsid w:val="00257D13"/>
    <w:rsid w:val="00257E56"/>
    <w:rsid w:val="002605D8"/>
    <w:rsid w:val="00261C13"/>
    <w:rsid w:val="00262675"/>
    <w:rsid w:val="0026364F"/>
    <w:rsid w:val="00264C74"/>
    <w:rsid w:val="00265821"/>
    <w:rsid w:val="00265C5D"/>
    <w:rsid w:val="00267DB9"/>
    <w:rsid w:val="00270A8C"/>
    <w:rsid w:val="00270BC2"/>
    <w:rsid w:val="00270F60"/>
    <w:rsid w:val="0027256D"/>
    <w:rsid w:val="00274293"/>
    <w:rsid w:val="00275019"/>
    <w:rsid w:val="002774D2"/>
    <w:rsid w:val="00277DD3"/>
    <w:rsid w:val="002813B7"/>
    <w:rsid w:val="00281D4E"/>
    <w:rsid w:val="002822C2"/>
    <w:rsid w:val="00282517"/>
    <w:rsid w:val="00282E91"/>
    <w:rsid w:val="00285270"/>
    <w:rsid w:val="0028547C"/>
    <w:rsid w:val="002858B9"/>
    <w:rsid w:val="00287D5D"/>
    <w:rsid w:val="00292013"/>
    <w:rsid w:val="0029254E"/>
    <w:rsid w:val="00292C65"/>
    <w:rsid w:val="00293712"/>
    <w:rsid w:val="00294386"/>
    <w:rsid w:val="00296278"/>
    <w:rsid w:val="00296A7A"/>
    <w:rsid w:val="00296CDE"/>
    <w:rsid w:val="00296FA0"/>
    <w:rsid w:val="002976BB"/>
    <w:rsid w:val="002A09FC"/>
    <w:rsid w:val="002A0C0F"/>
    <w:rsid w:val="002A2D8C"/>
    <w:rsid w:val="002A2F1C"/>
    <w:rsid w:val="002A30C8"/>
    <w:rsid w:val="002A465C"/>
    <w:rsid w:val="002A4EB3"/>
    <w:rsid w:val="002A60C1"/>
    <w:rsid w:val="002A655F"/>
    <w:rsid w:val="002A6BBE"/>
    <w:rsid w:val="002A6CC1"/>
    <w:rsid w:val="002A709A"/>
    <w:rsid w:val="002A7577"/>
    <w:rsid w:val="002B052F"/>
    <w:rsid w:val="002B1F78"/>
    <w:rsid w:val="002B28FD"/>
    <w:rsid w:val="002B2CAB"/>
    <w:rsid w:val="002B3721"/>
    <w:rsid w:val="002B3FDC"/>
    <w:rsid w:val="002B40D1"/>
    <w:rsid w:val="002B5758"/>
    <w:rsid w:val="002B5DD9"/>
    <w:rsid w:val="002B6532"/>
    <w:rsid w:val="002B69D3"/>
    <w:rsid w:val="002B78C3"/>
    <w:rsid w:val="002B7D8D"/>
    <w:rsid w:val="002C01E0"/>
    <w:rsid w:val="002C13C1"/>
    <w:rsid w:val="002C2127"/>
    <w:rsid w:val="002C3616"/>
    <w:rsid w:val="002C39D0"/>
    <w:rsid w:val="002C43C5"/>
    <w:rsid w:val="002C7213"/>
    <w:rsid w:val="002D11F5"/>
    <w:rsid w:val="002D1AD8"/>
    <w:rsid w:val="002D33CB"/>
    <w:rsid w:val="002E08B5"/>
    <w:rsid w:val="002E1D49"/>
    <w:rsid w:val="002E3388"/>
    <w:rsid w:val="002E3EFB"/>
    <w:rsid w:val="002E4AB9"/>
    <w:rsid w:val="002E5D91"/>
    <w:rsid w:val="002E76FC"/>
    <w:rsid w:val="002E7E15"/>
    <w:rsid w:val="002F06BC"/>
    <w:rsid w:val="002F0DE6"/>
    <w:rsid w:val="002F3931"/>
    <w:rsid w:val="002F43A5"/>
    <w:rsid w:val="002F4EB3"/>
    <w:rsid w:val="002F546F"/>
    <w:rsid w:val="002F6F11"/>
    <w:rsid w:val="003003CE"/>
    <w:rsid w:val="00300A1D"/>
    <w:rsid w:val="00300E19"/>
    <w:rsid w:val="00303366"/>
    <w:rsid w:val="003042B1"/>
    <w:rsid w:val="00304576"/>
    <w:rsid w:val="0030639E"/>
    <w:rsid w:val="003072FE"/>
    <w:rsid w:val="00307928"/>
    <w:rsid w:val="00307CB5"/>
    <w:rsid w:val="00310C9F"/>
    <w:rsid w:val="003110B5"/>
    <w:rsid w:val="00311D69"/>
    <w:rsid w:val="003120D8"/>
    <w:rsid w:val="00313ADC"/>
    <w:rsid w:val="003162E9"/>
    <w:rsid w:val="003176D9"/>
    <w:rsid w:val="00317712"/>
    <w:rsid w:val="00322C00"/>
    <w:rsid w:val="00323AFE"/>
    <w:rsid w:val="00323FD8"/>
    <w:rsid w:val="00324F11"/>
    <w:rsid w:val="00325F49"/>
    <w:rsid w:val="00326562"/>
    <w:rsid w:val="00326AA1"/>
    <w:rsid w:val="00326FDD"/>
    <w:rsid w:val="00327493"/>
    <w:rsid w:val="00327E69"/>
    <w:rsid w:val="003324B6"/>
    <w:rsid w:val="00333519"/>
    <w:rsid w:val="00334BEA"/>
    <w:rsid w:val="00334FEB"/>
    <w:rsid w:val="00335105"/>
    <w:rsid w:val="00335314"/>
    <w:rsid w:val="00335C5B"/>
    <w:rsid w:val="003366E3"/>
    <w:rsid w:val="003371C5"/>
    <w:rsid w:val="003406FC"/>
    <w:rsid w:val="003412B8"/>
    <w:rsid w:val="00341CF1"/>
    <w:rsid w:val="00341D22"/>
    <w:rsid w:val="003421F6"/>
    <w:rsid w:val="0034315F"/>
    <w:rsid w:val="0034344D"/>
    <w:rsid w:val="00343A27"/>
    <w:rsid w:val="00343CD8"/>
    <w:rsid w:val="00344EF1"/>
    <w:rsid w:val="003454AE"/>
    <w:rsid w:val="003476E4"/>
    <w:rsid w:val="00347F3A"/>
    <w:rsid w:val="00350FA1"/>
    <w:rsid w:val="00351F53"/>
    <w:rsid w:val="003522D0"/>
    <w:rsid w:val="0035271B"/>
    <w:rsid w:val="0035655D"/>
    <w:rsid w:val="0035679A"/>
    <w:rsid w:val="00356EB5"/>
    <w:rsid w:val="00356FFA"/>
    <w:rsid w:val="00357C92"/>
    <w:rsid w:val="00360557"/>
    <w:rsid w:val="00363555"/>
    <w:rsid w:val="00363660"/>
    <w:rsid w:val="00364CE5"/>
    <w:rsid w:val="0036523A"/>
    <w:rsid w:val="0036633A"/>
    <w:rsid w:val="003669C5"/>
    <w:rsid w:val="003705AB"/>
    <w:rsid w:val="00370C29"/>
    <w:rsid w:val="00370E0C"/>
    <w:rsid w:val="00371AA1"/>
    <w:rsid w:val="003725BB"/>
    <w:rsid w:val="00373236"/>
    <w:rsid w:val="00376D97"/>
    <w:rsid w:val="00376E9A"/>
    <w:rsid w:val="00377080"/>
    <w:rsid w:val="00383227"/>
    <w:rsid w:val="0038322D"/>
    <w:rsid w:val="003839EE"/>
    <w:rsid w:val="0038638A"/>
    <w:rsid w:val="00386948"/>
    <w:rsid w:val="003879DB"/>
    <w:rsid w:val="0039068E"/>
    <w:rsid w:val="003909D6"/>
    <w:rsid w:val="00390C97"/>
    <w:rsid w:val="00390EC5"/>
    <w:rsid w:val="00391494"/>
    <w:rsid w:val="0039194C"/>
    <w:rsid w:val="00392140"/>
    <w:rsid w:val="00392E70"/>
    <w:rsid w:val="003947B1"/>
    <w:rsid w:val="00394A57"/>
    <w:rsid w:val="00395405"/>
    <w:rsid w:val="003954A7"/>
    <w:rsid w:val="00396442"/>
    <w:rsid w:val="003A08D1"/>
    <w:rsid w:val="003A1F6A"/>
    <w:rsid w:val="003A22E8"/>
    <w:rsid w:val="003A2672"/>
    <w:rsid w:val="003A52F4"/>
    <w:rsid w:val="003A605E"/>
    <w:rsid w:val="003A63F4"/>
    <w:rsid w:val="003A676F"/>
    <w:rsid w:val="003A6805"/>
    <w:rsid w:val="003A77E7"/>
    <w:rsid w:val="003A7FA7"/>
    <w:rsid w:val="003B04AC"/>
    <w:rsid w:val="003B061F"/>
    <w:rsid w:val="003B18CE"/>
    <w:rsid w:val="003B24B4"/>
    <w:rsid w:val="003B2BF5"/>
    <w:rsid w:val="003B3E46"/>
    <w:rsid w:val="003B53C8"/>
    <w:rsid w:val="003B56D8"/>
    <w:rsid w:val="003B5E14"/>
    <w:rsid w:val="003B61D8"/>
    <w:rsid w:val="003B7325"/>
    <w:rsid w:val="003B783B"/>
    <w:rsid w:val="003B78F5"/>
    <w:rsid w:val="003C1780"/>
    <w:rsid w:val="003C340B"/>
    <w:rsid w:val="003C57D2"/>
    <w:rsid w:val="003C653B"/>
    <w:rsid w:val="003C662B"/>
    <w:rsid w:val="003C6B1E"/>
    <w:rsid w:val="003C6B24"/>
    <w:rsid w:val="003D0919"/>
    <w:rsid w:val="003D1798"/>
    <w:rsid w:val="003D21EB"/>
    <w:rsid w:val="003D459C"/>
    <w:rsid w:val="003D48DC"/>
    <w:rsid w:val="003D58AC"/>
    <w:rsid w:val="003D6269"/>
    <w:rsid w:val="003D6AE7"/>
    <w:rsid w:val="003D6E2F"/>
    <w:rsid w:val="003D7035"/>
    <w:rsid w:val="003D7B48"/>
    <w:rsid w:val="003D7CF4"/>
    <w:rsid w:val="003D7E13"/>
    <w:rsid w:val="003D7FE9"/>
    <w:rsid w:val="003E07DE"/>
    <w:rsid w:val="003E11E9"/>
    <w:rsid w:val="003E15A2"/>
    <w:rsid w:val="003E217D"/>
    <w:rsid w:val="003E24B0"/>
    <w:rsid w:val="003E32AD"/>
    <w:rsid w:val="003E3455"/>
    <w:rsid w:val="003E3585"/>
    <w:rsid w:val="003E4789"/>
    <w:rsid w:val="003E4CE1"/>
    <w:rsid w:val="003E6088"/>
    <w:rsid w:val="003E7349"/>
    <w:rsid w:val="003F017F"/>
    <w:rsid w:val="003F0C8B"/>
    <w:rsid w:val="003F100E"/>
    <w:rsid w:val="003F16CC"/>
    <w:rsid w:val="003F1710"/>
    <w:rsid w:val="003F2C53"/>
    <w:rsid w:val="003F4E45"/>
    <w:rsid w:val="003F5766"/>
    <w:rsid w:val="003F5FE2"/>
    <w:rsid w:val="003F6246"/>
    <w:rsid w:val="003F6EA7"/>
    <w:rsid w:val="004006C6"/>
    <w:rsid w:val="0040186F"/>
    <w:rsid w:val="004028C9"/>
    <w:rsid w:val="00402910"/>
    <w:rsid w:val="00402B05"/>
    <w:rsid w:val="00403424"/>
    <w:rsid w:val="0040388F"/>
    <w:rsid w:val="004049F3"/>
    <w:rsid w:val="00404C85"/>
    <w:rsid w:val="00407B7B"/>
    <w:rsid w:val="004103AA"/>
    <w:rsid w:val="00410D15"/>
    <w:rsid w:val="00411A45"/>
    <w:rsid w:val="00411CA3"/>
    <w:rsid w:val="0041259C"/>
    <w:rsid w:val="00413EC8"/>
    <w:rsid w:val="00414662"/>
    <w:rsid w:val="00415F2E"/>
    <w:rsid w:val="00420E1C"/>
    <w:rsid w:val="004210FC"/>
    <w:rsid w:val="004235EF"/>
    <w:rsid w:val="00424ADA"/>
    <w:rsid w:val="004251B3"/>
    <w:rsid w:val="00426160"/>
    <w:rsid w:val="004329C7"/>
    <w:rsid w:val="00432B21"/>
    <w:rsid w:val="00434C8F"/>
    <w:rsid w:val="0043672A"/>
    <w:rsid w:val="00436E8A"/>
    <w:rsid w:val="004416AA"/>
    <w:rsid w:val="00444DE0"/>
    <w:rsid w:val="004471E9"/>
    <w:rsid w:val="00447358"/>
    <w:rsid w:val="00450CB8"/>
    <w:rsid w:val="0045304E"/>
    <w:rsid w:val="00453160"/>
    <w:rsid w:val="00453AD3"/>
    <w:rsid w:val="00461AD3"/>
    <w:rsid w:val="00462724"/>
    <w:rsid w:val="00462BF6"/>
    <w:rsid w:val="00463589"/>
    <w:rsid w:val="00463A7F"/>
    <w:rsid w:val="004669EE"/>
    <w:rsid w:val="00466B9B"/>
    <w:rsid w:val="004703D5"/>
    <w:rsid w:val="004729C8"/>
    <w:rsid w:val="00473048"/>
    <w:rsid w:val="0047522D"/>
    <w:rsid w:val="00476286"/>
    <w:rsid w:val="004765F3"/>
    <w:rsid w:val="0047728B"/>
    <w:rsid w:val="00477479"/>
    <w:rsid w:val="004779A8"/>
    <w:rsid w:val="00480593"/>
    <w:rsid w:val="00480693"/>
    <w:rsid w:val="00482391"/>
    <w:rsid w:val="004829E7"/>
    <w:rsid w:val="004832C1"/>
    <w:rsid w:val="00484C3B"/>
    <w:rsid w:val="00485530"/>
    <w:rsid w:val="00485774"/>
    <w:rsid w:val="00485AAF"/>
    <w:rsid w:val="00485D4C"/>
    <w:rsid w:val="00486042"/>
    <w:rsid w:val="00487F44"/>
    <w:rsid w:val="00491B88"/>
    <w:rsid w:val="004931E1"/>
    <w:rsid w:val="00495003"/>
    <w:rsid w:val="00496B1D"/>
    <w:rsid w:val="004A00A4"/>
    <w:rsid w:val="004A0C9A"/>
    <w:rsid w:val="004A1CD6"/>
    <w:rsid w:val="004A1F19"/>
    <w:rsid w:val="004A3758"/>
    <w:rsid w:val="004A407D"/>
    <w:rsid w:val="004A4265"/>
    <w:rsid w:val="004A445E"/>
    <w:rsid w:val="004A4AFA"/>
    <w:rsid w:val="004A5D04"/>
    <w:rsid w:val="004A5E1C"/>
    <w:rsid w:val="004A62A5"/>
    <w:rsid w:val="004A77C2"/>
    <w:rsid w:val="004B140D"/>
    <w:rsid w:val="004B459A"/>
    <w:rsid w:val="004B4B43"/>
    <w:rsid w:val="004B5BE8"/>
    <w:rsid w:val="004B6AC6"/>
    <w:rsid w:val="004B6C59"/>
    <w:rsid w:val="004B6CDC"/>
    <w:rsid w:val="004B734B"/>
    <w:rsid w:val="004C096C"/>
    <w:rsid w:val="004C1D98"/>
    <w:rsid w:val="004C21B6"/>
    <w:rsid w:val="004C34E5"/>
    <w:rsid w:val="004C350E"/>
    <w:rsid w:val="004C391C"/>
    <w:rsid w:val="004C502B"/>
    <w:rsid w:val="004C645C"/>
    <w:rsid w:val="004C6D38"/>
    <w:rsid w:val="004C7741"/>
    <w:rsid w:val="004C7FF5"/>
    <w:rsid w:val="004D2406"/>
    <w:rsid w:val="004D25E3"/>
    <w:rsid w:val="004D2BE9"/>
    <w:rsid w:val="004D2CC0"/>
    <w:rsid w:val="004D3841"/>
    <w:rsid w:val="004D4FD9"/>
    <w:rsid w:val="004D5CFC"/>
    <w:rsid w:val="004D661D"/>
    <w:rsid w:val="004D71F3"/>
    <w:rsid w:val="004E0400"/>
    <w:rsid w:val="004E0CFE"/>
    <w:rsid w:val="004E0EC8"/>
    <w:rsid w:val="004E3362"/>
    <w:rsid w:val="004E55FD"/>
    <w:rsid w:val="004E5EBC"/>
    <w:rsid w:val="004E620F"/>
    <w:rsid w:val="004E6C3C"/>
    <w:rsid w:val="004E78FC"/>
    <w:rsid w:val="004F04A1"/>
    <w:rsid w:val="004F1F43"/>
    <w:rsid w:val="004F1F5B"/>
    <w:rsid w:val="004F34D1"/>
    <w:rsid w:val="004F4F18"/>
    <w:rsid w:val="004F54A4"/>
    <w:rsid w:val="004F7C56"/>
    <w:rsid w:val="00500A05"/>
    <w:rsid w:val="00501779"/>
    <w:rsid w:val="005021FA"/>
    <w:rsid w:val="00502627"/>
    <w:rsid w:val="0050273C"/>
    <w:rsid w:val="005037C4"/>
    <w:rsid w:val="00503DA1"/>
    <w:rsid w:val="00504F91"/>
    <w:rsid w:val="00505ACC"/>
    <w:rsid w:val="00505F8B"/>
    <w:rsid w:val="00506791"/>
    <w:rsid w:val="0050681A"/>
    <w:rsid w:val="00507486"/>
    <w:rsid w:val="00507598"/>
    <w:rsid w:val="00510972"/>
    <w:rsid w:val="00510EE9"/>
    <w:rsid w:val="00511E18"/>
    <w:rsid w:val="00512088"/>
    <w:rsid w:val="00513DE8"/>
    <w:rsid w:val="00514B17"/>
    <w:rsid w:val="00514D46"/>
    <w:rsid w:val="00516119"/>
    <w:rsid w:val="005172D8"/>
    <w:rsid w:val="00517FB7"/>
    <w:rsid w:val="0052028E"/>
    <w:rsid w:val="00522811"/>
    <w:rsid w:val="0052348A"/>
    <w:rsid w:val="0052408C"/>
    <w:rsid w:val="00524204"/>
    <w:rsid w:val="0052467E"/>
    <w:rsid w:val="00524C78"/>
    <w:rsid w:val="00524D60"/>
    <w:rsid w:val="00525557"/>
    <w:rsid w:val="005259B8"/>
    <w:rsid w:val="00526AE4"/>
    <w:rsid w:val="00526B1F"/>
    <w:rsid w:val="00526CE6"/>
    <w:rsid w:val="005271B8"/>
    <w:rsid w:val="00527620"/>
    <w:rsid w:val="0052798E"/>
    <w:rsid w:val="005302B0"/>
    <w:rsid w:val="00531F08"/>
    <w:rsid w:val="005326B9"/>
    <w:rsid w:val="00533CDE"/>
    <w:rsid w:val="00534192"/>
    <w:rsid w:val="00534D86"/>
    <w:rsid w:val="0053533A"/>
    <w:rsid w:val="0053611B"/>
    <w:rsid w:val="00537CC9"/>
    <w:rsid w:val="005408D9"/>
    <w:rsid w:val="005414D9"/>
    <w:rsid w:val="0054158B"/>
    <w:rsid w:val="0054169D"/>
    <w:rsid w:val="00541B3C"/>
    <w:rsid w:val="005429C8"/>
    <w:rsid w:val="00544995"/>
    <w:rsid w:val="005458B2"/>
    <w:rsid w:val="005460F0"/>
    <w:rsid w:val="005473D7"/>
    <w:rsid w:val="00550894"/>
    <w:rsid w:val="00551FF8"/>
    <w:rsid w:val="005529CE"/>
    <w:rsid w:val="00553760"/>
    <w:rsid w:val="00553BC8"/>
    <w:rsid w:val="005543C8"/>
    <w:rsid w:val="00554502"/>
    <w:rsid w:val="00555191"/>
    <w:rsid w:val="00556E4C"/>
    <w:rsid w:val="0056216C"/>
    <w:rsid w:val="005625DF"/>
    <w:rsid w:val="00562F53"/>
    <w:rsid w:val="00563407"/>
    <w:rsid w:val="00565FEF"/>
    <w:rsid w:val="005670E8"/>
    <w:rsid w:val="0056710D"/>
    <w:rsid w:val="0057070A"/>
    <w:rsid w:val="005707F7"/>
    <w:rsid w:val="00571FB9"/>
    <w:rsid w:val="0057206F"/>
    <w:rsid w:val="0057284A"/>
    <w:rsid w:val="00574BE2"/>
    <w:rsid w:val="00574E37"/>
    <w:rsid w:val="00580322"/>
    <w:rsid w:val="005805E9"/>
    <w:rsid w:val="00580B86"/>
    <w:rsid w:val="00581A58"/>
    <w:rsid w:val="00581BED"/>
    <w:rsid w:val="00582047"/>
    <w:rsid w:val="005832C1"/>
    <w:rsid w:val="00583574"/>
    <w:rsid w:val="00586024"/>
    <w:rsid w:val="005865C9"/>
    <w:rsid w:val="00586AD0"/>
    <w:rsid w:val="00586BFD"/>
    <w:rsid w:val="00587E18"/>
    <w:rsid w:val="0059026D"/>
    <w:rsid w:val="0059085A"/>
    <w:rsid w:val="00590B8F"/>
    <w:rsid w:val="0059102F"/>
    <w:rsid w:val="00591DF0"/>
    <w:rsid w:val="0059244D"/>
    <w:rsid w:val="00592EAE"/>
    <w:rsid w:val="005932A6"/>
    <w:rsid w:val="00593429"/>
    <w:rsid w:val="005942E0"/>
    <w:rsid w:val="005946C4"/>
    <w:rsid w:val="00594C47"/>
    <w:rsid w:val="005953C6"/>
    <w:rsid w:val="00595B03"/>
    <w:rsid w:val="00596368"/>
    <w:rsid w:val="005974D3"/>
    <w:rsid w:val="00597860"/>
    <w:rsid w:val="00597880"/>
    <w:rsid w:val="00597FDE"/>
    <w:rsid w:val="005A3F20"/>
    <w:rsid w:val="005A4253"/>
    <w:rsid w:val="005A468C"/>
    <w:rsid w:val="005A4D20"/>
    <w:rsid w:val="005A60A8"/>
    <w:rsid w:val="005A7013"/>
    <w:rsid w:val="005A792A"/>
    <w:rsid w:val="005A7A35"/>
    <w:rsid w:val="005B0B61"/>
    <w:rsid w:val="005B27A8"/>
    <w:rsid w:val="005B29CD"/>
    <w:rsid w:val="005B3D99"/>
    <w:rsid w:val="005B42C1"/>
    <w:rsid w:val="005B4893"/>
    <w:rsid w:val="005B4DC8"/>
    <w:rsid w:val="005C0B9B"/>
    <w:rsid w:val="005C2651"/>
    <w:rsid w:val="005C2DE3"/>
    <w:rsid w:val="005C3266"/>
    <w:rsid w:val="005C6013"/>
    <w:rsid w:val="005C640C"/>
    <w:rsid w:val="005C70DB"/>
    <w:rsid w:val="005C7B4D"/>
    <w:rsid w:val="005C7B72"/>
    <w:rsid w:val="005D0D0E"/>
    <w:rsid w:val="005D18A2"/>
    <w:rsid w:val="005D2C49"/>
    <w:rsid w:val="005D3CE3"/>
    <w:rsid w:val="005D46C4"/>
    <w:rsid w:val="005D488F"/>
    <w:rsid w:val="005D4BB1"/>
    <w:rsid w:val="005D562F"/>
    <w:rsid w:val="005D6707"/>
    <w:rsid w:val="005D6EFA"/>
    <w:rsid w:val="005E00F4"/>
    <w:rsid w:val="005E067D"/>
    <w:rsid w:val="005E3235"/>
    <w:rsid w:val="005E3801"/>
    <w:rsid w:val="005E4043"/>
    <w:rsid w:val="005E6095"/>
    <w:rsid w:val="005E65A7"/>
    <w:rsid w:val="005E69F3"/>
    <w:rsid w:val="005E6A12"/>
    <w:rsid w:val="005E6D22"/>
    <w:rsid w:val="005E7C13"/>
    <w:rsid w:val="005E7DA6"/>
    <w:rsid w:val="005F0E4A"/>
    <w:rsid w:val="005F40C7"/>
    <w:rsid w:val="005F4CC3"/>
    <w:rsid w:val="005F79A2"/>
    <w:rsid w:val="005F7E7A"/>
    <w:rsid w:val="006014E0"/>
    <w:rsid w:val="00601856"/>
    <w:rsid w:val="00602780"/>
    <w:rsid w:val="00602EEF"/>
    <w:rsid w:val="00602F19"/>
    <w:rsid w:val="006039CA"/>
    <w:rsid w:val="00604EB6"/>
    <w:rsid w:val="00605BAF"/>
    <w:rsid w:val="00605C11"/>
    <w:rsid w:val="00606AE8"/>
    <w:rsid w:val="00607189"/>
    <w:rsid w:val="006122FC"/>
    <w:rsid w:val="0061232C"/>
    <w:rsid w:val="00613C47"/>
    <w:rsid w:val="0061497A"/>
    <w:rsid w:val="00615A06"/>
    <w:rsid w:val="00615A8E"/>
    <w:rsid w:val="00615EE6"/>
    <w:rsid w:val="00616629"/>
    <w:rsid w:val="006171D2"/>
    <w:rsid w:val="0061757E"/>
    <w:rsid w:val="00620B34"/>
    <w:rsid w:val="0062142E"/>
    <w:rsid w:val="006219B6"/>
    <w:rsid w:val="00621EE1"/>
    <w:rsid w:val="00621F04"/>
    <w:rsid w:val="006222B5"/>
    <w:rsid w:val="00622E59"/>
    <w:rsid w:val="00623A12"/>
    <w:rsid w:val="00623A7C"/>
    <w:rsid w:val="00624591"/>
    <w:rsid w:val="00625842"/>
    <w:rsid w:val="00625DD2"/>
    <w:rsid w:val="00630A8D"/>
    <w:rsid w:val="00630ED8"/>
    <w:rsid w:val="00632B7E"/>
    <w:rsid w:val="00633731"/>
    <w:rsid w:val="00633BFE"/>
    <w:rsid w:val="00635EDC"/>
    <w:rsid w:val="0063627B"/>
    <w:rsid w:val="0063676B"/>
    <w:rsid w:val="00636C71"/>
    <w:rsid w:val="00640C29"/>
    <w:rsid w:val="006421CC"/>
    <w:rsid w:val="0064254D"/>
    <w:rsid w:val="00642A23"/>
    <w:rsid w:val="00642CF6"/>
    <w:rsid w:val="00643DF3"/>
    <w:rsid w:val="006450D1"/>
    <w:rsid w:val="006452FD"/>
    <w:rsid w:val="0064548C"/>
    <w:rsid w:val="00646592"/>
    <w:rsid w:val="006465A5"/>
    <w:rsid w:val="00646DC9"/>
    <w:rsid w:val="00647179"/>
    <w:rsid w:val="00647DEE"/>
    <w:rsid w:val="006504C2"/>
    <w:rsid w:val="00651277"/>
    <w:rsid w:val="00651BDB"/>
    <w:rsid w:val="00653F49"/>
    <w:rsid w:val="006546ED"/>
    <w:rsid w:val="0066162D"/>
    <w:rsid w:val="0066192C"/>
    <w:rsid w:val="00661EFC"/>
    <w:rsid w:val="00665B0B"/>
    <w:rsid w:val="00665BAF"/>
    <w:rsid w:val="00665BD5"/>
    <w:rsid w:val="006660A9"/>
    <w:rsid w:val="006662F8"/>
    <w:rsid w:val="00670885"/>
    <w:rsid w:val="00670C97"/>
    <w:rsid w:val="00670D25"/>
    <w:rsid w:val="00671E72"/>
    <w:rsid w:val="00672C21"/>
    <w:rsid w:val="006741C1"/>
    <w:rsid w:val="00675100"/>
    <w:rsid w:val="00675AB2"/>
    <w:rsid w:val="00675F74"/>
    <w:rsid w:val="00676119"/>
    <w:rsid w:val="00676404"/>
    <w:rsid w:val="00676D5B"/>
    <w:rsid w:val="00680327"/>
    <w:rsid w:val="0068093C"/>
    <w:rsid w:val="00680B65"/>
    <w:rsid w:val="00681ED7"/>
    <w:rsid w:val="00684134"/>
    <w:rsid w:val="0068592B"/>
    <w:rsid w:val="00685D44"/>
    <w:rsid w:val="0068693A"/>
    <w:rsid w:val="00686D09"/>
    <w:rsid w:val="00687E78"/>
    <w:rsid w:val="00690164"/>
    <w:rsid w:val="00690D9C"/>
    <w:rsid w:val="00693002"/>
    <w:rsid w:val="00695664"/>
    <w:rsid w:val="00695678"/>
    <w:rsid w:val="00695768"/>
    <w:rsid w:val="00695C95"/>
    <w:rsid w:val="00696482"/>
    <w:rsid w:val="0069724D"/>
    <w:rsid w:val="00697597"/>
    <w:rsid w:val="006A18A1"/>
    <w:rsid w:val="006A26B7"/>
    <w:rsid w:val="006A2CF6"/>
    <w:rsid w:val="006A3435"/>
    <w:rsid w:val="006A3C57"/>
    <w:rsid w:val="006A4517"/>
    <w:rsid w:val="006A4AB6"/>
    <w:rsid w:val="006A6483"/>
    <w:rsid w:val="006A7ADA"/>
    <w:rsid w:val="006A7FDA"/>
    <w:rsid w:val="006B1398"/>
    <w:rsid w:val="006B1593"/>
    <w:rsid w:val="006B2FE6"/>
    <w:rsid w:val="006B3722"/>
    <w:rsid w:val="006B5513"/>
    <w:rsid w:val="006B582D"/>
    <w:rsid w:val="006B59C8"/>
    <w:rsid w:val="006B5F02"/>
    <w:rsid w:val="006B6067"/>
    <w:rsid w:val="006B7163"/>
    <w:rsid w:val="006B77AB"/>
    <w:rsid w:val="006C1071"/>
    <w:rsid w:val="006C15CB"/>
    <w:rsid w:val="006C2C82"/>
    <w:rsid w:val="006C3327"/>
    <w:rsid w:val="006C3D4E"/>
    <w:rsid w:val="006C4F36"/>
    <w:rsid w:val="006C5766"/>
    <w:rsid w:val="006C664F"/>
    <w:rsid w:val="006C66F0"/>
    <w:rsid w:val="006C717F"/>
    <w:rsid w:val="006C71B0"/>
    <w:rsid w:val="006D0AE3"/>
    <w:rsid w:val="006D16E2"/>
    <w:rsid w:val="006D22B5"/>
    <w:rsid w:val="006D3943"/>
    <w:rsid w:val="006D546A"/>
    <w:rsid w:val="006D6F94"/>
    <w:rsid w:val="006D7E9E"/>
    <w:rsid w:val="006E0266"/>
    <w:rsid w:val="006E1796"/>
    <w:rsid w:val="006E3A57"/>
    <w:rsid w:val="006E3B33"/>
    <w:rsid w:val="006E3BA1"/>
    <w:rsid w:val="006E4428"/>
    <w:rsid w:val="006E4FAC"/>
    <w:rsid w:val="006E529D"/>
    <w:rsid w:val="006E5BA8"/>
    <w:rsid w:val="006E68DF"/>
    <w:rsid w:val="006F07D2"/>
    <w:rsid w:val="006F09F9"/>
    <w:rsid w:val="006F13E7"/>
    <w:rsid w:val="006F24D8"/>
    <w:rsid w:val="006F35E8"/>
    <w:rsid w:val="006F36E6"/>
    <w:rsid w:val="006F6457"/>
    <w:rsid w:val="006F64EC"/>
    <w:rsid w:val="006F6C30"/>
    <w:rsid w:val="006F79EF"/>
    <w:rsid w:val="006F7CD5"/>
    <w:rsid w:val="00700B6F"/>
    <w:rsid w:val="00702074"/>
    <w:rsid w:val="00703A31"/>
    <w:rsid w:val="00704C5C"/>
    <w:rsid w:val="007053C5"/>
    <w:rsid w:val="007062C2"/>
    <w:rsid w:val="0070671E"/>
    <w:rsid w:val="00706773"/>
    <w:rsid w:val="00706B1C"/>
    <w:rsid w:val="0070709C"/>
    <w:rsid w:val="0070714D"/>
    <w:rsid w:val="007075A8"/>
    <w:rsid w:val="0070777C"/>
    <w:rsid w:val="00712B45"/>
    <w:rsid w:val="00713EB7"/>
    <w:rsid w:val="007149C8"/>
    <w:rsid w:val="00714A99"/>
    <w:rsid w:val="00714C4C"/>
    <w:rsid w:val="00714EF2"/>
    <w:rsid w:val="00714FFB"/>
    <w:rsid w:val="007159E2"/>
    <w:rsid w:val="007165AB"/>
    <w:rsid w:val="00716E4C"/>
    <w:rsid w:val="00717D88"/>
    <w:rsid w:val="00717FCD"/>
    <w:rsid w:val="00720258"/>
    <w:rsid w:val="007209CA"/>
    <w:rsid w:val="00720A09"/>
    <w:rsid w:val="007217FC"/>
    <w:rsid w:val="00723A8D"/>
    <w:rsid w:val="00724889"/>
    <w:rsid w:val="00724A7B"/>
    <w:rsid w:val="00724B00"/>
    <w:rsid w:val="00725E2F"/>
    <w:rsid w:val="007269A1"/>
    <w:rsid w:val="00726F1E"/>
    <w:rsid w:val="007270F8"/>
    <w:rsid w:val="00727724"/>
    <w:rsid w:val="00727DCF"/>
    <w:rsid w:val="00727F79"/>
    <w:rsid w:val="00730579"/>
    <w:rsid w:val="00730787"/>
    <w:rsid w:val="00731BFD"/>
    <w:rsid w:val="00735112"/>
    <w:rsid w:val="00741346"/>
    <w:rsid w:val="00743BF7"/>
    <w:rsid w:val="0074596C"/>
    <w:rsid w:val="007461E3"/>
    <w:rsid w:val="00746902"/>
    <w:rsid w:val="00746E54"/>
    <w:rsid w:val="00746F06"/>
    <w:rsid w:val="00750F50"/>
    <w:rsid w:val="0075499E"/>
    <w:rsid w:val="00754CBD"/>
    <w:rsid w:val="00755C9C"/>
    <w:rsid w:val="00755F3A"/>
    <w:rsid w:val="00756BB0"/>
    <w:rsid w:val="00757038"/>
    <w:rsid w:val="00757503"/>
    <w:rsid w:val="00760B5E"/>
    <w:rsid w:val="00760B63"/>
    <w:rsid w:val="00761E1D"/>
    <w:rsid w:val="00764F24"/>
    <w:rsid w:val="00765347"/>
    <w:rsid w:val="00767523"/>
    <w:rsid w:val="00767CC6"/>
    <w:rsid w:val="00771343"/>
    <w:rsid w:val="00772109"/>
    <w:rsid w:val="00773345"/>
    <w:rsid w:val="00773E0E"/>
    <w:rsid w:val="00774EE6"/>
    <w:rsid w:val="007762BB"/>
    <w:rsid w:val="007766C5"/>
    <w:rsid w:val="00777FE9"/>
    <w:rsid w:val="00781411"/>
    <w:rsid w:val="00781487"/>
    <w:rsid w:val="00781F45"/>
    <w:rsid w:val="00782309"/>
    <w:rsid w:val="00782EFC"/>
    <w:rsid w:val="0078329A"/>
    <w:rsid w:val="0078334C"/>
    <w:rsid w:val="0078343E"/>
    <w:rsid w:val="00783E12"/>
    <w:rsid w:val="007842E0"/>
    <w:rsid w:val="007854D5"/>
    <w:rsid w:val="00786ACC"/>
    <w:rsid w:val="00787A72"/>
    <w:rsid w:val="00790B66"/>
    <w:rsid w:val="00790DC5"/>
    <w:rsid w:val="0079134D"/>
    <w:rsid w:val="0079147D"/>
    <w:rsid w:val="0079177E"/>
    <w:rsid w:val="007925A0"/>
    <w:rsid w:val="007939A4"/>
    <w:rsid w:val="00794D49"/>
    <w:rsid w:val="007952BD"/>
    <w:rsid w:val="00795A75"/>
    <w:rsid w:val="00796363"/>
    <w:rsid w:val="00797915"/>
    <w:rsid w:val="00797A81"/>
    <w:rsid w:val="00797BA0"/>
    <w:rsid w:val="00797FEF"/>
    <w:rsid w:val="007A0339"/>
    <w:rsid w:val="007A05AB"/>
    <w:rsid w:val="007A0A5F"/>
    <w:rsid w:val="007A119E"/>
    <w:rsid w:val="007A1E19"/>
    <w:rsid w:val="007A2CF9"/>
    <w:rsid w:val="007A3A07"/>
    <w:rsid w:val="007A441A"/>
    <w:rsid w:val="007A44C2"/>
    <w:rsid w:val="007A46C6"/>
    <w:rsid w:val="007A5344"/>
    <w:rsid w:val="007A64B1"/>
    <w:rsid w:val="007A6B8A"/>
    <w:rsid w:val="007B163D"/>
    <w:rsid w:val="007B2385"/>
    <w:rsid w:val="007B470E"/>
    <w:rsid w:val="007B61F8"/>
    <w:rsid w:val="007B67DA"/>
    <w:rsid w:val="007B6C82"/>
    <w:rsid w:val="007C05EC"/>
    <w:rsid w:val="007C09AC"/>
    <w:rsid w:val="007C4B6E"/>
    <w:rsid w:val="007C5046"/>
    <w:rsid w:val="007C6CEB"/>
    <w:rsid w:val="007C6D30"/>
    <w:rsid w:val="007C761E"/>
    <w:rsid w:val="007D09B4"/>
    <w:rsid w:val="007D1362"/>
    <w:rsid w:val="007D1480"/>
    <w:rsid w:val="007D18BF"/>
    <w:rsid w:val="007D19E6"/>
    <w:rsid w:val="007D5931"/>
    <w:rsid w:val="007D65A5"/>
    <w:rsid w:val="007D76C4"/>
    <w:rsid w:val="007D7CA7"/>
    <w:rsid w:val="007E04BA"/>
    <w:rsid w:val="007E078C"/>
    <w:rsid w:val="007E0F5A"/>
    <w:rsid w:val="007E1432"/>
    <w:rsid w:val="007E183D"/>
    <w:rsid w:val="007E23B3"/>
    <w:rsid w:val="007E2833"/>
    <w:rsid w:val="007E3418"/>
    <w:rsid w:val="007E42B3"/>
    <w:rsid w:val="007E505B"/>
    <w:rsid w:val="007E60EC"/>
    <w:rsid w:val="007F13CD"/>
    <w:rsid w:val="007F32DE"/>
    <w:rsid w:val="007F3689"/>
    <w:rsid w:val="007F5AD3"/>
    <w:rsid w:val="007F7305"/>
    <w:rsid w:val="007F79E1"/>
    <w:rsid w:val="007F7F44"/>
    <w:rsid w:val="00803914"/>
    <w:rsid w:val="0080425C"/>
    <w:rsid w:val="008069EA"/>
    <w:rsid w:val="0080783E"/>
    <w:rsid w:val="00807C70"/>
    <w:rsid w:val="00811569"/>
    <w:rsid w:val="00811FF6"/>
    <w:rsid w:val="008124E7"/>
    <w:rsid w:val="0081339F"/>
    <w:rsid w:val="00813ED0"/>
    <w:rsid w:val="00814235"/>
    <w:rsid w:val="0081489C"/>
    <w:rsid w:val="00815592"/>
    <w:rsid w:val="008158B4"/>
    <w:rsid w:val="00817915"/>
    <w:rsid w:val="0081794F"/>
    <w:rsid w:val="00817BBD"/>
    <w:rsid w:val="00817DE5"/>
    <w:rsid w:val="00821D64"/>
    <w:rsid w:val="00822B41"/>
    <w:rsid w:val="00823AD4"/>
    <w:rsid w:val="00824AB7"/>
    <w:rsid w:val="00824DF7"/>
    <w:rsid w:val="00825B90"/>
    <w:rsid w:val="00826ADA"/>
    <w:rsid w:val="00827848"/>
    <w:rsid w:val="00827EAA"/>
    <w:rsid w:val="00830CA5"/>
    <w:rsid w:val="008317D2"/>
    <w:rsid w:val="00835655"/>
    <w:rsid w:val="00835751"/>
    <w:rsid w:val="0083607F"/>
    <w:rsid w:val="00842C24"/>
    <w:rsid w:val="008431A9"/>
    <w:rsid w:val="00843374"/>
    <w:rsid w:val="00843DA7"/>
    <w:rsid w:val="00843EA1"/>
    <w:rsid w:val="008449C4"/>
    <w:rsid w:val="00845997"/>
    <w:rsid w:val="00845DFD"/>
    <w:rsid w:val="008466C5"/>
    <w:rsid w:val="0084729A"/>
    <w:rsid w:val="008472C6"/>
    <w:rsid w:val="00850021"/>
    <w:rsid w:val="0085080C"/>
    <w:rsid w:val="00851336"/>
    <w:rsid w:val="00854019"/>
    <w:rsid w:val="00854CC8"/>
    <w:rsid w:val="00856998"/>
    <w:rsid w:val="00857664"/>
    <w:rsid w:val="0085796C"/>
    <w:rsid w:val="00861DA4"/>
    <w:rsid w:val="00864DD6"/>
    <w:rsid w:val="008659C6"/>
    <w:rsid w:val="00865D44"/>
    <w:rsid w:val="00865EE5"/>
    <w:rsid w:val="0087032F"/>
    <w:rsid w:val="008719A5"/>
    <w:rsid w:val="00871C35"/>
    <w:rsid w:val="00872BB4"/>
    <w:rsid w:val="0087343D"/>
    <w:rsid w:val="00874BCF"/>
    <w:rsid w:val="00875248"/>
    <w:rsid w:val="008753DB"/>
    <w:rsid w:val="0087577A"/>
    <w:rsid w:val="00877065"/>
    <w:rsid w:val="00880531"/>
    <w:rsid w:val="008809D9"/>
    <w:rsid w:val="00881085"/>
    <w:rsid w:val="00881EE4"/>
    <w:rsid w:val="008830F5"/>
    <w:rsid w:val="00883705"/>
    <w:rsid w:val="00884E11"/>
    <w:rsid w:val="00885343"/>
    <w:rsid w:val="00885A9C"/>
    <w:rsid w:val="008910F3"/>
    <w:rsid w:val="00891594"/>
    <w:rsid w:val="008924FD"/>
    <w:rsid w:val="00892A8F"/>
    <w:rsid w:val="00893757"/>
    <w:rsid w:val="00894374"/>
    <w:rsid w:val="00894706"/>
    <w:rsid w:val="00895113"/>
    <w:rsid w:val="008952F8"/>
    <w:rsid w:val="00896AB1"/>
    <w:rsid w:val="00897404"/>
    <w:rsid w:val="008A04A3"/>
    <w:rsid w:val="008A091D"/>
    <w:rsid w:val="008A0CCD"/>
    <w:rsid w:val="008A106E"/>
    <w:rsid w:val="008A2ABB"/>
    <w:rsid w:val="008A3476"/>
    <w:rsid w:val="008A42AE"/>
    <w:rsid w:val="008A4F56"/>
    <w:rsid w:val="008A5F28"/>
    <w:rsid w:val="008A627F"/>
    <w:rsid w:val="008A6B65"/>
    <w:rsid w:val="008A6B9D"/>
    <w:rsid w:val="008B0038"/>
    <w:rsid w:val="008B0B20"/>
    <w:rsid w:val="008B0DFC"/>
    <w:rsid w:val="008B16CE"/>
    <w:rsid w:val="008B1ADD"/>
    <w:rsid w:val="008B22B0"/>
    <w:rsid w:val="008B3510"/>
    <w:rsid w:val="008B4832"/>
    <w:rsid w:val="008B4BF6"/>
    <w:rsid w:val="008B66A6"/>
    <w:rsid w:val="008B6824"/>
    <w:rsid w:val="008C22C6"/>
    <w:rsid w:val="008C2DEF"/>
    <w:rsid w:val="008C38F9"/>
    <w:rsid w:val="008C3C55"/>
    <w:rsid w:val="008C3CC7"/>
    <w:rsid w:val="008C41B4"/>
    <w:rsid w:val="008C4B3C"/>
    <w:rsid w:val="008C5008"/>
    <w:rsid w:val="008C6B90"/>
    <w:rsid w:val="008C6CCA"/>
    <w:rsid w:val="008C7B09"/>
    <w:rsid w:val="008D0BBB"/>
    <w:rsid w:val="008D0F1B"/>
    <w:rsid w:val="008D1B06"/>
    <w:rsid w:val="008D281A"/>
    <w:rsid w:val="008D3EB2"/>
    <w:rsid w:val="008D3EFB"/>
    <w:rsid w:val="008D4A48"/>
    <w:rsid w:val="008D4DAA"/>
    <w:rsid w:val="008D5307"/>
    <w:rsid w:val="008D6CBC"/>
    <w:rsid w:val="008D6F6D"/>
    <w:rsid w:val="008D6FB7"/>
    <w:rsid w:val="008E132D"/>
    <w:rsid w:val="008E35B7"/>
    <w:rsid w:val="008E4FE3"/>
    <w:rsid w:val="008E5377"/>
    <w:rsid w:val="008E553D"/>
    <w:rsid w:val="008E5DFE"/>
    <w:rsid w:val="008E6C00"/>
    <w:rsid w:val="008E7D50"/>
    <w:rsid w:val="008E7E02"/>
    <w:rsid w:val="008F08D9"/>
    <w:rsid w:val="008F10DE"/>
    <w:rsid w:val="008F18CE"/>
    <w:rsid w:val="008F293F"/>
    <w:rsid w:val="008F2C20"/>
    <w:rsid w:val="008F2C32"/>
    <w:rsid w:val="008F40A4"/>
    <w:rsid w:val="008F441D"/>
    <w:rsid w:val="008F59FD"/>
    <w:rsid w:val="008F5FDC"/>
    <w:rsid w:val="00903EAB"/>
    <w:rsid w:val="00905530"/>
    <w:rsid w:val="0090576A"/>
    <w:rsid w:val="00905921"/>
    <w:rsid w:val="00905BA8"/>
    <w:rsid w:val="009113D8"/>
    <w:rsid w:val="00912DA4"/>
    <w:rsid w:val="00914265"/>
    <w:rsid w:val="00914F7C"/>
    <w:rsid w:val="0091544E"/>
    <w:rsid w:val="0091646C"/>
    <w:rsid w:val="0091658E"/>
    <w:rsid w:val="00916DB4"/>
    <w:rsid w:val="00917C52"/>
    <w:rsid w:val="00917DDC"/>
    <w:rsid w:val="00920EBE"/>
    <w:rsid w:val="009217EF"/>
    <w:rsid w:val="0092184F"/>
    <w:rsid w:val="00922D0B"/>
    <w:rsid w:val="00922FE9"/>
    <w:rsid w:val="00924171"/>
    <w:rsid w:val="00924A79"/>
    <w:rsid w:val="00924AB4"/>
    <w:rsid w:val="00924E01"/>
    <w:rsid w:val="0092531F"/>
    <w:rsid w:val="009253C0"/>
    <w:rsid w:val="00927572"/>
    <w:rsid w:val="009327AE"/>
    <w:rsid w:val="00934116"/>
    <w:rsid w:val="009353B7"/>
    <w:rsid w:val="00936A1F"/>
    <w:rsid w:val="0093752C"/>
    <w:rsid w:val="00937777"/>
    <w:rsid w:val="00940050"/>
    <w:rsid w:val="00942B86"/>
    <w:rsid w:val="009434AA"/>
    <w:rsid w:val="00944D71"/>
    <w:rsid w:val="0094506F"/>
    <w:rsid w:val="00947662"/>
    <w:rsid w:val="00947A8E"/>
    <w:rsid w:val="00950FB9"/>
    <w:rsid w:val="00951719"/>
    <w:rsid w:val="00951750"/>
    <w:rsid w:val="0095324D"/>
    <w:rsid w:val="00953DFB"/>
    <w:rsid w:val="00954BF1"/>
    <w:rsid w:val="00957E37"/>
    <w:rsid w:val="00957F90"/>
    <w:rsid w:val="00960E37"/>
    <w:rsid w:val="0096183A"/>
    <w:rsid w:val="00964CA4"/>
    <w:rsid w:val="009657AF"/>
    <w:rsid w:val="00965AB0"/>
    <w:rsid w:val="00965D49"/>
    <w:rsid w:val="009675AE"/>
    <w:rsid w:val="00970DB6"/>
    <w:rsid w:val="00971251"/>
    <w:rsid w:val="009729EA"/>
    <w:rsid w:val="00972D5B"/>
    <w:rsid w:val="00973806"/>
    <w:rsid w:val="00974298"/>
    <w:rsid w:val="009749A2"/>
    <w:rsid w:val="009777E5"/>
    <w:rsid w:val="00980196"/>
    <w:rsid w:val="0098098D"/>
    <w:rsid w:val="00981C29"/>
    <w:rsid w:val="00981DE1"/>
    <w:rsid w:val="00982CA7"/>
    <w:rsid w:val="00983285"/>
    <w:rsid w:val="00983AD8"/>
    <w:rsid w:val="00983FF4"/>
    <w:rsid w:val="0098461B"/>
    <w:rsid w:val="009853C1"/>
    <w:rsid w:val="00985882"/>
    <w:rsid w:val="00991C3C"/>
    <w:rsid w:val="00991D45"/>
    <w:rsid w:val="00992172"/>
    <w:rsid w:val="00992A34"/>
    <w:rsid w:val="00993444"/>
    <w:rsid w:val="00994109"/>
    <w:rsid w:val="00994248"/>
    <w:rsid w:val="0099505A"/>
    <w:rsid w:val="00995F5D"/>
    <w:rsid w:val="009A0CD1"/>
    <w:rsid w:val="009A2516"/>
    <w:rsid w:val="009A31CC"/>
    <w:rsid w:val="009A47A1"/>
    <w:rsid w:val="009A5B83"/>
    <w:rsid w:val="009A790C"/>
    <w:rsid w:val="009B06F7"/>
    <w:rsid w:val="009B11E7"/>
    <w:rsid w:val="009B2DB2"/>
    <w:rsid w:val="009B2E85"/>
    <w:rsid w:val="009B362D"/>
    <w:rsid w:val="009B570C"/>
    <w:rsid w:val="009B70AC"/>
    <w:rsid w:val="009B765A"/>
    <w:rsid w:val="009C04E0"/>
    <w:rsid w:val="009C216B"/>
    <w:rsid w:val="009C263C"/>
    <w:rsid w:val="009C2B33"/>
    <w:rsid w:val="009C4151"/>
    <w:rsid w:val="009C6163"/>
    <w:rsid w:val="009C7161"/>
    <w:rsid w:val="009C787A"/>
    <w:rsid w:val="009D0D05"/>
    <w:rsid w:val="009D128B"/>
    <w:rsid w:val="009D1325"/>
    <w:rsid w:val="009D273C"/>
    <w:rsid w:val="009D2A63"/>
    <w:rsid w:val="009D3EE3"/>
    <w:rsid w:val="009D411C"/>
    <w:rsid w:val="009D59C0"/>
    <w:rsid w:val="009D67C3"/>
    <w:rsid w:val="009D79AD"/>
    <w:rsid w:val="009E0EB2"/>
    <w:rsid w:val="009E2260"/>
    <w:rsid w:val="009E2CBE"/>
    <w:rsid w:val="009E3034"/>
    <w:rsid w:val="009E3184"/>
    <w:rsid w:val="009E40F7"/>
    <w:rsid w:val="009E4141"/>
    <w:rsid w:val="009E4243"/>
    <w:rsid w:val="009E4638"/>
    <w:rsid w:val="009E5637"/>
    <w:rsid w:val="009E7505"/>
    <w:rsid w:val="009F0FB7"/>
    <w:rsid w:val="009F153A"/>
    <w:rsid w:val="009F22D2"/>
    <w:rsid w:val="009F2C1D"/>
    <w:rsid w:val="009F546A"/>
    <w:rsid w:val="009F582C"/>
    <w:rsid w:val="009F5E54"/>
    <w:rsid w:val="009F7127"/>
    <w:rsid w:val="00A00B69"/>
    <w:rsid w:val="00A01BEF"/>
    <w:rsid w:val="00A01DC6"/>
    <w:rsid w:val="00A0245F"/>
    <w:rsid w:val="00A02FF9"/>
    <w:rsid w:val="00A03021"/>
    <w:rsid w:val="00A03ED8"/>
    <w:rsid w:val="00A047B1"/>
    <w:rsid w:val="00A05247"/>
    <w:rsid w:val="00A0555D"/>
    <w:rsid w:val="00A05AF3"/>
    <w:rsid w:val="00A06DF0"/>
    <w:rsid w:val="00A107E1"/>
    <w:rsid w:val="00A10F57"/>
    <w:rsid w:val="00A123BF"/>
    <w:rsid w:val="00A12421"/>
    <w:rsid w:val="00A128D7"/>
    <w:rsid w:val="00A14464"/>
    <w:rsid w:val="00A15736"/>
    <w:rsid w:val="00A20F59"/>
    <w:rsid w:val="00A235C8"/>
    <w:rsid w:val="00A237B8"/>
    <w:rsid w:val="00A23937"/>
    <w:rsid w:val="00A2429B"/>
    <w:rsid w:val="00A24A1B"/>
    <w:rsid w:val="00A24E02"/>
    <w:rsid w:val="00A2574C"/>
    <w:rsid w:val="00A25A3B"/>
    <w:rsid w:val="00A26437"/>
    <w:rsid w:val="00A269D7"/>
    <w:rsid w:val="00A26B9C"/>
    <w:rsid w:val="00A30480"/>
    <w:rsid w:val="00A30D24"/>
    <w:rsid w:val="00A311D5"/>
    <w:rsid w:val="00A31BF1"/>
    <w:rsid w:val="00A31EBC"/>
    <w:rsid w:val="00A3206C"/>
    <w:rsid w:val="00A32343"/>
    <w:rsid w:val="00A33861"/>
    <w:rsid w:val="00A33B5C"/>
    <w:rsid w:val="00A33BE1"/>
    <w:rsid w:val="00A3467C"/>
    <w:rsid w:val="00A354B2"/>
    <w:rsid w:val="00A3751E"/>
    <w:rsid w:val="00A37779"/>
    <w:rsid w:val="00A40186"/>
    <w:rsid w:val="00A4163D"/>
    <w:rsid w:val="00A425D5"/>
    <w:rsid w:val="00A42C38"/>
    <w:rsid w:val="00A43388"/>
    <w:rsid w:val="00A438CF"/>
    <w:rsid w:val="00A43A17"/>
    <w:rsid w:val="00A45021"/>
    <w:rsid w:val="00A45E08"/>
    <w:rsid w:val="00A46271"/>
    <w:rsid w:val="00A46860"/>
    <w:rsid w:val="00A46B26"/>
    <w:rsid w:val="00A505DF"/>
    <w:rsid w:val="00A5107A"/>
    <w:rsid w:val="00A511EB"/>
    <w:rsid w:val="00A516F1"/>
    <w:rsid w:val="00A522B4"/>
    <w:rsid w:val="00A52E04"/>
    <w:rsid w:val="00A53FD7"/>
    <w:rsid w:val="00A54829"/>
    <w:rsid w:val="00A54D5D"/>
    <w:rsid w:val="00A550B2"/>
    <w:rsid w:val="00A55DE7"/>
    <w:rsid w:val="00A60396"/>
    <w:rsid w:val="00A61008"/>
    <w:rsid w:val="00A61C64"/>
    <w:rsid w:val="00A625AA"/>
    <w:rsid w:val="00A628F4"/>
    <w:rsid w:val="00A62B28"/>
    <w:rsid w:val="00A6358D"/>
    <w:rsid w:val="00A645CA"/>
    <w:rsid w:val="00A64993"/>
    <w:rsid w:val="00A653A2"/>
    <w:rsid w:val="00A66858"/>
    <w:rsid w:val="00A707D6"/>
    <w:rsid w:val="00A70FD7"/>
    <w:rsid w:val="00A71103"/>
    <w:rsid w:val="00A713D1"/>
    <w:rsid w:val="00A7183F"/>
    <w:rsid w:val="00A72003"/>
    <w:rsid w:val="00A72CE0"/>
    <w:rsid w:val="00A737EE"/>
    <w:rsid w:val="00A7491B"/>
    <w:rsid w:val="00A74CDC"/>
    <w:rsid w:val="00A75663"/>
    <w:rsid w:val="00A7636D"/>
    <w:rsid w:val="00A819F5"/>
    <w:rsid w:val="00A8206C"/>
    <w:rsid w:val="00A82735"/>
    <w:rsid w:val="00A82C6D"/>
    <w:rsid w:val="00A83061"/>
    <w:rsid w:val="00A83366"/>
    <w:rsid w:val="00A83C59"/>
    <w:rsid w:val="00A84060"/>
    <w:rsid w:val="00A84D06"/>
    <w:rsid w:val="00A86071"/>
    <w:rsid w:val="00A87EE8"/>
    <w:rsid w:val="00A903E0"/>
    <w:rsid w:val="00A91C85"/>
    <w:rsid w:val="00A91C92"/>
    <w:rsid w:val="00A93592"/>
    <w:rsid w:val="00A969D9"/>
    <w:rsid w:val="00A97067"/>
    <w:rsid w:val="00A9711B"/>
    <w:rsid w:val="00AA0374"/>
    <w:rsid w:val="00AA3410"/>
    <w:rsid w:val="00AA3E4E"/>
    <w:rsid w:val="00AA4038"/>
    <w:rsid w:val="00AA4793"/>
    <w:rsid w:val="00AA4A9A"/>
    <w:rsid w:val="00AA4E5F"/>
    <w:rsid w:val="00AA60F9"/>
    <w:rsid w:val="00AA680A"/>
    <w:rsid w:val="00AA751F"/>
    <w:rsid w:val="00AA7AA1"/>
    <w:rsid w:val="00AB0433"/>
    <w:rsid w:val="00AB0EF7"/>
    <w:rsid w:val="00AB22A1"/>
    <w:rsid w:val="00AB2502"/>
    <w:rsid w:val="00AC1284"/>
    <w:rsid w:val="00AC1807"/>
    <w:rsid w:val="00AC2E07"/>
    <w:rsid w:val="00AC3832"/>
    <w:rsid w:val="00AC3DA2"/>
    <w:rsid w:val="00AC4200"/>
    <w:rsid w:val="00AC423C"/>
    <w:rsid w:val="00AC454D"/>
    <w:rsid w:val="00AC462B"/>
    <w:rsid w:val="00AC627B"/>
    <w:rsid w:val="00AC68EB"/>
    <w:rsid w:val="00AC6D36"/>
    <w:rsid w:val="00AC71FC"/>
    <w:rsid w:val="00AC77DC"/>
    <w:rsid w:val="00AD03D9"/>
    <w:rsid w:val="00AD03F1"/>
    <w:rsid w:val="00AD0F14"/>
    <w:rsid w:val="00AD237B"/>
    <w:rsid w:val="00AD4522"/>
    <w:rsid w:val="00AD4818"/>
    <w:rsid w:val="00AD70F8"/>
    <w:rsid w:val="00AD75DB"/>
    <w:rsid w:val="00AD7CFB"/>
    <w:rsid w:val="00AD7DC0"/>
    <w:rsid w:val="00AE0045"/>
    <w:rsid w:val="00AE011D"/>
    <w:rsid w:val="00AE021A"/>
    <w:rsid w:val="00AE0F70"/>
    <w:rsid w:val="00AE2DB0"/>
    <w:rsid w:val="00AE3126"/>
    <w:rsid w:val="00AE49E0"/>
    <w:rsid w:val="00AE78C7"/>
    <w:rsid w:val="00AF0CA5"/>
    <w:rsid w:val="00AF1450"/>
    <w:rsid w:val="00AF1AD4"/>
    <w:rsid w:val="00AF35D4"/>
    <w:rsid w:val="00AF4534"/>
    <w:rsid w:val="00AF4DD0"/>
    <w:rsid w:val="00AF4E4C"/>
    <w:rsid w:val="00AF6B95"/>
    <w:rsid w:val="00AF6FF2"/>
    <w:rsid w:val="00AF77C7"/>
    <w:rsid w:val="00AF7A05"/>
    <w:rsid w:val="00B00964"/>
    <w:rsid w:val="00B01834"/>
    <w:rsid w:val="00B0185D"/>
    <w:rsid w:val="00B02B11"/>
    <w:rsid w:val="00B02EA1"/>
    <w:rsid w:val="00B03405"/>
    <w:rsid w:val="00B03C40"/>
    <w:rsid w:val="00B03FD9"/>
    <w:rsid w:val="00B051E1"/>
    <w:rsid w:val="00B05718"/>
    <w:rsid w:val="00B065AA"/>
    <w:rsid w:val="00B06FFF"/>
    <w:rsid w:val="00B0752F"/>
    <w:rsid w:val="00B07DA3"/>
    <w:rsid w:val="00B12315"/>
    <w:rsid w:val="00B129EB"/>
    <w:rsid w:val="00B1349F"/>
    <w:rsid w:val="00B135BF"/>
    <w:rsid w:val="00B1446B"/>
    <w:rsid w:val="00B1469E"/>
    <w:rsid w:val="00B14A6C"/>
    <w:rsid w:val="00B17605"/>
    <w:rsid w:val="00B218D1"/>
    <w:rsid w:val="00B22508"/>
    <w:rsid w:val="00B23A95"/>
    <w:rsid w:val="00B24A90"/>
    <w:rsid w:val="00B2674D"/>
    <w:rsid w:val="00B27132"/>
    <w:rsid w:val="00B27BC6"/>
    <w:rsid w:val="00B307A7"/>
    <w:rsid w:val="00B332D4"/>
    <w:rsid w:val="00B332EF"/>
    <w:rsid w:val="00B33914"/>
    <w:rsid w:val="00B34788"/>
    <w:rsid w:val="00B36A64"/>
    <w:rsid w:val="00B37C08"/>
    <w:rsid w:val="00B37EB4"/>
    <w:rsid w:val="00B401D9"/>
    <w:rsid w:val="00B406CC"/>
    <w:rsid w:val="00B407AB"/>
    <w:rsid w:val="00B40E52"/>
    <w:rsid w:val="00B40EA9"/>
    <w:rsid w:val="00B40F6A"/>
    <w:rsid w:val="00B4113E"/>
    <w:rsid w:val="00B44405"/>
    <w:rsid w:val="00B44789"/>
    <w:rsid w:val="00B4510A"/>
    <w:rsid w:val="00B45AE7"/>
    <w:rsid w:val="00B45C32"/>
    <w:rsid w:val="00B46019"/>
    <w:rsid w:val="00B475C5"/>
    <w:rsid w:val="00B566B7"/>
    <w:rsid w:val="00B6095F"/>
    <w:rsid w:val="00B61837"/>
    <w:rsid w:val="00B6195C"/>
    <w:rsid w:val="00B62641"/>
    <w:rsid w:val="00B63028"/>
    <w:rsid w:val="00B6422B"/>
    <w:rsid w:val="00B6553A"/>
    <w:rsid w:val="00B6554A"/>
    <w:rsid w:val="00B66612"/>
    <w:rsid w:val="00B676F7"/>
    <w:rsid w:val="00B70081"/>
    <w:rsid w:val="00B70316"/>
    <w:rsid w:val="00B70805"/>
    <w:rsid w:val="00B71EEF"/>
    <w:rsid w:val="00B720AC"/>
    <w:rsid w:val="00B72F9A"/>
    <w:rsid w:val="00B73651"/>
    <w:rsid w:val="00B74171"/>
    <w:rsid w:val="00B74A25"/>
    <w:rsid w:val="00B75111"/>
    <w:rsid w:val="00B757C8"/>
    <w:rsid w:val="00B761C7"/>
    <w:rsid w:val="00B77B39"/>
    <w:rsid w:val="00B81CCB"/>
    <w:rsid w:val="00B81F9C"/>
    <w:rsid w:val="00B8219F"/>
    <w:rsid w:val="00B8263E"/>
    <w:rsid w:val="00B843F2"/>
    <w:rsid w:val="00B84F3D"/>
    <w:rsid w:val="00B85FD6"/>
    <w:rsid w:val="00B876A9"/>
    <w:rsid w:val="00B87A4A"/>
    <w:rsid w:val="00B91CEB"/>
    <w:rsid w:val="00B92266"/>
    <w:rsid w:val="00B92295"/>
    <w:rsid w:val="00B925F4"/>
    <w:rsid w:val="00B92DC7"/>
    <w:rsid w:val="00B93983"/>
    <w:rsid w:val="00B93C17"/>
    <w:rsid w:val="00B93C3C"/>
    <w:rsid w:val="00B96751"/>
    <w:rsid w:val="00B96C87"/>
    <w:rsid w:val="00B97C83"/>
    <w:rsid w:val="00BA170A"/>
    <w:rsid w:val="00BA1F7A"/>
    <w:rsid w:val="00BA2467"/>
    <w:rsid w:val="00BA472E"/>
    <w:rsid w:val="00BA5687"/>
    <w:rsid w:val="00BA60B2"/>
    <w:rsid w:val="00BA6143"/>
    <w:rsid w:val="00BA6418"/>
    <w:rsid w:val="00BA7270"/>
    <w:rsid w:val="00BB00FF"/>
    <w:rsid w:val="00BB020F"/>
    <w:rsid w:val="00BB2C2E"/>
    <w:rsid w:val="00BB3B75"/>
    <w:rsid w:val="00BB4199"/>
    <w:rsid w:val="00BB46F3"/>
    <w:rsid w:val="00BB471D"/>
    <w:rsid w:val="00BB5217"/>
    <w:rsid w:val="00BB5D3E"/>
    <w:rsid w:val="00BB5F3B"/>
    <w:rsid w:val="00BB753E"/>
    <w:rsid w:val="00BC0230"/>
    <w:rsid w:val="00BC1260"/>
    <w:rsid w:val="00BC31FF"/>
    <w:rsid w:val="00BC4767"/>
    <w:rsid w:val="00BC52D7"/>
    <w:rsid w:val="00BC6D52"/>
    <w:rsid w:val="00BC6D5C"/>
    <w:rsid w:val="00BC711D"/>
    <w:rsid w:val="00BC7883"/>
    <w:rsid w:val="00BD11DA"/>
    <w:rsid w:val="00BD20C1"/>
    <w:rsid w:val="00BD37E8"/>
    <w:rsid w:val="00BD3DD0"/>
    <w:rsid w:val="00BD4296"/>
    <w:rsid w:val="00BD4F8D"/>
    <w:rsid w:val="00BD6495"/>
    <w:rsid w:val="00BD7FB5"/>
    <w:rsid w:val="00BE0DC9"/>
    <w:rsid w:val="00BE10CF"/>
    <w:rsid w:val="00BE1994"/>
    <w:rsid w:val="00BE19DD"/>
    <w:rsid w:val="00BE21D1"/>
    <w:rsid w:val="00BE69E7"/>
    <w:rsid w:val="00BE7B7C"/>
    <w:rsid w:val="00BF1CB6"/>
    <w:rsid w:val="00BF1F1B"/>
    <w:rsid w:val="00BF3757"/>
    <w:rsid w:val="00BF38E4"/>
    <w:rsid w:val="00BF79E1"/>
    <w:rsid w:val="00C001FD"/>
    <w:rsid w:val="00C0021A"/>
    <w:rsid w:val="00C004F4"/>
    <w:rsid w:val="00C0119E"/>
    <w:rsid w:val="00C01509"/>
    <w:rsid w:val="00C04103"/>
    <w:rsid w:val="00C04200"/>
    <w:rsid w:val="00C05B93"/>
    <w:rsid w:val="00C0683E"/>
    <w:rsid w:val="00C1119D"/>
    <w:rsid w:val="00C1151B"/>
    <w:rsid w:val="00C1178B"/>
    <w:rsid w:val="00C11D85"/>
    <w:rsid w:val="00C12437"/>
    <w:rsid w:val="00C12844"/>
    <w:rsid w:val="00C148C9"/>
    <w:rsid w:val="00C14F21"/>
    <w:rsid w:val="00C15556"/>
    <w:rsid w:val="00C1663F"/>
    <w:rsid w:val="00C17E58"/>
    <w:rsid w:val="00C20649"/>
    <w:rsid w:val="00C20D07"/>
    <w:rsid w:val="00C2214C"/>
    <w:rsid w:val="00C221B2"/>
    <w:rsid w:val="00C22835"/>
    <w:rsid w:val="00C22CE8"/>
    <w:rsid w:val="00C22E73"/>
    <w:rsid w:val="00C23364"/>
    <w:rsid w:val="00C23E6B"/>
    <w:rsid w:val="00C24175"/>
    <w:rsid w:val="00C24914"/>
    <w:rsid w:val="00C24ADB"/>
    <w:rsid w:val="00C27133"/>
    <w:rsid w:val="00C27790"/>
    <w:rsid w:val="00C306CD"/>
    <w:rsid w:val="00C31E94"/>
    <w:rsid w:val="00C31FFA"/>
    <w:rsid w:val="00C320C6"/>
    <w:rsid w:val="00C32E35"/>
    <w:rsid w:val="00C336F4"/>
    <w:rsid w:val="00C340DD"/>
    <w:rsid w:val="00C34515"/>
    <w:rsid w:val="00C3497C"/>
    <w:rsid w:val="00C36B43"/>
    <w:rsid w:val="00C4402F"/>
    <w:rsid w:val="00C465A5"/>
    <w:rsid w:val="00C47B19"/>
    <w:rsid w:val="00C504D0"/>
    <w:rsid w:val="00C50574"/>
    <w:rsid w:val="00C50758"/>
    <w:rsid w:val="00C521F5"/>
    <w:rsid w:val="00C56279"/>
    <w:rsid w:val="00C57A37"/>
    <w:rsid w:val="00C62287"/>
    <w:rsid w:val="00C62628"/>
    <w:rsid w:val="00C64581"/>
    <w:rsid w:val="00C658DE"/>
    <w:rsid w:val="00C65978"/>
    <w:rsid w:val="00C66474"/>
    <w:rsid w:val="00C66E01"/>
    <w:rsid w:val="00C67170"/>
    <w:rsid w:val="00C67D4F"/>
    <w:rsid w:val="00C7117F"/>
    <w:rsid w:val="00C714A6"/>
    <w:rsid w:val="00C75923"/>
    <w:rsid w:val="00C80F2F"/>
    <w:rsid w:val="00C821D4"/>
    <w:rsid w:val="00C877F8"/>
    <w:rsid w:val="00C90202"/>
    <w:rsid w:val="00C91523"/>
    <w:rsid w:val="00C91DD1"/>
    <w:rsid w:val="00C92ED5"/>
    <w:rsid w:val="00C93613"/>
    <w:rsid w:val="00C93BEB"/>
    <w:rsid w:val="00C93CF6"/>
    <w:rsid w:val="00C9406B"/>
    <w:rsid w:val="00C9442F"/>
    <w:rsid w:val="00C9522F"/>
    <w:rsid w:val="00C95ED2"/>
    <w:rsid w:val="00C96256"/>
    <w:rsid w:val="00C970EC"/>
    <w:rsid w:val="00C97187"/>
    <w:rsid w:val="00C9736F"/>
    <w:rsid w:val="00CA0C37"/>
    <w:rsid w:val="00CA1E6F"/>
    <w:rsid w:val="00CA2523"/>
    <w:rsid w:val="00CA2B79"/>
    <w:rsid w:val="00CA362F"/>
    <w:rsid w:val="00CA3A72"/>
    <w:rsid w:val="00CA598A"/>
    <w:rsid w:val="00CA65DC"/>
    <w:rsid w:val="00CB005F"/>
    <w:rsid w:val="00CB1EF0"/>
    <w:rsid w:val="00CB1F61"/>
    <w:rsid w:val="00CB2BF3"/>
    <w:rsid w:val="00CB2CF0"/>
    <w:rsid w:val="00CB3EB2"/>
    <w:rsid w:val="00CB453C"/>
    <w:rsid w:val="00CB5D40"/>
    <w:rsid w:val="00CB73F5"/>
    <w:rsid w:val="00CC0290"/>
    <w:rsid w:val="00CC118A"/>
    <w:rsid w:val="00CC1B2F"/>
    <w:rsid w:val="00CC2C83"/>
    <w:rsid w:val="00CC4439"/>
    <w:rsid w:val="00CC5C91"/>
    <w:rsid w:val="00CC5E1C"/>
    <w:rsid w:val="00CC610E"/>
    <w:rsid w:val="00CD06A1"/>
    <w:rsid w:val="00CD2C7A"/>
    <w:rsid w:val="00CD2E6D"/>
    <w:rsid w:val="00CD3937"/>
    <w:rsid w:val="00CD3FEA"/>
    <w:rsid w:val="00CD552A"/>
    <w:rsid w:val="00CD6D32"/>
    <w:rsid w:val="00CD716A"/>
    <w:rsid w:val="00CD75A6"/>
    <w:rsid w:val="00CD7AA5"/>
    <w:rsid w:val="00CE0D20"/>
    <w:rsid w:val="00CE0F15"/>
    <w:rsid w:val="00CE105C"/>
    <w:rsid w:val="00CE16EA"/>
    <w:rsid w:val="00CE1CA2"/>
    <w:rsid w:val="00CE375D"/>
    <w:rsid w:val="00CE399E"/>
    <w:rsid w:val="00CE4074"/>
    <w:rsid w:val="00CE5B23"/>
    <w:rsid w:val="00CE66B2"/>
    <w:rsid w:val="00CE7930"/>
    <w:rsid w:val="00CF08A1"/>
    <w:rsid w:val="00CF11F3"/>
    <w:rsid w:val="00CF1DF7"/>
    <w:rsid w:val="00CF419D"/>
    <w:rsid w:val="00CF4567"/>
    <w:rsid w:val="00CF5481"/>
    <w:rsid w:val="00CF7B38"/>
    <w:rsid w:val="00D01686"/>
    <w:rsid w:val="00D01DF3"/>
    <w:rsid w:val="00D027E5"/>
    <w:rsid w:val="00D04FE7"/>
    <w:rsid w:val="00D059F0"/>
    <w:rsid w:val="00D06981"/>
    <w:rsid w:val="00D06B20"/>
    <w:rsid w:val="00D10D80"/>
    <w:rsid w:val="00D14AE2"/>
    <w:rsid w:val="00D156C4"/>
    <w:rsid w:val="00D158E0"/>
    <w:rsid w:val="00D15A4A"/>
    <w:rsid w:val="00D15B53"/>
    <w:rsid w:val="00D16FDB"/>
    <w:rsid w:val="00D17F03"/>
    <w:rsid w:val="00D206A6"/>
    <w:rsid w:val="00D21252"/>
    <w:rsid w:val="00D213BA"/>
    <w:rsid w:val="00D214FA"/>
    <w:rsid w:val="00D234F4"/>
    <w:rsid w:val="00D235AE"/>
    <w:rsid w:val="00D239B3"/>
    <w:rsid w:val="00D23BF8"/>
    <w:rsid w:val="00D248BB"/>
    <w:rsid w:val="00D25388"/>
    <w:rsid w:val="00D262F3"/>
    <w:rsid w:val="00D2639C"/>
    <w:rsid w:val="00D26C9E"/>
    <w:rsid w:val="00D26EE7"/>
    <w:rsid w:val="00D277D1"/>
    <w:rsid w:val="00D27B6C"/>
    <w:rsid w:val="00D304BB"/>
    <w:rsid w:val="00D31E09"/>
    <w:rsid w:val="00D33208"/>
    <w:rsid w:val="00D33484"/>
    <w:rsid w:val="00D405CF"/>
    <w:rsid w:val="00D40A55"/>
    <w:rsid w:val="00D40EC7"/>
    <w:rsid w:val="00D4100D"/>
    <w:rsid w:val="00D43C8A"/>
    <w:rsid w:val="00D442BE"/>
    <w:rsid w:val="00D462B0"/>
    <w:rsid w:val="00D464E1"/>
    <w:rsid w:val="00D46EB3"/>
    <w:rsid w:val="00D473B1"/>
    <w:rsid w:val="00D4783B"/>
    <w:rsid w:val="00D50AEE"/>
    <w:rsid w:val="00D534A7"/>
    <w:rsid w:val="00D54394"/>
    <w:rsid w:val="00D565C0"/>
    <w:rsid w:val="00D56664"/>
    <w:rsid w:val="00D56E9C"/>
    <w:rsid w:val="00D571F9"/>
    <w:rsid w:val="00D574F9"/>
    <w:rsid w:val="00D5798A"/>
    <w:rsid w:val="00D57CEB"/>
    <w:rsid w:val="00D61106"/>
    <w:rsid w:val="00D61AE2"/>
    <w:rsid w:val="00D620F0"/>
    <w:rsid w:val="00D62733"/>
    <w:rsid w:val="00D62B16"/>
    <w:rsid w:val="00D6337F"/>
    <w:rsid w:val="00D633FD"/>
    <w:rsid w:val="00D63773"/>
    <w:rsid w:val="00D64C93"/>
    <w:rsid w:val="00D65819"/>
    <w:rsid w:val="00D6707A"/>
    <w:rsid w:val="00D672F2"/>
    <w:rsid w:val="00D675F1"/>
    <w:rsid w:val="00D67AAE"/>
    <w:rsid w:val="00D67C6D"/>
    <w:rsid w:val="00D70B25"/>
    <w:rsid w:val="00D70D69"/>
    <w:rsid w:val="00D70E07"/>
    <w:rsid w:val="00D71629"/>
    <w:rsid w:val="00D72584"/>
    <w:rsid w:val="00D7380B"/>
    <w:rsid w:val="00D75803"/>
    <w:rsid w:val="00D758D6"/>
    <w:rsid w:val="00D761D0"/>
    <w:rsid w:val="00D76AE1"/>
    <w:rsid w:val="00D76CBC"/>
    <w:rsid w:val="00D77BF8"/>
    <w:rsid w:val="00D800B5"/>
    <w:rsid w:val="00D804EA"/>
    <w:rsid w:val="00D80589"/>
    <w:rsid w:val="00D80C62"/>
    <w:rsid w:val="00D8351B"/>
    <w:rsid w:val="00D847ED"/>
    <w:rsid w:val="00D85156"/>
    <w:rsid w:val="00D8518C"/>
    <w:rsid w:val="00D86BF6"/>
    <w:rsid w:val="00D86D9E"/>
    <w:rsid w:val="00D87139"/>
    <w:rsid w:val="00D8743B"/>
    <w:rsid w:val="00D90429"/>
    <w:rsid w:val="00D91091"/>
    <w:rsid w:val="00D91BA3"/>
    <w:rsid w:val="00D9333D"/>
    <w:rsid w:val="00D93660"/>
    <w:rsid w:val="00D96436"/>
    <w:rsid w:val="00D969E3"/>
    <w:rsid w:val="00DA133D"/>
    <w:rsid w:val="00DA14E1"/>
    <w:rsid w:val="00DA177B"/>
    <w:rsid w:val="00DA24DE"/>
    <w:rsid w:val="00DA4DC5"/>
    <w:rsid w:val="00DA50B3"/>
    <w:rsid w:val="00DA5867"/>
    <w:rsid w:val="00DA63FC"/>
    <w:rsid w:val="00DA6B0E"/>
    <w:rsid w:val="00DA7AC3"/>
    <w:rsid w:val="00DA7F07"/>
    <w:rsid w:val="00DB0109"/>
    <w:rsid w:val="00DB1ED4"/>
    <w:rsid w:val="00DB30A9"/>
    <w:rsid w:val="00DB3C0B"/>
    <w:rsid w:val="00DB6A54"/>
    <w:rsid w:val="00DC1F29"/>
    <w:rsid w:val="00DC55BB"/>
    <w:rsid w:val="00DC5880"/>
    <w:rsid w:val="00DC59CE"/>
    <w:rsid w:val="00DC5DC9"/>
    <w:rsid w:val="00DC60E8"/>
    <w:rsid w:val="00DD0659"/>
    <w:rsid w:val="00DD0E57"/>
    <w:rsid w:val="00DD1376"/>
    <w:rsid w:val="00DD1A69"/>
    <w:rsid w:val="00DD32C1"/>
    <w:rsid w:val="00DD3D6E"/>
    <w:rsid w:val="00DD47D3"/>
    <w:rsid w:val="00DD798B"/>
    <w:rsid w:val="00DE1BAA"/>
    <w:rsid w:val="00DE28D7"/>
    <w:rsid w:val="00DE2D58"/>
    <w:rsid w:val="00DE3155"/>
    <w:rsid w:val="00DE395D"/>
    <w:rsid w:val="00DE3B90"/>
    <w:rsid w:val="00DE4EF7"/>
    <w:rsid w:val="00DE52B4"/>
    <w:rsid w:val="00DE5C68"/>
    <w:rsid w:val="00DE602A"/>
    <w:rsid w:val="00DE619B"/>
    <w:rsid w:val="00DE6789"/>
    <w:rsid w:val="00DF0107"/>
    <w:rsid w:val="00DF01FF"/>
    <w:rsid w:val="00DF09F3"/>
    <w:rsid w:val="00DF1A28"/>
    <w:rsid w:val="00DF22A1"/>
    <w:rsid w:val="00DF32A2"/>
    <w:rsid w:val="00DF4021"/>
    <w:rsid w:val="00DF5249"/>
    <w:rsid w:val="00DF620D"/>
    <w:rsid w:val="00DF6830"/>
    <w:rsid w:val="00E01BC0"/>
    <w:rsid w:val="00E0478D"/>
    <w:rsid w:val="00E062EA"/>
    <w:rsid w:val="00E06E7B"/>
    <w:rsid w:val="00E07845"/>
    <w:rsid w:val="00E10234"/>
    <w:rsid w:val="00E12DA6"/>
    <w:rsid w:val="00E12FB9"/>
    <w:rsid w:val="00E13518"/>
    <w:rsid w:val="00E14F92"/>
    <w:rsid w:val="00E15D3C"/>
    <w:rsid w:val="00E202D7"/>
    <w:rsid w:val="00E204B7"/>
    <w:rsid w:val="00E21234"/>
    <w:rsid w:val="00E21C3A"/>
    <w:rsid w:val="00E21E8B"/>
    <w:rsid w:val="00E22229"/>
    <w:rsid w:val="00E237DB"/>
    <w:rsid w:val="00E23E40"/>
    <w:rsid w:val="00E241CC"/>
    <w:rsid w:val="00E2487E"/>
    <w:rsid w:val="00E24A75"/>
    <w:rsid w:val="00E24E4E"/>
    <w:rsid w:val="00E268A8"/>
    <w:rsid w:val="00E269A4"/>
    <w:rsid w:val="00E27E52"/>
    <w:rsid w:val="00E302A1"/>
    <w:rsid w:val="00E3079A"/>
    <w:rsid w:val="00E319F4"/>
    <w:rsid w:val="00E31B13"/>
    <w:rsid w:val="00E33DA8"/>
    <w:rsid w:val="00E34404"/>
    <w:rsid w:val="00E35BCE"/>
    <w:rsid w:val="00E3658F"/>
    <w:rsid w:val="00E3686F"/>
    <w:rsid w:val="00E36DB6"/>
    <w:rsid w:val="00E36E25"/>
    <w:rsid w:val="00E40C4F"/>
    <w:rsid w:val="00E41A71"/>
    <w:rsid w:val="00E426C7"/>
    <w:rsid w:val="00E43C33"/>
    <w:rsid w:val="00E453AC"/>
    <w:rsid w:val="00E45EB0"/>
    <w:rsid w:val="00E4646A"/>
    <w:rsid w:val="00E46B20"/>
    <w:rsid w:val="00E46CF6"/>
    <w:rsid w:val="00E47EA5"/>
    <w:rsid w:val="00E506D7"/>
    <w:rsid w:val="00E51BA1"/>
    <w:rsid w:val="00E53AB3"/>
    <w:rsid w:val="00E55E37"/>
    <w:rsid w:val="00E564F6"/>
    <w:rsid w:val="00E5688B"/>
    <w:rsid w:val="00E60DC8"/>
    <w:rsid w:val="00E60F2D"/>
    <w:rsid w:val="00E612CF"/>
    <w:rsid w:val="00E61812"/>
    <w:rsid w:val="00E62772"/>
    <w:rsid w:val="00E62C23"/>
    <w:rsid w:val="00E62EC8"/>
    <w:rsid w:val="00E63019"/>
    <w:rsid w:val="00E63520"/>
    <w:rsid w:val="00E667FF"/>
    <w:rsid w:val="00E66B62"/>
    <w:rsid w:val="00E66BB5"/>
    <w:rsid w:val="00E67005"/>
    <w:rsid w:val="00E6706E"/>
    <w:rsid w:val="00E6752E"/>
    <w:rsid w:val="00E6753C"/>
    <w:rsid w:val="00E7078B"/>
    <w:rsid w:val="00E70FA0"/>
    <w:rsid w:val="00E713A6"/>
    <w:rsid w:val="00E7185B"/>
    <w:rsid w:val="00E71A2E"/>
    <w:rsid w:val="00E71CD8"/>
    <w:rsid w:val="00E72079"/>
    <w:rsid w:val="00E74841"/>
    <w:rsid w:val="00E76C80"/>
    <w:rsid w:val="00E76E54"/>
    <w:rsid w:val="00E76EF5"/>
    <w:rsid w:val="00E77429"/>
    <w:rsid w:val="00E7774A"/>
    <w:rsid w:val="00E80474"/>
    <w:rsid w:val="00E80CFF"/>
    <w:rsid w:val="00E80D54"/>
    <w:rsid w:val="00E811D0"/>
    <w:rsid w:val="00E81725"/>
    <w:rsid w:val="00E81F73"/>
    <w:rsid w:val="00E821D0"/>
    <w:rsid w:val="00E82ADA"/>
    <w:rsid w:val="00E831B3"/>
    <w:rsid w:val="00E834B1"/>
    <w:rsid w:val="00E834FD"/>
    <w:rsid w:val="00E83FDE"/>
    <w:rsid w:val="00E8459D"/>
    <w:rsid w:val="00E84C22"/>
    <w:rsid w:val="00E84E29"/>
    <w:rsid w:val="00E850CA"/>
    <w:rsid w:val="00E853DA"/>
    <w:rsid w:val="00E8569A"/>
    <w:rsid w:val="00E85A72"/>
    <w:rsid w:val="00E8602A"/>
    <w:rsid w:val="00E90907"/>
    <w:rsid w:val="00E919F1"/>
    <w:rsid w:val="00E92408"/>
    <w:rsid w:val="00E94DAE"/>
    <w:rsid w:val="00E95141"/>
    <w:rsid w:val="00E95C87"/>
    <w:rsid w:val="00E961C8"/>
    <w:rsid w:val="00E96E92"/>
    <w:rsid w:val="00E975F0"/>
    <w:rsid w:val="00E97C3A"/>
    <w:rsid w:val="00EA26F0"/>
    <w:rsid w:val="00EA2F27"/>
    <w:rsid w:val="00EA40EF"/>
    <w:rsid w:val="00EA4C10"/>
    <w:rsid w:val="00EA4E58"/>
    <w:rsid w:val="00EA5DAE"/>
    <w:rsid w:val="00EA75F5"/>
    <w:rsid w:val="00EB091A"/>
    <w:rsid w:val="00EB402B"/>
    <w:rsid w:val="00EB4080"/>
    <w:rsid w:val="00EB5659"/>
    <w:rsid w:val="00EB5FD0"/>
    <w:rsid w:val="00EB6066"/>
    <w:rsid w:val="00EB6707"/>
    <w:rsid w:val="00EB6714"/>
    <w:rsid w:val="00EB6A49"/>
    <w:rsid w:val="00EB71DC"/>
    <w:rsid w:val="00EB7B3B"/>
    <w:rsid w:val="00EC23F4"/>
    <w:rsid w:val="00EC3D3D"/>
    <w:rsid w:val="00EC4CDE"/>
    <w:rsid w:val="00EC546D"/>
    <w:rsid w:val="00EC56D8"/>
    <w:rsid w:val="00EC5B5E"/>
    <w:rsid w:val="00EC5CDF"/>
    <w:rsid w:val="00EC65D3"/>
    <w:rsid w:val="00ED0066"/>
    <w:rsid w:val="00ED09ED"/>
    <w:rsid w:val="00ED0E1D"/>
    <w:rsid w:val="00ED0EA9"/>
    <w:rsid w:val="00ED17BF"/>
    <w:rsid w:val="00ED1A21"/>
    <w:rsid w:val="00ED293F"/>
    <w:rsid w:val="00ED2DBD"/>
    <w:rsid w:val="00ED7E12"/>
    <w:rsid w:val="00EE4356"/>
    <w:rsid w:val="00EE494D"/>
    <w:rsid w:val="00EE4D24"/>
    <w:rsid w:val="00EE6BDB"/>
    <w:rsid w:val="00EE6CF1"/>
    <w:rsid w:val="00EE77E6"/>
    <w:rsid w:val="00EF143F"/>
    <w:rsid w:val="00EF1982"/>
    <w:rsid w:val="00EF31C2"/>
    <w:rsid w:val="00EF3EEB"/>
    <w:rsid w:val="00EF43B4"/>
    <w:rsid w:val="00EF4B41"/>
    <w:rsid w:val="00EF5653"/>
    <w:rsid w:val="00EF5E30"/>
    <w:rsid w:val="00EF7160"/>
    <w:rsid w:val="00EF7B32"/>
    <w:rsid w:val="00F00481"/>
    <w:rsid w:val="00F00AA0"/>
    <w:rsid w:val="00F013D2"/>
    <w:rsid w:val="00F01F1D"/>
    <w:rsid w:val="00F02451"/>
    <w:rsid w:val="00F03582"/>
    <w:rsid w:val="00F04A0B"/>
    <w:rsid w:val="00F067B2"/>
    <w:rsid w:val="00F1144D"/>
    <w:rsid w:val="00F12C84"/>
    <w:rsid w:val="00F12E87"/>
    <w:rsid w:val="00F14610"/>
    <w:rsid w:val="00F148C3"/>
    <w:rsid w:val="00F149B1"/>
    <w:rsid w:val="00F15579"/>
    <w:rsid w:val="00F16076"/>
    <w:rsid w:val="00F17940"/>
    <w:rsid w:val="00F22394"/>
    <w:rsid w:val="00F22BF7"/>
    <w:rsid w:val="00F2553B"/>
    <w:rsid w:val="00F25EB7"/>
    <w:rsid w:val="00F3079A"/>
    <w:rsid w:val="00F309E0"/>
    <w:rsid w:val="00F31A18"/>
    <w:rsid w:val="00F31E8A"/>
    <w:rsid w:val="00F3300B"/>
    <w:rsid w:val="00F339E9"/>
    <w:rsid w:val="00F40D9C"/>
    <w:rsid w:val="00F40FAE"/>
    <w:rsid w:val="00F4104F"/>
    <w:rsid w:val="00F41872"/>
    <w:rsid w:val="00F418FA"/>
    <w:rsid w:val="00F418FB"/>
    <w:rsid w:val="00F4290D"/>
    <w:rsid w:val="00F43246"/>
    <w:rsid w:val="00F43D1A"/>
    <w:rsid w:val="00F44C4E"/>
    <w:rsid w:val="00F4623D"/>
    <w:rsid w:val="00F46DF0"/>
    <w:rsid w:val="00F5187E"/>
    <w:rsid w:val="00F531C1"/>
    <w:rsid w:val="00F531FD"/>
    <w:rsid w:val="00F53DE3"/>
    <w:rsid w:val="00F543A9"/>
    <w:rsid w:val="00F54DDE"/>
    <w:rsid w:val="00F56419"/>
    <w:rsid w:val="00F56898"/>
    <w:rsid w:val="00F56EA9"/>
    <w:rsid w:val="00F57088"/>
    <w:rsid w:val="00F61797"/>
    <w:rsid w:val="00F61CF9"/>
    <w:rsid w:val="00F62553"/>
    <w:rsid w:val="00F625D8"/>
    <w:rsid w:val="00F62E77"/>
    <w:rsid w:val="00F62FCD"/>
    <w:rsid w:val="00F63F76"/>
    <w:rsid w:val="00F65400"/>
    <w:rsid w:val="00F66F49"/>
    <w:rsid w:val="00F67502"/>
    <w:rsid w:val="00F67F8F"/>
    <w:rsid w:val="00F70C04"/>
    <w:rsid w:val="00F71DC1"/>
    <w:rsid w:val="00F7273C"/>
    <w:rsid w:val="00F740B2"/>
    <w:rsid w:val="00F74BD7"/>
    <w:rsid w:val="00F755C3"/>
    <w:rsid w:val="00F762D4"/>
    <w:rsid w:val="00F765D0"/>
    <w:rsid w:val="00F804AE"/>
    <w:rsid w:val="00F815A6"/>
    <w:rsid w:val="00F817D8"/>
    <w:rsid w:val="00F818F1"/>
    <w:rsid w:val="00F824CB"/>
    <w:rsid w:val="00F8307A"/>
    <w:rsid w:val="00F831C0"/>
    <w:rsid w:val="00F84DA2"/>
    <w:rsid w:val="00F85BBC"/>
    <w:rsid w:val="00F85F4C"/>
    <w:rsid w:val="00F86A66"/>
    <w:rsid w:val="00F87324"/>
    <w:rsid w:val="00F87D51"/>
    <w:rsid w:val="00F90515"/>
    <w:rsid w:val="00F906B3"/>
    <w:rsid w:val="00F93CF8"/>
    <w:rsid w:val="00F94032"/>
    <w:rsid w:val="00F951F5"/>
    <w:rsid w:val="00F9577D"/>
    <w:rsid w:val="00F95C4E"/>
    <w:rsid w:val="00F968F2"/>
    <w:rsid w:val="00F96C60"/>
    <w:rsid w:val="00F96D1B"/>
    <w:rsid w:val="00F96D78"/>
    <w:rsid w:val="00F9717A"/>
    <w:rsid w:val="00F97C83"/>
    <w:rsid w:val="00F97EA4"/>
    <w:rsid w:val="00FA0ADB"/>
    <w:rsid w:val="00FA4FD2"/>
    <w:rsid w:val="00FA5063"/>
    <w:rsid w:val="00FA585F"/>
    <w:rsid w:val="00FA5F12"/>
    <w:rsid w:val="00FA74E4"/>
    <w:rsid w:val="00FB1EA2"/>
    <w:rsid w:val="00FB2E78"/>
    <w:rsid w:val="00FB4845"/>
    <w:rsid w:val="00FB56CB"/>
    <w:rsid w:val="00FB5C98"/>
    <w:rsid w:val="00FB5C9C"/>
    <w:rsid w:val="00FB64BB"/>
    <w:rsid w:val="00FB6AF2"/>
    <w:rsid w:val="00FC0251"/>
    <w:rsid w:val="00FC0C80"/>
    <w:rsid w:val="00FC3840"/>
    <w:rsid w:val="00FC3CAF"/>
    <w:rsid w:val="00FC4722"/>
    <w:rsid w:val="00FC5D90"/>
    <w:rsid w:val="00FC668F"/>
    <w:rsid w:val="00FC7218"/>
    <w:rsid w:val="00FC74F5"/>
    <w:rsid w:val="00FC7729"/>
    <w:rsid w:val="00FD01C3"/>
    <w:rsid w:val="00FD1149"/>
    <w:rsid w:val="00FD1FE4"/>
    <w:rsid w:val="00FD2CD2"/>
    <w:rsid w:val="00FD308E"/>
    <w:rsid w:val="00FD4071"/>
    <w:rsid w:val="00FD4179"/>
    <w:rsid w:val="00FD534D"/>
    <w:rsid w:val="00FD666E"/>
    <w:rsid w:val="00FD7D44"/>
    <w:rsid w:val="00FE0783"/>
    <w:rsid w:val="00FE1664"/>
    <w:rsid w:val="00FE1891"/>
    <w:rsid w:val="00FE196B"/>
    <w:rsid w:val="00FE45C6"/>
    <w:rsid w:val="00FE7F37"/>
    <w:rsid w:val="00FF06BA"/>
    <w:rsid w:val="00FF322C"/>
    <w:rsid w:val="00FF3445"/>
    <w:rsid w:val="00FF36ED"/>
    <w:rsid w:val="00FF4AE4"/>
    <w:rsid w:val="00FF56CD"/>
    <w:rsid w:val="00FF5EB6"/>
    <w:rsid w:val="00FF614F"/>
    <w:rsid w:val="00FF7078"/>
    <w:rsid w:val="00FF7DA5"/>
    <w:rsid w:val="00FF7E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709" w:hanging="709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88F"/>
  </w:style>
  <w:style w:type="paragraph" w:styleId="1">
    <w:name w:val="heading 1"/>
    <w:basedOn w:val="a"/>
    <w:next w:val="a"/>
    <w:link w:val="10"/>
    <w:qFormat/>
    <w:rsid w:val="008719A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rsid w:val="00817DE5"/>
    <w:pPr>
      <w:keepNext/>
      <w:spacing w:before="240" w:after="60"/>
      <w:ind w:left="0" w:firstLine="0"/>
      <w:jc w:val="left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link w:val="30"/>
    <w:uiPriority w:val="9"/>
    <w:qFormat/>
    <w:rsid w:val="00A74CDC"/>
    <w:pPr>
      <w:spacing w:before="100" w:beforeAutospacing="1" w:after="100" w:afterAutospacing="1"/>
      <w:ind w:left="0" w:firstLine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41B3C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qFormat/>
    <w:rsid w:val="00817DE5"/>
    <w:pPr>
      <w:keepNext/>
      <w:widowControl w:val="0"/>
      <w:numPr>
        <w:numId w:val="9"/>
      </w:numPr>
      <w:ind w:left="0" w:firstLine="0"/>
      <w:jc w:val="both"/>
      <w:outlineLvl w:val="5"/>
    </w:pPr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paragraph" w:styleId="7">
    <w:name w:val="heading 7"/>
    <w:basedOn w:val="a"/>
    <w:next w:val="a"/>
    <w:link w:val="70"/>
    <w:uiPriority w:val="9"/>
    <w:qFormat/>
    <w:rsid w:val="00817DE5"/>
    <w:pPr>
      <w:keepNext/>
      <w:widowControl w:val="0"/>
      <w:numPr>
        <w:ilvl w:val="1"/>
        <w:numId w:val="10"/>
      </w:numPr>
      <w:jc w:val="both"/>
      <w:outlineLvl w:val="6"/>
    </w:pPr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19A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rsid w:val="00A74CD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50">
    <w:name w:val="Заголовок 5 Знак"/>
    <w:basedOn w:val="a0"/>
    <w:link w:val="5"/>
    <w:uiPriority w:val="9"/>
    <w:semiHidden/>
    <w:rsid w:val="00541B3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rsid w:val="00817DE5"/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"/>
    <w:rsid w:val="00817DE5"/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paragraph" w:styleId="a3">
    <w:name w:val="Normal (Web)"/>
    <w:basedOn w:val="a"/>
    <w:uiPriority w:val="99"/>
    <w:rsid w:val="00BA472E"/>
    <w:pP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317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317D2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C664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Strong"/>
    <w:basedOn w:val="a0"/>
    <w:uiPriority w:val="22"/>
    <w:qFormat/>
    <w:rsid w:val="00D76CBC"/>
    <w:rPr>
      <w:b/>
      <w:bCs/>
    </w:rPr>
  </w:style>
  <w:style w:type="character" w:customStyle="1" w:styleId="apple-converted-space">
    <w:name w:val="apple-converted-space"/>
    <w:basedOn w:val="a0"/>
    <w:rsid w:val="003A52F4"/>
  </w:style>
  <w:style w:type="character" w:styleId="a8">
    <w:name w:val="Hyperlink"/>
    <w:basedOn w:val="a0"/>
    <w:uiPriority w:val="99"/>
    <w:unhideWhenUsed/>
    <w:rsid w:val="0061757E"/>
    <w:rPr>
      <w:color w:val="0000FF"/>
      <w:u w:val="single"/>
    </w:rPr>
  </w:style>
  <w:style w:type="character" w:customStyle="1" w:styleId="blk">
    <w:name w:val="blk"/>
    <w:basedOn w:val="a0"/>
    <w:rsid w:val="008719A5"/>
  </w:style>
  <w:style w:type="paragraph" w:styleId="a9">
    <w:name w:val="endnote text"/>
    <w:basedOn w:val="a"/>
    <w:link w:val="aa"/>
    <w:uiPriority w:val="99"/>
    <w:semiHidden/>
    <w:unhideWhenUsed/>
    <w:rsid w:val="000E31A7"/>
    <w:rPr>
      <w:sz w:val="20"/>
      <w:szCs w:val="20"/>
    </w:rPr>
  </w:style>
  <w:style w:type="character" w:customStyle="1" w:styleId="aa">
    <w:name w:val="Текст концевой сноски Знак"/>
    <w:basedOn w:val="a0"/>
    <w:link w:val="a9"/>
    <w:uiPriority w:val="99"/>
    <w:semiHidden/>
    <w:rsid w:val="000E31A7"/>
    <w:rPr>
      <w:sz w:val="20"/>
      <w:szCs w:val="20"/>
    </w:rPr>
  </w:style>
  <w:style w:type="character" w:styleId="ab">
    <w:name w:val="endnote reference"/>
    <w:basedOn w:val="a0"/>
    <w:uiPriority w:val="99"/>
    <w:semiHidden/>
    <w:unhideWhenUsed/>
    <w:rsid w:val="000E31A7"/>
    <w:rPr>
      <w:vertAlign w:val="superscript"/>
    </w:rPr>
  </w:style>
  <w:style w:type="paragraph" w:styleId="ac">
    <w:name w:val="footnote text"/>
    <w:basedOn w:val="a"/>
    <w:link w:val="ad"/>
    <w:unhideWhenUsed/>
    <w:rsid w:val="000E31A7"/>
    <w:rPr>
      <w:sz w:val="20"/>
      <w:szCs w:val="20"/>
    </w:rPr>
  </w:style>
  <w:style w:type="character" w:customStyle="1" w:styleId="ad">
    <w:name w:val="Текст сноски Знак"/>
    <w:basedOn w:val="a0"/>
    <w:link w:val="ac"/>
    <w:rsid w:val="000E31A7"/>
    <w:rPr>
      <w:sz w:val="20"/>
      <w:szCs w:val="20"/>
    </w:rPr>
  </w:style>
  <w:style w:type="character" w:styleId="ae">
    <w:name w:val="footnote reference"/>
    <w:basedOn w:val="a0"/>
    <w:semiHidden/>
    <w:unhideWhenUsed/>
    <w:rsid w:val="000E31A7"/>
    <w:rPr>
      <w:vertAlign w:val="superscript"/>
    </w:rPr>
  </w:style>
  <w:style w:type="character" w:styleId="af">
    <w:name w:val="FollowedHyperlink"/>
    <w:basedOn w:val="a0"/>
    <w:uiPriority w:val="99"/>
    <w:semiHidden/>
    <w:unhideWhenUsed/>
    <w:rsid w:val="00A53FD7"/>
    <w:rPr>
      <w:color w:val="800080" w:themeColor="followedHyperlink"/>
      <w:u w:val="single"/>
    </w:rPr>
  </w:style>
  <w:style w:type="paragraph" w:styleId="af0">
    <w:name w:val="header"/>
    <w:basedOn w:val="a"/>
    <w:link w:val="af1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A53FD7"/>
  </w:style>
  <w:style w:type="paragraph" w:styleId="af2">
    <w:name w:val="footer"/>
    <w:basedOn w:val="a"/>
    <w:link w:val="af3"/>
    <w:uiPriority w:val="99"/>
    <w:unhideWhenUsed/>
    <w:rsid w:val="00A53FD7"/>
    <w:pPr>
      <w:tabs>
        <w:tab w:val="center" w:pos="4677"/>
        <w:tab w:val="right" w:pos="9355"/>
      </w:tabs>
    </w:pPr>
  </w:style>
  <w:style w:type="character" w:customStyle="1" w:styleId="af3">
    <w:name w:val="Нижний колонтитул Знак"/>
    <w:basedOn w:val="a0"/>
    <w:link w:val="af2"/>
    <w:uiPriority w:val="99"/>
    <w:rsid w:val="00A53FD7"/>
  </w:style>
  <w:style w:type="paragraph" w:styleId="af4">
    <w:name w:val="List Paragraph"/>
    <w:basedOn w:val="a"/>
    <w:uiPriority w:val="34"/>
    <w:qFormat/>
    <w:rsid w:val="00043122"/>
    <w:pPr>
      <w:ind w:left="720"/>
      <w:contextualSpacing/>
    </w:pPr>
  </w:style>
  <w:style w:type="paragraph" w:customStyle="1" w:styleId="8">
    <w:name w:val="8.Сноска"/>
    <w:basedOn w:val="a"/>
    <w:next w:val="a"/>
    <w:link w:val="80"/>
    <w:qFormat/>
    <w:rsid w:val="00E07845"/>
    <w:pPr>
      <w:keepLines/>
      <w:spacing w:before="120" w:after="20"/>
      <w:ind w:left="0" w:firstLine="0"/>
      <w:jc w:val="both"/>
    </w:pPr>
    <w:rPr>
      <w:rFonts w:ascii="Arial" w:eastAsia="Times New Roman" w:hAnsi="Arial" w:cs="Times New Roman"/>
      <w:i/>
      <w:sz w:val="16"/>
      <w:szCs w:val="20"/>
      <w:lang w:eastAsia="ru-RU"/>
    </w:rPr>
  </w:style>
  <w:style w:type="character" w:customStyle="1" w:styleId="80">
    <w:name w:val="8.Сноска Знак"/>
    <w:basedOn w:val="a0"/>
    <w:link w:val="8"/>
    <w:rsid w:val="00E07845"/>
    <w:rPr>
      <w:rFonts w:ascii="Arial" w:eastAsia="Times New Roman" w:hAnsi="Arial" w:cs="Times New Roman"/>
      <w:i/>
      <w:sz w:val="16"/>
      <w:szCs w:val="20"/>
      <w:lang w:eastAsia="ru-RU"/>
    </w:rPr>
  </w:style>
  <w:style w:type="paragraph" w:customStyle="1" w:styleId="11">
    <w:name w:val="1.Текст"/>
    <w:link w:val="12"/>
    <w:qFormat/>
    <w:rsid w:val="007A3A07"/>
    <w:pPr>
      <w:spacing w:before="60"/>
      <w:ind w:left="0"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character" w:customStyle="1" w:styleId="12">
    <w:name w:val="1.Текст Знак"/>
    <w:link w:val="11"/>
    <w:rsid w:val="000E2068"/>
    <w:rPr>
      <w:rFonts w:ascii="Arial" w:eastAsia="Times New Roman" w:hAnsi="Arial" w:cs="Times New Roman"/>
      <w:sz w:val="18"/>
      <w:szCs w:val="18"/>
      <w:lang w:eastAsia="ru-RU"/>
    </w:rPr>
  </w:style>
  <w:style w:type="paragraph" w:customStyle="1" w:styleId="6-1">
    <w:name w:val="6.Табл.-1уровень"/>
    <w:basedOn w:val="11"/>
    <w:link w:val="6-10"/>
    <w:qFormat/>
    <w:rsid w:val="007A3A07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character" w:customStyle="1" w:styleId="6-10">
    <w:name w:val="6.Табл.-1уровень Знак"/>
    <w:basedOn w:val="a0"/>
    <w:link w:val="6-1"/>
    <w:locked/>
    <w:rsid w:val="000E2068"/>
    <w:rPr>
      <w:rFonts w:ascii="Times New Roman" w:eastAsia="Times New Roman" w:hAnsi="Times New Roman" w:cs="Times New Roman"/>
      <w:sz w:val="16"/>
      <w:szCs w:val="18"/>
      <w:lang w:eastAsia="ru-RU"/>
    </w:rPr>
  </w:style>
  <w:style w:type="paragraph" w:customStyle="1" w:styleId="5-">
    <w:name w:val="5.Табл.-шапка"/>
    <w:basedOn w:val="6-1"/>
    <w:qFormat/>
    <w:rsid w:val="007A3A07"/>
    <w:pPr>
      <w:spacing w:before="0"/>
      <w:ind w:left="0" w:firstLine="0"/>
      <w:jc w:val="center"/>
    </w:pPr>
  </w:style>
  <w:style w:type="paragraph" w:customStyle="1" w:styleId="4">
    <w:name w:val="4.Заголовок таблицы"/>
    <w:basedOn w:val="a"/>
    <w:next w:val="11"/>
    <w:qFormat/>
    <w:rsid w:val="007A3A07"/>
    <w:pPr>
      <w:widowControl w:val="0"/>
      <w:suppressAutoHyphens/>
      <w:spacing w:before="60"/>
      <w:ind w:left="0" w:firstLine="0"/>
      <w:jc w:val="center"/>
    </w:pPr>
    <w:rPr>
      <w:rFonts w:ascii="Arial" w:eastAsia="Times New Roman" w:hAnsi="Arial" w:cs="Times New Roman"/>
      <w:b/>
      <w:sz w:val="24"/>
      <w:szCs w:val="18"/>
      <w:lang w:eastAsia="ru-RU"/>
    </w:rPr>
  </w:style>
  <w:style w:type="paragraph" w:customStyle="1" w:styleId="6-2">
    <w:name w:val="6.Табл.-2уровень"/>
    <w:basedOn w:val="6-1"/>
    <w:rsid w:val="007A3A07"/>
    <w:pPr>
      <w:spacing w:before="0"/>
      <w:ind w:left="283"/>
    </w:pPr>
  </w:style>
  <w:style w:type="paragraph" w:customStyle="1" w:styleId="6-5">
    <w:name w:val="6.Табл.-5уровень"/>
    <w:basedOn w:val="6-1"/>
    <w:rsid w:val="007A3A07"/>
    <w:pPr>
      <w:spacing w:before="0"/>
      <w:ind w:left="623"/>
    </w:pPr>
  </w:style>
  <w:style w:type="paragraph" w:customStyle="1" w:styleId="6-">
    <w:name w:val="6.Табл.-данные"/>
    <w:basedOn w:val="6-1"/>
    <w:qFormat/>
    <w:rsid w:val="007A3A07"/>
    <w:pPr>
      <w:suppressAutoHyphens/>
      <w:spacing w:before="0"/>
      <w:ind w:left="0" w:right="57" w:firstLine="0"/>
      <w:jc w:val="right"/>
    </w:pPr>
  </w:style>
  <w:style w:type="paragraph" w:customStyle="1" w:styleId="21">
    <w:name w:val="2.Заголовок"/>
    <w:next w:val="11"/>
    <w:link w:val="22"/>
    <w:qFormat/>
    <w:rsid w:val="000E2068"/>
    <w:pPr>
      <w:pageBreakBefore/>
      <w:widowControl w:val="0"/>
      <w:suppressAutoHyphens/>
      <w:spacing w:after="120"/>
      <w:ind w:left="0" w:firstLine="0"/>
      <w:jc w:val="center"/>
    </w:pPr>
    <w:rPr>
      <w:rFonts w:ascii="Arial" w:eastAsia="Times New Roman" w:hAnsi="Arial" w:cs="Times New Roman"/>
      <w:b/>
      <w:sz w:val="28"/>
      <w:szCs w:val="18"/>
      <w:lang w:eastAsia="ru-RU"/>
    </w:rPr>
  </w:style>
  <w:style w:type="character" w:customStyle="1" w:styleId="22">
    <w:name w:val="2.Заголовок Знак"/>
    <w:basedOn w:val="a0"/>
    <w:link w:val="21"/>
    <w:rsid w:val="000E2068"/>
    <w:rPr>
      <w:rFonts w:ascii="Arial" w:eastAsia="Times New Roman" w:hAnsi="Arial" w:cs="Times New Roman"/>
      <w:b/>
      <w:sz w:val="28"/>
      <w:szCs w:val="18"/>
      <w:lang w:eastAsia="ru-RU"/>
    </w:rPr>
  </w:style>
  <w:style w:type="paragraph" w:customStyle="1" w:styleId="40">
    <w:name w:val="4.Пояснение к таблице"/>
    <w:basedOn w:val="6-1"/>
    <w:next w:val="5-"/>
    <w:qFormat/>
    <w:rsid w:val="000E2068"/>
    <w:pPr>
      <w:suppressAutoHyphens/>
      <w:spacing w:before="0" w:after="60"/>
      <w:ind w:left="0" w:firstLine="0"/>
      <w:jc w:val="center"/>
    </w:pPr>
    <w:rPr>
      <w:i/>
      <w:sz w:val="20"/>
    </w:rPr>
  </w:style>
  <w:style w:type="paragraph" w:customStyle="1" w:styleId="6-3">
    <w:name w:val="6.Табл.-3уровень"/>
    <w:basedOn w:val="6-1"/>
    <w:rsid w:val="000E2068"/>
    <w:pPr>
      <w:spacing w:before="0" w:line="264" w:lineRule="auto"/>
      <w:ind w:left="283"/>
    </w:pPr>
  </w:style>
  <w:style w:type="character" w:customStyle="1" w:styleId="20">
    <w:name w:val="Заголовок 2 Знак"/>
    <w:basedOn w:val="a0"/>
    <w:link w:val="2"/>
    <w:uiPriority w:val="9"/>
    <w:semiHidden/>
    <w:rsid w:val="00817DE5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31">
    <w:name w:val="3.Подзаголовок 1"/>
    <w:basedOn w:val="21"/>
    <w:next w:val="11"/>
    <w:qFormat/>
    <w:rsid w:val="00817DE5"/>
  </w:style>
  <w:style w:type="paragraph" w:customStyle="1" w:styleId="32">
    <w:name w:val="3.Подзаголовок 2"/>
    <w:basedOn w:val="31"/>
    <w:next w:val="11"/>
    <w:qFormat/>
    <w:rsid w:val="00817DE5"/>
    <w:pPr>
      <w:keepNext/>
      <w:keepLines/>
      <w:pageBreakBefore w:val="0"/>
      <w:spacing w:before="120" w:after="0"/>
    </w:pPr>
    <w:rPr>
      <w:sz w:val="20"/>
    </w:rPr>
  </w:style>
  <w:style w:type="paragraph" w:customStyle="1" w:styleId="Af5">
    <w:name w:val="A.Содержание"/>
    <w:unhideWhenUsed/>
    <w:rsid w:val="00817DE5"/>
    <w:pPr>
      <w:keepNext/>
      <w:pageBreakBefore/>
      <w:widowControl w:val="0"/>
      <w:suppressLineNumbers/>
      <w:suppressAutoHyphens/>
      <w:spacing w:before="60" w:after="480"/>
      <w:ind w:left="0" w:firstLine="284"/>
      <w:jc w:val="center"/>
    </w:pPr>
    <w:rPr>
      <w:rFonts w:ascii="Arial" w:eastAsia="Times New Roman" w:hAnsi="Arial" w:cs="Times New Roman"/>
      <w:b/>
      <w:noProof/>
      <w:sz w:val="28"/>
      <w:szCs w:val="18"/>
      <w:lang w:eastAsia="ru-RU"/>
    </w:rPr>
  </w:style>
  <w:style w:type="paragraph" w:styleId="13">
    <w:name w:val="toc 1"/>
    <w:next w:val="a"/>
    <w:uiPriority w:val="39"/>
    <w:rsid w:val="00817DE5"/>
    <w:pPr>
      <w:keepLines/>
      <w:tabs>
        <w:tab w:val="right" w:leader="dot" w:pos="6237"/>
      </w:tabs>
      <w:spacing w:before="120"/>
      <w:ind w:left="284" w:right="567" w:hanging="284"/>
      <w:jc w:val="both"/>
    </w:pPr>
    <w:rPr>
      <w:rFonts w:ascii="Arial" w:eastAsia="Times New Roman" w:hAnsi="Arial" w:cs="Times New Roman"/>
      <w:b/>
      <w:sz w:val="18"/>
      <w:szCs w:val="18"/>
      <w:lang w:eastAsia="ru-RU"/>
    </w:rPr>
  </w:style>
  <w:style w:type="paragraph" w:customStyle="1" w:styleId="6-4">
    <w:name w:val="6.Табл.-4уровень"/>
    <w:basedOn w:val="6-1"/>
    <w:rsid w:val="00817DE5"/>
    <w:pPr>
      <w:spacing w:before="0"/>
      <w:ind w:left="510"/>
    </w:pPr>
  </w:style>
  <w:style w:type="paragraph" w:customStyle="1" w:styleId="6-6">
    <w:name w:val="6.Табл.-6уровень"/>
    <w:basedOn w:val="6-1"/>
    <w:rsid w:val="00817DE5"/>
    <w:pPr>
      <w:spacing w:before="0"/>
      <w:ind w:left="737"/>
    </w:pPr>
  </w:style>
  <w:style w:type="paragraph" w:customStyle="1" w:styleId="41">
    <w:name w:val="4.Номер таблицы"/>
    <w:basedOn w:val="4"/>
    <w:next w:val="4"/>
    <w:qFormat/>
    <w:rsid w:val="00817DE5"/>
    <w:pPr>
      <w:spacing w:before="0"/>
      <w:jc w:val="right"/>
    </w:pPr>
    <w:rPr>
      <w:sz w:val="20"/>
    </w:rPr>
  </w:style>
  <w:style w:type="paragraph" w:styleId="af6">
    <w:name w:val="No Spacing"/>
    <w:uiPriority w:val="1"/>
    <w:unhideWhenUsed/>
    <w:rsid w:val="00817DE5"/>
    <w:pPr>
      <w:spacing w:before="60"/>
      <w:ind w:left="0"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paragraph" w:styleId="af7">
    <w:name w:val="Title"/>
    <w:basedOn w:val="a"/>
    <w:next w:val="a"/>
    <w:link w:val="af8"/>
    <w:uiPriority w:val="10"/>
    <w:unhideWhenUsed/>
    <w:rsid w:val="00817DE5"/>
    <w:pPr>
      <w:spacing w:before="240" w:after="60"/>
      <w:ind w:left="0" w:firstLine="0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character" w:customStyle="1" w:styleId="af8">
    <w:name w:val="Название Знак"/>
    <w:basedOn w:val="a0"/>
    <w:link w:val="af7"/>
    <w:uiPriority w:val="10"/>
    <w:rsid w:val="00817DE5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customStyle="1" w:styleId="9">
    <w:name w:val="9.График"/>
    <w:basedOn w:val="11"/>
    <w:next w:val="11"/>
    <w:rsid w:val="00817DE5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0"/>
      <w:ind w:firstLine="0"/>
      <w:jc w:val="left"/>
    </w:pPr>
    <w:rPr>
      <w:sz w:val="330"/>
      <w:szCs w:val="20"/>
    </w:rPr>
  </w:style>
  <w:style w:type="character" w:customStyle="1" w:styleId="HTML">
    <w:name w:val="Стандартный HTML Знак"/>
    <w:basedOn w:val="a0"/>
    <w:link w:val="HTML0"/>
    <w:semiHidden/>
    <w:rsid w:val="00817DE5"/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HTML0">
    <w:name w:val="HTML Preformatted"/>
    <w:basedOn w:val="a"/>
    <w:link w:val="HTML"/>
    <w:semiHidden/>
    <w:rsid w:val="00817D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0" w:firstLine="0"/>
      <w:jc w:val="left"/>
    </w:pPr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af9">
    <w:name w:val="Body Text"/>
    <w:basedOn w:val="a"/>
    <w:link w:val="afa"/>
    <w:semiHidden/>
    <w:rsid w:val="00817DE5"/>
    <w:pPr>
      <w:ind w:left="0" w:firstLine="0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a">
    <w:name w:val="Основной текст Знак"/>
    <w:basedOn w:val="a0"/>
    <w:link w:val="af9"/>
    <w:semiHidden/>
    <w:rsid w:val="00817DE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b">
    <w:name w:val="Основной текст с отступом Знак"/>
    <w:basedOn w:val="a0"/>
    <w:link w:val="afc"/>
    <w:semiHidden/>
    <w:rsid w:val="00817DE5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afc">
    <w:name w:val="Body Text Indent"/>
    <w:basedOn w:val="a"/>
    <w:link w:val="afb"/>
    <w:semiHidden/>
    <w:rsid w:val="00817DE5"/>
    <w:pPr>
      <w:ind w:left="993" w:hanging="567"/>
      <w:jc w:val="left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23">
    <w:name w:val="Основной текст с отступом 2 Знак"/>
    <w:basedOn w:val="a0"/>
    <w:link w:val="24"/>
    <w:semiHidden/>
    <w:rsid w:val="00817DE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4">
    <w:name w:val="Body Text Indent 2"/>
    <w:basedOn w:val="a"/>
    <w:link w:val="23"/>
    <w:semiHidden/>
    <w:rsid w:val="00817DE5"/>
    <w:pPr>
      <w:ind w:left="426" w:hanging="567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d">
    <w:name w:val="А.Верх.четный колонтитул"/>
    <w:rsid w:val="00817DE5"/>
    <w:pPr>
      <w:widowControl w:val="0"/>
      <w:ind w:left="0" w:firstLine="0"/>
      <w:jc w:val="left"/>
    </w:pPr>
    <w:rPr>
      <w:rFonts w:ascii="Times New Roman" w:eastAsia="Times New Roman" w:hAnsi="Times New Roman" w:cs="Times New Roman"/>
      <w:i/>
      <w:sz w:val="16"/>
      <w:szCs w:val="20"/>
      <w:lang w:eastAsia="ru-RU"/>
    </w:rPr>
  </w:style>
  <w:style w:type="character" w:customStyle="1" w:styleId="25">
    <w:name w:val="Основной текст 2 Знак"/>
    <w:basedOn w:val="a0"/>
    <w:link w:val="26"/>
    <w:semiHidden/>
    <w:rsid w:val="00817DE5"/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styleId="26">
    <w:name w:val="Body Text 2"/>
    <w:basedOn w:val="a"/>
    <w:link w:val="25"/>
    <w:semiHidden/>
    <w:rsid w:val="00817DE5"/>
    <w:pPr>
      <w:widowControl w:val="0"/>
      <w:autoSpaceDE w:val="0"/>
      <w:autoSpaceDN w:val="0"/>
      <w:adjustRightInd w:val="0"/>
      <w:spacing w:before="240"/>
      <w:ind w:left="0" w:firstLine="0"/>
      <w:jc w:val="center"/>
    </w:pPr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customStyle="1" w:styleId="9-1">
    <w:name w:val="9.График-1"/>
    <w:basedOn w:val="a"/>
    <w:next w:val="11"/>
    <w:rsid w:val="00817DE5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ind w:left="0" w:right="4706" w:firstLine="0"/>
      <w:jc w:val="left"/>
    </w:pPr>
    <w:rPr>
      <w:rFonts w:ascii="Arial" w:eastAsia="Times New Roman" w:hAnsi="Arial" w:cs="Times New Roman"/>
      <w:sz w:val="420"/>
      <w:szCs w:val="20"/>
      <w:lang w:eastAsia="ru-RU"/>
    </w:rPr>
  </w:style>
  <w:style w:type="paragraph" w:customStyle="1" w:styleId="afe">
    <w:name w:val="А.Верх.нечетный колонтитул"/>
    <w:basedOn w:val="a"/>
    <w:rsid w:val="00817DE5"/>
    <w:pPr>
      <w:widowControl w:val="0"/>
      <w:ind w:left="0" w:firstLine="0"/>
    </w:pPr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paragraph" w:customStyle="1" w:styleId="aff">
    <w:name w:val="А.Нижн.нечетный колонтитул"/>
    <w:basedOn w:val="a"/>
    <w:rsid w:val="00817DE5"/>
    <w:pPr>
      <w:widowControl w:val="0"/>
      <w:ind w:left="0" w:firstLine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aff0">
    <w:name w:val="А.Нижн.четный колонтитул"/>
    <w:rsid w:val="00817DE5"/>
    <w:pPr>
      <w:widowControl w:val="0"/>
      <w:ind w:left="0" w:firstLine="0"/>
      <w:jc w:val="left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aff1">
    <w:name w:val="Список с маркерами"/>
    <w:basedOn w:val="af9"/>
    <w:rsid w:val="00817DE5"/>
    <w:pPr>
      <w:tabs>
        <w:tab w:val="num" w:pos="1080"/>
      </w:tabs>
      <w:autoSpaceDE w:val="0"/>
      <w:autoSpaceDN w:val="0"/>
      <w:adjustRightInd w:val="0"/>
      <w:spacing w:before="120" w:line="288" w:lineRule="auto"/>
      <w:ind w:left="1060" w:hanging="340"/>
      <w:jc w:val="both"/>
    </w:pPr>
    <w:rPr>
      <w:sz w:val="26"/>
      <w:szCs w:val="20"/>
    </w:rPr>
  </w:style>
  <w:style w:type="paragraph" w:customStyle="1" w:styleId="14">
    <w:name w:val="Список 1"/>
    <w:basedOn w:val="a"/>
    <w:rsid w:val="00817DE5"/>
    <w:pPr>
      <w:spacing w:before="120" w:after="120"/>
      <w:ind w:left="360" w:hanging="360"/>
      <w:jc w:val="both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aff2">
    <w:name w:val="Список с номерами"/>
    <w:basedOn w:val="aff3"/>
    <w:rsid w:val="00817DE5"/>
    <w:pPr>
      <w:tabs>
        <w:tab w:val="num" w:pos="1276"/>
      </w:tabs>
      <w:overflowPunct/>
      <w:autoSpaceDE/>
      <w:autoSpaceDN/>
      <w:adjustRightInd/>
      <w:ind w:firstLine="851"/>
      <w:textAlignment w:val="auto"/>
    </w:pPr>
  </w:style>
  <w:style w:type="paragraph" w:customStyle="1" w:styleId="aff3">
    <w:name w:val="Абзац"/>
    <w:basedOn w:val="a"/>
    <w:rsid w:val="00817DE5"/>
    <w:pPr>
      <w:overflowPunct w:val="0"/>
      <w:autoSpaceDE w:val="0"/>
      <w:autoSpaceDN w:val="0"/>
      <w:adjustRightInd w:val="0"/>
      <w:spacing w:before="120"/>
      <w:ind w:left="0" w:firstLine="1276"/>
      <w:jc w:val="both"/>
      <w:textAlignment w:val="baseline"/>
    </w:pPr>
    <w:rPr>
      <w:rFonts w:ascii="Times New Roman" w:eastAsia="Times New Roman" w:hAnsi="Times New Roman" w:cs="Times New Roman"/>
      <w:sz w:val="16"/>
      <w:szCs w:val="20"/>
      <w:lang w:eastAsia="ru-RU"/>
    </w:rPr>
  </w:style>
  <w:style w:type="paragraph" w:customStyle="1" w:styleId="45">
    <w:name w:val="4.5"/>
    <w:basedOn w:val="33"/>
    <w:next w:val="15"/>
    <w:rsid w:val="00817DE5"/>
    <w:pPr>
      <w:keepNext w:val="0"/>
      <w:keepLines w:val="0"/>
      <w:spacing w:before="60" w:after="0"/>
      <w:jc w:val="center"/>
    </w:pPr>
  </w:style>
  <w:style w:type="paragraph" w:customStyle="1" w:styleId="33">
    <w:name w:val="3."/>
    <w:basedOn w:val="27"/>
    <w:next w:val="15"/>
    <w:rsid w:val="00817DE5"/>
    <w:pPr>
      <w:keepNext/>
      <w:keepLines/>
      <w:pageBreakBefore w:val="0"/>
      <w:spacing w:before="240" w:after="120"/>
    </w:pPr>
    <w:rPr>
      <w:sz w:val="24"/>
    </w:rPr>
  </w:style>
  <w:style w:type="paragraph" w:customStyle="1" w:styleId="27">
    <w:name w:val="2."/>
    <w:next w:val="15"/>
    <w:rsid w:val="00817DE5"/>
    <w:pPr>
      <w:pageBreakBefore/>
      <w:widowControl w:val="0"/>
      <w:suppressAutoHyphens/>
      <w:spacing w:after="240"/>
      <w:ind w:left="0" w:firstLine="0"/>
      <w:jc w:val="both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paragraph" w:customStyle="1" w:styleId="15">
    <w:name w:val="1."/>
    <w:rsid w:val="00817DE5"/>
    <w:pPr>
      <w:spacing w:before="120"/>
      <w:ind w:left="0" w:firstLine="284"/>
      <w:jc w:val="both"/>
    </w:pPr>
    <w:rPr>
      <w:rFonts w:ascii="Arial" w:eastAsia="Times New Roman" w:hAnsi="Arial" w:cs="Times New Roman"/>
      <w:sz w:val="18"/>
      <w:szCs w:val="20"/>
      <w:lang w:eastAsia="ru-RU"/>
    </w:rPr>
  </w:style>
  <w:style w:type="paragraph" w:customStyle="1" w:styleId="51">
    <w:name w:val="5."/>
    <w:basedOn w:val="61"/>
    <w:rsid w:val="00817DE5"/>
    <w:pPr>
      <w:spacing w:before="0"/>
      <w:ind w:left="0" w:firstLine="0"/>
      <w:jc w:val="center"/>
    </w:pPr>
  </w:style>
  <w:style w:type="paragraph" w:customStyle="1" w:styleId="61">
    <w:name w:val="6."/>
    <w:basedOn w:val="15"/>
    <w:rsid w:val="00817DE5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paragraph" w:customStyle="1" w:styleId="613">
    <w:name w:val="6.13"/>
    <w:basedOn w:val="61"/>
    <w:rsid w:val="00817DE5"/>
    <w:pPr>
      <w:spacing w:before="0"/>
      <w:ind w:left="283"/>
    </w:pPr>
  </w:style>
  <w:style w:type="paragraph" w:customStyle="1" w:styleId="612">
    <w:name w:val="6.12"/>
    <w:basedOn w:val="61"/>
    <w:rsid w:val="00817DE5"/>
    <w:pPr>
      <w:spacing w:before="0"/>
      <w:ind w:left="397"/>
    </w:pPr>
  </w:style>
  <w:style w:type="paragraph" w:customStyle="1" w:styleId="Default">
    <w:name w:val="Default"/>
    <w:rsid w:val="00817DE5"/>
    <w:pPr>
      <w:autoSpaceDE w:val="0"/>
      <w:autoSpaceDN w:val="0"/>
      <w:adjustRightInd w:val="0"/>
      <w:ind w:left="0" w:firstLine="0"/>
      <w:jc w:val="left"/>
    </w:pPr>
    <w:rPr>
      <w:rFonts w:ascii="Arial" w:eastAsia="Times New Roman" w:hAnsi="Arial" w:cs="Arial"/>
      <w:color w:val="00000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7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2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4058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315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37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6139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7560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420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74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555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83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2638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57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30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84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11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7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9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3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8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03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431E1-E723-4A03-B3A2-3EF2949EA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2498</Words>
  <Characters>14239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2020-02-10T07:43:00Z</cp:lastPrinted>
  <dcterms:created xsi:type="dcterms:W3CDTF">2020-05-15T04:11:00Z</dcterms:created>
  <dcterms:modified xsi:type="dcterms:W3CDTF">2020-05-15T05:29:00Z</dcterms:modified>
</cp:coreProperties>
</file>