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871" w:rsidRDefault="00305871" w:rsidP="00305871">
      <w:pPr>
        <w:shd w:val="clear" w:color="auto" w:fill="FFFFFF"/>
        <w:autoSpaceDE w:val="0"/>
        <w:autoSpaceDN w:val="0"/>
        <w:adjustRightInd w:val="0"/>
        <w:spacing w:after="0" w:line="360" w:lineRule="auto"/>
        <w:ind w:firstLine="709"/>
        <w:jc w:val="both"/>
        <w:rPr>
          <w:rFonts w:ascii="Times New Roman" w:hAnsi="Times New Roman" w:cs="Times New Roman"/>
          <w:b/>
          <w:caps/>
          <w:sz w:val="24"/>
          <w:szCs w:val="24"/>
        </w:rPr>
      </w:pPr>
      <w:r>
        <w:rPr>
          <w:rFonts w:ascii="Times New Roman" w:hAnsi="Times New Roman" w:cs="Times New Roman"/>
          <w:b/>
          <w:caps/>
          <w:sz w:val="24"/>
          <w:szCs w:val="24"/>
        </w:rPr>
        <w:t>332.146.2/65.050</w:t>
      </w:r>
    </w:p>
    <w:p w:rsidR="00305871" w:rsidRDefault="00305871" w:rsidP="00305871">
      <w:pPr>
        <w:shd w:val="clear" w:color="auto" w:fill="FFFFFF"/>
        <w:autoSpaceDE w:val="0"/>
        <w:autoSpaceDN w:val="0"/>
        <w:adjustRightInd w:val="0"/>
        <w:spacing w:after="0" w:line="360" w:lineRule="auto"/>
        <w:ind w:firstLine="709"/>
        <w:jc w:val="right"/>
        <w:rPr>
          <w:rFonts w:ascii="Times New Roman" w:hAnsi="Times New Roman" w:cs="Times New Roman"/>
          <w:b/>
          <w:sz w:val="24"/>
          <w:szCs w:val="24"/>
        </w:rPr>
      </w:pPr>
      <w:proofErr w:type="spellStart"/>
      <w:r>
        <w:rPr>
          <w:rFonts w:ascii="Times New Roman" w:hAnsi="Times New Roman" w:cs="Times New Roman"/>
          <w:b/>
          <w:caps/>
          <w:sz w:val="24"/>
          <w:szCs w:val="24"/>
        </w:rPr>
        <w:t>Б</w:t>
      </w:r>
      <w:r>
        <w:rPr>
          <w:rFonts w:ascii="Times New Roman" w:hAnsi="Times New Roman" w:cs="Times New Roman"/>
          <w:b/>
          <w:sz w:val="24"/>
          <w:szCs w:val="24"/>
        </w:rPr>
        <w:t>улгаров</w:t>
      </w:r>
      <w:proofErr w:type="spellEnd"/>
      <w:r>
        <w:rPr>
          <w:rFonts w:ascii="Times New Roman" w:hAnsi="Times New Roman" w:cs="Times New Roman"/>
          <w:b/>
          <w:sz w:val="24"/>
          <w:szCs w:val="24"/>
        </w:rPr>
        <w:t xml:space="preserve"> М.А.</w:t>
      </w:r>
    </w:p>
    <w:p w:rsidR="00305871" w:rsidRPr="00305871" w:rsidRDefault="00305871" w:rsidP="00305871">
      <w:pPr>
        <w:shd w:val="clear" w:color="auto" w:fill="FFFFFF"/>
        <w:autoSpaceDE w:val="0"/>
        <w:autoSpaceDN w:val="0"/>
        <w:adjustRightInd w:val="0"/>
        <w:spacing w:after="0" w:line="360" w:lineRule="auto"/>
        <w:ind w:firstLine="709"/>
        <w:jc w:val="right"/>
        <w:rPr>
          <w:rStyle w:val="apple-style-span"/>
          <w:rFonts w:ascii="Times New Roman" w:eastAsia="Calibri" w:hAnsi="Times New Roman" w:cs="Times New Roman"/>
          <w:b/>
          <w:sz w:val="24"/>
          <w:szCs w:val="24"/>
        </w:rPr>
      </w:pPr>
      <w:r>
        <w:rPr>
          <w:rFonts w:ascii="Times New Roman" w:hAnsi="Times New Roman" w:cs="Times New Roman"/>
          <w:b/>
          <w:sz w:val="24"/>
          <w:szCs w:val="24"/>
        </w:rPr>
        <w:t>Юревич Н.М.</w:t>
      </w:r>
    </w:p>
    <w:p w:rsidR="00305871" w:rsidRDefault="00305871" w:rsidP="00305871">
      <w:pPr>
        <w:shd w:val="clear" w:color="auto" w:fill="FFFFFF"/>
        <w:autoSpaceDE w:val="0"/>
        <w:autoSpaceDN w:val="0"/>
        <w:adjustRightInd w:val="0"/>
        <w:spacing w:after="0" w:line="360" w:lineRule="auto"/>
        <w:jc w:val="center"/>
        <w:rPr>
          <w:rStyle w:val="apple-style-span"/>
          <w:rFonts w:ascii="Times New Roman" w:eastAsia="Calibri" w:hAnsi="Times New Roman" w:cs="Times New Roman"/>
          <w:b/>
          <w:caps/>
          <w:sz w:val="24"/>
          <w:szCs w:val="24"/>
        </w:rPr>
      </w:pPr>
      <w:r w:rsidRPr="00305871">
        <w:rPr>
          <w:rStyle w:val="apple-style-span"/>
          <w:rFonts w:ascii="Times New Roman" w:eastAsia="Calibri" w:hAnsi="Times New Roman" w:cs="Times New Roman"/>
          <w:b/>
          <w:caps/>
          <w:sz w:val="24"/>
          <w:szCs w:val="24"/>
        </w:rPr>
        <w:t xml:space="preserve">Направления разработки стратегии развития сельских территорий на примере </w:t>
      </w:r>
      <w:proofErr w:type="spellStart"/>
      <w:r w:rsidRPr="00305871">
        <w:rPr>
          <w:rStyle w:val="apple-style-span"/>
          <w:rFonts w:ascii="Times New Roman" w:eastAsia="Calibri" w:hAnsi="Times New Roman" w:cs="Times New Roman"/>
          <w:b/>
          <w:caps/>
          <w:sz w:val="24"/>
          <w:szCs w:val="24"/>
        </w:rPr>
        <w:t>Тимашевского</w:t>
      </w:r>
      <w:proofErr w:type="spellEnd"/>
      <w:r w:rsidRPr="00305871">
        <w:rPr>
          <w:rStyle w:val="apple-style-span"/>
          <w:rFonts w:ascii="Times New Roman" w:eastAsia="Calibri" w:hAnsi="Times New Roman" w:cs="Times New Roman"/>
          <w:b/>
          <w:caps/>
          <w:sz w:val="24"/>
          <w:szCs w:val="24"/>
        </w:rPr>
        <w:t xml:space="preserve"> района </w:t>
      </w:r>
    </w:p>
    <w:p w:rsidR="00305871" w:rsidRPr="00305871" w:rsidRDefault="00305871" w:rsidP="00305871">
      <w:pPr>
        <w:shd w:val="clear" w:color="auto" w:fill="FFFFFF"/>
        <w:autoSpaceDE w:val="0"/>
        <w:autoSpaceDN w:val="0"/>
        <w:adjustRightInd w:val="0"/>
        <w:spacing w:after="0" w:line="360" w:lineRule="auto"/>
        <w:jc w:val="center"/>
        <w:rPr>
          <w:rStyle w:val="apple-style-span"/>
          <w:rFonts w:ascii="Times New Roman" w:eastAsia="Calibri" w:hAnsi="Times New Roman" w:cs="Times New Roman"/>
          <w:b/>
          <w:caps/>
          <w:sz w:val="24"/>
          <w:szCs w:val="24"/>
        </w:rPr>
      </w:pPr>
      <w:r w:rsidRPr="00305871">
        <w:rPr>
          <w:rStyle w:val="apple-style-span"/>
          <w:rFonts w:ascii="Times New Roman" w:eastAsia="Calibri" w:hAnsi="Times New Roman" w:cs="Times New Roman"/>
          <w:b/>
          <w:caps/>
          <w:sz w:val="24"/>
          <w:szCs w:val="24"/>
        </w:rPr>
        <w:t>Краснодарского края</w:t>
      </w:r>
    </w:p>
    <w:p w:rsidR="00305871" w:rsidRPr="00221D3B" w:rsidRDefault="00305871" w:rsidP="00305871">
      <w:pPr>
        <w:spacing w:after="0" w:line="240" w:lineRule="auto"/>
        <w:ind w:firstLine="567"/>
        <w:jc w:val="both"/>
        <w:rPr>
          <w:rFonts w:ascii="Times New Roman" w:hAnsi="Times New Roman" w:cs="Times New Roman"/>
          <w:i/>
          <w:sz w:val="24"/>
          <w:szCs w:val="24"/>
        </w:rPr>
      </w:pPr>
      <w:r w:rsidRPr="00D844C1">
        <w:rPr>
          <w:rFonts w:ascii="Times New Roman" w:hAnsi="Times New Roman" w:cs="Times New Roman"/>
          <w:b/>
          <w:sz w:val="24"/>
          <w:szCs w:val="24"/>
        </w:rPr>
        <w:t>Аннотация:</w:t>
      </w:r>
      <w:r w:rsidRPr="00221D3B">
        <w:rPr>
          <w:rFonts w:ascii="Times New Roman" w:hAnsi="Times New Roman" w:cs="Times New Roman"/>
          <w:i/>
          <w:sz w:val="24"/>
          <w:szCs w:val="24"/>
        </w:rPr>
        <w:t xml:space="preserve"> Автор рассматривает </w:t>
      </w:r>
      <w:r>
        <w:rPr>
          <w:rFonts w:ascii="Times New Roman" w:hAnsi="Times New Roman" w:cs="Times New Roman"/>
          <w:i/>
          <w:sz w:val="24"/>
          <w:szCs w:val="24"/>
        </w:rPr>
        <w:t xml:space="preserve">направления развития </w:t>
      </w:r>
      <w:proofErr w:type="gramStart"/>
      <w:r>
        <w:rPr>
          <w:rFonts w:ascii="Times New Roman" w:hAnsi="Times New Roman" w:cs="Times New Roman"/>
          <w:i/>
          <w:sz w:val="24"/>
          <w:szCs w:val="24"/>
        </w:rPr>
        <w:t>сельской</w:t>
      </w:r>
      <w:proofErr w:type="gram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территоии</w:t>
      </w:r>
      <w:proofErr w:type="spellEnd"/>
      <w:r>
        <w:rPr>
          <w:rFonts w:ascii="Times New Roman" w:hAnsi="Times New Roman" w:cs="Times New Roman"/>
          <w:i/>
          <w:sz w:val="24"/>
          <w:szCs w:val="24"/>
        </w:rPr>
        <w:t xml:space="preserve">. Проанализирован потенциал конкретной территории, сделан анализ, выявлены сильные стороны экономики района и </w:t>
      </w:r>
      <w:r w:rsidR="00754F7C">
        <w:rPr>
          <w:rFonts w:ascii="Times New Roman" w:hAnsi="Times New Roman" w:cs="Times New Roman"/>
          <w:i/>
          <w:sz w:val="24"/>
          <w:szCs w:val="24"/>
        </w:rPr>
        <w:t>представлены</w:t>
      </w:r>
      <w:r>
        <w:rPr>
          <w:rFonts w:ascii="Times New Roman" w:hAnsi="Times New Roman" w:cs="Times New Roman"/>
          <w:i/>
          <w:sz w:val="24"/>
          <w:szCs w:val="24"/>
        </w:rPr>
        <w:t xml:space="preserve"> </w:t>
      </w:r>
      <w:r w:rsidR="00754F7C">
        <w:rPr>
          <w:rFonts w:ascii="Times New Roman" w:hAnsi="Times New Roman" w:cs="Times New Roman"/>
          <w:i/>
          <w:sz w:val="24"/>
          <w:szCs w:val="24"/>
        </w:rPr>
        <w:t>перспективы</w:t>
      </w:r>
      <w:r>
        <w:rPr>
          <w:rFonts w:ascii="Times New Roman" w:hAnsi="Times New Roman" w:cs="Times New Roman"/>
          <w:i/>
          <w:sz w:val="24"/>
          <w:szCs w:val="24"/>
        </w:rPr>
        <w:t>.</w:t>
      </w:r>
    </w:p>
    <w:p w:rsidR="00305871" w:rsidRPr="002D2E85" w:rsidRDefault="00305871" w:rsidP="00305871">
      <w:pPr>
        <w:spacing w:after="0" w:line="240" w:lineRule="auto"/>
        <w:ind w:firstLine="567"/>
        <w:jc w:val="both"/>
        <w:rPr>
          <w:rFonts w:ascii="Times New Roman" w:hAnsi="Times New Roman" w:cs="Times New Roman"/>
          <w:i/>
          <w:sz w:val="24"/>
          <w:szCs w:val="24"/>
        </w:rPr>
      </w:pPr>
      <w:r w:rsidRPr="00D844C1">
        <w:rPr>
          <w:rFonts w:ascii="Times New Roman" w:hAnsi="Times New Roman" w:cs="Times New Roman"/>
          <w:b/>
          <w:sz w:val="24"/>
          <w:szCs w:val="24"/>
        </w:rPr>
        <w:t>Ключевые слова:</w:t>
      </w:r>
      <w:r w:rsidRPr="00021F53">
        <w:rPr>
          <w:rFonts w:ascii="Times New Roman" w:hAnsi="Times New Roman" w:cs="Times New Roman"/>
          <w:b/>
          <w:i/>
          <w:sz w:val="24"/>
          <w:szCs w:val="24"/>
        </w:rPr>
        <w:t xml:space="preserve"> </w:t>
      </w:r>
      <w:r w:rsidR="00754F7C" w:rsidRPr="00754F7C">
        <w:rPr>
          <w:rFonts w:ascii="Times New Roman" w:hAnsi="Times New Roman" w:cs="Times New Roman"/>
          <w:i/>
          <w:sz w:val="24"/>
          <w:szCs w:val="24"/>
        </w:rPr>
        <w:t>сельские территории, инвестиционная привлекательность, управление, муниципальное образование</w:t>
      </w:r>
      <w:r w:rsidR="00754F7C">
        <w:rPr>
          <w:rFonts w:ascii="Times New Roman" w:hAnsi="Times New Roman" w:cs="Times New Roman"/>
          <w:b/>
          <w:i/>
          <w:sz w:val="24"/>
          <w:szCs w:val="24"/>
        </w:rPr>
        <w:t>.</w:t>
      </w:r>
    </w:p>
    <w:p w:rsidR="00305871" w:rsidRPr="00C8647C" w:rsidRDefault="00305871" w:rsidP="00305871">
      <w:pPr>
        <w:spacing w:after="0" w:line="360" w:lineRule="auto"/>
        <w:ind w:firstLine="709"/>
        <w:jc w:val="center"/>
        <w:rPr>
          <w:rFonts w:ascii="Times New Roman" w:hAnsi="Times New Roman" w:cs="Times New Roman"/>
          <w:b/>
          <w:caps/>
          <w:sz w:val="24"/>
          <w:szCs w:val="24"/>
        </w:rPr>
      </w:pPr>
    </w:p>
    <w:p w:rsidR="0046281F" w:rsidRPr="0046281F" w:rsidRDefault="0046281F" w:rsidP="00305871">
      <w:pPr>
        <w:shd w:val="clear" w:color="auto" w:fill="FFFFFF"/>
        <w:autoSpaceDE w:val="0"/>
        <w:autoSpaceDN w:val="0"/>
        <w:adjustRightInd w:val="0"/>
        <w:spacing w:after="0" w:line="360" w:lineRule="auto"/>
        <w:ind w:firstLine="709"/>
        <w:jc w:val="both"/>
        <w:rPr>
          <w:rFonts w:ascii="Times New Roman" w:eastAsia="Calibri" w:hAnsi="Times New Roman" w:cs="Times New Roman"/>
          <w:sz w:val="24"/>
          <w:szCs w:val="24"/>
        </w:rPr>
      </w:pPr>
      <w:r w:rsidRPr="0046281F">
        <w:rPr>
          <w:rStyle w:val="apple-style-span"/>
          <w:rFonts w:ascii="Times New Roman" w:eastAsia="Calibri" w:hAnsi="Times New Roman" w:cs="Times New Roman"/>
          <w:sz w:val="24"/>
          <w:szCs w:val="24"/>
        </w:rPr>
        <w:t>Удивительно, но составляя лишь 2% от территории Краснода</w:t>
      </w:r>
      <w:r w:rsidRPr="0046281F">
        <w:rPr>
          <w:rStyle w:val="apple-style-span"/>
          <w:rFonts w:ascii="Times New Roman" w:eastAsia="Calibri" w:hAnsi="Times New Roman" w:cs="Times New Roman"/>
          <w:sz w:val="24"/>
          <w:szCs w:val="24"/>
        </w:rPr>
        <w:t>р</w:t>
      </w:r>
      <w:r w:rsidRPr="0046281F">
        <w:rPr>
          <w:rStyle w:val="apple-style-span"/>
          <w:rFonts w:ascii="Times New Roman" w:eastAsia="Calibri" w:hAnsi="Times New Roman" w:cs="Times New Roman"/>
          <w:sz w:val="24"/>
          <w:szCs w:val="24"/>
        </w:rPr>
        <w:t xml:space="preserve">ского края, </w:t>
      </w:r>
      <w:proofErr w:type="spellStart"/>
      <w:r w:rsidRPr="0046281F">
        <w:rPr>
          <w:rStyle w:val="apple-style-span"/>
          <w:rFonts w:ascii="Times New Roman" w:eastAsia="Calibri" w:hAnsi="Times New Roman" w:cs="Times New Roman"/>
          <w:sz w:val="24"/>
          <w:szCs w:val="24"/>
        </w:rPr>
        <w:t>Тимашевский</w:t>
      </w:r>
      <w:proofErr w:type="spellEnd"/>
      <w:r w:rsidRPr="0046281F">
        <w:rPr>
          <w:rStyle w:val="apple-style-span"/>
          <w:rFonts w:ascii="Times New Roman" w:eastAsia="Calibri" w:hAnsi="Times New Roman" w:cs="Times New Roman"/>
          <w:sz w:val="24"/>
          <w:szCs w:val="24"/>
        </w:rPr>
        <w:t xml:space="preserve"> район, тем не менее, входит в ТОР 10 экономически развитых районов Краснодарского края и обладает самым многообещающим экономич</w:t>
      </w:r>
      <w:r w:rsidRPr="0046281F">
        <w:rPr>
          <w:rStyle w:val="apple-style-span"/>
          <w:rFonts w:ascii="Times New Roman" w:eastAsia="Calibri" w:hAnsi="Times New Roman" w:cs="Times New Roman"/>
          <w:sz w:val="24"/>
          <w:szCs w:val="24"/>
        </w:rPr>
        <w:t>е</w:t>
      </w:r>
      <w:r w:rsidRPr="0046281F">
        <w:rPr>
          <w:rStyle w:val="apple-style-span"/>
          <w:rFonts w:ascii="Times New Roman" w:eastAsia="Calibri" w:hAnsi="Times New Roman" w:cs="Times New Roman"/>
          <w:sz w:val="24"/>
          <w:szCs w:val="24"/>
        </w:rPr>
        <w:t>ским потенциалом. В результате проведенного исследования были выявлены причины промышленной развитости района.</w:t>
      </w:r>
      <w:r w:rsidRPr="0046281F">
        <w:rPr>
          <w:rFonts w:ascii="Times New Roman" w:eastAsia="Calibri" w:hAnsi="Times New Roman" w:cs="Times New Roman"/>
          <w:sz w:val="24"/>
          <w:szCs w:val="24"/>
        </w:rPr>
        <w:t xml:space="preserve"> </w:t>
      </w:r>
    </w:p>
    <w:p w:rsidR="0046281F" w:rsidRPr="0046281F" w:rsidRDefault="0046281F" w:rsidP="00305871">
      <w:pPr>
        <w:pStyle w:val="a3"/>
        <w:spacing w:before="0" w:beforeAutospacing="0" w:after="0" w:afterAutospacing="0" w:line="360" w:lineRule="auto"/>
        <w:ind w:firstLine="709"/>
        <w:jc w:val="both"/>
        <w:textAlignment w:val="baseline"/>
      </w:pPr>
      <w:r w:rsidRPr="0046281F">
        <w:rPr>
          <w:rStyle w:val="a4"/>
          <w:b w:val="0"/>
        </w:rPr>
        <w:t>1 причина.</w:t>
      </w:r>
    </w:p>
    <w:p w:rsidR="0046281F" w:rsidRPr="0046281F" w:rsidRDefault="0046281F" w:rsidP="00305871">
      <w:pPr>
        <w:pStyle w:val="a3"/>
        <w:spacing w:before="0" w:beforeAutospacing="0" w:after="0" w:afterAutospacing="0" w:line="360" w:lineRule="auto"/>
        <w:ind w:firstLine="709"/>
        <w:jc w:val="both"/>
        <w:textAlignment w:val="baseline"/>
      </w:pPr>
      <w:r w:rsidRPr="0046281F">
        <w:t xml:space="preserve">Наглядное конкурентное преимущество </w:t>
      </w:r>
      <w:proofErr w:type="spellStart"/>
      <w:r w:rsidRPr="0046281F">
        <w:t>Тимашевского</w:t>
      </w:r>
      <w:proofErr w:type="spellEnd"/>
      <w:r w:rsidRPr="0046281F">
        <w:t xml:space="preserve"> района – тран</w:t>
      </w:r>
      <w:r w:rsidRPr="0046281F">
        <w:t>с</w:t>
      </w:r>
      <w:r w:rsidRPr="0046281F">
        <w:t>портная система.</w:t>
      </w:r>
    </w:p>
    <w:p w:rsidR="0046281F" w:rsidRPr="0046281F" w:rsidRDefault="0046281F" w:rsidP="00305871">
      <w:pPr>
        <w:pStyle w:val="a3"/>
        <w:spacing w:before="0" w:beforeAutospacing="0" w:after="0" w:afterAutospacing="0" w:line="360" w:lineRule="auto"/>
        <w:ind w:firstLine="709"/>
        <w:jc w:val="both"/>
        <w:textAlignment w:val="baseline"/>
        <w:rPr>
          <w:rStyle w:val="a4"/>
          <w:b w:val="0"/>
          <w:bCs w:val="0"/>
        </w:rPr>
      </w:pPr>
      <w:r w:rsidRPr="0046281F">
        <w:t>Район географически близок как к Краснодару, так и к морским по</w:t>
      </w:r>
      <w:r w:rsidRPr="0046281F">
        <w:t>р</w:t>
      </w:r>
      <w:r w:rsidRPr="0046281F">
        <w:t>там: Новороссийску, Ейску, Геленджику. Через его территорию проходят автодор</w:t>
      </w:r>
      <w:r w:rsidRPr="0046281F">
        <w:t>о</w:t>
      </w:r>
      <w:r w:rsidRPr="0046281F">
        <w:t>ги краевого и федерального значения. А железнодорожный узел занимает це</w:t>
      </w:r>
      <w:r w:rsidRPr="0046281F">
        <w:t>н</w:t>
      </w:r>
      <w:r w:rsidRPr="0046281F">
        <w:t xml:space="preserve">тральное место в распределении </w:t>
      </w:r>
      <w:proofErr w:type="spellStart"/>
      <w:r w:rsidRPr="0046281F">
        <w:t>груз</w:t>
      </w:r>
      <w:proofErr w:type="gramStart"/>
      <w:r w:rsidRPr="0046281F">
        <w:t>о</w:t>
      </w:r>
      <w:proofErr w:type="spellEnd"/>
      <w:r w:rsidRPr="0046281F">
        <w:t>-</w:t>
      </w:r>
      <w:proofErr w:type="gramEnd"/>
      <w:r w:rsidRPr="0046281F">
        <w:t xml:space="preserve"> и пассажиропотоков. Хоче</w:t>
      </w:r>
      <w:r w:rsidRPr="0046281F">
        <w:t>т</w:t>
      </w:r>
      <w:r w:rsidRPr="0046281F">
        <w:t>ся  отметить, что весь имеющийся потенциал Тимашевской транспортной с</w:t>
      </w:r>
      <w:r w:rsidRPr="0046281F">
        <w:t>е</w:t>
      </w:r>
      <w:r w:rsidRPr="0046281F">
        <w:t>ти используются далеко не на все 100%. Поэтому коммуникационная система нуждается в а</w:t>
      </w:r>
      <w:r w:rsidRPr="0046281F">
        <w:t>к</w:t>
      </w:r>
      <w:r w:rsidRPr="0046281F">
        <w:t>тивных капиталовложениях для дальнейшего развития экон</w:t>
      </w:r>
      <w:r w:rsidRPr="0046281F">
        <w:t>о</w:t>
      </w:r>
      <w:r w:rsidRPr="0046281F">
        <w:t>мических связей и расширения географии сбыта товаров и услуг.</w:t>
      </w:r>
      <w:r w:rsidRPr="0046281F">
        <w:rPr>
          <w:color w:val="000000"/>
        </w:rPr>
        <w:t xml:space="preserve"> Сегодня уже сформированы и ждут своего ин</w:t>
      </w:r>
      <w:r w:rsidRPr="0046281F">
        <w:rPr>
          <w:color w:val="000000"/>
        </w:rPr>
        <w:softHyphen/>
        <w:t>вестора проекты в о</w:t>
      </w:r>
      <w:r w:rsidRPr="0046281F">
        <w:rPr>
          <w:color w:val="000000"/>
        </w:rPr>
        <w:t>б</w:t>
      </w:r>
      <w:r w:rsidRPr="0046281F">
        <w:rPr>
          <w:color w:val="000000"/>
        </w:rPr>
        <w:t>ласти хранения и транспортировки грузов.</w:t>
      </w:r>
    </w:p>
    <w:p w:rsidR="0046281F" w:rsidRPr="0046281F" w:rsidRDefault="0046281F" w:rsidP="00305871">
      <w:pPr>
        <w:pStyle w:val="a3"/>
        <w:spacing w:before="0" w:beforeAutospacing="0" w:after="0" w:afterAutospacing="0" w:line="360" w:lineRule="auto"/>
        <w:ind w:firstLine="709"/>
        <w:jc w:val="both"/>
        <w:textAlignment w:val="baseline"/>
        <w:rPr>
          <w:b/>
        </w:rPr>
      </w:pPr>
      <w:r w:rsidRPr="0046281F">
        <w:rPr>
          <w:rStyle w:val="a4"/>
          <w:b w:val="0"/>
        </w:rPr>
        <w:t>2 причина.</w:t>
      </w:r>
    </w:p>
    <w:p w:rsidR="0046281F" w:rsidRPr="0046281F" w:rsidRDefault="0046281F" w:rsidP="00305871">
      <w:pPr>
        <w:pStyle w:val="a3"/>
        <w:spacing w:before="0" w:beforeAutospacing="0" w:after="0" w:afterAutospacing="0" w:line="360" w:lineRule="auto"/>
        <w:ind w:firstLine="709"/>
        <w:jc w:val="both"/>
        <w:textAlignment w:val="baseline"/>
      </w:pPr>
      <w:r w:rsidRPr="0046281F">
        <w:t>У района – немалые аграрные успехи, источником которых является о</w:t>
      </w:r>
      <w:r w:rsidRPr="0046281F">
        <w:t>г</w:t>
      </w:r>
      <w:r w:rsidRPr="0046281F">
        <w:t>ромный сельскохозяйственный  потенциал. У Сельского хозяйства района ш</w:t>
      </w:r>
      <w:r w:rsidRPr="0046281F">
        <w:t>и</w:t>
      </w:r>
      <w:r w:rsidRPr="0046281F">
        <w:t>рокая  специализация:  развитое производство зерновых, подсолнечника, сои, сахарной  свеклы,  кормовых  культур,  плодов  и  овощей, животноводство. А значит – имеется отличная сырьевая база для развития пищевой перерабат</w:t>
      </w:r>
      <w:r w:rsidRPr="0046281F">
        <w:t>ы</w:t>
      </w:r>
      <w:r w:rsidRPr="0046281F">
        <w:t>вающей промышленности.</w:t>
      </w:r>
    </w:p>
    <w:p w:rsidR="0046281F" w:rsidRPr="0046281F" w:rsidRDefault="0046281F" w:rsidP="00305871">
      <w:pPr>
        <w:pStyle w:val="a3"/>
        <w:spacing w:before="0" w:beforeAutospacing="0" w:after="0" w:afterAutospacing="0" w:line="360" w:lineRule="auto"/>
        <w:ind w:firstLine="709"/>
        <w:jc w:val="both"/>
        <w:textAlignment w:val="baseline"/>
        <w:rPr>
          <w:b/>
        </w:rPr>
      </w:pPr>
      <w:r w:rsidRPr="0046281F">
        <w:rPr>
          <w:rStyle w:val="a4"/>
          <w:b w:val="0"/>
        </w:rPr>
        <w:t>3 причина.</w:t>
      </w:r>
    </w:p>
    <w:p w:rsidR="0046281F" w:rsidRPr="0046281F" w:rsidRDefault="0046281F" w:rsidP="00305871">
      <w:pPr>
        <w:pStyle w:val="a3"/>
        <w:spacing w:before="0" w:beforeAutospacing="0" w:after="0" w:afterAutospacing="0" w:line="360" w:lineRule="auto"/>
        <w:ind w:firstLine="709"/>
        <w:jc w:val="both"/>
        <w:textAlignment w:val="baseline"/>
      </w:pPr>
      <w:r w:rsidRPr="0046281F">
        <w:lastRenderedPageBreak/>
        <w:t>Кадры.  Администрация плотно взялась за  повышение  квалификацио</w:t>
      </w:r>
      <w:r w:rsidRPr="0046281F">
        <w:t>н</w:t>
      </w:r>
      <w:r w:rsidRPr="0046281F">
        <w:t>ного  уровня  работников.</w:t>
      </w:r>
    </w:p>
    <w:p w:rsidR="0046281F" w:rsidRPr="0046281F" w:rsidRDefault="0046281F" w:rsidP="00305871">
      <w:pPr>
        <w:pStyle w:val="a3"/>
        <w:spacing w:before="0" w:beforeAutospacing="0" w:after="0" w:afterAutospacing="0" w:line="360" w:lineRule="auto"/>
        <w:ind w:firstLine="709"/>
        <w:jc w:val="both"/>
        <w:textAlignment w:val="baseline"/>
      </w:pPr>
      <w:r w:rsidRPr="0046281F">
        <w:t>Так, например, на предприятиях были внедрены системы очного и зао</w:t>
      </w:r>
      <w:r w:rsidRPr="0046281F">
        <w:t>ч</w:t>
      </w:r>
      <w:r w:rsidRPr="0046281F">
        <w:t>ного обучения и переподготовки. Результаты не заставили себя ждать. Колич</w:t>
      </w:r>
      <w:r w:rsidRPr="0046281F">
        <w:t>е</w:t>
      </w:r>
      <w:r w:rsidRPr="0046281F">
        <w:t>ство трудовых ресурсов растет и близится к 70% от общей численности насел</w:t>
      </w:r>
      <w:r w:rsidRPr="0046281F">
        <w:t>е</w:t>
      </w:r>
      <w:r w:rsidRPr="0046281F">
        <w:t>ния. Безработица низкая – не более 1%. Реальные доходы и уровень жизни н</w:t>
      </w:r>
      <w:r w:rsidRPr="0046281F">
        <w:t>а</w:t>
      </w:r>
      <w:r w:rsidRPr="0046281F">
        <w:t>селения постоянно увеличиваются. По уровню развития потребительского ры</w:t>
      </w:r>
      <w:r w:rsidRPr="0046281F">
        <w:t>н</w:t>
      </w:r>
      <w:r w:rsidRPr="0046281F">
        <w:t xml:space="preserve">ка район находится на 2 месте в крае. Так что трудовой ресурс </w:t>
      </w:r>
      <w:proofErr w:type="gramStart"/>
      <w:r w:rsidRPr="0046281F">
        <w:t>в</w:t>
      </w:r>
      <w:proofErr w:type="gramEnd"/>
      <w:r w:rsidRPr="0046281F">
        <w:t xml:space="preserve"> </w:t>
      </w:r>
      <w:proofErr w:type="gramStart"/>
      <w:r w:rsidRPr="0046281F">
        <w:t>Тим</w:t>
      </w:r>
      <w:r w:rsidRPr="0046281F">
        <w:t>а</w:t>
      </w:r>
      <w:r w:rsidRPr="0046281F">
        <w:t>шевском</w:t>
      </w:r>
      <w:proofErr w:type="gramEnd"/>
      <w:r w:rsidRPr="0046281F">
        <w:t xml:space="preserve"> районе сегодня – мощнейший фактор развития.</w:t>
      </w:r>
    </w:p>
    <w:p w:rsidR="0046281F" w:rsidRPr="0046281F" w:rsidRDefault="0046281F" w:rsidP="00305871">
      <w:pPr>
        <w:pStyle w:val="a3"/>
        <w:spacing w:before="0" w:beforeAutospacing="0" w:after="0" w:afterAutospacing="0" w:line="360" w:lineRule="auto"/>
        <w:ind w:firstLine="709"/>
        <w:jc w:val="both"/>
        <w:textAlignment w:val="baseline"/>
        <w:rPr>
          <w:b/>
        </w:rPr>
      </w:pPr>
      <w:r w:rsidRPr="0046281F">
        <w:rPr>
          <w:rStyle w:val="a4"/>
          <w:b w:val="0"/>
        </w:rPr>
        <w:t>4 причина.</w:t>
      </w:r>
    </w:p>
    <w:p w:rsidR="0046281F" w:rsidRPr="0046281F" w:rsidRDefault="0046281F" w:rsidP="00305871">
      <w:pPr>
        <w:pStyle w:val="a3"/>
        <w:spacing w:before="0" w:beforeAutospacing="0" w:after="0" w:afterAutospacing="0" w:line="360" w:lineRule="auto"/>
        <w:ind w:firstLine="709"/>
        <w:jc w:val="both"/>
        <w:textAlignment w:val="baseline"/>
      </w:pPr>
      <w:proofErr w:type="spellStart"/>
      <w:r w:rsidRPr="0046281F">
        <w:t>Тимашевский</w:t>
      </w:r>
      <w:proofErr w:type="spellEnd"/>
      <w:r w:rsidRPr="0046281F">
        <w:t xml:space="preserve"> район обеспечен многими стратегическими ресурсами.</w:t>
      </w:r>
    </w:p>
    <w:p w:rsidR="0046281F" w:rsidRPr="0046281F" w:rsidRDefault="0046281F" w:rsidP="00305871">
      <w:pPr>
        <w:pStyle w:val="a3"/>
        <w:spacing w:before="0" w:beforeAutospacing="0" w:after="0" w:afterAutospacing="0" w:line="360" w:lineRule="auto"/>
        <w:ind w:firstLine="709"/>
        <w:jc w:val="both"/>
        <w:textAlignment w:val="baseline"/>
      </w:pPr>
      <w:r w:rsidRPr="0046281F">
        <w:t>Пресная  вода.  Не одно промышленное производство не может обойтись без использования воды и тем более перерабатывающее производство.</w:t>
      </w:r>
    </w:p>
    <w:p w:rsidR="0046281F" w:rsidRPr="0046281F" w:rsidRDefault="0046281F" w:rsidP="00305871">
      <w:pPr>
        <w:pStyle w:val="a3"/>
        <w:spacing w:before="0" w:beforeAutospacing="0" w:after="0" w:afterAutospacing="0" w:line="360" w:lineRule="auto"/>
        <w:ind w:firstLine="709"/>
        <w:jc w:val="both"/>
        <w:textAlignment w:val="baseline"/>
      </w:pPr>
      <w:r w:rsidRPr="0046281F">
        <w:t>Электричество. Муниципальное  образование  обеспечено данным  в</w:t>
      </w:r>
      <w:r w:rsidRPr="0046281F">
        <w:t>и</w:t>
      </w:r>
      <w:r w:rsidRPr="0046281F">
        <w:t xml:space="preserve">дом ресурса на 100%. Резервы мощности для новых промышленных предприятий также имеются.  </w:t>
      </w:r>
    </w:p>
    <w:p w:rsidR="0046281F" w:rsidRPr="0046281F" w:rsidRDefault="0046281F" w:rsidP="00305871">
      <w:pPr>
        <w:pStyle w:val="a3"/>
        <w:spacing w:before="0" w:beforeAutospacing="0" w:after="0" w:afterAutospacing="0" w:line="360" w:lineRule="auto"/>
        <w:ind w:firstLine="709"/>
        <w:jc w:val="both"/>
        <w:textAlignment w:val="baseline"/>
      </w:pPr>
      <w:r w:rsidRPr="0046281F">
        <w:t>Газификация. На территории района успешно реализуется краевая цел</w:t>
      </w:r>
      <w:r w:rsidRPr="0046281F">
        <w:t>е</w:t>
      </w:r>
      <w:r w:rsidRPr="0046281F">
        <w:t>вая программа 100% газификацию. Программа предусматривает также реко</w:t>
      </w:r>
      <w:r w:rsidRPr="0046281F">
        <w:t>н</w:t>
      </w:r>
      <w:r w:rsidRPr="0046281F">
        <w:t>струкцию существующих газопроводов.</w:t>
      </w:r>
    </w:p>
    <w:p w:rsidR="0046281F" w:rsidRPr="0046281F" w:rsidRDefault="0046281F" w:rsidP="00305871">
      <w:pPr>
        <w:pStyle w:val="a3"/>
        <w:spacing w:before="0" w:beforeAutospacing="0" w:after="0" w:afterAutospacing="0" w:line="360" w:lineRule="auto"/>
        <w:ind w:firstLine="709"/>
        <w:jc w:val="both"/>
        <w:textAlignment w:val="baseline"/>
      </w:pPr>
      <w:r w:rsidRPr="0046281F">
        <w:t>Теплоснабжение. Жители района на 100% обеспечены тепловой энерг</w:t>
      </w:r>
      <w:r w:rsidRPr="0046281F">
        <w:t>и</w:t>
      </w:r>
      <w:r w:rsidRPr="0046281F">
        <w:t>ей.</w:t>
      </w:r>
    </w:p>
    <w:p w:rsidR="0046281F" w:rsidRPr="0046281F" w:rsidRDefault="0046281F" w:rsidP="00305871">
      <w:pPr>
        <w:pStyle w:val="a3"/>
        <w:spacing w:before="0" w:beforeAutospacing="0" w:after="0" w:afterAutospacing="0" w:line="360" w:lineRule="auto"/>
        <w:ind w:firstLine="709"/>
        <w:jc w:val="both"/>
        <w:textAlignment w:val="baseline"/>
        <w:rPr>
          <w:b/>
        </w:rPr>
      </w:pPr>
      <w:r w:rsidRPr="0046281F">
        <w:rPr>
          <w:rStyle w:val="a4"/>
          <w:b w:val="0"/>
        </w:rPr>
        <w:t>5 причина.</w:t>
      </w:r>
    </w:p>
    <w:p w:rsidR="0046281F" w:rsidRPr="0046281F" w:rsidRDefault="0046281F" w:rsidP="00305871">
      <w:pPr>
        <w:pStyle w:val="a3"/>
        <w:spacing w:before="0" w:beforeAutospacing="0" w:after="0" w:afterAutospacing="0" w:line="360" w:lineRule="auto"/>
        <w:ind w:firstLine="709"/>
        <w:jc w:val="both"/>
        <w:textAlignment w:val="baseline"/>
      </w:pPr>
      <w:r w:rsidRPr="0046281F">
        <w:t xml:space="preserve">Финансовые ресурсы. Ежегодные инвестиционные вложения в Агропромышленный комплекс района– </w:t>
      </w:r>
      <w:proofErr w:type="gramStart"/>
      <w:r w:rsidRPr="0046281F">
        <w:t>бо</w:t>
      </w:r>
      <w:proofErr w:type="gramEnd"/>
      <w:r w:rsidRPr="0046281F">
        <w:t xml:space="preserve">лее 4 </w:t>
      </w:r>
      <w:proofErr w:type="spellStart"/>
      <w:r w:rsidRPr="0046281F">
        <w:t>млрд</w:t>
      </w:r>
      <w:proofErr w:type="spellEnd"/>
      <w:r w:rsidRPr="0046281F">
        <w:t xml:space="preserve"> руб. В районе 2 филиала региональных банков, 9 офисов филиалов банков, 1 кредитное агентс</w:t>
      </w:r>
      <w:r w:rsidRPr="0046281F">
        <w:t>т</w:t>
      </w:r>
      <w:r w:rsidRPr="0046281F">
        <w:t>во.</w:t>
      </w:r>
    </w:p>
    <w:p w:rsidR="0046281F" w:rsidRPr="0046281F" w:rsidRDefault="0046281F" w:rsidP="00305871">
      <w:pPr>
        <w:pStyle w:val="a3"/>
        <w:spacing w:before="0" w:beforeAutospacing="0" w:after="0" w:afterAutospacing="0" w:line="360" w:lineRule="auto"/>
        <w:ind w:firstLine="709"/>
        <w:jc w:val="both"/>
        <w:textAlignment w:val="baseline"/>
      </w:pPr>
      <w:r w:rsidRPr="0046281F">
        <w:t>Система банковских и страховых услуг достаточно развита. Именно п</w:t>
      </w:r>
      <w:r w:rsidRPr="0046281F">
        <w:t>о</w:t>
      </w:r>
      <w:r w:rsidRPr="0046281F">
        <w:t xml:space="preserve">этому вот уже почти 30 лет </w:t>
      </w:r>
      <w:proofErr w:type="spellStart"/>
      <w:r w:rsidRPr="0046281F">
        <w:t>Тимашевский</w:t>
      </w:r>
      <w:proofErr w:type="spellEnd"/>
      <w:r w:rsidRPr="0046281F">
        <w:t xml:space="preserve"> район  пользуется повышенным и</w:t>
      </w:r>
      <w:r w:rsidRPr="0046281F">
        <w:t>н</w:t>
      </w:r>
      <w:r w:rsidRPr="0046281F">
        <w:t xml:space="preserve">тересом иностранных инвесторов, и  готов и впредь предоставлять новые возможности для реализации самых </w:t>
      </w:r>
      <w:proofErr w:type="gramStart"/>
      <w:r w:rsidRPr="0046281F">
        <w:t>амбиц</w:t>
      </w:r>
      <w:r w:rsidRPr="0046281F">
        <w:t>и</w:t>
      </w:r>
      <w:r w:rsidRPr="0046281F">
        <w:t>озных</w:t>
      </w:r>
      <w:proofErr w:type="gramEnd"/>
      <w:r w:rsidRPr="0046281F">
        <w:t xml:space="preserve"> инвестиционных проектов.</w:t>
      </w:r>
    </w:p>
    <w:p w:rsidR="0046281F" w:rsidRPr="0046281F" w:rsidRDefault="0046281F" w:rsidP="00305871">
      <w:pPr>
        <w:shd w:val="clear" w:color="auto" w:fill="FFFFFF"/>
        <w:autoSpaceDE w:val="0"/>
        <w:autoSpaceDN w:val="0"/>
        <w:adjustRightInd w:val="0"/>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color w:val="000000"/>
          <w:sz w:val="24"/>
          <w:szCs w:val="24"/>
        </w:rPr>
        <w:t>Однако инвестиционная привле</w:t>
      </w:r>
      <w:r w:rsidRPr="0046281F">
        <w:rPr>
          <w:rFonts w:ascii="Times New Roman" w:eastAsia="Calibri" w:hAnsi="Times New Roman" w:cs="Times New Roman"/>
          <w:color w:val="000000"/>
          <w:sz w:val="24"/>
          <w:szCs w:val="24"/>
        </w:rPr>
        <w:softHyphen/>
        <w:t xml:space="preserve">кательность </w:t>
      </w:r>
      <w:proofErr w:type="spellStart"/>
      <w:r w:rsidRPr="0046281F">
        <w:rPr>
          <w:rFonts w:ascii="Times New Roman" w:eastAsia="Calibri" w:hAnsi="Times New Roman" w:cs="Times New Roman"/>
          <w:color w:val="000000"/>
          <w:sz w:val="24"/>
          <w:szCs w:val="24"/>
        </w:rPr>
        <w:t>Тимашевского</w:t>
      </w:r>
      <w:proofErr w:type="spellEnd"/>
      <w:r w:rsidRPr="0046281F">
        <w:rPr>
          <w:rFonts w:ascii="Times New Roman" w:eastAsia="Calibri" w:hAnsi="Times New Roman" w:cs="Times New Roman"/>
          <w:color w:val="000000"/>
          <w:sz w:val="24"/>
          <w:szCs w:val="24"/>
        </w:rPr>
        <w:t xml:space="preserve"> района не исчерпывается только его богатым потенциалом. Благодаря активной ра</w:t>
      </w:r>
      <w:r w:rsidRPr="0046281F">
        <w:rPr>
          <w:rFonts w:ascii="Times New Roman" w:eastAsia="Calibri" w:hAnsi="Times New Roman" w:cs="Times New Roman"/>
          <w:color w:val="000000"/>
          <w:sz w:val="24"/>
          <w:szCs w:val="24"/>
        </w:rPr>
        <w:softHyphen/>
        <w:t>боте администрации муниципально</w:t>
      </w:r>
      <w:r w:rsidRPr="0046281F">
        <w:rPr>
          <w:rFonts w:ascii="Times New Roman" w:eastAsia="Calibri" w:hAnsi="Times New Roman" w:cs="Times New Roman"/>
          <w:color w:val="000000"/>
          <w:sz w:val="24"/>
          <w:szCs w:val="24"/>
        </w:rPr>
        <w:softHyphen/>
        <w:t>го образования здесь также создан весьма благ</w:t>
      </w:r>
      <w:r w:rsidRPr="0046281F">
        <w:rPr>
          <w:rFonts w:ascii="Times New Roman" w:eastAsia="Calibri" w:hAnsi="Times New Roman" w:cs="Times New Roman"/>
          <w:color w:val="000000"/>
          <w:sz w:val="24"/>
          <w:szCs w:val="24"/>
        </w:rPr>
        <w:t>о</w:t>
      </w:r>
      <w:r w:rsidRPr="0046281F">
        <w:rPr>
          <w:rFonts w:ascii="Times New Roman" w:eastAsia="Calibri" w:hAnsi="Times New Roman" w:cs="Times New Roman"/>
          <w:color w:val="000000"/>
          <w:sz w:val="24"/>
          <w:szCs w:val="24"/>
        </w:rPr>
        <w:t xml:space="preserve">приятный инвестиционный климат. Так, по итогам 2015 года </w:t>
      </w:r>
      <w:proofErr w:type="spellStart"/>
      <w:r w:rsidRPr="0046281F">
        <w:rPr>
          <w:rFonts w:ascii="Times New Roman" w:eastAsia="Calibri" w:hAnsi="Times New Roman" w:cs="Times New Roman"/>
          <w:color w:val="000000"/>
          <w:sz w:val="24"/>
          <w:szCs w:val="24"/>
        </w:rPr>
        <w:t>Тимашевский</w:t>
      </w:r>
      <w:proofErr w:type="spellEnd"/>
      <w:r w:rsidRPr="0046281F">
        <w:rPr>
          <w:rFonts w:ascii="Times New Roman" w:eastAsia="Calibri" w:hAnsi="Times New Roman" w:cs="Times New Roman"/>
          <w:color w:val="000000"/>
          <w:sz w:val="24"/>
          <w:szCs w:val="24"/>
        </w:rPr>
        <w:t xml:space="preserve"> район вошел в первую тройку муниципальных образований Краснодарского края по темпам роста и</w:t>
      </w:r>
      <w:r w:rsidRPr="0046281F">
        <w:rPr>
          <w:rFonts w:ascii="Times New Roman" w:eastAsia="Calibri" w:hAnsi="Times New Roman" w:cs="Times New Roman"/>
          <w:color w:val="000000"/>
          <w:sz w:val="24"/>
          <w:szCs w:val="24"/>
        </w:rPr>
        <w:t>н</w:t>
      </w:r>
      <w:r w:rsidRPr="0046281F">
        <w:rPr>
          <w:rFonts w:ascii="Times New Roman" w:eastAsia="Calibri" w:hAnsi="Times New Roman" w:cs="Times New Roman"/>
          <w:color w:val="000000"/>
          <w:sz w:val="24"/>
          <w:szCs w:val="24"/>
        </w:rPr>
        <w:t>вестиций в основной капитал. А по объему освоенных вложений район находится на 5</w:t>
      </w:r>
      <w:r w:rsidRPr="0046281F">
        <w:rPr>
          <w:rFonts w:ascii="Times New Roman" w:eastAsia="Calibri" w:hAnsi="Times New Roman" w:cs="Times New Roman"/>
          <w:sz w:val="24"/>
          <w:szCs w:val="24"/>
        </w:rPr>
        <w:t>–</w:t>
      </w:r>
      <w:r w:rsidRPr="0046281F">
        <w:rPr>
          <w:rFonts w:ascii="Times New Roman" w:eastAsia="Calibri" w:hAnsi="Times New Roman" w:cs="Times New Roman"/>
          <w:color w:val="000000"/>
          <w:sz w:val="24"/>
          <w:szCs w:val="24"/>
        </w:rPr>
        <w:t>м месте. В настоящее время поиск новых инвесторов и соз</w:t>
      </w:r>
      <w:r w:rsidRPr="0046281F">
        <w:rPr>
          <w:rFonts w:ascii="Times New Roman" w:eastAsia="Calibri" w:hAnsi="Times New Roman" w:cs="Times New Roman"/>
          <w:color w:val="000000"/>
          <w:sz w:val="24"/>
          <w:szCs w:val="24"/>
        </w:rPr>
        <w:softHyphen/>
        <w:t xml:space="preserve">дание современных производств </w:t>
      </w:r>
      <w:r w:rsidRPr="0046281F">
        <w:rPr>
          <w:rFonts w:ascii="Times New Roman" w:eastAsia="Calibri" w:hAnsi="Times New Roman" w:cs="Times New Roman"/>
          <w:sz w:val="24"/>
          <w:szCs w:val="24"/>
        </w:rPr>
        <w:t>–</w:t>
      </w:r>
      <w:r w:rsidRPr="0046281F">
        <w:rPr>
          <w:rFonts w:ascii="Times New Roman" w:eastAsia="Calibri" w:hAnsi="Times New Roman" w:cs="Times New Roman"/>
          <w:color w:val="000000"/>
          <w:sz w:val="24"/>
          <w:szCs w:val="24"/>
        </w:rPr>
        <w:t xml:space="preserve"> это приоритет в работе админ</w:t>
      </w:r>
      <w:r w:rsidRPr="0046281F">
        <w:rPr>
          <w:rFonts w:ascii="Times New Roman" w:eastAsia="Calibri" w:hAnsi="Times New Roman" w:cs="Times New Roman"/>
          <w:color w:val="000000"/>
          <w:sz w:val="24"/>
          <w:szCs w:val="24"/>
        </w:rPr>
        <w:t>и</w:t>
      </w:r>
      <w:r w:rsidRPr="0046281F">
        <w:rPr>
          <w:rFonts w:ascii="Times New Roman" w:eastAsia="Calibri" w:hAnsi="Times New Roman" w:cs="Times New Roman"/>
          <w:color w:val="000000"/>
          <w:sz w:val="24"/>
          <w:szCs w:val="24"/>
        </w:rPr>
        <w:t xml:space="preserve">страции </w:t>
      </w:r>
      <w:proofErr w:type="spellStart"/>
      <w:r w:rsidRPr="0046281F">
        <w:rPr>
          <w:rFonts w:ascii="Times New Roman" w:eastAsia="Calibri" w:hAnsi="Times New Roman" w:cs="Times New Roman"/>
          <w:color w:val="000000"/>
          <w:sz w:val="24"/>
          <w:szCs w:val="24"/>
        </w:rPr>
        <w:t>Тимашевского</w:t>
      </w:r>
      <w:proofErr w:type="spellEnd"/>
      <w:r w:rsidRPr="0046281F">
        <w:rPr>
          <w:rFonts w:ascii="Times New Roman" w:eastAsia="Calibri" w:hAnsi="Times New Roman" w:cs="Times New Roman"/>
          <w:color w:val="000000"/>
          <w:sz w:val="24"/>
          <w:szCs w:val="24"/>
        </w:rPr>
        <w:t xml:space="preserve"> района.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sz w:val="24"/>
          <w:szCs w:val="24"/>
        </w:rPr>
        <w:lastRenderedPageBreak/>
        <w:t xml:space="preserve">О динамичном развитии экономики </w:t>
      </w:r>
      <w:proofErr w:type="spellStart"/>
      <w:r w:rsidRPr="0046281F">
        <w:rPr>
          <w:rFonts w:ascii="Times New Roman" w:eastAsia="Calibri" w:hAnsi="Times New Roman" w:cs="Times New Roman"/>
          <w:sz w:val="24"/>
          <w:szCs w:val="24"/>
        </w:rPr>
        <w:t>Тимашевского</w:t>
      </w:r>
      <w:proofErr w:type="spellEnd"/>
      <w:r w:rsidRPr="0046281F">
        <w:rPr>
          <w:rFonts w:ascii="Times New Roman" w:eastAsia="Calibri" w:hAnsi="Times New Roman" w:cs="Times New Roman"/>
          <w:sz w:val="24"/>
          <w:szCs w:val="24"/>
        </w:rPr>
        <w:t xml:space="preserve"> района свидетельс</w:t>
      </w:r>
      <w:r w:rsidRPr="0046281F">
        <w:rPr>
          <w:rFonts w:ascii="Times New Roman" w:eastAsia="Calibri" w:hAnsi="Times New Roman" w:cs="Times New Roman"/>
          <w:sz w:val="24"/>
          <w:szCs w:val="24"/>
        </w:rPr>
        <w:t>т</w:t>
      </w:r>
      <w:r w:rsidRPr="0046281F">
        <w:rPr>
          <w:rFonts w:ascii="Times New Roman" w:eastAsia="Calibri" w:hAnsi="Times New Roman" w:cs="Times New Roman"/>
          <w:sz w:val="24"/>
          <w:szCs w:val="24"/>
        </w:rPr>
        <w:t xml:space="preserve">вуют следующие данные: объем продукции сельского хозяйства в хозяйствах всех категорий за три года вырос за последние 5 лет почти на 60 %.  Стоимость основных фондов организаций АПК в 2015 году составил 6,7 </w:t>
      </w:r>
      <w:proofErr w:type="spellStart"/>
      <w:proofErr w:type="gramStart"/>
      <w:r w:rsidRPr="0046281F">
        <w:rPr>
          <w:rFonts w:ascii="Times New Roman" w:eastAsia="Calibri" w:hAnsi="Times New Roman" w:cs="Times New Roman"/>
          <w:sz w:val="24"/>
          <w:szCs w:val="24"/>
        </w:rPr>
        <w:t>млрд</w:t>
      </w:r>
      <w:proofErr w:type="spellEnd"/>
      <w:proofErr w:type="gramEnd"/>
      <w:r w:rsidRPr="0046281F">
        <w:rPr>
          <w:rFonts w:ascii="Times New Roman" w:eastAsia="Calibri" w:hAnsi="Times New Roman" w:cs="Times New Roman"/>
          <w:sz w:val="24"/>
          <w:szCs w:val="24"/>
        </w:rPr>
        <w:t xml:space="preserve"> </w:t>
      </w:r>
      <w:proofErr w:type="spellStart"/>
      <w:r w:rsidRPr="0046281F">
        <w:rPr>
          <w:rFonts w:ascii="Times New Roman" w:eastAsia="Calibri" w:hAnsi="Times New Roman" w:cs="Times New Roman"/>
          <w:sz w:val="24"/>
          <w:szCs w:val="24"/>
        </w:rPr>
        <w:t>руб</w:t>
      </w:r>
      <w:proofErr w:type="spellEnd"/>
      <w:r w:rsidRPr="0046281F">
        <w:rPr>
          <w:rFonts w:ascii="Times New Roman" w:eastAsia="Calibri" w:hAnsi="Times New Roman" w:cs="Times New Roman"/>
          <w:sz w:val="24"/>
          <w:szCs w:val="24"/>
        </w:rPr>
        <w:t xml:space="preserve">, износ которых составляет 25,1 %. В то же время, в расчете на душу населения </w:t>
      </w:r>
      <w:proofErr w:type="spellStart"/>
      <w:r w:rsidRPr="0046281F">
        <w:rPr>
          <w:rFonts w:ascii="Times New Roman" w:eastAsia="Calibri" w:hAnsi="Times New Roman" w:cs="Times New Roman"/>
          <w:sz w:val="24"/>
          <w:szCs w:val="24"/>
        </w:rPr>
        <w:t>Тим</w:t>
      </w:r>
      <w:r w:rsidRPr="0046281F">
        <w:rPr>
          <w:rFonts w:ascii="Times New Roman" w:eastAsia="Calibri" w:hAnsi="Times New Roman" w:cs="Times New Roman"/>
          <w:sz w:val="24"/>
          <w:szCs w:val="24"/>
        </w:rPr>
        <w:t>а</w:t>
      </w:r>
      <w:r w:rsidRPr="0046281F">
        <w:rPr>
          <w:rFonts w:ascii="Times New Roman" w:eastAsia="Calibri" w:hAnsi="Times New Roman" w:cs="Times New Roman"/>
          <w:sz w:val="24"/>
          <w:szCs w:val="24"/>
        </w:rPr>
        <w:t>шевский</w:t>
      </w:r>
      <w:proofErr w:type="spellEnd"/>
      <w:r w:rsidRPr="0046281F">
        <w:rPr>
          <w:rFonts w:ascii="Times New Roman" w:eastAsia="Calibri" w:hAnsi="Times New Roman" w:cs="Times New Roman"/>
          <w:sz w:val="24"/>
          <w:szCs w:val="24"/>
        </w:rPr>
        <w:t xml:space="preserve"> район  все еще отстает в два раза от </w:t>
      </w:r>
      <w:proofErr w:type="spellStart"/>
      <w:r w:rsidRPr="0046281F">
        <w:rPr>
          <w:rFonts w:ascii="Times New Roman" w:eastAsia="Calibri" w:hAnsi="Times New Roman" w:cs="Times New Roman"/>
          <w:sz w:val="24"/>
          <w:szCs w:val="24"/>
        </w:rPr>
        <w:t>среднекраевого</w:t>
      </w:r>
      <w:proofErr w:type="spellEnd"/>
      <w:r w:rsidRPr="0046281F">
        <w:rPr>
          <w:rFonts w:ascii="Times New Roman" w:eastAsia="Calibri" w:hAnsi="Times New Roman" w:cs="Times New Roman"/>
          <w:sz w:val="24"/>
          <w:szCs w:val="24"/>
        </w:rPr>
        <w:t xml:space="preserve"> уровня по таким ключевым показателям, характер</w:t>
      </w:r>
      <w:r w:rsidRPr="0046281F">
        <w:rPr>
          <w:rFonts w:ascii="Times New Roman" w:eastAsia="Calibri" w:hAnsi="Times New Roman" w:cs="Times New Roman"/>
          <w:sz w:val="24"/>
          <w:szCs w:val="24"/>
        </w:rPr>
        <w:t>и</w:t>
      </w:r>
      <w:r w:rsidRPr="0046281F">
        <w:rPr>
          <w:rFonts w:ascii="Times New Roman" w:eastAsia="Calibri" w:hAnsi="Times New Roman" w:cs="Times New Roman"/>
          <w:sz w:val="24"/>
          <w:szCs w:val="24"/>
        </w:rPr>
        <w:t>зующим уровень жизни, как ввод в действие жилых домов, оборот розничной торговли и объем платных услуг населению.</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proofErr w:type="gramStart"/>
      <w:r w:rsidRPr="0046281F">
        <w:rPr>
          <w:rFonts w:ascii="Times New Roman" w:eastAsia="Calibri" w:hAnsi="Times New Roman" w:cs="Times New Roman"/>
          <w:color w:val="000000"/>
          <w:spacing w:val="-4"/>
          <w:sz w:val="24"/>
          <w:szCs w:val="24"/>
        </w:rPr>
        <w:t>С</w:t>
      </w:r>
      <w:r w:rsidRPr="0046281F">
        <w:rPr>
          <w:rFonts w:ascii="Times New Roman" w:eastAsia="Calibri" w:hAnsi="Times New Roman" w:cs="Times New Roman"/>
          <w:bCs/>
          <w:sz w:val="24"/>
          <w:szCs w:val="24"/>
        </w:rPr>
        <w:t xml:space="preserve">ложившаяся в экономике </w:t>
      </w:r>
      <w:proofErr w:type="spellStart"/>
      <w:r w:rsidRPr="0046281F">
        <w:rPr>
          <w:rFonts w:ascii="Times New Roman" w:eastAsia="Calibri" w:hAnsi="Times New Roman" w:cs="Times New Roman"/>
          <w:bCs/>
          <w:sz w:val="24"/>
          <w:szCs w:val="24"/>
        </w:rPr>
        <w:t>Тимашевского</w:t>
      </w:r>
      <w:proofErr w:type="spellEnd"/>
      <w:r w:rsidRPr="0046281F">
        <w:rPr>
          <w:rFonts w:ascii="Times New Roman" w:eastAsia="Calibri" w:hAnsi="Times New Roman" w:cs="Times New Roman"/>
          <w:bCs/>
          <w:sz w:val="24"/>
          <w:szCs w:val="24"/>
        </w:rPr>
        <w:t xml:space="preserve"> муниципального образования ситуация требует </w:t>
      </w:r>
      <w:r w:rsidRPr="0046281F">
        <w:rPr>
          <w:rFonts w:ascii="Times New Roman" w:eastAsia="Calibri" w:hAnsi="Times New Roman" w:cs="Times New Roman"/>
          <w:sz w:val="24"/>
          <w:szCs w:val="24"/>
        </w:rPr>
        <w:t>разработки стратегии диверсифицированного развития, кот</w:t>
      </w:r>
      <w:r w:rsidRPr="0046281F">
        <w:rPr>
          <w:rFonts w:ascii="Times New Roman" w:eastAsia="Calibri" w:hAnsi="Times New Roman" w:cs="Times New Roman"/>
          <w:sz w:val="24"/>
          <w:szCs w:val="24"/>
        </w:rPr>
        <w:t>о</w:t>
      </w:r>
      <w:r w:rsidRPr="0046281F">
        <w:rPr>
          <w:rFonts w:ascii="Times New Roman" w:eastAsia="Calibri" w:hAnsi="Times New Roman" w:cs="Times New Roman"/>
          <w:sz w:val="24"/>
          <w:szCs w:val="24"/>
        </w:rPr>
        <w:t>рая, стимулируя возможность дальнейшего роста производства в крупных предприятиях агропромышленного комплекса района посредством снятия и</w:t>
      </w:r>
      <w:r w:rsidRPr="0046281F">
        <w:rPr>
          <w:rFonts w:ascii="Times New Roman" w:eastAsia="Calibri" w:hAnsi="Times New Roman" w:cs="Times New Roman"/>
          <w:sz w:val="24"/>
          <w:szCs w:val="24"/>
        </w:rPr>
        <w:t>н</w:t>
      </w:r>
      <w:r w:rsidRPr="0046281F">
        <w:rPr>
          <w:rFonts w:ascii="Times New Roman" w:eastAsia="Calibri" w:hAnsi="Times New Roman" w:cs="Times New Roman"/>
          <w:sz w:val="24"/>
          <w:szCs w:val="24"/>
        </w:rPr>
        <w:t>фраструктурных ограничений, должна обеспечить опережающее развитие др</w:t>
      </w:r>
      <w:r w:rsidRPr="0046281F">
        <w:rPr>
          <w:rFonts w:ascii="Times New Roman" w:eastAsia="Calibri" w:hAnsi="Times New Roman" w:cs="Times New Roman"/>
          <w:sz w:val="24"/>
          <w:szCs w:val="24"/>
        </w:rPr>
        <w:t>у</w:t>
      </w:r>
      <w:r w:rsidRPr="0046281F">
        <w:rPr>
          <w:rFonts w:ascii="Times New Roman" w:eastAsia="Calibri" w:hAnsi="Times New Roman" w:cs="Times New Roman"/>
          <w:sz w:val="24"/>
          <w:szCs w:val="24"/>
        </w:rPr>
        <w:t>гих секторов муниципальной экономики (строительства, транспорта, мелкоо</w:t>
      </w:r>
      <w:r w:rsidRPr="0046281F">
        <w:rPr>
          <w:rFonts w:ascii="Times New Roman" w:eastAsia="Calibri" w:hAnsi="Times New Roman" w:cs="Times New Roman"/>
          <w:sz w:val="24"/>
          <w:szCs w:val="24"/>
        </w:rPr>
        <w:t>п</w:t>
      </w:r>
      <w:r w:rsidRPr="0046281F">
        <w:rPr>
          <w:rFonts w:ascii="Times New Roman" w:eastAsia="Calibri" w:hAnsi="Times New Roman" w:cs="Times New Roman"/>
          <w:sz w:val="24"/>
          <w:szCs w:val="24"/>
        </w:rPr>
        <w:t>товой и розничной торговли) с использованием потенциала сектора малого и среднего би</w:t>
      </w:r>
      <w:r w:rsidRPr="0046281F">
        <w:rPr>
          <w:rFonts w:ascii="Times New Roman" w:eastAsia="Calibri" w:hAnsi="Times New Roman" w:cs="Times New Roman"/>
          <w:sz w:val="24"/>
          <w:szCs w:val="24"/>
        </w:rPr>
        <w:t>з</w:t>
      </w:r>
      <w:r w:rsidRPr="0046281F">
        <w:rPr>
          <w:rFonts w:ascii="Times New Roman" w:eastAsia="Calibri" w:hAnsi="Times New Roman" w:cs="Times New Roman"/>
          <w:sz w:val="24"/>
          <w:szCs w:val="24"/>
        </w:rPr>
        <w:t xml:space="preserve">неса, в котором наблюдается наибольший структурный дисбаланс.  </w:t>
      </w:r>
      <w:proofErr w:type="gramEnd"/>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sz w:val="24"/>
          <w:szCs w:val="24"/>
        </w:rPr>
        <w:t>Системный анализ основополагающих документов, определяющих пе</w:t>
      </w:r>
      <w:r w:rsidRPr="0046281F">
        <w:rPr>
          <w:rFonts w:ascii="Times New Roman" w:eastAsia="Calibri" w:hAnsi="Times New Roman" w:cs="Times New Roman"/>
          <w:sz w:val="24"/>
          <w:szCs w:val="24"/>
        </w:rPr>
        <w:t>р</w:t>
      </w:r>
      <w:r w:rsidRPr="0046281F">
        <w:rPr>
          <w:rFonts w:ascii="Times New Roman" w:eastAsia="Calibri" w:hAnsi="Times New Roman" w:cs="Times New Roman"/>
          <w:sz w:val="24"/>
          <w:szCs w:val="24"/>
        </w:rPr>
        <w:t xml:space="preserve">спективы развития </w:t>
      </w:r>
      <w:proofErr w:type="spellStart"/>
      <w:r w:rsidRPr="0046281F">
        <w:rPr>
          <w:rFonts w:ascii="Times New Roman" w:eastAsia="Calibri" w:hAnsi="Times New Roman" w:cs="Times New Roman"/>
          <w:sz w:val="24"/>
          <w:szCs w:val="24"/>
        </w:rPr>
        <w:t>Тимашевского</w:t>
      </w:r>
      <w:proofErr w:type="spellEnd"/>
      <w:r w:rsidRPr="0046281F">
        <w:rPr>
          <w:rFonts w:ascii="Times New Roman" w:eastAsia="Calibri" w:hAnsi="Times New Roman" w:cs="Times New Roman"/>
          <w:sz w:val="24"/>
          <w:szCs w:val="24"/>
        </w:rPr>
        <w:t xml:space="preserve"> района, позволил сделать вывод  о том, что выбранная стратегия тяготеет к «прорывной» модели, базирующейся, главным образом, на стратегических </w:t>
      </w:r>
      <w:proofErr w:type="gramStart"/>
      <w:r w:rsidRPr="0046281F">
        <w:rPr>
          <w:rFonts w:ascii="Times New Roman" w:eastAsia="Calibri" w:hAnsi="Times New Roman" w:cs="Times New Roman"/>
          <w:sz w:val="24"/>
          <w:szCs w:val="24"/>
        </w:rPr>
        <w:t>планах</w:t>
      </w:r>
      <w:proofErr w:type="gramEnd"/>
      <w:r w:rsidRPr="0046281F">
        <w:rPr>
          <w:rFonts w:ascii="Times New Roman" w:eastAsia="Calibri" w:hAnsi="Times New Roman" w:cs="Times New Roman"/>
          <w:sz w:val="24"/>
          <w:szCs w:val="24"/>
        </w:rPr>
        <w:t xml:space="preserve"> функционирующих на территории района крупных предприятий: ОАО «Молочный комбинат», кондитерского комбината «Кубань», </w:t>
      </w:r>
      <w:proofErr w:type="spellStart"/>
      <w:r w:rsidRPr="0046281F">
        <w:rPr>
          <w:rFonts w:ascii="Times New Roman" w:eastAsia="Calibri" w:hAnsi="Times New Roman" w:cs="Times New Roman"/>
          <w:sz w:val="24"/>
          <w:szCs w:val="24"/>
        </w:rPr>
        <w:t>Медведовского</w:t>
      </w:r>
      <w:proofErr w:type="spellEnd"/>
      <w:r w:rsidRPr="0046281F">
        <w:rPr>
          <w:rFonts w:ascii="Times New Roman" w:eastAsia="Calibri" w:hAnsi="Times New Roman" w:cs="Times New Roman"/>
          <w:sz w:val="24"/>
          <w:szCs w:val="24"/>
        </w:rPr>
        <w:t xml:space="preserve"> мясокомбината, ЗАО «</w:t>
      </w:r>
      <w:proofErr w:type="spellStart"/>
      <w:r w:rsidRPr="0046281F">
        <w:rPr>
          <w:rFonts w:ascii="Times New Roman" w:eastAsia="Calibri" w:hAnsi="Times New Roman" w:cs="Times New Roman"/>
          <w:sz w:val="24"/>
          <w:szCs w:val="24"/>
        </w:rPr>
        <w:t>Констанция</w:t>
      </w:r>
      <w:proofErr w:type="spellEnd"/>
      <w:r w:rsidRPr="0046281F">
        <w:rPr>
          <w:rFonts w:ascii="Times New Roman" w:eastAsia="Calibri" w:hAnsi="Times New Roman" w:cs="Times New Roman"/>
          <w:sz w:val="24"/>
          <w:szCs w:val="24"/>
        </w:rPr>
        <w:t xml:space="preserve"> Кубань», ЗАО «ЭС СИ ЭЙ ПЭКЭДЖИНГ Кубань», ЗАО «АР Картон» </w:t>
      </w:r>
      <w:proofErr w:type="gramStart"/>
      <w:r w:rsidRPr="0046281F">
        <w:rPr>
          <w:rFonts w:ascii="Times New Roman" w:eastAsia="Calibri" w:hAnsi="Times New Roman" w:cs="Times New Roman"/>
          <w:sz w:val="24"/>
          <w:szCs w:val="24"/>
        </w:rPr>
        <w:t>и ООО</w:t>
      </w:r>
      <w:proofErr w:type="gramEnd"/>
      <w:r w:rsidRPr="0046281F">
        <w:rPr>
          <w:rFonts w:ascii="Times New Roman" w:eastAsia="Calibri" w:hAnsi="Times New Roman" w:cs="Times New Roman"/>
          <w:sz w:val="24"/>
          <w:szCs w:val="24"/>
        </w:rPr>
        <w:t xml:space="preserve"> «</w:t>
      </w:r>
      <w:proofErr w:type="spellStart"/>
      <w:r w:rsidRPr="0046281F">
        <w:rPr>
          <w:rFonts w:ascii="Times New Roman" w:eastAsia="Calibri" w:hAnsi="Times New Roman" w:cs="Times New Roman"/>
          <w:sz w:val="24"/>
          <w:szCs w:val="24"/>
        </w:rPr>
        <w:t>Краун</w:t>
      </w:r>
      <w:proofErr w:type="spellEnd"/>
      <w:r w:rsidRPr="0046281F">
        <w:rPr>
          <w:rFonts w:ascii="Times New Roman" w:eastAsia="Calibri" w:hAnsi="Times New Roman" w:cs="Times New Roman"/>
          <w:sz w:val="24"/>
          <w:szCs w:val="24"/>
        </w:rPr>
        <w:t xml:space="preserve"> КОРК Кубань» и др., доля которых в общем объеме предполагаемых до </w:t>
      </w:r>
      <w:smartTag w:uri="urn:schemas-microsoft-com:office:smarttags" w:element="metricconverter">
        <w:smartTagPr>
          <w:attr w:name="ProductID" w:val="2020 г"/>
        </w:smartTagPr>
        <w:r w:rsidRPr="0046281F">
          <w:rPr>
            <w:rFonts w:ascii="Times New Roman" w:eastAsia="Calibri" w:hAnsi="Times New Roman" w:cs="Times New Roman"/>
            <w:sz w:val="24"/>
            <w:szCs w:val="24"/>
          </w:rPr>
          <w:t>2020 г</w:t>
        </w:r>
      </w:smartTag>
      <w:r w:rsidRPr="0046281F">
        <w:rPr>
          <w:rFonts w:ascii="Times New Roman" w:eastAsia="Calibri" w:hAnsi="Times New Roman" w:cs="Times New Roman"/>
          <w:sz w:val="24"/>
          <w:szCs w:val="24"/>
        </w:rPr>
        <w:t>ода и</w:t>
      </w:r>
      <w:r w:rsidRPr="0046281F">
        <w:rPr>
          <w:rFonts w:ascii="Times New Roman" w:eastAsia="Calibri" w:hAnsi="Times New Roman" w:cs="Times New Roman"/>
          <w:sz w:val="24"/>
          <w:szCs w:val="24"/>
        </w:rPr>
        <w:t>н</w:t>
      </w:r>
      <w:r w:rsidRPr="0046281F">
        <w:rPr>
          <w:rFonts w:ascii="Times New Roman" w:eastAsia="Calibri" w:hAnsi="Times New Roman" w:cs="Times New Roman"/>
          <w:sz w:val="24"/>
          <w:szCs w:val="24"/>
        </w:rPr>
        <w:t xml:space="preserve">вестиций в отрасли экономики района превышает 80%.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sz w:val="24"/>
          <w:szCs w:val="24"/>
        </w:rPr>
        <w:t>Такой подход имеет ряд недостатков, ставящих под сомнение целесоо</w:t>
      </w:r>
      <w:r w:rsidRPr="0046281F">
        <w:rPr>
          <w:rFonts w:ascii="Times New Roman" w:eastAsia="Calibri" w:hAnsi="Times New Roman" w:cs="Times New Roman"/>
          <w:sz w:val="24"/>
          <w:szCs w:val="24"/>
        </w:rPr>
        <w:t>б</w:t>
      </w:r>
      <w:r w:rsidRPr="0046281F">
        <w:rPr>
          <w:rFonts w:ascii="Times New Roman" w:eastAsia="Calibri" w:hAnsi="Times New Roman" w:cs="Times New Roman"/>
          <w:sz w:val="24"/>
          <w:szCs w:val="24"/>
        </w:rPr>
        <w:t>разность дальнейшего использования муниципальной администрацией указа</w:t>
      </w:r>
      <w:r w:rsidRPr="0046281F">
        <w:rPr>
          <w:rFonts w:ascii="Times New Roman" w:eastAsia="Calibri" w:hAnsi="Times New Roman" w:cs="Times New Roman"/>
          <w:sz w:val="24"/>
          <w:szCs w:val="24"/>
        </w:rPr>
        <w:t>н</w:t>
      </w:r>
      <w:r w:rsidRPr="0046281F">
        <w:rPr>
          <w:rFonts w:ascii="Times New Roman" w:eastAsia="Calibri" w:hAnsi="Times New Roman" w:cs="Times New Roman"/>
          <w:sz w:val="24"/>
          <w:szCs w:val="24"/>
        </w:rPr>
        <w:t xml:space="preserve">ной стратегии.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sz w:val="24"/>
          <w:szCs w:val="24"/>
        </w:rPr>
        <w:t>Во-первых, неу</w:t>
      </w:r>
      <w:r w:rsidRPr="0046281F">
        <w:rPr>
          <w:rFonts w:ascii="Times New Roman" w:eastAsia="Calibri" w:hAnsi="Times New Roman" w:cs="Times New Roman"/>
          <w:sz w:val="24"/>
          <w:szCs w:val="24"/>
        </w:rPr>
        <w:t>к</w:t>
      </w:r>
      <w:r w:rsidRPr="0046281F">
        <w:rPr>
          <w:rFonts w:ascii="Times New Roman" w:eastAsia="Calibri" w:hAnsi="Times New Roman" w:cs="Times New Roman"/>
          <w:sz w:val="24"/>
          <w:szCs w:val="24"/>
        </w:rPr>
        <w:t>лонно растет зависимость перспектив развития крупных предприятий, большинство из которых относится к сфере АПК, и, соответс</w:t>
      </w:r>
      <w:r w:rsidRPr="0046281F">
        <w:rPr>
          <w:rFonts w:ascii="Times New Roman" w:eastAsia="Calibri" w:hAnsi="Times New Roman" w:cs="Times New Roman"/>
          <w:sz w:val="24"/>
          <w:szCs w:val="24"/>
        </w:rPr>
        <w:t>т</w:t>
      </w:r>
      <w:r w:rsidRPr="0046281F">
        <w:rPr>
          <w:rFonts w:ascii="Times New Roman" w:eastAsia="Calibri" w:hAnsi="Times New Roman" w:cs="Times New Roman"/>
          <w:sz w:val="24"/>
          <w:szCs w:val="24"/>
        </w:rPr>
        <w:t>венно, их намерений осуществлять новые инвестиционные вложения в экон</w:t>
      </w:r>
      <w:r w:rsidRPr="0046281F">
        <w:rPr>
          <w:rFonts w:ascii="Times New Roman" w:eastAsia="Calibri" w:hAnsi="Times New Roman" w:cs="Times New Roman"/>
          <w:sz w:val="24"/>
          <w:szCs w:val="24"/>
        </w:rPr>
        <w:t>о</w:t>
      </w:r>
      <w:r w:rsidRPr="0046281F">
        <w:rPr>
          <w:rFonts w:ascii="Times New Roman" w:eastAsia="Calibri" w:hAnsi="Times New Roman" w:cs="Times New Roman"/>
          <w:sz w:val="24"/>
          <w:szCs w:val="24"/>
        </w:rPr>
        <w:t xml:space="preserve">мику </w:t>
      </w:r>
      <w:proofErr w:type="spellStart"/>
      <w:r w:rsidRPr="0046281F">
        <w:rPr>
          <w:rFonts w:ascii="Times New Roman" w:eastAsia="Calibri" w:hAnsi="Times New Roman" w:cs="Times New Roman"/>
          <w:sz w:val="24"/>
          <w:szCs w:val="24"/>
        </w:rPr>
        <w:t>Тимашевского</w:t>
      </w:r>
      <w:proofErr w:type="spellEnd"/>
      <w:r w:rsidRPr="0046281F">
        <w:rPr>
          <w:rFonts w:ascii="Times New Roman" w:eastAsia="Calibri" w:hAnsi="Times New Roman" w:cs="Times New Roman"/>
          <w:sz w:val="24"/>
          <w:szCs w:val="24"/>
        </w:rPr>
        <w:t xml:space="preserve"> района, от внешних факторов (ожидаемые последс</w:t>
      </w:r>
      <w:r w:rsidRPr="0046281F">
        <w:rPr>
          <w:rFonts w:ascii="Times New Roman" w:eastAsia="Calibri" w:hAnsi="Times New Roman" w:cs="Times New Roman"/>
          <w:sz w:val="24"/>
          <w:szCs w:val="24"/>
        </w:rPr>
        <w:t>т</w:t>
      </w:r>
      <w:r w:rsidRPr="0046281F">
        <w:rPr>
          <w:rFonts w:ascii="Times New Roman" w:eastAsia="Calibri" w:hAnsi="Times New Roman" w:cs="Times New Roman"/>
          <w:sz w:val="24"/>
          <w:szCs w:val="24"/>
        </w:rPr>
        <w:t xml:space="preserve">вия от экономических санкций, перспективы общеэкономической ситуации в </w:t>
      </w:r>
      <w:proofErr w:type="spellStart"/>
      <w:r w:rsidRPr="0046281F">
        <w:rPr>
          <w:rFonts w:ascii="Times New Roman" w:eastAsia="Calibri" w:hAnsi="Times New Roman" w:cs="Times New Roman"/>
          <w:sz w:val="24"/>
          <w:szCs w:val="24"/>
        </w:rPr>
        <w:t>посткр</w:t>
      </w:r>
      <w:r w:rsidRPr="0046281F">
        <w:rPr>
          <w:rFonts w:ascii="Times New Roman" w:eastAsia="Calibri" w:hAnsi="Times New Roman" w:cs="Times New Roman"/>
          <w:sz w:val="24"/>
          <w:szCs w:val="24"/>
        </w:rPr>
        <w:t>и</w:t>
      </w:r>
      <w:r w:rsidRPr="0046281F">
        <w:rPr>
          <w:rFonts w:ascii="Times New Roman" w:eastAsia="Calibri" w:hAnsi="Times New Roman" w:cs="Times New Roman"/>
          <w:sz w:val="24"/>
          <w:szCs w:val="24"/>
        </w:rPr>
        <w:t>зисных</w:t>
      </w:r>
      <w:proofErr w:type="spellEnd"/>
      <w:r w:rsidRPr="0046281F">
        <w:rPr>
          <w:rFonts w:ascii="Times New Roman" w:eastAsia="Calibri" w:hAnsi="Times New Roman" w:cs="Times New Roman"/>
          <w:sz w:val="24"/>
          <w:szCs w:val="24"/>
        </w:rPr>
        <w:t xml:space="preserve"> условиях, растущая межрегиональная конкуренция на рынке прод</w:t>
      </w:r>
      <w:r w:rsidRPr="0046281F">
        <w:rPr>
          <w:rFonts w:ascii="Times New Roman" w:eastAsia="Calibri" w:hAnsi="Times New Roman" w:cs="Times New Roman"/>
          <w:sz w:val="24"/>
          <w:szCs w:val="24"/>
        </w:rPr>
        <w:t>о</w:t>
      </w:r>
      <w:r w:rsidRPr="0046281F">
        <w:rPr>
          <w:rFonts w:ascii="Times New Roman" w:eastAsia="Calibri" w:hAnsi="Times New Roman" w:cs="Times New Roman"/>
          <w:sz w:val="24"/>
          <w:szCs w:val="24"/>
        </w:rPr>
        <w:t xml:space="preserve">вольствия и т.п.).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sz w:val="24"/>
          <w:szCs w:val="24"/>
        </w:rPr>
        <w:t>Во-вторых, в условиях, когда сила влияния муниципальных властей на крупные предприятия АПК минимальная, ставка на их перспективы резко сн</w:t>
      </w:r>
      <w:r w:rsidRPr="0046281F">
        <w:rPr>
          <w:rFonts w:ascii="Times New Roman" w:eastAsia="Calibri" w:hAnsi="Times New Roman" w:cs="Times New Roman"/>
          <w:sz w:val="24"/>
          <w:szCs w:val="24"/>
        </w:rPr>
        <w:t>и</w:t>
      </w:r>
      <w:r w:rsidRPr="0046281F">
        <w:rPr>
          <w:rFonts w:ascii="Times New Roman" w:eastAsia="Calibri" w:hAnsi="Times New Roman" w:cs="Times New Roman"/>
          <w:sz w:val="24"/>
          <w:szCs w:val="24"/>
        </w:rPr>
        <w:t xml:space="preserve">жает вероятность </w:t>
      </w:r>
      <w:proofErr w:type="gramStart"/>
      <w:r w:rsidRPr="0046281F">
        <w:rPr>
          <w:rFonts w:ascii="Times New Roman" w:eastAsia="Calibri" w:hAnsi="Times New Roman" w:cs="Times New Roman"/>
          <w:sz w:val="24"/>
          <w:szCs w:val="24"/>
        </w:rPr>
        <w:t>реализации всего комплекса задач социально-экономического ра</w:t>
      </w:r>
      <w:r w:rsidRPr="0046281F">
        <w:rPr>
          <w:rFonts w:ascii="Times New Roman" w:eastAsia="Calibri" w:hAnsi="Times New Roman" w:cs="Times New Roman"/>
          <w:sz w:val="24"/>
          <w:szCs w:val="24"/>
        </w:rPr>
        <w:t>з</w:t>
      </w:r>
      <w:r w:rsidRPr="0046281F">
        <w:rPr>
          <w:rFonts w:ascii="Times New Roman" w:eastAsia="Calibri" w:hAnsi="Times New Roman" w:cs="Times New Roman"/>
          <w:sz w:val="24"/>
          <w:szCs w:val="24"/>
        </w:rPr>
        <w:t>вития района</w:t>
      </w:r>
      <w:proofErr w:type="gramEnd"/>
      <w:r w:rsidRPr="0046281F">
        <w:rPr>
          <w:rFonts w:ascii="Times New Roman" w:eastAsia="Calibri" w:hAnsi="Times New Roman" w:cs="Times New Roman"/>
          <w:sz w:val="24"/>
          <w:szCs w:val="24"/>
        </w:rPr>
        <w:t xml:space="preserve">.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sz w:val="24"/>
          <w:szCs w:val="24"/>
        </w:rPr>
        <w:t>В-третьих, более 4/5 от всего объема инвестиций в сферу предприятий АПК намерены направить на реконструкцию и модернизацию техники и прои</w:t>
      </w:r>
      <w:r w:rsidRPr="0046281F">
        <w:rPr>
          <w:rFonts w:ascii="Times New Roman" w:eastAsia="Calibri" w:hAnsi="Times New Roman" w:cs="Times New Roman"/>
          <w:sz w:val="24"/>
          <w:szCs w:val="24"/>
        </w:rPr>
        <w:t>з</w:t>
      </w:r>
      <w:r w:rsidRPr="0046281F">
        <w:rPr>
          <w:rFonts w:ascii="Times New Roman" w:eastAsia="Calibri" w:hAnsi="Times New Roman" w:cs="Times New Roman"/>
          <w:sz w:val="24"/>
          <w:szCs w:val="24"/>
        </w:rPr>
        <w:t xml:space="preserve">водств, что не обеспечивает </w:t>
      </w:r>
      <w:r w:rsidRPr="0046281F">
        <w:rPr>
          <w:rFonts w:ascii="Times New Roman" w:eastAsia="Calibri" w:hAnsi="Times New Roman" w:cs="Times New Roman"/>
          <w:sz w:val="24"/>
          <w:szCs w:val="24"/>
        </w:rPr>
        <w:lastRenderedPageBreak/>
        <w:t>ни существенного прироста новых рабочих мест, ни заметного прироста налоговых посту</w:t>
      </w:r>
      <w:r w:rsidRPr="0046281F">
        <w:rPr>
          <w:rFonts w:ascii="Times New Roman" w:eastAsia="Calibri" w:hAnsi="Times New Roman" w:cs="Times New Roman"/>
          <w:sz w:val="24"/>
          <w:szCs w:val="24"/>
        </w:rPr>
        <w:t>п</w:t>
      </w:r>
      <w:r w:rsidRPr="0046281F">
        <w:rPr>
          <w:rFonts w:ascii="Times New Roman" w:eastAsia="Calibri" w:hAnsi="Times New Roman" w:cs="Times New Roman"/>
          <w:sz w:val="24"/>
          <w:szCs w:val="24"/>
        </w:rPr>
        <w:t xml:space="preserve">лений в местный бюджет.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sz w:val="24"/>
          <w:szCs w:val="24"/>
        </w:rPr>
        <w:t xml:space="preserve">В-четвертых, и это, пожалуй, главное, реализация указанной стратегии не приводит к ослаблению большинства угроз дальнейшему </w:t>
      </w:r>
      <w:proofErr w:type="spellStart"/>
      <w:proofErr w:type="gramStart"/>
      <w:r w:rsidRPr="0046281F">
        <w:rPr>
          <w:rFonts w:ascii="Times New Roman" w:eastAsia="Calibri" w:hAnsi="Times New Roman" w:cs="Times New Roman"/>
          <w:sz w:val="24"/>
          <w:szCs w:val="24"/>
        </w:rPr>
        <w:t>социально-экономи-ческому</w:t>
      </w:r>
      <w:proofErr w:type="spellEnd"/>
      <w:proofErr w:type="gramEnd"/>
      <w:r w:rsidRPr="0046281F">
        <w:rPr>
          <w:rFonts w:ascii="Times New Roman" w:eastAsia="Calibri" w:hAnsi="Times New Roman" w:cs="Times New Roman"/>
          <w:sz w:val="24"/>
          <w:szCs w:val="24"/>
        </w:rPr>
        <w:t xml:space="preserve"> развитию исследуемого муниципального образования: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bCs/>
          <w:sz w:val="24"/>
          <w:szCs w:val="24"/>
        </w:rPr>
      </w:pPr>
      <w:r w:rsidRPr="0046281F">
        <w:rPr>
          <w:rFonts w:ascii="Times New Roman" w:eastAsia="Calibri" w:hAnsi="Times New Roman" w:cs="Times New Roman"/>
          <w:sz w:val="24"/>
          <w:szCs w:val="24"/>
        </w:rPr>
        <w:t>- продолжает расти зависимость экономики района от объемов произв</w:t>
      </w:r>
      <w:r w:rsidRPr="0046281F">
        <w:rPr>
          <w:rFonts w:ascii="Times New Roman" w:eastAsia="Calibri" w:hAnsi="Times New Roman" w:cs="Times New Roman"/>
          <w:sz w:val="24"/>
          <w:szCs w:val="24"/>
        </w:rPr>
        <w:t>о</w:t>
      </w:r>
      <w:r w:rsidRPr="0046281F">
        <w:rPr>
          <w:rFonts w:ascii="Times New Roman" w:eastAsia="Calibri" w:hAnsi="Times New Roman" w:cs="Times New Roman"/>
          <w:sz w:val="24"/>
          <w:szCs w:val="24"/>
        </w:rPr>
        <w:t>димой сельхозпродукции</w:t>
      </w:r>
      <w:r w:rsidRPr="0046281F">
        <w:rPr>
          <w:rFonts w:ascii="Times New Roman" w:eastAsia="Calibri" w:hAnsi="Times New Roman" w:cs="Times New Roman"/>
          <w:bCs/>
          <w:sz w:val="24"/>
          <w:szCs w:val="24"/>
        </w:rPr>
        <w:t xml:space="preserve">;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sz w:val="24"/>
          <w:szCs w:val="24"/>
        </w:rPr>
      </w:pPr>
      <w:r w:rsidRPr="0046281F">
        <w:rPr>
          <w:rFonts w:ascii="Times New Roman" w:eastAsia="Calibri" w:hAnsi="Times New Roman" w:cs="Times New Roman"/>
          <w:bCs/>
          <w:sz w:val="24"/>
          <w:szCs w:val="24"/>
        </w:rPr>
        <w:t xml:space="preserve">- растет доля трудоспособного </w:t>
      </w:r>
      <w:r w:rsidRPr="0046281F">
        <w:rPr>
          <w:rFonts w:ascii="Times New Roman" w:eastAsia="Calibri" w:hAnsi="Times New Roman" w:cs="Times New Roman"/>
          <w:sz w:val="24"/>
          <w:szCs w:val="24"/>
        </w:rPr>
        <w:t>населения района, связывающего свое сегодняшнее и будущее положение с возможностями трудоус</w:t>
      </w:r>
      <w:r w:rsidRPr="0046281F">
        <w:rPr>
          <w:rFonts w:ascii="Times New Roman" w:eastAsia="Calibri" w:hAnsi="Times New Roman" w:cs="Times New Roman"/>
          <w:sz w:val="24"/>
          <w:szCs w:val="24"/>
        </w:rPr>
        <w:t>т</w:t>
      </w:r>
      <w:r w:rsidRPr="0046281F">
        <w:rPr>
          <w:rFonts w:ascii="Times New Roman" w:eastAsia="Calibri" w:hAnsi="Times New Roman" w:cs="Times New Roman"/>
          <w:sz w:val="24"/>
          <w:szCs w:val="24"/>
        </w:rPr>
        <w:t xml:space="preserve">ройства и переезда на постоянное местожительство в </w:t>
      </w:r>
      <w:proofErr w:type="gramStart"/>
      <w:r w:rsidRPr="0046281F">
        <w:rPr>
          <w:rFonts w:ascii="Times New Roman" w:eastAsia="Calibri" w:hAnsi="Times New Roman" w:cs="Times New Roman"/>
          <w:sz w:val="24"/>
          <w:szCs w:val="24"/>
        </w:rPr>
        <w:t>г</w:t>
      </w:r>
      <w:proofErr w:type="gramEnd"/>
      <w:r w:rsidRPr="0046281F">
        <w:rPr>
          <w:rFonts w:ascii="Times New Roman" w:eastAsia="Calibri" w:hAnsi="Times New Roman" w:cs="Times New Roman"/>
          <w:sz w:val="24"/>
          <w:szCs w:val="24"/>
        </w:rPr>
        <w:t xml:space="preserve">. Краснодар;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bCs/>
          <w:sz w:val="24"/>
          <w:szCs w:val="24"/>
        </w:rPr>
      </w:pPr>
      <w:r w:rsidRPr="0046281F">
        <w:rPr>
          <w:rFonts w:ascii="Times New Roman" w:eastAsia="Calibri" w:hAnsi="Times New Roman" w:cs="Times New Roman"/>
          <w:sz w:val="24"/>
          <w:szCs w:val="24"/>
        </w:rPr>
        <w:t>- растут у</w:t>
      </w:r>
      <w:r w:rsidRPr="0046281F">
        <w:rPr>
          <w:rFonts w:ascii="Times New Roman" w:eastAsia="Calibri" w:hAnsi="Times New Roman" w:cs="Times New Roman"/>
          <w:bCs/>
          <w:sz w:val="24"/>
          <w:szCs w:val="24"/>
        </w:rPr>
        <w:t>грозы демографического характера в связи с отсутствием пе</w:t>
      </w:r>
      <w:r w:rsidRPr="0046281F">
        <w:rPr>
          <w:rFonts w:ascii="Times New Roman" w:eastAsia="Calibri" w:hAnsi="Times New Roman" w:cs="Times New Roman"/>
          <w:bCs/>
          <w:sz w:val="24"/>
          <w:szCs w:val="24"/>
        </w:rPr>
        <w:t>р</w:t>
      </w:r>
      <w:r w:rsidRPr="0046281F">
        <w:rPr>
          <w:rFonts w:ascii="Times New Roman" w:eastAsia="Calibri" w:hAnsi="Times New Roman" w:cs="Times New Roman"/>
          <w:bCs/>
          <w:sz w:val="24"/>
          <w:szCs w:val="24"/>
        </w:rPr>
        <w:t xml:space="preserve">спектив улучшения жилищных условий и неудовлетворительным социальным положением значительной части  трудоспособного населения района; </w:t>
      </w:r>
    </w:p>
    <w:p w:rsidR="0046281F" w:rsidRPr="0046281F" w:rsidRDefault="0046281F" w:rsidP="00305871">
      <w:pPr>
        <w:shd w:val="clear" w:color="auto" w:fill="FFFFFF"/>
        <w:spacing w:after="0" w:line="360" w:lineRule="auto"/>
        <w:ind w:firstLine="709"/>
        <w:jc w:val="both"/>
        <w:rPr>
          <w:rFonts w:ascii="Times New Roman" w:eastAsia="Calibri" w:hAnsi="Times New Roman" w:cs="Times New Roman"/>
          <w:bCs/>
          <w:sz w:val="24"/>
          <w:szCs w:val="24"/>
        </w:rPr>
      </w:pPr>
      <w:r w:rsidRPr="0046281F">
        <w:rPr>
          <w:rFonts w:ascii="Times New Roman" w:eastAsia="Calibri" w:hAnsi="Times New Roman" w:cs="Times New Roman"/>
          <w:bCs/>
          <w:sz w:val="24"/>
          <w:szCs w:val="24"/>
        </w:rPr>
        <w:t>- растет зависимость АПК муниципального образов</w:t>
      </w:r>
      <w:r w:rsidRPr="0046281F">
        <w:rPr>
          <w:rFonts w:ascii="Times New Roman" w:eastAsia="Calibri" w:hAnsi="Times New Roman" w:cs="Times New Roman"/>
          <w:bCs/>
          <w:sz w:val="24"/>
          <w:szCs w:val="24"/>
        </w:rPr>
        <w:t>а</w:t>
      </w:r>
      <w:r w:rsidRPr="0046281F">
        <w:rPr>
          <w:rFonts w:ascii="Times New Roman" w:eastAsia="Calibri" w:hAnsi="Times New Roman" w:cs="Times New Roman"/>
          <w:bCs/>
          <w:sz w:val="24"/>
          <w:szCs w:val="24"/>
        </w:rPr>
        <w:t>ния от деятельности базовых естественных моноп</w:t>
      </w:r>
      <w:r w:rsidRPr="0046281F">
        <w:rPr>
          <w:rFonts w:ascii="Times New Roman" w:eastAsia="Calibri" w:hAnsi="Times New Roman" w:cs="Times New Roman"/>
          <w:bCs/>
          <w:sz w:val="24"/>
          <w:szCs w:val="24"/>
        </w:rPr>
        <w:t>о</w:t>
      </w:r>
      <w:r w:rsidRPr="0046281F">
        <w:rPr>
          <w:rFonts w:ascii="Times New Roman" w:eastAsia="Calibri" w:hAnsi="Times New Roman" w:cs="Times New Roman"/>
          <w:bCs/>
          <w:sz w:val="24"/>
          <w:szCs w:val="24"/>
        </w:rPr>
        <w:t xml:space="preserve">лий и т.п. </w:t>
      </w:r>
    </w:p>
    <w:p w:rsidR="0046281F" w:rsidRPr="0046281F" w:rsidRDefault="0046281F" w:rsidP="00305871">
      <w:pPr>
        <w:shd w:val="clear" w:color="auto" w:fill="FFFFFF"/>
        <w:autoSpaceDE w:val="0"/>
        <w:autoSpaceDN w:val="0"/>
        <w:adjustRightInd w:val="0"/>
        <w:spacing w:after="0" w:line="360" w:lineRule="auto"/>
        <w:ind w:firstLine="709"/>
        <w:jc w:val="both"/>
        <w:rPr>
          <w:rFonts w:ascii="Times New Roman" w:eastAsia="Calibri" w:hAnsi="Times New Roman" w:cs="Times New Roman"/>
          <w:color w:val="000000"/>
          <w:sz w:val="24"/>
          <w:szCs w:val="24"/>
        </w:rPr>
      </w:pPr>
      <w:r w:rsidRPr="0046281F">
        <w:rPr>
          <w:rFonts w:ascii="Times New Roman" w:eastAsia="Calibri" w:hAnsi="Times New Roman" w:cs="Times New Roman"/>
          <w:color w:val="000000"/>
          <w:sz w:val="24"/>
          <w:szCs w:val="24"/>
        </w:rPr>
        <w:t>Таким образом, сырьевая база района позволит развивать АПК и создать новые предприятия пищевой перерабатывающей промышленности, хотя из у</w:t>
      </w:r>
      <w:r w:rsidRPr="0046281F">
        <w:rPr>
          <w:rFonts w:ascii="Times New Roman" w:eastAsia="Calibri" w:hAnsi="Times New Roman" w:cs="Times New Roman"/>
          <w:color w:val="000000"/>
          <w:sz w:val="24"/>
          <w:szCs w:val="24"/>
        </w:rPr>
        <w:t>г</w:t>
      </w:r>
      <w:r w:rsidRPr="0046281F">
        <w:rPr>
          <w:rFonts w:ascii="Times New Roman" w:eastAsia="Calibri" w:hAnsi="Times New Roman" w:cs="Times New Roman"/>
          <w:color w:val="000000"/>
          <w:sz w:val="24"/>
          <w:szCs w:val="24"/>
        </w:rPr>
        <w:t>роз - гибель посевов сельскохозяйственных культур снижает объемы производств обрабат</w:t>
      </w:r>
      <w:r w:rsidRPr="0046281F">
        <w:rPr>
          <w:rFonts w:ascii="Times New Roman" w:eastAsia="Calibri" w:hAnsi="Times New Roman" w:cs="Times New Roman"/>
          <w:color w:val="000000"/>
          <w:sz w:val="24"/>
          <w:szCs w:val="24"/>
        </w:rPr>
        <w:t>ы</w:t>
      </w:r>
      <w:r w:rsidRPr="0046281F">
        <w:rPr>
          <w:rFonts w:ascii="Times New Roman" w:eastAsia="Calibri" w:hAnsi="Times New Roman" w:cs="Times New Roman"/>
          <w:color w:val="000000"/>
          <w:sz w:val="24"/>
          <w:szCs w:val="24"/>
        </w:rPr>
        <w:t>вающих предприятий.</w:t>
      </w:r>
    </w:p>
    <w:p w:rsidR="004C0A8A" w:rsidRPr="00357B18" w:rsidRDefault="004C0A8A" w:rsidP="004C0A8A">
      <w:pPr>
        <w:pStyle w:val="a3"/>
        <w:spacing w:before="0" w:beforeAutospacing="0" w:after="0" w:afterAutospacing="0" w:line="360" w:lineRule="auto"/>
        <w:ind w:firstLine="567"/>
        <w:jc w:val="both"/>
        <w:rPr>
          <w:b/>
          <w:color w:val="000000"/>
        </w:rPr>
      </w:pPr>
      <w:r w:rsidRPr="00357B18">
        <w:rPr>
          <w:b/>
          <w:color w:val="000000"/>
        </w:rPr>
        <w:t>Список использованных источников:</w:t>
      </w:r>
    </w:p>
    <w:p w:rsidR="004C0A8A" w:rsidRPr="00D95531" w:rsidRDefault="004C0A8A" w:rsidP="004C0A8A">
      <w:pPr>
        <w:pStyle w:val="article-topicblock-text"/>
        <w:shd w:val="clear" w:color="auto" w:fill="FFFFFF"/>
        <w:spacing w:before="0" w:beforeAutospacing="0" w:after="0" w:afterAutospacing="0" w:line="360" w:lineRule="auto"/>
        <w:ind w:firstLine="709"/>
        <w:jc w:val="both"/>
      </w:pPr>
      <w:r>
        <w:t xml:space="preserve">1. </w:t>
      </w:r>
      <w:r w:rsidRPr="00D95531">
        <w:t xml:space="preserve">Петренко И.М., </w:t>
      </w:r>
      <w:proofErr w:type="spellStart"/>
      <w:r w:rsidRPr="00D95531">
        <w:t>Булгаров</w:t>
      </w:r>
      <w:proofErr w:type="spellEnd"/>
      <w:r w:rsidRPr="00D95531">
        <w:t xml:space="preserve"> М.А. Направления повышения эффективности мер государственной поддержки </w:t>
      </w:r>
      <w:proofErr w:type="spellStart"/>
      <w:r w:rsidRPr="00D95531">
        <w:t>импортозамещения</w:t>
      </w:r>
      <w:proofErr w:type="spellEnd"/>
      <w:r w:rsidRPr="00D95531">
        <w:t xml:space="preserve"> в малых формах хозяйствования АПК Краснодарского края // Животноводство Юга России. – 2016. – №7(17)</w:t>
      </w:r>
      <w:proofErr w:type="gramStart"/>
      <w:r w:rsidRPr="00D95531">
        <w:t>.</w:t>
      </w:r>
      <w:proofErr w:type="gramEnd"/>
      <w:r w:rsidRPr="00D95531">
        <w:t xml:space="preserve"> – </w:t>
      </w:r>
      <w:proofErr w:type="gramStart"/>
      <w:r w:rsidRPr="00D95531">
        <w:t>с</w:t>
      </w:r>
      <w:proofErr w:type="gramEnd"/>
      <w:r w:rsidRPr="00D95531">
        <w:t>. 25-29.</w:t>
      </w:r>
    </w:p>
    <w:p w:rsidR="004C0A8A" w:rsidRPr="00D95531" w:rsidRDefault="004C0A8A" w:rsidP="004C0A8A">
      <w:pPr>
        <w:pStyle w:val="article-topicblock-text"/>
        <w:shd w:val="clear" w:color="auto" w:fill="FFFFFF"/>
        <w:spacing w:before="0" w:beforeAutospacing="0" w:after="0" w:afterAutospacing="0" w:line="360" w:lineRule="auto"/>
        <w:ind w:firstLine="709"/>
        <w:jc w:val="both"/>
      </w:pPr>
      <w:r>
        <w:t xml:space="preserve">2. </w:t>
      </w:r>
      <w:r w:rsidRPr="00D95531">
        <w:t xml:space="preserve">Орехова М.С., </w:t>
      </w:r>
      <w:proofErr w:type="spellStart"/>
      <w:r w:rsidRPr="00D95531">
        <w:t>Булгаров</w:t>
      </w:r>
      <w:proofErr w:type="spellEnd"/>
      <w:r w:rsidRPr="00D95531">
        <w:t xml:space="preserve"> М.А. Проблемы информационного обеспечения в администрации городского поселения г. Крымск // Экономика и предпринимательство. – 2017. – № 8-4 (85)</w:t>
      </w:r>
      <w:proofErr w:type="gramStart"/>
      <w:r w:rsidRPr="00D95531">
        <w:t>.</w:t>
      </w:r>
      <w:proofErr w:type="gramEnd"/>
      <w:r w:rsidRPr="00D95531">
        <w:t xml:space="preserve"> – </w:t>
      </w:r>
      <w:proofErr w:type="gramStart"/>
      <w:r w:rsidRPr="00D95531">
        <w:t>с</w:t>
      </w:r>
      <w:proofErr w:type="gramEnd"/>
      <w:r w:rsidRPr="00D95531">
        <w:t>. 1102-1105.</w:t>
      </w:r>
    </w:p>
    <w:p w:rsidR="004C0A8A" w:rsidRPr="00D95531" w:rsidRDefault="004C0A8A" w:rsidP="004C0A8A">
      <w:pPr>
        <w:pStyle w:val="article-topicblock-text"/>
        <w:shd w:val="clear" w:color="auto" w:fill="FFFFFF"/>
        <w:spacing w:before="0" w:beforeAutospacing="0" w:after="0" w:afterAutospacing="0" w:line="360" w:lineRule="auto"/>
        <w:ind w:firstLine="709"/>
        <w:jc w:val="both"/>
      </w:pPr>
      <w:r>
        <w:t xml:space="preserve">3. </w:t>
      </w:r>
      <w:proofErr w:type="spellStart"/>
      <w:r w:rsidRPr="00D95531">
        <w:t>Булгаров</w:t>
      </w:r>
      <w:proofErr w:type="spellEnd"/>
      <w:r w:rsidRPr="00D95531">
        <w:t xml:space="preserve"> М.А. К вопросу об устойчивом развитии сельских территорий // В сборнике: итоги научно-исследовательской работы за 2017 год сборник статей по материалам 73-й научно-практической конференции преподавателей. – 2018. – с. 431-432. </w:t>
      </w:r>
    </w:p>
    <w:p w:rsidR="004C0A8A" w:rsidRPr="00D95531" w:rsidRDefault="004C0A8A" w:rsidP="004C0A8A">
      <w:pPr>
        <w:pStyle w:val="article-topicblock-text"/>
        <w:shd w:val="clear" w:color="auto" w:fill="FFFFFF"/>
        <w:spacing w:before="0" w:beforeAutospacing="0" w:after="0" w:afterAutospacing="0" w:line="360" w:lineRule="auto"/>
        <w:ind w:firstLine="709"/>
        <w:jc w:val="both"/>
      </w:pPr>
      <w:r>
        <w:t xml:space="preserve">4. </w:t>
      </w:r>
      <w:proofErr w:type="spellStart"/>
      <w:r w:rsidRPr="00D95531">
        <w:t>Булгаров</w:t>
      </w:r>
      <w:proofErr w:type="spellEnd"/>
      <w:r w:rsidRPr="00D95531">
        <w:t xml:space="preserve"> М.А. Способы оптимизации системы управления устойчивым развитием сельских территорий муниципального образования Северский район / В сборнике: I Международной научно-практической конференции. - Краснодар, 2018. - С. 21-25.</w:t>
      </w:r>
    </w:p>
    <w:p w:rsidR="004C0A8A" w:rsidRPr="00D95531" w:rsidRDefault="004C0A8A" w:rsidP="004C0A8A">
      <w:pPr>
        <w:pStyle w:val="article-topicblock-text"/>
        <w:shd w:val="clear" w:color="auto" w:fill="FFFFFF"/>
        <w:spacing w:before="0" w:beforeAutospacing="0" w:after="0" w:afterAutospacing="0" w:line="360" w:lineRule="auto"/>
        <w:ind w:firstLine="709"/>
        <w:jc w:val="both"/>
      </w:pPr>
      <w:r>
        <w:t xml:space="preserve">5. </w:t>
      </w:r>
      <w:proofErr w:type="spellStart"/>
      <w:r w:rsidRPr="00D95531">
        <w:t>Булгаров</w:t>
      </w:r>
      <w:proofErr w:type="spellEnd"/>
      <w:r w:rsidRPr="00D95531">
        <w:t xml:space="preserve"> М.А. Проблемы управления развитием АПК на муниципальном уровне // </w:t>
      </w:r>
      <w:hyperlink r:id="rId4" w:tooltip="Животноводство Юга России" w:history="1">
        <w:r w:rsidRPr="00D95531">
          <w:t>Животноводство Юга России</w:t>
        </w:r>
      </w:hyperlink>
      <w:r w:rsidRPr="00D95531">
        <w:t>. - 2017. - №6(24). С. 26-28</w:t>
      </w:r>
    </w:p>
    <w:p w:rsidR="004C0A8A" w:rsidRPr="00D95531" w:rsidRDefault="004C0A8A" w:rsidP="004C0A8A">
      <w:pPr>
        <w:pStyle w:val="article-topicblock-text"/>
        <w:shd w:val="clear" w:color="auto" w:fill="FFFFFF"/>
        <w:spacing w:before="0" w:beforeAutospacing="0" w:after="0" w:afterAutospacing="0" w:line="360" w:lineRule="auto"/>
        <w:ind w:firstLine="709"/>
        <w:jc w:val="both"/>
      </w:pPr>
      <w:r>
        <w:t xml:space="preserve">6. </w:t>
      </w:r>
      <w:proofErr w:type="spellStart"/>
      <w:r w:rsidRPr="00D95531">
        <w:t>Булгаров</w:t>
      </w:r>
      <w:proofErr w:type="spellEnd"/>
      <w:r w:rsidRPr="00D95531">
        <w:t xml:space="preserve"> М.А. Способы оптимизации системы управления устойчивым развитием сельских территорий муниципального образования Северский район В сборнике: Новая </w:t>
      </w:r>
      <w:r w:rsidRPr="00D95531">
        <w:lastRenderedPageBreak/>
        <w:t>наука: новые вызовы Сборник научных трудов I Международной научно-практической конференции. 2018. С. 21-25.</w:t>
      </w:r>
    </w:p>
    <w:p w:rsidR="004C0A8A" w:rsidRDefault="004C0A8A" w:rsidP="004C0A8A">
      <w:pPr>
        <w:spacing w:after="0" w:line="360" w:lineRule="auto"/>
        <w:ind w:firstLine="709"/>
        <w:jc w:val="both"/>
        <w:rPr>
          <w:rFonts w:ascii="Times New Roman" w:hAnsi="Times New Roman" w:cs="Times New Roman"/>
          <w:color w:val="222222"/>
        </w:rPr>
      </w:pPr>
    </w:p>
    <w:p w:rsidR="004C0A8A" w:rsidRDefault="004C0A8A" w:rsidP="004C0A8A">
      <w:pPr>
        <w:suppressAutoHyphens/>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Информация об авторах </w:t>
      </w:r>
    </w:p>
    <w:p w:rsidR="004C0A8A" w:rsidRDefault="004C0A8A" w:rsidP="004C0A8A">
      <w:pPr>
        <w:suppressAutoHyphens/>
        <w:spacing w:after="0" w:line="240" w:lineRule="auto"/>
        <w:ind w:firstLine="567"/>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Булгаров</w:t>
      </w:r>
      <w:proofErr w:type="spellEnd"/>
      <w:r>
        <w:rPr>
          <w:rFonts w:ascii="Times New Roman" w:eastAsia="Calibri" w:hAnsi="Times New Roman" w:cs="Times New Roman"/>
          <w:sz w:val="24"/>
          <w:szCs w:val="24"/>
        </w:rPr>
        <w:t xml:space="preserve"> Мурат </w:t>
      </w:r>
      <w:proofErr w:type="spellStart"/>
      <w:r>
        <w:rPr>
          <w:rFonts w:ascii="Times New Roman" w:eastAsia="Calibri" w:hAnsi="Times New Roman" w:cs="Times New Roman"/>
          <w:sz w:val="24"/>
          <w:szCs w:val="24"/>
        </w:rPr>
        <w:t>Ахмедович</w:t>
      </w:r>
      <w:proofErr w:type="spellEnd"/>
      <w:r>
        <w:rPr>
          <w:rFonts w:ascii="Times New Roman" w:eastAsia="Calibri" w:hAnsi="Times New Roman" w:cs="Times New Roman"/>
          <w:sz w:val="24"/>
          <w:szCs w:val="24"/>
        </w:rPr>
        <w:t xml:space="preserve"> (Россия, г</w:t>
      </w:r>
      <w:proofErr w:type="gramStart"/>
      <w:r>
        <w:rPr>
          <w:rFonts w:ascii="Times New Roman" w:eastAsia="Calibri" w:hAnsi="Times New Roman" w:cs="Times New Roman"/>
          <w:sz w:val="24"/>
          <w:szCs w:val="24"/>
        </w:rPr>
        <w:t>.К</w:t>
      </w:r>
      <w:proofErr w:type="gramEnd"/>
      <w:r>
        <w:rPr>
          <w:rFonts w:ascii="Times New Roman" w:eastAsia="Calibri" w:hAnsi="Times New Roman" w:cs="Times New Roman"/>
          <w:sz w:val="24"/>
          <w:szCs w:val="24"/>
        </w:rPr>
        <w:t>раснодар) –</w:t>
      </w:r>
      <w:r>
        <w:t xml:space="preserve"> </w:t>
      </w:r>
      <w:r>
        <w:rPr>
          <w:rFonts w:ascii="Times New Roman" w:eastAsia="Calibri" w:hAnsi="Times New Roman" w:cs="Times New Roman"/>
          <w:sz w:val="24"/>
          <w:szCs w:val="24"/>
        </w:rPr>
        <w:t xml:space="preserve">Старший преподаватель, (ФГБОУ ВО "Кубанский Государственный аграрный университет имени И.Т. Трубилина", </w:t>
      </w:r>
      <w:hyperlink r:id="rId5" w:history="1">
        <w:r w:rsidR="00305871" w:rsidRPr="00CE38BC">
          <w:rPr>
            <w:rStyle w:val="a5"/>
            <w:rFonts w:ascii="Times New Roman" w:eastAsia="Calibri" w:hAnsi="Times New Roman" w:cs="Times New Roman"/>
            <w:sz w:val="24"/>
            <w:szCs w:val="24"/>
          </w:rPr>
          <w:t>muratti_82@mail.ru</w:t>
        </w:r>
      </w:hyperlink>
      <w:r>
        <w:rPr>
          <w:rFonts w:ascii="Times New Roman" w:eastAsia="Calibri" w:hAnsi="Times New Roman" w:cs="Times New Roman"/>
          <w:sz w:val="24"/>
          <w:szCs w:val="24"/>
        </w:rPr>
        <w:t>).</w:t>
      </w:r>
    </w:p>
    <w:p w:rsidR="00305871" w:rsidRPr="00305871" w:rsidRDefault="00305871" w:rsidP="004C0A8A">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Юревич Надежда Михайловна (</w:t>
      </w:r>
      <w:r>
        <w:rPr>
          <w:rFonts w:ascii="Times New Roman" w:hAnsi="Times New Roman" w:cs="Times New Roman"/>
          <w:sz w:val="24"/>
          <w:szCs w:val="24"/>
        </w:rPr>
        <w:t>Россия, г. Краснодар) - с</w:t>
      </w:r>
      <w:r>
        <w:rPr>
          <w:rFonts w:ascii="Times New Roman" w:eastAsia="Calibri" w:hAnsi="Times New Roman" w:cs="Times New Roman"/>
          <w:sz w:val="24"/>
          <w:szCs w:val="24"/>
        </w:rPr>
        <w:t xml:space="preserve">тудентка, (ФГБОУ </w:t>
      </w:r>
      <w:proofErr w:type="gramStart"/>
      <w:r>
        <w:rPr>
          <w:rFonts w:ascii="Times New Roman" w:eastAsia="Calibri" w:hAnsi="Times New Roman" w:cs="Times New Roman"/>
          <w:sz w:val="24"/>
          <w:szCs w:val="24"/>
        </w:rPr>
        <w:t>ВО</w:t>
      </w:r>
      <w:proofErr w:type="gramEnd"/>
      <w:r>
        <w:rPr>
          <w:rFonts w:ascii="Times New Roman" w:eastAsia="Calibri" w:hAnsi="Times New Roman" w:cs="Times New Roman"/>
          <w:sz w:val="24"/>
          <w:szCs w:val="24"/>
        </w:rPr>
        <w:t xml:space="preserve"> </w:t>
      </w:r>
      <w:r w:rsidRPr="002D2E85">
        <w:rPr>
          <w:rFonts w:ascii="Times New Roman" w:eastAsia="Calibri" w:hAnsi="Times New Roman" w:cs="Times New Roman"/>
          <w:sz w:val="24"/>
          <w:szCs w:val="24"/>
        </w:rPr>
        <w:t>“</w:t>
      </w:r>
      <w:r w:rsidRPr="00176893">
        <w:rPr>
          <w:rFonts w:ascii="Times New Roman" w:eastAsia="Calibri" w:hAnsi="Times New Roman" w:cs="Times New Roman"/>
          <w:sz w:val="24"/>
          <w:szCs w:val="24"/>
        </w:rPr>
        <w:t>Кубанский Государственный аграрный университет имени И.Т. Трубилина</w:t>
      </w:r>
      <w:r w:rsidRPr="002D2E85">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proofErr w:type="spellStart"/>
      <w:r w:rsidRPr="00305871">
        <w:rPr>
          <w:rFonts w:ascii="Times New Roman" w:hAnsi="Times New Roman" w:cs="Times New Roman"/>
          <w:sz w:val="24"/>
          <w:szCs w:val="24"/>
          <w:lang w:val="en-US"/>
        </w:rPr>
        <w:t>yurevich</w:t>
      </w:r>
      <w:proofErr w:type="spellEnd"/>
      <w:r w:rsidRPr="00305871">
        <w:rPr>
          <w:rFonts w:ascii="Times New Roman" w:hAnsi="Times New Roman" w:cs="Times New Roman"/>
          <w:sz w:val="24"/>
          <w:szCs w:val="24"/>
        </w:rPr>
        <w:t>.</w:t>
      </w:r>
      <w:proofErr w:type="spellStart"/>
      <w:r w:rsidRPr="00305871">
        <w:rPr>
          <w:rFonts w:ascii="Times New Roman" w:hAnsi="Times New Roman" w:cs="Times New Roman"/>
          <w:sz w:val="24"/>
          <w:szCs w:val="24"/>
          <w:lang w:val="en-US"/>
        </w:rPr>
        <w:t>nadya</w:t>
      </w:r>
      <w:proofErr w:type="spellEnd"/>
      <w:r w:rsidRPr="00305871">
        <w:rPr>
          <w:rFonts w:ascii="Times New Roman" w:hAnsi="Times New Roman" w:cs="Times New Roman"/>
          <w:sz w:val="24"/>
          <w:szCs w:val="24"/>
        </w:rPr>
        <w:t>@</w:t>
      </w:r>
      <w:r w:rsidRPr="00305871">
        <w:rPr>
          <w:rFonts w:ascii="Times New Roman" w:hAnsi="Times New Roman" w:cs="Times New Roman"/>
          <w:sz w:val="24"/>
          <w:szCs w:val="24"/>
          <w:lang w:val="en-US"/>
        </w:rPr>
        <w:t>inbox</w:t>
      </w:r>
      <w:r w:rsidRPr="00305871">
        <w:rPr>
          <w:rFonts w:ascii="Times New Roman" w:hAnsi="Times New Roman" w:cs="Times New Roman"/>
          <w:sz w:val="24"/>
          <w:szCs w:val="24"/>
        </w:rPr>
        <w:t>.</w:t>
      </w:r>
      <w:proofErr w:type="spellStart"/>
      <w:r w:rsidRPr="00305871">
        <w:rPr>
          <w:rFonts w:ascii="Times New Roman" w:hAnsi="Times New Roman" w:cs="Times New Roman"/>
          <w:sz w:val="24"/>
          <w:szCs w:val="24"/>
          <w:lang w:val="en-US"/>
        </w:rPr>
        <w:t>ru</w:t>
      </w:r>
      <w:proofErr w:type="spellEnd"/>
      <w:r w:rsidRPr="00305871">
        <w:rPr>
          <w:rFonts w:ascii="Times New Roman" w:hAnsi="Times New Roman" w:cs="Times New Roman"/>
          <w:sz w:val="24"/>
          <w:szCs w:val="24"/>
        </w:rPr>
        <w:t>)</w:t>
      </w:r>
    </w:p>
    <w:p w:rsidR="00305871" w:rsidRDefault="00305871" w:rsidP="00305871">
      <w:pPr>
        <w:spacing w:after="0" w:line="240" w:lineRule="auto"/>
        <w:ind w:firstLine="70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Bulgarov</w:t>
      </w:r>
      <w:proofErr w:type="spellEnd"/>
      <w:r>
        <w:rPr>
          <w:rFonts w:ascii="Times New Roman" w:hAnsi="Times New Roman" w:cs="Times New Roman"/>
          <w:b/>
          <w:sz w:val="24"/>
          <w:szCs w:val="24"/>
          <w:lang w:val="en-US"/>
        </w:rPr>
        <w:t xml:space="preserve"> M.A.</w:t>
      </w:r>
    </w:p>
    <w:p w:rsidR="00305871" w:rsidRDefault="00754F7C" w:rsidP="00305871">
      <w:pPr>
        <w:spacing w:after="0" w:line="240" w:lineRule="auto"/>
        <w:ind w:firstLine="70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Yu</w:t>
      </w:r>
      <w:r w:rsidR="00305871">
        <w:rPr>
          <w:rFonts w:ascii="Times New Roman" w:hAnsi="Times New Roman" w:cs="Times New Roman"/>
          <w:b/>
          <w:sz w:val="24"/>
          <w:szCs w:val="24"/>
          <w:lang w:val="en-US"/>
        </w:rPr>
        <w:t>revich</w:t>
      </w:r>
      <w:proofErr w:type="spellEnd"/>
      <w:r w:rsidR="00305871">
        <w:rPr>
          <w:rFonts w:ascii="Times New Roman" w:hAnsi="Times New Roman" w:cs="Times New Roman"/>
          <w:b/>
          <w:sz w:val="24"/>
          <w:szCs w:val="24"/>
          <w:lang w:val="en-US"/>
        </w:rPr>
        <w:t xml:space="preserve"> N.M.</w:t>
      </w:r>
    </w:p>
    <w:p w:rsidR="00305871" w:rsidRDefault="00305871" w:rsidP="0030587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4"/>
          <w:szCs w:val="24"/>
          <w:lang w:eastAsia="ru-RU"/>
        </w:rPr>
      </w:pPr>
      <w:r w:rsidRPr="00305871">
        <w:rPr>
          <w:rFonts w:ascii="Times New Roman" w:eastAsia="Times New Roman" w:hAnsi="Times New Roman" w:cs="Times New Roman"/>
          <w:b/>
          <w:sz w:val="24"/>
          <w:szCs w:val="24"/>
          <w:lang w:eastAsia="ru-RU"/>
        </w:rPr>
        <w:t xml:space="preserve">DIRECTIONS FOR THE DEVELOPMENT OF A RURAL TERRITORY DEVELOPMENT STRATEGY ON THE EXAMPLE OF TIMASHEVSKY DISTRICT </w:t>
      </w:r>
    </w:p>
    <w:p w:rsidR="00305871" w:rsidRPr="00305871" w:rsidRDefault="00305871" w:rsidP="00305871">
      <w:pPr>
        <w:shd w:val="clear" w:color="auto" w:fill="F8F9FA"/>
        <w:spacing w:after="0" w:line="360" w:lineRule="auto"/>
        <w:jc w:val="center"/>
        <w:rPr>
          <w:rFonts w:ascii="Times New Roman" w:eastAsia="Times New Roman" w:hAnsi="Times New Roman" w:cs="Times New Roman"/>
          <w:b/>
          <w:sz w:val="24"/>
          <w:szCs w:val="24"/>
          <w:lang w:val="en-US" w:eastAsia="ru-RU"/>
        </w:rPr>
      </w:pPr>
      <w:r w:rsidRPr="00305871">
        <w:rPr>
          <w:rFonts w:ascii="Times New Roman" w:eastAsia="Times New Roman" w:hAnsi="Times New Roman" w:cs="Times New Roman"/>
          <w:b/>
          <w:sz w:val="24"/>
          <w:szCs w:val="24"/>
          <w:lang w:eastAsia="ru-RU"/>
        </w:rPr>
        <w:t>KRASNODAR REGION</w:t>
      </w:r>
    </w:p>
    <w:p w:rsidR="00305871" w:rsidRPr="00305871" w:rsidRDefault="00305871" w:rsidP="00936F23">
      <w:pPr>
        <w:rPr>
          <w:rFonts w:ascii="Times New Roman" w:hAnsi="Times New Roman" w:cs="Times New Roman"/>
          <w:b/>
          <w:sz w:val="24"/>
          <w:szCs w:val="24"/>
          <w:lang w:val="en-US"/>
        </w:rPr>
      </w:pPr>
    </w:p>
    <w:p w:rsidR="00754F7C" w:rsidRPr="000D3484" w:rsidRDefault="00936F23" w:rsidP="00754F7C">
      <w:pPr>
        <w:pStyle w:val="HTML"/>
        <w:shd w:val="clear" w:color="auto" w:fill="F8F9FA"/>
        <w:spacing w:line="360" w:lineRule="auto"/>
        <w:ind w:firstLine="709"/>
        <w:jc w:val="both"/>
        <w:rPr>
          <w:rFonts w:ascii="Times New Roman" w:hAnsi="Times New Roman" w:cs="Times New Roman"/>
          <w:sz w:val="24"/>
          <w:szCs w:val="24"/>
          <w:lang w:val="en-US"/>
        </w:rPr>
      </w:pPr>
      <w:r w:rsidRPr="000D3484">
        <w:rPr>
          <w:rFonts w:ascii="Times New Roman" w:hAnsi="Times New Roman" w:cs="Times New Roman"/>
          <w:b/>
          <w:sz w:val="24"/>
          <w:szCs w:val="24"/>
          <w:lang w:val="en-US"/>
        </w:rPr>
        <w:t>Annotation</w:t>
      </w:r>
      <w:r w:rsidRPr="0045547E">
        <w:rPr>
          <w:rFonts w:ascii="Times New Roman" w:eastAsiaTheme="minorHAnsi" w:hAnsi="Times New Roman" w:cs="Times New Roman"/>
          <w:b/>
          <w:sz w:val="24"/>
          <w:szCs w:val="24"/>
          <w:lang w:val="en-US" w:eastAsia="en-US"/>
        </w:rPr>
        <w:t>:</w:t>
      </w:r>
      <w:r w:rsidR="00754F7C" w:rsidRPr="000D3484">
        <w:rPr>
          <w:rFonts w:ascii="Times New Roman" w:hAnsi="Times New Roman" w:cs="Times New Roman"/>
          <w:sz w:val="24"/>
          <w:szCs w:val="24"/>
          <w:lang/>
        </w:rPr>
        <w:t xml:space="preserve"> The author considers the directions of development of the rural territory. The potential of a specific territory is analyzed, an analysis is made, the strengths of the region’s economy are identified and prospects are presented</w:t>
      </w:r>
    </w:p>
    <w:p w:rsidR="00754F7C" w:rsidRPr="000D3484" w:rsidRDefault="00936F23" w:rsidP="00754F7C">
      <w:pPr>
        <w:pStyle w:val="HTML"/>
        <w:shd w:val="clear" w:color="auto" w:fill="F8F9FA"/>
        <w:spacing w:line="360" w:lineRule="auto"/>
        <w:ind w:firstLine="709"/>
        <w:jc w:val="both"/>
        <w:rPr>
          <w:rFonts w:ascii="Times New Roman" w:hAnsi="Times New Roman" w:cs="Times New Roman"/>
          <w:sz w:val="24"/>
          <w:szCs w:val="24"/>
          <w:lang w:val="en-US"/>
        </w:rPr>
      </w:pPr>
      <w:r w:rsidRPr="000D3484">
        <w:rPr>
          <w:rFonts w:ascii="Times New Roman" w:hAnsi="Times New Roman" w:cs="Times New Roman"/>
          <w:b/>
          <w:sz w:val="24"/>
          <w:szCs w:val="24"/>
          <w:lang w:val="en-US"/>
        </w:rPr>
        <w:t>Keywords:</w:t>
      </w:r>
      <w:r w:rsidR="00754F7C" w:rsidRPr="000D3484">
        <w:rPr>
          <w:rFonts w:ascii="Times New Roman" w:hAnsi="Times New Roman" w:cs="Times New Roman"/>
          <w:b/>
          <w:sz w:val="24"/>
          <w:szCs w:val="24"/>
          <w:lang w:val="en-US"/>
        </w:rPr>
        <w:t xml:space="preserve"> </w:t>
      </w:r>
      <w:r w:rsidR="00754F7C" w:rsidRPr="000D3484">
        <w:rPr>
          <w:rFonts w:ascii="Times New Roman" w:hAnsi="Times New Roman" w:cs="Times New Roman"/>
          <w:sz w:val="24"/>
          <w:szCs w:val="24"/>
          <w:lang/>
        </w:rPr>
        <w:t>rural areas, investment attractiveness, management, municipality</w:t>
      </w:r>
    </w:p>
    <w:p w:rsidR="004C0A8A" w:rsidRPr="000D3484" w:rsidRDefault="004C0A8A" w:rsidP="004C0A8A">
      <w:pPr>
        <w:spacing w:after="0" w:line="360" w:lineRule="auto"/>
        <w:ind w:firstLine="567"/>
        <w:jc w:val="both"/>
        <w:rPr>
          <w:rFonts w:ascii="Times New Roman" w:hAnsi="Times New Roman" w:cs="Times New Roman"/>
          <w:b/>
          <w:sz w:val="24"/>
          <w:szCs w:val="24"/>
          <w:lang w:val="en-US"/>
        </w:rPr>
      </w:pPr>
      <w:r w:rsidRPr="000D3484">
        <w:rPr>
          <w:rFonts w:ascii="Times New Roman" w:hAnsi="Times New Roman" w:cs="Times New Roman"/>
          <w:b/>
          <w:sz w:val="24"/>
          <w:szCs w:val="24"/>
          <w:lang w:val="en-US"/>
        </w:rPr>
        <w:t>List of sources used:</w:t>
      </w:r>
    </w:p>
    <w:p w:rsidR="004C0A8A" w:rsidRPr="000D3484" w:rsidRDefault="004C0A8A" w:rsidP="004C0A8A">
      <w:pPr>
        <w:spacing w:after="0" w:line="360" w:lineRule="auto"/>
        <w:ind w:firstLine="709"/>
        <w:jc w:val="both"/>
        <w:rPr>
          <w:rFonts w:ascii="Times New Roman" w:hAnsi="Times New Roman" w:cs="Times New Roman"/>
          <w:sz w:val="24"/>
          <w:szCs w:val="24"/>
          <w:lang w:val="en-US"/>
        </w:rPr>
      </w:pPr>
      <w:r w:rsidRPr="000D3484">
        <w:rPr>
          <w:rFonts w:ascii="Times New Roman" w:hAnsi="Times New Roman" w:cs="Times New Roman"/>
          <w:sz w:val="24"/>
          <w:szCs w:val="24"/>
          <w:lang w:val="en-US"/>
        </w:rPr>
        <w:t xml:space="preserve">1. </w:t>
      </w:r>
      <w:proofErr w:type="spellStart"/>
      <w:r w:rsidRPr="000D3484">
        <w:rPr>
          <w:rFonts w:ascii="Times New Roman" w:hAnsi="Times New Roman" w:cs="Times New Roman"/>
          <w:sz w:val="24"/>
          <w:szCs w:val="24"/>
          <w:lang w:val="en-US"/>
        </w:rPr>
        <w:t>Petrenko</w:t>
      </w:r>
      <w:proofErr w:type="spellEnd"/>
      <w:r w:rsidRPr="000D3484">
        <w:rPr>
          <w:rFonts w:ascii="Times New Roman" w:hAnsi="Times New Roman" w:cs="Times New Roman"/>
          <w:sz w:val="24"/>
          <w:szCs w:val="24"/>
          <w:lang w:val="en-US"/>
        </w:rPr>
        <w:t xml:space="preserve"> I.M., </w:t>
      </w:r>
      <w:proofErr w:type="spellStart"/>
      <w:r w:rsidRPr="000D3484">
        <w:rPr>
          <w:rFonts w:ascii="Times New Roman" w:hAnsi="Times New Roman" w:cs="Times New Roman"/>
          <w:sz w:val="24"/>
          <w:szCs w:val="24"/>
          <w:lang w:val="en-US"/>
        </w:rPr>
        <w:t>Bulgarov</w:t>
      </w:r>
      <w:proofErr w:type="spellEnd"/>
      <w:r w:rsidRPr="000D3484">
        <w:rPr>
          <w:rFonts w:ascii="Times New Roman" w:hAnsi="Times New Roman" w:cs="Times New Roman"/>
          <w:sz w:val="24"/>
          <w:szCs w:val="24"/>
          <w:lang w:val="en-US"/>
        </w:rPr>
        <w:t xml:space="preserve"> M.A. Directions for increasing the effectiveness of measures of state support for import substitution in small forms of managing the agro-industrial complex of the Krasnodar Territory // Animal husbandry in the South of Russia. - 2016. </w:t>
      </w:r>
      <w:proofErr w:type="gramStart"/>
      <w:r w:rsidRPr="000D3484">
        <w:rPr>
          <w:rFonts w:ascii="Times New Roman" w:hAnsi="Times New Roman" w:cs="Times New Roman"/>
          <w:sz w:val="24"/>
          <w:szCs w:val="24"/>
          <w:lang w:val="en-US"/>
        </w:rPr>
        <w:t>- No. 7 (17).</w:t>
      </w:r>
      <w:proofErr w:type="gramEnd"/>
      <w:r w:rsidRPr="000D3484">
        <w:rPr>
          <w:rFonts w:ascii="Times New Roman" w:hAnsi="Times New Roman" w:cs="Times New Roman"/>
          <w:sz w:val="24"/>
          <w:szCs w:val="24"/>
          <w:lang w:val="en-US"/>
        </w:rPr>
        <w:t xml:space="preserve"> - </w:t>
      </w:r>
      <w:proofErr w:type="gramStart"/>
      <w:r w:rsidRPr="000D3484">
        <w:rPr>
          <w:rFonts w:ascii="Times New Roman" w:hAnsi="Times New Roman" w:cs="Times New Roman"/>
          <w:sz w:val="24"/>
          <w:szCs w:val="24"/>
          <w:lang w:val="en-US"/>
        </w:rPr>
        <w:t>with</w:t>
      </w:r>
      <w:proofErr w:type="gramEnd"/>
      <w:r w:rsidRPr="000D3484">
        <w:rPr>
          <w:rFonts w:ascii="Times New Roman" w:hAnsi="Times New Roman" w:cs="Times New Roman"/>
          <w:sz w:val="24"/>
          <w:szCs w:val="24"/>
          <w:lang w:val="en-US"/>
        </w:rPr>
        <w:t xml:space="preserve">. </w:t>
      </w:r>
      <w:proofErr w:type="gramStart"/>
      <w:r w:rsidRPr="000D3484">
        <w:rPr>
          <w:rFonts w:ascii="Times New Roman" w:hAnsi="Times New Roman" w:cs="Times New Roman"/>
          <w:sz w:val="24"/>
          <w:szCs w:val="24"/>
          <w:lang w:val="en-US"/>
        </w:rPr>
        <w:t>25-29.</w:t>
      </w:r>
      <w:proofErr w:type="gramEnd"/>
    </w:p>
    <w:p w:rsidR="004C0A8A" w:rsidRPr="000D3484" w:rsidRDefault="004C0A8A" w:rsidP="004C0A8A">
      <w:pPr>
        <w:spacing w:after="0" w:line="360" w:lineRule="auto"/>
        <w:ind w:firstLine="709"/>
        <w:jc w:val="both"/>
        <w:rPr>
          <w:rFonts w:ascii="Times New Roman" w:hAnsi="Times New Roman" w:cs="Times New Roman"/>
          <w:sz w:val="24"/>
          <w:szCs w:val="24"/>
          <w:lang w:val="en-US"/>
        </w:rPr>
      </w:pPr>
      <w:r w:rsidRPr="000D3484">
        <w:rPr>
          <w:rFonts w:ascii="Times New Roman" w:hAnsi="Times New Roman" w:cs="Times New Roman"/>
          <w:sz w:val="24"/>
          <w:szCs w:val="24"/>
          <w:lang w:val="en-US"/>
        </w:rPr>
        <w:t xml:space="preserve">2. </w:t>
      </w:r>
      <w:proofErr w:type="spellStart"/>
      <w:r w:rsidRPr="000D3484">
        <w:rPr>
          <w:rFonts w:ascii="Times New Roman" w:hAnsi="Times New Roman" w:cs="Times New Roman"/>
          <w:sz w:val="24"/>
          <w:szCs w:val="24"/>
          <w:lang w:val="en-US"/>
        </w:rPr>
        <w:t>Orekhova</w:t>
      </w:r>
      <w:proofErr w:type="spellEnd"/>
      <w:r w:rsidRPr="000D3484">
        <w:rPr>
          <w:rFonts w:ascii="Times New Roman" w:hAnsi="Times New Roman" w:cs="Times New Roman"/>
          <w:sz w:val="24"/>
          <w:szCs w:val="24"/>
          <w:lang w:val="en-US"/>
        </w:rPr>
        <w:t xml:space="preserve"> M.S., </w:t>
      </w:r>
      <w:proofErr w:type="spellStart"/>
      <w:r w:rsidRPr="000D3484">
        <w:rPr>
          <w:rFonts w:ascii="Times New Roman" w:hAnsi="Times New Roman" w:cs="Times New Roman"/>
          <w:sz w:val="24"/>
          <w:szCs w:val="24"/>
          <w:lang w:val="en-US"/>
        </w:rPr>
        <w:t>Bulgarov</w:t>
      </w:r>
      <w:proofErr w:type="spellEnd"/>
      <w:r w:rsidRPr="000D3484">
        <w:rPr>
          <w:rFonts w:ascii="Times New Roman" w:hAnsi="Times New Roman" w:cs="Times New Roman"/>
          <w:sz w:val="24"/>
          <w:szCs w:val="24"/>
          <w:lang w:val="en-US"/>
        </w:rPr>
        <w:t xml:space="preserve"> M.A. Problems of information support in the administration of the city settlement of </w:t>
      </w:r>
      <w:proofErr w:type="spellStart"/>
      <w:r w:rsidRPr="000D3484">
        <w:rPr>
          <w:rFonts w:ascii="Times New Roman" w:hAnsi="Times New Roman" w:cs="Times New Roman"/>
          <w:sz w:val="24"/>
          <w:szCs w:val="24"/>
          <w:lang w:val="en-US"/>
        </w:rPr>
        <w:t>Krymsk</w:t>
      </w:r>
      <w:proofErr w:type="spellEnd"/>
      <w:r w:rsidRPr="000D3484">
        <w:rPr>
          <w:rFonts w:ascii="Times New Roman" w:hAnsi="Times New Roman" w:cs="Times New Roman"/>
          <w:sz w:val="24"/>
          <w:szCs w:val="24"/>
          <w:lang w:val="en-US"/>
        </w:rPr>
        <w:t xml:space="preserve"> // Economics and Entrepreneurship. - 2017. </w:t>
      </w:r>
      <w:proofErr w:type="gramStart"/>
      <w:r w:rsidRPr="000D3484">
        <w:rPr>
          <w:rFonts w:ascii="Times New Roman" w:hAnsi="Times New Roman" w:cs="Times New Roman"/>
          <w:sz w:val="24"/>
          <w:szCs w:val="24"/>
          <w:lang w:val="en-US"/>
        </w:rPr>
        <w:t>- No. 8-4 (85).</w:t>
      </w:r>
      <w:proofErr w:type="gramEnd"/>
      <w:r w:rsidRPr="000D3484">
        <w:rPr>
          <w:rFonts w:ascii="Times New Roman" w:hAnsi="Times New Roman" w:cs="Times New Roman"/>
          <w:sz w:val="24"/>
          <w:szCs w:val="24"/>
          <w:lang w:val="en-US"/>
        </w:rPr>
        <w:t xml:space="preserve"> - </w:t>
      </w:r>
      <w:proofErr w:type="gramStart"/>
      <w:r w:rsidRPr="000D3484">
        <w:rPr>
          <w:rFonts w:ascii="Times New Roman" w:hAnsi="Times New Roman" w:cs="Times New Roman"/>
          <w:sz w:val="24"/>
          <w:szCs w:val="24"/>
          <w:lang w:val="en-US"/>
        </w:rPr>
        <w:t>with</w:t>
      </w:r>
      <w:proofErr w:type="gramEnd"/>
      <w:r w:rsidRPr="000D3484">
        <w:rPr>
          <w:rFonts w:ascii="Times New Roman" w:hAnsi="Times New Roman" w:cs="Times New Roman"/>
          <w:sz w:val="24"/>
          <w:szCs w:val="24"/>
          <w:lang w:val="en-US"/>
        </w:rPr>
        <w:t xml:space="preserve">. </w:t>
      </w:r>
      <w:proofErr w:type="gramStart"/>
      <w:r w:rsidRPr="000D3484">
        <w:rPr>
          <w:rFonts w:ascii="Times New Roman" w:hAnsi="Times New Roman" w:cs="Times New Roman"/>
          <w:sz w:val="24"/>
          <w:szCs w:val="24"/>
          <w:lang w:val="en-US"/>
        </w:rPr>
        <w:t>1102-1105.</w:t>
      </w:r>
      <w:proofErr w:type="gramEnd"/>
    </w:p>
    <w:p w:rsidR="004C0A8A" w:rsidRPr="000D3484" w:rsidRDefault="004C0A8A" w:rsidP="004C0A8A">
      <w:pPr>
        <w:spacing w:after="0" w:line="360" w:lineRule="auto"/>
        <w:ind w:firstLine="709"/>
        <w:jc w:val="both"/>
        <w:rPr>
          <w:rFonts w:ascii="Times New Roman" w:hAnsi="Times New Roman" w:cs="Times New Roman"/>
          <w:sz w:val="24"/>
          <w:szCs w:val="24"/>
          <w:lang w:val="en-US"/>
        </w:rPr>
      </w:pPr>
      <w:r w:rsidRPr="000D3484">
        <w:rPr>
          <w:rFonts w:ascii="Times New Roman" w:hAnsi="Times New Roman" w:cs="Times New Roman"/>
          <w:sz w:val="24"/>
          <w:szCs w:val="24"/>
          <w:lang w:val="en-US"/>
        </w:rPr>
        <w:t xml:space="preserve">3. </w:t>
      </w:r>
      <w:proofErr w:type="spellStart"/>
      <w:r w:rsidRPr="000D3484">
        <w:rPr>
          <w:rFonts w:ascii="Times New Roman" w:hAnsi="Times New Roman" w:cs="Times New Roman"/>
          <w:sz w:val="24"/>
          <w:szCs w:val="24"/>
          <w:lang w:val="en-US"/>
        </w:rPr>
        <w:t>Bulgarov</w:t>
      </w:r>
      <w:proofErr w:type="spellEnd"/>
      <w:r w:rsidRPr="000D3484">
        <w:rPr>
          <w:rFonts w:ascii="Times New Roman" w:hAnsi="Times New Roman" w:cs="Times New Roman"/>
          <w:sz w:val="24"/>
          <w:szCs w:val="24"/>
          <w:lang w:val="en-US"/>
        </w:rPr>
        <w:t xml:space="preserve"> M.A. On the issue of sustainable development of rural territories // </w:t>
      </w:r>
      <w:proofErr w:type="gramStart"/>
      <w:r w:rsidRPr="000D3484">
        <w:rPr>
          <w:rFonts w:ascii="Times New Roman" w:hAnsi="Times New Roman" w:cs="Times New Roman"/>
          <w:sz w:val="24"/>
          <w:szCs w:val="24"/>
          <w:lang w:val="en-US"/>
        </w:rPr>
        <w:t>In</w:t>
      </w:r>
      <w:proofErr w:type="gramEnd"/>
      <w:r w:rsidRPr="000D3484">
        <w:rPr>
          <w:rFonts w:ascii="Times New Roman" w:hAnsi="Times New Roman" w:cs="Times New Roman"/>
          <w:sz w:val="24"/>
          <w:szCs w:val="24"/>
          <w:lang w:val="en-US"/>
        </w:rPr>
        <w:t xml:space="preserve"> the collection: the results of research work for 2017, a collection of articles based on the materials of the 73rd scientific and practical conference of teachers. - 2018. </w:t>
      </w:r>
      <w:proofErr w:type="gramStart"/>
      <w:r w:rsidRPr="000D3484">
        <w:rPr>
          <w:rFonts w:ascii="Times New Roman" w:hAnsi="Times New Roman" w:cs="Times New Roman"/>
          <w:sz w:val="24"/>
          <w:szCs w:val="24"/>
          <w:lang w:val="en-US"/>
        </w:rPr>
        <w:t>- p. 431-432.</w:t>
      </w:r>
      <w:proofErr w:type="gramEnd"/>
    </w:p>
    <w:p w:rsidR="004C0A8A" w:rsidRPr="000D3484" w:rsidRDefault="004C0A8A" w:rsidP="004C0A8A">
      <w:pPr>
        <w:spacing w:after="0" w:line="360" w:lineRule="auto"/>
        <w:ind w:firstLine="709"/>
        <w:jc w:val="both"/>
        <w:rPr>
          <w:rFonts w:ascii="Times New Roman" w:hAnsi="Times New Roman" w:cs="Times New Roman"/>
          <w:sz w:val="24"/>
          <w:szCs w:val="24"/>
          <w:lang w:val="en-US"/>
        </w:rPr>
      </w:pPr>
      <w:r w:rsidRPr="000D3484">
        <w:rPr>
          <w:rFonts w:ascii="Times New Roman" w:hAnsi="Times New Roman" w:cs="Times New Roman"/>
          <w:sz w:val="24"/>
          <w:szCs w:val="24"/>
          <w:lang w:val="en-US"/>
        </w:rPr>
        <w:t xml:space="preserve">4. </w:t>
      </w:r>
      <w:proofErr w:type="spellStart"/>
      <w:r w:rsidRPr="000D3484">
        <w:rPr>
          <w:rFonts w:ascii="Times New Roman" w:hAnsi="Times New Roman" w:cs="Times New Roman"/>
          <w:sz w:val="24"/>
          <w:szCs w:val="24"/>
          <w:lang w:val="en-US"/>
        </w:rPr>
        <w:t>Bulgarov</w:t>
      </w:r>
      <w:proofErr w:type="spellEnd"/>
      <w:r w:rsidRPr="000D3484">
        <w:rPr>
          <w:rFonts w:ascii="Times New Roman" w:hAnsi="Times New Roman" w:cs="Times New Roman"/>
          <w:sz w:val="24"/>
          <w:szCs w:val="24"/>
          <w:lang w:val="en-US"/>
        </w:rPr>
        <w:t xml:space="preserve"> M.A. Ways to optimize the sustainable development management system of rural territories of the municipality </w:t>
      </w:r>
      <w:proofErr w:type="spellStart"/>
      <w:r w:rsidRPr="000D3484">
        <w:rPr>
          <w:rFonts w:ascii="Times New Roman" w:hAnsi="Times New Roman" w:cs="Times New Roman"/>
          <w:sz w:val="24"/>
          <w:szCs w:val="24"/>
          <w:lang w:val="en-US"/>
        </w:rPr>
        <w:t>Seversky</w:t>
      </w:r>
      <w:proofErr w:type="spellEnd"/>
      <w:r w:rsidRPr="000D3484">
        <w:rPr>
          <w:rFonts w:ascii="Times New Roman" w:hAnsi="Times New Roman" w:cs="Times New Roman"/>
          <w:sz w:val="24"/>
          <w:szCs w:val="24"/>
          <w:lang w:val="en-US"/>
        </w:rPr>
        <w:t xml:space="preserve"> district / </w:t>
      </w:r>
      <w:proofErr w:type="gramStart"/>
      <w:r w:rsidRPr="000D3484">
        <w:rPr>
          <w:rFonts w:ascii="Times New Roman" w:hAnsi="Times New Roman" w:cs="Times New Roman"/>
          <w:sz w:val="24"/>
          <w:szCs w:val="24"/>
          <w:lang w:val="en-US"/>
        </w:rPr>
        <w:t>In</w:t>
      </w:r>
      <w:proofErr w:type="gramEnd"/>
      <w:r w:rsidRPr="000D3484">
        <w:rPr>
          <w:rFonts w:ascii="Times New Roman" w:hAnsi="Times New Roman" w:cs="Times New Roman"/>
          <w:sz w:val="24"/>
          <w:szCs w:val="24"/>
          <w:lang w:val="en-US"/>
        </w:rPr>
        <w:t xml:space="preserve"> the collection: I International scientific and practical conference. - Krasnodar, </w:t>
      </w:r>
      <w:proofErr w:type="gramStart"/>
      <w:r w:rsidRPr="000D3484">
        <w:rPr>
          <w:rFonts w:ascii="Times New Roman" w:hAnsi="Times New Roman" w:cs="Times New Roman"/>
          <w:sz w:val="24"/>
          <w:szCs w:val="24"/>
          <w:lang w:val="en-US"/>
        </w:rPr>
        <w:t>2018 .--</w:t>
      </w:r>
      <w:proofErr w:type="gramEnd"/>
      <w:r w:rsidRPr="000D3484">
        <w:rPr>
          <w:rFonts w:ascii="Times New Roman" w:hAnsi="Times New Roman" w:cs="Times New Roman"/>
          <w:sz w:val="24"/>
          <w:szCs w:val="24"/>
          <w:lang w:val="en-US"/>
        </w:rPr>
        <w:t xml:space="preserve"> S. 21-25. </w:t>
      </w:r>
    </w:p>
    <w:p w:rsidR="004C0A8A" w:rsidRPr="000D3484" w:rsidRDefault="004C0A8A" w:rsidP="004C0A8A">
      <w:pPr>
        <w:spacing w:after="0" w:line="360" w:lineRule="auto"/>
        <w:ind w:firstLine="709"/>
        <w:jc w:val="both"/>
        <w:rPr>
          <w:rFonts w:ascii="Times New Roman" w:hAnsi="Times New Roman" w:cs="Times New Roman"/>
          <w:sz w:val="24"/>
          <w:szCs w:val="24"/>
        </w:rPr>
      </w:pPr>
      <w:r w:rsidRPr="000D3484">
        <w:rPr>
          <w:rFonts w:ascii="Times New Roman" w:hAnsi="Times New Roman" w:cs="Times New Roman"/>
          <w:sz w:val="24"/>
          <w:szCs w:val="24"/>
          <w:lang w:val="en-US"/>
        </w:rPr>
        <w:t xml:space="preserve">5. </w:t>
      </w:r>
      <w:proofErr w:type="spellStart"/>
      <w:r w:rsidRPr="000D3484">
        <w:rPr>
          <w:rFonts w:ascii="Times New Roman" w:hAnsi="Times New Roman" w:cs="Times New Roman"/>
          <w:sz w:val="24"/>
          <w:szCs w:val="24"/>
          <w:lang w:val="en-US"/>
        </w:rPr>
        <w:t>Bulgarov</w:t>
      </w:r>
      <w:proofErr w:type="spellEnd"/>
      <w:r w:rsidRPr="000D3484">
        <w:rPr>
          <w:rFonts w:ascii="Times New Roman" w:hAnsi="Times New Roman" w:cs="Times New Roman"/>
          <w:sz w:val="24"/>
          <w:szCs w:val="24"/>
          <w:lang w:val="en-US"/>
        </w:rPr>
        <w:t xml:space="preserve"> M.A. Problems of managing the development of the agricultural sector at the municipal level // Animal husbandry in the South of Russia. - 2017. </w:t>
      </w:r>
      <w:proofErr w:type="gramStart"/>
      <w:r w:rsidRPr="000D3484">
        <w:rPr>
          <w:rFonts w:ascii="Times New Roman" w:hAnsi="Times New Roman" w:cs="Times New Roman"/>
          <w:sz w:val="24"/>
          <w:szCs w:val="24"/>
          <w:lang w:val="en-US"/>
        </w:rPr>
        <w:t>- No. 6 (24).</w:t>
      </w:r>
      <w:proofErr w:type="gramEnd"/>
      <w:r w:rsidRPr="000D3484">
        <w:rPr>
          <w:rFonts w:ascii="Times New Roman" w:hAnsi="Times New Roman" w:cs="Times New Roman"/>
          <w:sz w:val="24"/>
          <w:szCs w:val="24"/>
          <w:lang w:val="en-US"/>
        </w:rPr>
        <w:t xml:space="preserve"> S. 26-28 </w:t>
      </w:r>
    </w:p>
    <w:p w:rsidR="004C0A8A" w:rsidRPr="000D3484" w:rsidRDefault="004C0A8A" w:rsidP="004C0A8A">
      <w:pPr>
        <w:spacing w:after="0" w:line="360" w:lineRule="auto"/>
        <w:ind w:firstLine="709"/>
        <w:jc w:val="both"/>
        <w:rPr>
          <w:rFonts w:ascii="Times New Roman" w:hAnsi="Times New Roman" w:cs="Times New Roman"/>
          <w:sz w:val="24"/>
          <w:szCs w:val="24"/>
          <w:lang w:val="en-US"/>
        </w:rPr>
      </w:pPr>
      <w:r w:rsidRPr="000D3484">
        <w:rPr>
          <w:rFonts w:ascii="Times New Roman" w:hAnsi="Times New Roman" w:cs="Times New Roman"/>
          <w:sz w:val="24"/>
          <w:szCs w:val="24"/>
          <w:lang w:val="en-US"/>
        </w:rPr>
        <w:t xml:space="preserve">6. </w:t>
      </w:r>
      <w:proofErr w:type="spellStart"/>
      <w:r w:rsidRPr="000D3484">
        <w:rPr>
          <w:rFonts w:ascii="Times New Roman" w:hAnsi="Times New Roman" w:cs="Times New Roman"/>
          <w:sz w:val="24"/>
          <w:szCs w:val="24"/>
          <w:lang w:val="en-US"/>
        </w:rPr>
        <w:t>Bulgarov</w:t>
      </w:r>
      <w:proofErr w:type="spellEnd"/>
      <w:r w:rsidRPr="000D3484">
        <w:rPr>
          <w:rFonts w:ascii="Times New Roman" w:hAnsi="Times New Roman" w:cs="Times New Roman"/>
          <w:sz w:val="24"/>
          <w:szCs w:val="24"/>
          <w:lang w:val="en-US"/>
        </w:rPr>
        <w:t xml:space="preserve"> M.A. Ways to optimize the sustainable development management system of rural territories of the municipality </w:t>
      </w:r>
      <w:proofErr w:type="spellStart"/>
      <w:r w:rsidRPr="000D3484">
        <w:rPr>
          <w:rFonts w:ascii="Times New Roman" w:hAnsi="Times New Roman" w:cs="Times New Roman"/>
          <w:sz w:val="24"/>
          <w:szCs w:val="24"/>
          <w:lang w:val="en-US"/>
        </w:rPr>
        <w:t>Seversky</w:t>
      </w:r>
      <w:proofErr w:type="spellEnd"/>
      <w:r w:rsidRPr="000D3484">
        <w:rPr>
          <w:rFonts w:ascii="Times New Roman" w:hAnsi="Times New Roman" w:cs="Times New Roman"/>
          <w:sz w:val="24"/>
          <w:szCs w:val="24"/>
          <w:lang w:val="en-US"/>
        </w:rPr>
        <w:t xml:space="preserve"> district </w:t>
      </w:r>
      <w:proofErr w:type="gramStart"/>
      <w:r w:rsidRPr="000D3484">
        <w:rPr>
          <w:rFonts w:ascii="Times New Roman" w:hAnsi="Times New Roman" w:cs="Times New Roman"/>
          <w:sz w:val="24"/>
          <w:szCs w:val="24"/>
          <w:lang w:val="en-US"/>
        </w:rPr>
        <w:t>In</w:t>
      </w:r>
      <w:proofErr w:type="gramEnd"/>
      <w:r w:rsidRPr="000D3484">
        <w:rPr>
          <w:rFonts w:ascii="Times New Roman" w:hAnsi="Times New Roman" w:cs="Times New Roman"/>
          <w:sz w:val="24"/>
          <w:szCs w:val="24"/>
          <w:lang w:val="en-US"/>
        </w:rPr>
        <w:t xml:space="preserve"> the collection: New science: new challenges </w:t>
      </w:r>
      <w:r w:rsidRPr="000D3484">
        <w:rPr>
          <w:rFonts w:ascii="Times New Roman" w:hAnsi="Times New Roman" w:cs="Times New Roman"/>
          <w:sz w:val="24"/>
          <w:szCs w:val="24"/>
          <w:lang w:val="en-US"/>
        </w:rPr>
        <w:lastRenderedPageBreak/>
        <w:t>Collection of scientific papers of the I International scientific and practical conference. 2018</w:t>
      </w:r>
      <w:proofErr w:type="gramStart"/>
      <w:r w:rsidRPr="000D3484">
        <w:rPr>
          <w:rFonts w:ascii="Times New Roman" w:hAnsi="Times New Roman" w:cs="Times New Roman"/>
          <w:sz w:val="24"/>
          <w:szCs w:val="24"/>
          <w:lang w:val="en-US"/>
        </w:rPr>
        <w:t>.S</w:t>
      </w:r>
      <w:proofErr w:type="gramEnd"/>
      <w:r w:rsidRPr="000D3484">
        <w:rPr>
          <w:rFonts w:ascii="Times New Roman" w:hAnsi="Times New Roman" w:cs="Times New Roman"/>
          <w:sz w:val="24"/>
          <w:szCs w:val="24"/>
          <w:lang w:val="en-US"/>
        </w:rPr>
        <w:t>. 21-25.</w:t>
      </w:r>
    </w:p>
    <w:p w:rsidR="004C0A8A" w:rsidRPr="000D3484" w:rsidRDefault="004C0A8A" w:rsidP="004C0A8A">
      <w:pPr>
        <w:spacing w:after="0" w:line="240" w:lineRule="auto"/>
        <w:ind w:firstLine="567"/>
        <w:jc w:val="center"/>
        <w:rPr>
          <w:rFonts w:ascii="Times New Roman" w:hAnsi="Times New Roman" w:cs="Times New Roman"/>
          <w:b/>
          <w:sz w:val="24"/>
          <w:szCs w:val="24"/>
          <w:lang w:val="en-US"/>
        </w:rPr>
      </w:pPr>
    </w:p>
    <w:p w:rsidR="004C0A8A" w:rsidRDefault="004C0A8A" w:rsidP="004C0A8A">
      <w:pPr>
        <w:spacing w:after="0" w:line="240" w:lineRule="auto"/>
        <w:ind w:firstLine="567"/>
        <w:jc w:val="center"/>
        <w:rPr>
          <w:rFonts w:ascii="Times New Roman" w:hAnsi="Times New Roman" w:cs="Times New Roman"/>
          <w:b/>
          <w:sz w:val="24"/>
          <w:szCs w:val="24"/>
          <w:lang w:val="en-US"/>
        </w:rPr>
      </w:pPr>
      <w:r>
        <w:rPr>
          <w:rFonts w:ascii="Times New Roman" w:hAnsi="Times New Roman" w:cs="Times New Roman"/>
          <w:b/>
          <w:sz w:val="24"/>
          <w:szCs w:val="24"/>
          <w:lang w:val="en-US"/>
        </w:rPr>
        <w:t>Authors Information</w:t>
      </w:r>
    </w:p>
    <w:p w:rsidR="004C0A8A" w:rsidRDefault="004C0A8A" w:rsidP="004C0A8A">
      <w:pPr>
        <w:spacing w:after="0" w:line="240" w:lineRule="auto"/>
        <w:ind w:firstLine="567"/>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Bulgarov</w:t>
      </w:r>
      <w:proofErr w:type="spellEnd"/>
      <w:r>
        <w:rPr>
          <w:rFonts w:ascii="Times New Roman" w:hAnsi="Times New Roman" w:cs="Times New Roman"/>
          <w:sz w:val="24"/>
          <w:szCs w:val="24"/>
          <w:lang w:val="en-US"/>
        </w:rPr>
        <w:t xml:space="preserve"> Murat </w:t>
      </w:r>
      <w:proofErr w:type="spellStart"/>
      <w:r>
        <w:rPr>
          <w:rFonts w:ascii="Times New Roman" w:hAnsi="Times New Roman" w:cs="Times New Roman"/>
          <w:sz w:val="24"/>
          <w:szCs w:val="24"/>
          <w:lang w:val="en-US"/>
        </w:rPr>
        <w:t>Akhmedovich</w:t>
      </w:r>
      <w:proofErr w:type="spellEnd"/>
      <w:r>
        <w:rPr>
          <w:rFonts w:ascii="Times New Roman" w:hAnsi="Times New Roman" w:cs="Times New Roman"/>
          <w:sz w:val="24"/>
          <w:szCs w:val="24"/>
          <w:lang w:val="en-US"/>
        </w:rPr>
        <w:t xml:space="preserve"> (Russia, Krasnodar) - Senior Lecturer, (Kuban State Agrarian University named after I.T. </w:t>
      </w:r>
      <w:proofErr w:type="spellStart"/>
      <w:r>
        <w:rPr>
          <w:rFonts w:ascii="Times New Roman" w:hAnsi="Times New Roman" w:cs="Times New Roman"/>
          <w:sz w:val="24"/>
          <w:szCs w:val="24"/>
          <w:lang w:val="en-US"/>
        </w:rPr>
        <w:t>Trubilin</w:t>
      </w:r>
      <w:proofErr w:type="spellEnd"/>
      <w:r>
        <w:rPr>
          <w:rFonts w:ascii="Times New Roman" w:hAnsi="Times New Roman" w:cs="Times New Roman"/>
          <w:sz w:val="24"/>
          <w:szCs w:val="24"/>
          <w:lang w:val="en-US"/>
        </w:rPr>
        <w:t>, muratti_82@mail.ru).</w:t>
      </w:r>
    </w:p>
    <w:p w:rsidR="00F72059" w:rsidRPr="004C0A8A" w:rsidRDefault="00754F7C" w:rsidP="00754F7C">
      <w:pPr>
        <w:ind w:firstLine="567"/>
        <w:rPr>
          <w:lang w:val="en-US"/>
        </w:rPr>
      </w:pPr>
      <w:proofErr w:type="spellStart"/>
      <w:r>
        <w:rPr>
          <w:rFonts w:ascii="Times New Roman" w:hAnsi="Times New Roman" w:cs="Times New Roman"/>
          <w:sz w:val="24"/>
          <w:szCs w:val="24"/>
          <w:lang w:val="en-US"/>
        </w:rPr>
        <w:t>Yurevich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Nadezhda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Mihaylovna</w:t>
      </w:r>
      <w:proofErr w:type="spellEnd"/>
      <w:r>
        <w:rPr>
          <w:rFonts w:ascii="Times New Roman" w:hAnsi="Times New Roman" w:cs="Times New Roman"/>
          <w:sz w:val="24"/>
          <w:szCs w:val="24"/>
          <w:lang w:val="en-US"/>
        </w:rPr>
        <w:t xml:space="preserve"> </w:t>
      </w:r>
      <w:r w:rsidRPr="0045547E">
        <w:rPr>
          <w:rFonts w:ascii="Times New Roman" w:hAnsi="Times New Roman" w:cs="Times New Roman"/>
          <w:sz w:val="24"/>
          <w:szCs w:val="24"/>
          <w:lang w:val="en-US"/>
        </w:rPr>
        <w:t xml:space="preserve">(Russia, Krasnodar) - a student, (FSBEI HE “Kuban State Agrarian University named after I. </w:t>
      </w:r>
      <w:proofErr w:type="spellStart"/>
      <w:r w:rsidRPr="0045547E">
        <w:rPr>
          <w:rFonts w:ascii="Times New Roman" w:hAnsi="Times New Roman" w:cs="Times New Roman"/>
          <w:sz w:val="24"/>
          <w:szCs w:val="24"/>
          <w:lang w:val="en-US"/>
        </w:rPr>
        <w:t>Trubilin</w:t>
      </w:r>
      <w:proofErr w:type="spellEnd"/>
      <w:r w:rsidRPr="0045547E">
        <w:rPr>
          <w:rFonts w:ascii="Times New Roman" w:hAnsi="Times New Roman" w:cs="Times New Roman"/>
          <w:sz w:val="24"/>
          <w:szCs w:val="24"/>
          <w:lang w:val="en-US"/>
        </w:rPr>
        <w:t>”,</w:t>
      </w:r>
      <w:r w:rsidRPr="00754F7C">
        <w:rPr>
          <w:szCs w:val="24"/>
          <w:lang w:val="en-US"/>
        </w:rPr>
        <w:t xml:space="preserve"> </w:t>
      </w:r>
      <w:r w:rsidRPr="000D3484">
        <w:rPr>
          <w:rFonts w:ascii="Times New Roman" w:hAnsi="Times New Roman" w:cs="Times New Roman"/>
          <w:sz w:val="24"/>
          <w:szCs w:val="24"/>
          <w:lang w:val="en-US"/>
        </w:rPr>
        <w:t>yurevich.nadya@inbox.ru</w:t>
      </w:r>
      <w:r w:rsidR="000D3484">
        <w:rPr>
          <w:rFonts w:ascii="Times New Roman" w:hAnsi="Times New Roman" w:cs="Times New Roman"/>
          <w:sz w:val="24"/>
          <w:szCs w:val="24"/>
          <w:lang w:val="en-US"/>
        </w:rPr>
        <w:t>)</w:t>
      </w:r>
    </w:p>
    <w:sectPr w:rsidR="00F72059" w:rsidRPr="004C0A8A" w:rsidSect="0046281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9"/>
  <w:characterSpacingControl w:val="doNotCompress"/>
  <w:compat/>
  <w:rsids>
    <w:rsidRoot w:val="004C0A8A"/>
    <w:rsid w:val="000D3484"/>
    <w:rsid w:val="00305871"/>
    <w:rsid w:val="0046281F"/>
    <w:rsid w:val="004C0A8A"/>
    <w:rsid w:val="00754F7C"/>
    <w:rsid w:val="00936F23"/>
    <w:rsid w:val="00F7205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0A8A"/>
    <w:pPr>
      <w:spacing w:after="200" w:line="276" w:lineRule="auto"/>
      <w:ind w:firstLine="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uiPriority w:val="99"/>
    <w:unhideWhenUsed/>
    <w:rsid w:val="004C0A8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topicblock-text">
    <w:name w:val="article-topic__block-text"/>
    <w:basedOn w:val="a"/>
    <w:rsid w:val="004C0A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uiPriority w:val="22"/>
    <w:qFormat/>
    <w:rsid w:val="0046281F"/>
    <w:rPr>
      <w:b/>
      <w:bCs/>
    </w:rPr>
  </w:style>
  <w:style w:type="character" w:customStyle="1" w:styleId="apple-style-span">
    <w:name w:val="apple-style-span"/>
    <w:basedOn w:val="a0"/>
    <w:rsid w:val="0046281F"/>
  </w:style>
  <w:style w:type="character" w:styleId="a5">
    <w:name w:val="Hyperlink"/>
    <w:basedOn w:val="a0"/>
    <w:uiPriority w:val="99"/>
    <w:unhideWhenUsed/>
    <w:rsid w:val="00305871"/>
    <w:rPr>
      <w:color w:val="0000FF" w:themeColor="hyperlink"/>
      <w:u w:val="single"/>
    </w:rPr>
  </w:style>
  <w:style w:type="paragraph" w:styleId="HTML">
    <w:name w:val="HTML Preformatted"/>
    <w:basedOn w:val="a"/>
    <w:link w:val="HTML0"/>
    <w:uiPriority w:val="99"/>
    <w:semiHidden/>
    <w:unhideWhenUsed/>
    <w:rsid w:val="003058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05871"/>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557211633">
      <w:bodyDiv w:val="1"/>
      <w:marLeft w:val="0"/>
      <w:marRight w:val="0"/>
      <w:marTop w:val="0"/>
      <w:marBottom w:val="0"/>
      <w:divBdr>
        <w:top w:val="none" w:sz="0" w:space="0" w:color="auto"/>
        <w:left w:val="none" w:sz="0" w:space="0" w:color="auto"/>
        <w:bottom w:val="none" w:sz="0" w:space="0" w:color="auto"/>
        <w:right w:val="none" w:sz="0" w:space="0" w:color="auto"/>
      </w:divBdr>
    </w:div>
    <w:div w:id="635188510">
      <w:bodyDiv w:val="1"/>
      <w:marLeft w:val="0"/>
      <w:marRight w:val="0"/>
      <w:marTop w:val="0"/>
      <w:marBottom w:val="0"/>
      <w:divBdr>
        <w:top w:val="none" w:sz="0" w:space="0" w:color="auto"/>
        <w:left w:val="none" w:sz="0" w:space="0" w:color="auto"/>
        <w:bottom w:val="none" w:sz="0" w:space="0" w:color="auto"/>
        <w:right w:val="none" w:sz="0" w:space="0" w:color="auto"/>
      </w:divBdr>
    </w:div>
    <w:div w:id="1793861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uratti_82@mail.ru" TargetMode="External"/><Relationship Id="rId4" Type="http://schemas.openxmlformats.org/officeDocument/2006/relationships/hyperlink" Target="https://elibrary.ru/contents.asp?titleid=529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6</Pages>
  <Words>1821</Words>
  <Characters>10383</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12180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3</dc:creator>
  <cp:lastModifiedBy>Пользователь 3</cp:lastModifiedBy>
  <cp:revision>1</cp:revision>
  <dcterms:created xsi:type="dcterms:W3CDTF">2020-05-15T08:30:00Z</dcterms:created>
  <dcterms:modified xsi:type="dcterms:W3CDTF">2020-05-15T10:02:00Z</dcterms:modified>
</cp:coreProperties>
</file>