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A73" w:rsidRDefault="00C72A73" w:rsidP="00530547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7"/>
        </w:rPr>
      </w:pPr>
      <w:r w:rsidRPr="00C72A73">
        <w:rPr>
          <w:rFonts w:ascii="Times New Roman" w:hAnsi="Times New Roman" w:cs="Times New Roman"/>
          <w:b/>
          <w:color w:val="000000"/>
          <w:sz w:val="24"/>
          <w:szCs w:val="27"/>
        </w:rPr>
        <w:t>УДК</w:t>
      </w:r>
      <w:r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r w:rsidRPr="00C72A73">
        <w:rPr>
          <w:rFonts w:ascii="Times New Roman" w:hAnsi="Times New Roman" w:cs="Times New Roman"/>
          <w:b/>
          <w:color w:val="000000"/>
          <w:sz w:val="24"/>
          <w:szCs w:val="27"/>
        </w:rPr>
        <w:t>334.</w:t>
      </w:r>
      <w:r w:rsidR="006447A9" w:rsidRPr="00C72A73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r w:rsidRPr="00C72A73">
        <w:rPr>
          <w:rFonts w:ascii="Times New Roman" w:hAnsi="Times New Roman" w:cs="Times New Roman"/>
          <w:b/>
          <w:color w:val="000000"/>
          <w:sz w:val="24"/>
          <w:szCs w:val="27"/>
        </w:rPr>
        <w:t>7</w:t>
      </w:r>
    </w:p>
    <w:p w:rsidR="00C72A73" w:rsidRDefault="006447A9" w:rsidP="00530547">
      <w:pPr>
        <w:spacing w:after="0"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7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7"/>
        </w:rPr>
        <w:t>Шарафуллина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Р.Р.,</w:t>
      </w:r>
      <w:r w:rsidR="005257C9" w:rsidRPr="005257C9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proofErr w:type="spellStart"/>
      <w:r w:rsidR="00C72A73">
        <w:rPr>
          <w:rFonts w:ascii="Times New Roman" w:hAnsi="Times New Roman" w:cs="Times New Roman"/>
          <w:b/>
          <w:color w:val="000000"/>
          <w:sz w:val="24"/>
          <w:szCs w:val="27"/>
        </w:rPr>
        <w:t>Гизатуллина</w:t>
      </w:r>
      <w:proofErr w:type="spellEnd"/>
      <w:r w:rsidR="00C72A73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Р.Р.</w:t>
      </w:r>
    </w:p>
    <w:p w:rsidR="00C72A73" w:rsidRPr="00530547" w:rsidRDefault="00C72A73" w:rsidP="00530547">
      <w:pPr>
        <w:spacing w:after="0" w:line="360" w:lineRule="auto"/>
        <w:rPr>
          <w:rFonts w:ascii="Times New Roman" w:hAnsi="Times New Roman" w:cs="Times New Roman"/>
          <w:b/>
          <w:szCs w:val="28"/>
        </w:rPr>
      </w:pPr>
    </w:p>
    <w:p w:rsidR="00543090" w:rsidRDefault="00AA3402" w:rsidP="005305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ПОДДЕРЖКА</w:t>
      </w:r>
      <w:r w:rsidR="00177B98" w:rsidRPr="00C72A73">
        <w:rPr>
          <w:rFonts w:ascii="Times New Roman" w:hAnsi="Times New Roman" w:cs="Times New Roman"/>
          <w:b/>
          <w:sz w:val="24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8"/>
        </w:rPr>
        <w:t xml:space="preserve"> В УСЛОВИЯХ</w:t>
      </w:r>
      <w:r w:rsidR="00177B98" w:rsidRPr="00C72A73">
        <w:rPr>
          <w:rFonts w:ascii="Times New Roman" w:hAnsi="Times New Roman" w:cs="Times New Roman"/>
          <w:b/>
          <w:sz w:val="24"/>
          <w:szCs w:val="28"/>
        </w:rPr>
        <w:t xml:space="preserve"> ПАНДЕМИИ</w:t>
      </w:r>
      <w:r w:rsidR="00484A40" w:rsidRPr="00C72A73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6447A9" w:rsidRPr="00C72A73" w:rsidRDefault="006447A9" w:rsidP="005305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26AEA" w:rsidRPr="00C72A73" w:rsidRDefault="00B14BC1" w:rsidP="006447A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C72A73">
        <w:rPr>
          <w:rFonts w:ascii="Times New Roman" w:hAnsi="Times New Roman" w:cs="Times New Roman"/>
          <w:b/>
          <w:i/>
          <w:sz w:val="24"/>
          <w:szCs w:val="28"/>
        </w:rPr>
        <w:t xml:space="preserve">Аннотация. </w:t>
      </w:r>
      <w:r w:rsidR="006447A9" w:rsidRPr="006447A9">
        <w:rPr>
          <w:rFonts w:ascii="Times New Roman" w:hAnsi="Times New Roman" w:cs="Times New Roman"/>
          <w:i/>
          <w:sz w:val="24"/>
          <w:szCs w:val="28"/>
        </w:rPr>
        <w:t>Поддержка предпринимательс</w:t>
      </w:r>
      <w:r w:rsidR="0057372A">
        <w:rPr>
          <w:rFonts w:ascii="Times New Roman" w:hAnsi="Times New Roman" w:cs="Times New Roman"/>
          <w:i/>
          <w:sz w:val="24"/>
          <w:szCs w:val="28"/>
        </w:rPr>
        <w:t>тва</w:t>
      </w:r>
      <w:r w:rsidR="006447A9" w:rsidRPr="006447A9">
        <w:rPr>
          <w:rFonts w:ascii="Times New Roman" w:hAnsi="Times New Roman" w:cs="Times New Roman"/>
          <w:i/>
          <w:sz w:val="24"/>
          <w:szCs w:val="28"/>
        </w:rPr>
        <w:t xml:space="preserve"> является необходимым условием для повышения конкурентоспособности экономических субъектов на разных уровнях хозяйствования.</w:t>
      </w:r>
      <w:r w:rsidR="006447A9" w:rsidRPr="006447A9">
        <w:rPr>
          <w:rFonts w:ascii="Times New Roman" w:hAnsi="Times New Roman" w:cs="Times New Roman"/>
          <w:b/>
          <w:i/>
          <w:sz w:val="24"/>
          <w:szCs w:val="28"/>
        </w:rPr>
        <w:t xml:space="preserve"> </w:t>
      </w:r>
      <w:r w:rsidRPr="00C72A73">
        <w:rPr>
          <w:rFonts w:ascii="Times New Roman" w:hAnsi="Times New Roman" w:cs="Times New Roman"/>
          <w:i/>
          <w:sz w:val="24"/>
          <w:szCs w:val="28"/>
        </w:rPr>
        <w:t xml:space="preserve">В статье рассмотрены основные программы финансовой поддержки малого и среднего предпринимательства, их правовое </w:t>
      </w:r>
      <w:r w:rsidR="00B572DD" w:rsidRPr="00C72A73">
        <w:rPr>
          <w:rFonts w:ascii="Times New Roman" w:hAnsi="Times New Roman" w:cs="Times New Roman"/>
          <w:i/>
          <w:sz w:val="24"/>
          <w:szCs w:val="28"/>
        </w:rPr>
        <w:t>обеспечение в условиях пандемии</w:t>
      </w:r>
      <w:r w:rsidR="00B66060">
        <w:rPr>
          <w:rFonts w:ascii="Times New Roman" w:hAnsi="Times New Roman" w:cs="Times New Roman"/>
          <w:i/>
          <w:sz w:val="24"/>
          <w:szCs w:val="28"/>
        </w:rPr>
        <w:t>.</w:t>
      </w:r>
    </w:p>
    <w:p w:rsidR="00B14BC1" w:rsidRPr="00C72A73" w:rsidRDefault="00B14BC1" w:rsidP="006447A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C72A73">
        <w:rPr>
          <w:rFonts w:ascii="Times New Roman" w:hAnsi="Times New Roman" w:cs="Times New Roman"/>
          <w:b/>
          <w:i/>
          <w:sz w:val="24"/>
          <w:szCs w:val="28"/>
        </w:rPr>
        <w:t>Ключевые слова</w:t>
      </w:r>
      <w:r w:rsidRPr="00C72A73">
        <w:rPr>
          <w:rFonts w:ascii="Times New Roman" w:hAnsi="Times New Roman" w:cs="Times New Roman"/>
          <w:i/>
          <w:sz w:val="24"/>
          <w:szCs w:val="28"/>
        </w:rPr>
        <w:t>. малый и средний бизнес, предпринимательство, меры поддержки</w:t>
      </w:r>
      <w:r w:rsidR="00B572DD" w:rsidRPr="00C72A73">
        <w:rPr>
          <w:rFonts w:ascii="Times New Roman" w:hAnsi="Times New Roman" w:cs="Times New Roman"/>
          <w:i/>
          <w:sz w:val="24"/>
          <w:szCs w:val="28"/>
        </w:rPr>
        <w:t>.</w:t>
      </w:r>
    </w:p>
    <w:p w:rsidR="006447A9" w:rsidRDefault="006447A9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MinionPro-Regular" w:hAnsi="Times New Roman" w:cs="Times New Roman"/>
          <w:color w:val="000000"/>
          <w:sz w:val="24"/>
          <w:szCs w:val="28"/>
        </w:rPr>
      </w:pPr>
    </w:p>
    <w:p w:rsidR="00C713BC" w:rsidRPr="00C1226C" w:rsidRDefault="00517284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MinionPro-Regular" w:hAnsi="Times New Roman" w:cs="Times New Roman"/>
          <w:color w:val="000000"/>
          <w:sz w:val="24"/>
          <w:szCs w:val="28"/>
        </w:rPr>
      </w:pPr>
      <w:r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Современные реалии российского рынка оказывают определенное влияние на ведение бизнеса и активность предпринимательской деятельности.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Б</w:t>
      </w:r>
      <w:r w:rsidR="00277C3F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азовыми критериями деятельности малого и среднего бизнеса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>,</w:t>
      </w:r>
      <w:r w:rsidR="00277C3F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согласно законодательству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>,</w:t>
      </w:r>
      <w:r w:rsidR="00277C3F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выступают численность работников и объем выпущенной продукции. Малые предприятия имеют численность работников до 100 чел. и объем продукции до 800 млн рублей. Для средних предприятий: численность персонала – до 250 чел. и объем выручки – 2</w:t>
      </w:r>
      <w:r w:rsidR="00AF751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000 млн </w:t>
      </w:r>
      <w:proofErr w:type="spellStart"/>
      <w:r w:rsidR="00AF751C">
        <w:rPr>
          <w:rFonts w:ascii="Times New Roman" w:eastAsia="MinionPro-Regular" w:hAnsi="Times New Roman" w:cs="Times New Roman"/>
          <w:color w:val="000000"/>
          <w:sz w:val="24"/>
          <w:szCs w:val="28"/>
        </w:rPr>
        <w:t>руб</w:t>
      </w:r>
      <w:proofErr w:type="spellEnd"/>
      <w:r w:rsidR="007A6F87">
        <w:rPr>
          <w:rStyle w:val="aa"/>
          <w:rFonts w:ascii="Times New Roman" w:eastAsia="MinionPro-Regular" w:hAnsi="Times New Roman" w:cs="Times New Roman"/>
          <w:color w:val="000000"/>
          <w:sz w:val="24"/>
          <w:szCs w:val="28"/>
        </w:rPr>
        <w:footnoteReference w:id="1"/>
      </w:r>
      <w:r w:rsidR="00AF751C">
        <w:rPr>
          <w:rFonts w:ascii="Times New Roman" w:eastAsia="MinionPro-Regular" w:hAnsi="Times New Roman" w:cs="Times New Roman"/>
          <w:color w:val="000000"/>
          <w:sz w:val="24"/>
          <w:szCs w:val="28"/>
        </w:rPr>
        <w:t>.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</w:t>
      </w:r>
      <w:r w:rsid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>На данный момент д</w:t>
      </w:r>
      <w:r w:rsidR="00096DDC" w:rsidRP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оля малого и среднего бизнеса </w:t>
      </w:r>
      <w:r w:rsid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в РФ </w:t>
      </w:r>
      <w:r w:rsidR="00096DDC" w:rsidRP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составляет </w:t>
      </w:r>
      <w:r w:rsid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>примерно</w:t>
      </w:r>
      <w:r w:rsidR="00096DDC" w:rsidRP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21%</w:t>
      </w:r>
      <w:r w:rsidR="00096DD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. </w:t>
      </w:r>
      <w:r w:rsidR="00A26AE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Для реализации поддержки малого и среднего бизнеса в 2016 году была разработана и принята «Стратегия развития малого и среднего предпринимательства в</w:t>
      </w:r>
      <w:r w:rsidR="00B14BC1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</w:t>
      </w:r>
      <w:r w:rsidR="00A26AE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Российской Федерации на период до 2030 года», предусматривающая рост значений основных показателей сектора МСП в 2–2,5 раза. Вносятся поправки в существующее законодательство</w:t>
      </w:r>
      <w:r w:rsidR="00B572DD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. 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>К примеру,</w:t>
      </w:r>
      <w:r w:rsidR="00A26AE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были </w:t>
      </w:r>
      <w:r w:rsidR="00A26AE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смягчены критерии для применения упрощенной системы налогообложения; с 1 января 2016 года по 31 декабря 2018 года действовал мораторий на плановые проверки отдельных надзорных орг</w:t>
      </w:r>
      <w:r w:rsidR="00AF751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анов для малых предприятий, не </w:t>
      </w:r>
      <w:r w:rsidR="00A26AE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осуществляющих </w:t>
      </w:r>
      <w:r w:rsidR="00B572DD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деятельность в социальной сфере;</w:t>
      </w:r>
      <w:r w:rsidR="00A26AE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улучшаются существующие институты развития в сфере МСП и создаются новые – Корпорация МСП, региональные гарантийные</w:t>
      </w:r>
      <w:r w:rsidR="00B14BC1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 xml:space="preserve"> </w:t>
      </w:r>
      <w:r w:rsidR="008A618A" w:rsidRPr="00C1226C">
        <w:rPr>
          <w:rFonts w:ascii="Times New Roman" w:eastAsia="MinionPro-Regular" w:hAnsi="Times New Roman" w:cs="Times New Roman"/>
          <w:color w:val="000000"/>
          <w:sz w:val="24"/>
          <w:szCs w:val="28"/>
        </w:rPr>
        <w:t>организации</w:t>
      </w:r>
      <w:r w:rsidR="008A618A">
        <w:rPr>
          <w:rFonts w:ascii="Times New Roman" w:eastAsia="MinionPro-Regular" w:hAnsi="Times New Roman" w:cs="Times New Roman"/>
          <w:color w:val="000000"/>
          <w:sz w:val="24"/>
          <w:szCs w:val="28"/>
        </w:rPr>
        <w:t>.</w:t>
      </w:r>
    </w:p>
    <w:p w:rsidR="00096DDC" w:rsidRPr="00096DDC" w:rsidRDefault="00C30405" w:rsidP="00096DD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Cs w:val="28"/>
        </w:rPr>
      </w:pPr>
      <w:r w:rsidRPr="00C30405">
        <w:rPr>
          <w:rFonts w:ascii="Times New Roman" w:hAnsi="Times New Roman" w:cs="Times New Roman"/>
          <w:sz w:val="24"/>
          <w:szCs w:val="28"/>
        </w:rPr>
        <w:t xml:space="preserve">Очевидно, </w:t>
      </w:r>
      <w:r w:rsidR="00096DDC">
        <w:rPr>
          <w:rFonts w:ascii="Times New Roman" w:hAnsi="Times New Roman" w:cs="Times New Roman"/>
          <w:sz w:val="24"/>
          <w:szCs w:val="28"/>
        </w:rPr>
        <w:t xml:space="preserve">что </w:t>
      </w:r>
      <w:r w:rsidRPr="00C30405">
        <w:rPr>
          <w:rFonts w:ascii="Times New Roman" w:hAnsi="Times New Roman" w:cs="Times New Roman"/>
          <w:sz w:val="24"/>
          <w:szCs w:val="28"/>
        </w:rPr>
        <w:t>на условия ведения предпринимательской деятельности повлияли введение антироссийских санкций, ухудшение инвестиционного климата, удорожание кредитных ресурсов, а также функционирование</w:t>
      </w:r>
      <w:r w:rsidR="00096DDC">
        <w:rPr>
          <w:rFonts w:ascii="Times New Roman" w:hAnsi="Times New Roman" w:cs="Times New Roman"/>
          <w:sz w:val="24"/>
          <w:szCs w:val="28"/>
        </w:rPr>
        <w:t xml:space="preserve"> предприятий</w:t>
      </w:r>
      <w:r w:rsidRPr="00C30405">
        <w:rPr>
          <w:rFonts w:ascii="Times New Roman" w:hAnsi="Times New Roman" w:cs="Times New Roman"/>
          <w:sz w:val="24"/>
          <w:szCs w:val="28"/>
        </w:rPr>
        <w:t xml:space="preserve"> в условиях пандемии </w:t>
      </w:r>
      <w:r w:rsidRPr="00C30405">
        <w:rPr>
          <w:rFonts w:ascii="Times New Roman" w:hAnsi="Times New Roman" w:cs="Times New Roman"/>
          <w:sz w:val="24"/>
          <w:szCs w:val="28"/>
          <w:lang w:val="en-US"/>
        </w:rPr>
        <w:t>COVID</w:t>
      </w:r>
      <w:r w:rsidRPr="00C30405">
        <w:rPr>
          <w:rFonts w:ascii="Times New Roman" w:hAnsi="Times New Roman" w:cs="Times New Roman"/>
          <w:sz w:val="24"/>
          <w:szCs w:val="28"/>
        </w:rPr>
        <w:t xml:space="preserve">-19. </w:t>
      </w:r>
      <w:r w:rsidR="00323E7F" w:rsidRPr="00C1226C">
        <w:rPr>
          <w:rFonts w:ascii="Times New Roman" w:hAnsi="Times New Roman" w:cs="Times New Roman"/>
          <w:sz w:val="24"/>
          <w:szCs w:val="28"/>
        </w:rPr>
        <w:t>С</w:t>
      </w:r>
      <w:r w:rsidR="00323E7F" w:rsidRPr="00C1226C">
        <w:rPr>
          <w:sz w:val="20"/>
        </w:rPr>
        <w:t xml:space="preserve"> </w:t>
      </w:r>
      <w:r w:rsidR="00323E7F" w:rsidRPr="00C1226C">
        <w:rPr>
          <w:rFonts w:ascii="Times New Roman" w:hAnsi="Times New Roman" w:cs="Times New Roman"/>
          <w:sz w:val="24"/>
          <w:szCs w:val="28"/>
        </w:rPr>
        <w:t>27 апреля 2020 года в России действует второй пакет мер поддержки малого и среднего бизнеса.</w:t>
      </w:r>
      <w:r w:rsidR="007A6F87" w:rsidRPr="007A6F87">
        <w:t xml:space="preserve"> </w:t>
      </w:r>
      <w:r w:rsidR="007A6F87" w:rsidRPr="007A6F87">
        <w:rPr>
          <w:rFonts w:ascii="Times New Roman" w:hAnsi="Times New Roman" w:cs="Times New Roman"/>
          <w:sz w:val="24"/>
          <w:szCs w:val="28"/>
        </w:rPr>
        <w:t xml:space="preserve">Постановлением от 3 апреля 2020 года №434 утверждён перечень отраслей российской экономики, в наибольшей степени пострадавших в результате распространения </w:t>
      </w:r>
      <w:r w:rsidR="007A6F87">
        <w:rPr>
          <w:rFonts w:ascii="Times New Roman" w:hAnsi="Times New Roman" w:cs="Times New Roman"/>
          <w:sz w:val="24"/>
          <w:szCs w:val="28"/>
        </w:rPr>
        <w:t>пандемии</w:t>
      </w:r>
      <w:r w:rsidR="007A6F87" w:rsidRPr="007A6F87">
        <w:rPr>
          <w:rFonts w:ascii="Times New Roman" w:hAnsi="Times New Roman" w:cs="Times New Roman"/>
          <w:sz w:val="24"/>
          <w:szCs w:val="28"/>
        </w:rPr>
        <w:t>.</w:t>
      </w:r>
      <w:r w:rsidR="00155CDE" w:rsidRPr="00155CDE">
        <w:rPr>
          <w:rFonts w:ascii="Georgia" w:hAnsi="Georgia"/>
          <w:i/>
          <w:iCs/>
          <w:color w:val="000000"/>
          <w:sz w:val="32"/>
          <w:szCs w:val="32"/>
          <w:shd w:val="clear" w:color="auto" w:fill="F7F4E4"/>
        </w:rPr>
        <w:t xml:space="preserve"> </w:t>
      </w:r>
      <w:r w:rsidR="00155CDE" w:rsidRPr="00096DDC">
        <w:rPr>
          <w:rFonts w:ascii="Times New Roman" w:hAnsi="Times New Roman" w:cs="Times New Roman"/>
          <w:iCs/>
          <w:sz w:val="24"/>
          <w:szCs w:val="28"/>
        </w:rPr>
        <w:t>Постановление</w:t>
      </w:r>
      <w:r w:rsidR="00096DDC" w:rsidRPr="00096DDC">
        <w:rPr>
          <w:rFonts w:ascii="Times New Roman" w:hAnsi="Times New Roman" w:cs="Times New Roman"/>
          <w:iCs/>
          <w:sz w:val="24"/>
          <w:szCs w:val="28"/>
        </w:rPr>
        <w:t>м</w:t>
      </w:r>
      <w:r w:rsidR="00155CDE" w:rsidRPr="00096DDC">
        <w:rPr>
          <w:rFonts w:ascii="Times New Roman" w:hAnsi="Times New Roman" w:cs="Times New Roman"/>
          <w:iCs/>
          <w:sz w:val="24"/>
          <w:szCs w:val="28"/>
        </w:rPr>
        <w:t xml:space="preserve"> от 24 апреля 2020 года №576</w:t>
      </w:r>
      <w:r w:rsidR="00323E7F" w:rsidRPr="00096DDC">
        <w:rPr>
          <w:rFonts w:ascii="Times New Roman" w:hAnsi="Times New Roman" w:cs="Times New Roman"/>
          <w:sz w:val="24"/>
          <w:szCs w:val="28"/>
        </w:rPr>
        <w:t xml:space="preserve"> </w:t>
      </w:r>
      <w:r w:rsidR="00096DDC">
        <w:rPr>
          <w:rFonts w:ascii="Times New Roman" w:hAnsi="Times New Roman" w:cs="Times New Roman"/>
          <w:bCs/>
          <w:szCs w:val="28"/>
        </w:rPr>
        <w:t>у</w:t>
      </w:r>
      <w:r w:rsidR="00096DDC" w:rsidRPr="00096DDC">
        <w:rPr>
          <w:rFonts w:ascii="Times New Roman" w:hAnsi="Times New Roman" w:cs="Times New Roman"/>
          <w:bCs/>
          <w:szCs w:val="28"/>
        </w:rPr>
        <w:t xml:space="preserve">тверждены правила предоставления </w:t>
      </w:r>
      <w:r w:rsidR="00096DDC" w:rsidRPr="00096DDC">
        <w:rPr>
          <w:rFonts w:ascii="Times New Roman" w:hAnsi="Times New Roman" w:cs="Times New Roman"/>
          <w:bCs/>
          <w:szCs w:val="28"/>
        </w:rPr>
        <w:lastRenderedPageBreak/>
        <w:t xml:space="preserve">субсидий предприятиям малого и среднего бизнеса из перечня отраслей экономики, в наибольшей степени пострадавших в условиях ухудшения ситуации в результате распространения </w:t>
      </w:r>
      <w:proofErr w:type="spellStart"/>
      <w:r w:rsidR="00096DDC" w:rsidRPr="00096DDC">
        <w:rPr>
          <w:rFonts w:ascii="Times New Roman" w:hAnsi="Times New Roman" w:cs="Times New Roman"/>
          <w:bCs/>
          <w:szCs w:val="28"/>
        </w:rPr>
        <w:t>коронавирусной</w:t>
      </w:r>
      <w:proofErr w:type="spellEnd"/>
      <w:r w:rsidR="00096DDC" w:rsidRPr="00096DDC">
        <w:rPr>
          <w:rFonts w:ascii="Times New Roman" w:hAnsi="Times New Roman" w:cs="Times New Roman"/>
          <w:bCs/>
          <w:szCs w:val="28"/>
        </w:rPr>
        <w:t xml:space="preserve"> инфекции</w:t>
      </w:r>
      <w:r w:rsidR="00721F24">
        <w:rPr>
          <w:rFonts w:ascii="Times New Roman" w:hAnsi="Times New Roman" w:cs="Times New Roman"/>
          <w:bCs/>
          <w:szCs w:val="28"/>
          <w:lang w:val="ba-RU"/>
        </w:rPr>
        <w:t xml:space="preserve"> </w:t>
      </w:r>
      <w:r w:rsidR="00721F24" w:rsidRPr="00721F24">
        <w:rPr>
          <w:rFonts w:ascii="Times New Roman" w:hAnsi="Times New Roman" w:cs="Times New Roman"/>
          <w:bCs/>
          <w:szCs w:val="28"/>
        </w:rPr>
        <w:t>[4]</w:t>
      </w:r>
      <w:r w:rsidR="00096DDC" w:rsidRPr="00096DDC">
        <w:rPr>
          <w:rFonts w:ascii="Times New Roman" w:hAnsi="Times New Roman" w:cs="Times New Roman"/>
          <w:bCs/>
          <w:szCs w:val="28"/>
        </w:rPr>
        <w:t>.</w:t>
      </w:r>
      <w:r w:rsidR="007A6F87" w:rsidRPr="007A6F87">
        <w:t xml:space="preserve"> </w:t>
      </w:r>
    </w:p>
    <w:p w:rsidR="00323E7F" w:rsidRPr="00C1226C" w:rsidRDefault="00323E7F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 xml:space="preserve">Господдержка малого и среднего бизнеса в 2020 году будет осуществляться сразу по нескольким направлениям, включая бюджетные выплаты и субсидии, льготы, отсрочки обязательных платежей и налоговые послабления. По данным Министерства экономического развития, общий объем выданных кредитов на выплату зарплат должен достичь 305 миллиардов рублей. Правительство </w:t>
      </w:r>
      <w:r w:rsidR="008A618A">
        <w:rPr>
          <w:rFonts w:ascii="Times New Roman" w:hAnsi="Times New Roman" w:cs="Times New Roman"/>
          <w:sz w:val="24"/>
          <w:szCs w:val="28"/>
        </w:rPr>
        <w:t>запускает</w:t>
      </w:r>
      <w:r w:rsidRPr="00C1226C">
        <w:rPr>
          <w:rFonts w:ascii="Times New Roman" w:hAnsi="Times New Roman" w:cs="Times New Roman"/>
          <w:sz w:val="24"/>
          <w:szCs w:val="28"/>
        </w:rPr>
        <w:t xml:space="preserve"> программы предоставления малому и среднему бизнесу краткосрочных целевых займов и льготных кредитов. На эти цели из федерального бюджета будет выделено 150 миллиардов рублей.</w:t>
      </w:r>
      <w:r w:rsidR="008A618A">
        <w:rPr>
          <w:rFonts w:ascii="Times New Roman" w:hAnsi="Times New Roman" w:cs="Times New Roman"/>
          <w:sz w:val="24"/>
          <w:szCs w:val="28"/>
        </w:rPr>
        <w:t xml:space="preserve"> </w:t>
      </w:r>
      <w:r w:rsidRPr="00C1226C">
        <w:rPr>
          <w:rFonts w:ascii="Times New Roman" w:hAnsi="Times New Roman" w:cs="Times New Roman"/>
          <w:sz w:val="24"/>
          <w:szCs w:val="28"/>
        </w:rPr>
        <w:t xml:space="preserve">Среди других льгот и послаблений — облегчение процесса лицензирования за счет расширения перечня сфер, на которые распространяется принцип </w:t>
      </w:r>
      <w:r w:rsidR="008A618A">
        <w:rPr>
          <w:rFonts w:ascii="Times New Roman" w:hAnsi="Times New Roman" w:cs="Times New Roman"/>
          <w:sz w:val="24"/>
          <w:szCs w:val="28"/>
        </w:rPr>
        <w:t>«</w:t>
      </w:r>
      <w:r w:rsidRPr="00C1226C">
        <w:rPr>
          <w:rFonts w:ascii="Times New Roman" w:hAnsi="Times New Roman" w:cs="Times New Roman"/>
          <w:sz w:val="24"/>
          <w:szCs w:val="28"/>
        </w:rPr>
        <w:t>лицензия автоматом</w:t>
      </w:r>
      <w:r w:rsidR="008A618A">
        <w:rPr>
          <w:rFonts w:ascii="Times New Roman" w:hAnsi="Times New Roman" w:cs="Times New Roman"/>
          <w:sz w:val="24"/>
          <w:szCs w:val="28"/>
        </w:rPr>
        <w:t>»</w:t>
      </w:r>
      <w:r w:rsidRPr="00C1226C">
        <w:rPr>
          <w:rFonts w:ascii="Times New Roman" w:hAnsi="Times New Roman" w:cs="Times New Roman"/>
          <w:sz w:val="24"/>
          <w:szCs w:val="28"/>
        </w:rPr>
        <w:t>. В их число войдут временное подключение объектов к системе теплоснабжения, выдача разрешений на такси, классификация гостиниц.</w:t>
      </w:r>
      <w:r w:rsidR="008A618A">
        <w:rPr>
          <w:rFonts w:ascii="Times New Roman" w:hAnsi="Times New Roman" w:cs="Times New Roman"/>
          <w:sz w:val="24"/>
          <w:szCs w:val="28"/>
        </w:rPr>
        <w:t xml:space="preserve"> </w:t>
      </w:r>
      <w:r w:rsidRPr="00C1226C">
        <w:rPr>
          <w:rFonts w:ascii="Times New Roman" w:hAnsi="Times New Roman" w:cs="Times New Roman"/>
          <w:sz w:val="24"/>
          <w:szCs w:val="28"/>
        </w:rPr>
        <w:t>Для облегчения положения малого и среднего бизнеса в наиболее пострадавших отраслях правительство решило увеличить срок уплаты ранее начисленных административных штрафов с 60 до 180 дней.</w:t>
      </w:r>
      <w:r w:rsidR="008A618A">
        <w:rPr>
          <w:rFonts w:ascii="Times New Roman" w:hAnsi="Times New Roman" w:cs="Times New Roman"/>
          <w:sz w:val="24"/>
          <w:szCs w:val="28"/>
        </w:rPr>
        <w:t xml:space="preserve"> </w:t>
      </w:r>
      <w:r w:rsidRPr="00C1226C">
        <w:rPr>
          <w:rFonts w:ascii="Times New Roman" w:hAnsi="Times New Roman" w:cs="Times New Roman"/>
          <w:sz w:val="24"/>
          <w:szCs w:val="28"/>
        </w:rPr>
        <w:t xml:space="preserve">Средние и малые предприятия из пострадавших отраслей экономики наряду с </w:t>
      </w:r>
      <w:proofErr w:type="spellStart"/>
      <w:r w:rsidRPr="00C1226C">
        <w:rPr>
          <w:rFonts w:ascii="Times New Roman" w:hAnsi="Times New Roman" w:cs="Times New Roman"/>
          <w:sz w:val="24"/>
          <w:szCs w:val="28"/>
        </w:rPr>
        <w:t>микробизнесом</w:t>
      </w:r>
      <w:proofErr w:type="spellEnd"/>
      <w:r w:rsidRPr="00C1226C">
        <w:rPr>
          <w:rFonts w:ascii="Times New Roman" w:hAnsi="Times New Roman" w:cs="Times New Roman"/>
          <w:sz w:val="24"/>
          <w:szCs w:val="28"/>
        </w:rPr>
        <w:t xml:space="preserve"> смогут получить беспроцентные кредиты для выплаты зарплаты. Главное требование — работодатель должен сохранить рабочие места на уровне не менее 90 </w:t>
      </w:r>
      <w:r w:rsidR="00E34556">
        <w:rPr>
          <w:rFonts w:ascii="Times New Roman" w:hAnsi="Times New Roman" w:cs="Times New Roman"/>
          <w:sz w:val="24"/>
          <w:szCs w:val="28"/>
        </w:rPr>
        <w:t>%</w:t>
      </w:r>
      <w:r w:rsidRPr="00C1226C">
        <w:rPr>
          <w:rFonts w:ascii="Times New Roman" w:hAnsi="Times New Roman" w:cs="Times New Roman"/>
          <w:sz w:val="24"/>
          <w:szCs w:val="28"/>
        </w:rPr>
        <w:t>.</w:t>
      </w:r>
      <w:r w:rsidR="008A618A">
        <w:rPr>
          <w:rFonts w:ascii="Times New Roman" w:hAnsi="Times New Roman" w:cs="Times New Roman"/>
          <w:sz w:val="24"/>
          <w:szCs w:val="28"/>
        </w:rPr>
        <w:t xml:space="preserve"> </w:t>
      </w:r>
      <w:r w:rsidRPr="00C1226C">
        <w:rPr>
          <w:rFonts w:ascii="Times New Roman" w:hAnsi="Times New Roman" w:cs="Times New Roman"/>
          <w:sz w:val="24"/>
          <w:szCs w:val="28"/>
        </w:rPr>
        <w:t>По оценкам аналитиков, на безвозмездные гранты от российских властей смогут претендовать 1,74 миллиона малых и средних предприятий из отраслей экономики, наибол</w:t>
      </w:r>
      <w:r w:rsidR="00177B98">
        <w:rPr>
          <w:rFonts w:ascii="Times New Roman" w:hAnsi="Times New Roman" w:cs="Times New Roman"/>
          <w:sz w:val="24"/>
          <w:szCs w:val="28"/>
        </w:rPr>
        <w:t xml:space="preserve">ее пострадавших от </w:t>
      </w:r>
      <w:proofErr w:type="spellStart"/>
      <w:r w:rsidR="00177B98">
        <w:rPr>
          <w:rFonts w:ascii="Times New Roman" w:hAnsi="Times New Roman" w:cs="Times New Roman"/>
          <w:sz w:val="24"/>
          <w:szCs w:val="28"/>
        </w:rPr>
        <w:t>коронавируса</w:t>
      </w:r>
      <w:proofErr w:type="spellEnd"/>
      <w:r w:rsidR="00AF751C">
        <w:rPr>
          <w:rFonts w:ascii="Times New Roman" w:hAnsi="Times New Roman" w:cs="Times New Roman"/>
          <w:sz w:val="24"/>
          <w:szCs w:val="28"/>
        </w:rPr>
        <w:t>.</w:t>
      </w:r>
      <w:r w:rsidR="00E34556" w:rsidRPr="00E34556">
        <w:t xml:space="preserve"> </w:t>
      </w:r>
      <w:r w:rsidR="00E34556" w:rsidRPr="00E34556">
        <w:rPr>
          <w:rFonts w:ascii="Times New Roman" w:hAnsi="Times New Roman" w:cs="Times New Roman"/>
          <w:sz w:val="24"/>
          <w:szCs w:val="28"/>
        </w:rPr>
        <w:t xml:space="preserve">Как подсчитали специалисты аудиторско-консалтинговой сети </w:t>
      </w:r>
      <w:proofErr w:type="spellStart"/>
      <w:r w:rsidR="00E34556" w:rsidRPr="00E34556">
        <w:rPr>
          <w:rFonts w:ascii="Times New Roman" w:hAnsi="Times New Roman" w:cs="Times New Roman"/>
          <w:sz w:val="24"/>
          <w:szCs w:val="28"/>
        </w:rPr>
        <w:t>FinExpertiza</w:t>
      </w:r>
      <w:proofErr w:type="spellEnd"/>
      <w:r w:rsidR="00E34556" w:rsidRPr="00E34556">
        <w:rPr>
          <w:rFonts w:ascii="Times New Roman" w:hAnsi="Times New Roman" w:cs="Times New Roman"/>
          <w:sz w:val="24"/>
          <w:szCs w:val="28"/>
        </w:rPr>
        <w:t>, компании из сферы непродовольственной розницы смогут получить от государства суммарно 27,1 миллиарда рублей (38 процентов от общей суммы), заведения общепита — 11,8 миллиарда рублей, предприятия в сфере бытовых услуг — семь миллиардов рублей. Эти сферы больше всего пострадали в период карантина</w:t>
      </w:r>
      <w:r w:rsidR="00721F24">
        <w:rPr>
          <w:rFonts w:ascii="Times New Roman" w:hAnsi="Times New Roman" w:cs="Times New Roman"/>
          <w:sz w:val="24"/>
          <w:szCs w:val="28"/>
          <w:lang w:val="en-US"/>
        </w:rPr>
        <w:t xml:space="preserve"> [6]</w:t>
      </w:r>
      <w:r w:rsidR="00E34556" w:rsidRPr="00E34556">
        <w:rPr>
          <w:rFonts w:ascii="Times New Roman" w:hAnsi="Times New Roman" w:cs="Times New Roman"/>
          <w:sz w:val="24"/>
          <w:szCs w:val="28"/>
        </w:rPr>
        <w:t>.</w:t>
      </w:r>
    </w:p>
    <w:p w:rsidR="00323E7F" w:rsidRPr="00C1226C" w:rsidRDefault="00323E7F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 xml:space="preserve">Первый пакет предусматривал помощь социально незащищенным гражданам, а также малым, средним и </w:t>
      </w:r>
      <w:proofErr w:type="spellStart"/>
      <w:r w:rsidRPr="00C1226C">
        <w:rPr>
          <w:rFonts w:ascii="Times New Roman" w:hAnsi="Times New Roman" w:cs="Times New Roman"/>
          <w:sz w:val="24"/>
          <w:szCs w:val="28"/>
        </w:rPr>
        <w:t>микропредприятиям</w:t>
      </w:r>
      <w:proofErr w:type="spellEnd"/>
      <w:r w:rsidRPr="00C1226C">
        <w:rPr>
          <w:rFonts w:ascii="Times New Roman" w:hAnsi="Times New Roman" w:cs="Times New Roman"/>
          <w:sz w:val="24"/>
          <w:szCs w:val="28"/>
        </w:rPr>
        <w:t xml:space="preserve">, </w:t>
      </w:r>
      <w:r w:rsidR="00E34556">
        <w:rPr>
          <w:rFonts w:ascii="Times New Roman" w:hAnsi="Times New Roman" w:cs="Times New Roman"/>
          <w:sz w:val="24"/>
          <w:szCs w:val="28"/>
        </w:rPr>
        <w:t>более</w:t>
      </w:r>
      <w:r w:rsidRPr="00C1226C">
        <w:rPr>
          <w:rFonts w:ascii="Times New Roman" w:hAnsi="Times New Roman" w:cs="Times New Roman"/>
          <w:sz w:val="24"/>
          <w:szCs w:val="28"/>
        </w:rPr>
        <w:t xml:space="preserve"> всего пострадавшим от </w:t>
      </w:r>
      <w:proofErr w:type="spellStart"/>
      <w:r w:rsidRPr="00C1226C">
        <w:rPr>
          <w:rFonts w:ascii="Times New Roman" w:hAnsi="Times New Roman" w:cs="Times New Roman"/>
          <w:sz w:val="24"/>
          <w:szCs w:val="28"/>
        </w:rPr>
        <w:t>коронавируса</w:t>
      </w:r>
      <w:proofErr w:type="spellEnd"/>
      <w:r w:rsidRPr="00C1226C">
        <w:rPr>
          <w:rFonts w:ascii="Times New Roman" w:hAnsi="Times New Roman" w:cs="Times New Roman"/>
          <w:sz w:val="24"/>
          <w:szCs w:val="28"/>
        </w:rPr>
        <w:t>. В список пострадавших</w:t>
      </w:r>
      <w:r w:rsidR="0057725A">
        <w:rPr>
          <w:rFonts w:ascii="Times New Roman" w:hAnsi="Times New Roman" w:cs="Times New Roman"/>
          <w:sz w:val="24"/>
          <w:szCs w:val="28"/>
        </w:rPr>
        <w:t xml:space="preserve"> </w:t>
      </w:r>
      <w:r w:rsidRPr="00C1226C">
        <w:rPr>
          <w:rFonts w:ascii="Times New Roman" w:hAnsi="Times New Roman" w:cs="Times New Roman"/>
          <w:sz w:val="24"/>
          <w:szCs w:val="28"/>
        </w:rPr>
        <w:t>вошли туризм, сфера досуга и развлечений, гостиничный бизнес, общепит, сфера бытовых услуг (ремонт, стирка, химчистка, услуги парикмахерских и салонов красоты). Общая сумма двух антикризисных пакетов составила 2,1 триллиона рублей.</w:t>
      </w:r>
    </w:p>
    <w:p w:rsidR="00E61702" w:rsidRPr="00C1226C" w:rsidRDefault="00E22972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>Также</w:t>
      </w:r>
      <w:r w:rsidR="00A226C5" w:rsidRPr="00C1226C">
        <w:rPr>
          <w:rFonts w:ascii="Times New Roman" w:hAnsi="Times New Roman" w:cs="Times New Roman"/>
          <w:sz w:val="24"/>
          <w:szCs w:val="28"/>
        </w:rPr>
        <w:t xml:space="preserve">, </w:t>
      </w:r>
      <w:r w:rsidR="00E34556">
        <w:rPr>
          <w:rFonts w:ascii="Times New Roman" w:hAnsi="Times New Roman" w:cs="Times New Roman"/>
          <w:sz w:val="24"/>
          <w:szCs w:val="28"/>
        </w:rPr>
        <w:t>согласно</w:t>
      </w:r>
      <w:r w:rsidR="00A226C5" w:rsidRPr="00C1226C">
        <w:rPr>
          <w:rFonts w:ascii="Times New Roman" w:hAnsi="Times New Roman" w:cs="Times New Roman"/>
          <w:sz w:val="24"/>
          <w:szCs w:val="28"/>
        </w:rPr>
        <w:t xml:space="preserve"> распоряжени</w:t>
      </w:r>
      <w:r w:rsidR="00E34556">
        <w:rPr>
          <w:rFonts w:ascii="Times New Roman" w:hAnsi="Times New Roman" w:cs="Times New Roman"/>
          <w:sz w:val="24"/>
          <w:szCs w:val="28"/>
        </w:rPr>
        <w:t>ю</w:t>
      </w:r>
      <w:r w:rsidR="00A226C5" w:rsidRPr="00C1226C">
        <w:rPr>
          <w:rFonts w:ascii="Times New Roman" w:hAnsi="Times New Roman" w:cs="Times New Roman"/>
          <w:sz w:val="24"/>
          <w:szCs w:val="28"/>
        </w:rPr>
        <w:t xml:space="preserve"> Правительства от 8 мая 2020 года №1229-р</w:t>
      </w:r>
      <w:r w:rsidR="0057725A">
        <w:rPr>
          <w:rFonts w:ascii="Times New Roman" w:hAnsi="Times New Roman" w:cs="Times New Roman"/>
          <w:sz w:val="24"/>
          <w:szCs w:val="28"/>
        </w:rPr>
        <w:t>,</w:t>
      </w:r>
      <w:r w:rsidR="00323E7F" w:rsidRPr="00C1226C">
        <w:rPr>
          <w:rFonts w:ascii="Times New Roman" w:hAnsi="Times New Roman" w:cs="Times New Roman"/>
          <w:sz w:val="24"/>
          <w:szCs w:val="28"/>
        </w:rPr>
        <w:t xml:space="preserve"> </w:t>
      </w:r>
      <w:r w:rsidR="0057725A" w:rsidRPr="00C1226C">
        <w:rPr>
          <w:rFonts w:ascii="Times New Roman" w:hAnsi="Times New Roman" w:cs="Times New Roman"/>
          <w:sz w:val="24"/>
          <w:szCs w:val="28"/>
        </w:rPr>
        <w:t>будет выделено</w:t>
      </w:r>
      <w:r w:rsidR="00686005" w:rsidRPr="00C1226C">
        <w:rPr>
          <w:rFonts w:ascii="Times New Roman" w:hAnsi="Times New Roman" w:cs="Times New Roman"/>
          <w:sz w:val="24"/>
          <w:szCs w:val="28"/>
        </w:rPr>
        <w:t xml:space="preserve"> 81,1 млрд. рублей на субсидии</w:t>
      </w:r>
      <w:r w:rsidR="00517284" w:rsidRPr="00C1226C">
        <w:rPr>
          <w:rFonts w:ascii="Times New Roman" w:hAnsi="Times New Roman" w:cs="Times New Roman"/>
          <w:sz w:val="24"/>
          <w:szCs w:val="28"/>
        </w:rPr>
        <w:t xml:space="preserve"> малым и средним предприятиям, наиболее пострадавших от </w:t>
      </w:r>
      <w:r w:rsidR="00517284" w:rsidRPr="00C1226C">
        <w:rPr>
          <w:rFonts w:ascii="Times New Roman" w:hAnsi="Times New Roman" w:cs="Times New Roman"/>
          <w:sz w:val="24"/>
          <w:szCs w:val="28"/>
          <w:lang w:val="en-US"/>
        </w:rPr>
        <w:t>COVID</w:t>
      </w:r>
      <w:r w:rsidR="00517284" w:rsidRPr="00C1226C">
        <w:rPr>
          <w:rFonts w:ascii="Times New Roman" w:hAnsi="Times New Roman" w:cs="Times New Roman"/>
          <w:sz w:val="24"/>
          <w:szCs w:val="28"/>
        </w:rPr>
        <w:t xml:space="preserve">-19. </w:t>
      </w:r>
      <w:r w:rsidR="00992A63" w:rsidRPr="00C1226C">
        <w:rPr>
          <w:rFonts w:ascii="Times New Roman" w:hAnsi="Times New Roman" w:cs="Times New Roman"/>
          <w:sz w:val="24"/>
          <w:szCs w:val="28"/>
        </w:rPr>
        <w:t xml:space="preserve">Средства финансовой помощи – 12 130 рублей (минимальный размер оплаты труда) на каждого сотрудника можно использовать для решения неотложных задач, в том числе для выплаты зарплат. Условием предоставления субсидии является </w:t>
      </w:r>
      <w:r w:rsidR="00992A63" w:rsidRPr="00C1226C">
        <w:rPr>
          <w:rFonts w:ascii="Times New Roman" w:hAnsi="Times New Roman" w:cs="Times New Roman"/>
          <w:sz w:val="24"/>
          <w:szCs w:val="28"/>
        </w:rPr>
        <w:lastRenderedPageBreak/>
        <w:t>сохранение предприятиями не менее 90% работников от их количества в марте 2020 года. Поддержкой могут воспользоваться более 970 тыс. организаций.</w:t>
      </w:r>
    </w:p>
    <w:p w:rsidR="00E22972" w:rsidRPr="00C1226C" w:rsidRDefault="0057725A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Кроме того, среди </w:t>
      </w:r>
      <w:r w:rsidR="00E22972" w:rsidRPr="00C1226C">
        <w:rPr>
          <w:rFonts w:ascii="Times New Roman" w:hAnsi="Times New Roman" w:cs="Times New Roman"/>
          <w:sz w:val="24"/>
          <w:szCs w:val="28"/>
        </w:rPr>
        <w:t>приоритетны</w:t>
      </w:r>
      <w:r>
        <w:rPr>
          <w:rFonts w:ascii="Times New Roman" w:hAnsi="Times New Roman" w:cs="Times New Roman"/>
          <w:sz w:val="24"/>
          <w:szCs w:val="28"/>
        </w:rPr>
        <w:t>х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направлени</w:t>
      </w:r>
      <w:r>
        <w:rPr>
          <w:rFonts w:ascii="Times New Roman" w:hAnsi="Times New Roman" w:cs="Times New Roman"/>
          <w:sz w:val="24"/>
          <w:szCs w:val="28"/>
        </w:rPr>
        <w:t>й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поддержки </w:t>
      </w:r>
      <w:r w:rsidR="00E22972" w:rsidRPr="00C1226C">
        <w:rPr>
          <w:rFonts w:ascii="Times New Roman" w:hAnsi="Times New Roman" w:cs="Times New Roman"/>
          <w:sz w:val="24"/>
          <w:szCs w:val="28"/>
        </w:rPr>
        <w:t>бизнеса</w:t>
      </w:r>
      <w:r>
        <w:rPr>
          <w:rFonts w:ascii="Times New Roman" w:hAnsi="Times New Roman" w:cs="Times New Roman"/>
          <w:sz w:val="24"/>
          <w:szCs w:val="28"/>
        </w:rPr>
        <w:t xml:space="preserve"> можно выделить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сельскохозяйственн</w:t>
      </w:r>
      <w:r>
        <w:rPr>
          <w:rFonts w:ascii="Times New Roman" w:hAnsi="Times New Roman" w:cs="Times New Roman"/>
          <w:sz w:val="24"/>
          <w:szCs w:val="28"/>
        </w:rPr>
        <w:t>ую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сфер</w:t>
      </w:r>
      <w:r>
        <w:rPr>
          <w:rFonts w:ascii="Times New Roman" w:hAnsi="Times New Roman" w:cs="Times New Roman"/>
          <w:sz w:val="24"/>
          <w:szCs w:val="28"/>
        </w:rPr>
        <w:t>у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</w:t>
      </w:r>
      <w:r w:rsidR="00E22972" w:rsidRPr="00C1226C">
        <w:rPr>
          <w:rFonts w:ascii="Times New Roman" w:hAnsi="Times New Roman" w:cs="Times New Roman"/>
          <w:sz w:val="24"/>
          <w:szCs w:val="28"/>
        </w:rPr>
        <w:t>производство и переработка мяса, молочной продукции, овощей</w:t>
      </w:r>
      <w:r>
        <w:rPr>
          <w:rFonts w:ascii="Times New Roman" w:hAnsi="Times New Roman" w:cs="Times New Roman"/>
          <w:sz w:val="24"/>
          <w:szCs w:val="28"/>
        </w:rPr>
        <w:t xml:space="preserve">); </w:t>
      </w:r>
      <w:r w:rsidR="00E22972" w:rsidRPr="00C1226C">
        <w:rPr>
          <w:rFonts w:ascii="Times New Roman" w:hAnsi="Times New Roman" w:cs="Times New Roman"/>
          <w:sz w:val="24"/>
          <w:szCs w:val="28"/>
        </w:rPr>
        <w:t>производство продукции (продовольственной и промышленной) первой необходимости; система здравоохранения; экологический туризм; коммунальные, бытовые и пр</w:t>
      </w:r>
      <w:r>
        <w:rPr>
          <w:rFonts w:ascii="Times New Roman" w:hAnsi="Times New Roman" w:cs="Times New Roman"/>
          <w:sz w:val="24"/>
          <w:szCs w:val="28"/>
        </w:rPr>
        <w:t>.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услуги; социальное предпринимательство; инновационные технологии.</w:t>
      </w:r>
    </w:p>
    <w:p w:rsidR="00D9515F" w:rsidRPr="00C1226C" w:rsidRDefault="00D9515F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 xml:space="preserve">С 1 июня </w:t>
      </w:r>
      <w:r w:rsidR="00747DAA">
        <w:rPr>
          <w:rFonts w:ascii="Times New Roman" w:hAnsi="Times New Roman" w:cs="Times New Roman"/>
          <w:sz w:val="24"/>
          <w:szCs w:val="28"/>
        </w:rPr>
        <w:t>должна быть</w:t>
      </w:r>
      <w:r w:rsidRPr="00C1226C">
        <w:rPr>
          <w:rFonts w:ascii="Times New Roman" w:hAnsi="Times New Roman" w:cs="Times New Roman"/>
          <w:sz w:val="24"/>
          <w:szCs w:val="28"/>
        </w:rPr>
        <w:t xml:space="preserve"> запущена специальная кредитная программа поддержки занятости в пострадавших областях и социально ориентированных НКО с льготной ставкой 2% и государственной гарантией 85% кредита, который будет рассчитываться по формуле 1 МРОТ на одного сотрудника в месяц, исходя из </w:t>
      </w:r>
      <w:r w:rsidR="00747DAA">
        <w:rPr>
          <w:rFonts w:ascii="Times New Roman" w:hAnsi="Times New Roman" w:cs="Times New Roman"/>
          <w:sz w:val="24"/>
          <w:szCs w:val="28"/>
        </w:rPr>
        <w:t>6</w:t>
      </w:r>
      <w:r w:rsidRPr="00C1226C">
        <w:rPr>
          <w:rFonts w:ascii="Times New Roman" w:hAnsi="Times New Roman" w:cs="Times New Roman"/>
          <w:sz w:val="24"/>
          <w:szCs w:val="28"/>
        </w:rPr>
        <w:t xml:space="preserve"> месяцев (срок погашения – 1 апреля 2021 г.). Если предприятие сохранит занятость на уровне 90% в течение всего срока действия кредитной программы, то сам кредит и проценты по нему будут полностью списаны по истечению срока, в том случае если предприятие сохранит занятость на уровне 80%, то государство возьмет </w:t>
      </w:r>
      <w:r w:rsidR="00747DAA">
        <w:rPr>
          <w:rFonts w:ascii="Times New Roman" w:hAnsi="Times New Roman" w:cs="Times New Roman"/>
          <w:sz w:val="24"/>
          <w:szCs w:val="28"/>
        </w:rPr>
        <w:t>расходы по оплате</w:t>
      </w:r>
      <w:r w:rsidR="00576FCF" w:rsidRPr="00C1226C">
        <w:rPr>
          <w:rFonts w:ascii="Times New Roman" w:hAnsi="Times New Roman" w:cs="Times New Roman"/>
          <w:sz w:val="24"/>
          <w:szCs w:val="28"/>
        </w:rPr>
        <w:t xml:space="preserve"> половин</w:t>
      </w:r>
      <w:r w:rsidR="00747DAA">
        <w:rPr>
          <w:rFonts w:ascii="Times New Roman" w:hAnsi="Times New Roman" w:cs="Times New Roman"/>
          <w:sz w:val="24"/>
          <w:szCs w:val="28"/>
        </w:rPr>
        <w:t>ы</w:t>
      </w:r>
      <w:r w:rsidRPr="00C1226C">
        <w:rPr>
          <w:rFonts w:ascii="Times New Roman" w:hAnsi="Times New Roman" w:cs="Times New Roman"/>
          <w:sz w:val="24"/>
          <w:szCs w:val="28"/>
        </w:rPr>
        <w:t xml:space="preserve"> кредита и процентов по нему. </w:t>
      </w:r>
      <w:r w:rsidR="00747DAA">
        <w:rPr>
          <w:rFonts w:ascii="Times New Roman" w:hAnsi="Times New Roman" w:cs="Times New Roman"/>
          <w:sz w:val="24"/>
          <w:szCs w:val="28"/>
        </w:rPr>
        <w:t>Т</w:t>
      </w:r>
      <w:r w:rsidRPr="00C1226C">
        <w:rPr>
          <w:rFonts w:ascii="Times New Roman" w:hAnsi="Times New Roman" w:cs="Times New Roman"/>
          <w:sz w:val="24"/>
          <w:szCs w:val="28"/>
        </w:rPr>
        <w:t>акже поддержк</w:t>
      </w:r>
      <w:r w:rsidR="00747DAA">
        <w:rPr>
          <w:rFonts w:ascii="Times New Roman" w:hAnsi="Times New Roman" w:cs="Times New Roman"/>
          <w:sz w:val="24"/>
          <w:szCs w:val="28"/>
        </w:rPr>
        <w:t>а</w:t>
      </w:r>
      <w:r w:rsidRPr="00C1226C">
        <w:rPr>
          <w:rFonts w:ascii="Times New Roman" w:hAnsi="Times New Roman" w:cs="Times New Roman"/>
          <w:sz w:val="24"/>
          <w:szCs w:val="28"/>
        </w:rPr>
        <w:t xml:space="preserve"> буде</w:t>
      </w:r>
      <w:r w:rsidR="001B474F">
        <w:rPr>
          <w:rFonts w:ascii="Times New Roman" w:hAnsi="Times New Roman" w:cs="Times New Roman"/>
          <w:sz w:val="24"/>
          <w:szCs w:val="28"/>
        </w:rPr>
        <w:t>т включать в себя следующие меры</w:t>
      </w:r>
      <w:r w:rsidR="00314E76">
        <w:rPr>
          <w:rFonts w:ascii="Times New Roman" w:hAnsi="Times New Roman" w:cs="Times New Roman"/>
          <w:sz w:val="24"/>
          <w:szCs w:val="28"/>
        </w:rPr>
        <w:t xml:space="preserve"> </w:t>
      </w:r>
      <w:r w:rsidR="001B474F" w:rsidRPr="001B474F">
        <w:rPr>
          <w:rFonts w:ascii="Times New Roman" w:hAnsi="Times New Roman" w:cs="Times New Roman"/>
          <w:sz w:val="24"/>
          <w:szCs w:val="28"/>
        </w:rPr>
        <w:t>[1</w:t>
      </w:r>
      <w:r w:rsidR="00721F24">
        <w:rPr>
          <w:rFonts w:ascii="Times New Roman" w:hAnsi="Times New Roman" w:cs="Times New Roman"/>
          <w:sz w:val="24"/>
          <w:szCs w:val="28"/>
          <w:lang w:val="en-US"/>
        </w:rPr>
        <w:t>; 14</w:t>
      </w:r>
      <w:r w:rsidR="001B474F" w:rsidRPr="001B474F">
        <w:rPr>
          <w:rFonts w:ascii="Times New Roman" w:hAnsi="Times New Roman" w:cs="Times New Roman"/>
          <w:sz w:val="24"/>
          <w:szCs w:val="28"/>
        </w:rPr>
        <w:t>]</w:t>
      </w:r>
      <w:r w:rsidRPr="00C1226C">
        <w:rPr>
          <w:rFonts w:ascii="Times New Roman" w:hAnsi="Times New Roman" w:cs="Times New Roman"/>
          <w:sz w:val="24"/>
          <w:szCs w:val="28"/>
        </w:rPr>
        <w:t>:</w:t>
      </w:r>
    </w:p>
    <w:p w:rsidR="00D9515F" w:rsidRPr="00C1226C" w:rsidRDefault="00D9515F" w:rsidP="0053054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 xml:space="preserve">полностью спишут налоговые платежи, кроме НДС, и страховые взносы за II квартал для индивидуальных предпринимателей, малого и среднего бизнеса из пострадавших отраслей и социально ориентированных НКО; </w:t>
      </w:r>
    </w:p>
    <w:p w:rsidR="00D9515F" w:rsidRPr="00C1226C" w:rsidRDefault="00D9515F" w:rsidP="0053054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C1226C">
        <w:rPr>
          <w:rFonts w:ascii="Times New Roman" w:hAnsi="Times New Roman" w:cs="Times New Roman"/>
          <w:sz w:val="24"/>
          <w:szCs w:val="28"/>
        </w:rPr>
        <w:t>самозанятым</w:t>
      </w:r>
      <w:proofErr w:type="spellEnd"/>
      <w:r w:rsidRPr="00C1226C">
        <w:rPr>
          <w:rFonts w:ascii="Times New Roman" w:hAnsi="Times New Roman" w:cs="Times New Roman"/>
          <w:sz w:val="24"/>
          <w:szCs w:val="28"/>
        </w:rPr>
        <w:t xml:space="preserve"> вернут налог на доход, уплаченный в полном о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бъеме за 2019 г., а </w:t>
      </w:r>
      <w:r w:rsidRPr="00C1226C">
        <w:rPr>
          <w:rFonts w:ascii="Times New Roman" w:hAnsi="Times New Roman" w:cs="Times New Roman"/>
          <w:sz w:val="24"/>
          <w:szCs w:val="28"/>
        </w:rPr>
        <w:t>также дадут «налоговый</w:t>
      </w:r>
      <w:r w:rsidR="00576FCF">
        <w:rPr>
          <w:rFonts w:ascii="Times New Roman" w:hAnsi="Times New Roman" w:cs="Times New Roman"/>
          <w:sz w:val="24"/>
          <w:szCs w:val="28"/>
        </w:rPr>
        <w:t xml:space="preserve"> капитал» в размере одного МРОТ</w:t>
      </w:r>
      <w:r w:rsidRPr="00C1226C">
        <w:rPr>
          <w:rFonts w:ascii="Times New Roman" w:hAnsi="Times New Roman" w:cs="Times New Roman"/>
          <w:sz w:val="24"/>
          <w:szCs w:val="28"/>
        </w:rPr>
        <w:t xml:space="preserve"> для налоговых платежей; индивидуальным предпринимателям из наиболее пострадавших отраслей предоставят налоговый вычет в размере одного МРОТ в отношении страховых взносов; </w:t>
      </w:r>
    </w:p>
    <w:p w:rsidR="00D9515F" w:rsidRPr="00C1226C" w:rsidRDefault="00D9515F" w:rsidP="0053054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 xml:space="preserve">на </w:t>
      </w:r>
      <w:proofErr w:type="spellStart"/>
      <w:r w:rsidRPr="00C1226C">
        <w:rPr>
          <w:rFonts w:ascii="Times New Roman" w:hAnsi="Times New Roman" w:cs="Times New Roman"/>
          <w:sz w:val="24"/>
          <w:szCs w:val="28"/>
        </w:rPr>
        <w:t>докапитализацию</w:t>
      </w:r>
      <w:proofErr w:type="spellEnd"/>
      <w:r w:rsidRPr="00C1226C">
        <w:rPr>
          <w:rFonts w:ascii="Times New Roman" w:hAnsi="Times New Roman" w:cs="Times New Roman"/>
          <w:sz w:val="24"/>
          <w:szCs w:val="28"/>
        </w:rPr>
        <w:t xml:space="preserve"> региональных институтов развития будет направлено 12 млрд руб., заложенных в нацпроекте «Поддержка малого и среднего предпринимательства»;</w:t>
      </w:r>
    </w:p>
    <w:p w:rsidR="00D9515F" w:rsidRPr="00C1226C" w:rsidRDefault="00D9515F" w:rsidP="0053054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>с 15 апреля по 15 июля будут назначены специальные федеральные доплаты для сотрудников социальных учреждений (интернатов, домов престарелых).</w:t>
      </w:r>
    </w:p>
    <w:p w:rsidR="00E22972" w:rsidRDefault="00314E76" w:rsidP="00530547">
      <w:pPr>
        <w:pStyle w:val="a3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314E76">
        <w:rPr>
          <w:rFonts w:ascii="Times New Roman" w:hAnsi="Times New Roman" w:cs="Times New Roman"/>
          <w:sz w:val="24"/>
          <w:szCs w:val="28"/>
        </w:rPr>
        <w:t>Начиная с 25 апреля отсрочка по выплатам</w:t>
      </w:r>
      <w:r>
        <w:rPr>
          <w:rFonts w:ascii="Times New Roman" w:hAnsi="Times New Roman" w:cs="Times New Roman"/>
          <w:sz w:val="24"/>
          <w:szCs w:val="28"/>
        </w:rPr>
        <w:t xml:space="preserve"> для малых и средних предприятий </w:t>
      </w:r>
      <w:r w:rsidRPr="00314E76">
        <w:rPr>
          <w:rFonts w:ascii="Times New Roman" w:hAnsi="Times New Roman" w:cs="Times New Roman"/>
          <w:sz w:val="24"/>
          <w:szCs w:val="28"/>
        </w:rPr>
        <w:t>страховы</w:t>
      </w:r>
      <w:r>
        <w:rPr>
          <w:rFonts w:ascii="Times New Roman" w:hAnsi="Times New Roman" w:cs="Times New Roman"/>
          <w:sz w:val="24"/>
          <w:szCs w:val="28"/>
        </w:rPr>
        <w:t>х</w:t>
      </w:r>
      <w:r w:rsidRPr="00314E76">
        <w:rPr>
          <w:rFonts w:ascii="Times New Roman" w:hAnsi="Times New Roman" w:cs="Times New Roman"/>
          <w:sz w:val="24"/>
          <w:szCs w:val="28"/>
        </w:rPr>
        <w:t xml:space="preserve"> платеж</w:t>
      </w:r>
      <w:r>
        <w:rPr>
          <w:rFonts w:ascii="Times New Roman" w:hAnsi="Times New Roman" w:cs="Times New Roman"/>
          <w:sz w:val="24"/>
          <w:szCs w:val="28"/>
        </w:rPr>
        <w:t>ей</w:t>
      </w:r>
      <w:r w:rsidRPr="00314E76">
        <w:rPr>
          <w:rFonts w:ascii="Times New Roman" w:hAnsi="Times New Roman" w:cs="Times New Roman"/>
          <w:sz w:val="24"/>
          <w:szCs w:val="28"/>
        </w:rPr>
        <w:t xml:space="preserve"> в государственные внебюджетные фонды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14E76">
        <w:rPr>
          <w:rFonts w:ascii="Times New Roman" w:hAnsi="Times New Roman" w:cs="Times New Roman"/>
          <w:sz w:val="24"/>
          <w:szCs w:val="28"/>
        </w:rPr>
        <w:t>будет действовать от 4 до 6 месяцев</w:t>
      </w:r>
      <w:r>
        <w:rPr>
          <w:rStyle w:val="aa"/>
          <w:rFonts w:ascii="Times New Roman" w:hAnsi="Times New Roman" w:cs="Times New Roman"/>
          <w:sz w:val="24"/>
          <w:szCs w:val="28"/>
        </w:rPr>
        <w:footnoteReference w:id="2"/>
      </w:r>
      <w:r w:rsidRPr="00314E76">
        <w:rPr>
          <w:rFonts w:ascii="Times New Roman" w:hAnsi="Times New Roman" w:cs="Times New Roman"/>
          <w:sz w:val="24"/>
          <w:szCs w:val="28"/>
        </w:rPr>
        <w:t>. На 6 месяцев продлеваются сроки уплаты страховых взносов за март-май 2020 года. На 4 месяца – за июнь-июль 2020 года, а также начисленных для ИП взносов за 2019 год с суммы дохода более 300 тыс. рублей.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Материальная </w:t>
      </w:r>
      <w:r w:rsidR="00576FCF">
        <w:rPr>
          <w:rFonts w:ascii="Times New Roman" w:hAnsi="Times New Roman" w:cs="Times New Roman"/>
          <w:sz w:val="24"/>
          <w:szCs w:val="28"/>
        </w:rPr>
        <w:t>субсидия</w:t>
      </w:r>
      <w:r w:rsidR="00E22972" w:rsidRPr="00C1226C">
        <w:rPr>
          <w:rFonts w:ascii="Times New Roman" w:hAnsi="Times New Roman" w:cs="Times New Roman"/>
          <w:sz w:val="24"/>
          <w:szCs w:val="28"/>
        </w:rPr>
        <w:t xml:space="preserve"> в </w:t>
      </w:r>
      <w:r w:rsidR="00760821" w:rsidRPr="00C1226C">
        <w:rPr>
          <w:rFonts w:ascii="Times New Roman" w:hAnsi="Times New Roman" w:cs="Times New Roman"/>
          <w:sz w:val="24"/>
          <w:szCs w:val="28"/>
        </w:rPr>
        <w:t>500000 рублей буд</w:t>
      </w:r>
      <w:r w:rsidR="00576FCF">
        <w:rPr>
          <w:rFonts w:ascii="Times New Roman" w:hAnsi="Times New Roman" w:cs="Times New Roman"/>
          <w:sz w:val="24"/>
          <w:szCs w:val="28"/>
        </w:rPr>
        <w:t>е</w:t>
      </w:r>
      <w:r w:rsidR="00760821" w:rsidRPr="00C1226C">
        <w:rPr>
          <w:rFonts w:ascii="Times New Roman" w:hAnsi="Times New Roman" w:cs="Times New Roman"/>
          <w:sz w:val="24"/>
          <w:szCs w:val="28"/>
        </w:rPr>
        <w:t>т выделен</w:t>
      </w:r>
      <w:r w:rsidR="00576FCF">
        <w:rPr>
          <w:rFonts w:ascii="Times New Roman" w:hAnsi="Times New Roman" w:cs="Times New Roman"/>
          <w:sz w:val="24"/>
          <w:szCs w:val="28"/>
        </w:rPr>
        <w:t>а</w:t>
      </w:r>
      <w:r w:rsidR="00760821" w:rsidRPr="00C1226C">
        <w:rPr>
          <w:rFonts w:ascii="Times New Roman" w:hAnsi="Times New Roman" w:cs="Times New Roman"/>
          <w:sz w:val="24"/>
          <w:szCs w:val="28"/>
        </w:rPr>
        <w:t xml:space="preserve"> на конкурсной основе</w:t>
      </w:r>
      <w:r w:rsidR="00576FCF" w:rsidRPr="00576FCF">
        <w:rPr>
          <w:rFonts w:ascii="Times New Roman" w:hAnsi="Times New Roman" w:cs="Times New Roman"/>
          <w:sz w:val="24"/>
          <w:szCs w:val="28"/>
        </w:rPr>
        <w:t xml:space="preserve"> начинающи</w:t>
      </w:r>
      <w:r w:rsidR="00576FCF">
        <w:rPr>
          <w:rFonts w:ascii="Times New Roman" w:hAnsi="Times New Roman" w:cs="Times New Roman"/>
          <w:sz w:val="24"/>
          <w:szCs w:val="28"/>
        </w:rPr>
        <w:t>м</w:t>
      </w:r>
      <w:r w:rsidR="00576FCF" w:rsidRPr="00576FCF">
        <w:rPr>
          <w:rFonts w:ascii="Times New Roman" w:hAnsi="Times New Roman" w:cs="Times New Roman"/>
          <w:sz w:val="24"/>
          <w:szCs w:val="28"/>
        </w:rPr>
        <w:t xml:space="preserve"> предпринимател</w:t>
      </w:r>
      <w:r w:rsidR="00576FCF">
        <w:rPr>
          <w:rFonts w:ascii="Times New Roman" w:hAnsi="Times New Roman" w:cs="Times New Roman"/>
          <w:sz w:val="24"/>
          <w:szCs w:val="28"/>
        </w:rPr>
        <w:t>ям</w:t>
      </w:r>
      <w:r w:rsidR="00576FCF" w:rsidRPr="00576FCF">
        <w:rPr>
          <w:rFonts w:ascii="Times New Roman" w:hAnsi="Times New Roman" w:cs="Times New Roman"/>
          <w:sz w:val="24"/>
          <w:szCs w:val="28"/>
        </w:rPr>
        <w:t>, действующи</w:t>
      </w:r>
      <w:r w:rsidR="00576FCF">
        <w:rPr>
          <w:rFonts w:ascii="Times New Roman" w:hAnsi="Times New Roman" w:cs="Times New Roman"/>
          <w:sz w:val="24"/>
          <w:szCs w:val="28"/>
        </w:rPr>
        <w:t>м</w:t>
      </w:r>
      <w:r w:rsidR="00576FCF" w:rsidRPr="00576FCF">
        <w:rPr>
          <w:rFonts w:ascii="Times New Roman" w:hAnsi="Times New Roman" w:cs="Times New Roman"/>
          <w:sz w:val="24"/>
          <w:szCs w:val="28"/>
        </w:rPr>
        <w:t xml:space="preserve"> на рынке более двух лет</w:t>
      </w:r>
      <w:r w:rsidR="00760821" w:rsidRPr="00C1226C">
        <w:rPr>
          <w:rFonts w:ascii="Times New Roman" w:hAnsi="Times New Roman" w:cs="Times New Roman"/>
          <w:sz w:val="24"/>
          <w:szCs w:val="28"/>
        </w:rPr>
        <w:t>.</w:t>
      </w:r>
    </w:p>
    <w:p w:rsidR="00747DAA" w:rsidRPr="00C1226C" w:rsidRDefault="00747DAA" w:rsidP="00096DDC">
      <w:pPr>
        <w:pStyle w:val="a3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</w:t>
      </w:r>
      <w:r w:rsidRPr="00747DAA">
        <w:rPr>
          <w:rFonts w:ascii="Times New Roman" w:hAnsi="Times New Roman" w:cs="Times New Roman"/>
          <w:sz w:val="24"/>
          <w:szCs w:val="28"/>
        </w:rPr>
        <w:t>оддержк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747DAA">
        <w:rPr>
          <w:rFonts w:ascii="Times New Roman" w:hAnsi="Times New Roman" w:cs="Times New Roman"/>
          <w:sz w:val="24"/>
          <w:szCs w:val="28"/>
        </w:rPr>
        <w:t xml:space="preserve"> сельхозпроизводителей, терпящих убытки в условиях распространения </w:t>
      </w:r>
      <w:r w:rsidR="00CC4DE5">
        <w:rPr>
          <w:rFonts w:ascii="Times New Roman" w:hAnsi="Times New Roman" w:cs="Times New Roman"/>
          <w:sz w:val="24"/>
          <w:szCs w:val="28"/>
        </w:rPr>
        <w:t>пандемии, состоит в том, что они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47DAA">
        <w:rPr>
          <w:rFonts w:ascii="Times New Roman" w:hAnsi="Times New Roman" w:cs="Times New Roman"/>
          <w:sz w:val="24"/>
          <w:szCs w:val="28"/>
        </w:rPr>
        <w:t xml:space="preserve">продолжат пользоваться льготными кредитами, </w:t>
      </w:r>
      <w:r w:rsidR="00CC4DE5">
        <w:rPr>
          <w:rFonts w:ascii="Times New Roman" w:hAnsi="Times New Roman" w:cs="Times New Roman"/>
          <w:sz w:val="24"/>
          <w:szCs w:val="28"/>
        </w:rPr>
        <w:t>несмотря на невозможность</w:t>
      </w:r>
      <w:r w:rsidRPr="00747DAA">
        <w:rPr>
          <w:rFonts w:ascii="Times New Roman" w:hAnsi="Times New Roman" w:cs="Times New Roman"/>
          <w:sz w:val="24"/>
          <w:szCs w:val="28"/>
        </w:rPr>
        <w:t xml:space="preserve"> выполнить обязательства по </w:t>
      </w:r>
      <w:r w:rsidR="00CC4DE5">
        <w:rPr>
          <w:rFonts w:ascii="Times New Roman" w:hAnsi="Times New Roman" w:cs="Times New Roman"/>
          <w:sz w:val="24"/>
          <w:szCs w:val="28"/>
        </w:rPr>
        <w:t>экспорту продукции за 2020 год</w:t>
      </w:r>
      <w:r w:rsidR="00721F24" w:rsidRPr="00721F24">
        <w:rPr>
          <w:rFonts w:ascii="Times New Roman" w:hAnsi="Times New Roman" w:cs="Times New Roman"/>
          <w:sz w:val="24"/>
          <w:szCs w:val="28"/>
        </w:rPr>
        <w:t xml:space="preserve"> [5]</w:t>
      </w:r>
      <w:r w:rsidR="00CC4DE5">
        <w:rPr>
          <w:rFonts w:ascii="Times New Roman" w:hAnsi="Times New Roman" w:cs="Times New Roman"/>
          <w:sz w:val="24"/>
          <w:szCs w:val="28"/>
        </w:rPr>
        <w:t>. Это касается фирм, заключивших с</w:t>
      </w:r>
      <w:r w:rsidRPr="00747DAA">
        <w:rPr>
          <w:rFonts w:ascii="Times New Roman" w:hAnsi="Times New Roman" w:cs="Times New Roman"/>
          <w:sz w:val="24"/>
          <w:szCs w:val="28"/>
        </w:rPr>
        <w:t xml:space="preserve">оглашения о повышении конкурентоспособности </w:t>
      </w:r>
      <w:r w:rsidR="00CC4DE5">
        <w:rPr>
          <w:rFonts w:ascii="Times New Roman" w:hAnsi="Times New Roman" w:cs="Times New Roman"/>
          <w:sz w:val="24"/>
          <w:szCs w:val="28"/>
        </w:rPr>
        <w:t>согласно</w:t>
      </w:r>
      <w:r w:rsidRPr="00747DAA">
        <w:rPr>
          <w:rFonts w:ascii="Times New Roman" w:hAnsi="Times New Roman" w:cs="Times New Roman"/>
          <w:sz w:val="24"/>
          <w:szCs w:val="28"/>
        </w:rPr>
        <w:t xml:space="preserve"> федерально</w:t>
      </w:r>
      <w:r w:rsidR="00CC4DE5">
        <w:rPr>
          <w:rFonts w:ascii="Times New Roman" w:hAnsi="Times New Roman" w:cs="Times New Roman"/>
          <w:sz w:val="24"/>
          <w:szCs w:val="28"/>
        </w:rPr>
        <w:t>му</w:t>
      </w:r>
      <w:r w:rsidRPr="00747DAA">
        <w:rPr>
          <w:rFonts w:ascii="Times New Roman" w:hAnsi="Times New Roman" w:cs="Times New Roman"/>
          <w:sz w:val="24"/>
          <w:szCs w:val="28"/>
        </w:rPr>
        <w:t xml:space="preserve"> проект</w:t>
      </w:r>
      <w:r w:rsidR="00CC4DE5">
        <w:rPr>
          <w:rFonts w:ascii="Times New Roman" w:hAnsi="Times New Roman" w:cs="Times New Roman"/>
          <w:sz w:val="24"/>
          <w:szCs w:val="28"/>
        </w:rPr>
        <w:t>у</w:t>
      </w:r>
      <w:r w:rsidRPr="00747DAA">
        <w:rPr>
          <w:rFonts w:ascii="Times New Roman" w:hAnsi="Times New Roman" w:cs="Times New Roman"/>
          <w:sz w:val="24"/>
          <w:szCs w:val="28"/>
        </w:rPr>
        <w:t xml:space="preserve"> «Экспорт продукции АПК». </w:t>
      </w:r>
      <w:r w:rsidR="00CC4DE5">
        <w:rPr>
          <w:rFonts w:ascii="Times New Roman" w:hAnsi="Times New Roman" w:cs="Times New Roman"/>
          <w:sz w:val="24"/>
          <w:szCs w:val="28"/>
        </w:rPr>
        <w:t>Данная инициатива предполагала</w:t>
      </w:r>
      <w:r w:rsidRPr="00747DAA">
        <w:rPr>
          <w:rFonts w:ascii="Times New Roman" w:hAnsi="Times New Roman" w:cs="Times New Roman"/>
          <w:sz w:val="24"/>
          <w:szCs w:val="28"/>
        </w:rPr>
        <w:t xml:space="preserve"> доступ </w:t>
      </w:r>
      <w:r w:rsidR="00CC4DE5" w:rsidRPr="00747DAA">
        <w:rPr>
          <w:rFonts w:ascii="Times New Roman" w:hAnsi="Times New Roman" w:cs="Times New Roman"/>
          <w:sz w:val="24"/>
          <w:szCs w:val="28"/>
        </w:rPr>
        <w:t>агробизнесу</w:t>
      </w:r>
      <w:r w:rsidR="00CC4DE5" w:rsidRPr="00747DAA">
        <w:rPr>
          <w:rFonts w:ascii="Times New Roman" w:hAnsi="Times New Roman" w:cs="Times New Roman"/>
          <w:sz w:val="24"/>
          <w:szCs w:val="28"/>
        </w:rPr>
        <w:t xml:space="preserve"> </w:t>
      </w:r>
      <w:r w:rsidRPr="00747DAA">
        <w:rPr>
          <w:rFonts w:ascii="Times New Roman" w:hAnsi="Times New Roman" w:cs="Times New Roman"/>
          <w:sz w:val="24"/>
          <w:szCs w:val="28"/>
        </w:rPr>
        <w:t xml:space="preserve">к кредитам по льготным ставкам в обмен на обязательства по </w:t>
      </w:r>
      <w:r w:rsidR="00CC4DE5">
        <w:rPr>
          <w:rFonts w:ascii="Times New Roman" w:hAnsi="Times New Roman" w:cs="Times New Roman"/>
          <w:sz w:val="24"/>
          <w:szCs w:val="28"/>
        </w:rPr>
        <w:t>увеличению</w:t>
      </w:r>
      <w:r w:rsidRPr="00747DAA">
        <w:rPr>
          <w:rFonts w:ascii="Times New Roman" w:hAnsi="Times New Roman" w:cs="Times New Roman"/>
          <w:sz w:val="24"/>
          <w:szCs w:val="28"/>
        </w:rPr>
        <w:t xml:space="preserve"> экспорта се</w:t>
      </w:r>
      <w:r w:rsidR="00CC4DE5">
        <w:rPr>
          <w:rFonts w:ascii="Times New Roman" w:hAnsi="Times New Roman" w:cs="Times New Roman"/>
          <w:sz w:val="24"/>
          <w:szCs w:val="28"/>
        </w:rPr>
        <w:t xml:space="preserve">льскохозяйственных </w:t>
      </w:r>
      <w:r w:rsidRPr="00747DAA">
        <w:rPr>
          <w:rFonts w:ascii="Times New Roman" w:hAnsi="Times New Roman" w:cs="Times New Roman"/>
          <w:sz w:val="24"/>
          <w:szCs w:val="28"/>
        </w:rPr>
        <w:t xml:space="preserve">товаров. </w:t>
      </w:r>
    </w:p>
    <w:p w:rsidR="00C72A73" w:rsidRPr="00C1226C" w:rsidRDefault="00760821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1226C">
        <w:rPr>
          <w:rFonts w:ascii="Times New Roman" w:hAnsi="Times New Roman" w:cs="Times New Roman"/>
          <w:sz w:val="24"/>
          <w:szCs w:val="28"/>
        </w:rPr>
        <w:t>Однако</w:t>
      </w:r>
      <w:r w:rsidR="005029A7" w:rsidRPr="00C1226C">
        <w:rPr>
          <w:rFonts w:ascii="Times New Roman" w:hAnsi="Times New Roman" w:cs="Times New Roman"/>
          <w:sz w:val="24"/>
          <w:szCs w:val="28"/>
        </w:rPr>
        <w:t>, н</w:t>
      </w:r>
      <w:r w:rsidR="00D64A24" w:rsidRPr="00C1226C">
        <w:rPr>
          <w:rFonts w:ascii="Times New Roman" w:hAnsi="Times New Roman" w:cs="Times New Roman"/>
          <w:sz w:val="24"/>
          <w:szCs w:val="28"/>
        </w:rPr>
        <w:t xml:space="preserve">есмотря на </w:t>
      </w:r>
      <w:r w:rsidR="005B627E" w:rsidRPr="00C1226C">
        <w:rPr>
          <w:rFonts w:ascii="Times New Roman" w:hAnsi="Times New Roman" w:cs="Times New Roman"/>
          <w:sz w:val="24"/>
          <w:szCs w:val="28"/>
        </w:rPr>
        <w:t>всю безвозмездную помощь государства малому и среднему бизнесу</w:t>
      </w:r>
      <w:r w:rsidR="0057372A" w:rsidRPr="0057372A">
        <w:rPr>
          <w:rFonts w:ascii="Times New Roman" w:hAnsi="Times New Roman" w:cs="Times New Roman"/>
          <w:sz w:val="24"/>
          <w:szCs w:val="28"/>
        </w:rPr>
        <w:t xml:space="preserve"> в сложных условиях пандемии</w:t>
      </w:r>
      <w:r w:rsidR="005B627E" w:rsidRPr="00C1226C">
        <w:rPr>
          <w:rFonts w:ascii="Times New Roman" w:hAnsi="Times New Roman" w:cs="Times New Roman"/>
          <w:sz w:val="24"/>
          <w:szCs w:val="28"/>
        </w:rPr>
        <w:t>, не все смогут «остаться на плаву»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, так как многие предприятия не относятся к перечню системообразующих и стратегических. </w:t>
      </w:r>
      <w:r w:rsidR="00096DDC">
        <w:rPr>
          <w:rFonts w:ascii="Times New Roman" w:hAnsi="Times New Roman" w:cs="Times New Roman"/>
          <w:sz w:val="24"/>
          <w:szCs w:val="28"/>
        </w:rPr>
        <w:t>К примеру, т</w:t>
      </w:r>
      <w:r w:rsidR="00096DDC" w:rsidRPr="00096DDC">
        <w:rPr>
          <w:rFonts w:ascii="Times New Roman" w:hAnsi="Times New Roman" w:cs="Times New Roman"/>
          <w:sz w:val="24"/>
          <w:szCs w:val="28"/>
        </w:rPr>
        <w:t>акая ситуация произошла с управляющими компаниями технопарков, которые обеспечивают функционирование инфраструктуры, необходимой для устойчивой работы более 6 тыс. предприятий в сфере промышленности и высоких технологий. В связи с самоизоляцией многие управляющие компании, для которых основными источниками доходов являются аренда и предоставление услуг, потерпели убытки. При этом более 80% управляющих компаний не попадают ни под одну меру поддержки.</w:t>
      </w:r>
      <w:r w:rsidR="00096DDC" w:rsidRPr="00096DDC">
        <w:rPr>
          <w:rFonts w:ascii="Times New Roman" w:hAnsi="Times New Roman" w:cs="Times New Roman"/>
          <w:sz w:val="24"/>
          <w:szCs w:val="28"/>
        </w:rPr>
        <w:br/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Проблемы </w:t>
      </w:r>
      <w:r w:rsidR="005B627E" w:rsidRPr="00C1226C">
        <w:rPr>
          <w:rFonts w:ascii="Times New Roman" w:hAnsi="Times New Roman" w:cs="Times New Roman"/>
          <w:sz w:val="24"/>
          <w:szCs w:val="28"/>
        </w:rPr>
        <w:t>связан</w:t>
      </w:r>
      <w:r w:rsidR="004459F9" w:rsidRPr="00C1226C">
        <w:rPr>
          <w:rFonts w:ascii="Times New Roman" w:hAnsi="Times New Roman" w:cs="Times New Roman"/>
          <w:sz w:val="24"/>
          <w:szCs w:val="28"/>
        </w:rPr>
        <w:t>ы</w:t>
      </w:r>
      <w:r w:rsidR="00576FCF">
        <w:rPr>
          <w:rFonts w:ascii="Times New Roman" w:hAnsi="Times New Roman" w:cs="Times New Roman"/>
          <w:sz w:val="24"/>
          <w:szCs w:val="28"/>
        </w:rPr>
        <w:t>,</w:t>
      </w:r>
      <w:r w:rsidR="005B627E" w:rsidRPr="00C1226C">
        <w:rPr>
          <w:rFonts w:ascii="Times New Roman" w:hAnsi="Times New Roman" w:cs="Times New Roman"/>
          <w:sz w:val="24"/>
          <w:szCs w:val="28"/>
        </w:rPr>
        <w:t xml:space="preserve"> прежде всего</w:t>
      </w:r>
      <w:r w:rsidR="00576FCF">
        <w:rPr>
          <w:rFonts w:ascii="Times New Roman" w:hAnsi="Times New Roman" w:cs="Times New Roman"/>
          <w:sz w:val="24"/>
          <w:szCs w:val="28"/>
        </w:rPr>
        <w:t>,</w:t>
      </w:r>
      <w:r w:rsidR="005B627E" w:rsidRPr="00C1226C">
        <w:rPr>
          <w:rFonts w:ascii="Times New Roman" w:hAnsi="Times New Roman" w:cs="Times New Roman"/>
          <w:sz w:val="24"/>
          <w:szCs w:val="28"/>
        </w:rPr>
        <w:t xml:space="preserve"> с </w:t>
      </w:r>
      <w:r w:rsidR="004459F9" w:rsidRPr="00C1226C">
        <w:rPr>
          <w:rFonts w:ascii="Times New Roman" w:hAnsi="Times New Roman" w:cs="Times New Roman"/>
          <w:sz w:val="24"/>
          <w:szCs w:val="28"/>
        </w:rPr>
        <w:t>падением спроса и сокращени</w:t>
      </w:r>
      <w:r w:rsidR="0057372A">
        <w:rPr>
          <w:rFonts w:ascii="Times New Roman" w:hAnsi="Times New Roman" w:cs="Times New Roman"/>
          <w:sz w:val="24"/>
          <w:szCs w:val="28"/>
        </w:rPr>
        <w:t>ем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доходов, невозможность</w:t>
      </w:r>
      <w:r w:rsidR="0057372A">
        <w:rPr>
          <w:rFonts w:ascii="Times New Roman" w:hAnsi="Times New Roman" w:cs="Times New Roman"/>
          <w:sz w:val="24"/>
          <w:szCs w:val="28"/>
        </w:rPr>
        <w:t>ю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оплачивать арендные и коммунальные платежи, </w:t>
      </w:r>
      <w:r w:rsidR="0057372A">
        <w:rPr>
          <w:rFonts w:ascii="Times New Roman" w:hAnsi="Times New Roman" w:cs="Times New Roman"/>
          <w:sz w:val="24"/>
          <w:szCs w:val="28"/>
        </w:rPr>
        <w:t>нести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обязательств</w:t>
      </w:r>
      <w:r w:rsidR="0057372A">
        <w:rPr>
          <w:rFonts w:ascii="Times New Roman" w:hAnsi="Times New Roman" w:cs="Times New Roman"/>
          <w:sz w:val="24"/>
          <w:szCs w:val="28"/>
        </w:rPr>
        <w:t>а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перед банками и лизинговыми компаниями, </w:t>
      </w:r>
      <w:r w:rsidR="0057372A">
        <w:rPr>
          <w:rFonts w:ascii="Times New Roman" w:hAnsi="Times New Roman" w:cs="Times New Roman"/>
          <w:sz w:val="24"/>
          <w:szCs w:val="28"/>
        </w:rPr>
        <w:t xml:space="preserve">с существованием рисков </w:t>
      </w:r>
      <w:r w:rsidR="004459F9" w:rsidRPr="00C1226C">
        <w:rPr>
          <w:rFonts w:ascii="Times New Roman" w:hAnsi="Times New Roman" w:cs="Times New Roman"/>
          <w:sz w:val="24"/>
          <w:szCs w:val="28"/>
        </w:rPr>
        <w:t>срыв</w:t>
      </w:r>
      <w:r w:rsidR="0057372A">
        <w:rPr>
          <w:rFonts w:ascii="Times New Roman" w:hAnsi="Times New Roman" w:cs="Times New Roman"/>
          <w:sz w:val="24"/>
          <w:szCs w:val="28"/>
        </w:rPr>
        <w:t>а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договорных обязательств и рост</w:t>
      </w:r>
      <w:r w:rsidR="00747DAA">
        <w:rPr>
          <w:rFonts w:ascii="Times New Roman" w:hAnsi="Times New Roman" w:cs="Times New Roman"/>
          <w:sz w:val="24"/>
          <w:szCs w:val="28"/>
        </w:rPr>
        <w:t>а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стоимости или ограничени</w:t>
      </w:r>
      <w:r w:rsidR="00747DAA">
        <w:rPr>
          <w:rFonts w:ascii="Times New Roman" w:hAnsi="Times New Roman" w:cs="Times New Roman"/>
          <w:sz w:val="24"/>
          <w:szCs w:val="28"/>
        </w:rPr>
        <w:t>я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по объемам импортного сырья и оборудования. </w:t>
      </w:r>
      <w:r w:rsidR="008F5856" w:rsidRPr="00C1226C">
        <w:rPr>
          <w:rFonts w:ascii="Times New Roman" w:hAnsi="Times New Roman" w:cs="Times New Roman"/>
          <w:sz w:val="24"/>
          <w:szCs w:val="28"/>
        </w:rPr>
        <w:t>П</w:t>
      </w:r>
      <w:r w:rsidR="004459F9" w:rsidRPr="00C1226C">
        <w:rPr>
          <w:rFonts w:ascii="Times New Roman" w:hAnsi="Times New Roman" w:cs="Times New Roman"/>
          <w:sz w:val="24"/>
          <w:szCs w:val="28"/>
        </w:rPr>
        <w:t>андемия многократно ускорит процессы выявления слабых игроков</w:t>
      </w:r>
      <w:r w:rsidR="008F5856" w:rsidRPr="00C1226C">
        <w:rPr>
          <w:rFonts w:ascii="Times New Roman" w:hAnsi="Times New Roman" w:cs="Times New Roman"/>
          <w:sz w:val="24"/>
          <w:szCs w:val="28"/>
        </w:rPr>
        <w:t xml:space="preserve">, их банкротство и уход с рынка. </w:t>
      </w:r>
      <w:r w:rsidR="00B66AA2" w:rsidRPr="00B66AA2">
        <w:rPr>
          <w:rFonts w:ascii="Times New Roman" w:hAnsi="Times New Roman" w:cs="Times New Roman"/>
          <w:sz w:val="24"/>
          <w:szCs w:val="28"/>
        </w:rPr>
        <w:t xml:space="preserve">С начала апреля число официально зарегистрированных безработных в России выросло в два раза </w:t>
      </w:r>
      <w:r w:rsidR="00B66AA2">
        <w:rPr>
          <w:rFonts w:ascii="Times New Roman" w:hAnsi="Times New Roman" w:cs="Times New Roman"/>
          <w:sz w:val="24"/>
          <w:szCs w:val="28"/>
        </w:rPr>
        <w:t xml:space="preserve">(до </w:t>
      </w:r>
      <w:r w:rsidR="00B66AA2" w:rsidRPr="00B66AA2">
        <w:rPr>
          <w:rFonts w:ascii="Times New Roman" w:hAnsi="Times New Roman" w:cs="Times New Roman"/>
          <w:sz w:val="24"/>
          <w:szCs w:val="28"/>
        </w:rPr>
        <w:t>1,4 млн</w:t>
      </w:r>
      <w:r w:rsidR="00B66AA2">
        <w:rPr>
          <w:rFonts w:ascii="Times New Roman" w:hAnsi="Times New Roman" w:cs="Times New Roman"/>
          <w:sz w:val="24"/>
          <w:szCs w:val="28"/>
        </w:rPr>
        <w:t>).</w:t>
      </w:r>
      <w:r w:rsidR="00B66AA2" w:rsidRPr="00B66AA2">
        <w:rPr>
          <w:rFonts w:ascii="Times New Roman" w:hAnsi="Times New Roman" w:cs="Times New Roman"/>
          <w:sz w:val="24"/>
          <w:szCs w:val="28"/>
        </w:rPr>
        <w:t xml:space="preserve"> 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Останутся сильные игроки </w:t>
      </w:r>
      <w:r w:rsidR="00576FCF">
        <w:rPr>
          <w:rFonts w:ascii="Times New Roman" w:hAnsi="Times New Roman" w:cs="Times New Roman"/>
          <w:sz w:val="24"/>
          <w:szCs w:val="28"/>
        </w:rPr>
        <w:t>с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более </w:t>
      </w:r>
      <w:r w:rsidR="008F5856" w:rsidRPr="00C1226C">
        <w:rPr>
          <w:rFonts w:ascii="Times New Roman" w:hAnsi="Times New Roman" w:cs="Times New Roman"/>
          <w:sz w:val="24"/>
          <w:szCs w:val="28"/>
        </w:rPr>
        <w:t>эффективн</w:t>
      </w:r>
      <w:r w:rsidR="00576FCF">
        <w:rPr>
          <w:rFonts w:ascii="Times New Roman" w:hAnsi="Times New Roman" w:cs="Times New Roman"/>
          <w:sz w:val="24"/>
          <w:szCs w:val="28"/>
        </w:rPr>
        <w:t>ыми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модел</w:t>
      </w:r>
      <w:r w:rsidR="00576FCF">
        <w:rPr>
          <w:rFonts w:ascii="Times New Roman" w:hAnsi="Times New Roman" w:cs="Times New Roman"/>
          <w:sz w:val="24"/>
          <w:szCs w:val="28"/>
        </w:rPr>
        <w:t>ями</w:t>
      </w:r>
      <w:r w:rsidR="004459F9" w:rsidRPr="00C1226C">
        <w:rPr>
          <w:rFonts w:ascii="Times New Roman" w:hAnsi="Times New Roman" w:cs="Times New Roman"/>
          <w:sz w:val="24"/>
          <w:szCs w:val="28"/>
        </w:rPr>
        <w:t xml:space="preserve"> бизнеса.</w:t>
      </w:r>
      <w:r w:rsidR="00096DDC">
        <w:rPr>
          <w:rFonts w:ascii="Times New Roman" w:hAnsi="Times New Roman" w:cs="Times New Roman"/>
          <w:sz w:val="24"/>
          <w:szCs w:val="28"/>
        </w:rPr>
        <w:t xml:space="preserve"> Необходима поддержка </w:t>
      </w:r>
      <w:r w:rsidR="00096DDC" w:rsidRPr="00096DDC">
        <w:rPr>
          <w:rFonts w:ascii="Times New Roman" w:hAnsi="Times New Roman" w:cs="Times New Roman"/>
          <w:sz w:val="24"/>
          <w:szCs w:val="28"/>
        </w:rPr>
        <w:t>инициативы регионов по развитию кооперационных связей между предприятиями</w:t>
      </w:r>
      <w:r w:rsidR="00B66AA2">
        <w:rPr>
          <w:rFonts w:ascii="Times New Roman" w:hAnsi="Times New Roman" w:cs="Times New Roman"/>
          <w:sz w:val="24"/>
          <w:szCs w:val="28"/>
        </w:rPr>
        <w:t>,</w:t>
      </w:r>
      <w:r w:rsidR="00B66AA2" w:rsidRPr="00B66AA2">
        <w:rPr>
          <w:rFonts w:ascii="Times New Roman" w:hAnsi="Times New Roman" w:cs="Times New Roman"/>
          <w:sz w:val="24"/>
          <w:szCs w:val="28"/>
        </w:rPr>
        <w:t xml:space="preserve"> </w:t>
      </w:r>
      <w:r w:rsidR="00B66AA2">
        <w:rPr>
          <w:rFonts w:ascii="Times New Roman" w:hAnsi="Times New Roman" w:cs="Times New Roman"/>
          <w:sz w:val="24"/>
          <w:szCs w:val="28"/>
        </w:rPr>
        <w:t xml:space="preserve">а также форм </w:t>
      </w:r>
      <w:r w:rsidR="00B66AA2" w:rsidRPr="00314E76">
        <w:rPr>
          <w:rFonts w:ascii="Times New Roman" w:hAnsi="Times New Roman" w:cs="Times New Roman"/>
          <w:sz w:val="24"/>
          <w:szCs w:val="28"/>
        </w:rPr>
        <w:t>предприятий,</w:t>
      </w:r>
      <w:r w:rsidR="00B66AA2" w:rsidRPr="00314E76">
        <w:rPr>
          <w:rFonts w:ascii="Arial" w:hAnsi="Arial" w:cs="Arial"/>
          <w:color w:val="222222"/>
          <w:sz w:val="20"/>
          <w:szCs w:val="20"/>
          <w:shd w:val="clear" w:color="auto" w:fill="F7F7F7"/>
        </w:rPr>
        <w:t xml:space="preserve"> </w:t>
      </w:r>
      <w:r w:rsidR="00B66AA2" w:rsidRPr="00314E76">
        <w:rPr>
          <w:rFonts w:ascii="Times New Roman" w:hAnsi="Times New Roman" w:cs="Times New Roman"/>
          <w:color w:val="222222"/>
          <w:sz w:val="24"/>
          <w:szCs w:val="24"/>
          <w:shd w:val="clear" w:color="auto" w:fill="F7F7F7"/>
        </w:rPr>
        <w:t>в</w:t>
      </w:r>
      <w:r w:rsidR="00B66AA2" w:rsidRPr="00314E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7F7F7"/>
        </w:rPr>
        <w:t>ыпускающих</w:t>
      </w:r>
      <w:r w:rsidR="00B66AA2" w:rsidRPr="00314E76">
        <w:rPr>
          <w:rFonts w:ascii="Times New Roman" w:hAnsi="Times New Roman" w:cs="Times New Roman"/>
          <w:color w:val="222222"/>
          <w:sz w:val="24"/>
          <w:szCs w:val="24"/>
          <w:shd w:val="clear" w:color="auto" w:fill="F7F7F7"/>
        </w:rPr>
        <w:t xml:space="preserve"> </w:t>
      </w:r>
      <w:r w:rsidR="00B66AA2" w:rsidRPr="00B66AA2">
        <w:rPr>
          <w:rFonts w:ascii="Times New Roman" w:hAnsi="Times New Roman" w:cs="Times New Roman"/>
          <w:sz w:val="24"/>
          <w:szCs w:val="28"/>
        </w:rPr>
        <w:t>комплектующи</w:t>
      </w:r>
      <w:r w:rsidR="00B66AA2">
        <w:rPr>
          <w:rFonts w:ascii="Times New Roman" w:hAnsi="Times New Roman" w:cs="Times New Roman"/>
          <w:sz w:val="24"/>
          <w:szCs w:val="28"/>
        </w:rPr>
        <w:t>е</w:t>
      </w:r>
      <w:r w:rsidR="00B66AA2" w:rsidRPr="00B66AA2">
        <w:rPr>
          <w:rFonts w:ascii="Times New Roman" w:hAnsi="Times New Roman" w:cs="Times New Roman"/>
          <w:sz w:val="24"/>
          <w:szCs w:val="28"/>
        </w:rPr>
        <w:t xml:space="preserve"> для </w:t>
      </w:r>
      <w:r w:rsidR="00B66AA2">
        <w:rPr>
          <w:rFonts w:ascii="Times New Roman" w:hAnsi="Times New Roman" w:cs="Times New Roman"/>
          <w:sz w:val="24"/>
          <w:szCs w:val="28"/>
        </w:rPr>
        <w:t>производства</w:t>
      </w:r>
      <w:r w:rsidR="00B66AA2" w:rsidRPr="00B66AA2">
        <w:rPr>
          <w:rFonts w:ascii="Times New Roman" w:hAnsi="Times New Roman" w:cs="Times New Roman"/>
          <w:sz w:val="24"/>
          <w:szCs w:val="28"/>
        </w:rPr>
        <w:t xml:space="preserve"> промышленных кластеров. Эффект поддержки таких предприятий транслируется на МСП, который задействован в кооперационных </w:t>
      </w:r>
      <w:r w:rsidR="00B66AA2">
        <w:rPr>
          <w:rFonts w:ascii="Times New Roman" w:hAnsi="Times New Roman" w:cs="Times New Roman"/>
          <w:sz w:val="24"/>
          <w:szCs w:val="28"/>
        </w:rPr>
        <w:t>цепочках.</w:t>
      </w:r>
      <w:r w:rsidR="00B66AA2" w:rsidRPr="00B66AA2">
        <w:rPr>
          <w:rFonts w:ascii="Times New Roman" w:hAnsi="Times New Roman" w:cs="Times New Roman"/>
          <w:sz w:val="24"/>
          <w:szCs w:val="28"/>
        </w:rPr>
        <w:br/>
      </w:r>
    </w:p>
    <w:p w:rsidR="00E61702" w:rsidRDefault="00FC42E1" w:rsidP="00530547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Список литературы</w:t>
      </w:r>
    </w:p>
    <w:p w:rsidR="009141FC" w:rsidRPr="0034489D" w:rsidRDefault="005257C9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1. </w:t>
      </w:r>
      <w:r w:rsidR="009141FC" w:rsidRPr="0034489D">
        <w:rPr>
          <w:rFonts w:ascii="Times New Roman" w:hAnsi="Times New Roman" w:cs="Times New Roman"/>
          <w:sz w:val="24"/>
          <w:szCs w:val="28"/>
        </w:rPr>
        <w:t xml:space="preserve">Ведомости </w:t>
      </w:r>
      <w:r w:rsidR="00737273" w:rsidRPr="0034489D">
        <w:rPr>
          <w:rFonts w:ascii="Times New Roman" w:hAnsi="Times New Roman" w:cs="Times New Roman"/>
          <w:sz w:val="24"/>
          <w:szCs w:val="28"/>
        </w:rPr>
        <w:t xml:space="preserve">// </w:t>
      </w:r>
      <w:r w:rsidR="009141FC" w:rsidRPr="0034489D">
        <w:rPr>
          <w:rFonts w:ascii="Times New Roman" w:hAnsi="Times New Roman" w:cs="Times New Roman"/>
          <w:sz w:val="24"/>
          <w:szCs w:val="28"/>
        </w:rPr>
        <w:t xml:space="preserve">URL: https://www.vedomosti.ru/economics/articles/2020/05/11/829952-putin-obyavil-novie-meri-podderzhki-ekonomiki 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[Электронный ресурс] - </w:t>
      </w:r>
      <w:r w:rsidR="009141FC" w:rsidRPr="0034489D">
        <w:rPr>
          <w:rFonts w:ascii="Times New Roman" w:hAnsi="Times New Roman" w:cs="Times New Roman"/>
          <w:sz w:val="24"/>
          <w:szCs w:val="28"/>
        </w:rPr>
        <w:t>(дата обращения: 08.05.2020).</w:t>
      </w:r>
    </w:p>
    <w:p w:rsidR="00CC0ACC" w:rsidRDefault="0034489D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34489D">
        <w:rPr>
          <w:rFonts w:ascii="Times New Roman" w:hAnsi="Times New Roman" w:cs="Times New Roman"/>
          <w:sz w:val="24"/>
          <w:szCs w:val="28"/>
        </w:rPr>
        <w:t xml:space="preserve"> </w:t>
      </w:r>
      <w:r w:rsidR="005257C9">
        <w:rPr>
          <w:rFonts w:ascii="Times New Roman" w:hAnsi="Times New Roman" w:cs="Times New Roman"/>
          <w:sz w:val="24"/>
          <w:szCs w:val="28"/>
        </w:rPr>
        <w:t xml:space="preserve">2. </w:t>
      </w:r>
      <w:r w:rsidR="00CC0ACC" w:rsidRPr="0034489D">
        <w:rPr>
          <w:rFonts w:ascii="Times New Roman" w:hAnsi="Times New Roman" w:cs="Times New Roman"/>
          <w:sz w:val="24"/>
          <w:szCs w:val="28"/>
        </w:rPr>
        <w:t xml:space="preserve">Калмыков Н.Н., Иванова Т.Б.,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Землянская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 xml:space="preserve"> И.С., Мирошников Н.И., Исаев А.П. «О совершенствовании механизмов поддержки субъектов малого и среднего </w:t>
      </w:r>
      <w:r w:rsidR="00CC0ACC" w:rsidRPr="0034489D">
        <w:rPr>
          <w:rFonts w:ascii="Times New Roman" w:hAnsi="Times New Roman" w:cs="Times New Roman"/>
          <w:sz w:val="24"/>
          <w:szCs w:val="28"/>
        </w:rPr>
        <w:lastRenderedPageBreak/>
        <w:t xml:space="preserve">предпринимательства» // Российское предпринимательство. – 2019. – Том 20. – № 3. – С. 789-806. </w:t>
      </w:r>
    </w:p>
    <w:p w:rsidR="00CC0ACC" w:rsidRDefault="0034489D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34489D">
        <w:rPr>
          <w:rFonts w:ascii="Times New Roman" w:hAnsi="Times New Roman" w:cs="Times New Roman"/>
          <w:sz w:val="24"/>
          <w:szCs w:val="28"/>
        </w:rPr>
        <w:t xml:space="preserve"> </w:t>
      </w:r>
      <w:r w:rsidR="005257C9">
        <w:rPr>
          <w:rFonts w:ascii="Times New Roman" w:hAnsi="Times New Roman" w:cs="Times New Roman"/>
          <w:sz w:val="24"/>
          <w:szCs w:val="28"/>
        </w:rPr>
        <w:t xml:space="preserve">3.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Люй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Хунюй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 xml:space="preserve">, Хохлова Г.И.,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Кретова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 xml:space="preserve"> Н.В., Коршунова Е.И.  «Малый и средний бизнес: особенности функционирования на современном этапе» // Российское предпринимательство. – 2019. – Том 20. – № 4. – С. 865-872.</w:t>
      </w:r>
    </w:p>
    <w:p w:rsidR="00721F24" w:rsidRDefault="0034489D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34489D">
        <w:rPr>
          <w:rFonts w:ascii="Times New Roman" w:hAnsi="Times New Roman" w:cs="Times New Roman"/>
          <w:sz w:val="24"/>
          <w:szCs w:val="28"/>
        </w:rPr>
        <w:t xml:space="preserve"> </w:t>
      </w:r>
      <w:r w:rsidR="005257C9">
        <w:rPr>
          <w:rFonts w:ascii="Times New Roman" w:hAnsi="Times New Roman" w:cs="Times New Roman"/>
          <w:sz w:val="24"/>
          <w:szCs w:val="28"/>
        </w:rPr>
        <w:t xml:space="preserve">4. </w:t>
      </w:r>
      <w:r w:rsidR="00721F24" w:rsidRPr="00721F24">
        <w:rPr>
          <w:rFonts w:ascii="Times New Roman" w:hAnsi="Times New Roman" w:cs="Times New Roman"/>
          <w:sz w:val="24"/>
          <w:szCs w:val="28"/>
        </w:rPr>
        <w:t xml:space="preserve">Постановление Правительства России от 24 апреля 2020 года №576 </w:t>
      </w:r>
      <w:hyperlink r:id="rId8" w:history="1">
        <w:r w:rsidR="00721F24" w:rsidRPr="00AA19E5">
          <w:rPr>
            <w:rStyle w:val="a4"/>
            <w:rFonts w:ascii="Times New Roman" w:hAnsi="Times New Roman" w:cs="Times New Roman"/>
            <w:sz w:val="24"/>
            <w:szCs w:val="28"/>
          </w:rPr>
          <w:t>http://government.ru/docs/39582/</w:t>
        </w:r>
      </w:hyperlink>
    </w:p>
    <w:p w:rsidR="00314E76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 xml:space="preserve">5. </w:t>
      </w:r>
      <w:r w:rsidR="00314E76" w:rsidRPr="0034489D">
        <w:rPr>
          <w:rFonts w:ascii="Times New Roman" w:hAnsi="Times New Roman" w:cs="Times New Roman"/>
          <w:sz w:val="24"/>
          <w:szCs w:val="28"/>
        </w:rPr>
        <w:t xml:space="preserve">Постановление Правительства России от 14 мая 2020 года №677. </w:t>
      </w:r>
      <w:hyperlink r:id="rId9" w:history="1">
        <w:r w:rsidR="0034489D" w:rsidRPr="00AA19E5">
          <w:rPr>
            <w:rStyle w:val="a4"/>
            <w:rFonts w:ascii="Times New Roman" w:hAnsi="Times New Roman" w:cs="Times New Roman"/>
            <w:sz w:val="24"/>
            <w:szCs w:val="28"/>
          </w:rPr>
          <w:t>http://government.ru/news/39692/</w:t>
        </w:r>
      </w:hyperlink>
    </w:p>
    <w:p w:rsidR="0034489D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>6</w:t>
      </w:r>
      <w:r w:rsidR="005257C9">
        <w:rPr>
          <w:rFonts w:ascii="Times New Roman" w:hAnsi="Times New Roman" w:cs="Times New Roman"/>
          <w:sz w:val="24"/>
          <w:szCs w:val="28"/>
        </w:rPr>
        <w:t>.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Рубченко М. Поддержка малого и среднего бизнеса в связи с </w:t>
      </w:r>
      <w:proofErr w:type="spellStart"/>
      <w:r w:rsidR="0034489D" w:rsidRPr="0034489D">
        <w:rPr>
          <w:rFonts w:ascii="Times New Roman" w:hAnsi="Times New Roman" w:cs="Times New Roman"/>
          <w:sz w:val="24"/>
          <w:szCs w:val="28"/>
        </w:rPr>
        <w:t>коронавирусом</w:t>
      </w:r>
      <w:proofErr w:type="spellEnd"/>
      <w:r w:rsidR="0034489D" w:rsidRPr="0034489D">
        <w:rPr>
          <w:rFonts w:ascii="Times New Roman" w:hAnsi="Times New Roman" w:cs="Times New Roman"/>
          <w:sz w:val="24"/>
          <w:szCs w:val="28"/>
        </w:rPr>
        <w:t xml:space="preserve"> в 2020 году // РИА Новости. 28.04.2020 [Электронный ресурс] https://ria.ru/20200428/1570683407.html (дата обращения: 10.05.2020).</w:t>
      </w:r>
    </w:p>
    <w:p w:rsidR="009141FC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>7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r w:rsidR="00CD0A67" w:rsidRPr="0034489D">
        <w:rPr>
          <w:rFonts w:ascii="Times New Roman" w:hAnsi="Times New Roman" w:cs="Times New Roman"/>
          <w:sz w:val="24"/>
          <w:szCs w:val="28"/>
        </w:rPr>
        <w:t>Стратегия развития малого и среднего предпринимательства в Российской Федерации на период до 2030 года</w:t>
      </w:r>
      <w:r w:rsidR="00737273" w:rsidRPr="0034489D">
        <w:rPr>
          <w:rFonts w:ascii="Times New Roman" w:hAnsi="Times New Roman" w:cs="Times New Roman"/>
          <w:sz w:val="24"/>
          <w:szCs w:val="28"/>
        </w:rPr>
        <w:t>. Распоряжение Правительства Российской Федерации от 2 июня 2016 г. № 1083-р</w:t>
      </w:r>
      <w:r w:rsidR="00CD0A67" w:rsidRPr="0034489D">
        <w:rPr>
          <w:rFonts w:ascii="Times New Roman" w:hAnsi="Times New Roman" w:cs="Times New Roman"/>
          <w:sz w:val="24"/>
          <w:szCs w:val="28"/>
        </w:rPr>
        <w:t xml:space="preserve"> //</w:t>
      </w:r>
      <w:r w:rsidR="00737273" w:rsidRPr="0034489D">
        <w:rPr>
          <w:rFonts w:ascii="Times New Roman" w:hAnsi="Times New Roman" w:cs="Times New Roman"/>
          <w:sz w:val="24"/>
          <w:szCs w:val="28"/>
        </w:rPr>
        <w:t xml:space="preserve"> [Электронный ресурс]</w:t>
      </w:r>
      <w:r w:rsidR="00CD0A67" w:rsidRPr="0034489D">
        <w:rPr>
          <w:rFonts w:ascii="Times New Roman" w:hAnsi="Times New Roman" w:cs="Times New Roman"/>
          <w:sz w:val="24"/>
          <w:szCs w:val="28"/>
        </w:rPr>
        <w:t xml:space="preserve"> URL: http://static.government.ru/media/files/jFDd9wbAbApxgEiHNaXHveytq7hfPO96.p</w:t>
      </w:r>
      <w:r w:rsidR="00737273" w:rsidRPr="0034489D">
        <w:rPr>
          <w:rFonts w:ascii="Times New Roman" w:hAnsi="Times New Roman" w:cs="Times New Roman"/>
          <w:sz w:val="24"/>
          <w:szCs w:val="28"/>
        </w:rPr>
        <w:t>df (дата обращения: 11.05.2020)</w:t>
      </w:r>
    </w:p>
    <w:p w:rsidR="00CC0ACC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>8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9141FC" w:rsidRPr="0034489D">
        <w:rPr>
          <w:rFonts w:ascii="Times New Roman" w:hAnsi="Times New Roman" w:cs="Times New Roman"/>
          <w:sz w:val="24"/>
          <w:szCs w:val="28"/>
        </w:rPr>
        <w:t>Стопкорон</w:t>
      </w:r>
      <w:r w:rsidR="0034489D">
        <w:rPr>
          <w:rFonts w:ascii="Times New Roman" w:hAnsi="Times New Roman" w:cs="Times New Roman"/>
          <w:sz w:val="24"/>
          <w:szCs w:val="28"/>
        </w:rPr>
        <w:t>а</w:t>
      </w:r>
      <w:r w:rsidR="009141FC" w:rsidRPr="0034489D">
        <w:rPr>
          <w:rFonts w:ascii="Times New Roman" w:hAnsi="Times New Roman" w:cs="Times New Roman"/>
          <w:sz w:val="24"/>
          <w:szCs w:val="28"/>
        </w:rPr>
        <w:t>вирус.рф</w:t>
      </w:r>
      <w:proofErr w:type="spellEnd"/>
      <w:r w:rsidR="009141FC" w:rsidRPr="0034489D">
        <w:rPr>
          <w:rFonts w:ascii="Times New Roman" w:hAnsi="Times New Roman" w:cs="Times New Roman"/>
          <w:sz w:val="24"/>
          <w:szCs w:val="28"/>
        </w:rPr>
        <w:t xml:space="preserve">. </w:t>
      </w:r>
      <w:r w:rsidR="00737273" w:rsidRPr="0034489D">
        <w:rPr>
          <w:rFonts w:ascii="Times New Roman" w:hAnsi="Times New Roman" w:cs="Times New Roman"/>
          <w:sz w:val="24"/>
          <w:szCs w:val="28"/>
        </w:rPr>
        <w:t xml:space="preserve">// </w:t>
      </w:r>
      <w:r w:rsidR="009141FC" w:rsidRPr="0034489D">
        <w:rPr>
          <w:rFonts w:ascii="Times New Roman" w:hAnsi="Times New Roman" w:cs="Times New Roman"/>
          <w:sz w:val="24"/>
          <w:szCs w:val="28"/>
        </w:rPr>
        <w:t xml:space="preserve">[Электронный ресурс] URL: https://стопкоронавирус.рф/what-to-do/business/bankrotstvo.html (дата обращения: 13.05.2020). </w:t>
      </w:r>
      <w:hyperlink r:id="rId10" w:history="1">
        <w:r w:rsidR="0034489D" w:rsidRPr="00AA19E5">
          <w:rPr>
            <w:rStyle w:val="a4"/>
            <w:rFonts w:ascii="Times New Roman" w:hAnsi="Times New Roman" w:cs="Times New Roman"/>
            <w:sz w:val="24"/>
            <w:szCs w:val="28"/>
          </w:rPr>
          <w:t>https://стопкоронавирус.рф/what-to-do/business/bankrotstvo.html</w:t>
        </w:r>
      </w:hyperlink>
    </w:p>
    <w:p w:rsidR="00CC0ACC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721F24">
        <w:rPr>
          <w:rFonts w:ascii="Times New Roman" w:hAnsi="Times New Roman" w:cs="Times New Roman"/>
          <w:sz w:val="24"/>
          <w:szCs w:val="28"/>
        </w:rPr>
        <w:t>9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r w:rsidR="00CC0ACC" w:rsidRPr="0034489D">
        <w:rPr>
          <w:rFonts w:ascii="Times New Roman" w:hAnsi="Times New Roman" w:cs="Times New Roman"/>
          <w:sz w:val="24"/>
          <w:szCs w:val="28"/>
        </w:rPr>
        <w:t xml:space="preserve">Федеральный закон от 01.05.2019 N 88-ФЗ "О внесении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зменений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 xml:space="preserve"> в отдельные законодательные акты Российской Федерации"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Consultant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</w:rPr>
        <w:t>ru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</w:rPr>
        <w:t>.</w:t>
      </w:r>
      <w:r w:rsidR="00737273" w:rsidRPr="0034489D">
        <w:rPr>
          <w:rFonts w:ascii="Times New Roman" w:hAnsi="Times New Roman" w:cs="Times New Roman"/>
          <w:sz w:val="24"/>
          <w:szCs w:val="28"/>
        </w:rPr>
        <w:t xml:space="preserve"> // </w:t>
      </w:r>
      <w:r w:rsidR="00CC0ACC" w:rsidRPr="0034489D">
        <w:rPr>
          <w:rFonts w:ascii="Times New Roman" w:hAnsi="Times New Roman" w:cs="Times New Roman"/>
          <w:sz w:val="24"/>
          <w:szCs w:val="28"/>
        </w:rPr>
        <w:t xml:space="preserve">[Электронный ресурс]. </w:t>
      </w:r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URL: http: //www.consultant.ru/ document/cons _doc_LAW_52144 (</w:t>
      </w:r>
      <w:r w:rsidR="00CC0ACC" w:rsidRPr="0034489D">
        <w:rPr>
          <w:rFonts w:ascii="Times New Roman" w:hAnsi="Times New Roman" w:cs="Times New Roman"/>
          <w:sz w:val="24"/>
          <w:szCs w:val="28"/>
        </w:rPr>
        <w:t>дата</w:t>
      </w:r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CC0ACC" w:rsidRPr="0034489D">
        <w:rPr>
          <w:rFonts w:ascii="Times New Roman" w:hAnsi="Times New Roman" w:cs="Times New Roman"/>
          <w:sz w:val="24"/>
          <w:szCs w:val="28"/>
        </w:rPr>
        <w:t>обращения</w:t>
      </w:r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: 01.05.2020).</w:t>
      </w:r>
    </w:p>
    <w:p w:rsidR="00CC0ACC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721F24">
        <w:rPr>
          <w:rFonts w:ascii="Times New Roman" w:hAnsi="Times New Roman" w:cs="Times New Roman"/>
          <w:sz w:val="24"/>
          <w:szCs w:val="28"/>
        </w:rPr>
        <w:t>10</w:t>
      </w:r>
      <w:r w:rsidR="005257C9">
        <w:rPr>
          <w:rFonts w:ascii="Times New Roman" w:hAnsi="Times New Roman" w:cs="Times New Roman"/>
          <w:sz w:val="24"/>
          <w:szCs w:val="28"/>
        </w:rPr>
        <w:t>.</w:t>
      </w:r>
      <w:r w:rsidR="00CC0ACC" w:rsidRPr="0034489D">
        <w:rPr>
          <w:rFonts w:ascii="Times New Roman" w:hAnsi="Times New Roman" w:cs="Times New Roman"/>
          <w:sz w:val="24"/>
          <w:szCs w:val="28"/>
        </w:rPr>
        <w:t xml:space="preserve">Федеральный закон РФ от 24 июля 2007 г. </w:t>
      </w:r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N</w:t>
      </w:r>
      <w:r w:rsidR="00CC0ACC" w:rsidRPr="0034489D">
        <w:rPr>
          <w:rFonts w:ascii="Times New Roman" w:hAnsi="Times New Roman" w:cs="Times New Roman"/>
          <w:sz w:val="24"/>
          <w:szCs w:val="28"/>
        </w:rPr>
        <w:t xml:space="preserve"> 209-ФЗ «О развитии малого и среднего предпринимательства в РФ» (в редакции от 27.12.2018 № 537-ФЗ. </w:t>
      </w:r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 xml:space="preserve">Consultant.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 xml:space="preserve">. </w:t>
      </w:r>
      <w:r w:rsidR="00737273" w:rsidRPr="0034489D">
        <w:rPr>
          <w:rFonts w:ascii="Times New Roman" w:hAnsi="Times New Roman" w:cs="Times New Roman"/>
          <w:sz w:val="24"/>
          <w:szCs w:val="28"/>
          <w:lang w:val="en-US"/>
        </w:rPr>
        <w:t xml:space="preserve">// </w:t>
      </w:r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[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Электронный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ресурс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]. URL: http: //www.consultant.ru/ document/cons _doc_LAW_52144 (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дата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обращения</w:t>
      </w:r>
      <w:proofErr w:type="spellEnd"/>
      <w:r w:rsidR="00CC0ACC" w:rsidRPr="0034489D">
        <w:rPr>
          <w:rFonts w:ascii="Times New Roman" w:hAnsi="Times New Roman" w:cs="Times New Roman"/>
          <w:sz w:val="24"/>
          <w:szCs w:val="28"/>
          <w:lang w:val="en-US"/>
        </w:rPr>
        <w:t>: 01.05.2020).</w:t>
      </w:r>
    </w:p>
    <w:p w:rsidR="0034489D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>11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r w:rsidR="0034489D" w:rsidRPr="0034489D">
        <w:rPr>
          <w:rFonts w:ascii="Times New Roman" w:hAnsi="Times New Roman" w:cs="Times New Roman"/>
          <w:sz w:val="24"/>
          <w:szCs w:val="28"/>
        </w:rPr>
        <w:t>Хакимова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Г.Ф., </w:t>
      </w:r>
      <w:proofErr w:type="spellStart"/>
      <w:r w:rsidR="0034489D" w:rsidRPr="0034489D">
        <w:rPr>
          <w:rFonts w:ascii="Times New Roman" w:hAnsi="Times New Roman" w:cs="Times New Roman"/>
          <w:sz w:val="24"/>
          <w:szCs w:val="28"/>
        </w:rPr>
        <w:t>Шарафуллина</w:t>
      </w:r>
      <w:proofErr w:type="spellEnd"/>
      <w:r w:rsidR="0034489D" w:rsidRPr="0034489D">
        <w:rPr>
          <w:rFonts w:ascii="Times New Roman" w:hAnsi="Times New Roman" w:cs="Times New Roman"/>
          <w:sz w:val="24"/>
          <w:szCs w:val="28"/>
        </w:rPr>
        <w:t xml:space="preserve"> Р.Р. 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Экономическая безопасность </w:t>
      </w:r>
      <w:r w:rsidR="005257C9" w:rsidRPr="0034489D">
        <w:rPr>
          <w:rFonts w:ascii="Times New Roman" w:hAnsi="Times New Roman" w:cs="Times New Roman"/>
          <w:sz w:val="24"/>
          <w:szCs w:val="28"/>
        </w:rPr>
        <w:t>предприятия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в условиях </w:t>
      </w:r>
      <w:proofErr w:type="spellStart"/>
      <w:r w:rsidR="0034489D" w:rsidRPr="0034489D">
        <w:rPr>
          <w:rFonts w:ascii="Times New Roman" w:hAnsi="Times New Roman" w:cs="Times New Roman"/>
          <w:sz w:val="24"/>
          <w:szCs w:val="28"/>
        </w:rPr>
        <w:t>цифровизации</w:t>
      </w:r>
      <w:proofErr w:type="spellEnd"/>
      <w:r w:rsidR="0034489D" w:rsidRPr="0034489D">
        <w:rPr>
          <w:rFonts w:ascii="Times New Roman" w:hAnsi="Times New Roman" w:cs="Times New Roman"/>
          <w:sz w:val="24"/>
          <w:szCs w:val="28"/>
        </w:rPr>
        <w:t xml:space="preserve"> // </w:t>
      </w:r>
      <w:r w:rsidR="00314E76" w:rsidRPr="0034489D">
        <w:rPr>
          <w:rFonts w:ascii="Times New Roman" w:hAnsi="Times New Roman" w:cs="Times New Roman"/>
          <w:sz w:val="24"/>
          <w:szCs w:val="28"/>
        </w:rPr>
        <w:t>Экономика и финансы в технологическом развитии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</w:t>
      </w:r>
      <w:r w:rsidR="00314E76" w:rsidRPr="0034489D">
        <w:rPr>
          <w:rFonts w:ascii="Times New Roman" w:hAnsi="Times New Roman" w:cs="Times New Roman"/>
          <w:sz w:val="24"/>
          <w:szCs w:val="28"/>
        </w:rPr>
        <w:t>России</w:t>
      </w:r>
      <w:r w:rsidR="0034489D" w:rsidRPr="0034489D">
        <w:rPr>
          <w:rFonts w:ascii="Times New Roman" w:hAnsi="Times New Roman" w:cs="Times New Roman"/>
          <w:sz w:val="24"/>
          <w:szCs w:val="28"/>
        </w:rPr>
        <w:t>:</w:t>
      </w:r>
      <w:r w:rsidR="00314E76" w:rsidRPr="0034489D">
        <w:rPr>
          <w:rFonts w:ascii="Times New Roman" w:hAnsi="Times New Roman" w:cs="Times New Roman"/>
          <w:sz w:val="24"/>
          <w:szCs w:val="28"/>
        </w:rPr>
        <w:t xml:space="preserve"> материалы Всероссийской научно-практической конференции, посвященной 100-летию со дня рождения Бориса Николаевича Христенко. 2019 С. 499-504.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4489D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>12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34489D" w:rsidRPr="0034489D">
        <w:rPr>
          <w:rFonts w:ascii="Times New Roman" w:hAnsi="Times New Roman" w:cs="Times New Roman"/>
          <w:sz w:val="24"/>
          <w:szCs w:val="28"/>
        </w:rPr>
        <w:t>Шарафуллина</w:t>
      </w:r>
      <w:proofErr w:type="spellEnd"/>
      <w:r w:rsidR="0034489D" w:rsidRPr="0034489D">
        <w:rPr>
          <w:rFonts w:ascii="Times New Roman" w:hAnsi="Times New Roman" w:cs="Times New Roman"/>
          <w:sz w:val="24"/>
          <w:szCs w:val="28"/>
        </w:rPr>
        <w:t xml:space="preserve"> Р.Р.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Институциональный подход к анализу экономического роста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// Проблемы современной экономики. 2009 № 3 (31). С. 81-83.</w:t>
      </w:r>
    </w:p>
    <w:p w:rsidR="0034489D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t>13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r w:rsidR="0034489D">
        <w:rPr>
          <w:rFonts w:ascii="Times New Roman" w:hAnsi="Times New Roman" w:cs="Times New Roman"/>
          <w:sz w:val="24"/>
          <w:szCs w:val="28"/>
        </w:rPr>
        <w:t>Экономика фирмы: учебное пособие под ред.</w:t>
      </w:r>
      <w:r w:rsidR="0034489D" w:rsidRPr="0034489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4489D" w:rsidRPr="0034489D">
        <w:rPr>
          <w:rFonts w:ascii="Times New Roman" w:hAnsi="Times New Roman" w:cs="Times New Roman"/>
          <w:sz w:val="24"/>
          <w:szCs w:val="28"/>
        </w:rPr>
        <w:t>Россинск</w:t>
      </w:r>
      <w:r w:rsidR="0034489D">
        <w:rPr>
          <w:rFonts w:ascii="Times New Roman" w:hAnsi="Times New Roman" w:cs="Times New Roman"/>
          <w:sz w:val="24"/>
          <w:szCs w:val="28"/>
        </w:rPr>
        <w:t>ой</w:t>
      </w:r>
      <w:proofErr w:type="spellEnd"/>
      <w:r w:rsidR="0034489D" w:rsidRPr="0034489D">
        <w:rPr>
          <w:rFonts w:ascii="Times New Roman" w:hAnsi="Times New Roman" w:cs="Times New Roman"/>
          <w:sz w:val="24"/>
          <w:szCs w:val="28"/>
        </w:rPr>
        <w:t xml:space="preserve"> Г.М. Уфа, 2018</w:t>
      </w:r>
      <w:r w:rsidR="0034489D">
        <w:rPr>
          <w:rFonts w:ascii="Times New Roman" w:hAnsi="Times New Roman" w:cs="Times New Roman"/>
          <w:sz w:val="24"/>
          <w:szCs w:val="28"/>
        </w:rPr>
        <w:t>.</w:t>
      </w:r>
    </w:p>
    <w:p w:rsidR="00CC0ACC" w:rsidRPr="0034489D" w:rsidRDefault="00721F24" w:rsidP="005257C9">
      <w:pPr>
        <w:pStyle w:val="a3"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721F24">
        <w:rPr>
          <w:rFonts w:ascii="Times New Roman" w:hAnsi="Times New Roman" w:cs="Times New Roman"/>
          <w:sz w:val="24"/>
          <w:szCs w:val="28"/>
        </w:rPr>
        <w:lastRenderedPageBreak/>
        <w:t>14</w:t>
      </w:r>
      <w:r w:rsidR="005257C9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314E76" w:rsidRPr="0034489D">
        <w:rPr>
          <w:rFonts w:ascii="Times New Roman" w:hAnsi="Times New Roman" w:cs="Times New Roman"/>
          <w:sz w:val="24"/>
          <w:szCs w:val="28"/>
        </w:rPr>
        <w:t>Якушова</w:t>
      </w:r>
      <w:proofErr w:type="spellEnd"/>
      <w:r w:rsidR="00314E76" w:rsidRPr="0034489D">
        <w:rPr>
          <w:rFonts w:ascii="Times New Roman" w:hAnsi="Times New Roman" w:cs="Times New Roman"/>
          <w:sz w:val="24"/>
          <w:szCs w:val="28"/>
        </w:rPr>
        <w:t xml:space="preserve"> А. Путин объявил новые меры поддержки населения и бизнеса // Ведомости. 11.05.2020 [Электронный ресурс] https://www.vedomosti.ru/economics/articles/2020/05/11/829952-putin-obyavil-novie-meri-podderzhki-ekonomiki (дата обращения: 08.05.2020).</w:t>
      </w:r>
    </w:p>
    <w:p w:rsidR="008F5856" w:rsidRDefault="008F5856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FC42E1" w:rsidRDefault="00FC42E1" w:rsidP="00530547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C42E1">
        <w:rPr>
          <w:rFonts w:ascii="Times New Roman" w:hAnsi="Times New Roman" w:cs="Times New Roman"/>
          <w:b/>
          <w:sz w:val="24"/>
          <w:szCs w:val="28"/>
        </w:rPr>
        <w:t>Информация об автор</w:t>
      </w:r>
      <w:r w:rsidR="0034489D">
        <w:rPr>
          <w:rFonts w:ascii="Times New Roman" w:hAnsi="Times New Roman" w:cs="Times New Roman"/>
          <w:b/>
          <w:sz w:val="24"/>
          <w:szCs w:val="28"/>
        </w:rPr>
        <w:t>ах</w:t>
      </w:r>
    </w:p>
    <w:p w:rsidR="0034489D" w:rsidRPr="005257C9" w:rsidRDefault="0034489D" w:rsidP="005257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5257C9">
        <w:rPr>
          <w:rFonts w:ascii="Times New Roman" w:hAnsi="Times New Roman" w:cs="Times New Roman"/>
          <w:sz w:val="24"/>
          <w:szCs w:val="28"/>
        </w:rPr>
        <w:t>Шарафуллина</w:t>
      </w:r>
      <w:proofErr w:type="spellEnd"/>
      <w:r w:rsidRPr="005257C9">
        <w:rPr>
          <w:rFonts w:ascii="Times New Roman" w:hAnsi="Times New Roman" w:cs="Times New Roman"/>
          <w:sz w:val="24"/>
          <w:szCs w:val="28"/>
        </w:rPr>
        <w:t xml:space="preserve"> Розалия </w:t>
      </w:r>
      <w:proofErr w:type="spellStart"/>
      <w:r w:rsidRPr="005257C9">
        <w:rPr>
          <w:rFonts w:ascii="Times New Roman" w:hAnsi="Times New Roman" w:cs="Times New Roman"/>
          <w:sz w:val="24"/>
          <w:szCs w:val="28"/>
        </w:rPr>
        <w:t>Радмировна</w:t>
      </w:r>
      <w:proofErr w:type="spellEnd"/>
      <w:r w:rsidR="005257C9" w:rsidRPr="005257C9">
        <w:rPr>
          <w:rFonts w:ascii="Times New Roman" w:hAnsi="Times New Roman" w:cs="Times New Roman"/>
          <w:sz w:val="24"/>
          <w:szCs w:val="28"/>
        </w:rPr>
        <w:t xml:space="preserve"> -</w:t>
      </w:r>
      <w:r w:rsidR="005257C9" w:rsidRPr="005257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257C9" w:rsidRPr="005257C9">
        <w:rPr>
          <w:rFonts w:ascii="Times New Roman" w:hAnsi="Times New Roman" w:cs="Times New Roman"/>
          <w:sz w:val="24"/>
          <w:szCs w:val="28"/>
        </w:rPr>
        <w:t xml:space="preserve">кандидат экономических наук, доцент кафедры общей экономической теории Института экономики, финансов и бизнеса Башкирского государственного университета; </w:t>
      </w:r>
      <w:r w:rsidRPr="005257C9">
        <w:rPr>
          <w:rFonts w:ascii="Times New Roman" w:hAnsi="Times New Roman" w:cs="Times New Roman"/>
          <w:sz w:val="24"/>
          <w:szCs w:val="28"/>
        </w:rPr>
        <w:t>450076, Российская Федерация, Республика Башкортостан, г. Уфа, ул. Карла Маркса</w:t>
      </w:r>
      <w:r w:rsidR="005257C9" w:rsidRPr="005257C9">
        <w:rPr>
          <w:rFonts w:ascii="Times New Roman" w:hAnsi="Times New Roman" w:cs="Times New Roman"/>
          <w:sz w:val="24"/>
          <w:szCs w:val="28"/>
        </w:rPr>
        <w:t xml:space="preserve">, </w:t>
      </w:r>
      <w:r w:rsidRPr="005257C9">
        <w:rPr>
          <w:rFonts w:ascii="Times New Roman" w:hAnsi="Times New Roman" w:cs="Times New Roman"/>
          <w:sz w:val="24"/>
          <w:szCs w:val="28"/>
        </w:rPr>
        <w:t>3/4,</w:t>
      </w:r>
      <w:r w:rsidR="005257C9" w:rsidRPr="005257C9">
        <w:rPr>
          <w:rFonts w:ascii="Times New Roman" w:hAnsi="Times New Roman" w:cs="Times New Roman"/>
          <w:sz w:val="24"/>
          <w:szCs w:val="28"/>
        </w:rPr>
        <w:t xml:space="preserve"> </w:t>
      </w:r>
      <w:r w:rsidRPr="005257C9">
        <w:rPr>
          <w:rFonts w:ascii="Times New Roman" w:hAnsi="Times New Roman" w:cs="Times New Roman"/>
          <w:sz w:val="24"/>
          <w:szCs w:val="28"/>
        </w:rPr>
        <w:t>Институт экономики, финансов и бизнеса Башкирского государственного</w:t>
      </w:r>
      <w:r w:rsidR="005257C9" w:rsidRPr="005257C9">
        <w:rPr>
          <w:rFonts w:ascii="Times New Roman" w:hAnsi="Times New Roman" w:cs="Times New Roman"/>
          <w:sz w:val="24"/>
          <w:szCs w:val="28"/>
        </w:rPr>
        <w:t xml:space="preserve"> </w:t>
      </w:r>
      <w:r w:rsidRPr="005257C9">
        <w:rPr>
          <w:rFonts w:ascii="Times New Roman" w:hAnsi="Times New Roman" w:cs="Times New Roman"/>
          <w:sz w:val="24"/>
          <w:szCs w:val="28"/>
        </w:rPr>
        <w:t>университета.</w:t>
      </w:r>
      <w:r w:rsidR="005257C9" w:rsidRPr="005257C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257C9" w:rsidRPr="005257C9">
        <w:rPr>
          <w:rFonts w:ascii="Times New Roman" w:hAnsi="Times New Roman" w:cs="Times New Roman"/>
          <w:sz w:val="24"/>
          <w:szCs w:val="28"/>
          <w:lang w:val="en-US"/>
        </w:rPr>
        <w:t>ekonom</w:t>
      </w:r>
      <w:proofErr w:type="spellEnd"/>
      <w:r w:rsidR="005257C9" w:rsidRPr="005257C9">
        <w:rPr>
          <w:rFonts w:ascii="Times New Roman" w:hAnsi="Times New Roman" w:cs="Times New Roman"/>
          <w:sz w:val="24"/>
          <w:szCs w:val="28"/>
        </w:rPr>
        <w:t>-</w:t>
      </w:r>
      <w:proofErr w:type="spellStart"/>
      <w:r w:rsidR="005257C9" w:rsidRPr="005257C9">
        <w:rPr>
          <w:rFonts w:ascii="Times New Roman" w:hAnsi="Times New Roman" w:cs="Times New Roman"/>
          <w:sz w:val="24"/>
          <w:szCs w:val="28"/>
          <w:lang w:val="en-US"/>
        </w:rPr>
        <w:t>rozradmir</w:t>
      </w:r>
      <w:proofErr w:type="spellEnd"/>
      <w:r w:rsidR="005257C9" w:rsidRPr="005257C9">
        <w:rPr>
          <w:rFonts w:ascii="Times New Roman" w:hAnsi="Times New Roman" w:cs="Times New Roman"/>
          <w:sz w:val="24"/>
          <w:szCs w:val="28"/>
        </w:rPr>
        <w:t>@</w:t>
      </w:r>
      <w:r w:rsidR="005257C9" w:rsidRPr="005257C9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5257C9" w:rsidRPr="005257C9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5257C9" w:rsidRPr="005257C9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</w:p>
    <w:p w:rsidR="00FC42E1" w:rsidRPr="00721F24" w:rsidRDefault="00FC42E1" w:rsidP="005257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Гизатуллина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Рита Руслановна (Россия, </w:t>
      </w:r>
      <w:proofErr w:type="spellStart"/>
      <w:r>
        <w:rPr>
          <w:rFonts w:ascii="Times New Roman" w:hAnsi="Times New Roman" w:cs="Times New Roman"/>
          <w:sz w:val="24"/>
          <w:szCs w:val="28"/>
        </w:rPr>
        <w:t>г.Уфа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) </w:t>
      </w:r>
      <w:r w:rsidRPr="00FC42E1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студентка</w:t>
      </w:r>
      <w:r w:rsidR="003F3D5E">
        <w:rPr>
          <w:rFonts w:ascii="Times New Roman" w:hAnsi="Times New Roman" w:cs="Times New Roman"/>
          <w:sz w:val="24"/>
          <w:szCs w:val="28"/>
        </w:rPr>
        <w:t xml:space="preserve"> </w:t>
      </w:r>
      <w:r w:rsidR="003F3D5E" w:rsidRPr="003F3D5E">
        <w:rPr>
          <w:rFonts w:ascii="Times New Roman" w:hAnsi="Times New Roman" w:cs="Times New Roman"/>
          <w:sz w:val="24"/>
          <w:szCs w:val="28"/>
        </w:rPr>
        <w:t>федерально</w:t>
      </w:r>
      <w:r w:rsidR="003F3D5E">
        <w:rPr>
          <w:rFonts w:ascii="Times New Roman" w:hAnsi="Times New Roman" w:cs="Times New Roman"/>
          <w:sz w:val="24"/>
          <w:szCs w:val="28"/>
        </w:rPr>
        <w:t>го</w:t>
      </w:r>
      <w:r w:rsidR="003F3D5E" w:rsidRPr="003F3D5E">
        <w:rPr>
          <w:rFonts w:ascii="Times New Roman" w:hAnsi="Times New Roman" w:cs="Times New Roman"/>
          <w:sz w:val="24"/>
          <w:szCs w:val="28"/>
        </w:rPr>
        <w:t xml:space="preserve"> государственно</w:t>
      </w:r>
      <w:r w:rsidR="003F3D5E">
        <w:rPr>
          <w:rFonts w:ascii="Times New Roman" w:hAnsi="Times New Roman" w:cs="Times New Roman"/>
          <w:sz w:val="24"/>
          <w:szCs w:val="28"/>
        </w:rPr>
        <w:t>го</w:t>
      </w:r>
      <w:r w:rsidR="003F3D5E" w:rsidRPr="003F3D5E">
        <w:rPr>
          <w:rFonts w:ascii="Times New Roman" w:hAnsi="Times New Roman" w:cs="Times New Roman"/>
          <w:sz w:val="24"/>
          <w:szCs w:val="28"/>
        </w:rPr>
        <w:t xml:space="preserve"> бюджетно</w:t>
      </w:r>
      <w:r w:rsidR="003F3D5E">
        <w:rPr>
          <w:rFonts w:ascii="Times New Roman" w:hAnsi="Times New Roman" w:cs="Times New Roman"/>
          <w:sz w:val="24"/>
          <w:szCs w:val="28"/>
        </w:rPr>
        <w:t>го</w:t>
      </w:r>
      <w:r w:rsidR="003F3D5E" w:rsidRPr="003F3D5E">
        <w:rPr>
          <w:rFonts w:ascii="Times New Roman" w:hAnsi="Times New Roman" w:cs="Times New Roman"/>
          <w:sz w:val="24"/>
          <w:szCs w:val="28"/>
        </w:rPr>
        <w:t xml:space="preserve"> образовательн</w:t>
      </w:r>
      <w:r w:rsidR="003F3D5E">
        <w:rPr>
          <w:rFonts w:ascii="Times New Roman" w:hAnsi="Times New Roman" w:cs="Times New Roman"/>
          <w:sz w:val="24"/>
          <w:szCs w:val="28"/>
        </w:rPr>
        <w:t>ого</w:t>
      </w:r>
      <w:r w:rsidR="003F3D5E" w:rsidRPr="003F3D5E">
        <w:rPr>
          <w:rFonts w:ascii="Times New Roman" w:hAnsi="Times New Roman" w:cs="Times New Roman"/>
          <w:sz w:val="24"/>
          <w:szCs w:val="28"/>
        </w:rPr>
        <w:t xml:space="preserve"> учреждени</w:t>
      </w:r>
      <w:r w:rsidR="003F3D5E">
        <w:rPr>
          <w:rFonts w:ascii="Times New Roman" w:hAnsi="Times New Roman" w:cs="Times New Roman"/>
          <w:sz w:val="24"/>
          <w:szCs w:val="28"/>
        </w:rPr>
        <w:t>я</w:t>
      </w:r>
      <w:r w:rsidR="003F3D5E" w:rsidRPr="003F3D5E">
        <w:rPr>
          <w:rFonts w:ascii="Times New Roman" w:hAnsi="Times New Roman" w:cs="Times New Roman"/>
          <w:sz w:val="24"/>
          <w:szCs w:val="28"/>
        </w:rPr>
        <w:t xml:space="preserve"> высшего образования «Башкирский государственный университет»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="00721F24" w:rsidRPr="00721F24">
        <w:rPr>
          <w:rFonts w:ascii="Times New Roman" w:hAnsi="Times New Roman" w:cs="Times New Roman"/>
          <w:sz w:val="24"/>
          <w:szCs w:val="28"/>
        </w:rPr>
        <w:t>450076, Российская Федерация, Республика Башкортостан, г. Уфа, ул. Карла Маркса, 3/4, Институт экономики, финансов и бизнеса Башкирского государственного университета.</w:t>
      </w:r>
      <w:r w:rsidR="003F3D5E" w:rsidRPr="00721F2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257C9" w:rsidRPr="005257C9">
        <w:rPr>
          <w:rFonts w:ascii="Times New Roman" w:hAnsi="Times New Roman" w:cs="Times New Roman"/>
          <w:color w:val="000000" w:themeColor="text1"/>
          <w:sz w:val="24"/>
          <w:szCs w:val="28"/>
          <w:lang w:val="en-US"/>
        </w:rPr>
        <w:t>ritaoven</w:t>
      </w:r>
      <w:proofErr w:type="spellEnd"/>
      <w:r w:rsidR="005257C9" w:rsidRPr="00721F24">
        <w:rPr>
          <w:rFonts w:ascii="Times New Roman" w:hAnsi="Times New Roman" w:cs="Times New Roman"/>
          <w:color w:val="000000" w:themeColor="text1"/>
          <w:sz w:val="24"/>
          <w:szCs w:val="28"/>
        </w:rPr>
        <w:t>@</w:t>
      </w:r>
      <w:r w:rsidR="005257C9" w:rsidRPr="005257C9">
        <w:rPr>
          <w:rFonts w:ascii="Times New Roman" w:hAnsi="Times New Roman" w:cs="Times New Roman"/>
          <w:color w:val="000000" w:themeColor="text1"/>
          <w:sz w:val="24"/>
          <w:szCs w:val="28"/>
          <w:lang w:val="en-US"/>
        </w:rPr>
        <w:t>mail</w:t>
      </w:r>
      <w:r w:rsidR="005257C9" w:rsidRPr="00721F24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proofErr w:type="spellStart"/>
      <w:r w:rsidR="005257C9" w:rsidRPr="005257C9">
        <w:rPr>
          <w:rFonts w:ascii="Times New Roman" w:hAnsi="Times New Roman" w:cs="Times New Roman"/>
          <w:color w:val="000000" w:themeColor="text1"/>
          <w:sz w:val="24"/>
          <w:szCs w:val="28"/>
          <w:lang w:val="en-US"/>
        </w:rPr>
        <w:t>ru</w:t>
      </w:r>
      <w:proofErr w:type="spellEnd"/>
      <w:r w:rsidRPr="00721F24">
        <w:rPr>
          <w:rFonts w:ascii="Times New Roman" w:hAnsi="Times New Roman" w:cs="Times New Roman"/>
          <w:sz w:val="24"/>
          <w:szCs w:val="28"/>
        </w:rPr>
        <w:t>)</w:t>
      </w:r>
    </w:p>
    <w:p w:rsidR="00FC42E1" w:rsidRPr="00721F24" w:rsidRDefault="00FC42E1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4C6D88" w:rsidRPr="004C6D88" w:rsidRDefault="004C6D88" w:rsidP="004C6D88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4"/>
          <w:szCs w:val="28"/>
          <w:lang w:val="en-US"/>
        </w:rPr>
      </w:pPr>
      <w:proofErr w:type="spellStart"/>
      <w:r w:rsidRPr="004C6D88">
        <w:rPr>
          <w:rFonts w:ascii="Times New Roman" w:hAnsi="Times New Roman" w:cs="Times New Roman"/>
          <w:b/>
          <w:sz w:val="24"/>
          <w:szCs w:val="28"/>
          <w:lang w:val="en-US"/>
        </w:rPr>
        <w:t>Sharafullina</w:t>
      </w:r>
      <w:proofErr w:type="spellEnd"/>
      <w:r w:rsidRPr="004C6D88">
        <w:rPr>
          <w:rFonts w:ascii="Times New Roman" w:hAnsi="Times New Roman" w:cs="Times New Roman"/>
          <w:b/>
          <w:sz w:val="24"/>
          <w:szCs w:val="28"/>
          <w:lang w:val="en-US"/>
        </w:rPr>
        <w:t xml:space="preserve"> R.R., </w:t>
      </w:r>
      <w:proofErr w:type="spellStart"/>
      <w:r w:rsidRPr="004C6D88">
        <w:rPr>
          <w:rFonts w:ascii="Times New Roman" w:hAnsi="Times New Roman" w:cs="Times New Roman"/>
          <w:b/>
          <w:sz w:val="24"/>
          <w:szCs w:val="28"/>
          <w:lang w:val="en-US"/>
        </w:rPr>
        <w:t>Gizatullina</w:t>
      </w:r>
      <w:proofErr w:type="spellEnd"/>
      <w:r w:rsidRPr="004C6D88">
        <w:rPr>
          <w:rFonts w:ascii="Times New Roman" w:hAnsi="Times New Roman" w:cs="Times New Roman"/>
          <w:b/>
          <w:sz w:val="24"/>
          <w:szCs w:val="28"/>
          <w:lang w:val="en-US"/>
        </w:rPr>
        <w:t xml:space="preserve"> R.R.</w:t>
      </w:r>
    </w:p>
    <w:p w:rsidR="004C6D88" w:rsidRDefault="004C6D88" w:rsidP="004C6D88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4C6D88">
        <w:rPr>
          <w:rFonts w:ascii="Times New Roman" w:hAnsi="Times New Roman" w:cs="Times New Roman"/>
          <w:b/>
          <w:sz w:val="24"/>
          <w:szCs w:val="28"/>
          <w:lang w:val="en-US"/>
        </w:rPr>
        <w:t>SUPPORT FOR SMALL AND MEDIUM-SIZED ENTREPRENEURSHIP UNDER A PANDEMIC CONDITION</w:t>
      </w:r>
    </w:p>
    <w:p w:rsidR="004C6D88" w:rsidRPr="00296508" w:rsidRDefault="004C6D88" w:rsidP="004C6D8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4C6D88" w:rsidRPr="00296508" w:rsidRDefault="004C6D88" w:rsidP="004C6D8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b/>
          <w:sz w:val="24"/>
          <w:szCs w:val="28"/>
          <w:lang w:val="en-US"/>
        </w:rPr>
        <w:t>A</w:t>
      </w:r>
      <w:r w:rsidRPr="00296508">
        <w:rPr>
          <w:rFonts w:ascii="Times New Roman" w:hAnsi="Times New Roman" w:cs="Times New Roman"/>
          <w:b/>
          <w:sz w:val="24"/>
          <w:szCs w:val="28"/>
          <w:lang w:val="en-US"/>
        </w:rPr>
        <w:t>bstract</w:t>
      </w:r>
      <w:r w:rsidRPr="00296508">
        <w:rPr>
          <w:rFonts w:ascii="Times New Roman" w:hAnsi="Times New Roman" w:cs="Times New Roman"/>
          <w:b/>
          <w:sz w:val="24"/>
          <w:szCs w:val="28"/>
          <w:lang w:val="en-US"/>
        </w:rPr>
        <w:t>.</w:t>
      </w: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Supporting entrepreneurship is a prerequisite for increasing the competitiveness of economic entities at different levels of management. The article considers the main programs of financial support for small and medium-sized enterprises, their legal support in a pandemic.</w:t>
      </w:r>
    </w:p>
    <w:p w:rsidR="00FC42E1" w:rsidRPr="00296508" w:rsidRDefault="004C6D88" w:rsidP="004C6D8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b/>
          <w:sz w:val="24"/>
          <w:szCs w:val="28"/>
          <w:lang w:val="en-US"/>
        </w:rPr>
        <w:t>Keywords:</w:t>
      </w: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small and medium business, entrepreneurship, support measures.</w:t>
      </w:r>
    </w:p>
    <w:p w:rsidR="004C6D88" w:rsidRPr="00B66060" w:rsidRDefault="004C6D88" w:rsidP="004C6D8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5114DA" w:rsidRPr="00530547" w:rsidRDefault="005114DA" w:rsidP="00530547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  <w:lang w:val="en-US"/>
        </w:rPr>
        <w:t>L</w:t>
      </w:r>
      <w:r w:rsidRPr="00530547">
        <w:rPr>
          <w:rFonts w:ascii="Times New Roman" w:hAnsi="Times New Roman" w:cs="Times New Roman"/>
          <w:b/>
          <w:sz w:val="24"/>
          <w:szCs w:val="28"/>
          <w:lang w:val="en-US"/>
        </w:rPr>
        <w:t>ist of references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1.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Vedomosti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// URL: https://www.vedomosti.ru/economics/articles/2020/05/11/829952-putin-obyavil-novie-meri-podderzhki-ekonomiki [Electronic resource] - (accessed date: 08.05 .2020).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 2.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Kalmykov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NN,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Ivanova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TB,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Zemlyanskaya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IS,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Miroshnikov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NI,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Isaev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A.P. “On the improvement of support mechanisms for small and medium-sized enterprises” // Russian Entrepreneurship. - 2019.- Volume 20. - No. 3. - S. 789-806.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 3.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Lui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Hunuy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Khokhlova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G.I.,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Kretova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N.V.,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Korshunova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E.I. “Small and medium business: features of functioning at the present stage” // Russian Entrepreneurship. - 2019.- Volume 20. - No. 4. - S. 865-872.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> 4. Decree of the Government of Russia dated April 24, 2020 No. 576 http://government.ru/docs/39582/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lastRenderedPageBreak/>
        <w:t>5. Decree of the Government of Russia dated May 14, 2020 No. 677. http://government.ru/news/39692/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6.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Rubchenko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M. Support for small and medium-sized businesses in connection with the coronavirus in 2020 // RIA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Novosti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. 04/28/2020 [Electronic resource] https://ria.ru/20200428/1570683407.html (accessed: 05/10/2020).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>7. Strategy for the development of small and medium-sized enterprises in the Russian Federation for the period until 2030. Order of the Government of the Russian Federation of June 2, 2016 No. 1083-r // [Electronic resource] URL: http://static.government.ru/media/files/jFDd9wbAbApxgEiHNaXHveytq7hfPO96.pdf (accessed date: 05/11/2020)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8.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Stopkoronavirus.rf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. // [Electronic resource] URL: https: //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stopkoronavirus.rf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/what-to-do/business/bankrotstvo.html (accessed date: 05/13/2020). https: //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stopkoronavirus.rf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/what-to-do/business/bankrotstvo.html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9. Federal Law of 01.05.2019 N 88-ФЗ "On Amendments to Certain Legislative Acts of the Russian Federation" Consultant.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. // [Electronic resource]. URL: http: //www.consultant.ru/ document / cons _doc_LAW_52144 (accessed: 05/01/2020).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>10. The Federal Law of the Russian Federation of July 24, 2007 N 209-ФЗ “On the Development of Small and Medium-Sized Enterprises in the Russian Federation” (as amended on December 27, 2018 No. 537-FZ. Consultant. Ru. // [Electronic resource]. URL: http: //www.consultant.ru/ document / cons _doc_LAW_52144 (accessed: 05/01/2020).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11.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Khakimova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G.F.,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Sharafullina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R.R. Economic security of the enterprise in the context of digitalization // Economics and Finance in the Technological Development of Russia: Proceedings of the All-Russian Scientific and Practical Conference dedicated to the 100th Birthday of Boris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Nikolaevich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Khristenko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. 2019 S. 499-504.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12.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Sharafullina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R.R. Institutional approach to the analysis of economic growth // Problems of the modern economy. 2009 No. 3 (31). S. 81-83.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13. Economics of the company: textbook, ed.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Rossinskaya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G.M. Ufa, 2018.</w:t>
      </w:r>
    </w:p>
    <w:p w:rsidR="005114DA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14.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Yakushova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A. Putin announced new measures to support the population and business //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Vedomosti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. 05/11/2020 [Electronic resource] https://www.vedomosti.ru/economics/articles/2020/05/11/829952-putin-obyavil-novie-meri-podderzhki-ekonomiki (accessed 08.05.2020).</w:t>
      </w:r>
    </w:p>
    <w:p w:rsidR="00296508" w:rsidRPr="007A39BE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5114DA" w:rsidRDefault="005114DA" w:rsidP="00530547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7A39BE">
        <w:rPr>
          <w:rFonts w:ascii="Times New Roman" w:hAnsi="Times New Roman" w:cs="Times New Roman"/>
          <w:b/>
          <w:sz w:val="24"/>
          <w:szCs w:val="28"/>
          <w:lang w:val="en-US"/>
        </w:rPr>
        <w:t>Author information</w:t>
      </w:r>
    </w:p>
    <w:p w:rsidR="00296508" w:rsidRPr="00296508" w:rsidRDefault="00296508" w:rsidP="0029650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Sharafullina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Rozaliya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Radmirovna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, Candidate of Economic Sciences, Associate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296508">
        <w:rPr>
          <w:rFonts w:ascii="Times New Roman" w:hAnsi="Times New Roman" w:cs="Times New Roman"/>
          <w:sz w:val="24"/>
          <w:szCs w:val="28"/>
          <w:lang w:val="en-US"/>
        </w:rPr>
        <w:t>Professor of the Department of General Economic Theory, Institute of Economics,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Finance and Business of </w:t>
      </w:r>
      <w:r w:rsidRPr="00296508">
        <w:rPr>
          <w:rFonts w:ascii="Times New Roman" w:hAnsi="Times New Roman" w:cs="Times New Roman"/>
          <w:sz w:val="24"/>
          <w:szCs w:val="28"/>
          <w:lang w:val="en-US"/>
        </w:rPr>
        <w:lastRenderedPageBreak/>
        <w:t>Bashkir State University.</w:t>
      </w:r>
      <w:r w:rsidRPr="00296508">
        <w:rPr>
          <w:lang w:val="en-US"/>
        </w:rPr>
        <w:t xml:space="preserve"> </w:t>
      </w:r>
      <w:r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450076, Russian Federation, Republic of Bashkortostan, Ufa, </w:t>
      </w:r>
      <w:proofErr w:type="spellStart"/>
      <w:r w:rsidRPr="00296508">
        <w:rPr>
          <w:rFonts w:ascii="Times New Roman" w:hAnsi="Times New Roman" w:cs="Times New Roman"/>
          <w:sz w:val="24"/>
          <w:szCs w:val="28"/>
          <w:lang w:val="en-US"/>
        </w:rPr>
        <w:t>ul</w:t>
      </w:r>
      <w:proofErr w:type="spellEnd"/>
      <w:r w:rsidRPr="00296508">
        <w:rPr>
          <w:rFonts w:ascii="Times New Roman" w:hAnsi="Times New Roman" w:cs="Times New Roman"/>
          <w:sz w:val="24"/>
          <w:szCs w:val="28"/>
          <w:lang w:val="en-US"/>
        </w:rPr>
        <w:t>. Karl Marx, 3/4, Institute of Economics, Finance and Business, Bashkir State University. ekonom-rozradmir@mail.ru</w:t>
      </w:r>
    </w:p>
    <w:p w:rsidR="005114DA" w:rsidRPr="00E552D6" w:rsidRDefault="005114DA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ba-RU"/>
        </w:rPr>
      </w:pPr>
      <w:proofErr w:type="spellStart"/>
      <w:r>
        <w:rPr>
          <w:rFonts w:ascii="Times New Roman" w:hAnsi="Times New Roman" w:cs="Times New Roman"/>
          <w:sz w:val="24"/>
          <w:szCs w:val="28"/>
          <w:lang w:val="en-US"/>
        </w:rPr>
        <w:t>Gizatullina</w:t>
      </w:r>
      <w:proofErr w:type="spellEnd"/>
      <w:r w:rsidRPr="005114D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>Rita</w:t>
      </w:r>
      <w:r w:rsidRPr="005114D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  <w:lang w:val="en-US"/>
        </w:rPr>
        <w:t>Ruslanovna</w:t>
      </w:r>
      <w:proofErr w:type="spellEnd"/>
      <w:r w:rsidR="00FC42E1" w:rsidRPr="005114DA">
        <w:rPr>
          <w:rFonts w:ascii="Times New Roman" w:hAnsi="Times New Roman" w:cs="Times New Roman"/>
          <w:sz w:val="24"/>
          <w:szCs w:val="28"/>
          <w:lang w:val="en-US"/>
        </w:rPr>
        <w:t xml:space="preserve"> (</w:t>
      </w:r>
      <w:r w:rsidRPr="005114DA">
        <w:rPr>
          <w:rFonts w:ascii="Times New Roman" w:hAnsi="Times New Roman" w:cs="Times New Roman"/>
          <w:sz w:val="24"/>
          <w:szCs w:val="28"/>
          <w:lang w:val="en-US"/>
        </w:rPr>
        <w:t>Russia</w:t>
      </w:r>
      <w:r w:rsidR="00FC42E1" w:rsidRPr="005114DA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en-US"/>
        </w:rPr>
        <w:t>Ufa</w:t>
      </w:r>
      <w:r w:rsidR="00FC42E1" w:rsidRPr="005114DA">
        <w:rPr>
          <w:rFonts w:ascii="Times New Roman" w:hAnsi="Times New Roman" w:cs="Times New Roman"/>
          <w:sz w:val="24"/>
          <w:szCs w:val="28"/>
          <w:lang w:val="en-US"/>
        </w:rPr>
        <w:t>) –</w:t>
      </w:r>
      <w:r w:rsidR="00296508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5114DA">
        <w:rPr>
          <w:rFonts w:ascii="Times New Roman" w:hAnsi="Times New Roman" w:cs="Times New Roman"/>
          <w:sz w:val="24"/>
          <w:szCs w:val="28"/>
          <w:lang w:val="en-US"/>
        </w:rPr>
        <w:t>student of the Federal state budgetary educational institution of higher education "Bashkir state University»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(</w:t>
      </w:r>
      <w:r w:rsidR="00296508"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450076, Russian Federation, Republic of Bashkortostan, Ufa, </w:t>
      </w:r>
      <w:proofErr w:type="spellStart"/>
      <w:r w:rsidR="00296508" w:rsidRPr="00296508">
        <w:rPr>
          <w:rFonts w:ascii="Times New Roman" w:hAnsi="Times New Roman" w:cs="Times New Roman"/>
          <w:sz w:val="24"/>
          <w:szCs w:val="28"/>
          <w:lang w:val="en-US"/>
        </w:rPr>
        <w:t>ul</w:t>
      </w:r>
      <w:proofErr w:type="spellEnd"/>
      <w:r w:rsidR="00296508" w:rsidRPr="00296508">
        <w:rPr>
          <w:rFonts w:ascii="Times New Roman" w:hAnsi="Times New Roman" w:cs="Times New Roman"/>
          <w:sz w:val="24"/>
          <w:szCs w:val="28"/>
          <w:lang w:val="en-US"/>
        </w:rPr>
        <w:t xml:space="preserve">. Karl Marx, 3/4, Institute of Economics, Finance and Business, Bashkir State University. </w:t>
      </w:r>
      <w:r w:rsidR="00296508">
        <w:rPr>
          <w:rFonts w:ascii="Times New Roman" w:hAnsi="Times New Roman" w:cs="Times New Roman"/>
          <w:sz w:val="24"/>
          <w:szCs w:val="28"/>
          <w:lang w:val="en-US"/>
        </w:rPr>
        <w:t>ritaoven</w:t>
      </w:r>
      <w:r w:rsidR="00296508" w:rsidRPr="00296508">
        <w:rPr>
          <w:rFonts w:ascii="Times New Roman" w:hAnsi="Times New Roman" w:cs="Times New Roman"/>
          <w:sz w:val="24"/>
          <w:szCs w:val="28"/>
          <w:lang w:val="en-US"/>
        </w:rPr>
        <w:t>@mail.ru</w:t>
      </w:r>
      <w:r>
        <w:rPr>
          <w:rFonts w:ascii="Times New Roman" w:hAnsi="Times New Roman" w:cs="Times New Roman"/>
          <w:sz w:val="24"/>
          <w:szCs w:val="28"/>
          <w:lang w:val="en-US"/>
        </w:rPr>
        <w:t>)</w:t>
      </w:r>
      <w:bookmarkStart w:id="0" w:name="_GoBack"/>
      <w:bookmarkEnd w:id="0"/>
    </w:p>
    <w:p w:rsidR="00DB6F1F" w:rsidRPr="005114DA" w:rsidRDefault="00DB6F1F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FC42E1" w:rsidRPr="005114DA" w:rsidRDefault="00FC42E1" w:rsidP="0053054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sectPr w:rsidR="00FC42E1" w:rsidRPr="005114DA" w:rsidSect="0053054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458" w:rsidRDefault="00764458" w:rsidP="00AF751C">
      <w:pPr>
        <w:spacing w:after="0" w:line="240" w:lineRule="auto"/>
      </w:pPr>
      <w:r>
        <w:separator/>
      </w:r>
    </w:p>
  </w:endnote>
  <w:endnote w:type="continuationSeparator" w:id="0">
    <w:p w:rsidR="00764458" w:rsidRDefault="00764458" w:rsidP="00AF7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201" w:usb1="08070000" w:usb2="00000010" w:usb3="00000000" w:csb0="0002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458" w:rsidRDefault="00764458" w:rsidP="00AF751C">
      <w:pPr>
        <w:spacing w:after="0" w:line="240" w:lineRule="auto"/>
      </w:pPr>
      <w:r>
        <w:separator/>
      </w:r>
    </w:p>
  </w:footnote>
  <w:footnote w:type="continuationSeparator" w:id="0">
    <w:p w:rsidR="00764458" w:rsidRDefault="00764458" w:rsidP="00AF751C">
      <w:pPr>
        <w:spacing w:after="0" w:line="240" w:lineRule="auto"/>
      </w:pPr>
      <w:r>
        <w:continuationSeparator/>
      </w:r>
    </w:p>
  </w:footnote>
  <w:footnote w:id="1">
    <w:p w:rsidR="007A6F87" w:rsidRPr="00721F24" w:rsidRDefault="007A6F87" w:rsidP="00721F24">
      <w:pPr>
        <w:pStyle w:val="a8"/>
        <w:jc w:val="both"/>
        <w:rPr>
          <w:rFonts w:ascii="Times New Roman" w:hAnsi="Times New Roman" w:cs="Times New Roman"/>
        </w:rPr>
      </w:pPr>
      <w:r w:rsidRPr="00721F24">
        <w:rPr>
          <w:rStyle w:val="aa"/>
          <w:rFonts w:ascii="Times New Roman" w:hAnsi="Times New Roman" w:cs="Times New Roman"/>
        </w:rPr>
        <w:footnoteRef/>
      </w:r>
      <w:r w:rsidRPr="00721F24">
        <w:rPr>
          <w:rFonts w:ascii="Times New Roman" w:hAnsi="Times New Roman" w:cs="Times New Roman"/>
        </w:rPr>
        <w:t xml:space="preserve"> </w:t>
      </w:r>
      <w:r w:rsidR="00721F24" w:rsidRPr="00721F24">
        <w:rPr>
          <w:rFonts w:ascii="Times New Roman" w:hAnsi="Times New Roman" w:cs="Times New Roman"/>
          <w:lang w:val="ba-RU"/>
        </w:rPr>
        <w:t xml:space="preserve">Критерии малого и среднего предпринимательства, установленные ФЗ </w:t>
      </w:r>
      <w:r w:rsidR="00721F24" w:rsidRPr="00721F24">
        <w:rPr>
          <w:rFonts w:ascii="Times New Roman" w:hAnsi="Times New Roman" w:cs="Times New Roman"/>
        </w:rPr>
        <w:t>N 209-ФЗ ОТ 24.07.2007</w:t>
      </w:r>
      <w:r w:rsidR="00721F24" w:rsidRPr="00721F24">
        <w:rPr>
          <w:rFonts w:ascii="Times New Roman" w:hAnsi="Times New Roman" w:cs="Times New Roman"/>
        </w:rPr>
        <w:t xml:space="preserve"> </w:t>
      </w:r>
      <w:hyperlink r:id="rId1" w:history="1">
        <w:r w:rsidRPr="00721F24">
          <w:rPr>
            <w:rStyle w:val="a4"/>
            <w:rFonts w:ascii="Times New Roman" w:hAnsi="Times New Roman" w:cs="Times New Roman"/>
          </w:rPr>
          <w:t>https://mvf.klerk.ru/spr/spr109.htm</w:t>
        </w:r>
      </w:hyperlink>
    </w:p>
  </w:footnote>
  <w:footnote w:id="2">
    <w:p w:rsidR="00314E76" w:rsidRDefault="00314E76">
      <w:pPr>
        <w:pStyle w:val="a8"/>
      </w:pPr>
      <w:r>
        <w:rPr>
          <w:rStyle w:val="aa"/>
        </w:rPr>
        <w:footnoteRef/>
      </w:r>
      <w:r>
        <w:t xml:space="preserve"> </w:t>
      </w:r>
      <w:proofErr w:type="gramStart"/>
      <w:r w:rsidRPr="00314E76">
        <w:t>мойбизнес.рф</w:t>
      </w:r>
      <w:proofErr w:type="gramEnd"/>
      <w:r w:rsidRPr="00314E76">
        <w:t>/anticrisis/otsrochka-po-strakhovym-vznosam-rasprostranena-na-malyy-i-sredniy-biznes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36988"/>
    <w:multiLevelType w:val="hybridMultilevel"/>
    <w:tmpl w:val="C72ECADA"/>
    <w:lvl w:ilvl="0" w:tplc="BB96E54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2EF6FE4"/>
    <w:multiLevelType w:val="hybridMultilevel"/>
    <w:tmpl w:val="75E43624"/>
    <w:lvl w:ilvl="0" w:tplc="BB96E5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7341D"/>
    <w:multiLevelType w:val="hybridMultilevel"/>
    <w:tmpl w:val="A4E694B2"/>
    <w:lvl w:ilvl="0" w:tplc="943C545C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28B1DDE"/>
    <w:multiLevelType w:val="hybridMultilevel"/>
    <w:tmpl w:val="1B9A688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50A5911"/>
    <w:multiLevelType w:val="hybridMultilevel"/>
    <w:tmpl w:val="24B8FD96"/>
    <w:lvl w:ilvl="0" w:tplc="9C9451D0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11"/>
    <w:rsid w:val="00096DDC"/>
    <w:rsid w:val="00155CDE"/>
    <w:rsid w:val="00176FD6"/>
    <w:rsid w:val="00177B98"/>
    <w:rsid w:val="001B474F"/>
    <w:rsid w:val="00277C3F"/>
    <w:rsid w:val="00296508"/>
    <w:rsid w:val="002E16EC"/>
    <w:rsid w:val="00314E76"/>
    <w:rsid w:val="00323E7F"/>
    <w:rsid w:val="003438F6"/>
    <w:rsid w:val="0034489D"/>
    <w:rsid w:val="003D56A4"/>
    <w:rsid w:val="003F3D5E"/>
    <w:rsid w:val="004459F9"/>
    <w:rsid w:val="00484A40"/>
    <w:rsid w:val="004C1D0D"/>
    <w:rsid w:val="004C6D88"/>
    <w:rsid w:val="005029A7"/>
    <w:rsid w:val="005114DA"/>
    <w:rsid w:val="00517284"/>
    <w:rsid w:val="005257C9"/>
    <w:rsid w:val="00530547"/>
    <w:rsid w:val="00543090"/>
    <w:rsid w:val="0057372A"/>
    <w:rsid w:val="00576FCF"/>
    <w:rsid w:val="0057725A"/>
    <w:rsid w:val="005B627E"/>
    <w:rsid w:val="00632290"/>
    <w:rsid w:val="006447A9"/>
    <w:rsid w:val="006536AC"/>
    <w:rsid w:val="00686005"/>
    <w:rsid w:val="00721F24"/>
    <w:rsid w:val="00737273"/>
    <w:rsid w:val="00747DAA"/>
    <w:rsid w:val="00760821"/>
    <w:rsid w:val="00764458"/>
    <w:rsid w:val="007A2823"/>
    <w:rsid w:val="007A39BE"/>
    <w:rsid w:val="007A6F87"/>
    <w:rsid w:val="00874E66"/>
    <w:rsid w:val="008A618A"/>
    <w:rsid w:val="008F5856"/>
    <w:rsid w:val="00900301"/>
    <w:rsid w:val="009141FC"/>
    <w:rsid w:val="00983111"/>
    <w:rsid w:val="00992A63"/>
    <w:rsid w:val="00A226C5"/>
    <w:rsid w:val="00A26AEA"/>
    <w:rsid w:val="00A41223"/>
    <w:rsid w:val="00AA3402"/>
    <w:rsid w:val="00AF751C"/>
    <w:rsid w:val="00B05F24"/>
    <w:rsid w:val="00B14BC1"/>
    <w:rsid w:val="00B572DD"/>
    <w:rsid w:val="00B66060"/>
    <w:rsid w:val="00B66AA2"/>
    <w:rsid w:val="00B95398"/>
    <w:rsid w:val="00C1226C"/>
    <w:rsid w:val="00C30405"/>
    <w:rsid w:val="00C713BC"/>
    <w:rsid w:val="00C72A73"/>
    <w:rsid w:val="00CC0ACC"/>
    <w:rsid w:val="00CC4DE5"/>
    <w:rsid w:val="00CD0A67"/>
    <w:rsid w:val="00D03ED8"/>
    <w:rsid w:val="00D4381C"/>
    <w:rsid w:val="00D64A24"/>
    <w:rsid w:val="00D9515F"/>
    <w:rsid w:val="00DB6F1F"/>
    <w:rsid w:val="00DF3CF8"/>
    <w:rsid w:val="00E22972"/>
    <w:rsid w:val="00E310A2"/>
    <w:rsid w:val="00E34556"/>
    <w:rsid w:val="00E552D6"/>
    <w:rsid w:val="00E61702"/>
    <w:rsid w:val="00E8225D"/>
    <w:rsid w:val="00FC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3CBF"/>
  <w15:chartTrackingRefBased/>
  <w15:docId w15:val="{A4C07A96-7499-484E-9201-693E92A86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D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10A2"/>
    <w:rPr>
      <w:color w:val="0563C1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AF751C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F751C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AF751C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AF751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F751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F751C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CC4D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ernment.ru/docs/3958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89;&#1090;&#1086;&#1087;&#1082;&#1086;&#1088;&#1086;&#1085;&#1072;&#1074;&#1080;&#1088;&#1091;&#1089;.&#1088;&#1092;/what-to-do/business/bankrotstv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vernment.ru/news/39692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vf.klerk.ru/spr/spr109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35B17-E18E-4C59-83D0-577442B4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</TotalTime>
  <Pages>8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17</cp:revision>
  <dcterms:created xsi:type="dcterms:W3CDTF">2020-05-10T15:12:00Z</dcterms:created>
  <dcterms:modified xsi:type="dcterms:W3CDTF">2020-05-15T17:40:00Z</dcterms:modified>
</cp:coreProperties>
</file>