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A94" w:rsidRDefault="00EC5A94" w:rsidP="00EC5A94">
      <w:pPr>
        <w:spacing w:after="0" w:line="240" w:lineRule="auto"/>
        <w:rPr>
          <w:rFonts w:ascii="Times New Roman" w:hAnsi="Times New Roman" w:cs="Times New Roman"/>
          <w:b/>
          <w:sz w:val="24"/>
          <w:szCs w:val="24"/>
        </w:rPr>
      </w:pPr>
      <w:r>
        <w:rPr>
          <w:rFonts w:ascii="Times New Roman" w:hAnsi="Times New Roman" w:cs="Times New Roman"/>
          <w:b/>
          <w:sz w:val="24"/>
          <w:szCs w:val="24"/>
        </w:rPr>
        <w:t>УДК 316.4.06</w:t>
      </w:r>
      <w:r w:rsidR="003C7B0B">
        <w:rPr>
          <w:rFonts w:ascii="Times New Roman" w:hAnsi="Times New Roman" w:cs="Times New Roman"/>
          <w:b/>
          <w:sz w:val="24"/>
          <w:szCs w:val="24"/>
        </w:rPr>
        <w:t xml:space="preserve"> / </w:t>
      </w:r>
      <w:r w:rsidR="003C7B0B" w:rsidRPr="003C7B0B">
        <w:rPr>
          <w:rFonts w:ascii="Times New Roman" w:hAnsi="Times New Roman" w:cs="Times New Roman"/>
          <w:b/>
          <w:sz w:val="24"/>
          <w:szCs w:val="24"/>
        </w:rPr>
        <w:t xml:space="preserve">ББК </w:t>
      </w:r>
      <w:r w:rsidRPr="00EC5A94">
        <w:rPr>
          <w:rFonts w:ascii="Times New Roman" w:hAnsi="Times New Roman" w:cs="Times New Roman"/>
          <w:b/>
          <w:sz w:val="24"/>
          <w:szCs w:val="24"/>
        </w:rPr>
        <w:t>60.524</w:t>
      </w:r>
    </w:p>
    <w:p w:rsidR="003C7B0B" w:rsidRDefault="003C7B0B" w:rsidP="00EC5A9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Попов А.В.</w:t>
      </w:r>
    </w:p>
    <w:p w:rsidR="0028351A" w:rsidRDefault="005B0782" w:rsidP="003C7B0B">
      <w:pPr>
        <w:spacing w:after="0" w:line="240" w:lineRule="auto"/>
        <w:jc w:val="center"/>
      </w:pPr>
      <w:r w:rsidRPr="005B0782">
        <w:rPr>
          <w:rFonts w:ascii="Times New Roman" w:hAnsi="Times New Roman" w:cs="Times New Roman"/>
          <w:b/>
          <w:sz w:val="24"/>
          <w:szCs w:val="24"/>
        </w:rPr>
        <w:t>СОЦИАЛЬНАЯ ЭКСКЛЮЗИЯ КАК БАРЬЕР МОДЕРНИЗАЦИОННЫХ ПРЕОБРАЗОВАНИЙ</w:t>
      </w:r>
      <w:r w:rsidR="003C7B0B" w:rsidRPr="005B0782">
        <w:rPr>
          <w:rFonts w:eastAsia="Times New Roman"/>
          <w:bCs/>
          <w:iCs/>
          <w:sz w:val="26"/>
          <w:szCs w:val="26"/>
          <w:vertAlign w:val="superscript"/>
        </w:rPr>
        <w:footnoteReference w:id="1"/>
      </w:r>
    </w:p>
    <w:p w:rsidR="003C7B0B" w:rsidRDefault="003C7B0B" w:rsidP="003C7B0B">
      <w:pPr>
        <w:spacing w:after="0" w:line="240" w:lineRule="auto"/>
        <w:rPr>
          <w:rFonts w:ascii="Times New Roman" w:hAnsi="Times New Roman" w:cs="Times New Roman"/>
          <w:b/>
          <w:sz w:val="24"/>
          <w:szCs w:val="24"/>
        </w:rPr>
      </w:pPr>
    </w:p>
    <w:p w:rsidR="00012C97" w:rsidRDefault="009A0F38" w:rsidP="009A0F38">
      <w:pPr>
        <w:spacing w:after="0" w:line="240" w:lineRule="auto"/>
        <w:ind w:firstLine="709"/>
        <w:jc w:val="both"/>
        <w:rPr>
          <w:rFonts w:ascii="Times New Roman" w:eastAsia="MS Mincho" w:hAnsi="Times New Roman" w:cs="Times New Roman"/>
          <w:i/>
          <w:sz w:val="24"/>
          <w:szCs w:val="24"/>
          <w:lang w:eastAsia="ru-RU"/>
        </w:rPr>
      </w:pPr>
      <w:r w:rsidRPr="00F37386">
        <w:rPr>
          <w:rFonts w:ascii="Times New Roman" w:eastAsia="MS Mincho" w:hAnsi="Times New Roman" w:cs="Times New Roman"/>
          <w:i/>
          <w:sz w:val="24"/>
          <w:szCs w:val="24"/>
          <w:lang w:eastAsia="ru-RU"/>
        </w:rPr>
        <w:t xml:space="preserve">В статье рассматривается взаимосвязь между </w:t>
      </w:r>
      <w:proofErr w:type="spellStart"/>
      <w:r w:rsidRPr="00F37386">
        <w:rPr>
          <w:rFonts w:ascii="Times New Roman" w:eastAsia="MS Mincho" w:hAnsi="Times New Roman" w:cs="Times New Roman"/>
          <w:i/>
          <w:sz w:val="24"/>
          <w:szCs w:val="24"/>
          <w:lang w:eastAsia="ru-RU"/>
        </w:rPr>
        <w:t>исключенностью</w:t>
      </w:r>
      <w:proofErr w:type="spellEnd"/>
      <w:r w:rsidRPr="00F37386">
        <w:rPr>
          <w:rFonts w:ascii="Times New Roman" w:eastAsia="MS Mincho" w:hAnsi="Times New Roman" w:cs="Times New Roman"/>
          <w:i/>
          <w:sz w:val="24"/>
          <w:szCs w:val="24"/>
          <w:lang w:eastAsia="ru-RU"/>
        </w:rPr>
        <w:t xml:space="preserve"> людей из социума и модернизацией. </w:t>
      </w:r>
      <w:r w:rsidRPr="00012C97">
        <w:rPr>
          <w:rFonts w:ascii="Times New Roman" w:eastAsia="MS Mincho" w:hAnsi="Times New Roman" w:cs="Times New Roman"/>
          <w:i/>
          <w:sz w:val="24"/>
          <w:szCs w:val="24"/>
          <w:lang w:eastAsia="ru-RU"/>
        </w:rPr>
        <w:t>На основании разработанных индикаторов выявлена прямая связь инклюзии социально уязвимых категорий населения и уровня модер</w:t>
      </w:r>
      <w:r w:rsidRPr="00F37386">
        <w:rPr>
          <w:rFonts w:ascii="Times New Roman" w:eastAsia="MS Mincho" w:hAnsi="Times New Roman" w:cs="Times New Roman"/>
          <w:i/>
          <w:sz w:val="24"/>
          <w:szCs w:val="24"/>
          <w:lang w:eastAsia="ru-RU"/>
        </w:rPr>
        <w:t xml:space="preserve">низации регионального сообщества. </w:t>
      </w:r>
    </w:p>
    <w:p w:rsidR="00F37386" w:rsidRPr="00F37386" w:rsidRDefault="00F37386" w:rsidP="009A0F38">
      <w:pPr>
        <w:spacing w:after="0" w:line="240" w:lineRule="auto"/>
        <w:ind w:firstLine="709"/>
        <w:jc w:val="both"/>
        <w:rPr>
          <w:rFonts w:ascii="Times New Roman" w:eastAsia="MS Mincho" w:hAnsi="Times New Roman" w:cs="Times New Roman"/>
          <w:i/>
          <w:sz w:val="24"/>
          <w:szCs w:val="24"/>
          <w:lang w:eastAsia="ru-RU"/>
        </w:rPr>
      </w:pPr>
      <w:r w:rsidRPr="00F37386">
        <w:rPr>
          <w:rFonts w:ascii="Times New Roman" w:eastAsia="MS Mincho" w:hAnsi="Times New Roman" w:cs="Times New Roman"/>
          <w:i/>
          <w:sz w:val="24"/>
          <w:szCs w:val="24"/>
          <w:lang w:eastAsia="ru-RU"/>
        </w:rPr>
        <w:t xml:space="preserve">Социальная </w:t>
      </w:r>
      <w:proofErr w:type="spellStart"/>
      <w:r w:rsidRPr="00F37386">
        <w:rPr>
          <w:rFonts w:ascii="Times New Roman" w:eastAsia="MS Mincho" w:hAnsi="Times New Roman" w:cs="Times New Roman"/>
          <w:i/>
          <w:sz w:val="24"/>
          <w:szCs w:val="24"/>
          <w:lang w:eastAsia="ru-RU"/>
        </w:rPr>
        <w:t>эксклюзия</w:t>
      </w:r>
      <w:proofErr w:type="spellEnd"/>
      <w:r w:rsidRPr="00F37386">
        <w:rPr>
          <w:rFonts w:ascii="Times New Roman" w:eastAsia="MS Mincho" w:hAnsi="Times New Roman" w:cs="Times New Roman"/>
          <w:i/>
          <w:sz w:val="24"/>
          <w:szCs w:val="24"/>
          <w:lang w:eastAsia="ru-RU"/>
        </w:rPr>
        <w:t xml:space="preserve">, модернизация, ментальность, </w:t>
      </w:r>
      <w:r>
        <w:rPr>
          <w:rFonts w:ascii="Times New Roman" w:eastAsia="MS Mincho" w:hAnsi="Times New Roman" w:cs="Times New Roman"/>
          <w:i/>
          <w:sz w:val="24"/>
          <w:szCs w:val="24"/>
          <w:lang w:eastAsia="ru-RU"/>
        </w:rPr>
        <w:t>социальная инклюзия.</w:t>
      </w:r>
    </w:p>
    <w:p w:rsidR="009A0F38" w:rsidRDefault="009A0F38" w:rsidP="00012C97">
      <w:pPr>
        <w:spacing w:after="0" w:line="240" w:lineRule="auto"/>
        <w:ind w:firstLine="709"/>
        <w:jc w:val="both"/>
        <w:rPr>
          <w:rFonts w:ascii="Times New Roman" w:eastAsia="MS Mincho" w:hAnsi="Times New Roman" w:cs="Times New Roman"/>
          <w:sz w:val="24"/>
          <w:szCs w:val="24"/>
          <w:lang w:eastAsia="ru-RU"/>
        </w:rPr>
      </w:pPr>
    </w:p>
    <w:p w:rsidR="00DA0DEF" w:rsidRPr="00DA0DEF" w:rsidRDefault="00DA0DEF" w:rsidP="00DA0DEF">
      <w:pPr>
        <w:spacing w:after="0" w:line="240" w:lineRule="auto"/>
        <w:ind w:firstLine="709"/>
        <w:jc w:val="both"/>
        <w:rPr>
          <w:rFonts w:ascii="Times New Roman" w:eastAsia="MS Mincho" w:hAnsi="Times New Roman" w:cs="Times New Roman"/>
          <w:sz w:val="24"/>
          <w:szCs w:val="24"/>
          <w:lang w:eastAsia="ja-JP"/>
        </w:rPr>
      </w:pPr>
      <w:r w:rsidRPr="00DA0DEF">
        <w:rPr>
          <w:rFonts w:ascii="Times New Roman" w:eastAsia="MS Mincho" w:hAnsi="Times New Roman" w:cs="Times New Roman"/>
          <w:sz w:val="24"/>
          <w:szCs w:val="24"/>
          <w:lang w:eastAsia="ja-JP"/>
        </w:rPr>
        <w:t xml:space="preserve">В современном мире роль человеческого фактора в развитии экономики и общества не вызывает сомнений. Население в этом случае выступает как источник и как объект преобразований, что накладывает определенные ограничения на протекание </w:t>
      </w:r>
      <w:proofErr w:type="spellStart"/>
      <w:r w:rsidRPr="00DA0DEF">
        <w:rPr>
          <w:rFonts w:ascii="Times New Roman" w:eastAsia="MS Mincho" w:hAnsi="Times New Roman" w:cs="Times New Roman"/>
          <w:sz w:val="24"/>
          <w:szCs w:val="24"/>
          <w:lang w:eastAsia="ja-JP"/>
        </w:rPr>
        <w:t>модернизационных</w:t>
      </w:r>
      <w:proofErr w:type="spellEnd"/>
      <w:r w:rsidRPr="00DA0DEF">
        <w:rPr>
          <w:rFonts w:ascii="Times New Roman" w:eastAsia="MS Mincho" w:hAnsi="Times New Roman" w:cs="Times New Roman"/>
          <w:sz w:val="24"/>
          <w:szCs w:val="24"/>
          <w:lang w:eastAsia="ja-JP"/>
        </w:rPr>
        <w:t xml:space="preserve"> процессов. В соответствии с классическими теориями модернизации социально-экономический прогресс лежит в основе трансформаций в социальной, культурной, политической и иных сферах, затрагивающих жизненные цели и убеждения людей </w:t>
      </w:r>
      <w:r w:rsidR="00040BD6">
        <w:rPr>
          <w:rFonts w:ascii="Times New Roman" w:eastAsia="MS Mincho" w:hAnsi="Times New Roman" w:cs="Times New Roman"/>
          <w:sz w:val="24"/>
          <w:szCs w:val="24"/>
          <w:lang w:eastAsia="ja-JP"/>
        </w:rPr>
        <w:t>[</w:t>
      </w:r>
      <w:r w:rsidRPr="00DA0DEF">
        <w:rPr>
          <w:rFonts w:ascii="Times New Roman" w:eastAsia="MS Mincho" w:hAnsi="Times New Roman" w:cs="Times New Roman"/>
          <w:sz w:val="24"/>
          <w:szCs w:val="24"/>
          <w:lang w:eastAsia="ja-JP"/>
        </w:rPr>
        <w:t xml:space="preserve">2, с. 86]. Изменение личностных ценностей в свою очередь оказывает воздействие на демократические институты, придавая все большее значение гражданским правам и свободам человека, гендерному равенству, политической открытости и т.д. В результате происходит формирование общества нового типа, создающего возможности для личностного самовыражения и </w:t>
      </w:r>
      <w:proofErr w:type="spellStart"/>
      <w:r w:rsidRPr="00DA0DEF">
        <w:rPr>
          <w:rFonts w:ascii="Times New Roman" w:eastAsia="MS Mincho" w:hAnsi="Times New Roman" w:cs="Times New Roman"/>
          <w:sz w:val="24"/>
          <w:szCs w:val="24"/>
          <w:lang w:eastAsia="ja-JP"/>
        </w:rPr>
        <w:t>самоактуализации</w:t>
      </w:r>
      <w:proofErr w:type="spellEnd"/>
      <w:r w:rsidRPr="00DA0DEF">
        <w:rPr>
          <w:rFonts w:ascii="Times New Roman" w:eastAsia="MS Mincho" w:hAnsi="Times New Roman" w:cs="Times New Roman"/>
          <w:sz w:val="24"/>
          <w:szCs w:val="24"/>
          <w:lang w:eastAsia="ja-JP"/>
        </w:rPr>
        <w:t>. Однако на практике реализация данной последовательности может быть осложнена влиянием множества факторов, среди которых весомая роль отводится культурным традициям, накладывающим отпечаток на устоявшиеся в обществе представления мировоззренческого характера [</w:t>
      </w:r>
      <w:r w:rsidR="003C4A50">
        <w:rPr>
          <w:rFonts w:ascii="Times New Roman" w:eastAsia="MS Mincho" w:hAnsi="Times New Roman" w:cs="Times New Roman"/>
          <w:sz w:val="24"/>
          <w:szCs w:val="24"/>
          <w:lang w:eastAsia="ja-JP"/>
        </w:rPr>
        <w:t>6</w:t>
      </w:r>
      <w:r w:rsidRPr="00DA0DEF">
        <w:rPr>
          <w:rFonts w:ascii="Times New Roman" w:eastAsia="MS Mincho" w:hAnsi="Times New Roman" w:cs="Times New Roman"/>
          <w:sz w:val="24"/>
          <w:szCs w:val="24"/>
          <w:lang w:eastAsia="ja-JP"/>
        </w:rPr>
        <w:t xml:space="preserve">, с. 16]. </w:t>
      </w:r>
      <w:r w:rsidR="006131DD" w:rsidRPr="006131DD">
        <w:rPr>
          <w:rFonts w:ascii="Times New Roman" w:eastAsia="MS Mincho" w:hAnsi="Times New Roman" w:cs="Times New Roman"/>
          <w:sz w:val="24"/>
          <w:szCs w:val="24"/>
          <w:lang w:eastAsia="ja-JP"/>
        </w:rPr>
        <w:t>Подобным образом многие ученые описывают различия в социально-экономическом развитии между странами бывшего СССР и Западной Европы, когда, несмотря на рост благосостояния населения, закрепление демократических принципов в сознании людей происходит неодинаково, что отражается на реализации идей человеческого развития [</w:t>
      </w:r>
      <w:r w:rsidR="003C4A50">
        <w:rPr>
          <w:rFonts w:ascii="Times New Roman" w:eastAsia="MS Mincho" w:hAnsi="Times New Roman" w:cs="Times New Roman"/>
          <w:sz w:val="24"/>
          <w:szCs w:val="24"/>
          <w:lang w:eastAsia="ja-JP"/>
        </w:rPr>
        <w:t>14</w:t>
      </w:r>
      <w:r w:rsidR="006131DD" w:rsidRPr="006131DD">
        <w:rPr>
          <w:rFonts w:ascii="Times New Roman" w:eastAsia="MS Mincho" w:hAnsi="Times New Roman" w:cs="Times New Roman"/>
          <w:sz w:val="24"/>
          <w:szCs w:val="24"/>
          <w:lang w:eastAsia="ja-JP"/>
        </w:rPr>
        <w:t>, с. 32].</w:t>
      </w:r>
    </w:p>
    <w:p w:rsidR="00DA0DEF" w:rsidRPr="00DA0DEF" w:rsidRDefault="00DA0DEF" w:rsidP="00C07E9C">
      <w:pPr>
        <w:spacing w:after="0" w:line="240" w:lineRule="auto"/>
        <w:ind w:firstLine="709"/>
        <w:jc w:val="both"/>
        <w:rPr>
          <w:rFonts w:ascii="Times New Roman" w:eastAsia="MS Mincho" w:hAnsi="Times New Roman" w:cs="Times New Roman"/>
          <w:sz w:val="24"/>
          <w:szCs w:val="24"/>
          <w:lang w:eastAsia="ja-JP"/>
        </w:rPr>
      </w:pPr>
      <w:r w:rsidRPr="00DA0DEF">
        <w:rPr>
          <w:rFonts w:ascii="Times New Roman" w:eastAsia="MS Mincho" w:hAnsi="Times New Roman" w:cs="Times New Roman"/>
          <w:sz w:val="24"/>
          <w:szCs w:val="24"/>
          <w:lang w:eastAsia="ja-JP"/>
        </w:rPr>
        <w:t xml:space="preserve">Как показывают исследования, сложившаяся в России система ценностей не способствует </w:t>
      </w:r>
      <w:proofErr w:type="spellStart"/>
      <w:r w:rsidRPr="00DA0DEF">
        <w:rPr>
          <w:rFonts w:ascii="Times New Roman" w:eastAsia="MS Mincho" w:hAnsi="Times New Roman" w:cs="Times New Roman"/>
          <w:sz w:val="24"/>
          <w:szCs w:val="24"/>
          <w:lang w:eastAsia="ja-JP"/>
        </w:rPr>
        <w:t>модернизационным</w:t>
      </w:r>
      <w:proofErr w:type="spellEnd"/>
      <w:r w:rsidRPr="00DA0DEF">
        <w:rPr>
          <w:rFonts w:ascii="Times New Roman" w:eastAsia="MS Mincho" w:hAnsi="Times New Roman" w:cs="Times New Roman"/>
          <w:sz w:val="24"/>
          <w:szCs w:val="24"/>
          <w:lang w:eastAsia="ja-JP"/>
        </w:rPr>
        <w:t xml:space="preserve"> преобразованиям. Это объясняется незавершенностью ее трансформации и общей нестабильностью [</w:t>
      </w:r>
      <w:r w:rsidR="003C4A50">
        <w:rPr>
          <w:rFonts w:ascii="Times New Roman" w:eastAsia="MS Mincho" w:hAnsi="Times New Roman" w:cs="Times New Roman"/>
          <w:sz w:val="24"/>
          <w:szCs w:val="24"/>
          <w:lang w:eastAsia="ja-JP"/>
        </w:rPr>
        <w:t>8</w:t>
      </w:r>
      <w:r w:rsidRPr="00DA0DEF">
        <w:rPr>
          <w:rFonts w:ascii="Times New Roman" w:eastAsia="MS Mincho" w:hAnsi="Times New Roman" w:cs="Times New Roman"/>
          <w:sz w:val="24"/>
          <w:szCs w:val="24"/>
          <w:lang w:eastAsia="ja-JP"/>
        </w:rPr>
        <w:t xml:space="preserve">, с. 23], что вкупе с особенностями национального менталитета приводит к противоречивости между желаемым и действительным. С одной стороны, российское общество обладает значительным социокультурным ресурсом для </w:t>
      </w:r>
      <w:proofErr w:type="spellStart"/>
      <w:r w:rsidRPr="00DA0DEF">
        <w:rPr>
          <w:rFonts w:ascii="Times New Roman" w:eastAsia="MS Mincho" w:hAnsi="Times New Roman" w:cs="Times New Roman"/>
          <w:sz w:val="24"/>
          <w:szCs w:val="24"/>
          <w:lang w:eastAsia="ja-JP"/>
        </w:rPr>
        <w:t>модернизационного</w:t>
      </w:r>
      <w:proofErr w:type="spellEnd"/>
      <w:r w:rsidRPr="00DA0DEF">
        <w:rPr>
          <w:rFonts w:ascii="Times New Roman" w:eastAsia="MS Mincho" w:hAnsi="Times New Roman" w:cs="Times New Roman"/>
          <w:sz w:val="24"/>
          <w:szCs w:val="24"/>
          <w:lang w:eastAsia="ja-JP"/>
        </w:rPr>
        <w:t xml:space="preserve"> рывка и в целом готово к переменам [</w:t>
      </w:r>
      <w:r w:rsidR="003C4A50" w:rsidRPr="00C07E9C">
        <w:rPr>
          <w:rFonts w:ascii="Times New Roman" w:eastAsia="MS Mincho" w:hAnsi="Times New Roman" w:cs="Times New Roman"/>
          <w:sz w:val="24"/>
          <w:szCs w:val="24"/>
          <w:lang w:eastAsia="ja-JP"/>
        </w:rPr>
        <w:t>4</w:t>
      </w:r>
      <w:r w:rsidRPr="00DA0DEF">
        <w:rPr>
          <w:rFonts w:ascii="Times New Roman" w:eastAsia="MS Mincho" w:hAnsi="Times New Roman" w:cs="Times New Roman"/>
          <w:sz w:val="24"/>
          <w:szCs w:val="24"/>
          <w:lang w:eastAsia="ja-JP"/>
        </w:rPr>
        <w:t>, с. 173-174], а с другой – заметная часть населения является в той или иной мере «исключенной» из социума [</w:t>
      </w:r>
      <w:r w:rsidR="003C4A50" w:rsidRPr="00C07E9C">
        <w:rPr>
          <w:rFonts w:ascii="Times New Roman" w:eastAsia="MS Mincho" w:hAnsi="Times New Roman" w:cs="Times New Roman"/>
          <w:sz w:val="24"/>
          <w:szCs w:val="24"/>
          <w:lang w:eastAsia="ja-JP"/>
        </w:rPr>
        <w:t>11</w:t>
      </w:r>
      <w:r w:rsidRPr="00DA0DEF">
        <w:rPr>
          <w:rFonts w:ascii="Times New Roman" w:eastAsia="MS Mincho" w:hAnsi="Times New Roman" w:cs="Times New Roman"/>
          <w:sz w:val="24"/>
          <w:szCs w:val="24"/>
          <w:lang w:eastAsia="ja-JP"/>
        </w:rPr>
        <w:t>, с. 17] и не может повлиять на происходящее в стране</w:t>
      </w:r>
      <w:r w:rsidR="00C07E9C" w:rsidRPr="00C07E9C">
        <w:rPr>
          <w:rStyle w:val="a5"/>
          <w:rFonts w:ascii="Times New Roman" w:hAnsi="Times New Roman"/>
          <w:sz w:val="24"/>
          <w:szCs w:val="24"/>
          <w:lang w:eastAsia="ja-JP"/>
        </w:rPr>
        <w:footnoteReference w:id="2"/>
      </w:r>
      <w:r w:rsidRPr="00DA0DEF">
        <w:rPr>
          <w:rFonts w:ascii="Times New Roman" w:eastAsia="MS Mincho" w:hAnsi="Times New Roman" w:cs="Times New Roman"/>
          <w:sz w:val="24"/>
          <w:szCs w:val="24"/>
          <w:lang w:eastAsia="ja-JP"/>
        </w:rPr>
        <w:t xml:space="preserve">. Причем это касается не только наименее защищенных категорий граждан, уязвимость которых закреплена в нормативно-правовых актах (беженцы, дети-сироты, инвалиды, ветераны боевых действий и т.д.), но и затрагивает достаточно благополучные слои населения. Как правило, </w:t>
      </w:r>
      <w:proofErr w:type="spellStart"/>
      <w:r w:rsidRPr="00DA0DEF">
        <w:rPr>
          <w:rFonts w:ascii="Times New Roman" w:eastAsia="MS Mincho" w:hAnsi="Times New Roman" w:cs="Times New Roman"/>
          <w:sz w:val="24"/>
          <w:szCs w:val="24"/>
          <w:lang w:eastAsia="ja-JP"/>
        </w:rPr>
        <w:t>эксклюзия</w:t>
      </w:r>
      <w:proofErr w:type="spellEnd"/>
      <w:r w:rsidRPr="00DA0DEF">
        <w:rPr>
          <w:rFonts w:ascii="Times New Roman" w:eastAsia="MS Mincho" w:hAnsi="Times New Roman" w:cs="Times New Roman"/>
          <w:sz w:val="24"/>
          <w:szCs w:val="24"/>
          <w:lang w:eastAsia="ja-JP"/>
        </w:rPr>
        <w:t xml:space="preserve"> проявляется в нарушении социальных связей: нестабильности и распаде семьи, снижении доверия и социальной солидарности, одиночестве, социальной изоляции [</w:t>
      </w:r>
      <w:r w:rsidR="003C4A50">
        <w:rPr>
          <w:rFonts w:ascii="Times New Roman" w:eastAsia="MS Mincho" w:hAnsi="Times New Roman" w:cs="Times New Roman"/>
          <w:sz w:val="24"/>
          <w:szCs w:val="24"/>
          <w:lang w:eastAsia="ja-JP"/>
        </w:rPr>
        <w:t>3</w:t>
      </w:r>
      <w:r w:rsidRPr="00DA0DEF">
        <w:rPr>
          <w:rFonts w:ascii="Times New Roman" w:eastAsia="MS Mincho" w:hAnsi="Times New Roman" w:cs="Times New Roman"/>
          <w:sz w:val="24"/>
          <w:szCs w:val="24"/>
          <w:lang w:eastAsia="ja-JP"/>
        </w:rPr>
        <w:t>, с. 154]. По разным оценкам, в настоящее время данное явление затрагивает от 15 до 50% россиян [</w:t>
      </w:r>
      <w:r w:rsidR="003C4A50">
        <w:rPr>
          <w:rFonts w:ascii="Times New Roman" w:eastAsia="MS Mincho" w:hAnsi="Times New Roman" w:cs="Times New Roman"/>
          <w:sz w:val="24"/>
          <w:szCs w:val="24"/>
          <w:lang w:eastAsia="ja-JP"/>
        </w:rPr>
        <w:t>5</w:t>
      </w:r>
      <w:r w:rsidRPr="00DA0DEF">
        <w:rPr>
          <w:rFonts w:ascii="Times New Roman" w:eastAsia="MS Mincho" w:hAnsi="Times New Roman" w:cs="Times New Roman"/>
          <w:sz w:val="24"/>
          <w:szCs w:val="24"/>
          <w:lang w:eastAsia="ja-JP"/>
        </w:rPr>
        <w:t xml:space="preserve">, с. 61]. </w:t>
      </w:r>
      <w:r w:rsidR="006131DD" w:rsidRPr="006131DD">
        <w:rPr>
          <w:rFonts w:ascii="Times New Roman" w:eastAsia="MS Mincho" w:hAnsi="Times New Roman" w:cs="Times New Roman"/>
          <w:sz w:val="24"/>
          <w:szCs w:val="24"/>
          <w:lang w:eastAsia="ja-JP"/>
        </w:rPr>
        <w:t>Согласно результатам опроса общественного мнения «</w:t>
      </w:r>
      <w:proofErr w:type="spellStart"/>
      <w:r w:rsidR="006131DD" w:rsidRPr="006131DD">
        <w:rPr>
          <w:rFonts w:ascii="Times New Roman" w:eastAsia="MS Mincho" w:hAnsi="Times New Roman" w:cs="Times New Roman"/>
          <w:sz w:val="24"/>
          <w:szCs w:val="24"/>
          <w:lang w:eastAsia="ja-JP"/>
        </w:rPr>
        <w:t>Евробарометр</w:t>
      </w:r>
      <w:proofErr w:type="spellEnd"/>
      <w:r w:rsidR="006131DD" w:rsidRPr="006131DD">
        <w:rPr>
          <w:rFonts w:ascii="Times New Roman" w:eastAsia="MS Mincho" w:hAnsi="Times New Roman" w:cs="Times New Roman"/>
          <w:sz w:val="24"/>
          <w:szCs w:val="24"/>
          <w:lang w:eastAsia="ja-JP"/>
        </w:rPr>
        <w:t>» за 2010 г., около 16% респондентов стран ЕС отметили, что чувствуют себя вне социума</w:t>
      </w:r>
      <w:r w:rsidR="006131DD">
        <w:rPr>
          <w:rFonts w:ascii="Times New Roman" w:eastAsia="MS Mincho" w:hAnsi="Times New Roman" w:cs="Times New Roman"/>
          <w:sz w:val="24"/>
          <w:szCs w:val="24"/>
          <w:lang w:eastAsia="ja-JP"/>
        </w:rPr>
        <w:t xml:space="preserve"> </w:t>
      </w:r>
      <w:r w:rsidR="006131DD" w:rsidRPr="006131DD">
        <w:rPr>
          <w:rFonts w:ascii="Times New Roman" w:eastAsia="MS Mincho" w:hAnsi="Times New Roman" w:cs="Times New Roman"/>
          <w:sz w:val="24"/>
          <w:szCs w:val="24"/>
          <w:lang w:eastAsia="ja-JP"/>
        </w:rPr>
        <w:t>[</w:t>
      </w:r>
      <w:r w:rsidR="003C4A50">
        <w:rPr>
          <w:rFonts w:ascii="Times New Roman" w:eastAsia="MS Mincho" w:hAnsi="Times New Roman" w:cs="Times New Roman"/>
          <w:sz w:val="24"/>
          <w:szCs w:val="24"/>
          <w:lang w:eastAsia="ja-JP"/>
        </w:rPr>
        <w:t>15</w:t>
      </w:r>
      <w:r w:rsidR="006131DD" w:rsidRPr="006131DD">
        <w:rPr>
          <w:rFonts w:ascii="Times New Roman" w:eastAsia="MS Mincho" w:hAnsi="Times New Roman" w:cs="Times New Roman"/>
          <w:sz w:val="24"/>
          <w:szCs w:val="24"/>
          <w:lang w:eastAsia="ja-JP"/>
        </w:rPr>
        <w:t>]</w:t>
      </w:r>
      <w:r w:rsidR="006131DD">
        <w:rPr>
          <w:rFonts w:ascii="Times New Roman" w:eastAsia="MS Mincho" w:hAnsi="Times New Roman" w:cs="Times New Roman"/>
          <w:sz w:val="24"/>
          <w:szCs w:val="24"/>
          <w:lang w:eastAsia="ja-JP"/>
        </w:rPr>
        <w:t>.</w:t>
      </w:r>
      <w:r w:rsidR="006131DD" w:rsidRPr="006131DD">
        <w:rPr>
          <w:rFonts w:ascii="Times New Roman" w:eastAsia="MS Mincho" w:hAnsi="Times New Roman" w:cs="Times New Roman"/>
          <w:sz w:val="24"/>
          <w:szCs w:val="24"/>
          <w:lang w:eastAsia="ja-JP"/>
        </w:rPr>
        <w:t xml:space="preserve"> </w:t>
      </w:r>
      <w:r w:rsidRPr="00DA0DEF">
        <w:rPr>
          <w:rFonts w:ascii="Times New Roman" w:eastAsia="MS Mincho" w:hAnsi="Times New Roman" w:cs="Times New Roman"/>
          <w:sz w:val="24"/>
          <w:szCs w:val="24"/>
          <w:lang w:eastAsia="ja-JP"/>
        </w:rPr>
        <w:t xml:space="preserve">Поскольку социальная </w:t>
      </w:r>
      <w:proofErr w:type="spellStart"/>
      <w:r w:rsidRPr="00DA0DEF">
        <w:rPr>
          <w:rFonts w:ascii="Times New Roman" w:eastAsia="MS Mincho" w:hAnsi="Times New Roman" w:cs="Times New Roman"/>
          <w:sz w:val="24"/>
          <w:szCs w:val="24"/>
          <w:lang w:eastAsia="ja-JP"/>
        </w:rPr>
        <w:t>эксклюзия</w:t>
      </w:r>
      <w:proofErr w:type="spellEnd"/>
      <w:r w:rsidRPr="00DA0DEF">
        <w:rPr>
          <w:rFonts w:ascii="Times New Roman" w:eastAsia="MS Mincho" w:hAnsi="Times New Roman" w:cs="Times New Roman"/>
          <w:sz w:val="24"/>
          <w:szCs w:val="24"/>
          <w:lang w:eastAsia="ja-JP"/>
        </w:rPr>
        <w:t xml:space="preserve"> приводит к </w:t>
      </w:r>
      <w:r w:rsidRPr="00DA0DEF">
        <w:rPr>
          <w:rFonts w:ascii="Times New Roman" w:eastAsia="MS Mincho" w:hAnsi="Times New Roman" w:cs="Times New Roman"/>
          <w:sz w:val="24"/>
          <w:szCs w:val="24"/>
          <w:lang w:eastAsia="ja-JP"/>
        </w:rPr>
        <w:lastRenderedPageBreak/>
        <w:t xml:space="preserve">недоиспользованию потенциала общества, ее исследование является чрезвычайно актуальным в контексте </w:t>
      </w:r>
      <w:proofErr w:type="spellStart"/>
      <w:r w:rsidRPr="00DA0DEF">
        <w:rPr>
          <w:rFonts w:ascii="Times New Roman" w:eastAsia="MS Mincho" w:hAnsi="Times New Roman" w:cs="Times New Roman"/>
          <w:sz w:val="24"/>
          <w:szCs w:val="24"/>
          <w:lang w:eastAsia="ja-JP"/>
        </w:rPr>
        <w:t>модернизационных</w:t>
      </w:r>
      <w:proofErr w:type="spellEnd"/>
      <w:r w:rsidRPr="00DA0DEF">
        <w:rPr>
          <w:rFonts w:ascii="Times New Roman" w:eastAsia="MS Mincho" w:hAnsi="Times New Roman" w:cs="Times New Roman"/>
          <w:sz w:val="24"/>
          <w:szCs w:val="24"/>
          <w:lang w:eastAsia="ja-JP"/>
        </w:rPr>
        <w:t xml:space="preserve"> преобразований в России и мире в целом. </w:t>
      </w:r>
    </w:p>
    <w:p w:rsidR="00DA0DEF" w:rsidRPr="00DA0DEF" w:rsidRDefault="00DA0DEF" w:rsidP="006131DD">
      <w:pPr>
        <w:spacing w:after="0" w:line="240" w:lineRule="auto"/>
        <w:ind w:firstLine="709"/>
        <w:jc w:val="both"/>
        <w:rPr>
          <w:rFonts w:ascii="Times New Roman" w:eastAsia="MS Mincho" w:hAnsi="Times New Roman" w:cs="Times New Roman"/>
          <w:sz w:val="24"/>
          <w:szCs w:val="24"/>
          <w:lang w:eastAsia="ja-JP"/>
        </w:rPr>
      </w:pPr>
      <w:r w:rsidRPr="00DA0DEF">
        <w:rPr>
          <w:rFonts w:ascii="Times New Roman" w:eastAsia="MS Mincho" w:hAnsi="Times New Roman" w:cs="Times New Roman"/>
          <w:sz w:val="24"/>
          <w:szCs w:val="24"/>
          <w:lang w:eastAsia="ja-JP"/>
        </w:rPr>
        <w:t xml:space="preserve">По своей сущности социальная </w:t>
      </w:r>
      <w:proofErr w:type="spellStart"/>
      <w:r w:rsidRPr="00DA0DEF">
        <w:rPr>
          <w:rFonts w:ascii="Times New Roman" w:eastAsia="MS Mincho" w:hAnsi="Times New Roman" w:cs="Times New Roman"/>
          <w:sz w:val="24"/>
          <w:szCs w:val="24"/>
          <w:lang w:eastAsia="ja-JP"/>
        </w:rPr>
        <w:t>эксклюзия</w:t>
      </w:r>
      <w:proofErr w:type="spellEnd"/>
      <w:r w:rsidRPr="00DA0DEF">
        <w:rPr>
          <w:rFonts w:ascii="Times New Roman" w:eastAsia="MS Mincho" w:hAnsi="Times New Roman" w:cs="Times New Roman"/>
          <w:sz w:val="24"/>
          <w:szCs w:val="24"/>
          <w:lang w:eastAsia="ja-JP"/>
        </w:rPr>
        <w:t xml:space="preserve"> представляет собой процесс </w:t>
      </w:r>
      <w:proofErr w:type="spellStart"/>
      <w:r w:rsidRPr="00DA0DEF">
        <w:rPr>
          <w:rFonts w:ascii="Times New Roman" w:eastAsia="MS Mincho" w:hAnsi="Times New Roman" w:cs="Times New Roman"/>
          <w:sz w:val="24"/>
          <w:szCs w:val="24"/>
          <w:lang w:eastAsia="ja-JP"/>
        </w:rPr>
        <w:t>маргинализации</w:t>
      </w:r>
      <w:proofErr w:type="spellEnd"/>
      <w:r w:rsidRPr="00DA0DEF">
        <w:rPr>
          <w:rFonts w:ascii="Times New Roman" w:eastAsia="MS Mincho" w:hAnsi="Times New Roman" w:cs="Times New Roman"/>
          <w:sz w:val="24"/>
          <w:szCs w:val="24"/>
          <w:lang w:eastAsia="ja-JP"/>
        </w:rPr>
        <w:t xml:space="preserve">, связанный с ограниченным доступом индивидов или групп людей к </w:t>
      </w:r>
      <w:proofErr w:type="spellStart"/>
      <w:r w:rsidRPr="00DA0DEF">
        <w:rPr>
          <w:rFonts w:ascii="Times New Roman" w:eastAsia="MS Mincho" w:hAnsi="Times New Roman" w:cs="Times New Roman"/>
          <w:sz w:val="24"/>
          <w:szCs w:val="24"/>
          <w:lang w:eastAsia="ja-JP"/>
        </w:rPr>
        <w:t>социетальным</w:t>
      </w:r>
      <w:proofErr w:type="spellEnd"/>
      <w:r w:rsidRPr="00DA0DEF">
        <w:rPr>
          <w:rFonts w:ascii="Times New Roman" w:eastAsia="MS Mincho" w:hAnsi="Times New Roman" w:cs="Times New Roman"/>
          <w:sz w:val="24"/>
          <w:szCs w:val="24"/>
          <w:lang w:eastAsia="ja-JP"/>
        </w:rPr>
        <w:t xml:space="preserve"> институтам интеграции [</w:t>
      </w:r>
      <w:r w:rsidR="003C4A50">
        <w:rPr>
          <w:rFonts w:ascii="Times New Roman" w:eastAsia="MS Mincho" w:hAnsi="Times New Roman" w:cs="Times New Roman"/>
          <w:sz w:val="24"/>
          <w:szCs w:val="24"/>
          <w:lang w:eastAsia="ja-JP"/>
        </w:rPr>
        <w:t>1</w:t>
      </w:r>
      <w:r w:rsidRPr="00DA0DEF">
        <w:rPr>
          <w:rFonts w:ascii="Times New Roman" w:eastAsia="MS Mincho" w:hAnsi="Times New Roman" w:cs="Times New Roman"/>
          <w:sz w:val="24"/>
          <w:szCs w:val="24"/>
          <w:lang w:eastAsia="ja-JP"/>
        </w:rPr>
        <w:t>, с. 159], и выступает следствием дискриминационных практик в обществе и депривации самих исключенных [</w:t>
      </w:r>
      <w:r w:rsidR="003C4A50">
        <w:rPr>
          <w:rFonts w:ascii="Times New Roman" w:eastAsia="MS Mincho" w:hAnsi="Times New Roman" w:cs="Times New Roman"/>
          <w:sz w:val="24"/>
          <w:szCs w:val="24"/>
          <w:lang w:eastAsia="ja-JP"/>
        </w:rPr>
        <w:t>12</w:t>
      </w:r>
      <w:r w:rsidRPr="00DA0DEF">
        <w:rPr>
          <w:rFonts w:ascii="Times New Roman" w:eastAsia="MS Mincho" w:hAnsi="Times New Roman" w:cs="Times New Roman"/>
          <w:sz w:val="24"/>
          <w:szCs w:val="24"/>
          <w:lang w:eastAsia="ja-JP"/>
        </w:rPr>
        <w:t>, с. 45]. В научной литературе подобные проявления в основном связывают с крайней бедностью и неблагополучием [</w:t>
      </w:r>
      <w:r w:rsidR="003C4A50">
        <w:rPr>
          <w:rFonts w:ascii="Times New Roman" w:eastAsia="MS Mincho" w:hAnsi="Times New Roman" w:cs="Times New Roman"/>
          <w:sz w:val="24"/>
          <w:szCs w:val="24"/>
          <w:lang w:eastAsia="ja-JP"/>
        </w:rPr>
        <w:t>10</w:t>
      </w:r>
      <w:r w:rsidRPr="00DA0DEF">
        <w:rPr>
          <w:rFonts w:ascii="Times New Roman" w:eastAsia="MS Mincho" w:hAnsi="Times New Roman" w:cs="Times New Roman"/>
          <w:sz w:val="24"/>
          <w:szCs w:val="24"/>
          <w:lang w:eastAsia="ja-JP"/>
        </w:rPr>
        <w:t xml:space="preserve">, с. 181]. С момента концептуализации понятия «социальная </w:t>
      </w:r>
      <w:proofErr w:type="spellStart"/>
      <w:r w:rsidRPr="00DA0DEF">
        <w:rPr>
          <w:rFonts w:ascii="Times New Roman" w:eastAsia="MS Mincho" w:hAnsi="Times New Roman" w:cs="Times New Roman"/>
          <w:sz w:val="24"/>
          <w:szCs w:val="24"/>
          <w:lang w:eastAsia="ja-JP"/>
        </w:rPr>
        <w:t>эксклюзия</w:t>
      </w:r>
      <w:proofErr w:type="spellEnd"/>
      <w:r w:rsidRPr="00DA0DEF">
        <w:rPr>
          <w:rFonts w:ascii="Times New Roman" w:eastAsia="MS Mincho" w:hAnsi="Times New Roman" w:cs="Times New Roman"/>
          <w:sz w:val="24"/>
          <w:szCs w:val="24"/>
          <w:lang w:eastAsia="ja-JP"/>
        </w:rPr>
        <w:t>» Р. </w:t>
      </w:r>
      <w:proofErr w:type="spellStart"/>
      <w:r w:rsidRPr="00DA0DEF">
        <w:rPr>
          <w:rFonts w:ascii="Times New Roman" w:eastAsia="MS Mincho" w:hAnsi="Times New Roman" w:cs="Times New Roman"/>
          <w:sz w:val="24"/>
          <w:szCs w:val="24"/>
          <w:lang w:eastAsia="ja-JP"/>
        </w:rPr>
        <w:t>Ленуаром</w:t>
      </w:r>
      <w:proofErr w:type="spellEnd"/>
      <w:r w:rsidRPr="00DA0DEF">
        <w:rPr>
          <w:rFonts w:ascii="Times New Roman" w:eastAsia="MS Mincho" w:hAnsi="Times New Roman" w:cs="Times New Roman"/>
          <w:sz w:val="24"/>
          <w:szCs w:val="24"/>
          <w:lang w:eastAsia="ja-JP"/>
        </w:rPr>
        <w:t xml:space="preserve"> в 70-х гг. </w:t>
      </w:r>
      <w:r w:rsidRPr="00DA0DEF">
        <w:rPr>
          <w:rFonts w:ascii="Times New Roman" w:eastAsia="MS Mincho" w:hAnsi="Times New Roman" w:cs="Times New Roman" w:hint="eastAsia"/>
          <w:sz w:val="24"/>
          <w:szCs w:val="24"/>
          <w:lang w:eastAsia="ja-JP"/>
        </w:rPr>
        <w:t xml:space="preserve">XX </w:t>
      </w:r>
      <w:r w:rsidRPr="00DA0DEF">
        <w:rPr>
          <w:rFonts w:ascii="Times New Roman" w:eastAsia="MS Mincho" w:hAnsi="Times New Roman" w:cs="Times New Roman"/>
          <w:sz w:val="24"/>
          <w:szCs w:val="24"/>
          <w:lang w:eastAsia="ja-JP"/>
        </w:rPr>
        <w:t xml:space="preserve">в. было сформировано достаточно большое количество подходов к пониманию сущности данного явления. Сегодня общественно-политический дискурс сменился на обсуждение появляющихся научных теорий, а сугубо экономическая природа социальной </w:t>
      </w:r>
      <w:proofErr w:type="spellStart"/>
      <w:r w:rsidRPr="00DA0DEF">
        <w:rPr>
          <w:rFonts w:ascii="Times New Roman" w:eastAsia="MS Mincho" w:hAnsi="Times New Roman" w:cs="Times New Roman"/>
          <w:sz w:val="24"/>
          <w:szCs w:val="24"/>
          <w:lang w:eastAsia="ja-JP"/>
        </w:rPr>
        <w:t>исключенности</w:t>
      </w:r>
      <w:proofErr w:type="spellEnd"/>
      <w:r w:rsidRPr="00DA0DEF">
        <w:rPr>
          <w:rFonts w:ascii="Times New Roman" w:eastAsia="MS Mincho" w:hAnsi="Times New Roman" w:cs="Times New Roman"/>
          <w:sz w:val="24"/>
          <w:szCs w:val="24"/>
          <w:lang w:eastAsia="ja-JP"/>
        </w:rPr>
        <w:t xml:space="preserve"> обрела новые смыслы. Активное развитие получило научное направление по изучению влияния </w:t>
      </w:r>
      <w:proofErr w:type="spellStart"/>
      <w:r w:rsidR="00040BD6">
        <w:rPr>
          <w:rFonts w:ascii="Times New Roman" w:eastAsia="MS Mincho" w:hAnsi="Times New Roman" w:cs="Times New Roman"/>
          <w:sz w:val="24"/>
          <w:szCs w:val="24"/>
          <w:lang w:eastAsia="ja-JP"/>
        </w:rPr>
        <w:t>экскюзии</w:t>
      </w:r>
      <w:proofErr w:type="spellEnd"/>
      <w:r w:rsidRPr="00DA0DEF">
        <w:rPr>
          <w:rFonts w:ascii="Times New Roman" w:eastAsia="MS Mincho" w:hAnsi="Times New Roman" w:cs="Times New Roman"/>
          <w:sz w:val="24"/>
          <w:szCs w:val="24"/>
          <w:lang w:eastAsia="ja-JP"/>
        </w:rPr>
        <w:t>, как негативного явления в обществе, на социально-экономические преобразования. Так, в ряде работ была установлена прямая связь между экономическим</w:t>
      </w:r>
      <w:r w:rsidR="00ED3CD2">
        <w:rPr>
          <w:rFonts w:ascii="Times New Roman" w:eastAsia="MS Mincho" w:hAnsi="Times New Roman" w:cs="Times New Roman"/>
          <w:sz w:val="24"/>
          <w:szCs w:val="24"/>
          <w:lang w:eastAsia="ja-JP"/>
        </w:rPr>
        <w:t xml:space="preserve">и изменениями </w:t>
      </w:r>
      <w:r w:rsidRPr="00DA0DEF">
        <w:rPr>
          <w:rFonts w:ascii="Times New Roman" w:eastAsia="MS Mincho" w:hAnsi="Times New Roman" w:cs="Times New Roman"/>
          <w:sz w:val="24"/>
          <w:szCs w:val="24"/>
          <w:lang w:eastAsia="ja-JP"/>
        </w:rPr>
        <w:t>и различными аспектами социальной сплоченности на индивидуальном, групповом и институциональном уровнях [</w:t>
      </w:r>
      <w:r w:rsidR="003C4A50">
        <w:rPr>
          <w:rFonts w:ascii="Times New Roman" w:eastAsia="MS Mincho" w:hAnsi="Times New Roman" w:cs="Times New Roman"/>
          <w:sz w:val="24"/>
          <w:szCs w:val="24"/>
          <w:lang w:eastAsia="ja-JP"/>
        </w:rPr>
        <w:t>13</w:t>
      </w:r>
      <w:r w:rsidRPr="00DA0DEF">
        <w:rPr>
          <w:rFonts w:ascii="Times New Roman" w:eastAsia="MS Mincho" w:hAnsi="Times New Roman" w:cs="Times New Roman"/>
          <w:sz w:val="24"/>
          <w:szCs w:val="24"/>
          <w:lang w:eastAsia="ja-JP"/>
        </w:rPr>
        <w:t xml:space="preserve">, с. 26]. Подобного рода исследования являются относительно новыми для отечественной науки и не являются широко представленными. В этой связи возникает простой по содержанию, но достаточно сложный по смыслу вопрос – является ли социальная </w:t>
      </w:r>
      <w:proofErr w:type="spellStart"/>
      <w:r w:rsidRPr="00DA0DEF">
        <w:rPr>
          <w:rFonts w:ascii="Times New Roman" w:eastAsia="MS Mincho" w:hAnsi="Times New Roman" w:cs="Times New Roman"/>
          <w:sz w:val="24"/>
          <w:szCs w:val="24"/>
          <w:lang w:eastAsia="ja-JP"/>
        </w:rPr>
        <w:t>эксклюзия</w:t>
      </w:r>
      <w:proofErr w:type="spellEnd"/>
      <w:r w:rsidRPr="00DA0DEF">
        <w:rPr>
          <w:rFonts w:ascii="Times New Roman" w:eastAsia="MS Mincho" w:hAnsi="Times New Roman" w:cs="Times New Roman"/>
          <w:sz w:val="24"/>
          <w:szCs w:val="24"/>
          <w:lang w:eastAsia="ja-JP"/>
        </w:rPr>
        <w:t xml:space="preserve"> в России ограничителем модернизации? </w:t>
      </w:r>
      <w:r w:rsidR="006131DD" w:rsidRPr="006131DD">
        <w:rPr>
          <w:rFonts w:ascii="Times New Roman" w:hAnsi="Times New Roman" w:cs="Times New Roman"/>
          <w:sz w:val="24"/>
          <w:szCs w:val="24"/>
          <w:lang w:eastAsia="ja-JP"/>
        </w:rPr>
        <w:t>Для ответа на него в статье предпринята попытка на основе эмпирических материалов выявить взаимосвязь между данными процессами на примере регионального сообщества</w:t>
      </w:r>
      <w:r w:rsidR="006131DD" w:rsidRPr="006131DD">
        <w:rPr>
          <w:rStyle w:val="a5"/>
          <w:rFonts w:ascii="Times New Roman" w:hAnsi="Times New Roman"/>
          <w:sz w:val="24"/>
          <w:szCs w:val="24"/>
          <w:lang w:eastAsia="ja-JP"/>
        </w:rPr>
        <w:footnoteReference w:id="3"/>
      </w:r>
      <w:r w:rsidR="006131DD" w:rsidRPr="006131DD">
        <w:rPr>
          <w:rFonts w:ascii="Times New Roman" w:hAnsi="Times New Roman" w:cs="Times New Roman"/>
          <w:sz w:val="24"/>
          <w:szCs w:val="24"/>
          <w:lang w:eastAsia="ja-JP"/>
        </w:rPr>
        <w:t>.</w:t>
      </w:r>
    </w:p>
    <w:p w:rsidR="003C7B0B" w:rsidRPr="003C7B0B" w:rsidRDefault="003C7B0B" w:rsidP="003C7B0B">
      <w:pPr>
        <w:spacing w:after="0" w:line="240" w:lineRule="auto"/>
        <w:ind w:firstLine="709"/>
        <w:jc w:val="both"/>
        <w:rPr>
          <w:rFonts w:ascii="Times New Roman" w:eastAsia="MS Mincho" w:hAnsi="Times New Roman" w:cs="Times New Roman"/>
          <w:sz w:val="24"/>
          <w:szCs w:val="24"/>
          <w:lang w:eastAsia="ru-RU"/>
        </w:rPr>
      </w:pPr>
      <w:r w:rsidRPr="003C7B0B">
        <w:rPr>
          <w:rFonts w:ascii="Times New Roman" w:eastAsia="MS Mincho" w:hAnsi="Times New Roman" w:cs="Times New Roman"/>
          <w:sz w:val="24"/>
          <w:szCs w:val="24"/>
          <w:lang w:eastAsia="ru-RU"/>
        </w:rPr>
        <w:t xml:space="preserve">Гипотезой настоящего исследования является предположение о том, что социальная </w:t>
      </w:r>
      <w:proofErr w:type="spellStart"/>
      <w:r w:rsidRPr="003C7B0B">
        <w:rPr>
          <w:rFonts w:ascii="Times New Roman" w:eastAsia="MS Mincho" w:hAnsi="Times New Roman" w:cs="Times New Roman"/>
          <w:sz w:val="24"/>
          <w:szCs w:val="24"/>
          <w:lang w:eastAsia="ru-RU"/>
        </w:rPr>
        <w:t>эксклюзия</w:t>
      </w:r>
      <w:proofErr w:type="spellEnd"/>
      <w:r w:rsidRPr="003C7B0B">
        <w:rPr>
          <w:rFonts w:ascii="Times New Roman" w:eastAsia="MS Mincho" w:hAnsi="Times New Roman" w:cs="Times New Roman"/>
          <w:sz w:val="24"/>
          <w:szCs w:val="24"/>
          <w:lang w:eastAsia="ru-RU"/>
        </w:rPr>
        <w:t xml:space="preserve"> отдельных категорий населения препятствует модернизации регионального сообщества. Расширение возможностей включения индивидов или групп людей в экономические, социальные, культурные, гражданские и иные процессы будет способствовать трансформации общественного сознания в направлении преодоления вызовов современности. Речь идет о формировании новых ценностных ориентаций (креативность, стремление к самореализации, инициативность и т.д.) и образцов поведения (участие в общественно-политической жизни страны, саморазвитие и профессиональный рост, инновационная деятельность и т.п.), способствующих </w:t>
      </w:r>
      <w:proofErr w:type="spellStart"/>
      <w:r w:rsidRPr="003C7B0B">
        <w:rPr>
          <w:rFonts w:ascii="Times New Roman" w:eastAsia="MS Mincho" w:hAnsi="Times New Roman" w:cs="Times New Roman"/>
          <w:sz w:val="24"/>
          <w:szCs w:val="24"/>
          <w:lang w:eastAsia="ru-RU"/>
        </w:rPr>
        <w:t>модернизационным</w:t>
      </w:r>
      <w:proofErr w:type="spellEnd"/>
      <w:r w:rsidRPr="003C7B0B">
        <w:rPr>
          <w:rFonts w:ascii="Times New Roman" w:eastAsia="MS Mincho" w:hAnsi="Times New Roman" w:cs="Times New Roman"/>
          <w:sz w:val="24"/>
          <w:szCs w:val="24"/>
          <w:lang w:eastAsia="ru-RU"/>
        </w:rPr>
        <w:t xml:space="preserve"> преобразованиям. </w:t>
      </w:r>
    </w:p>
    <w:p w:rsidR="003C7B0B" w:rsidRPr="003C7B0B" w:rsidRDefault="003C7B0B" w:rsidP="003C7B0B">
      <w:pPr>
        <w:spacing w:after="0" w:line="240" w:lineRule="auto"/>
        <w:ind w:firstLine="709"/>
        <w:jc w:val="both"/>
        <w:rPr>
          <w:rFonts w:ascii="Times New Roman" w:eastAsia="MS Mincho" w:hAnsi="Times New Roman" w:cs="Times New Roman"/>
          <w:sz w:val="24"/>
          <w:szCs w:val="24"/>
          <w:lang w:eastAsia="ru-RU"/>
        </w:rPr>
      </w:pPr>
      <w:r w:rsidRPr="003C7B0B">
        <w:rPr>
          <w:rFonts w:ascii="Times New Roman" w:eastAsia="MS Mincho" w:hAnsi="Times New Roman" w:cs="Times New Roman"/>
          <w:sz w:val="24"/>
          <w:szCs w:val="24"/>
          <w:lang w:eastAsia="ru-RU"/>
        </w:rPr>
        <w:t xml:space="preserve">Для проверки поставленной гипотезы нами был предложен инструментарий социологического исследования методом раздаточного анкетирования населения, позволяющий оценить, с одной стороны, субъективное восприятие социальной защищенности уязвимыми группами населения в контексте различных угроз и опасностей, а с другой – готовность населения и его отдельных групп к изменениям в различных сферах жизнедеятельности. На основе соответствующих блоков вопросов были разработаны индикаторы – </w:t>
      </w:r>
      <w:r w:rsidRPr="003C7B0B">
        <w:rPr>
          <w:rFonts w:ascii="Times New Roman" w:eastAsia="MS Mincho" w:hAnsi="Times New Roman" w:cs="Times New Roman"/>
          <w:i/>
          <w:sz w:val="24"/>
          <w:szCs w:val="24"/>
          <w:lang w:eastAsia="ru-RU"/>
        </w:rPr>
        <w:t>индекс социальной инклюзии</w:t>
      </w:r>
      <w:r w:rsidRPr="003C7B0B">
        <w:rPr>
          <w:rFonts w:ascii="Times New Roman" w:eastAsia="MS Mincho" w:hAnsi="Times New Roman" w:cs="Times New Roman"/>
          <w:sz w:val="24"/>
          <w:szCs w:val="24"/>
          <w:lang w:eastAsia="ru-RU"/>
        </w:rPr>
        <w:t xml:space="preserve"> и </w:t>
      </w:r>
      <w:r w:rsidRPr="003C7B0B">
        <w:rPr>
          <w:rFonts w:ascii="Times New Roman" w:eastAsia="MS Mincho" w:hAnsi="Times New Roman" w:cs="Times New Roman"/>
          <w:i/>
          <w:sz w:val="24"/>
          <w:szCs w:val="24"/>
          <w:lang w:eastAsia="ru-RU"/>
        </w:rPr>
        <w:t>индекс модернизации регионального сообщества</w:t>
      </w:r>
      <w:r w:rsidRPr="003C7B0B">
        <w:rPr>
          <w:rFonts w:ascii="Times New Roman" w:eastAsia="MS Mincho" w:hAnsi="Times New Roman" w:cs="Times New Roman"/>
          <w:sz w:val="24"/>
          <w:szCs w:val="24"/>
          <w:lang w:eastAsia="ru-RU"/>
        </w:rPr>
        <w:t xml:space="preserve">, с помощью которых выявлялась связь между </w:t>
      </w:r>
      <w:proofErr w:type="spellStart"/>
      <w:r w:rsidRPr="003C7B0B">
        <w:rPr>
          <w:rFonts w:ascii="Times New Roman" w:eastAsia="MS Mincho" w:hAnsi="Times New Roman" w:cs="Times New Roman"/>
          <w:sz w:val="24"/>
          <w:szCs w:val="24"/>
          <w:lang w:eastAsia="ru-RU"/>
        </w:rPr>
        <w:t>эксклюзией</w:t>
      </w:r>
      <w:proofErr w:type="spellEnd"/>
      <w:r w:rsidRPr="003C7B0B">
        <w:rPr>
          <w:rFonts w:ascii="Times New Roman" w:eastAsia="MS Mincho" w:hAnsi="Times New Roman" w:cs="Times New Roman"/>
          <w:sz w:val="24"/>
          <w:szCs w:val="24"/>
          <w:lang w:eastAsia="ru-RU"/>
        </w:rPr>
        <w:t xml:space="preserve"> социально уязвимых категорий населения и уровнем модернизации регионального сообщества. </w:t>
      </w:r>
    </w:p>
    <w:p w:rsidR="003C7B0B" w:rsidRPr="003C7B0B" w:rsidRDefault="003C7B0B" w:rsidP="003C7B0B">
      <w:pPr>
        <w:spacing w:after="0" w:line="240" w:lineRule="auto"/>
        <w:ind w:firstLine="709"/>
        <w:jc w:val="both"/>
        <w:rPr>
          <w:rFonts w:ascii="Times New Roman" w:eastAsia="MS Mincho" w:hAnsi="Times New Roman" w:cs="Times New Roman"/>
          <w:sz w:val="24"/>
          <w:szCs w:val="24"/>
          <w:lang w:eastAsia="ru-RU"/>
        </w:rPr>
      </w:pPr>
      <w:r w:rsidRPr="003C7B0B">
        <w:rPr>
          <w:rFonts w:ascii="Times New Roman" w:eastAsia="MS Mincho" w:hAnsi="Times New Roman" w:cs="Times New Roman"/>
          <w:i/>
          <w:sz w:val="24"/>
          <w:szCs w:val="24"/>
          <w:lang w:eastAsia="ja-JP"/>
        </w:rPr>
        <w:t>Индекс социальной инклюзии (</w:t>
      </w:r>
      <w:proofErr w:type="spellStart"/>
      <w:r w:rsidRPr="003C7B0B">
        <w:rPr>
          <w:rFonts w:ascii="Times New Roman" w:eastAsia="MS Mincho" w:hAnsi="Times New Roman" w:cs="Times New Roman"/>
          <w:i/>
          <w:sz w:val="24"/>
          <w:szCs w:val="24"/>
          <w:lang w:eastAsia="ja-JP"/>
        </w:rPr>
        <w:t>И</w:t>
      </w:r>
      <w:r w:rsidRPr="003C7B0B">
        <w:rPr>
          <w:rFonts w:ascii="Times New Roman" w:eastAsia="MS Mincho" w:hAnsi="Times New Roman" w:cs="Times New Roman"/>
          <w:i/>
          <w:sz w:val="24"/>
          <w:szCs w:val="24"/>
          <w:vertAlign w:val="subscript"/>
          <w:lang w:eastAsia="ja-JP"/>
        </w:rPr>
        <w:t>си</w:t>
      </w:r>
      <w:proofErr w:type="spellEnd"/>
      <w:r w:rsidRPr="003C7B0B">
        <w:rPr>
          <w:rFonts w:ascii="Times New Roman" w:eastAsia="MS Mincho" w:hAnsi="Times New Roman" w:cs="Times New Roman"/>
          <w:i/>
          <w:sz w:val="24"/>
          <w:szCs w:val="24"/>
          <w:lang w:eastAsia="ja-JP"/>
        </w:rPr>
        <w:t>)</w:t>
      </w:r>
      <w:r w:rsidRPr="003C7B0B">
        <w:rPr>
          <w:rFonts w:ascii="Times New Roman" w:eastAsia="MS Mincho" w:hAnsi="Times New Roman" w:cs="Times New Roman"/>
          <w:sz w:val="24"/>
          <w:szCs w:val="24"/>
          <w:lang w:eastAsia="ja-JP"/>
        </w:rPr>
        <w:t xml:space="preserve"> построен на основе самооценок населением своей защищенности в социуме от различных опасностей и угроз (адаптирован методический подход Н.И. Лапина [</w:t>
      </w:r>
      <w:r w:rsidR="003C4A50">
        <w:rPr>
          <w:rFonts w:ascii="Times New Roman" w:eastAsia="MS Mincho" w:hAnsi="Times New Roman" w:cs="Times New Roman"/>
          <w:sz w:val="24"/>
          <w:szCs w:val="24"/>
          <w:lang w:eastAsia="ja-JP"/>
        </w:rPr>
        <w:t>7</w:t>
      </w:r>
      <w:r w:rsidRPr="003C7B0B">
        <w:rPr>
          <w:rFonts w:ascii="Times New Roman" w:eastAsia="MS Mincho" w:hAnsi="Times New Roman" w:cs="Times New Roman"/>
          <w:sz w:val="24"/>
          <w:szCs w:val="24"/>
          <w:lang w:eastAsia="ja-JP"/>
        </w:rPr>
        <w:t xml:space="preserve">]). Содержательный смысл показателя заключается в определении включенности индивидов/группы населения в социум посредством оценки их/ее социальной безопасности. Ответы респондентов фиксируются с помощью 5-балльной шкалы: от крайне отрицательного (1 балл) до крайне позитивного (5 баллов). Количественное значение ответов определялось как взвешенная средняя арифметическая. Итоговый показатель вычислен как среднее арифметическое от частных индексов, оценивающих защищенность населения от различных опасностей. </w:t>
      </w:r>
      <w:r w:rsidRPr="003C7B0B">
        <w:rPr>
          <w:rFonts w:ascii="Times New Roman" w:eastAsia="MS Mincho" w:hAnsi="Times New Roman" w:cs="Times New Roman"/>
          <w:i/>
          <w:sz w:val="24"/>
          <w:szCs w:val="24"/>
          <w:lang w:eastAsia="ja-JP"/>
        </w:rPr>
        <w:t>Индекс модернизации регионального сообщества (</w:t>
      </w:r>
      <w:proofErr w:type="spellStart"/>
      <w:r w:rsidRPr="003C7B0B">
        <w:rPr>
          <w:rFonts w:ascii="Times New Roman" w:eastAsia="MS Mincho" w:hAnsi="Times New Roman" w:cs="Times New Roman"/>
          <w:i/>
          <w:sz w:val="24"/>
          <w:szCs w:val="24"/>
          <w:lang w:eastAsia="ja-JP"/>
        </w:rPr>
        <w:t>И</w:t>
      </w:r>
      <w:r w:rsidRPr="003C7B0B">
        <w:rPr>
          <w:rFonts w:ascii="Times New Roman" w:eastAsia="MS Mincho" w:hAnsi="Times New Roman" w:cs="Times New Roman"/>
          <w:i/>
          <w:sz w:val="24"/>
          <w:szCs w:val="24"/>
          <w:vertAlign w:val="subscript"/>
          <w:lang w:eastAsia="ja-JP"/>
        </w:rPr>
        <w:t>мрс</w:t>
      </w:r>
      <w:proofErr w:type="spellEnd"/>
      <w:r w:rsidRPr="003C7B0B">
        <w:rPr>
          <w:rFonts w:ascii="Times New Roman" w:eastAsia="MS Mincho" w:hAnsi="Times New Roman" w:cs="Times New Roman"/>
          <w:i/>
          <w:sz w:val="24"/>
          <w:szCs w:val="24"/>
          <w:lang w:eastAsia="ja-JP"/>
        </w:rPr>
        <w:t>)</w:t>
      </w:r>
      <w:r w:rsidRPr="003C7B0B">
        <w:rPr>
          <w:rFonts w:ascii="Times New Roman" w:eastAsia="MS Mincho" w:hAnsi="Times New Roman" w:cs="Times New Roman"/>
          <w:sz w:val="24"/>
          <w:szCs w:val="24"/>
          <w:lang w:eastAsia="ja-JP"/>
        </w:rPr>
        <w:t xml:space="preserve"> разработан на основе самооценок респондентов готовности к изменениям в различных сферах жизнедеятельности (адаптирован методический подход Ю.М. </w:t>
      </w:r>
      <w:proofErr w:type="spellStart"/>
      <w:r w:rsidRPr="003C7B0B">
        <w:rPr>
          <w:rFonts w:ascii="Times New Roman" w:eastAsia="MS Mincho" w:hAnsi="Times New Roman" w:cs="Times New Roman"/>
          <w:sz w:val="24"/>
          <w:szCs w:val="24"/>
          <w:lang w:eastAsia="ja-JP"/>
        </w:rPr>
        <w:t>Пасовец</w:t>
      </w:r>
      <w:proofErr w:type="spellEnd"/>
      <w:r w:rsidRPr="003C7B0B">
        <w:rPr>
          <w:rFonts w:ascii="Times New Roman" w:eastAsia="MS Mincho" w:hAnsi="Times New Roman" w:cs="Times New Roman"/>
          <w:sz w:val="24"/>
          <w:szCs w:val="24"/>
          <w:lang w:eastAsia="ja-JP"/>
        </w:rPr>
        <w:t xml:space="preserve"> [</w:t>
      </w:r>
      <w:r w:rsidR="003C4A50">
        <w:rPr>
          <w:rFonts w:ascii="Times New Roman" w:eastAsia="MS Mincho" w:hAnsi="Times New Roman" w:cs="Times New Roman"/>
          <w:sz w:val="24"/>
          <w:szCs w:val="24"/>
          <w:lang w:eastAsia="ja-JP"/>
        </w:rPr>
        <w:t>9</w:t>
      </w:r>
      <w:r w:rsidRPr="003C7B0B">
        <w:rPr>
          <w:rFonts w:ascii="Times New Roman" w:eastAsia="MS Mincho" w:hAnsi="Times New Roman" w:cs="Times New Roman"/>
          <w:sz w:val="24"/>
          <w:szCs w:val="24"/>
          <w:lang w:eastAsia="ja-JP"/>
        </w:rPr>
        <w:t xml:space="preserve">]). Степень </w:t>
      </w:r>
      <w:r w:rsidRPr="003C7B0B">
        <w:rPr>
          <w:rFonts w:ascii="Times New Roman" w:eastAsia="MS Mincho" w:hAnsi="Times New Roman" w:cs="Times New Roman"/>
          <w:sz w:val="24"/>
          <w:szCs w:val="24"/>
          <w:lang w:eastAsia="ja-JP"/>
        </w:rPr>
        <w:lastRenderedPageBreak/>
        <w:t xml:space="preserve">готовности населения к </w:t>
      </w:r>
      <w:proofErr w:type="spellStart"/>
      <w:r w:rsidRPr="003C7B0B">
        <w:rPr>
          <w:rFonts w:ascii="Times New Roman" w:eastAsia="MS Mincho" w:hAnsi="Times New Roman" w:cs="Times New Roman"/>
          <w:sz w:val="24"/>
          <w:szCs w:val="24"/>
          <w:lang w:eastAsia="ja-JP"/>
        </w:rPr>
        <w:t>модернизационным</w:t>
      </w:r>
      <w:proofErr w:type="spellEnd"/>
      <w:r w:rsidRPr="003C7B0B">
        <w:rPr>
          <w:rFonts w:ascii="Times New Roman" w:eastAsia="MS Mincho" w:hAnsi="Times New Roman" w:cs="Times New Roman"/>
          <w:sz w:val="24"/>
          <w:szCs w:val="24"/>
          <w:lang w:eastAsia="ja-JP"/>
        </w:rPr>
        <w:t xml:space="preserve"> процессам оценивалась с помощью 4-балльной шкалы, где 1 балл соответствовал ответу «не готов», а 4 балла – ответу «реализую уже сейчас». Формирование индикатора осуществлялось аналогично расчету индекса социальной инклюзии.</w:t>
      </w:r>
      <w:r w:rsidR="006131DD">
        <w:rPr>
          <w:rFonts w:ascii="Times New Roman" w:eastAsia="MS Mincho" w:hAnsi="Times New Roman" w:cs="Times New Roman"/>
          <w:sz w:val="24"/>
          <w:szCs w:val="24"/>
          <w:lang w:eastAsia="ja-JP"/>
        </w:rPr>
        <w:t xml:space="preserve"> </w:t>
      </w:r>
      <w:r w:rsidR="005649BB">
        <w:rPr>
          <w:rFonts w:ascii="Times New Roman" w:eastAsia="MS Mincho" w:hAnsi="Times New Roman" w:cs="Times New Roman"/>
          <w:sz w:val="24"/>
          <w:szCs w:val="24"/>
          <w:lang w:eastAsia="ru-RU"/>
        </w:rPr>
        <w:t>Информационную базу составили данные</w:t>
      </w:r>
      <w:r w:rsidRPr="003C7B0B">
        <w:rPr>
          <w:rFonts w:ascii="Times New Roman" w:eastAsia="MS Mincho" w:hAnsi="Times New Roman" w:cs="Times New Roman"/>
          <w:sz w:val="24"/>
          <w:szCs w:val="24"/>
          <w:lang w:eastAsia="ru-RU"/>
        </w:rPr>
        <w:t xml:space="preserve"> социологического опроса населения Северо-Западного федерального округа «Социоку</w:t>
      </w:r>
      <w:r w:rsidR="005649BB">
        <w:rPr>
          <w:rFonts w:ascii="Times New Roman" w:eastAsia="MS Mincho" w:hAnsi="Times New Roman" w:cs="Times New Roman"/>
          <w:sz w:val="24"/>
          <w:szCs w:val="24"/>
          <w:lang w:eastAsia="ru-RU"/>
        </w:rPr>
        <w:t>льтурная модернизация регионов» за 2017</w:t>
      </w:r>
      <w:r w:rsidR="006131DD">
        <w:rPr>
          <w:rFonts w:ascii="Times New Roman" w:eastAsia="MS Mincho" w:hAnsi="Times New Roman" w:cs="Times New Roman"/>
          <w:sz w:val="24"/>
          <w:szCs w:val="24"/>
          <w:lang w:eastAsia="ru-RU"/>
        </w:rPr>
        <w:t> </w:t>
      </w:r>
      <w:r w:rsidR="005649BB">
        <w:rPr>
          <w:rFonts w:ascii="Times New Roman" w:eastAsia="MS Mincho" w:hAnsi="Times New Roman" w:cs="Times New Roman"/>
          <w:sz w:val="24"/>
          <w:szCs w:val="24"/>
          <w:lang w:eastAsia="ru-RU"/>
        </w:rPr>
        <w:t>год</w:t>
      </w:r>
      <w:r w:rsidRPr="003C7B0B">
        <w:rPr>
          <w:rFonts w:ascii="Times New Roman" w:eastAsia="MS Mincho" w:hAnsi="Times New Roman" w:cs="Times New Roman"/>
          <w:sz w:val="24"/>
          <w:szCs w:val="24"/>
          <w:vertAlign w:val="superscript"/>
          <w:lang w:eastAsia="ru-RU"/>
        </w:rPr>
        <w:footnoteReference w:id="4"/>
      </w:r>
      <w:r w:rsidRPr="003C7B0B">
        <w:rPr>
          <w:rFonts w:ascii="Times New Roman" w:eastAsia="MS Mincho" w:hAnsi="Times New Roman" w:cs="Times New Roman"/>
          <w:sz w:val="24"/>
          <w:szCs w:val="24"/>
          <w:lang w:eastAsia="ru-RU"/>
        </w:rPr>
        <w:t xml:space="preserve">. </w:t>
      </w:r>
    </w:p>
    <w:p w:rsidR="003C7B0B" w:rsidRPr="003C7B0B" w:rsidRDefault="003C7B0B" w:rsidP="003C7B0B">
      <w:pPr>
        <w:spacing w:after="0" w:line="240" w:lineRule="auto"/>
        <w:ind w:firstLine="709"/>
        <w:jc w:val="both"/>
        <w:rPr>
          <w:rFonts w:ascii="Times New Roman" w:eastAsia="MS Mincho" w:hAnsi="Times New Roman" w:cs="Times New Roman"/>
          <w:sz w:val="24"/>
          <w:szCs w:val="24"/>
          <w:lang w:eastAsia="ja-JP"/>
        </w:rPr>
      </w:pPr>
      <w:r w:rsidRPr="003C7B0B">
        <w:rPr>
          <w:rFonts w:ascii="Times New Roman" w:eastAsia="MS Mincho" w:hAnsi="Times New Roman" w:cs="Times New Roman"/>
          <w:sz w:val="24"/>
          <w:szCs w:val="24"/>
          <w:lang w:eastAsia="ja-JP"/>
        </w:rPr>
        <w:t xml:space="preserve">В качестве социально уязвимых групп населения нами рассматривались молодые специалисты, пожилые люди, инвалиды и представители многодетных семей (в </w:t>
      </w:r>
      <w:proofErr w:type="spellStart"/>
      <w:r w:rsidRPr="003C7B0B">
        <w:rPr>
          <w:rFonts w:ascii="Times New Roman" w:eastAsia="MS Mincho" w:hAnsi="Times New Roman" w:cs="Times New Roman"/>
          <w:sz w:val="24"/>
          <w:szCs w:val="24"/>
          <w:lang w:eastAsia="ja-JP"/>
        </w:rPr>
        <w:t>т.ч</w:t>
      </w:r>
      <w:proofErr w:type="spellEnd"/>
      <w:r w:rsidRPr="003C7B0B">
        <w:rPr>
          <w:rFonts w:ascii="Times New Roman" w:eastAsia="MS Mincho" w:hAnsi="Times New Roman" w:cs="Times New Roman"/>
          <w:sz w:val="24"/>
          <w:szCs w:val="24"/>
          <w:lang w:eastAsia="ja-JP"/>
        </w:rPr>
        <w:t xml:space="preserve">. многодетные матери). Обоснование данной типологии связано с концепцией социальной </w:t>
      </w:r>
      <w:proofErr w:type="spellStart"/>
      <w:r w:rsidRPr="003C7B0B">
        <w:rPr>
          <w:rFonts w:ascii="Times New Roman" w:eastAsia="MS Mincho" w:hAnsi="Times New Roman" w:cs="Times New Roman"/>
          <w:sz w:val="24"/>
          <w:szCs w:val="24"/>
          <w:lang w:eastAsia="ja-JP"/>
        </w:rPr>
        <w:t>эксклюзии</w:t>
      </w:r>
      <w:proofErr w:type="spellEnd"/>
      <w:r w:rsidRPr="003C7B0B">
        <w:rPr>
          <w:rFonts w:ascii="Times New Roman" w:eastAsia="MS Mincho" w:hAnsi="Times New Roman" w:cs="Times New Roman"/>
          <w:sz w:val="24"/>
          <w:szCs w:val="24"/>
          <w:lang w:eastAsia="ja-JP"/>
        </w:rPr>
        <w:t xml:space="preserve">, в соответствии с которой индивиды с определенными социально-демографическими характеристиками или социальным статусом имеют повышенный риск потери связей с остальной частью общества. Следствием чего может быть </w:t>
      </w:r>
      <w:proofErr w:type="spellStart"/>
      <w:r w:rsidRPr="003C7B0B">
        <w:rPr>
          <w:rFonts w:ascii="Times New Roman" w:eastAsia="MS Mincho" w:hAnsi="Times New Roman" w:cs="Times New Roman"/>
          <w:sz w:val="24"/>
          <w:szCs w:val="24"/>
          <w:lang w:eastAsia="ja-JP"/>
        </w:rPr>
        <w:t>исключенность</w:t>
      </w:r>
      <w:proofErr w:type="spellEnd"/>
      <w:r w:rsidRPr="003C7B0B">
        <w:rPr>
          <w:rFonts w:ascii="Times New Roman" w:eastAsia="MS Mincho" w:hAnsi="Times New Roman" w:cs="Times New Roman"/>
          <w:sz w:val="24"/>
          <w:szCs w:val="24"/>
          <w:lang w:eastAsia="ja-JP"/>
        </w:rPr>
        <w:t xml:space="preserve"> отдельных групп людей из различных сфер жизнедеятельности (экономической, социальной, политической и т.д.). </w:t>
      </w:r>
    </w:p>
    <w:p w:rsidR="00DA0DEF" w:rsidRPr="003C7B0B" w:rsidRDefault="003C7B0B" w:rsidP="00DA0DEF">
      <w:pPr>
        <w:spacing w:after="0" w:line="240" w:lineRule="auto"/>
        <w:ind w:firstLine="709"/>
        <w:jc w:val="both"/>
        <w:rPr>
          <w:rFonts w:ascii="Times New Roman" w:eastAsia="MS Mincho" w:hAnsi="Times New Roman" w:cs="Times New Roman"/>
          <w:sz w:val="24"/>
          <w:szCs w:val="24"/>
          <w:lang w:eastAsia="ja-JP"/>
        </w:rPr>
      </w:pPr>
      <w:r w:rsidRPr="003C7B0B">
        <w:rPr>
          <w:rFonts w:ascii="Times New Roman" w:eastAsia="MS Mincho" w:hAnsi="Times New Roman" w:cs="Times New Roman"/>
          <w:sz w:val="24"/>
          <w:szCs w:val="24"/>
          <w:lang w:eastAsia="ja-JP"/>
        </w:rPr>
        <w:t>Расчеты показали прямую связь между индексом социальной инклюзии и индексом модернизации регионального сообщества (</w:t>
      </w:r>
      <w:r w:rsidR="00AB6145">
        <w:rPr>
          <w:rFonts w:ascii="Times New Roman" w:eastAsia="MS Mincho" w:hAnsi="Times New Roman" w:cs="Times New Roman"/>
          <w:i/>
          <w:sz w:val="24"/>
          <w:szCs w:val="24"/>
          <w:lang w:eastAsia="ja-JP"/>
        </w:rPr>
        <w:t>таблица</w:t>
      </w:r>
      <w:r w:rsidRPr="003C7B0B">
        <w:rPr>
          <w:rFonts w:ascii="Times New Roman" w:eastAsia="MS Mincho" w:hAnsi="Times New Roman" w:cs="Times New Roman"/>
          <w:sz w:val="24"/>
          <w:szCs w:val="24"/>
          <w:lang w:eastAsia="ja-JP"/>
        </w:rPr>
        <w:t>). Так, молодые специалисты характеризуются не только наибольшей социальной защищенностью (</w:t>
      </w:r>
      <w:proofErr w:type="spellStart"/>
      <w:r w:rsidRPr="003C7B0B">
        <w:rPr>
          <w:rFonts w:ascii="Times New Roman" w:eastAsia="MS Mincho" w:hAnsi="Times New Roman" w:cs="Times New Roman"/>
          <w:i/>
          <w:sz w:val="24"/>
          <w:szCs w:val="24"/>
          <w:lang w:eastAsia="ja-JP"/>
        </w:rPr>
        <w:t>И</w:t>
      </w:r>
      <w:r w:rsidRPr="003C7B0B">
        <w:rPr>
          <w:rFonts w:ascii="Times New Roman" w:eastAsia="MS Mincho" w:hAnsi="Times New Roman" w:cs="Times New Roman"/>
          <w:i/>
          <w:sz w:val="24"/>
          <w:szCs w:val="24"/>
          <w:vertAlign w:val="subscript"/>
          <w:lang w:eastAsia="ja-JP"/>
        </w:rPr>
        <w:t>си</w:t>
      </w:r>
      <w:proofErr w:type="spellEnd"/>
      <w:r w:rsidRPr="003C7B0B">
        <w:rPr>
          <w:rFonts w:ascii="Times New Roman" w:eastAsia="MS Mincho" w:hAnsi="Times New Roman" w:cs="Times New Roman"/>
          <w:sz w:val="24"/>
          <w:szCs w:val="24"/>
          <w:lang w:eastAsia="ja-JP"/>
        </w:rPr>
        <w:t xml:space="preserve"> = 0,601), но и демонстрируют самую высокую готовность к изменениям (</w:t>
      </w:r>
      <w:proofErr w:type="spellStart"/>
      <w:r w:rsidRPr="003C7B0B">
        <w:rPr>
          <w:rFonts w:ascii="Times New Roman" w:eastAsia="MS Mincho" w:hAnsi="Times New Roman" w:cs="Times New Roman"/>
          <w:i/>
          <w:sz w:val="24"/>
          <w:szCs w:val="24"/>
          <w:lang w:eastAsia="ja-JP"/>
        </w:rPr>
        <w:t>И</w:t>
      </w:r>
      <w:r w:rsidRPr="003C7B0B">
        <w:rPr>
          <w:rFonts w:ascii="Times New Roman" w:eastAsia="MS Mincho" w:hAnsi="Times New Roman" w:cs="Times New Roman"/>
          <w:i/>
          <w:sz w:val="24"/>
          <w:szCs w:val="24"/>
          <w:vertAlign w:val="subscript"/>
          <w:lang w:eastAsia="ja-JP"/>
        </w:rPr>
        <w:t>мрс</w:t>
      </w:r>
      <w:proofErr w:type="spellEnd"/>
      <w:r w:rsidRPr="003C7B0B">
        <w:rPr>
          <w:rFonts w:ascii="Times New Roman" w:eastAsia="MS Mincho" w:hAnsi="Times New Roman" w:cs="Times New Roman"/>
          <w:sz w:val="24"/>
          <w:szCs w:val="24"/>
          <w:lang w:eastAsia="ja-JP"/>
        </w:rPr>
        <w:t xml:space="preserve"> = 0,627). За ними следуют представители многодетных семей (индексы равны 0,459 и 0,594 соответственно) и инвалиды (0,431 и 0,578 соответственно). </w:t>
      </w:r>
      <w:r w:rsidR="00DA0DEF" w:rsidRPr="003C7B0B">
        <w:rPr>
          <w:rFonts w:ascii="Times New Roman" w:eastAsia="MS Mincho" w:hAnsi="Times New Roman" w:cs="Times New Roman"/>
          <w:sz w:val="24"/>
          <w:szCs w:val="24"/>
          <w:lang w:eastAsia="ja-JP"/>
        </w:rPr>
        <w:t>Наиболее консервативной из исследуемых групп выступает категория лиц пенсионного возраста (</w:t>
      </w:r>
      <w:proofErr w:type="spellStart"/>
      <w:r w:rsidR="00DA0DEF" w:rsidRPr="003C7B0B">
        <w:rPr>
          <w:rFonts w:ascii="Times New Roman" w:eastAsia="MS Mincho" w:hAnsi="Times New Roman" w:cs="Times New Roman"/>
          <w:i/>
          <w:sz w:val="24"/>
          <w:szCs w:val="24"/>
          <w:lang w:eastAsia="ja-JP"/>
        </w:rPr>
        <w:t>И</w:t>
      </w:r>
      <w:r w:rsidR="00DA0DEF" w:rsidRPr="003C7B0B">
        <w:rPr>
          <w:rFonts w:ascii="Times New Roman" w:eastAsia="MS Mincho" w:hAnsi="Times New Roman" w:cs="Times New Roman"/>
          <w:i/>
          <w:sz w:val="24"/>
          <w:szCs w:val="24"/>
          <w:vertAlign w:val="subscript"/>
          <w:lang w:eastAsia="ja-JP"/>
        </w:rPr>
        <w:t>мрс</w:t>
      </w:r>
      <w:proofErr w:type="spellEnd"/>
      <w:r w:rsidR="00DA0DEF" w:rsidRPr="003C7B0B">
        <w:rPr>
          <w:rFonts w:ascii="Times New Roman" w:eastAsia="MS Mincho" w:hAnsi="Times New Roman" w:cs="Times New Roman"/>
          <w:sz w:val="24"/>
          <w:szCs w:val="24"/>
          <w:lang w:eastAsia="ja-JP"/>
        </w:rPr>
        <w:t xml:space="preserve"> =0,569), которая одновременно является и наименее защищенной (</w:t>
      </w:r>
      <w:proofErr w:type="spellStart"/>
      <w:r w:rsidR="00DA0DEF" w:rsidRPr="003C7B0B">
        <w:rPr>
          <w:rFonts w:ascii="Times New Roman" w:eastAsia="MS Mincho" w:hAnsi="Times New Roman" w:cs="Times New Roman"/>
          <w:i/>
          <w:sz w:val="24"/>
          <w:szCs w:val="24"/>
          <w:lang w:eastAsia="ja-JP"/>
        </w:rPr>
        <w:t>И</w:t>
      </w:r>
      <w:r w:rsidR="00DA0DEF" w:rsidRPr="003C7B0B">
        <w:rPr>
          <w:rFonts w:ascii="Times New Roman" w:eastAsia="MS Mincho" w:hAnsi="Times New Roman" w:cs="Times New Roman"/>
          <w:i/>
          <w:sz w:val="24"/>
          <w:szCs w:val="24"/>
          <w:vertAlign w:val="subscript"/>
          <w:lang w:eastAsia="ja-JP"/>
        </w:rPr>
        <w:t>си</w:t>
      </w:r>
      <w:proofErr w:type="spellEnd"/>
      <w:r w:rsidR="00DA0DEF" w:rsidRPr="003C7B0B">
        <w:rPr>
          <w:rFonts w:ascii="Times New Roman" w:eastAsia="MS Mincho" w:hAnsi="Times New Roman" w:cs="Times New Roman"/>
          <w:sz w:val="24"/>
          <w:szCs w:val="24"/>
          <w:lang w:eastAsia="ja-JP"/>
        </w:rPr>
        <w:t xml:space="preserve"> = 0,405). Данные результаты позволяют сделать вывод о негативном влиянии социальной </w:t>
      </w:r>
      <w:proofErr w:type="spellStart"/>
      <w:r w:rsidR="00DA0DEF" w:rsidRPr="003C7B0B">
        <w:rPr>
          <w:rFonts w:ascii="Times New Roman" w:eastAsia="MS Mincho" w:hAnsi="Times New Roman" w:cs="Times New Roman"/>
          <w:sz w:val="24"/>
          <w:szCs w:val="24"/>
          <w:lang w:eastAsia="ja-JP"/>
        </w:rPr>
        <w:t>эксклюзии</w:t>
      </w:r>
      <w:proofErr w:type="spellEnd"/>
      <w:r w:rsidR="00DA0DEF" w:rsidRPr="003C7B0B">
        <w:rPr>
          <w:rFonts w:ascii="Times New Roman" w:eastAsia="MS Mincho" w:hAnsi="Times New Roman" w:cs="Times New Roman"/>
          <w:sz w:val="24"/>
          <w:szCs w:val="24"/>
          <w:lang w:eastAsia="ja-JP"/>
        </w:rPr>
        <w:t xml:space="preserve"> уязвимых категорий населения (среднее значение </w:t>
      </w:r>
      <w:proofErr w:type="spellStart"/>
      <w:r w:rsidR="00DA0DEF" w:rsidRPr="003C7B0B">
        <w:rPr>
          <w:rFonts w:ascii="Times New Roman" w:eastAsia="MS Mincho" w:hAnsi="Times New Roman" w:cs="Times New Roman"/>
          <w:i/>
          <w:sz w:val="24"/>
          <w:szCs w:val="24"/>
          <w:lang w:eastAsia="ja-JP"/>
        </w:rPr>
        <w:t>И</w:t>
      </w:r>
      <w:r w:rsidR="00DA0DEF" w:rsidRPr="003C7B0B">
        <w:rPr>
          <w:rFonts w:ascii="Times New Roman" w:eastAsia="MS Mincho" w:hAnsi="Times New Roman" w:cs="Times New Roman"/>
          <w:i/>
          <w:sz w:val="24"/>
          <w:szCs w:val="24"/>
          <w:vertAlign w:val="subscript"/>
          <w:lang w:eastAsia="ja-JP"/>
        </w:rPr>
        <w:t>си</w:t>
      </w:r>
      <w:proofErr w:type="spellEnd"/>
      <w:r w:rsidR="00DA0DEF" w:rsidRPr="003C7B0B">
        <w:rPr>
          <w:rFonts w:ascii="Times New Roman" w:eastAsia="MS Mincho" w:hAnsi="Times New Roman" w:cs="Times New Roman"/>
          <w:sz w:val="24"/>
          <w:szCs w:val="24"/>
          <w:lang w:eastAsia="ja-JP"/>
        </w:rPr>
        <w:t xml:space="preserve"> для населения в целом = 0,591) на модернизацию регионального сообщества, уровень которой достаточно низок (</w:t>
      </w:r>
      <w:proofErr w:type="spellStart"/>
      <w:r w:rsidR="00DA0DEF" w:rsidRPr="003C7B0B">
        <w:rPr>
          <w:rFonts w:ascii="Times New Roman" w:eastAsia="MS Mincho" w:hAnsi="Times New Roman" w:cs="Times New Roman"/>
          <w:i/>
          <w:sz w:val="24"/>
          <w:szCs w:val="24"/>
          <w:lang w:eastAsia="ja-JP"/>
        </w:rPr>
        <w:t>И</w:t>
      </w:r>
      <w:r w:rsidR="00DA0DEF" w:rsidRPr="003C7B0B">
        <w:rPr>
          <w:rFonts w:ascii="Times New Roman" w:eastAsia="MS Mincho" w:hAnsi="Times New Roman" w:cs="Times New Roman"/>
          <w:i/>
          <w:sz w:val="24"/>
          <w:szCs w:val="24"/>
          <w:vertAlign w:val="subscript"/>
          <w:lang w:eastAsia="ja-JP"/>
        </w:rPr>
        <w:t>мрс</w:t>
      </w:r>
      <w:proofErr w:type="spellEnd"/>
      <w:r w:rsidR="00DA0DEF" w:rsidRPr="003C7B0B">
        <w:rPr>
          <w:rFonts w:ascii="Times New Roman" w:eastAsia="MS Mincho" w:hAnsi="Times New Roman" w:cs="Times New Roman"/>
          <w:sz w:val="24"/>
          <w:szCs w:val="24"/>
          <w:lang w:eastAsia="ja-JP"/>
        </w:rPr>
        <w:t xml:space="preserve"> = 0,528).</w:t>
      </w:r>
    </w:p>
    <w:p w:rsidR="00F37386" w:rsidRPr="00F37386" w:rsidRDefault="003C7B0B" w:rsidP="00F37386">
      <w:pPr>
        <w:spacing w:after="0" w:line="240" w:lineRule="auto"/>
        <w:jc w:val="right"/>
        <w:rPr>
          <w:rFonts w:ascii="Times New Roman" w:eastAsia="Times New Roman" w:hAnsi="Times New Roman" w:cs="Times New Roman"/>
          <w:i/>
          <w:sz w:val="24"/>
          <w:szCs w:val="24"/>
          <w:lang w:eastAsia="ru-RU"/>
        </w:rPr>
      </w:pPr>
      <w:r w:rsidRPr="003C7B0B">
        <w:rPr>
          <w:rFonts w:ascii="Times New Roman" w:eastAsia="Times New Roman" w:hAnsi="Times New Roman" w:cs="Times New Roman"/>
          <w:i/>
          <w:sz w:val="24"/>
          <w:szCs w:val="24"/>
          <w:lang w:eastAsia="ru-RU"/>
        </w:rPr>
        <w:t>Таблица</w:t>
      </w:r>
    </w:p>
    <w:p w:rsidR="003C7B0B" w:rsidRPr="003C7B0B" w:rsidRDefault="003C7B0B" w:rsidP="003C7B0B">
      <w:pPr>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Индекс социальной инклюзии и индекс модернизации регионального сообщества в разрезе уязвимых категорий населения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6"/>
        <w:gridCol w:w="1936"/>
        <w:gridCol w:w="2935"/>
        <w:gridCol w:w="3131"/>
      </w:tblGrid>
      <w:tr w:rsidR="003C7B0B" w:rsidRPr="003C7B0B" w:rsidTr="00FB44EC">
        <w:trPr>
          <w:trHeight w:val="56"/>
          <w:jc w:val="center"/>
        </w:trPr>
        <w:tc>
          <w:tcPr>
            <w:tcW w:w="1822" w:type="pct"/>
            <w:gridSpan w:val="2"/>
            <w:vAlign w:val="center"/>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Категория населения</w:t>
            </w:r>
          </w:p>
        </w:tc>
        <w:tc>
          <w:tcPr>
            <w:tcW w:w="1538" w:type="pct"/>
            <w:vAlign w:val="center"/>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Индекс социальной инклюзии</w:t>
            </w:r>
          </w:p>
        </w:tc>
        <w:tc>
          <w:tcPr>
            <w:tcW w:w="1640" w:type="pct"/>
            <w:vAlign w:val="center"/>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 xml:space="preserve">Индекс модернизации </w:t>
            </w:r>
          </w:p>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регионального сообщества</w:t>
            </w:r>
          </w:p>
        </w:tc>
      </w:tr>
      <w:tr w:rsidR="003C7B0B" w:rsidRPr="003C7B0B" w:rsidTr="00FB44EC">
        <w:trPr>
          <w:jc w:val="center"/>
        </w:trPr>
        <w:tc>
          <w:tcPr>
            <w:tcW w:w="1822" w:type="pct"/>
            <w:gridSpan w:val="2"/>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Молодые специалисты</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0,601</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0,627</w:t>
            </w:r>
          </w:p>
        </w:tc>
      </w:tr>
      <w:tr w:rsidR="003C7B0B" w:rsidRPr="003C7B0B" w:rsidTr="00FB44EC">
        <w:trPr>
          <w:jc w:val="center"/>
        </w:trPr>
        <w:tc>
          <w:tcPr>
            <w:tcW w:w="802" w:type="pct"/>
            <w:vMerge w:val="restart"/>
            <w:vAlign w:val="center"/>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Многодетные семьи</w:t>
            </w:r>
          </w:p>
        </w:tc>
        <w:tc>
          <w:tcPr>
            <w:tcW w:w="1020" w:type="pct"/>
            <w:vAlign w:val="center"/>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среднее</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0,594</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0,459</w:t>
            </w:r>
          </w:p>
        </w:tc>
      </w:tr>
      <w:tr w:rsidR="003C7B0B" w:rsidRPr="003C7B0B" w:rsidTr="00FB44EC">
        <w:trPr>
          <w:jc w:val="center"/>
        </w:trPr>
        <w:tc>
          <w:tcPr>
            <w:tcW w:w="802" w:type="pct"/>
            <w:vMerge/>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p>
        </w:tc>
        <w:tc>
          <w:tcPr>
            <w:tcW w:w="1020" w:type="pct"/>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 xml:space="preserve">в </w:t>
            </w:r>
            <w:proofErr w:type="spellStart"/>
            <w:r w:rsidRPr="003C7B0B">
              <w:rPr>
                <w:rFonts w:ascii="Times New Roman" w:eastAsia="Times New Roman" w:hAnsi="Times New Roman" w:cs="Times New Roman"/>
                <w:sz w:val="24"/>
                <w:szCs w:val="24"/>
                <w:lang w:eastAsia="ru-RU"/>
              </w:rPr>
              <w:t>т.ч</w:t>
            </w:r>
            <w:proofErr w:type="spellEnd"/>
            <w:r w:rsidRPr="003C7B0B">
              <w:rPr>
                <w:rFonts w:ascii="Times New Roman" w:eastAsia="Times New Roman" w:hAnsi="Times New Roman" w:cs="Times New Roman"/>
                <w:sz w:val="24"/>
                <w:szCs w:val="24"/>
                <w:lang w:eastAsia="ru-RU"/>
              </w:rPr>
              <w:t>. матери</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0,593</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0,452</w:t>
            </w:r>
          </w:p>
        </w:tc>
      </w:tr>
      <w:tr w:rsidR="003C7B0B" w:rsidRPr="003C7B0B" w:rsidTr="00DA0DEF">
        <w:trPr>
          <w:trHeight w:val="60"/>
          <w:jc w:val="center"/>
        </w:trPr>
        <w:tc>
          <w:tcPr>
            <w:tcW w:w="1822" w:type="pct"/>
            <w:gridSpan w:val="2"/>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Инвалиды</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0,578</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0,431</w:t>
            </w:r>
          </w:p>
        </w:tc>
      </w:tr>
      <w:tr w:rsidR="003C7B0B" w:rsidRPr="003C7B0B" w:rsidTr="00DA0DEF">
        <w:trPr>
          <w:trHeight w:val="60"/>
          <w:jc w:val="center"/>
        </w:trPr>
        <w:tc>
          <w:tcPr>
            <w:tcW w:w="1822" w:type="pct"/>
            <w:gridSpan w:val="2"/>
          </w:tcPr>
          <w:p w:rsidR="003C7B0B" w:rsidRPr="003C7B0B" w:rsidRDefault="003C7B0B" w:rsidP="003C7B0B">
            <w:pPr>
              <w:adjustRightInd w:val="0"/>
              <w:spacing w:after="0" w:line="240" w:lineRule="auto"/>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Лица пожилого возраста</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0,569</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sz w:val="24"/>
                <w:szCs w:val="24"/>
                <w:lang w:eastAsia="ru-RU"/>
              </w:rPr>
            </w:pPr>
            <w:r w:rsidRPr="003C7B0B">
              <w:rPr>
                <w:rFonts w:ascii="Times New Roman" w:eastAsia="Times New Roman" w:hAnsi="Times New Roman" w:cs="Times New Roman"/>
                <w:sz w:val="24"/>
                <w:szCs w:val="24"/>
                <w:lang w:eastAsia="ru-RU"/>
              </w:rPr>
              <w:t>0,405</w:t>
            </w:r>
          </w:p>
        </w:tc>
      </w:tr>
      <w:tr w:rsidR="003C7B0B" w:rsidRPr="003C7B0B" w:rsidTr="00FB44EC">
        <w:trPr>
          <w:trHeight w:val="191"/>
          <w:jc w:val="center"/>
        </w:trPr>
        <w:tc>
          <w:tcPr>
            <w:tcW w:w="1822" w:type="pct"/>
            <w:gridSpan w:val="2"/>
          </w:tcPr>
          <w:p w:rsidR="003C7B0B" w:rsidRPr="003C7B0B" w:rsidRDefault="003C7B0B" w:rsidP="003C7B0B">
            <w:pPr>
              <w:adjustRightInd w:val="0"/>
              <w:spacing w:after="0" w:line="240" w:lineRule="auto"/>
              <w:rPr>
                <w:rFonts w:ascii="Times New Roman" w:eastAsia="Times New Roman" w:hAnsi="Times New Roman" w:cs="Times New Roman"/>
                <w:b/>
                <w:sz w:val="24"/>
                <w:szCs w:val="24"/>
                <w:lang w:eastAsia="ru-RU"/>
              </w:rPr>
            </w:pPr>
            <w:r w:rsidRPr="003C7B0B">
              <w:rPr>
                <w:rFonts w:ascii="Times New Roman" w:eastAsia="Times New Roman" w:hAnsi="Times New Roman" w:cs="Times New Roman"/>
                <w:b/>
                <w:sz w:val="24"/>
                <w:szCs w:val="24"/>
                <w:lang w:eastAsia="ru-RU"/>
              </w:rPr>
              <w:t>Все население</w:t>
            </w:r>
          </w:p>
        </w:tc>
        <w:tc>
          <w:tcPr>
            <w:tcW w:w="1538" w:type="pct"/>
          </w:tcPr>
          <w:p w:rsidR="003C7B0B" w:rsidRPr="003C7B0B" w:rsidRDefault="003C7B0B" w:rsidP="003C7B0B">
            <w:pPr>
              <w:adjustRightInd w:val="0"/>
              <w:spacing w:after="0" w:line="240" w:lineRule="auto"/>
              <w:jc w:val="center"/>
              <w:rPr>
                <w:rFonts w:ascii="Times New Roman" w:eastAsia="Times New Roman" w:hAnsi="Times New Roman" w:cs="Times New Roman"/>
                <w:b/>
                <w:sz w:val="24"/>
                <w:szCs w:val="24"/>
                <w:lang w:eastAsia="ru-RU"/>
              </w:rPr>
            </w:pPr>
            <w:r w:rsidRPr="003C7B0B">
              <w:rPr>
                <w:rFonts w:ascii="Times New Roman" w:eastAsia="Times New Roman" w:hAnsi="Times New Roman" w:cs="Times New Roman"/>
                <w:b/>
                <w:sz w:val="24"/>
                <w:szCs w:val="24"/>
                <w:lang w:eastAsia="ru-RU"/>
              </w:rPr>
              <w:t>0,591</w:t>
            </w:r>
          </w:p>
        </w:tc>
        <w:tc>
          <w:tcPr>
            <w:tcW w:w="1640" w:type="pct"/>
          </w:tcPr>
          <w:p w:rsidR="003C7B0B" w:rsidRPr="003C7B0B" w:rsidRDefault="003C7B0B" w:rsidP="003C7B0B">
            <w:pPr>
              <w:adjustRightInd w:val="0"/>
              <w:spacing w:after="0" w:line="240" w:lineRule="auto"/>
              <w:jc w:val="center"/>
              <w:rPr>
                <w:rFonts w:ascii="Times New Roman" w:eastAsia="Times New Roman" w:hAnsi="Times New Roman" w:cs="Times New Roman"/>
                <w:b/>
                <w:sz w:val="24"/>
                <w:szCs w:val="24"/>
                <w:lang w:eastAsia="ru-RU"/>
              </w:rPr>
            </w:pPr>
            <w:r w:rsidRPr="003C7B0B">
              <w:rPr>
                <w:rFonts w:ascii="Times New Roman" w:eastAsia="Times New Roman" w:hAnsi="Times New Roman" w:cs="Times New Roman"/>
                <w:b/>
                <w:sz w:val="24"/>
                <w:szCs w:val="24"/>
                <w:lang w:eastAsia="ru-RU"/>
              </w:rPr>
              <w:t>0,528</w:t>
            </w:r>
          </w:p>
        </w:tc>
      </w:tr>
    </w:tbl>
    <w:p w:rsidR="003C7B0B" w:rsidRPr="00F37386" w:rsidRDefault="00F37386" w:rsidP="003C7B0B">
      <w:pPr>
        <w:spacing w:after="0" w:line="240" w:lineRule="auto"/>
        <w:rPr>
          <w:rFonts w:ascii="Times New Roman" w:eastAsia="MS Mincho" w:hAnsi="Times New Roman" w:cs="Times New Roman"/>
          <w:sz w:val="20"/>
          <w:szCs w:val="20"/>
          <w:lang w:eastAsia="ru-RU"/>
        </w:rPr>
      </w:pPr>
      <w:r w:rsidRPr="00F37386">
        <w:rPr>
          <w:rFonts w:ascii="Times New Roman" w:eastAsia="MS Mincho" w:hAnsi="Times New Roman" w:cs="Times New Roman"/>
          <w:sz w:val="20"/>
          <w:szCs w:val="20"/>
          <w:lang w:eastAsia="ru-RU"/>
        </w:rPr>
        <w:t xml:space="preserve">Источник: данные опроса «Социокультурная модернизация регионов», ФГБУН </w:t>
      </w:r>
      <w:proofErr w:type="spellStart"/>
      <w:r w:rsidRPr="00F37386">
        <w:rPr>
          <w:rFonts w:ascii="Times New Roman" w:eastAsia="MS Mincho" w:hAnsi="Times New Roman" w:cs="Times New Roman"/>
          <w:sz w:val="20"/>
          <w:szCs w:val="20"/>
          <w:lang w:eastAsia="ru-RU"/>
        </w:rPr>
        <w:t>ВолНЦ</w:t>
      </w:r>
      <w:proofErr w:type="spellEnd"/>
      <w:r w:rsidRPr="00F37386">
        <w:rPr>
          <w:rFonts w:ascii="Times New Roman" w:eastAsia="MS Mincho" w:hAnsi="Times New Roman" w:cs="Times New Roman"/>
          <w:sz w:val="20"/>
          <w:szCs w:val="20"/>
          <w:lang w:eastAsia="ru-RU"/>
        </w:rPr>
        <w:t xml:space="preserve"> РАН, 2017 г.</w:t>
      </w:r>
    </w:p>
    <w:p w:rsidR="00F37386" w:rsidRPr="003C7B0B" w:rsidRDefault="00F37386" w:rsidP="003C7B0B">
      <w:pPr>
        <w:spacing w:after="0" w:line="240" w:lineRule="auto"/>
        <w:rPr>
          <w:rFonts w:ascii="Times New Roman" w:eastAsia="MS Mincho" w:hAnsi="Times New Roman" w:cs="Times New Roman"/>
          <w:sz w:val="24"/>
          <w:szCs w:val="24"/>
          <w:lang w:eastAsia="ru-RU"/>
        </w:rPr>
      </w:pPr>
    </w:p>
    <w:p w:rsidR="003C7B0B" w:rsidRDefault="003C7B0B" w:rsidP="00F37386">
      <w:pPr>
        <w:spacing w:after="0" w:line="240" w:lineRule="auto"/>
        <w:ind w:firstLine="709"/>
        <w:jc w:val="both"/>
        <w:rPr>
          <w:rFonts w:ascii="Times New Roman" w:eastAsia="MS Mincho" w:hAnsi="Times New Roman" w:cs="Times New Roman"/>
          <w:sz w:val="24"/>
          <w:szCs w:val="24"/>
          <w:lang w:eastAsia="ru-RU"/>
        </w:rPr>
      </w:pPr>
      <w:r w:rsidRPr="003C7B0B">
        <w:rPr>
          <w:rFonts w:ascii="Times New Roman" w:eastAsia="MS Mincho" w:hAnsi="Times New Roman" w:cs="Times New Roman"/>
          <w:sz w:val="24"/>
          <w:szCs w:val="24"/>
          <w:lang w:eastAsia="ru-RU"/>
        </w:rPr>
        <w:t xml:space="preserve">Таким образом, в исследовании </w:t>
      </w:r>
      <w:r w:rsidR="00DA0DEF" w:rsidRPr="00DA0DEF">
        <w:rPr>
          <w:rFonts w:ascii="Times New Roman" w:eastAsia="MS Mincho" w:hAnsi="Times New Roman" w:cs="Times New Roman"/>
          <w:sz w:val="24"/>
          <w:szCs w:val="24"/>
          <w:lang w:eastAsia="ru-RU"/>
        </w:rPr>
        <w:t>показана</w:t>
      </w:r>
      <w:r w:rsidRPr="003C7B0B">
        <w:rPr>
          <w:rFonts w:ascii="Times New Roman" w:eastAsia="MS Mincho" w:hAnsi="Times New Roman" w:cs="Times New Roman"/>
          <w:sz w:val="24"/>
          <w:szCs w:val="24"/>
          <w:lang w:eastAsia="ru-RU"/>
        </w:rPr>
        <w:t xml:space="preserve"> связ</w:t>
      </w:r>
      <w:r w:rsidR="00DA0DEF">
        <w:rPr>
          <w:rFonts w:ascii="Times New Roman" w:eastAsia="MS Mincho" w:hAnsi="Times New Roman" w:cs="Times New Roman"/>
          <w:sz w:val="24"/>
          <w:szCs w:val="24"/>
          <w:lang w:eastAsia="ru-RU"/>
        </w:rPr>
        <w:t>ь</w:t>
      </w:r>
      <w:r w:rsidRPr="003C7B0B">
        <w:rPr>
          <w:rFonts w:ascii="Times New Roman" w:eastAsia="MS Mincho" w:hAnsi="Times New Roman" w:cs="Times New Roman"/>
          <w:sz w:val="24"/>
          <w:szCs w:val="24"/>
          <w:lang w:eastAsia="ru-RU"/>
        </w:rPr>
        <w:t xml:space="preserve"> инклюзии социально уязвимых категорий населения и активизации </w:t>
      </w:r>
      <w:proofErr w:type="spellStart"/>
      <w:r w:rsidRPr="003C7B0B">
        <w:rPr>
          <w:rFonts w:ascii="Times New Roman" w:eastAsia="MS Mincho" w:hAnsi="Times New Roman" w:cs="Times New Roman"/>
          <w:sz w:val="24"/>
          <w:szCs w:val="24"/>
          <w:lang w:eastAsia="ru-RU"/>
        </w:rPr>
        <w:t>модернизационных</w:t>
      </w:r>
      <w:proofErr w:type="spellEnd"/>
      <w:r w:rsidRPr="003C7B0B">
        <w:rPr>
          <w:rFonts w:ascii="Times New Roman" w:eastAsia="MS Mincho" w:hAnsi="Times New Roman" w:cs="Times New Roman"/>
          <w:sz w:val="24"/>
          <w:szCs w:val="24"/>
          <w:lang w:eastAsia="ru-RU"/>
        </w:rPr>
        <w:t xml:space="preserve"> процессов регионального сообщества. Социальная </w:t>
      </w:r>
      <w:proofErr w:type="spellStart"/>
      <w:r w:rsidRPr="003C7B0B">
        <w:rPr>
          <w:rFonts w:ascii="Times New Roman" w:eastAsia="MS Mincho" w:hAnsi="Times New Roman" w:cs="Times New Roman"/>
          <w:sz w:val="24"/>
          <w:szCs w:val="24"/>
          <w:lang w:eastAsia="ru-RU"/>
        </w:rPr>
        <w:t>исключенность</w:t>
      </w:r>
      <w:proofErr w:type="spellEnd"/>
      <w:r w:rsidRPr="003C7B0B">
        <w:rPr>
          <w:rFonts w:ascii="Times New Roman" w:eastAsia="MS Mincho" w:hAnsi="Times New Roman" w:cs="Times New Roman"/>
          <w:sz w:val="24"/>
          <w:szCs w:val="24"/>
          <w:lang w:eastAsia="ru-RU"/>
        </w:rPr>
        <w:t xml:space="preserve"> индивидов или групп людей негативно сказывается на готовности общества к изменению ценностных ориентаций и норм поведения для эффективного ответа на вызовы современности. В этой связи приоритетным направлением политики государства должно стать не только развитие передовых отраслей экономики, модернизация существующих производств, но и построение инклюзивного общества, в котором люди вне зависимости от пола, возраста, состояния здоровья или социального статуса будут полноправными участниками всех сфер жизнедеятельности. Это позволит в конечном итоге </w:t>
      </w:r>
      <w:r w:rsidRPr="003C7B0B">
        <w:rPr>
          <w:rFonts w:ascii="Times New Roman" w:eastAsia="MS Mincho" w:hAnsi="Times New Roman" w:cs="Times New Roman"/>
          <w:sz w:val="24"/>
          <w:szCs w:val="24"/>
          <w:lang w:eastAsia="ru-RU"/>
        </w:rPr>
        <w:lastRenderedPageBreak/>
        <w:t xml:space="preserve">сформировать среду, благоприятную для </w:t>
      </w:r>
      <w:proofErr w:type="spellStart"/>
      <w:r w:rsidRPr="003C7B0B">
        <w:rPr>
          <w:rFonts w:ascii="Times New Roman" w:eastAsia="MS Mincho" w:hAnsi="Times New Roman" w:cs="Times New Roman"/>
          <w:sz w:val="24"/>
          <w:szCs w:val="24"/>
          <w:lang w:eastAsia="ru-RU"/>
        </w:rPr>
        <w:t>модернизационных</w:t>
      </w:r>
      <w:proofErr w:type="spellEnd"/>
      <w:r w:rsidRPr="003C7B0B">
        <w:rPr>
          <w:rFonts w:ascii="Times New Roman" w:eastAsia="MS Mincho" w:hAnsi="Times New Roman" w:cs="Times New Roman"/>
          <w:sz w:val="24"/>
          <w:szCs w:val="24"/>
          <w:lang w:eastAsia="ru-RU"/>
        </w:rPr>
        <w:t xml:space="preserve"> преобразований. Достижение указанной цели невозможно без повышения уровня и качества жизни населения, развития институтов гражданского общества, укрепления господства права.</w:t>
      </w:r>
    </w:p>
    <w:p w:rsidR="00F37386" w:rsidRDefault="00F37386" w:rsidP="00F37386">
      <w:pPr>
        <w:spacing w:after="0" w:line="240" w:lineRule="auto"/>
        <w:ind w:firstLine="709"/>
        <w:jc w:val="both"/>
        <w:rPr>
          <w:rFonts w:ascii="Times New Roman" w:eastAsia="MS Mincho" w:hAnsi="Times New Roman" w:cs="Times New Roman"/>
          <w:sz w:val="24"/>
          <w:szCs w:val="24"/>
          <w:lang w:eastAsia="ru-RU"/>
        </w:rPr>
      </w:pPr>
    </w:p>
    <w:p w:rsidR="00F37386" w:rsidRPr="00DA0DEF" w:rsidRDefault="00F37386" w:rsidP="00D32133">
      <w:pPr>
        <w:spacing w:after="0" w:line="240" w:lineRule="auto"/>
        <w:jc w:val="center"/>
        <w:rPr>
          <w:rFonts w:ascii="Times New Roman" w:eastAsia="MS Mincho" w:hAnsi="Times New Roman" w:cs="Times New Roman"/>
          <w:b/>
          <w:sz w:val="24"/>
          <w:szCs w:val="24"/>
          <w:lang w:eastAsia="ru-RU"/>
        </w:rPr>
      </w:pPr>
      <w:r w:rsidRPr="00DA0DEF">
        <w:rPr>
          <w:rFonts w:ascii="Times New Roman" w:eastAsia="MS Mincho" w:hAnsi="Times New Roman" w:cs="Times New Roman"/>
          <w:b/>
          <w:sz w:val="24"/>
          <w:szCs w:val="24"/>
          <w:lang w:eastAsia="ru-RU"/>
        </w:rPr>
        <w:t>Список литературы</w:t>
      </w:r>
    </w:p>
    <w:p w:rsidR="00F37386" w:rsidRDefault="00F37386" w:rsidP="00F37386">
      <w:pPr>
        <w:spacing w:after="0" w:line="240" w:lineRule="auto"/>
        <w:ind w:firstLine="709"/>
        <w:jc w:val="center"/>
        <w:rPr>
          <w:rFonts w:ascii="Times New Roman" w:eastAsia="MS Mincho" w:hAnsi="Times New Roman" w:cs="Times New Roman"/>
          <w:sz w:val="24"/>
          <w:szCs w:val="24"/>
          <w:lang w:eastAsia="ru-RU"/>
        </w:rPr>
      </w:pP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sidRPr="003C4A50">
        <w:rPr>
          <w:rFonts w:ascii="Times New Roman" w:eastAsia="MS Mincho" w:hAnsi="Times New Roman" w:cs="Times New Roman"/>
          <w:sz w:val="24"/>
          <w:szCs w:val="24"/>
          <w:lang w:eastAsia="ru-RU"/>
        </w:rPr>
        <w:t>1</w:t>
      </w:r>
      <w:r>
        <w:rPr>
          <w:rFonts w:ascii="Times New Roman" w:eastAsia="MS Mincho" w:hAnsi="Times New Roman" w:cs="Times New Roman"/>
          <w:sz w:val="24"/>
          <w:szCs w:val="24"/>
          <w:lang w:eastAsia="ru-RU"/>
        </w:rPr>
        <w:t xml:space="preserve">. </w:t>
      </w:r>
      <w:proofErr w:type="spellStart"/>
      <w:r w:rsidRPr="006131DD">
        <w:rPr>
          <w:rFonts w:ascii="Times New Roman" w:eastAsia="MS Mincho" w:hAnsi="Times New Roman" w:cs="Times New Roman"/>
          <w:sz w:val="24"/>
          <w:szCs w:val="24"/>
          <w:lang w:eastAsia="ru-RU"/>
        </w:rPr>
        <w:t>Абрахамсон</w:t>
      </w:r>
      <w:proofErr w:type="spellEnd"/>
      <w:r w:rsidRPr="006131DD">
        <w:rPr>
          <w:rFonts w:ascii="Times New Roman" w:eastAsia="MS Mincho" w:hAnsi="Times New Roman" w:cs="Times New Roman"/>
          <w:sz w:val="24"/>
          <w:szCs w:val="24"/>
          <w:lang w:eastAsia="ru-RU"/>
        </w:rPr>
        <w:t xml:space="preserve"> П. Социальная </w:t>
      </w:r>
      <w:proofErr w:type="spellStart"/>
      <w:r w:rsidRPr="006131DD">
        <w:rPr>
          <w:rFonts w:ascii="Times New Roman" w:eastAsia="MS Mincho" w:hAnsi="Times New Roman" w:cs="Times New Roman"/>
          <w:sz w:val="24"/>
          <w:szCs w:val="24"/>
          <w:lang w:eastAsia="ru-RU"/>
        </w:rPr>
        <w:t>эксклюзия</w:t>
      </w:r>
      <w:proofErr w:type="spellEnd"/>
      <w:r w:rsidRPr="006131DD">
        <w:rPr>
          <w:rFonts w:ascii="Times New Roman" w:eastAsia="MS Mincho" w:hAnsi="Times New Roman" w:cs="Times New Roman"/>
          <w:sz w:val="24"/>
          <w:szCs w:val="24"/>
          <w:lang w:eastAsia="ru-RU"/>
        </w:rPr>
        <w:t xml:space="preserve"> и бедность // Общественные науки и современность. 2001. № 2. С. 158-166.</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2. </w:t>
      </w:r>
      <w:r w:rsidRPr="006131DD">
        <w:rPr>
          <w:rFonts w:ascii="Times New Roman" w:eastAsia="MS Mincho" w:hAnsi="Times New Roman" w:cs="Times New Roman"/>
          <w:sz w:val="24"/>
          <w:szCs w:val="24"/>
          <w:lang w:eastAsia="ru-RU"/>
        </w:rPr>
        <w:t xml:space="preserve">Аверкиева Е.С. Модернизация и экономическое развитие: институциональные факторы роста общественного благосостояния // </w:t>
      </w:r>
      <w:proofErr w:type="spellStart"/>
      <w:r w:rsidRPr="006131DD">
        <w:rPr>
          <w:rFonts w:ascii="Times New Roman" w:eastAsia="MS Mincho" w:hAnsi="Times New Roman" w:cs="Times New Roman"/>
          <w:sz w:val="24"/>
          <w:szCs w:val="24"/>
          <w:lang w:eastAsia="ru-RU"/>
        </w:rPr>
        <w:t>Journal</w:t>
      </w:r>
      <w:proofErr w:type="spellEnd"/>
      <w:r w:rsidRPr="006131DD">
        <w:rPr>
          <w:rFonts w:ascii="Times New Roman" w:eastAsia="MS Mincho" w:hAnsi="Times New Roman" w:cs="Times New Roman"/>
          <w:sz w:val="24"/>
          <w:szCs w:val="24"/>
          <w:lang w:eastAsia="ru-RU"/>
        </w:rPr>
        <w:t xml:space="preserve"> </w:t>
      </w:r>
      <w:proofErr w:type="spellStart"/>
      <w:r w:rsidRPr="006131DD">
        <w:rPr>
          <w:rFonts w:ascii="Times New Roman" w:eastAsia="MS Mincho" w:hAnsi="Times New Roman" w:cs="Times New Roman"/>
          <w:sz w:val="24"/>
          <w:szCs w:val="24"/>
          <w:lang w:eastAsia="ru-RU"/>
        </w:rPr>
        <w:t>of</w:t>
      </w:r>
      <w:proofErr w:type="spellEnd"/>
      <w:r w:rsidRPr="006131DD">
        <w:rPr>
          <w:rFonts w:ascii="Times New Roman" w:eastAsia="MS Mincho" w:hAnsi="Times New Roman" w:cs="Times New Roman"/>
          <w:sz w:val="24"/>
          <w:szCs w:val="24"/>
          <w:lang w:eastAsia="ru-RU"/>
        </w:rPr>
        <w:t xml:space="preserve"> </w:t>
      </w:r>
      <w:proofErr w:type="spellStart"/>
      <w:r w:rsidRPr="006131DD">
        <w:rPr>
          <w:rFonts w:ascii="Times New Roman" w:eastAsia="MS Mincho" w:hAnsi="Times New Roman" w:cs="Times New Roman"/>
          <w:sz w:val="24"/>
          <w:szCs w:val="24"/>
          <w:lang w:eastAsia="ru-RU"/>
        </w:rPr>
        <w:t>Institutional</w:t>
      </w:r>
      <w:proofErr w:type="spellEnd"/>
      <w:r w:rsidRPr="006131DD">
        <w:rPr>
          <w:rFonts w:ascii="Times New Roman" w:eastAsia="MS Mincho" w:hAnsi="Times New Roman" w:cs="Times New Roman"/>
          <w:sz w:val="24"/>
          <w:szCs w:val="24"/>
          <w:lang w:eastAsia="ru-RU"/>
        </w:rPr>
        <w:t xml:space="preserve"> </w:t>
      </w:r>
      <w:proofErr w:type="spellStart"/>
      <w:r w:rsidRPr="006131DD">
        <w:rPr>
          <w:rFonts w:ascii="Times New Roman" w:eastAsia="MS Mincho" w:hAnsi="Times New Roman" w:cs="Times New Roman"/>
          <w:sz w:val="24"/>
          <w:szCs w:val="24"/>
          <w:lang w:eastAsia="ru-RU"/>
        </w:rPr>
        <w:t>Studies</w:t>
      </w:r>
      <w:proofErr w:type="spellEnd"/>
      <w:r w:rsidRPr="006131DD">
        <w:rPr>
          <w:rFonts w:ascii="Times New Roman" w:eastAsia="MS Mincho" w:hAnsi="Times New Roman" w:cs="Times New Roman"/>
          <w:sz w:val="24"/>
          <w:szCs w:val="24"/>
          <w:lang w:eastAsia="ru-RU"/>
        </w:rPr>
        <w:t>. 2014. Т. 6. № 3. С. 83-95.</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3. </w:t>
      </w:r>
      <w:r w:rsidRPr="006131DD">
        <w:rPr>
          <w:rFonts w:ascii="Times New Roman" w:eastAsia="MS Mincho" w:hAnsi="Times New Roman" w:cs="Times New Roman"/>
          <w:sz w:val="24"/>
          <w:szCs w:val="24"/>
          <w:lang w:eastAsia="ru-RU"/>
        </w:rPr>
        <w:t xml:space="preserve">Антонова В.К. Концепты социальной инклюзии и </w:t>
      </w:r>
      <w:proofErr w:type="spellStart"/>
      <w:r w:rsidRPr="006131DD">
        <w:rPr>
          <w:rFonts w:ascii="Times New Roman" w:eastAsia="MS Mincho" w:hAnsi="Times New Roman" w:cs="Times New Roman"/>
          <w:sz w:val="24"/>
          <w:szCs w:val="24"/>
          <w:lang w:eastAsia="ru-RU"/>
        </w:rPr>
        <w:t>эксклюзии</w:t>
      </w:r>
      <w:proofErr w:type="spellEnd"/>
      <w:r w:rsidRPr="006131DD">
        <w:rPr>
          <w:rFonts w:ascii="Times New Roman" w:eastAsia="MS Mincho" w:hAnsi="Times New Roman" w:cs="Times New Roman"/>
          <w:sz w:val="24"/>
          <w:szCs w:val="24"/>
          <w:lang w:eastAsia="ru-RU"/>
        </w:rPr>
        <w:t xml:space="preserve"> в глобальном обществе: дрейф по социальным институтам, </w:t>
      </w:r>
      <w:proofErr w:type="spellStart"/>
      <w:r w:rsidRPr="006131DD">
        <w:rPr>
          <w:rFonts w:ascii="Times New Roman" w:eastAsia="MS Mincho" w:hAnsi="Times New Roman" w:cs="Times New Roman"/>
          <w:sz w:val="24"/>
          <w:szCs w:val="24"/>
          <w:lang w:eastAsia="ru-RU"/>
        </w:rPr>
        <w:t>акторам</w:t>
      </w:r>
      <w:proofErr w:type="spellEnd"/>
      <w:r w:rsidRPr="006131DD">
        <w:rPr>
          <w:rFonts w:ascii="Times New Roman" w:eastAsia="MS Mincho" w:hAnsi="Times New Roman" w:cs="Times New Roman"/>
          <w:sz w:val="24"/>
          <w:szCs w:val="24"/>
          <w:lang w:eastAsia="ru-RU"/>
        </w:rPr>
        <w:t xml:space="preserve"> и практикам // Журнал исследований социальной политики. 2013. Т. 11. № 2. С. 151-170.</w:t>
      </w:r>
      <w:r>
        <w:rPr>
          <w:rFonts w:ascii="Times New Roman" w:eastAsia="MS Mincho" w:hAnsi="Times New Roman" w:cs="Times New Roman"/>
          <w:sz w:val="24"/>
          <w:szCs w:val="24"/>
          <w:lang w:eastAsia="ru-RU"/>
        </w:rPr>
        <w:t xml:space="preserve"> </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4. </w:t>
      </w:r>
      <w:r w:rsidRPr="006131DD">
        <w:rPr>
          <w:rFonts w:ascii="Times New Roman" w:eastAsia="MS Mincho" w:hAnsi="Times New Roman" w:cs="Times New Roman"/>
          <w:sz w:val="24"/>
          <w:szCs w:val="24"/>
          <w:lang w:eastAsia="ru-RU"/>
        </w:rPr>
        <w:t xml:space="preserve">Готово ли российское общество к модернизации. Аналитический доклад / под общ. ред. М.К. Горшкова. </w:t>
      </w:r>
      <w:proofErr w:type="gramStart"/>
      <w:r w:rsidRPr="006131DD">
        <w:rPr>
          <w:rFonts w:ascii="Times New Roman" w:eastAsia="MS Mincho" w:hAnsi="Times New Roman" w:cs="Times New Roman"/>
          <w:sz w:val="24"/>
          <w:szCs w:val="24"/>
          <w:lang w:eastAsia="ru-RU"/>
        </w:rPr>
        <w:t>М. :</w:t>
      </w:r>
      <w:proofErr w:type="gramEnd"/>
      <w:r w:rsidRPr="006131DD">
        <w:rPr>
          <w:rFonts w:ascii="Times New Roman" w:eastAsia="MS Mincho" w:hAnsi="Times New Roman" w:cs="Times New Roman"/>
          <w:sz w:val="24"/>
          <w:szCs w:val="24"/>
          <w:lang w:eastAsia="ru-RU"/>
        </w:rPr>
        <w:t xml:space="preserve"> Ин-т социологии РАН, 2010. 179 c.</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5. </w:t>
      </w:r>
      <w:proofErr w:type="spellStart"/>
      <w:r w:rsidRPr="006131DD">
        <w:rPr>
          <w:rFonts w:ascii="Times New Roman" w:eastAsia="MS Mincho" w:hAnsi="Times New Roman" w:cs="Times New Roman"/>
          <w:sz w:val="24"/>
          <w:szCs w:val="24"/>
          <w:lang w:eastAsia="ru-RU"/>
        </w:rPr>
        <w:t>Ефлова</w:t>
      </w:r>
      <w:proofErr w:type="spellEnd"/>
      <w:r w:rsidRPr="006131DD">
        <w:rPr>
          <w:rFonts w:ascii="Times New Roman" w:eastAsia="MS Mincho" w:hAnsi="Times New Roman" w:cs="Times New Roman"/>
          <w:sz w:val="24"/>
          <w:szCs w:val="24"/>
          <w:lang w:eastAsia="ru-RU"/>
        </w:rPr>
        <w:t xml:space="preserve"> М.Ю. Социальная </w:t>
      </w:r>
      <w:proofErr w:type="spellStart"/>
      <w:r w:rsidRPr="006131DD">
        <w:rPr>
          <w:rFonts w:ascii="Times New Roman" w:eastAsia="MS Mincho" w:hAnsi="Times New Roman" w:cs="Times New Roman"/>
          <w:sz w:val="24"/>
          <w:szCs w:val="24"/>
          <w:lang w:eastAsia="ru-RU"/>
        </w:rPr>
        <w:t>эксклюзия</w:t>
      </w:r>
      <w:proofErr w:type="spellEnd"/>
      <w:r w:rsidRPr="006131DD">
        <w:rPr>
          <w:rFonts w:ascii="Times New Roman" w:eastAsia="MS Mincho" w:hAnsi="Times New Roman" w:cs="Times New Roman"/>
          <w:sz w:val="24"/>
          <w:szCs w:val="24"/>
          <w:lang w:eastAsia="ru-RU"/>
        </w:rPr>
        <w:t xml:space="preserve"> </w:t>
      </w:r>
      <w:proofErr w:type="spellStart"/>
      <w:r w:rsidRPr="006131DD">
        <w:rPr>
          <w:rFonts w:ascii="Times New Roman" w:eastAsia="MS Mincho" w:hAnsi="Times New Roman" w:cs="Times New Roman"/>
          <w:sz w:val="24"/>
          <w:szCs w:val="24"/>
          <w:lang w:eastAsia="ru-RU"/>
        </w:rPr>
        <w:t>депривированных</w:t>
      </w:r>
      <w:proofErr w:type="spellEnd"/>
      <w:r w:rsidRPr="006131DD">
        <w:rPr>
          <w:rFonts w:ascii="Times New Roman" w:eastAsia="MS Mincho" w:hAnsi="Times New Roman" w:cs="Times New Roman"/>
          <w:sz w:val="24"/>
          <w:szCs w:val="24"/>
          <w:lang w:eastAsia="ru-RU"/>
        </w:rPr>
        <w:t xml:space="preserve"> групп (наркозависимых и людей, живущих с ВИЧ) в российском обществе: </w:t>
      </w:r>
      <w:proofErr w:type="spellStart"/>
      <w:r w:rsidRPr="006131DD">
        <w:rPr>
          <w:rFonts w:ascii="Times New Roman" w:eastAsia="MS Mincho" w:hAnsi="Times New Roman" w:cs="Times New Roman"/>
          <w:sz w:val="24"/>
          <w:szCs w:val="24"/>
          <w:lang w:eastAsia="ru-RU"/>
        </w:rPr>
        <w:t>дис</w:t>
      </w:r>
      <w:proofErr w:type="spellEnd"/>
      <w:r w:rsidRPr="006131DD">
        <w:rPr>
          <w:rFonts w:ascii="Times New Roman" w:eastAsia="MS Mincho" w:hAnsi="Times New Roman" w:cs="Times New Roman"/>
          <w:sz w:val="24"/>
          <w:szCs w:val="24"/>
          <w:lang w:eastAsia="ru-RU"/>
        </w:rPr>
        <w:t xml:space="preserve">. ... д-ра. </w:t>
      </w:r>
      <w:proofErr w:type="spellStart"/>
      <w:r w:rsidRPr="006131DD">
        <w:rPr>
          <w:rFonts w:ascii="Times New Roman" w:eastAsia="MS Mincho" w:hAnsi="Times New Roman" w:cs="Times New Roman"/>
          <w:sz w:val="24"/>
          <w:szCs w:val="24"/>
          <w:lang w:eastAsia="ru-RU"/>
        </w:rPr>
        <w:t>социол</w:t>
      </w:r>
      <w:proofErr w:type="spellEnd"/>
      <w:r w:rsidRPr="006131DD">
        <w:rPr>
          <w:rFonts w:ascii="Times New Roman" w:eastAsia="MS Mincho" w:hAnsi="Times New Roman" w:cs="Times New Roman"/>
          <w:sz w:val="24"/>
          <w:szCs w:val="24"/>
          <w:lang w:eastAsia="ru-RU"/>
        </w:rPr>
        <w:t>. наук: 22.00.04. Саранск, 2015. 393 с.</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6. </w:t>
      </w:r>
      <w:proofErr w:type="spellStart"/>
      <w:r w:rsidRPr="006131DD">
        <w:rPr>
          <w:rFonts w:ascii="Times New Roman" w:eastAsia="MS Mincho" w:hAnsi="Times New Roman" w:cs="Times New Roman"/>
          <w:sz w:val="24"/>
          <w:szCs w:val="24"/>
          <w:lang w:eastAsia="ru-RU"/>
        </w:rPr>
        <w:t>Инглхарт</w:t>
      </w:r>
      <w:proofErr w:type="spellEnd"/>
      <w:r w:rsidRPr="006131DD">
        <w:rPr>
          <w:rFonts w:ascii="Times New Roman" w:eastAsia="MS Mincho" w:hAnsi="Times New Roman" w:cs="Times New Roman"/>
          <w:sz w:val="24"/>
          <w:szCs w:val="24"/>
          <w:lang w:eastAsia="ru-RU"/>
        </w:rPr>
        <w:t xml:space="preserve"> Р., </w:t>
      </w:r>
      <w:proofErr w:type="spellStart"/>
      <w:r w:rsidRPr="006131DD">
        <w:rPr>
          <w:rFonts w:ascii="Times New Roman" w:eastAsia="MS Mincho" w:hAnsi="Times New Roman" w:cs="Times New Roman"/>
          <w:sz w:val="24"/>
          <w:szCs w:val="24"/>
          <w:lang w:eastAsia="ru-RU"/>
        </w:rPr>
        <w:t>Вельцель</w:t>
      </w:r>
      <w:proofErr w:type="spellEnd"/>
      <w:r w:rsidRPr="006131DD">
        <w:rPr>
          <w:rFonts w:ascii="Times New Roman" w:eastAsia="MS Mincho" w:hAnsi="Times New Roman" w:cs="Times New Roman"/>
          <w:sz w:val="24"/>
          <w:szCs w:val="24"/>
          <w:lang w:eastAsia="ru-RU"/>
        </w:rPr>
        <w:t xml:space="preserve"> К. Модернизация, культурные изменения и демократия: Последовательность человеческого развития. </w:t>
      </w:r>
      <w:proofErr w:type="gramStart"/>
      <w:r w:rsidRPr="006131DD">
        <w:rPr>
          <w:rFonts w:ascii="Times New Roman" w:eastAsia="MS Mincho" w:hAnsi="Times New Roman" w:cs="Times New Roman"/>
          <w:sz w:val="24"/>
          <w:szCs w:val="24"/>
          <w:lang w:eastAsia="ru-RU"/>
        </w:rPr>
        <w:t>М. :</w:t>
      </w:r>
      <w:proofErr w:type="gramEnd"/>
      <w:r w:rsidRPr="006131DD">
        <w:rPr>
          <w:rFonts w:ascii="Times New Roman" w:eastAsia="MS Mincho" w:hAnsi="Times New Roman" w:cs="Times New Roman"/>
          <w:sz w:val="24"/>
          <w:szCs w:val="24"/>
          <w:lang w:eastAsia="ru-RU"/>
        </w:rPr>
        <w:t xml:space="preserve"> Новое издательство, 2011. 464 с.</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7. </w:t>
      </w:r>
      <w:r w:rsidRPr="006131DD">
        <w:rPr>
          <w:rFonts w:ascii="Times New Roman" w:eastAsia="MS Mincho" w:hAnsi="Times New Roman" w:cs="Times New Roman"/>
          <w:sz w:val="24"/>
          <w:szCs w:val="24"/>
          <w:lang w:eastAsia="ru-RU"/>
        </w:rPr>
        <w:t xml:space="preserve">Лапин Н.И., Беляева Л.А. Программа и типовой инструментарий «Социокультурный портрет региона России» (Модификация - 2010). </w:t>
      </w:r>
      <w:proofErr w:type="gramStart"/>
      <w:r w:rsidRPr="006131DD">
        <w:rPr>
          <w:rFonts w:ascii="Times New Roman" w:eastAsia="MS Mincho" w:hAnsi="Times New Roman" w:cs="Times New Roman"/>
          <w:sz w:val="24"/>
          <w:szCs w:val="24"/>
          <w:lang w:eastAsia="ru-RU"/>
        </w:rPr>
        <w:t>М. :</w:t>
      </w:r>
      <w:proofErr w:type="gramEnd"/>
      <w:r w:rsidRPr="006131DD">
        <w:rPr>
          <w:rFonts w:ascii="Times New Roman" w:eastAsia="MS Mincho" w:hAnsi="Times New Roman" w:cs="Times New Roman"/>
          <w:sz w:val="24"/>
          <w:szCs w:val="24"/>
          <w:lang w:eastAsia="ru-RU"/>
        </w:rPr>
        <w:t xml:space="preserve"> ИФ РАН, 2010. 111 с.</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8. </w:t>
      </w:r>
      <w:r w:rsidRPr="006131DD">
        <w:rPr>
          <w:rFonts w:ascii="Times New Roman" w:eastAsia="MS Mincho" w:hAnsi="Times New Roman" w:cs="Times New Roman"/>
          <w:sz w:val="24"/>
          <w:szCs w:val="24"/>
          <w:lang w:eastAsia="ru-RU"/>
        </w:rPr>
        <w:t>Лебедева Н.М., Ясин Е.Г. Культура и инновации: к постановке проблемы // Форсайт. 2009. Т. 3. № 2. С. 16-26.</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val="en-US" w:eastAsia="ru-RU"/>
        </w:rPr>
      </w:pPr>
      <w:r>
        <w:rPr>
          <w:rFonts w:ascii="Times New Roman" w:eastAsia="MS Mincho" w:hAnsi="Times New Roman" w:cs="Times New Roman"/>
          <w:sz w:val="24"/>
          <w:szCs w:val="24"/>
          <w:lang w:eastAsia="ru-RU"/>
        </w:rPr>
        <w:t xml:space="preserve">9. </w:t>
      </w:r>
      <w:proofErr w:type="spellStart"/>
      <w:r w:rsidRPr="006131DD">
        <w:rPr>
          <w:rFonts w:ascii="Times New Roman" w:eastAsia="MS Mincho" w:hAnsi="Times New Roman" w:cs="Times New Roman"/>
          <w:sz w:val="24"/>
          <w:szCs w:val="24"/>
          <w:lang w:eastAsia="ru-RU"/>
        </w:rPr>
        <w:t>Пасовец</w:t>
      </w:r>
      <w:proofErr w:type="spellEnd"/>
      <w:r w:rsidRPr="006131DD">
        <w:rPr>
          <w:rFonts w:ascii="Times New Roman" w:eastAsia="MS Mincho" w:hAnsi="Times New Roman" w:cs="Times New Roman"/>
          <w:sz w:val="24"/>
          <w:szCs w:val="24"/>
          <w:lang w:eastAsia="ru-RU"/>
        </w:rPr>
        <w:t xml:space="preserve"> Ю.М. Специфика готовности населения российских регионов к принятию </w:t>
      </w:r>
      <w:proofErr w:type="spellStart"/>
      <w:r w:rsidRPr="006131DD">
        <w:rPr>
          <w:rFonts w:ascii="Times New Roman" w:eastAsia="MS Mincho" w:hAnsi="Times New Roman" w:cs="Times New Roman"/>
          <w:sz w:val="24"/>
          <w:szCs w:val="24"/>
          <w:lang w:eastAsia="ru-RU"/>
        </w:rPr>
        <w:t>модернизационных</w:t>
      </w:r>
      <w:proofErr w:type="spellEnd"/>
      <w:r w:rsidRPr="006131DD">
        <w:rPr>
          <w:rFonts w:ascii="Times New Roman" w:eastAsia="MS Mincho" w:hAnsi="Times New Roman" w:cs="Times New Roman"/>
          <w:sz w:val="24"/>
          <w:szCs w:val="24"/>
          <w:lang w:eastAsia="ru-RU"/>
        </w:rPr>
        <w:t xml:space="preserve"> преобразований // Вестник Омского университета. </w:t>
      </w:r>
      <w:proofErr w:type="spellStart"/>
      <w:r w:rsidRPr="006131DD">
        <w:rPr>
          <w:rFonts w:ascii="Times New Roman" w:eastAsia="MS Mincho" w:hAnsi="Times New Roman" w:cs="Times New Roman"/>
          <w:sz w:val="24"/>
          <w:szCs w:val="24"/>
          <w:lang w:val="en-US" w:eastAsia="ru-RU"/>
        </w:rPr>
        <w:t>Серия</w:t>
      </w:r>
      <w:proofErr w:type="spellEnd"/>
      <w:r w:rsidRPr="006131DD">
        <w:rPr>
          <w:rFonts w:ascii="Times New Roman" w:eastAsia="MS Mincho" w:hAnsi="Times New Roman" w:cs="Times New Roman"/>
          <w:sz w:val="24"/>
          <w:szCs w:val="24"/>
          <w:lang w:val="en-US" w:eastAsia="ru-RU"/>
        </w:rPr>
        <w:t xml:space="preserve">: </w:t>
      </w:r>
      <w:proofErr w:type="spellStart"/>
      <w:r w:rsidRPr="006131DD">
        <w:rPr>
          <w:rFonts w:ascii="Times New Roman" w:eastAsia="MS Mincho" w:hAnsi="Times New Roman" w:cs="Times New Roman"/>
          <w:sz w:val="24"/>
          <w:szCs w:val="24"/>
          <w:lang w:val="en-US" w:eastAsia="ru-RU"/>
        </w:rPr>
        <w:t>Экономика</w:t>
      </w:r>
      <w:proofErr w:type="spellEnd"/>
      <w:r w:rsidRPr="006131DD">
        <w:rPr>
          <w:rFonts w:ascii="Times New Roman" w:eastAsia="MS Mincho" w:hAnsi="Times New Roman" w:cs="Times New Roman"/>
          <w:sz w:val="24"/>
          <w:szCs w:val="24"/>
          <w:lang w:val="en-US" w:eastAsia="ru-RU"/>
        </w:rPr>
        <w:t>. 2015. № 3. С. 183-192.</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10. </w:t>
      </w:r>
      <w:proofErr w:type="spellStart"/>
      <w:r w:rsidRPr="006131DD">
        <w:rPr>
          <w:rFonts w:ascii="Times New Roman" w:eastAsia="MS Mincho" w:hAnsi="Times New Roman" w:cs="Times New Roman"/>
          <w:sz w:val="24"/>
          <w:szCs w:val="24"/>
          <w:lang w:eastAsia="ru-RU"/>
        </w:rPr>
        <w:t>Русинова</w:t>
      </w:r>
      <w:proofErr w:type="spellEnd"/>
      <w:r w:rsidRPr="006131DD">
        <w:rPr>
          <w:rFonts w:ascii="Times New Roman" w:eastAsia="MS Mincho" w:hAnsi="Times New Roman" w:cs="Times New Roman"/>
          <w:sz w:val="24"/>
          <w:szCs w:val="24"/>
          <w:lang w:eastAsia="ru-RU"/>
        </w:rPr>
        <w:t xml:space="preserve"> Н.Л., Панова Л.В. Социальные неравенства и ограниченность ресурсов социального капитала как препятствия консолидации российского общества // Условия и возможности консолидации российского общества / отв. ред. А.В. </w:t>
      </w:r>
      <w:proofErr w:type="spellStart"/>
      <w:r w:rsidRPr="006131DD">
        <w:rPr>
          <w:rFonts w:ascii="Times New Roman" w:eastAsia="MS Mincho" w:hAnsi="Times New Roman" w:cs="Times New Roman"/>
          <w:sz w:val="24"/>
          <w:szCs w:val="24"/>
          <w:lang w:eastAsia="ru-RU"/>
        </w:rPr>
        <w:t>Дука</w:t>
      </w:r>
      <w:proofErr w:type="spellEnd"/>
      <w:r w:rsidRPr="006131DD">
        <w:rPr>
          <w:rFonts w:ascii="Times New Roman" w:eastAsia="MS Mincho" w:hAnsi="Times New Roman" w:cs="Times New Roman"/>
          <w:sz w:val="24"/>
          <w:szCs w:val="24"/>
          <w:lang w:eastAsia="ru-RU"/>
        </w:rPr>
        <w:t>, И.И. Елисеева. СПб</w:t>
      </w:r>
      <w:proofErr w:type="gramStart"/>
      <w:r w:rsidRPr="006131DD">
        <w:rPr>
          <w:rFonts w:ascii="Times New Roman" w:eastAsia="MS Mincho" w:hAnsi="Times New Roman" w:cs="Times New Roman"/>
          <w:sz w:val="24"/>
          <w:szCs w:val="24"/>
          <w:lang w:eastAsia="ru-RU"/>
        </w:rPr>
        <w:t>. :</w:t>
      </w:r>
      <w:proofErr w:type="gramEnd"/>
      <w:r w:rsidRPr="006131DD">
        <w:rPr>
          <w:rFonts w:ascii="Times New Roman" w:eastAsia="MS Mincho" w:hAnsi="Times New Roman" w:cs="Times New Roman"/>
          <w:sz w:val="24"/>
          <w:szCs w:val="24"/>
          <w:lang w:eastAsia="ru-RU"/>
        </w:rPr>
        <w:t xml:space="preserve"> Нестор-История, 2010. С. 164-218.</w:t>
      </w:r>
      <w:r>
        <w:rPr>
          <w:rFonts w:ascii="Times New Roman" w:eastAsia="MS Mincho" w:hAnsi="Times New Roman" w:cs="Times New Roman"/>
          <w:sz w:val="24"/>
          <w:szCs w:val="24"/>
          <w:lang w:eastAsia="ru-RU"/>
        </w:rPr>
        <w:t xml:space="preserve"> </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 xml:space="preserve">11. </w:t>
      </w:r>
      <w:r w:rsidRPr="006131DD">
        <w:rPr>
          <w:rFonts w:ascii="Times New Roman" w:eastAsia="MS Mincho" w:hAnsi="Times New Roman" w:cs="Times New Roman"/>
          <w:sz w:val="24"/>
          <w:szCs w:val="24"/>
          <w:lang w:eastAsia="ru-RU"/>
        </w:rPr>
        <w:t xml:space="preserve">Тихонова Н.Е. Социальная </w:t>
      </w:r>
      <w:proofErr w:type="spellStart"/>
      <w:r w:rsidRPr="006131DD">
        <w:rPr>
          <w:rFonts w:ascii="Times New Roman" w:eastAsia="MS Mincho" w:hAnsi="Times New Roman" w:cs="Times New Roman"/>
          <w:sz w:val="24"/>
          <w:szCs w:val="24"/>
          <w:lang w:eastAsia="ru-RU"/>
        </w:rPr>
        <w:t>эксклюзия</w:t>
      </w:r>
      <w:proofErr w:type="spellEnd"/>
      <w:r w:rsidRPr="006131DD">
        <w:rPr>
          <w:rFonts w:ascii="Times New Roman" w:eastAsia="MS Mincho" w:hAnsi="Times New Roman" w:cs="Times New Roman"/>
          <w:sz w:val="24"/>
          <w:szCs w:val="24"/>
          <w:lang w:eastAsia="ru-RU"/>
        </w:rPr>
        <w:t xml:space="preserve"> в российском обществе // Общественные науки и современность. 2002. № 6. С. 5-17.</w:t>
      </w:r>
    </w:p>
    <w:p w:rsidR="003C4A50" w:rsidRPr="006131DD" w:rsidRDefault="003C4A50" w:rsidP="006131DD">
      <w:pPr>
        <w:spacing w:after="0" w:line="240" w:lineRule="auto"/>
        <w:ind w:left="357" w:firstLine="709"/>
        <w:jc w:val="both"/>
        <w:rPr>
          <w:rFonts w:ascii="Times New Roman" w:eastAsia="MS Mincho" w:hAnsi="Times New Roman" w:cs="Times New Roman"/>
          <w:sz w:val="24"/>
          <w:szCs w:val="24"/>
          <w:lang w:val="en-US" w:eastAsia="ru-RU"/>
        </w:rPr>
      </w:pPr>
      <w:r>
        <w:rPr>
          <w:rFonts w:ascii="Times New Roman" w:eastAsia="MS Mincho" w:hAnsi="Times New Roman" w:cs="Times New Roman"/>
          <w:sz w:val="24"/>
          <w:szCs w:val="24"/>
          <w:lang w:eastAsia="ru-RU"/>
        </w:rPr>
        <w:t xml:space="preserve">12. </w:t>
      </w:r>
      <w:r w:rsidRPr="006131DD">
        <w:rPr>
          <w:rFonts w:ascii="Times New Roman" w:eastAsia="MS Mincho" w:hAnsi="Times New Roman" w:cs="Times New Roman"/>
          <w:sz w:val="24"/>
          <w:szCs w:val="24"/>
          <w:lang w:eastAsia="ru-RU"/>
        </w:rPr>
        <w:t xml:space="preserve">Тихонова Н.Е. Феномен социальной </w:t>
      </w:r>
      <w:proofErr w:type="spellStart"/>
      <w:r w:rsidRPr="006131DD">
        <w:rPr>
          <w:rFonts w:ascii="Times New Roman" w:eastAsia="MS Mincho" w:hAnsi="Times New Roman" w:cs="Times New Roman"/>
          <w:sz w:val="24"/>
          <w:szCs w:val="24"/>
          <w:lang w:eastAsia="ru-RU"/>
        </w:rPr>
        <w:t>эксклюзии</w:t>
      </w:r>
      <w:proofErr w:type="spellEnd"/>
      <w:r w:rsidRPr="006131DD">
        <w:rPr>
          <w:rFonts w:ascii="Times New Roman" w:eastAsia="MS Mincho" w:hAnsi="Times New Roman" w:cs="Times New Roman"/>
          <w:sz w:val="24"/>
          <w:szCs w:val="24"/>
          <w:lang w:eastAsia="ru-RU"/>
        </w:rPr>
        <w:t xml:space="preserve"> в условиях России // Мир России: Социология, этнология. </w:t>
      </w:r>
      <w:r w:rsidRPr="000D0587">
        <w:rPr>
          <w:rFonts w:ascii="Times New Roman" w:eastAsia="MS Mincho" w:hAnsi="Times New Roman" w:cs="Times New Roman"/>
          <w:sz w:val="24"/>
          <w:szCs w:val="24"/>
          <w:lang w:val="en-US" w:eastAsia="ru-RU"/>
        </w:rPr>
        <w:t xml:space="preserve">2003. </w:t>
      </w:r>
      <w:r w:rsidRPr="006131DD">
        <w:rPr>
          <w:rFonts w:ascii="Times New Roman" w:eastAsia="MS Mincho" w:hAnsi="Times New Roman" w:cs="Times New Roman"/>
          <w:sz w:val="24"/>
          <w:szCs w:val="24"/>
          <w:lang w:eastAsia="ru-RU"/>
        </w:rPr>
        <w:t>Т</w:t>
      </w:r>
      <w:r w:rsidRPr="000D0587">
        <w:rPr>
          <w:rFonts w:ascii="Times New Roman" w:eastAsia="MS Mincho" w:hAnsi="Times New Roman" w:cs="Times New Roman"/>
          <w:sz w:val="24"/>
          <w:szCs w:val="24"/>
          <w:lang w:val="en-US" w:eastAsia="ru-RU"/>
        </w:rPr>
        <w:t xml:space="preserve">. 12. № 1. </w:t>
      </w:r>
      <w:r w:rsidRPr="006131DD">
        <w:rPr>
          <w:rFonts w:ascii="Times New Roman" w:eastAsia="MS Mincho" w:hAnsi="Times New Roman" w:cs="Times New Roman"/>
          <w:sz w:val="24"/>
          <w:szCs w:val="24"/>
          <w:lang w:eastAsia="ru-RU"/>
        </w:rPr>
        <w:t>С</w:t>
      </w:r>
      <w:r w:rsidRPr="000D0587">
        <w:rPr>
          <w:rFonts w:ascii="Times New Roman" w:eastAsia="MS Mincho" w:hAnsi="Times New Roman" w:cs="Times New Roman"/>
          <w:sz w:val="24"/>
          <w:szCs w:val="24"/>
          <w:lang w:val="en-US" w:eastAsia="ru-RU"/>
        </w:rPr>
        <w:t>. 36-84.</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13. </w:t>
      </w:r>
      <w:r w:rsidRPr="006131DD">
        <w:rPr>
          <w:rFonts w:ascii="Times New Roman" w:eastAsia="MS Mincho" w:hAnsi="Times New Roman" w:cs="Times New Roman"/>
          <w:sz w:val="24"/>
          <w:szCs w:val="24"/>
          <w:lang w:val="en-US" w:eastAsia="ru-RU"/>
        </w:rPr>
        <w:t xml:space="preserve">de </w:t>
      </w:r>
      <w:proofErr w:type="spellStart"/>
      <w:r w:rsidRPr="006131DD">
        <w:rPr>
          <w:rFonts w:ascii="Times New Roman" w:eastAsia="MS Mincho" w:hAnsi="Times New Roman" w:cs="Times New Roman"/>
          <w:sz w:val="24"/>
          <w:szCs w:val="24"/>
          <w:lang w:val="en-US" w:eastAsia="ru-RU"/>
        </w:rPr>
        <w:t>Haan</w:t>
      </w:r>
      <w:proofErr w:type="spellEnd"/>
      <w:r w:rsidRPr="006131DD">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hint="eastAsia"/>
          <w:sz w:val="24"/>
          <w:szCs w:val="24"/>
          <w:lang w:val="en-US" w:eastAsia="ru-RU"/>
        </w:rPr>
        <w:t>A.</w:t>
      </w:r>
      <w:r w:rsidRPr="006131DD">
        <w:rPr>
          <w:rFonts w:ascii="Times New Roman" w:eastAsia="MS Mincho" w:hAnsi="Times New Roman" w:cs="Times New Roman"/>
          <w:sz w:val="24"/>
          <w:szCs w:val="24"/>
          <w:lang w:val="en-US" w:eastAsia="ru-RU"/>
        </w:rPr>
        <w:t xml:space="preserve"> Social inclusion and structural transformation: concepts, measurements and trade-offs.</w:t>
      </w:r>
      <w:r w:rsidRPr="006131DD">
        <w:rPr>
          <w:rFonts w:ascii="Times New Roman" w:eastAsia="MS Mincho" w:hAnsi="Times New Roman" w:cs="Times New Roman" w:hint="eastAsia"/>
          <w:sz w:val="24"/>
          <w:szCs w:val="24"/>
          <w:lang w:val="en-US" w:eastAsia="ru-RU"/>
        </w:rPr>
        <w:t xml:space="preserve"> Vienna, 2015. 33 p.</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14. </w:t>
      </w:r>
      <w:r w:rsidRPr="006131DD">
        <w:rPr>
          <w:rFonts w:ascii="Times New Roman" w:eastAsia="MS Mincho" w:hAnsi="Times New Roman" w:cs="Times New Roman"/>
          <w:sz w:val="24"/>
          <w:szCs w:val="24"/>
          <w:lang w:val="en-US" w:eastAsia="ru-RU"/>
        </w:rPr>
        <w:t xml:space="preserve">Russia and Europe: Building Bridges, Digging Trenches / K. </w:t>
      </w:r>
      <w:proofErr w:type="spellStart"/>
      <w:r w:rsidRPr="006131DD">
        <w:rPr>
          <w:rFonts w:ascii="Times New Roman" w:eastAsia="MS Mincho" w:hAnsi="Times New Roman" w:cs="Times New Roman"/>
          <w:sz w:val="24"/>
          <w:szCs w:val="24"/>
          <w:lang w:val="en-US" w:eastAsia="ru-RU"/>
        </w:rPr>
        <w:t>Englebrekt</w:t>
      </w:r>
      <w:proofErr w:type="spellEnd"/>
      <w:r w:rsidRPr="006131DD">
        <w:rPr>
          <w:rFonts w:ascii="Times New Roman" w:eastAsia="MS Mincho" w:hAnsi="Times New Roman" w:cs="Times New Roman"/>
          <w:sz w:val="24"/>
          <w:szCs w:val="24"/>
          <w:lang w:val="en-US" w:eastAsia="ru-RU"/>
        </w:rPr>
        <w:t xml:space="preserve">, B. </w:t>
      </w:r>
      <w:proofErr w:type="spellStart"/>
      <w:r w:rsidRPr="006131DD">
        <w:rPr>
          <w:rFonts w:ascii="Times New Roman" w:eastAsia="MS Mincho" w:hAnsi="Times New Roman" w:cs="Times New Roman"/>
          <w:sz w:val="24"/>
          <w:szCs w:val="24"/>
          <w:lang w:val="en-US" w:eastAsia="ru-RU"/>
        </w:rPr>
        <w:t>Nygren</w:t>
      </w:r>
      <w:proofErr w:type="spellEnd"/>
      <w:r w:rsidRPr="006131DD">
        <w:rPr>
          <w:rFonts w:ascii="Times New Roman" w:eastAsia="MS Mincho" w:hAnsi="Times New Roman" w:cs="Times New Roman"/>
          <w:sz w:val="24"/>
          <w:szCs w:val="24"/>
          <w:lang w:val="en-US" w:eastAsia="ru-RU"/>
        </w:rPr>
        <w:t xml:space="preserve"> (eds.). New </w:t>
      </w:r>
      <w:proofErr w:type="gramStart"/>
      <w:r w:rsidRPr="006131DD">
        <w:rPr>
          <w:rFonts w:ascii="Times New Roman" w:eastAsia="MS Mincho" w:hAnsi="Times New Roman" w:cs="Times New Roman"/>
          <w:sz w:val="24"/>
          <w:szCs w:val="24"/>
          <w:lang w:val="en-US" w:eastAsia="ru-RU"/>
        </w:rPr>
        <w:t>York :</w:t>
      </w:r>
      <w:proofErr w:type="gramEnd"/>
      <w:r w:rsidRPr="006131DD">
        <w:rPr>
          <w:rFonts w:ascii="Times New Roman" w:eastAsia="MS Mincho" w:hAnsi="Times New Roman" w:cs="Times New Roman"/>
          <w:sz w:val="24"/>
          <w:szCs w:val="24"/>
          <w:lang w:val="en-US" w:eastAsia="ru-RU"/>
        </w:rPr>
        <w:t xml:space="preserve"> Routledge, 2010. 304 p.</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15. </w:t>
      </w:r>
      <w:r w:rsidRPr="006131DD">
        <w:rPr>
          <w:rFonts w:ascii="Times New Roman" w:eastAsia="MS Mincho" w:hAnsi="Times New Roman" w:cs="Times New Roman"/>
          <w:sz w:val="24"/>
          <w:szCs w:val="24"/>
          <w:lang w:val="en-US" w:eastAsia="ru-RU"/>
        </w:rPr>
        <w:t>Special Eurobarometer 355: Poverty and Social Exclusion // European Commission. Available at: http://ec.europa.eu/commfrontoffice/publicopinion/archives/ebs/ebs_355_en.pdf (accessed: 10.01.2018).</w:t>
      </w:r>
    </w:p>
    <w:p w:rsidR="00F37386" w:rsidRPr="006131DD" w:rsidRDefault="00F37386" w:rsidP="00F37386">
      <w:pPr>
        <w:spacing w:after="0" w:line="240" w:lineRule="auto"/>
        <w:ind w:firstLine="709"/>
        <w:jc w:val="center"/>
        <w:rPr>
          <w:rFonts w:ascii="Times New Roman" w:eastAsia="MS Mincho" w:hAnsi="Times New Roman" w:cs="Times New Roman"/>
          <w:sz w:val="24"/>
          <w:szCs w:val="24"/>
          <w:lang w:val="en-US" w:eastAsia="ru-RU"/>
        </w:rPr>
      </w:pPr>
    </w:p>
    <w:p w:rsidR="00D32133" w:rsidRPr="00D32133" w:rsidRDefault="00D32133" w:rsidP="00D32133">
      <w:pPr>
        <w:spacing w:after="0" w:line="240" w:lineRule="auto"/>
        <w:jc w:val="center"/>
        <w:rPr>
          <w:rFonts w:ascii="Times New Roman" w:eastAsia="MS Mincho" w:hAnsi="Times New Roman" w:cs="Times New Roman"/>
          <w:b/>
          <w:sz w:val="24"/>
          <w:szCs w:val="24"/>
          <w:lang w:eastAsia="ru-RU"/>
        </w:rPr>
      </w:pPr>
      <w:r w:rsidRPr="00D32133">
        <w:rPr>
          <w:rFonts w:ascii="Times New Roman" w:eastAsia="MS Mincho" w:hAnsi="Times New Roman" w:cs="Times New Roman"/>
          <w:b/>
          <w:sz w:val="24"/>
          <w:szCs w:val="24"/>
          <w:lang w:eastAsia="ru-RU"/>
        </w:rPr>
        <w:t xml:space="preserve">Информация об авторе </w:t>
      </w:r>
    </w:p>
    <w:p w:rsidR="00F37386" w:rsidRPr="006131DD" w:rsidRDefault="00F37386" w:rsidP="00F37386">
      <w:pPr>
        <w:spacing w:after="0" w:line="240" w:lineRule="auto"/>
        <w:ind w:firstLine="709"/>
        <w:jc w:val="both"/>
        <w:rPr>
          <w:rFonts w:ascii="Times New Roman" w:eastAsia="MS Mincho" w:hAnsi="Times New Roman" w:cs="Times New Roman"/>
          <w:sz w:val="24"/>
          <w:szCs w:val="24"/>
          <w:lang w:eastAsia="ru-RU"/>
        </w:rPr>
      </w:pPr>
      <w:r>
        <w:rPr>
          <w:rFonts w:ascii="Times New Roman" w:eastAsia="MS Mincho" w:hAnsi="Times New Roman" w:cs="Times New Roman"/>
          <w:sz w:val="24"/>
          <w:szCs w:val="24"/>
          <w:lang w:eastAsia="ru-RU"/>
        </w:rPr>
        <w:t>Попов Андрей Васильевич – научный сотрудник, Федеральное государственное бюджетное учреждение науки «Вологодский научный центр Российской академии наук» (</w:t>
      </w:r>
      <w:r w:rsidRPr="00F37386">
        <w:rPr>
          <w:rFonts w:ascii="Times New Roman" w:eastAsia="MS Mincho" w:hAnsi="Times New Roman" w:cs="Times New Roman"/>
          <w:sz w:val="24"/>
          <w:szCs w:val="24"/>
          <w:lang w:eastAsia="ru-RU"/>
        </w:rPr>
        <w:t>Россия, 160014, г. Вологда, ул. Горького, д. 56а</w:t>
      </w:r>
      <w:r>
        <w:rPr>
          <w:rFonts w:ascii="Times New Roman" w:eastAsia="MS Mincho" w:hAnsi="Times New Roman" w:cs="Times New Roman"/>
          <w:sz w:val="24"/>
          <w:szCs w:val="24"/>
          <w:lang w:eastAsia="ru-RU"/>
        </w:rPr>
        <w:t>)</w:t>
      </w:r>
      <w:r w:rsidR="00DA0DEF">
        <w:rPr>
          <w:rFonts w:ascii="Times New Roman" w:eastAsia="MS Mincho" w:hAnsi="Times New Roman" w:cs="Times New Roman"/>
          <w:sz w:val="24"/>
          <w:szCs w:val="24"/>
          <w:lang w:eastAsia="ru-RU"/>
        </w:rPr>
        <w:t xml:space="preserve">, </w:t>
      </w:r>
      <w:r w:rsidR="00DA0DEF">
        <w:rPr>
          <w:rFonts w:ascii="Times New Roman" w:eastAsia="MS Mincho" w:hAnsi="Times New Roman" w:cs="Times New Roman"/>
          <w:sz w:val="24"/>
          <w:szCs w:val="24"/>
          <w:lang w:val="en-US" w:eastAsia="ru-RU"/>
        </w:rPr>
        <w:t>e</w:t>
      </w:r>
      <w:r w:rsidR="00DA0DEF" w:rsidRPr="006131DD">
        <w:rPr>
          <w:rFonts w:ascii="Times New Roman" w:eastAsia="MS Mincho" w:hAnsi="Times New Roman" w:cs="Times New Roman"/>
          <w:sz w:val="24"/>
          <w:szCs w:val="24"/>
          <w:lang w:eastAsia="ru-RU"/>
        </w:rPr>
        <w:t>-</w:t>
      </w:r>
      <w:r w:rsidR="00DA0DEF">
        <w:rPr>
          <w:rFonts w:ascii="Times New Roman" w:eastAsia="MS Mincho" w:hAnsi="Times New Roman" w:cs="Times New Roman"/>
          <w:sz w:val="24"/>
          <w:szCs w:val="24"/>
          <w:lang w:val="en-US" w:eastAsia="ru-RU"/>
        </w:rPr>
        <w:t>mail</w:t>
      </w:r>
      <w:r w:rsidR="00DA0DEF" w:rsidRPr="006131DD">
        <w:rPr>
          <w:rFonts w:ascii="Times New Roman" w:eastAsia="MS Mincho" w:hAnsi="Times New Roman" w:cs="Times New Roman"/>
          <w:sz w:val="24"/>
          <w:szCs w:val="24"/>
          <w:lang w:eastAsia="ru-RU"/>
        </w:rPr>
        <w:t xml:space="preserve">: </w:t>
      </w:r>
      <w:proofErr w:type="spellStart"/>
      <w:r w:rsidR="00DA0DEF">
        <w:rPr>
          <w:rFonts w:ascii="Times New Roman" w:eastAsia="MS Mincho" w:hAnsi="Times New Roman" w:cs="Times New Roman"/>
          <w:sz w:val="24"/>
          <w:szCs w:val="24"/>
          <w:lang w:val="en-US" w:eastAsia="ru-RU"/>
        </w:rPr>
        <w:t>ai</w:t>
      </w:r>
      <w:proofErr w:type="spellEnd"/>
      <w:r w:rsidR="00DA0DEF" w:rsidRPr="006131DD">
        <w:rPr>
          <w:rFonts w:ascii="Times New Roman" w:eastAsia="MS Mincho" w:hAnsi="Times New Roman" w:cs="Times New Roman"/>
          <w:sz w:val="24"/>
          <w:szCs w:val="24"/>
          <w:lang w:eastAsia="ru-RU"/>
        </w:rPr>
        <w:t>.</w:t>
      </w:r>
      <w:proofErr w:type="spellStart"/>
      <w:r w:rsidR="00DA0DEF">
        <w:rPr>
          <w:rFonts w:ascii="Times New Roman" w:eastAsia="MS Mincho" w:hAnsi="Times New Roman" w:cs="Times New Roman"/>
          <w:sz w:val="24"/>
          <w:szCs w:val="24"/>
          <w:lang w:val="en-US" w:eastAsia="ru-RU"/>
        </w:rPr>
        <w:t>popov</w:t>
      </w:r>
      <w:proofErr w:type="spellEnd"/>
      <w:r w:rsidR="00DA0DEF" w:rsidRPr="006131DD">
        <w:rPr>
          <w:rFonts w:ascii="Times New Roman" w:eastAsia="MS Mincho" w:hAnsi="Times New Roman" w:cs="Times New Roman"/>
          <w:sz w:val="24"/>
          <w:szCs w:val="24"/>
          <w:lang w:eastAsia="ru-RU"/>
        </w:rPr>
        <w:t>@</w:t>
      </w:r>
      <w:r w:rsidR="00DA0DEF">
        <w:rPr>
          <w:rFonts w:ascii="Times New Roman" w:eastAsia="MS Mincho" w:hAnsi="Times New Roman" w:cs="Times New Roman"/>
          <w:sz w:val="24"/>
          <w:szCs w:val="24"/>
          <w:lang w:val="en-US" w:eastAsia="ru-RU"/>
        </w:rPr>
        <w:t>yahoo</w:t>
      </w:r>
      <w:r w:rsidR="00DA0DEF" w:rsidRPr="006131DD">
        <w:rPr>
          <w:rFonts w:ascii="Times New Roman" w:eastAsia="MS Mincho" w:hAnsi="Times New Roman" w:cs="Times New Roman"/>
          <w:sz w:val="24"/>
          <w:szCs w:val="24"/>
          <w:lang w:eastAsia="ru-RU"/>
        </w:rPr>
        <w:t>.</w:t>
      </w:r>
      <w:r w:rsidR="00DA0DEF">
        <w:rPr>
          <w:rFonts w:ascii="Times New Roman" w:eastAsia="MS Mincho" w:hAnsi="Times New Roman" w:cs="Times New Roman"/>
          <w:sz w:val="24"/>
          <w:szCs w:val="24"/>
          <w:lang w:val="en-US" w:eastAsia="ru-RU"/>
        </w:rPr>
        <w:t>com</w:t>
      </w:r>
    </w:p>
    <w:p w:rsidR="00F37386" w:rsidRPr="00D32133" w:rsidRDefault="00F37386" w:rsidP="00F37386">
      <w:pPr>
        <w:spacing w:after="0" w:line="360" w:lineRule="auto"/>
        <w:ind w:firstLine="709"/>
        <w:jc w:val="both"/>
        <w:rPr>
          <w:rFonts w:ascii="Times New Roman" w:eastAsia="MS Mincho" w:hAnsi="Times New Roman" w:cs="Times New Roman"/>
          <w:sz w:val="16"/>
          <w:szCs w:val="16"/>
          <w:lang w:eastAsia="ru-RU"/>
        </w:rPr>
      </w:pPr>
    </w:p>
    <w:p w:rsidR="00AB6145" w:rsidRPr="000D0587" w:rsidRDefault="00AB6145" w:rsidP="00F37386">
      <w:pPr>
        <w:spacing w:after="0" w:line="240" w:lineRule="auto"/>
        <w:jc w:val="right"/>
        <w:rPr>
          <w:rFonts w:ascii="Times New Roman" w:hAnsi="Times New Roman" w:cs="Times New Roman"/>
          <w:b/>
          <w:sz w:val="24"/>
          <w:szCs w:val="24"/>
        </w:rPr>
      </w:pPr>
    </w:p>
    <w:p w:rsidR="00AB6145" w:rsidRPr="000D0587" w:rsidRDefault="00AB6145" w:rsidP="00F37386">
      <w:pPr>
        <w:spacing w:after="0" w:line="240" w:lineRule="auto"/>
        <w:jc w:val="right"/>
        <w:rPr>
          <w:rFonts w:ascii="Times New Roman" w:hAnsi="Times New Roman" w:cs="Times New Roman"/>
          <w:b/>
          <w:sz w:val="24"/>
          <w:szCs w:val="24"/>
        </w:rPr>
      </w:pPr>
    </w:p>
    <w:p w:rsidR="00F37386" w:rsidRPr="006131DD" w:rsidRDefault="00F37386" w:rsidP="00F37386">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lang w:val="en-US"/>
        </w:rPr>
        <w:lastRenderedPageBreak/>
        <w:t>Popov</w:t>
      </w:r>
      <w:r w:rsidRPr="006131DD">
        <w:rPr>
          <w:rFonts w:ascii="Times New Roman" w:hAnsi="Times New Roman" w:cs="Times New Roman"/>
          <w:b/>
          <w:sz w:val="24"/>
          <w:szCs w:val="24"/>
        </w:rPr>
        <w:t xml:space="preserve"> </w:t>
      </w:r>
      <w:r>
        <w:rPr>
          <w:rFonts w:ascii="Times New Roman" w:hAnsi="Times New Roman" w:cs="Times New Roman"/>
          <w:b/>
          <w:sz w:val="24"/>
          <w:szCs w:val="24"/>
          <w:lang w:val="en-US"/>
        </w:rPr>
        <w:t>A</w:t>
      </w:r>
      <w:r w:rsidRPr="006131DD">
        <w:rPr>
          <w:rFonts w:ascii="Times New Roman" w:hAnsi="Times New Roman" w:cs="Times New Roman"/>
          <w:b/>
          <w:sz w:val="24"/>
          <w:szCs w:val="24"/>
        </w:rPr>
        <w:t>.</w:t>
      </w:r>
      <w:r>
        <w:rPr>
          <w:rFonts w:ascii="Times New Roman" w:hAnsi="Times New Roman" w:cs="Times New Roman"/>
          <w:b/>
          <w:sz w:val="24"/>
          <w:szCs w:val="24"/>
          <w:lang w:val="en-US"/>
        </w:rPr>
        <w:t>V</w:t>
      </w:r>
      <w:r w:rsidRPr="006131DD">
        <w:rPr>
          <w:rFonts w:ascii="Times New Roman" w:hAnsi="Times New Roman" w:cs="Times New Roman"/>
          <w:b/>
          <w:sz w:val="24"/>
          <w:szCs w:val="24"/>
        </w:rPr>
        <w:t>.</w:t>
      </w:r>
    </w:p>
    <w:p w:rsidR="00DF119D" w:rsidRPr="00DF119D" w:rsidRDefault="00DF119D" w:rsidP="00DF119D">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SOCIAL EXCLUSION AS A BARRIER OF </w:t>
      </w:r>
      <w:r w:rsidRPr="00DF119D">
        <w:rPr>
          <w:rFonts w:ascii="Times New Roman" w:hAnsi="Times New Roman" w:cs="Times New Roman"/>
          <w:b/>
          <w:sz w:val="24"/>
          <w:szCs w:val="24"/>
          <w:lang w:val="en-US"/>
        </w:rPr>
        <w:t>MODERNIZATION TRANSFORMATIONS</w:t>
      </w:r>
    </w:p>
    <w:p w:rsidR="00F37386" w:rsidRPr="000D0587" w:rsidRDefault="00F37386" w:rsidP="00F37386">
      <w:pPr>
        <w:spacing w:after="0" w:line="240" w:lineRule="auto"/>
        <w:rPr>
          <w:rFonts w:ascii="Times New Roman" w:hAnsi="Times New Roman" w:cs="Times New Roman"/>
          <w:b/>
          <w:sz w:val="16"/>
          <w:szCs w:val="16"/>
          <w:lang w:val="en-US"/>
        </w:rPr>
      </w:pPr>
    </w:p>
    <w:p w:rsidR="00D32133" w:rsidRDefault="00DF119D" w:rsidP="00F37386">
      <w:pPr>
        <w:spacing w:after="0" w:line="240" w:lineRule="auto"/>
        <w:ind w:firstLine="709"/>
        <w:jc w:val="both"/>
        <w:rPr>
          <w:rFonts w:ascii="Times New Roman" w:eastAsia="MS Mincho" w:hAnsi="Times New Roman" w:cs="Times New Roman"/>
          <w:i/>
          <w:sz w:val="24"/>
          <w:szCs w:val="24"/>
          <w:lang w:val="en-US" w:eastAsia="ru-RU"/>
        </w:rPr>
      </w:pPr>
      <w:r w:rsidRPr="00DF119D">
        <w:rPr>
          <w:rFonts w:ascii="Times New Roman" w:eastAsia="MS Mincho" w:hAnsi="Times New Roman" w:cs="Times New Roman"/>
          <w:i/>
          <w:sz w:val="24"/>
          <w:szCs w:val="24"/>
          <w:lang w:val="en-US" w:eastAsia="ru-RU"/>
        </w:rPr>
        <w:t xml:space="preserve">The article </w:t>
      </w:r>
      <w:r>
        <w:rPr>
          <w:rFonts w:ascii="Times New Roman" w:eastAsia="MS Mincho" w:hAnsi="Times New Roman" w:cs="Times New Roman"/>
          <w:i/>
          <w:sz w:val="24"/>
          <w:szCs w:val="24"/>
          <w:lang w:val="en-US" w:eastAsia="ru-RU"/>
        </w:rPr>
        <w:t>deals with the relation</w:t>
      </w:r>
      <w:r w:rsidR="005E0C5A">
        <w:rPr>
          <w:rFonts w:ascii="Times New Roman" w:eastAsia="MS Mincho" w:hAnsi="Times New Roman" w:cs="Times New Roman"/>
          <w:i/>
          <w:sz w:val="24"/>
          <w:szCs w:val="24"/>
          <w:lang w:val="en-US" w:eastAsia="ru-RU"/>
        </w:rPr>
        <w:t>ship</w:t>
      </w:r>
      <w:r>
        <w:rPr>
          <w:rFonts w:ascii="Times New Roman" w:eastAsia="MS Mincho" w:hAnsi="Times New Roman" w:cs="Times New Roman"/>
          <w:i/>
          <w:sz w:val="24"/>
          <w:szCs w:val="24"/>
          <w:lang w:val="en-US" w:eastAsia="ru-RU"/>
        </w:rPr>
        <w:t xml:space="preserve"> between </w:t>
      </w:r>
      <w:r w:rsidR="005E0C5A">
        <w:rPr>
          <w:rFonts w:ascii="Times New Roman" w:eastAsia="MS Mincho" w:hAnsi="Times New Roman" w:cs="Times New Roman"/>
          <w:i/>
          <w:sz w:val="24"/>
          <w:szCs w:val="24"/>
          <w:lang w:val="en-US" w:eastAsia="ru-RU"/>
        </w:rPr>
        <w:t>the social exclusion and modernization. On the basis of developed indicators</w:t>
      </w:r>
      <w:r w:rsidR="00D32133" w:rsidRPr="00D32133">
        <w:rPr>
          <w:rFonts w:ascii="Times New Roman" w:eastAsia="MS Mincho" w:hAnsi="Times New Roman" w:cs="Times New Roman"/>
          <w:i/>
          <w:sz w:val="24"/>
          <w:szCs w:val="24"/>
          <w:lang w:val="en-US" w:eastAsia="ru-RU"/>
        </w:rPr>
        <w:t xml:space="preserve">, </w:t>
      </w:r>
      <w:r w:rsidR="00D32133">
        <w:rPr>
          <w:rFonts w:ascii="Times New Roman" w:eastAsia="MS Mincho" w:hAnsi="Times New Roman" w:cs="Times New Roman"/>
          <w:i/>
          <w:sz w:val="24"/>
          <w:szCs w:val="24"/>
          <w:lang w:val="en-US" w:eastAsia="ru-RU"/>
        </w:rPr>
        <w:t xml:space="preserve">the author reveals the negative impact of </w:t>
      </w:r>
      <w:r w:rsidR="00D32133" w:rsidRPr="00D32133">
        <w:rPr>
          <w:rFonts w:ascii="Times New Roman" w:eastAsia="MS Mincho" w:hAnsi="Times New Roman" w:cs="Times New Roman"/>
          <w:i/>
          <w:sz w:val="24"/>
          <w:szCs w:val="24"/>
          <w:lang w:val="en-US" w:eastAsia="ru-RU"/>
        </w:rPr>
        <w:t xml:space="preserve">disadvantaged groups </w:t>
      </w:r>
      <w:r w:rsidR="00D32133">
        <w:rPr>
          <w:rFonts w:ascii="Times New Roman" w:eastAsia="MS Mincho" w:hAnsi="Times New Roman" w:cs="Times New Roman"/>
          <w:i/>
          <w:sz w:val="24"/>
          <w:szCs w:val="24"/>
          <w:lang w:val="en-US" w:eastAsia="ru-RU"/>
        </w:rPr>
        <w:t xml:space="preserve">exclusion on </w:t>
      </w:r>
      <w:r w:rsidR="00D32133" w:rsidRPr="00D32133">
        <w:rPr>
          <w:rFonts w:ascii="Times New Roman" w:eastAsia="MS Mincho" w:hAnsi="Times New Roman" w:cs="Times New Roman"/>
          <w:i/>
          <w:sz w:val="24"/>
          <w:szCs w:val="24"/>
          <w:lang w:val="en-US" w:eastAsia="ru-RU"/>
        </w:rPr>
        <w:t>modernization of the regional community</w:t>
      </w:r>
      <w:r w:rsidR="00D32133">
        <w:rPr>
          <w:rFonts w:ascii="Times New Roman" w:eastAsia="MS Mincho" w:hAnsi="Times New Roman" w:cs="Times New Roman"/>
          <w:i/>
          <w:sz w:val="24"/>
          <w:szCs w:val="24"/>
          <w:lang w:val="en-US" w:eastAsia="ru-RU"/>
        </w:rPr>
        <w:t>.</w:t>
      </w:r>
    </w:p>
    <w:p w:rsidR="00D32133" w:rsidRPr="00D32133" w:rsidRDefault="00D32133" w:rsidP="00F37386">
      <w:pPr>
        <w:spacing w:after="0" w:line="240" w:lineRule="auto"/>
        <w:ind w:firstLine="709"/>
        <w:jc w:val="both"/>
        <w:rPr>
          <w:rFonts w:ascii="Times New Roman" w:eastAsia="MS Mincho" w:hAnsi="Times New Roman" w:cs="Times New Roman"/>
          <w:i/>
          <w:sz w:val="24"/>
          <w:szCs w:val="24"/>
          <w:lang w:val="en-US" w:eastAsia="ru-RU"/>
        </w:rPr>
      </w:pPr>
      <w:r>
        <w:rPr>
          <w:rFonts w:ascii="Times New Roman" w:eastAsia="MS Mincho" w:hAnsi="Times New Roman" w:cs="Times New Roman"/>
          <w:i/>
          <w:sz w:val="24"/>
          <w:szCs w:val="24"/>
          <w:lang w:val="en-US" w:eastAsia="ru-RU"/>
        </w:rPr>
        <w:t xml:space="preserve">Social exclusion, modernization, </w:t>
      </w:r>
      <w:r w:rsidRPr="00D32133">
        <w:rPr>
          <w:rFonts w:ascii="Times New Roman" w:eastAsia="MS Mincho" w:hAnsi="Times New Roman" w:cs="Times New Roman"/>
          <w:i/>
          <w:sz w:val="24"/>
          <w:szCs w:val="24"/>
          <w:lang w:val="en-US" w:eastAsia="ru-RU"/>
        </w:rPr>
        <w:t>mentality</w:t>
      </w:r>
      <w:r>
        <w:rPr>
          <w:rFonts w:ascii="Times New Roman" w:eastAsia="MS Mincho" w:hAnsi="Times New Roman" w:cs="Times New Roman"/>
          <w:i/>
          <w:sz w:val="24"/>
          <w:szCs w:val="24"/>
          <w:lang w:val="en-US" w:eastAsia="ru-RU"/>
        </w:rPr>
        <w:t>, social inclusion.</w:t>
      </w:r>
    </w:p>
    <w:p w:rsidR="00AB6145" w:rsidRPr="000D0587" w:rsidRDefault="00AB6145" w:rsidP="00D32133">
      <w:pPr>
        <w:spacing w:after="0" w:line="240" w:lineRule="auto"/>
        <w:ind w:firstLine="708"/>
        <w:jc w:val="center"/>
        <w:rPr>
          <w:rFonts w:ascii="Times New Roman" w:eastAsia="MS Mincho" w:hAnsi="Times New Roman" w:cs="Times New Roman"/>
          <w:b/>
          <w:sz w:val="24"/>
          <w:szCs w:val="24"/>
          <w:lang w:val="en-US" w:eastAsia="ru-RU"/>
        </w:rPr>
      </w:pPr>
    </w:p>
    <w:p w:rsidR="00D32133" w:rsidRPr="00D32133" w:rsidRDefault="00D32133" w:rsidP="00D32133">
      <w:pPr>
        <w:spacing w:after="0" w:line="240" w:lineRule="auto"/>
        <w:ind w:firstLine="708"/>
        <w:jc w:val="center"/>
        <w:rPr>
          <w:rFonts w:ascii="Times New Roman" w:eastAsia="MS Mincho" w:hAnsi="Times New Roman" w:cs="Times New Roman"/>
          <w:b/>
          <w:sz w:val="24"/>
          <w:szCs w:val="24"/>
          <w:lang w:val="en-US" w:eastAsia="ru-RU"/>
        </w:rPr>
      </w:pPr>
      <w:r w:rsidRPr="000D0587">
        <w:rPr>
          <w:rFonts w:ascii="Times New Roman" w:eastAsia="MS Mincho" w:hAnsi="Times New Roman" w:cs="Times New Roman"/>
          <w:b/>
          <w:sz w:val="24"/>
          <w:szCs w:val="24"/>
          <w:lang w:val="en-US" w:eastAsia="ru-RU"/>
        </w:rPr>
        <w:t>Information about the author</w:t>
      </w:r>
    </w:p>
    <w:p w:rsidR="00D32133" w:rsidRDefault="00D32133" w:rsidP="00F37386">
      <w:pPr>
        <w:spacing w:after="0" w:line="240" w:lineRule="auto"/>
        <w:ind w:firstLine="709"/>
        <w:jc w:val="both"/>
        <w:rPr>
          <w:rFonts w:ascii="Times New Roman" w:eastAsia="MS Mincho" w:hAnsi="Times New Roman" w:cs="Times New Roman"/>
          <w:sz w:val="24"/>
          <w:szCs w:val="24"/>
          <w:lang w:val="en-US" w:eastAsia="ru-RU"/>
        </w:rPr>
      </w:pPr>
    </w:p>
    <w:p w:rsidR="00DA0DEF" w:rsidRPr="00DA0DEF" w:rsidRDefault="00DA0DEF" w:rsidP="00F37386">
      <w:pPr>
        <w:spacing w:after="0" w:line="240" w:lineRule="auto"/>
        <w:ind w:firstLine="709"/>
        <w:jc w:val="both"/>
        <w:rPr>
          <w:rFonts w:ascii="Times New Roman" w:eastAsia="MS Mincho" w:hAnsi="Times New Roman" w:cs="Times New Roman"/>
          <w:sz w:val="24"/>
          <w:szCs w:val="24"/>
          <w:lang w:val="en-US" w:eastAsia="ru-RU"/>
        </w:rPr>
      </w:pPr>
      <w:r>
        <w:rPr>
          <w:rFonts w:ascii="Times New Roman" w:eastAsia="MS Mincho" w:hAnsi="Times New Roman" w:cs="Times New Roman"/>
          <w:sz w:val="24"/>
          <w:szCs w:val="24"/>
          <w:lang w:val="en-US" w:eastAsia="ru-RU"/>
        </w:rPr>
        <w:t xml:space="preserve">Popov Andrey </w:t>
      </w:r>
      <w:proofErr w:type="spellStart"/>
      <w:r>
        <w:rPr>
          <w:rFonts w:ascii="Times New Roman" w:eastAsia="MS Mincho" w:hAnsi="Times New Roman" w:cs="Times New Roman"/>
          <w:sz w:val="24"/>
          <w:szCs w:val="24"/>
          <w:lang w:val="en-US" w:eastAsia="ru-RU"/>
        </w:rPr>
        <w:t>Vasilevich</w:t>
      </w:r>
      <w:proofErr w:type="spellEnd"/>
      <w:r>
        <w:rPr>
          <w:rFonts w:ascii="Times New Roman" w:eastAsia="MS Mincho" w:hAnsi="Times New Roman" w:cs="Times New Roman"/>
          <w:sz w:val="24"/>
          <w:szCs w:val="24"/>
          <w:lang w:val="en-US" w:eastAsia="ru-RU"/>
        </w:rPr>
        <w:t xml:space="preserve"> – r</w:t>
      </w:r>
      <w:r w:rsidRPr="00DA0DEF">
        <w:rPr>
          <w:rFonts w:ascii="Times New Roman" w:eastAsia="MS Mincho" w:hAnsi="Times New Roman" w:cs="Times New Roman"/>
          <w:sz w:val="24"/>
          <w:szCs w:val="24"/>
          <w:lang w:val="en-US" w:eastAsia="ru-RU"/>
        </w:rPr>
        <w:t xml:space="preserve">esearch </w:t>
      </w:r>
      <w:r>
        <w:rPr>
          <w:rFonts w:ascii="Times New Roman" w:eastAsia="MS Mincho" w:hAnsi="Times New Roman" w:cs="Times New Roman"/>
          <w:sz w:val="24"/>
          <w:szCs w:val="24"/>
          <w:lang w:val="en-US" w:eastAsia="ru-RU"/>
        </w:rPr>
        <w:t>a</w:t>
      </w:r>
      <w:r w:rsidRPr="00DA0DEF">
        <w:rPr>
          <w:rFonts w:ascii="Times New Roman" w:eastAsia="MS Mincho" w:hAnsi="Times New Roman" w:cs="Times New Roman"/>
          <w:sz w:val="24"/>
          <w:szCs w:val="24"/>
          <w:lang w:val="en-US" w:eastAsia="ru-RU"/>
        </w:rPr>
        <w:t>ssociate</w:t>
      </w:r>
      <w:r>
        <w:rPr>
          <w:rFonts w:ascii="Times New Roman" w:eastAsia="MS Mincho" w:hAnsi="Times New Roman" w:cs="Times New Roman"/>
          <w:sz w:val="24"/>
          <w:szCs w:val="24"/>
          <w:lang w:val="en-US" w:eastAsia="ru-RU"/>
        </w:rPr>
        <w:t>, Federal State Budgetary Institution of Science “Vologda Research Center of the Russian Academy of Sciences” (</w:t>
      </w:r>
      <w:r w:rsidRPr="00DA0DEF">
        <w:rPr>
          <w:rFonts w:ascii="Times New Roman" w:eastAsia="MS Mincho" w:hAnsi="Times New Roman" w:cs="Times New Roman"/>
          <w:sz w:val="24"/>
          <w:szCs w:val="24"/>
          <w:lang w:val="en-US" w:eastAsia="ru-RU"/>
        </w:rPr>
        <w:t xml:space="preserve">56A, Gorky </w:t>
      </w:r>
      <w:r>
        <w:rPr>
          <w:rFonts w:ascii="Times New Roman" w:eastAsia="MS Mincho" w:hAnsi="Times New Roman" w:cs="Times New Roman"/>
          <w:sz w:val="24"/>
          <w:szCs w:val="24"/>
          <w:lang w:val="en-US" w:eastAsia="ru-RU"/>
        </w:rPr>
        <w:t>Street, Vologda, 160014, Russia), e-mail: ai.popov@yahoo.com</w:t>
      </w:r>
    </w:p>
    <w:p w:rsidR="00DA0DEF" w:rsidRPr="00DA0DEF" w:rsidRDefault="00DA0DEF" w:rsidP="00F37386">
      <w:pPr>
        <w:spacing w:after="0" w:line="240" w:lineRule="auto"/>
        <w:ind w:firstLine="709"/>
        <w:jc w:val="both"/>
        <w:rPr>
          <w:rFonts w:ascii="Times New Roman" w:eastAsia="MS Mincho" w:hAnsi="Times New Roman" w:cs="Times New Roman"/>
          <w:sz w:val="24"/>
          <w:szCs w:val="24"/>
          <w:lang w:val="en-US" w:eastAsia="ru-RU"/>
        </w:rPr>
      </w:pPr>
    </w:p>
    <w:p w:rsidR="00DA0DEF" w:rsidRDefault="00DA0DEF" w:rsidP="00DA0DEF">
      <w:pPr>
        <w:spacing w:after="0" w:line="240" w:lineRule="auto"/>
        <w:ind w:firstLine="709"/>
        <w:jc w:val="center"/>
        <w:rPr>
          <w:rFonts w:ascii="Times New Roman" w:eastAsia="MS Mincho" w:hAnsi="Times New Roman" w:cs="Times New Roman"/>
          <w:b/>
          <w:sz w:val="24"/>
          <w:szCs w:val="24"/>
          <w:lang w:val="en-US" w:eastAsia="ru-RU"/>
        </w:rPr>
      </w:pPr>
      <w:r w:rsidRPr="00DA0DEF">
        <w:rPr>
          <w:rFonts w:ascii="Times New Roman" w:eastAsia="MS Mincho" w:hAnsi="Times New Roman" w:cs="Times New Roman"/>
          <w:b/>
          <w:sz w:val="24"/>
          <w:szCs w:val="24"/>
          <w:lang w:val="en-US" w:eastAsia="ru-RU"/>
        </w:rPr>
        <w:t>Bibliography</w:t>
      </w:r>
    </w:p>
    <w:p w:rsidR="003C4A50" w:rsidRPr="003C4A50" w:rsidRDefault="003C4A50" w:rsidP="00DA0DEF">
      <w:pPr>
        <w:spacing w:after="0" w:line="240" w:lineRule="auto"/>
        <w:ind w:firstLine="709"/>
        <w:jc w:val="center"/>
        <w:rPr>
          <w:rFonts w:ascii="Times New Roman" w:eastAsia="MS Mincho" w:hAnsi="Times New Roman" w:cs="Times New Roman"/>
          <w:b/>
          <w:sz w:val="24"/>
          <w:szCs w:val="24"/>
          <w:lang w:eastAsia="ru-RU"/>
        </w:rPr>
      </w:pP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5B0782">
        <w:rPr>
          <w:rFonts w:ascii="Times New Roman" w:eastAsia="MS Mincho" w:hAnsi="Times New Roman" w:cs="Times New Roman"/>
          <w:sz w:val="24"/>
          <w:szCs w:val="24"/>
          <w:lang w:val="en-US" w:eastAsia="ru-RU"/>
        </w:rPr>
        <w:t xml:space="preserve">1. </w:t>
      </w:r>
      <w:r w:rsidR="005B0782" w:rsidRPr="005B0782">
        <w:rPr>
          <w:rFonts w:ascii="Times New Roman" w:eastAsia="MS Mincho" w:hAnsi="Times New Roman" w:cs="Times New Roman"/>
          <w:sz w:val="24"/>
          <w:szCs w:val="24"/>
          <w:lang w:val="en-US" w:eastAsia="ru-RU"/>
        </w:rPr>
        <w:t xml:space="preserve">Abrahamson </w:t>
      </w:r>
      <w:r w:rsidR="005B0782">
        <w:rPr>
          <w:rFonts w:ascii="Times New Roman" w:eastAsia="MS Mincho" w:hAnsi="Times New Roman" w:cs="Times New Roman"/>
          <w:sz w:val="24"/>
          <w:szCs w:val="24"/>
          <w:lang w:val="en-US" w:eastAsia="ru-RU"/>
        </w:rPr>
        <w:t>P</w:t>
      </w:r>
      <w:r w:rsidRPr="006131DD">
        <w:rPr>
          <w:rFonts w:ascii="Times New Roman" w:eastAsia="MS Mincho" w:hAnsi="Times New Roman" w:cs="Times New Roman"/>
          <w:sz w:val="24"/>
          <w:szCs w:val="24"/>
          <w:lang w:val="en-US" w:eastAsia="ru-RU"/>
        </w:rPr>
        <w:t xml:space="preserve">. </w:t>
      </w:r>
      <w:r w:rsidR="005B0782" w:rsidRPr="005B0782">
        <w:rPr>
          <w:rFonts w:ascii="Times New Roman" w:eastAsia="MS Mincho" w:hAnsi="Times New Roman" w:cs="Times New Roman"/>
          <w:sz w:val="24"/>
          <w:szCs w:val="24"/>
          <w:lang w:val="en-US" w:eastAsia="ru-RU"/>
        </w:rPr>
        <w:t xml:space="preserve">Social Exclusion and Poverty </w:t>
      </w:r>
      <w:r w:rsidRPr="006131DD">
        <w:rPr>
          <w:rFonts w:ascii="Times New Roman" w:eastAsia="MS Mincho" w:hAnsi="Times New Roman" w:cs="Times New Roman"/>
          <w:sz w:val="24"/>
          <w:szCs w:val="24"/>
          <w:lang w:val="en-US" w:eastAsia="ru-RU"/>
        </w:rPr>
        <w:t xml:space="preserve">// </w:t>
      </w:r>
      <w:r w:rsidR="005B0782" w:rsidRPr="005B0782">
        <w:rPr>
          <w:rFonts w:ascii="Times New Roman" w:eastAsia="MS Mincho" w:hAnsi="Times New Roman" w:cs="Times New Roman"/>
          <w:sz w:val="24"/>
          <w:szCs w:val="24"/>
          <w:lang w:val="en-US" w:eastAsia="ru-RU"/>
        </w:rPr>
        <w:t>Social Sciences and Contemporary World</w:t>
      </w:r>
      <w:r w:rsidRPr="006131DD">
        <w:rPr>
          <w:rFonts w:ascii="Times New Roman" w:eastAsia="MS Mincho" w:hAnsi="Times New Roman" w:cs="Times New Roman"/>
          <w:sz w:val="24"/>
          <w:szCs w:val="24"/>
          <w:lang w:val="en-US" w:eastAsia="ru-RU"/>
        </w:rPr>
        <w:t xml:space="preserve">. </w:t>
      </w:r>
      <w:r w:rsidRPr="000D0587">
        <w:rPr>
          <w:rFonts w:ascii="Times New Roman" w:eastAsia="MS Mincho" w:hAnsi="Times New Roman" w:cs="Times New Roman"/>
          <w:sz w:val="24"/>
          <w:szCs w:val="24"/>
          <w:lang w:val="en-US" w:eastAsia="ru-RU"/>
        </w:rPr>
        <w:t xml:space="preserve">2001. </w:t>
      </w:r>
      <w:r w:rsidRPr="006131DD">
        <w:rPr>
          <w:rFonts w:ascii="Times New Roman" w:eastAsia="MS Mincho" w:hAnsi="Times New Roman" w:cs="Times New Roman"/>
          <w:sz w:val="24"/>
          <w:szCs w:val="24"/>
          <w:lang w:val="en-US" w:eastAsia="ru-RU"/>
        </w:rPr>
        <w:t xml:space="preserve">№ 2. </w:t>
      </w:r>
      <w:r w:rsidR="005B0782">
        <w:rPr>
          <w:rFonts w:ascii="Times New Roman" w:eastAsia="MS Mincho" w:hAnsi="Times New Roman" w:cs="Times New Roman"/>
          <w:sz w:val="24"/>
          <w:szCs w:val="24"/>
          <w:lang w:val="en-US" w:eastAsia="ru-RU"/>
        </w:rPr>
        <w:t>Pp</w:t>
      </w:r>
      <w:r w:rsidRPr="006131DD">
        <w:rPr>
          <w:rFonts w:ascii="Times New Roman" w:eastAsia="MS Mincho" w:hAnsi="Times New Roman" w:cs="Times New Roman"/>
          <w:sz w:val="24"/>
          <w:szCs w:val="24"/>
          <w:lang w:val="en-US" w:eastAsia="ru-RU"/>
        </w:rPr>
        <w:t>. 158-166.</w:t>
      </w:r>
      <w:r w:rsidR="005B0782">
        <w:rPr>
          <w:rFonts w:ascii="Times New Roman" w:eastAsia="MS Mincho" w:hAnsi="Times New Roman" w:cs="Times New Roman"/>
          <w:sz w:val="24"/>
          <w:szCs w:val="24"/>
          <w:lang w:val="en-US" w:eastAsia="ru-RU"/>
        </w:rPr>
        <w:t xml:space="preserve"> (in Russian)</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5B0782">
        <w:rPr>
          <w:rFonts w:ascii="Times New Roman" w:eastAsia="MS Mincho" w:hAnsi="Times New Roman" w:cs="Times New Roman"/>
          <w:sz w:val="24"/>
          <w:szCs w:val="24"/>
          <w:lang w:val="en-US" w:eastAsia="ru-RU"/>
        </w:rPr>
        <w:t xml:space="preserve">2. </w:t>
      </w:r>
      <w:proofErr w:type="spellStart"/>
      <w:r w:rsidR="005B0782">
        <w:rPr>
          <w:rFonts w:ascii="Times New Roman" w:eastAsia="MS Mincho" w:hAnsi="Times New Roman" w:cs="Times New Roman"/>
          <w:sz w:val="24"/>
          <w:szCs w:val="24"/>
          <w:lang w:val="en-US" w:eastAsia="ru-RU"/>
        </w:rPr>
        <w:t>Averkieva</w:t>
      </w:r>
      <w:proofErr w:type="spellEnd"/>
      <w:r w:rsidRPr="006131DD">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E.S</w:t>
      </w:r>
      <w:r w:rsidRPr="006131DD">
        <w:rPr>
          <w:rFonts w:ascii="Times New Roman" w:eastAsia="MS Mincho" w:hAnsi="Times New Roman" w:cs="Times New Roman"/>
          <w:sz w:val="24"/>
          <w:szCs w:val="24"/>
          <w:lang w:val="en-US" w:eastAsia="ru-RU"/>
        </w:rPr>
        <w:t xml:space="preserve">. </w:t>
      </w:r>
      <w:r w:rsidR="005B0782" w:rsidRPr="005B0782">
        <w:rPr>
          <w:rFonts w:ascii="Times New Roman" w:eastAsia="MS Mincho" w:hAnsi="Times New Roman" w:cs="Times New Roman"/>
          <w:sz w:val="24"/>
          <w:szCs w:val="24"/>
          <w:lang w:val="en-US" w:eastAsia="ru-RU"/>
        </w:rPr>
        <w:t xml:space="preserve">Modernization and economic development: institutional factors of the social welfare growth </w:t>
      </w:r>
      <w:r w:rsidRPr="006131DD">
        <w:rPr>
          <w:rFonts w:ascii="Times New Roman" w:eastAsia="MS Mincho" w:hAnsi="Times New Roman" w:cs="Times New Roman"/>
          <w:sz w:val="24"/>
          <w:szCs w:val="24"/>
          <w:lang w:val="en-US" w:eastAsia="ru-RU"/>
        </w:rPr>
        <w:t xml:space="preserve">// Journal of Institutional Studies. </w:t>
      </w:r>
      <w:r w:rsidRPr="000D0587">
        <w:rPr>
          <w:rFonts w:ascii="Times New Roman" w:eastAsia="MS Mincho" w:hAnsi="Times New Roman" w:cs="Times New Roman"/>
          <w:sz w:val="24"/>
          <w:szCs w:val="24"/>
          <w:lang w:val="en-US" w:eastAsia="ru-RU"/>
        </w:rPr>
        <w:t xml:space="preserve">2014. </w:t>
      </w:r>
      <w:r w:rsidRPr="006131DD">
        <w:rPr>
          <w:rFonts w:ascii="Times New Roman" w:eastAsia="MS Mincho" w:hAnsi="Times New Roman" w:cs="Times New Roman"/>
          <w:sz w:val="24"/>
          <w:szCs w:val="24"/>
          <w:lang w:eastAsia="ru-RU"/>
        </w:rPr>
        <w:t>Т</w:t>
      </w:r>
      <w:r w:rsidRPr="000D0587">
        <w:rPr>
          <w:rFonts w:ascii="Times New Roman" w:eastAsia="MS Mincho" w:hAnsi="Times New Roman" w:cs="Times New Roman"/>
          <w:sz w:val="24"/>
          <w:szCs w:val="24"/>
          <w:lang w:val="en-US" w:eastAsia="ru-RU"/>
        </w:rPr>
        <w:t xml:space="preserve">. 6. </w:t>
      </w:r>
      <w:r w:rsidRPr="006131DD">
        <w:rPr>
          <w:rFonts w:ascii="Times New Roman" w:eastAsia="MS Mincho" w:hAnsi="Times New Roman" w:cs="Times New Roman"/>
          <w:sz w:val="24"/>
          <w:szCs w:val="24"/>
          <w:lang w:val="en-US" w:eastAsia="ru-RU"/>
        </w:rPr>
        <w:t xml:space="preserve">№ 3. </w:t>
      </w:r>
      <w:r w:rsidR="005B0782">
        <w:rPr>
          <w:rFonts w:ascii="Times New Roman" w:eastAsia="MS Mincho" w:hAnsi="Times New Roman" w:cs="Times New Roman"/>
          <w:sz w:val="24"/>
          <w:szCs w:val="24"/>
          <w:lang w:val="en-US" w:eastAsia="ru-RU"/>
        </w:rPr>
        <w:t>Pp</w:t>
      </w:r>
      <w:r w:rsidRPr="006131DD">
        <w:rPr>
          <w:rFonts w:ascii="Times New Roman" w:eastAsia="MS Mincho" w:hAnsi="Times New Roman" w:cs="Times New Roman"/>
          <w:sz w:val="24"/>
          <w:szCs w:val="24"/>
          <w:lang w:val="en-US" w:eastAsia="ru-RU"/>
        </w:rPr>
        <w:t>. 83-95.</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3C4A50" w:rsidP="005B0782">
      <w:pPr>
        <w:spacing w:after="0" w:line="240" w:lineRule="auto"/>
        <w:ind w:left="357" w:firstLine="709"/>
        <w:jc w:val="both"/>
        <w:rPr>
          <w:rFonts w:ascii="Times New Roman" w:eastAsia="MS Mincho" w:hAnsi="Times New Roman" w:cs="Times New Roman"/>
          <w:sz w:val="24"/>
          <w:szCs w:val="24"/>
          <w:lang w:eastAsia="ru-RU"/>
        </w:rPr>
      </w:pPr>
      <w:r w:rsidRPr="005B0782">
        <w:rPr>
          <w:rFonts w:ascii="Times New Roman" w:eastAsia="MS Mincho" w:hAnsi="Times New Roman" w:cs="Times New Roman"/>
          <w:sz w:val="24"/>
          <w:szCs w:val="24"/>
          <w:lang w:val="en-US" w:eastAsia="ru-RU"/>
        </w:rPr>
        <w:t xml:space="preserve">3. </w:t>
      </w:r>
      <w:proofErr w:type="spellStart"/>
      <w:r w:rsidR="005B0782">
        <w:rPr>
          <w:rFonts w:ascii="Times New Roman" w:eastAsia="MS Mincho" w:hAnsi="Times New Roman" w:cs="Times New Roman"/>
          <w:sz w:val="24"/>
          <w:szCs w:val="24"/>
          <w:lang w:val="en-US" w:eastAsia="ru-RU"/>
        </w:rPr>
        <w:t>Antonova</w:t>
      </w:r>
      <w:proofErr w:type="spellEnd"/>
      <w:r w:rsidRPr="006131DD">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V</w:t>
      </w:r>
      <w:r w:rsidRPr="006131DD">
        <w:rPr>
          <w:rFonts w:ascii="Times New Roman" w:eastAsia="MS Mincho" w:hAnsi="Times New Roman" w:cs="Times New Roman"/>
          <w:sz w:val="24"/>
          <w:szCs w:val="24"/>
          <w:lang w:val="en-US" w:eastAsia="ru-RU"/>
        </w:rPr>
        <w:t>.</w:t>
      </w:r>
      <w:r w:rsidR="005B0782">
        <w:rPr>
          <w:rFonts w:ascii="Times New Roman" w:eastAsia="MS Mincho" w:hAnsi="Times New Roman" w:cs="Times New Roman"/>
          <w:sz w:val="24"/>
          <w:szCs w:val="24"/>
          <w:lang w:val="en-US" w:eastAsia="ru-RU"/>
        </w:rPr>
        <w:t>K</w:t>
      </w:r>
      <w:r w:rsidRPr="006131DD">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T</w:t>
      </w:r>
      <w:r w:rsidR="005B0782" w:rsidRPr="005B0782">
        <w:rPr>
          <w:rFonts w:ascii="Times New Roman" w:eastAsia="MS Mincho" w:hAnsi="Times New Roman" w:cs="Times New Roman"/>
          <w:sz w:val="24"/>
          <w:szCs w:val="24"/>
          <w:lang w:val="en-US" w:eastAsia="ru-RU"/>
        </w:rPr>
        <w:t>he concepts of social inclusion and exclusion in global society:</w:t>
      </w:r>
      <w:r w:rsidR="005B0782">
        <w:rPr>
          <w:rFonts w:ascii="Times New Roman" w:eastAsia="MS Mincho" w:hAnsi="Times New Roman" w:cs="Times New Roman"/>
          <w:sz w:val="24"/>
          <w:szCs w:val="24"/>
          <w:lang w:val="en-US" w:eastAsia="ru-RU"/>
        </w:rPr>
        <w:t xml:space="preserve"> </w:t>
      </w:r>
      <w:r w:rsidR="005B0782" w:rsidRPr="005B0782">
        <w:rPr>
          <w:rFonts w:ascii="Times New Roman" w:eastAsia="MS Mincho" w:hAnsi="Times New Roman" w:cs="Times New Roman"/>
          <w:sz w:val="24"/>
          <w:szCs w:val="24"/>
          <w:lang w:val="en-US" w:eastAsia="ru-RU"/>
        </w:rPr>
        <w:t>a journey within social institutions, actors and practices</w:t>
      </w:r>
      <w:r w:rsidR="005B0782">
        <w:rPr>
          <w:rFonts w:ascii="Times New Roman" w:eastAsia="MS Mincho" w:hAnsi="Times New Roman" w:cs="Times New Roman"/>
          <w:sz w:val="24"/>
          <w:szCs w:val="24"/>
          <w:lang w:val="en-US" w:eastAsia="ru-RU"/>
        </w:rPr>
        <w:t xml:space="preserve"> // </w:t>
      </w:r>
      <w:r w:rsidR="005B0782" w:rsidRPr="005B0782">
        <w:rPr>
          <w:rFonts w:ascii="Times New Roman" w:eastAsia="MS Mincho" w:hAnsi="Times New Roman" w:cs="Times New Roman"/>
          <w:sz w:val="24"/>
          <w:szCs w:val="24"/>
          <w:lang w:val="en-US" w:eastAsia="ru-RU"/>
        </w:rPr>
        <w:t>Journal of Social Policy Studies</w:t>
      </w:r>
      <w:r w:rsidRPr="006131DD">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sz w:val="24"/>
          <w:szCs w:val="24"/>
          <w:lang w:eastAsia="ru-RU"/>
        </w:rPr>
        <w:t xml:space="preserve">2013. Т. 11. № 2. </w:t>
      </w:r>
      <w:r w:rsidR="005B0782">
        <w:rPr>
          <w:rFonts w:ascii="Times New Roman" w:eastAsia="MS Mincho" w:hAnsi="Times New Roman" w:cs="Times New Roman"/>
          <w:sz w:val="24"/>
          <w:szCs w:val="24"/>
          <w:lang w:val="en-US" w:eastAsia="ru-RU"/>
        </w:rPr>
        <w:t>Pp</w:t>
      </w:r>
      <w:r w:rsidRPr="006131DD">
        <w:rPr>
          <w:rFonts w:ascii="Times New Roman" w:eastAsia="MS Mincho" w:hAnsi="Times New Roman" w:cs="Times New Roman"/>
          <w:sz w:val="24"/>
          <w:szCs w:val="24"/>
          <w:lang w:eastAsia="ru-RU"/>
        </w:rPr>
        <w:t>. 151-170.</w:t>
      </w:r>
      <w:r>
        <w:rPr>
          <w:rFonts w:ascii="Times New Roman" w:eastAsia="MS Mincho" w:hAnsi="Times New Roman" w:cs="Times New Roman"/>
          <w:sz w:val="24"/>
          <w:szCs w:val="24"/>
          <w:lang w:eastAsia="ru-RU"/>
        </w:rPr>
        <w:t xml:space="preserve"> </w:t>
      </w:r>
      <w:r w:rsidR="005B0782" w:rsidRPr="005B0782">
        <w:rPr>
          <w:rFonts w:ascii="Times New Roman" w:eastAsia="MS Mincho" w:hAnsi="Times New Roman" w:cs="Times New Roman"/>
          <w:sz w:val="24"/>
          <w:szCs w:val="24"/>
          <w:lang w:eastAsia="ru-RU"/>
        </w:rPr>
        <w:t>(</w:t>
      </w:r>
      <w:r w:rsidR="005B0782">
        <w:rPr>
          <w:rFonts w:ascii="Times New Roman" w:eastAsia="MS Mincho" w:hAnsi="Times New Roman" w:cs="Times New Roman"/>
          <w:sz w:val="24"/>
          <w:szCs w:val="24"/>
          <w:lang w:val="en-US" w:eastAsia="ru-RU"/>
        </w:rPr>
        <w:t>in</w:t>
      </w:r>
      <w:r w:rsidR="005B0782" w:rsidRPr="005B0782">
        <w:rPr>
          <w:rFonts w:ascii="Times New Roman" w:eastAsia="MS Mincho" w:hAnsi="Times New Roman" w:cs="Times New Roman"/>
          <w:sz w:val="24"/>
          <w:szCs w:val="24"/>
          <w:lang w:eastAsia="ru-RU"/>
        </w:rPr>
        <w:t xml:space="preserve"> </w:t>
      </w:r>
      <w:r w:rsidR="005B0782">
        <w:rPr>
          <w:rFonts w:ascii="Times New Roman" w:eastAsia="MS Mincho" w:hAnsi="Times New Roman" w:cs="Times New Roman"/>
          <w:sz w:val="24"/>
          <w:szCs w:val="24"/>
          <w:lang w:val="en-US" w:eastAsia="ru-RU"/>
        </w:rPr>
        <w:t>Russian</w:t>
      </w:r>
      <w:r w:rsidR="005B0782" w:rsidRPr="005B0782">
        <w:rPr>
          <w:rFonts w:ascii="Times New Roman" w:eastAsia="MS Mincho" w:hAnsi="Times New Roman" w:cs="Times New Roman"/>
          <w:sz w:val="24"/>
          <w:szCs w:val="24"/>
          <w:lang w:eastAsia="ru-RU"/>
        </w:rPr>
        <w:t>)</w:t>
      </w:r>
    </w:p>
    <w:p w:rsidR="003C4A50" w:rsidRPr="000D0587" w:rsidRDefault="003C4A50" w:rsidP="00CD3F28">
      <w:pPr>
        <w:spacing w:after="0" w:line="240" w:lineRule="auto"/>
        <w:ind w:left="357" w:firstLine="709"/>
        <w:jc w:val="both"/>
        <w:rPr>
          <w:rFonts w:ascii="Times New Roman" w:eastAsia="MS Mincho" w:hAnsi="Times New Roman" w:cs="Times New Roman"/>
          <w:sz w:val="24"/>
          <w:szCs w:val="24"/>
          <w:lang w:val="en-US" w:eastAsia="ru-RU"/>
        </w:rPr>
      </w:pPr>
      <w:r w:rsidRPr="005B0782">
        <w:rPr>
          <w:rFonts w:ascii="Times New Roman" w:eastAsia="MS Mincho" w:hAnsi="Times New Roman" w:cs="Times New Roman"/>
          <w:sz w:val="24"/>
          <w:szCs w:val="24"/>
          <w:lang w:val="en-US" w:eastAsia="ru-RU"/>
        </w:rPr>
        <w:t xml:space="preserve">4. </w:t>
      </w:r>
      <w:r w:rsidR="005B0782" w:rsidRPr="005B0782">
        <w:rPr>
          <w:rFonts w:ascii="Times New Roman" w:eastAsia="MS Mincho" w:hAnsi="Times New Roman" w:cs="Times New Roman"/>
          <w:sz w:val="24"/>
          <w:szCs w:val="24"/>
          <w:lang w:val="en-US" w:eastAsia="ru-RU"/>
        </w:rPr>
        <w:t xml:space="preserve">Is Russian Society Ready for Modernization / </w:t>
      </w:r>
      <w:r w:rsidR="005B0782">
        <w:rPr>
          <w:rFonts w:ascii="Times New Roman" w:eastAsia="MS Mincho" w:hAnsi="Times New Roman" w:cs="Times New Roman"/>
          <w:sz w:val="24"/>
          <w:szCs w:val="24"/>
          <w:lang w:val="en-US" w:eastAsia="ru-RU"/>
        </w:rPr>
        <w:t>M</w:t>
      </w:r>
      <w:r w:rsidR="005B0782" w:rsidRPr="005B0782">
        <w:rPr>
          <w:rFonts w:ascii="Times New Roman" w:eastAsia="MS Mincho" w:hAnsi="Times New Roman" w:cs="Times New Roman"/>
          <w:sz w:val="24"/>
          <w:szCs w:val="24"/>
          <w:lang w:val="en-US" w:eastAsia="ru-RU"/>
        </w:rPr>
        <w:t>.</w:t>
      </w:r>
      <w:r w:rsidR="005B0782">
        <w:rPr>
          <w:rFonts w:ascii="Times New Roman" w:eastAsia="MS Mincho" w:hAnsi="Times New Roman" w:cs="Times New Roman"/>
          <w:sz w:val="24"/>
          <w:szCs w:val="24"/>
          <w:lang w:val="en-US" w:eastAsia="ru-RU"/>
        </w:rPr>
        <w:t>K</w:t>
      </w:r>
      <w:r w:rsidR="005B0782" w:rsidRPr="005B0782">
        <w:rPr>
          <w:rFonts w:ascii="Times New Roman" w:eastAsia="MS Mincho" w:hAnsi="Times New Roman" w:cs="Times New Roman"/>
          <w:sz w:val="24"/>
          <w:szCs w:val="24"/>
          <w:lang w:val="en-US" w:eastAsia="ru-RU"/>
        </w:rPr>
        <w:t xml:space="preserve">. </w:t>
      </w:r>
      <w:proofErr w:type="spellStart"/>
      <w:r w:rsidR="005B0782">
        <w:rPr>
          <w:rFonts w:ascii="Times New Roman" w:eastAsia="MS Mincho" w:hAnsi="Times New Roman" w:cs="Times New Roman"/>
          <w:sz w:val="24"/>
          <w:szCs w:val="24"/>
          <w:lang w:val="en-US" w:eastAsia="ru-RU"/>
        </w:rPr>
        <w:t>Gorshkov</w:t>
      </w:r>
      <w:proofErr w:type="spellEnd"/>
      <w:r w:rsidR="005B0782" w:rsidRPr="005B0782">
        <w:rPr>
          <w:rFonts w:ascii="Times New Roman" w:eastAsia="MS Mincho" w:hAnsi="Times New Roman" w:cs="Times New Roman"/>
          <w:sz w:val="24"/>
          <w:szCs w:val="24"/>
          <w:lang w:val="en-US" w:eastAsia="ru-RU"/>
        </w:rPr>
        <w:t xml:space="preserve"> (</w:t>
      </w:r>
      <w:r w:rsidR="00CD3F28">
        <w:rPr>
          <w:rFonts w:ascii="Times New Roman" w:eastAsia="MS Mincho" w:hAnsi="Times New Roman" w:cs="Times New Roman"/>
          <w:sz w:val="24"/>
          <w:szCs w:val="24"/>
          <w:lang w:val="en-US" w:eastAsia="ru-RU"/>
        </w:rPr>
        <w:t>ed</w:t>
      </w:r>
      <w:r w:rsidR="005B0782" w:rsidRPr="005B0782">
        <w:rPr>
          <w:rFonts w:ascii="Times New Roman" w:eastAsia="MS Mincho" w:hAnsi="Times New Roman" w:cs="Times New Roman"/>
          <w:sz w:val="24"/>
          <w:szCs w:val="24"/>
          <w:lang w:val="en-US" w:eastAsia="ru-RU"/>
        </w:rPr>
        <w:t xml:space="preserve">.). </w:t>
      </w:r>
      <w:proofErr w:type="gramStart"/>
      <w:r w:rsidR="005B0782">
        <w:rPr>
          <w:rFonts w:ascii="Times New Roman" w:eastAsia="MS Mincho" w:hAnsi="Times New Roman" w:cs="Times New Roman"/>
          <w:sz w:val="24"/>
          <w:szCs w:val="24"/>
          <w:lang w:val="en-US" w:eastAsia="ru-RU"/>
        </w:rPr>
        <w:t>M</w:t>
      </w:r>
      <w:proofErr w:type="gramEnd"/>
      <w:r w:rsidR="005B0782" w:rsidRPr="000D0587">
        <w:rPr>
          <w:rFonts w:ascii="Times New Roman" w:eastAsia="MS Mincho" w:hAnsi="Times New Roman" w:cs="Times New Roman"/>
          <w:sz w:val="24"/>
          <w:szCs w:val="24"/>
          <w:lang w:val="en-US" w:eastAsia="ru-RU"/>
        </w:rPr>
        <w:t>.</w:t>
      </w:r>
      <w:proofErr w:type="gramStart"/>
      <w:r w:rsidR="00CD3F28">
        <w:rPr>
          <w:rFonts w:ascii="Times New Roman" w:eastAsia="MS Mincho" w:hAnsi="Times New Roman" w:cs="Times New Roman"/>
          <w:sz w:val="24"/>
          <w:szCs w:val="24"/>
          <w:lang w:val="en-US" w:eastAsia="ru-RU"/>
        </w:rPr>
        <w:t xml:space="preserve"> </w:t>
      </w:r>
      <w:proofErr w:type="gramEnd"/>
      <w:r w:rsidR="005B0782" w:rsidRPr="000D0587">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Institute</w:t>
      </w:r>
      <w:r w:rsidR="00CD3F28" w:rsidRPr="000D0587">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of</w:t>
      </w:r>
      <w:r w:rsidR="00CD3F28" w:rsidRPr="000D0587">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sociology</w:t>
      </w:r>
      <w:r w:rsidR="00CD3F28" w:rsidRPr="000D0587">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of</w:t>
      </w:r>
      <w:r w:rsidR="00CD3F28" w:rsidRPr="000D0587">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RA</w:t>
      </w:r>
      <w:r w:rsidR="00CD3F28">
        <w:rPr>
          <w:rFonts w:ascii="Times New Roman" w:eastAsia="MS Mincho" w:hAnsi="Times New Roman" w:cs="Times New Roman"/>
          <w:sz w:val="24"/>
          <w:szCs w:val="24"/>
          <w:lang w:val="en-US" w:eastAsia="ru-RU"/>
        </w:rPr>
        <w:t>S</w:t>
      </w:r>
      <w:r w:rsidR="00CD3F28" w:rsidRPr="000D0587">
        <w:rPr>
          <w:rFonts w:ascii="Times New Roman" w:eastAsia="MS Mincho" w:hAnsi="Times New Roman" w:cs="Times New Roman"/>
          <w:sz w:val="24"/>
          <w:szCs w:val="24"/>
          <w:lang w:val="en-US" w:eastAsia="ru-RU"/>
        </w:rPr>
        <w:t xml:space="preserve">, 2010. 179 </w:t>
      </w:r>
      <w:r w:rsidR="00CD3F28">
        <w:rPr>
          <w:rFonts w:ascii="Times New Roman" w:eastAsia="MS Mincho" w:hAnsi="Times New Roman" w:cs="Times New Roman"/>
          <w:sz w:val="24"/>
          <w:szCs w:val="24"/>
          <w:lang w:val="en-US" w:eastAsia="ru-RU"/>
        </w:rPr>
        <w:t>p</w:t>
      </w:r>
      <w:r w:rsidR="00CD3F28" w:rsidRPr="000D0587">
        <w:rPr>
          <w:rFonts w:ascii="Times New Roman" w:eastAsia="MS Mincho" w:hAnsi="Times New Roman" w:cs="Times New Roman"/>
          <w:sz w:val="24"/>
          <w:szCs w:val="24"/>
          <w:lang w:val="en-US" w:eastAsia="ru-RU"/>
        </w:rPr>
        <w:t>.</w:t>
      </w:r>
      <w:r w:rsidR="005B0782" w:rsidRPr="000D0587">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w:t>
      </w:r>
      <w:r w:rsidR="005B0782" w:rsidRPr="000D0587">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Russian</w:t>
      </w:r>
      <w:r w:rsidR="005B0782" w:rsidRPr="000D0587">
        <w:rPr>
          <w:rFonts w:ascii="Times New Roman" w:eastAsia="MS Mincho" w:hAnsi="Times New Roman" w:cs="Times New Roman"/>
          <w:sz w:val="24"/>
          <w:szCs w:val="24"/>
          <w:lang w:val="en-US" w:eastAsia="ru-RU"/>
        </w:rPr>
        <w:t>)</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CD3F28">
        <w:rPr>
          <w:rFonts w:ascii="Times New Roman" w:eastAsia="MS Mincho" w:hAnsi="Times New Roman" w:cs="Times New Roman"/>
          <w:sz w:val="24"/>
          <w:szCs w:val="24"/>
          <w:lang w:val="en-US" w:eastAsia="ru-RU"/>
        </w:rPr>
        <w:t xml:space="preserve">5. </w:t>
      </w:r>
      <w:proofErr w:type="spellStart"/>
      <w:r w:rsidR="00CD3F28">
        <w:rPr>
          <w:rFonts w:ascii="Times New Roman" w:eastAsia="MS Mincho" w:hAnsi="Times New Roman" w:cs="Times New Roman"/>
          <w:sz w:val="24"/>
          <w:szCs w:val="24"/>
          <w:lang w:val="en-US" w:eastAsia="ru-RU"/>
        </w:rPr>
        <w:t>Eflova</w:t>
      </w:r>
      <w:proofErr w:type="spellEnd"/>
      <w:r w:rsidRPr="006131DD">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sz w:val="24"/>
          <w:szCs w:val="24"/>
          <w:lang w:eastAsia="ru-RU"/>
        </w:rPr>
        <w:t>М</w:t>
      </w:r>
      <w:r w:rsidRPr="006131DD">
        <w:rPr>
          <w:rFonts w:ascii="Times New Roman" w:eastAsia="MS Mincho" w:hAnsi="Times New Roman" w:cs="Times New Roman"/>
          <w:sz w:val="24"/>
          <w:szCs w:val="24"/>
          <w:lang w:val="en-US" w:eastAsia="ru-RU"/>
        </w:rPr>
        <w:t>.</w:t>
      </w:r>
      <w:r w:rsidR="00CD3F28">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Social exclusion of deprived groups (drug addicts and people living with HIV) in Russian society</w:t>
      </w:r>
      <w:r w:rsidR="00CD3F28">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 xml:space="preserve">doctoral thesis in </w:t>
      </w:r>
      <w:r w:rsidR="00CD3F28">
        <w:rPr>
          <w:rFonts w:ascii="Times New Roman" w:eastAsia="MS Mincho" w:hAnsi="Times New Roman" w:cs="Times New Roman"/>
          <w:sz w:val="24"/>
          <w:szCs w:val="24"/>
          <w:lang w:val="en-US" w:eastAsia="ru-RU"/>
        </w:rPr>
        <w:t>s</w:t>
      </w:r>
      <w:r w:rsidR="00CD3F28" w:rsidRPr="00CD3F28">
        <w:rPr>
          <w:rFonts w:ascii="Times New Roman" w:eastAsia="MS Mincho" w:hAnsi="Times New Roman" w:cs="Times New Roman"/>
          <w:sz w:val="24"/>
          <w:szCs w:val="24"/>
          <w:lang w:val="en-US" w:eastAsia="ru-RU"/>
        </w:rPr>
        <w:t>ociology</w:t>
      </w:r>
      <w:r w:rsidR="00CD3F28">
        <w:rPr>
          <w:rFonts w:ascii="Times New Roman" w:eastAsia="MS Mincho" w:hAnsi="Times New Roman" w:cs="Times New Roman"/>
          <w:sz w:val="24"/>
          <w:szCs w:val="24"/>
          <w:lang w:val="en-US" w:eastAsia="ru-RU"/>
        </w:rPr>
        <w:t>: 22.00.04. Saransk, 2015. 393 p.</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CD3F28">
        <w:rPr>
          <w:rFonts w:ascii="Times New Roman" w:eastAsia="MS Mincho" w:hAnsi="Times New Roman" w:cs="Times New Roman"/>
          <w:sz w:val="24"/>
          <w:szCs w:val="24"/>
          <w:lang w:val="en-US" w:eastAsia="ru-RU"/>
        </w:rPr>
        <w:t xml:space="preserve">6. </w:t>
      </w:r>
      <w:proofErr w:type="spellStart"/>
      <w:r w:rsidR="00CD3F28" w:rsidRPr="00CD3F28">
        <w:rPr>
          <w:rFonts w:ascii="Times New Roman" w:eastAsia="MS Mincho" w:hAnsi="Times New Roman" w:cs="Times New Roman"/>
          <w:sz w:val="24"/>
          <w:szCs w:val="24"/>
          <w:lang w:val="en-US" w:eastAsia="ru-RU"/>
        </w:rPr>
        <w:t>Inglehart</w:t>
      </w:r>
      <w:proofErr w:type="spellEnd"/>
      <w:r w:rsidR="00CD3F28" w:rsidRPr="00CD3F28">
        <w:rPr>
          <w:rFonts w:ascii="Times New Roman" w:eastAsia="MS Mincho" w:hAnsi="Times New Roman" w:cs="Times New Roman"/>
          <w:sz w:val="24"/>
          <w:szCs w:val="24"/>
          <w:lang w:val="en-US" w:eastAsia="ru-RU"/>
        </w:rPr>
        <w:t xml:space="preserve"> R., </w:t>
      </w:r>
      <w:proofErr w:type="spellStart"/>
      <w:r w:rsidR="00CD3F28" w:rsidRPr="00CD3F28">
        <w:rPr>
          <w:rFonts w:ascii="Times New Roman" w:eastAsia="MS Mincho" w:hAnsi="Times New Roman" w:cs="Times New Roman"/>
          <w:sz w:val="24"/>
          <w:szCs w:val="24"/>
          <w:lang w:val="en-US" w:eastAsia="ru-RU"/>
        </w:rPr>
        <w:t>Welzel</w:t>
      </w:r>
      <w:proofErr w:type="spellEnd"/>
      <w:r w:rsidR="00CD3F28" w:rsidRPr="00CD3F28">
        <w:rPr>
          <w:rFonts w:ascii="Times New Roman" w:eastAsia="MS Mincho" w:hAnsi="Times New Roman" w:cs="Times New Roman"/>
          <w:sz w:val="24"/>
          <w:szCs w:val="24"/>
          <w:lang w:val="en-US" w:eastAsia="ru-RU"/>
        </w:rPr>
        <w:t xml:space="preserve"> Ch</w:t>
      </w:r>
      <w:r w:rsidR="00CD3F28">
        <w:rPr>
          <w:rFonts w:ascii="Times New Roman" w:eastAsia="MS Mincho" w:hAnsi="Times New Roman" w:cs="Times New Roman"/>
          <w:sz w:val="24"/>
          <w:szCs w:val="24"/>
          <w:lang w:val="en-US" w:eastAsia="ru-RU"/>
        </w:rPr>
        <w:t xml:space="preserve">. </w:t>
      </w:r>
      <w:r w:rsidR="00CD3F28" w:rsidRPr="00CD3F28">
        <w:rPr>
          <w:rFonts w:ascii="Times New Roman" w:eastAsia="MS Mincho" w:hAnsi="Times New Roman" w:cs="Times New Roman"/>
          <w:sz w:val="24"/>
          <w:szCs w:val="24"/>
          <w:lang w:val="en-US" w:eastAsia="ru-RU"/>
        </w:rPr>
        <w:t>Modernization, Cultural Change, and Democracy: The Human Development Sequence</w:t>
      </w:r>
      <w:r w:rsidRPr="006131DD">
        <w:rPr>
          <w:rFonts w:ascii="Times New Roman" w:eastAsia="MS Mincho" w:hAnsi="Times New Roman" w:cs="Times New Roman"/>
          <w:sz w:val="24"/>
          <w:szCs w:val="24"/>
          <w:lang w:val="en-US" w:eastAsia="ru-RU"/>
        </w:rPr>
        <w:t xml:space="preserve">. </w:t>
      </w:r>
      <w:proofErr w:type="gramStart"/>
      <w:r w:rsidR="00CD3F28">
        <w:rPr>
          <w:rFonts w:ascii="Times New Roman" w:eastAsia="MS Mincho" w:hAnsi="Times New Roman" w:cs="Times New Roman"/>
          <w:sz w:val="24"/>
          <w:szCs w:val="24"/>
          <w:lang w:val="en-US" w:eastAsia="ru-RU"/>
        </w:rPr>
        <w:t>M</w:t>
      </w:r>
      <w:r w:rsidRPr="006131DD">
        <w:rPr>
          <w:rFonts w:ascii="Times New Roman" w:eastAsia="MS Mincho" w:hAnsi="Times New Roman" w:cs="Times New Roman"/>
          <w:sz w:val="24"/>
          <w:szCs w:val="24"/>
          <w:lang w:val="en-US" w:eastAsia="ru-RU"/>
        </w:rPr>
        <w:t>. :</w:t>
      </w:r>
      <w:proofErr w:type="gramEnd"/>
      <w:r w:rsidRPr="006131DD">
        <w:rPr>
          <w:rFonts w:ascii="Times New Roman" w:eastAsia="MS Mincho" w:hAnsi="Times New Roman" w:cs="Times New Roman"/>
          <w:sz w:val="24"/>
          <w:szCs w:val="24"/>
          <w:lang w:val="en-US" w:eastAsia="ru-RU"/>
        </w:rPr>
        <w:t xml:space="preserve"> </w:t>
      </w:r>
      <w:proofErr w:type="spellStart"/>
      <w:r w:rsidR="00CD3F28" w:rsidRPr="00CD3F28">
        <w:rPr>
          <w:rFonts w:ascii="Times New Roman" w:eastAsia="MS Mincho" w:hAnsi="Times New Roman" w:cs="Times New Roman"/>
          <w:sz w:val="24"/>
          <w:szCs w:val="24"/>
          <w:lang w:val="en-US" w:eastAsia="ru-RU"/>
        </w:rPr>
        <w:t>Novoe</w:t>
      </w:r>
      <w:proofErr w:type="spellEnd"/>
      <w:r w:rsidR="00CD3F28" w:rsidRPr="00CD3F28">
        <w:rPr>
          <w:rFonts w:ascii="Times New Roman" w:eastAsia="MS Mincho" w:hAnsi="Times New Roman" w:cs="Times New Roman"/>
          <w:sz w:val="24"/>
          <w:szCs w:val="24"/>
          <w:lang w:val="en-US" w:eastAsia="ru-RU"/>
        </w:rPr>
        <w:t xml:space="preserve"> </w:t>
      </w:r>
      <w:proofErr w:type="spellStart"/>
      <w:r w:rsidR="00CD3F28" w:rsidRPr="00CD3F28">
        <w:rPr>
          <w:rFonts w:ascii="Times New Roman" w:eastAsia="MS Mincho" w:hAnsi="Times New Roman" w:cs="Times New Roman"/>
          <w:sz w:val="24"/>
          <w:szCs w:val="24"/>
          <w:lang w:val="en-US" w:eastAsia="ru-RU"/>
        </w:rPr>
        <w:t>izdatelstvo</w:t>
      </w:r>
      <w:proofErr w:type="spellEnd"/>
      <w:r w:rsidR="00CD3F28" w:rsidRPr="00CD3F28">
        <w:rPr>
          <w:rFonts w:ascii="Times New Roman" w:eastAsia="MS Mincho" w:hAnsi="Times New Roman" w:cs="Times New Roman"/>
          <w:sz w:val="24"/>
          <w:szCs w:val="24"/>
          <w:lang w:val="en-US" w:eastAsia="ru-RU"/>
        </w:rPr>
        <w:t xml:space="preserve"> </w:t>
      </w:r>
      <w:proofErr w:type="spellStart"/>
      <w:r w:rsidR="00CD3F28" w:rsidRPr="00CD3F28">
        <w:rPr>
          <w:rFonts w:ascii="Times New Roman" w:eastAsia="MS Mincho" w:hAnsi="Times New Roman" w:cs="Times New Roman"/>
          <w:sz w:val="24"/>
          <w:szCs w:val="24"/>
          <w:lang w:val="en-US" w:eastAsia="ru-RU"/>
        </w:rPr>
        <w:t>Publ</w:t>
      </w:r>
      <w:proofErr w:type="spellEnd"/>
      <w:r w:rsidRPr="006131DD">
        <w:rPr>
          <w:rFonts w:ascii="Times New Roman" w:eastAsia="MS Mincho" w:hAnsi="Times New Roman" w:cs="Times New Roman"/>
          <w:sz w:val="24"/>
          <w:szCs w:val="24"/>
          <w:lang w:val="en-US" w:eastAsia="ru-RU"/>
        </w:rPr>
        <w:t xml:space="preserve">, 2011. 464 </w:t>
      </w:r>
      <w:r w:rsidR="00CD3F28">
        <w:rPr>
          <w:rFonts w:ascii="Times New Roman" w:eastAsia="MS Mincho" w:hAnsi="Times New Roman" w:cs="Times New Roman"/>
          <w:sz w:val="24"/>
          <w:szCs w:val="24"/>
          <w:lang w:val="en-US" w:eastAsia="ru-RU"/>
        </w:rPr>
        <w:t>p</w:t>
      </w:r>
      <w:r w:rsidRPr="006131DD">
        <w:rPr>
          <w:rFonts w:ascii="Times New Roman" w:eastAsia="MS Mincho" w:hAnsi="Times New Roman" w:cs="Times New Roman"/>
          <w:sz w:val="24"/>
          <w:szCs w:val="24"/>
          <w:lang w:val="en-US" w:eastAsia="ru-RU"/>
        </w:rPr>
        <w:t>.</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CD3F28">
        <w:rPr>
          <w:rFonts w:ascii="Times New Roman" w:eastAsia="MS Mincho" w:hAnsi="Times New Roman" w:cs="Times New Roman"/>
          <w:sz w:val="24"/>
          <w:szCs w:val="24"/>
          <w:lang w:val="en-US" w:eastAsia="ru-RU"/>
        </w:rPr>
        <w:t xml:space="preserve">7. </w:t>
      </w:r>
      <w:r w:rsidR="00CD3F28" w:rsidRPr="00CD3F28">
        <w:rPr>
          <w:rFonts w:ascii="Times New Roman" w:eastAsia="MS Mincho" w:hAnsi="Times New Roman" w:cs="Times New Roman"/>
          <w:sz w:val="24"/>
          <w:szCs w:val="24"/>
          <w:lang w:val="en-US" w:eastAsia="ru-RU"/>
        </w:rPr>
        <w:t>Lapin</w:t>
      </w:r>
      <w:r w:rsidR="00CD3F28">
        <w:rPr>
          <w:rFonts w:ascii="Times New Roman" w:eastAsia="MS Mincho" w:hAnsi="Times New Roman" w:cs="Times New Roman"/>
          <w:sz w:val="24"/>
          <w:szCs w:val="24"/>
          <w:lang w:val="en-US" w:eastAsia="ru-RU"/>
        </w:rPr>
        <w:t xml:space="preserve"> N.I</w:t>
      </w:r>
      <w:r w:rsidR="00743A55">
        <w:rPr>
          <w:rFonts w:ascii="Times New Roman" w:eastAsia="MS Mincho" w:hAnsi="Times New Roman" w:cs="Times New Roman"/>
          <w:sz w:val="24"/>
          <w:szCs w:val="24"/>
          <w:lang w:val="en-US" w:eastAsia="ru-RU"/>
        </w:rPr>
        <w:t>.</w:t>
      </w:r>
      <w:r w:rsidR="00CD3F28" w:rsidRPr="00CD3F28">
        <w:rPr>
          <w:rFonts w:ascii="Times New Roman" w:eastAsia="MS Mincho" w:hAnsi="Times New Roman" w:cs="Times New Roman"/>
          <w:sz w:val="24"/>
          <w:szCs w:val="24"/>
          <w:lang w:val="en-US" w:eastAsia="ru-RU"/>
        </w:rPr>
        <w:t xml:space="preserve">, </w:t>
      </w:r>
      <w:proofErr w:type="spellStart"/>
      <w:r w:rsidR="00CD3F28" w:rsidRPr="00CD3F28">
        <w:rPr>
          <w:rFonts w:ascii="Times New Roman" w:eastAsia="MS Mincho" w:hAnsi="Times New Roman" w:cs="Times New Roman"/>
          <w:sz w:val="24"/>
          <w:szCs w:val="24"/>
          <w:lang w:val="en-US" w:eastAsia="ru-RU"/>
        </w:rPr>
        <w:t>Belyaeva</w:t>
      </w:r>
      <w:proofErr w:type="spellEnd"/>
      <w:r w:rsidR="00CD3F28" w:rsidRPr="00CD3F28">
        <w:rPr>
          <w:rFonts w:ascii="Times New Roman" w:eastAsia="MS Mincho" w:hAnsi="Times New Roman" w:cs="Times New Roman"/>
          <w:sz w:val="24"/>
          <w:szCs w:val="24"/>
          <w:lang w:val="en-US" w:eastAsia="ru-RU"/>
        </w:rPr>
        <w:t xml:space="preserve"> L.A. Program and standard tools "Socio-cultural portrait of the region" (Modification – 2010). M.: I</w:t>
      </w:r>
      <w:r w:rsidR="00CD3F28">
        <w:rPr>
          <w:rFonts w:ascii="Times New Roman" w:eastAsia="MS Mincho" w:hAnsi="Times New Roman" w:cs="Times New Roman"/>
          <w:sz w:val="24"/>
          <w:szCs w:val="24"/>
          <w:lang w:val="en-US" w:eastAsia="ru-RU"/>
        </w:rPr>
        <w:t xml:space="preserve">F </w:t>
      </w:r>
      <w:r w:rsidR="00CD3F28" w:rsidRPr="00CD3F28">
        <w:rPr>
          <w:rFonts w:ascii="Times New Roman" w:eastAsia="MS Mincho" w:hAnsi="Times New Roman" w:cs="Times New Roman"/>
          <w:sz w:val="24"/>
          <w:szCs w:val="24"/>
          <w:lang w:val="en-US" w:eastAsia="ru-RU"/>
        </w:rPr>
        <w:t>RA</w:t>
      </w:r>
      <w:r w:rsidR="00CD3F28">
        <w:rPr>
          <w:rFonts w:ascii="Times New Roman" w:eastAsia="MS Mincho" w:hAnsi="Times New Roman" w:cs="Times New Roman"/>
          <w:sz w:val="24"/>
          <w:szCs w:val="24"/>
          <w:lang w:val="en-US" w:eastAsia="ru-RU"/>
        </w:rPr>
        <w:t>N</w:t>
      </w:r>
      <w:r w:rsidR="000D0587">
        <w:rPr>
          <w:rFonts w:ascii="Times New Roman" w:eastAsia="MS Mincho" w:hAnsi="Times New Roman" w:cs="Times New Roman"/>
          <w:sz w:val="24"/>
          <w:szCs w:val="24"/>
          <w:lang w:val="en-US" w:eastAsia="ru-RU"/>
        </w:rPr>
        <w:t>, 2010.</w:t>
      </w:r>
      <w:bookmarkStart w:id="0" w:name="_GoBack"/>
      <w:bookmarkEnd w:id="0"/>
      <w:r w:rsidR="00CD3F28" w:rsidRPr="00CD3F28">
        <w:rPr>
          <w:rFonts w:ascii="Times New Roman" w:eastAsia="MS Mincho" w:hAnsi="Times New Roman" w:cs="Times New Roman"/>
          <w:sz w:val="24"/>
          <w:szCs w:val="24"/>
          <w:lang w:val="en-US" w:eastAsia="ru-RU"/>
        </w:rPr>
        <w:t xml:space="preserve"> 111 p.</w:t>
      </w:r>
      <w:r w:rsidR="00CD3F28">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0D0587" w:rsidRDefault="003C4A50" w:rsidP="00743A55">
      <w:pPr>
        <w:spacing w:after="0" w:line="240" w:lineRule="auto"/>
        <w:ind w:left="357" w:firstLine="709"/>
        <w:jc w:val="both"/>
        <w:rPr>
          <w:rFonts w:ascii="Times New Roman" w:eastAsia="MS Mincho" w:hAnsi="Times New Roman" w:cs="Times New Roman"/>
          <w:sz w:val="24"/>
          <w:szCs w:val="24"/>
          <w:lang w:val="en-US" w:eastAsia="ru-RU"/>
        </w:rPr>
      </w:pPr>
      <w:r w:rsidRPr="00743A55">
        <w:rPr>
          <w:rFonts w:ascii="Times New Roman" w:eastAsia="MS Mincho" w:hAnsi="Times New Roman" w:cs="Times New Roman"/>
          <w:sz w:val="24"/>
          <w:szCs w:val="24"/>
          <w:lang w:val="en-US" w:eastAsia="ru-RU"/>
        </w:rPr>
        <w:t xml:space="preserve">8. </w:t>
      </w:r>
      <w:proofErr w:type="spellStart"/>
      <w:r w:rsidR="00743A55" w:rsidRPr="00743A55">
        <w:rPr>
          <w:rFonts w:ascii="Times New Roman" w:eastAsia="MS Mincho" w:hAnsi="Times New Roman" w:cs="Times New Roman"/>
          <w:sz w:val="24"/>
          <w:szCs w:val="24"/>
          <w:lang w:val="en-US" w:eastAsia="ru-RU"/>
        </w:rPr>
        <w:t>Yasin</w:t>
      </w:r>
      <w:proofErr w:type="spellEnd"/>
      <w:r w:rsidR="00743A55" w:rsidRPr="00743A55">
        <w:rPr>
          <w:rFonts w:ascii="Times New Roman" w:eastAsia="MS Mincho" w:hAnsi="Times New Roman" w:cs="Times New Roman"/>
          <w:sz w:val="24"/>
          <w:szCs w:val="24"/>
          <w:lang w:val="en-US" w:eastAsia="ru-RU"/>
        </w:rPr>
        <w:t xml:space="preserve"> E., </w:t>
      </w:r>
      <w:proofErr w:type="spellStart"/>
      <w:r w:rsidR="00743A55" w:rsidRPr="00743A55">
        <w:rPr>
          <w:rFonts w:ascii="Times New Roman" w:eastAsia="MS Mincho" w:hAnsi="Times New Roman" w:cs="Times New Roman"/>
          <w:sz w:val="24"/>
          <w:szCs w:val="24"/>
          <w:lang w:val="en-US" w:eastAsia="ru-RU"/>
        </w:rPr>
        <w:t>Lebedeva</w:t>
      </w:r>
      <w:proofErr w:type="spellEnd"/>
      <w:r w:rsidR="00743A55" w:rsidRPr="00743A55">
        <w:rPr>
          <w:rFonts w:ascii="Times New Roman" w:eastAsia="MS Mincho" w:hAnsi="Times New Roman" w:cs="Times New Roman"/>
          <w:sz w:val="24"/>
          <w:szCs w:val="24"/>
          <w:lang w:val="en-US" w:eastAsia="ru-RU"/>
        </w:rPr>
        <w:t xml:space="preserve"> N.</w:t>
      </w:r>
      <w:r w:rsidR="00743A55">
        <w:rPr>
          <w:rFonts w:ascii="Times New Roman" w:eastAsia="MS Mincho" w:hAnsi="Times New Roman" w:cs="Times New Roman"/>
          <w:sz w:val="24"/>
          <w:szCs w:val="24"/>
          <w:lang w:val="en-US" w:eastAsia="ru-RU"/>
        </w:rPr>
        <w:t xml:space="preserve"> </w:t>
      </w:r>
      <w:r w:rsidR="00743A55" w:rsidRPr="00743A55">
        <w:rPr>
          <w:rFonts w:ascii="Times New Roman" w:eastAsia="MS Mincho" w:hAnsi="Times New Roman" w:cs="Times New Roman"/>
          <w:sz w:val="24"/>
          <w:szCs w:val="24"/>
          <w:lang w:val="en-US" w:eastAsia="ru-RU"/>
        </w:rPr>
        <w:t>Culture and Innovation: Approach to the Problem</w:t>
      </w:r>
      <w:r w:rsidR="00743A55">
        <w:rPr>
          <w:rFonts w:ascii="Times New Roman" w:eastAsia="MS Mincho" w:hAnsi="Times New Roman" w:cs="Times New Roman"/>
          <w:sz w:val="24"/>
          <w:szCs w:val="24"/>
          <w:lang w:val="en-US" w:eastAsia="ru-RU"/>
        </w:rPr>
        <w:t xml:space="preserve"> // </w:t>
      </w:r>
      <w:r w:rsidR="00743A55" w:rsidRPr="00743A55">
        <w:rPr>
          <w:rFonts w:ascii="Times New Roman" w:eastAsia="MS Mincho" w:hAnsi="Times New Roman" w:cs="Times New Roman"/>
          <w:sz w:val="24"/>
          <w:szCs w:val="24"/>
          <w:lang w:val="en-US" w:eastAsia="ru-RU"/>
        </w:rPr>
        <w:t>Foresight-Russia</w:t>
      </w:r>
      <w:r w:rsidR="00743A55">
        <w:rPr>
          <w:rFonts w:ascii="Times New Roman" w:eastAsia="MS Mincho" w:hAnsi="Times New Roman" w:cs="Times New Roman"/>
          <w:sz w:val="24"/>
          <w:szCs w:val="24"/>
          <w:lang w:val="en-US" w:eastAsia="ru-RU"/>
        </w:rPr>
        <w:t>.</w:t>
      </w:r>
      <w:r w:rsidRPr="006131DD">
        <w:rPr>
          <w:rFonts w:ascii="Times New Roman" w:eastAsia="MS Mincho" w:hAnsi="Times New Roman" w:cs="Times New Roman"/>
          <w:sz w:val="24"/>
          <w:szCs w:val="24"/>
          <w:lang w:val="en-US" w:eastAsia="ru-RU"/>
        </w:rPr>
        <w:t xml:space="preserve"> </w:t>
      </w:r>
      <w:r w:rsidRPr="000D0587">
        <w:rPr>
          <w:rFonts w:ascii="Times New Roman" w:eastAsia="MS Mincho" w:hAnsi="Times New Roman" w:cs="Times New Roman"/>
          <w:sz w:val="24"/>
          <w:szCs w:val="24"/>
          <w:lang w:val="en-US" w:eastAsia="ru-RU"/>
        </w:rPr>
        <w:t xml:space="preserve">2009. </w:t>
      </w:r>
      <w:r w:rsidRPr="006131DD">
        <w:rPr>
          <w:rFonts w:ascii="Times New Roman" w:eastAsia="MS Mincho" w:hAnsi="Times New Roman" w:cs="Times New Roman"/>
          <w:sz w:val="24"/>
          <w:szCs w:val="24"/>
          <w:lang w:eastAsia="ru-RU"/>
        </w:rPr>
        <w:t>Т</w:t>
      </w:r>
      <w:r w:rsidRPr="000D0587">
        <w:rPr>
          <w:rFonts w:ascii="Times New Roman" w:eastAsia="MS Mincho" w:hAnsi="Times New Roman" w:cs="Times New Roman"/>
          <w:sz w:val="24"/>
          <w:szCs w:val="24"/>
          <w:lang w:val="en-US" w:eastAsia="ru-RU"/>
        </w:rPr>
        <w:t xml:space="preserve">. 3. № 2. </w:t>
      </w:r>
      <w:r w:rsidR="00743A55">
        <w:rPr>
          <w:rFonts w:ascii="Times New Roman" w:eastAsia="MS Mincho" w:hAnsi="Times New Roman" w:cs="Times New Roman"/>
          <w:sz w:val="24"/>
          <w:szCs w:val="24"/>
          <w:lang w:val="en-US" w:eastAsia="ru-RU"/>
        </w:rPr>
        <w:t>Pp</w:t>
      </w:r>
      <w:r w:rsidRPr="000D0587">
        <w:rPr>
          <w:rFonts w:ascii="Times New Roman" w:eastAsia="MS Mincho" w:hAnsi="Times New Roman" w:cs="Times New Roman"/>
          <w:sz w:val="24"/>
          <w:szCs w:val="24"/>
          <w:lang w:val="en-US" w:eastAsia="ru-RU"/>
        </w:rPr>
        <w:t>. 16-26.</w:t>
      </w:r>
      <w:r w:rsidR="005B0782" w:rsidRPr="000D0587">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w:t>
      </w:r>
      <w:r w:rsidR="005B0782" w:rsidRPr="000D0587">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Russian</w:t>
      </w:r>
      <w:r w:rsidR="005B0782" w:rsidRPr="000D0587">
        <w:rPr>
          <w:rFonts w:ascii="Times New Roman" w:eastAsia="MS Mincho" w:hAnsi="Times New Roman" w:cs="Times New Roman"/>
          <w:sz w:val="24"/>
          <w:szCs w:val="24"/>
          <w:lang w:val="en-US" w:eastAsia="ru-RU"/>
        </w:rPr>
        <w:t>)</w:t>
      </w:r>
    </w:p>
    <w:p w:rsidR="003C4A50" w:rsidRPr="006131DD" w:rsidRDefault="003C4A50" w:rsidP="00743A55">
      <w:pPr>
        <w:spacing w:after="0" w:line="240" w:lineRule="auto"/>
        <w:ind w:left="357" w:firstLine="709"/>
        <w:jc w:val="both"/>
        <w:rPr>
          <w:rFonts w:ascii="Times New Roman" w:eastAsia="MS Mincho" w:hAnsi="Times New Roman" w:cs="Times New Roman"/>
          <w:sz w:val="24"/>
          <w:szCs w:val="24"/>
          <w:lang w:val="en-US" w:eastAsia="ru-RU"/>
        </w:rPr>
      </w:pPr>
      <w:r w:rsidRPr="00743A55">
        <w:rPr>
          <w:rFonts w:ascii="Times New Roman" w:eastAsia="MS Mincho" w:hAnsi="Times New Roman" w:cs="Times New Roman"/>
          <w:sz w:val="24"/>
          <w:szCs w:val="24"/>
          <w:lang w:val="en-US" w:eastAsia="ru-RU"/>
        </w:rPr>
        <w:t xml:space="preserve">9. </w:t>
      </w:r>
      <w:proofErr w:type="spellStart"/>
      <w:r w:rsidR="00743A55">
        <w:rPr>
          <w:rFonts w:ascii="Times New Roman" w:eastAsia="MS Mincho" w:hAnsi="Times New Roman" w:cs="Times New Roman"/>
          <w:sz w:val="24"/>
          <w:szCs w:val="24"/>
          <w:lang w:val="en-US" w:eastAsia="ru-RU"/>
        </w:rPr>
        <w:t>Pasovets</w:t>
      </w:r>
      <w:proofErr w:type="spellEnd"/>
      <w:r w:rsidR="00743A55">
        <w:rPr>
          <w:rFonts w:ascii="Times New Roman" w:eastAsia="MS Mincho" w:hAnsi="Times New Roman" w:cs="Times New Roman"/>
          <w:sz w:val="24"/>
          <w:szCs w:val="24"/>
          <w:lang w:val="en-US" w:eastAsia="ru-RU"/>
        </w:rPr>
        <w:t xml:space="preserve"> </w:t>
      </w:r>
      <w:proofErr w:type="spellStart"/>
      <w:r w:rsidR="00743A55">
        <w:rPr>
          <w:rFonts w:ascii="Times New Roman" w:eastAsia="MS Mincho" w:hAnsi="Times New Roman" w:cs="Times New Roman"/>
          <w:sz w:val="24"/>
          <w:szCs w:val="24"/>
          <w:lang w:val="en-US" w:eastAsia="ru-RU"/>
        </w:rPr>
        <w:t>Yu.M</w:t>
      </w:r>
      <w:proofErr w:type="spellEnd"/>
      <w:r w:rsidR="00743A55">
        <w:rPr>
          <w:rFonts w:ascii="Times New Roman" w:eastAsia="MS Mincho" w:hAnsi="Times New Roman" w:cs="Times New Roman"/>
          <w:sz w:val="24"/>
          <w:szCs w:val="24"/>
          <w:lang w:val="en-US" w:eastAsia="ru-RU"/>
        </w:rPr>
        <w:t>.</w:t>
      </w:r>
      <w:r w:rsidRPr="006131DD">
        <w:rPr>
          <w:rFonts w:ascii="Times New Roman" w:eastAsia="MS Mincho" w:hAnsi="Times New Roman" w:cs="Times New Roman"/>
          <w:sz w:val="24"/>
          <w:szCs w:val="24"/>
          <w:lang w:val="en-US" w:eastAsia="ru-RU"/>
        </w:rPr>
        <w:t xml:space="preserve"> </w:t>
      </w:r>
      <w:r w:rsidR="00743A55">
        <w:rPr>
          <w:rFonts w:ascii="Times New Roman" w:eastAsia="MS Mincho" w:hAnsi="Times New Roman" w:cs="Times New Roman"/>
          <w:sz w:val="24"/>
          <w:szCs w:val="24"/>
          <w:lang w:val="en-US" w:eastAsia="ru-RU"/>
        </w:rPr>
        <w:t>S</w:t>
      </w:r>
      <w:r w:rsidR="00743A55" w:rsidRPr="00743A55">
        <w:rPr>
          <w:rFonts w:ascii="Times New Roman" w:eastAsia="MS Mincho" w:hAnsi="Times New Roman" w:cs="Times New Roman"/>
          <w:sz w:val="24"/>
          <w:szCs w:val="24"/>
          <w:lang w:val="en-US" w:eastAsia="ru-RU"/>
        </w:rPr>
        <w:t>pecifics of Russian regions population's readiness</w:t>
      </w:r>
      <w:r w:rsidR="00743A55">
        <w:rPr>
          <w:rFonts w:ascii="Times New Roman" w:eastAsia="MS Mincho" w:hAnsi="Times New Roman" w:cs="Times New Roman"/>
          <w:sz w:val="24"/>
          <w:szCs w:val="24"/>
          <w:lang w:val="en-US" w:eastAsia="ru-RU"/>
        </w:rPr>
        <w:t xml:space="preserve"> t</w:t>
      </w:r>
      <w:r w:rsidR="00743A55" w:rsidRPr="00743A55">
        <w:rPr>
          <w:rFonts w:ascii="Times New Roman" w:eastAsia="MS Mincho" w:hAnsi="Times New Roman" w:cs="Times New Roman"/>
          <w:sz w:val="24"/>
          <w:szCs w:val="24"/>
          <w:lang w:val="en-US" w:eastAsia="ru-RU"/>
        </w:rPr>
        <w:t>o acceptance of</w:t>
      </w:r>
      <w:r w:rsidR="00743A55">
        <w:rPr>
          <w:rFonts w:ascii="Times New Roman" w:eastAsia="MS Mincho" w:hAnsi="Times New Roman" w:cs="Times New Roman"/>
          <w:sz w:val="24"/>
          <w:szCs w:val="24"/>
          <w:lang w:val="en-US" w:eastAsia="ru-RU"/>
        </w:rPr>
        <w:t xml:space="preserve"> modernization transformations // </w:t>
      </w:r>
      <w:r w:rsidR="00743A55" w:rsidRPr="00743A55">
        <w:rPr>
          <w:rFonts w:ascii="Times New Roman" w:eastAsia="MS Mincho" w:hAnsi="Times New Roman" w:cs="Times New Roman"/>
          <w:sz w:val="24"/>
          <w:szCs w:val="24"/>
          <w:lang w:val="en-US" w:eastAsia="ru-RU"/>
        </w:rPr>
        <w:t>HERALD OF OMSK UNIVERSITY. Series «ECONOMICS»</w:t>
      </w:r>
      <w:r w:rsidR="00743A55">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sz w:val="24"/>
          <w:szCs w:val="24"/>
          <w:lang w:val="en-US" w:eastAsia="ru-RU"/>
        </w:rPr>
        <w:t xml:space="preserve">2015. № 3. </w:t>
      </w:r>
      <w:r w:rsidR="00743A55">
        <w:rPr>
          <w:rFonts w:ascii="Times New Roman" w:eastAsia="MS Mincho" w:hAnsi="Times New Roman" w:cs="Times New Roman"/>
          <w:sz w:val="24"/>
          <w:szCs w:val="24"/>
          <w:lang w:val="en-US" w:eastAsia="ru-RU"/>
        </w:rPr>
        <w:t>Pp</w:t>
      </w:r>
      <w:r w:rsidRPr="006131DD">
        <w:rPr>
          <w:rFonts w:ascii="Times New Roman" w:eastAsia="MS Mincho" w:hAnsi="Times New Roman" w:cs="Times New Roman"/>
          <w:sz w:val="24"/>
          <w:szCs w:val="24"/>
          <w:lang w:val="en-US" w:eastAsia="ru-RU"/>
        </w:rPr>
        <w:t>. 183-192.</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3C4A50" w:rsidP="00743A55">
      <w:pPr>
        <w:spacing w:after="0" w:line="240" w:lineRule="auto"/>
        <w:ind w:left="357" w:firstLine="709"/>
        <w:jc w:val="both"/>
        <w:rPr>
          <w:rFonts w:ascii="Times New Roman" w:eastAsia="MS Mincho" w:hAnsi="Times New Roman" w:cs="Times New Roman"/>
          <w:sz w:val="24"/>
          <w:szCs w:val="24"/>
          <w:lang w:val="en-US" w:eastAsia="ru-RU"/>
        </w:rPr>
      </w:pPr>
      <w:r w:rsidRPr="00743A55">
        <w:rPr>
          <w:rFonts w:ascii="Times New Roman" w:eastAsia="MS Mincho" w:hAnsi="Times New Roman" w:cs="Times New Roman"/>
          <w:sz w:val="24"/>
          <w:szCs w:val="24"/>
          <w:lang w:val="en-US" w:eastAsia="ru-RU"/>
        </w:rPr>
        <w:t xml:space="preserve">10. </w:t>
      </w:r>
      <w:proofErr w:type="spellStart"/>
      <w:r w:rsidR="00743A55">
        <w:rPr>
          <w:rFonts w:ascii="Times New Roman" w:eastAsia="MS Mincho" w:hAnsi="Times New Roman" w:cs="Times New Roman"/>
          <w:sz w:val="24"/>
          <w:szCs w:val="24"/>
          <w:lang w:val="en-US" w:eastAsia="ru-RU"/>
        </w:rPr>
        <w:t>Rusinova</w:t>
      </w:r>
      <w:proofErr w:type="spellEnd"/>
      <w:r w:rsidR="00743A55">
        <w:rPr>
          <w:rFonts w:ascii="Times New Roman" w:eastAsia="MS Mincho" w:hAnsi="Times New Roman" w:cs="Times New Roman"/>
          <w:sz w:val="24"/>
          <w:szCs w:val="24"/>
          <w:lang w:val="en-US" w:eastAsia="ru-RU"/>
        </w:rPr>
        <w:t xml:space="preserve"> N.L., </w:t>
      </w:r>
      <w:proofErr w:type="spellStart"/>
      <w:r w:rsidR="00743A55">
        <w:rPr>
          <w:rFonts w:ascii="Times New Roman" w:eastAsia="MS Mincho" w:hAnsi="Times New Roman" w:cs="Times New Roman"/>
          <w:sz w:val="24"/>
          <w:szCs w:val="24"/>
          <w:lang w:val="en-US" w:eastAsia="ru-RU"/>
        </w:rPr>
        <w:t>Panova</w:t>
      </w:r>
      <w:proofErr w:type="spellEnd"/>
      <w:r w:rsidR="00743A55">
        <w:rPr>
          <w:rFonts w:ascii="Times New Roman" w:eastAsia="MS Mincho" w:hAnsi="Times New Roman" w:cs="Times New Roman"/>
          <w:sz w:val="24"/>
          <w:szCs w:val="24"/>
          <w:lang w:val="en-US" w:eastAsia="ru-RU"/>
        </w:rPr>
        <w:t xml:space="preserve"> L.V. </w:t>
      </w:r>
      <w:r w:rsidR="00743A55" w:rsidRPr="00743A55">
        <w:rPr>
          <w:rFonts w:ascii="Times New Roman" w:eastAsia="MS Mincho" w:hAnsi="Times New Roman" w:cs="Times New Roman"/>
          <w:sz w:val="24"/>
          <w:szCs w:val="24"/>
          <w:lang w:val="en-US" w:eastAsia="ru-RU"/>
        </w:rPr>
        <w:t>Social inequalities and limited resources of social capital as obstacles to the consolidation of Russian society // Conditions and opportunities for the consolidation of Russian society</w:t>
      </w:r>
      <w:r w:rsidR="00743A55">
        <w:rPr>
          <w:rFonts w:ascii="Times New Roman" w:eastAsia="MS Mincho" w:hAnsi="Times New Roman" w:cs="Times New Roman"/>
          <w:sz w:val="24"/>
          <w:szCs w:val="24"/>
          <w:lang w:val="en-US" w:eastAsia="ru-RU"/>
        </w:rPr>
        <w:t xml:space="preserve"> / A.V. </w:t>
      </w:r>
      <w:proofErr w:type="spellStart"/>
      <w:r w:rsidR="00743A55">
        <w:rPr>
          <w:rFonts w:ascii="Times New Roman" w:eastAsia="MS Mincho" w:hAnsi="Times New Roman" w:cs="Times New Roman"/>
          <w:sz w:val="24"/>
          <w:szCs w:val="24"/>
          <w:lang w:val="en-US" w:eastAsia="ru-RU"/>
        </w:rPr>
        <w:t>Duka</w:t>
      </w:r>
      <w:proofErr w:type="spellEnd"/>
      <w:r w:rsidR="00743A55">
        <w:rPr>
          <w:rFonts w:ascii="Times New Roman" w:eastAsia="MS Mincho" w:hAnsi="Times New Roman" w:cs="Times New Roman"/>
          <w:sz w:val="24"/>
          <w:szCs w:val="24"/>
          <w:lang w:val="en-US" w:eastAsia="ru-RU"/>
        </w:rPr>
        <w:t xml:space="preserve">, I.I. </w:t>
      </w:r>
      <w:proofErr w:type="spellStart"/>
      <w:r w:rsidR="00743A55">
        <w:rPr>
          <w:rFonts w:ascii="Times New Roman" w:eastAsia="MS Mincho" w:hAnsi="Times New Roman" w:cs="Times New Roman"/>
          <w:sz w:val="24"/>
          <w:szCs w:val="24"/>
          <w:lang w:val="en-US" w:eastAsia="ru-RU"/>
        </w:rPr>
        <w:t>Eliseeva</w:t>
      </w:r>
      <w:proofErr w:type="spellEnd"/>
      <w:r w:rsidR="00743A55">
        <w:rPr>
          <w:rFonts w:ascii="Times New Roman" w:eastAsia="MS Mincho" w:hAnsi="Times New Roman" w:cs="Times New Roman"/>
          <w:sz w:val="24"/>
          <w:szCs w:val="24"/>
          <w:lang w:val="en-US" w:eastAsia="ru-RU"/>
        </w:rPr>
        <w:t xml:space="preserve"> (eds.). </w:t>
      </w:r>
      <w:proofErr w:type="spellStart"/>
      <w:proofErr w:type="gramStart"/>
      <w:r w:rsidR="00743A55">
        <w:rPr>
          <w:rFonts w:ascii="Times New Roman" w:eastAsia="MS Mincho" w:hAnsi="Times New Roman" w:cs="Times New Roman"/>
          <w:sz w:val="24"/>
          <w:szCs w:val="24"/>
          <w:lang w:val="en-US" w:eastAsia="ru-RU"/>
        </w:rPr>
        <w:t>St.P</w:t>
      </w:r>
      <w:proofErr w:type="spellEnd"/>
      <w:r w:rsidR="00743A55">
        <w:rPr>
          <w:rFonts w:ascii="Times New Roman" w:eastAsia="MS Mincho" w:hAnsi="Times New Roman" w:cs="Times New Roman"/>
          <w:sz w:val="24"/>
          <w:szCs w:val="24"/>
          <w:lang w:val="en-US" w:eastAsia="ru-RU"/>
        </w:rPr>
        <w:t>.</w:t>
      </w:r>
      <w:r w:rsidR="00743A55" w:rsidRPr="00743A55">
        <w:rPr>
          <w:rFonts w:ascii="Times New Roman" w:eastAsia="MS Mincho" w:hAnsi="Times New Roman" w:cs="Times New Roman"/>
          <w:sz w:val="24"/>
          <w:szCs w:val="24"/>
          <w:lang w:val="en-US" w:eastAsia="ru-RU"/>
        </w:rPr>
        <w:t xml:space="preserve"> </w:t>
      </w:r>
      <w:r w:rsidR="00743A55">
        <w:rPr>
          <w:rFonts w:ascii="Times New Roman" w:eastAsia="MS Mincho" w:hAnsi="Times New Roman" w:cs="Times New Roman"/>
          <w:sz w:val="24"/>
          <w:szCs w:val="24"/>
          <w:lang w:val="en-US" w:eastAsia="ru-RU"/>
        </w:rPr>
        <w:t>:</w:t>
      </w:r>
      <w:proofErr w:type="gramEnd"/>
      <w:r w:rsidR="00743A55">
        <w:rPr>
          <w:rFonts w:ascii="Times New Roman" w:eastAsia="MS Mincho" w:hAnsi="Times New Roman" w:cs="Times New Roman"/>
          <w:sz w:val="24"/>
          <w:szCs w:val="24"/>
          <w:lang w:val="en-US" w:eastAsia="ru-RU"/>
        </w:rPr>
        <w:t xml:space="preserve"> </w:t>
      </w:r>
      <w:r w:rsidR="00743A55" w:rsidRPr="00743A55">
        <w:rPr>
          <w:rFonts w:ascii="Times New Roman" w:eastAsia="MS Mincho" w:hAnsi="Times New Roman" w:cs="Times New Roman"/>
          <w:sz w:val="24"/>
          <w:szCs w:val="24"/>
          <w:lang w:val="en-US" w:eastAsia="ru-RU"/>
        </w:rPr>
        <w:t>Nestor-</w:t>
      </w:r>
      <w:proofErr w:type="spellStart"/>
      <w:r w:rsidR="00743A55" w:rsidRPr="00743A55">
        <w:rPr>
          <w:rFonts w:ascii="Times New Roman" w:eastAsia="MS Mincho" w:hAnsi="Times New Roman" w:cs="Times New Roman"/>
          <w:sz w:val="24"/>
          <w:szCs w:val="24"/>
          <w:lang w:val="en-US" w:eastAsia="ru-RU"/>
        </w:rPr>
        <w:t>Istori</w:t>
      </w:r>
      <w:r w:rsidR="00743A55">
        <w:rPr>
          <w:rFonts w:ascii="Times New Roman" w:eastAsia="MS Mincho" w:hAnsi="Times New Roman" w:cs="Times New Roman"/>
          <w:sz w:val="24"/>
          <w:szCs w:val="24"/>
          <w:lang w:val="en-US" w:eastAsia="ru-RU"/>
        </w:rPr>
        <w:t>y</w:t>
      </w:r>
      <w:r w:rsidR="00743A55" w:rsidRPr="00743A55">
        <w:rPr>
          <w:rFonts w:ascii="Times New Roman" w:eastAsia="MS Mincho" w:hAnsi="Times New Roman" w:cs="Times New Roman"/>
          <w:sz w:val="24"/>
          <w:szCs w:val="24"/>
          <w:lang w:val="en-US" w:eastAsia="ru-RU"/>
        </w:rPr>
        <w:t>a</w:t>
      </w:r>
      <w:proofErr w:type="spellEnd"/>
      <w:r w:rsidR="00743A55">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sz w:val="24"/>
          <w:szCs w:val="24"/>
          <w:lang w:val="en-US" w:eastAsia="ru-RU"/>
        </w:rPr>
        <w:t xml:space="preserve">2010. </w:t>
      </w:r>
      <w:r w:rsidR="00743A55">
        <w:rPr>
          <w:rFonts w:ascii="Times New Roman" w:eastAsia="MS Mincho" w:hAnsi="Times New Roman" w:cs="Times New Roman"/>
          <w:sz w:val="24"/>
          <w:szCs w:val="24"/>
          <w:lang w:val="en-US" w:eastAsia="ru-RU"/>
        </w:rPr>
        <w:t>Pp</w:t>
      </w:r>
      <w:r w:rsidRPr="006131DD">
        <w:rPr>
          <w:rFonts w:ascii="Times New Roman" w:eastAsia="MS Mincho" w:hAnsi="Times New Roman" w:cs="Times New Roman"/>
          <w:sz w:val="24"/>
          <w:szCs w:val="24"/>
          <w:lang w:val="en-US" w:eastAsia="ru-RU"/>
        </w:rPr>
        <w:t>.</w:t>
      </w:r>
      <w:r w:rsidR="00743A55">
        <w:rPr>
          <w:rFonts w:ascii="Times New Roman" w:eastAsia="MS Mincho" w:hAnsi="Times New Roman" w:cs="Times New Roman"/>
          <w:sz w:val="24"/>
          <w:szCs w:val="24"/>
          <w:lang w:val="en-US" w:eastAsia="ru-RU"/>
        </w:rPr>
        <w:t> </w:t>
      </w:r>
      <w:r w:rsidRPr="006131DD">
        <w:rPr>
          <w:rFonts w:ascii="Times New Roman" w:eastAsia="MS Mincho" w:hAnsi="Times New Roman" w:cs="Times New Roman"/>
          <w:sz w:val="24"/>
          <w:szCs w:val="24"/>
          <w:lang w:val="en-US" w:eastAsia="ru-RU"/>
        </w:rPr>
        <w:t>164-218.</w:t>
      </w:r>
      <w:r w:rsidRPr="00743A55">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Default="003C4A50" w:rsidP="00743A55">
      <w:pPr>
        <w:spacing w:after="0" w:line="240" w:lineRule="auto"/>
        <w:ind w:left="357" w:firstLine="709"/>
        <w:jc w:val="both"/>
        <w:rPr>
          <w:rFonts w:ascii="Times New Roman" w:eastAsia="MS Mincho" w:hAnsi="Times New Roman" w:cs="Times New Roman"/>
          <w:sz w:val="24"/>
          <w:szCs w:val="24"/>
          <w:lang w:val="en-US" w:eastAsia="ru-RU"/>
        </w:rPr>
      </w:pPr>
      <w:r w:rsidRPr="00743A55">
        <w:rPr>
          <w:rFonts w:ascii="Times New Roman" w:eastAsia="MS Mincho" w:hAnsi="Times New Roman" w:cs="Times New Roman"/>
          <w:sz w:val="24"/>
          <w:szCs w:val="24"/>
          <w:lang w:val="en-US" w:eastAsia="ru-RU"/>
        </w:rPr>
        <w:t xml:space="preserve">11. </w:t>
      </w:r>
      <w:proofErr w:type="spellStart"/>
      <w:r w:rsidR="00743A55">
        <w:rPr>
          <w:rFonts w:ascii="Times New Roman" w:eastAsia="MS Mincho" w:hAnsi="Times New Roman" w:cs="Times New Roman"/>
          <w:sz w:val="24"/>
          <w:szCs w:val="24"/>
          <w:lang w:val="en-US" w:eastAsia="ru-RU"/>
        </w:rPr>
        <w:t>Tihonova</w:t>
      </w:r>
      <w:proofErr w:type="spellEnd"/>
      <w:r w:rsidR="00743A55">
        <w:rPr>
          <w:rFonts w:ascii="Times New Roman" w:eastAsia="MS Mincho" w:hAnsi="Times New Roman" w:cs="Times New Roman"/>
          <w:sz w:val="24"/>
          <w:szCs w:val="24"/>
          <w:lang w:val="en-US" w:eastAsia="ru-RU"/>
        </w:rPr>
        <w:t xml:space="preserve"> N.E. </w:t>
      </w:r>
      <w:r w:rsidR="00743A55" w:rsidRPr="00743A55">
        <w:rPr>
          <w:rFonts w:ascii="Times New Roman" w:eastAsia="MS Mincho" w:hAnsi="Times New Roman" w:cs="Times New Roman"/>
          <w:sz w:val="24"/>
          <w:szCs w:val="24"/>
          <w:lang w:val="en-US" w:eastAsia="ru-RU"/>
        </w:rPr>
        <w:t>Social Exclusion in Russian Society</w:t>
      </w:r>
      <w:r w:rsidR="00743A55">
        <w:rPr>
          <w:rFonts w:ascii="Times New Roman" w:eastAsia="MS Mincho" w:hAnsi="Times New Roman" w:cs="Times New Roman"/>
          <w:sz w:val="24"/>
          <w:szCs w:val="24"/>
          <w:lang w:val="en-US" w:eastAsia="ru-RU"/>
        </w:rPr>
        <w:t xml:space="preserve"> // </w:t>
      </w:r>
      <w:r w:rsidR="00743A55" w:rsidRPr="005B0782">
        <w:rPr>
          <w:rFonts w:ascii="Times New Roman" w:eastAsia="MS Mincho" w:hAnsi="Times New Roman" w:cs="Times New Roman"/>
          <w:sz w:val="24"/>
          <w:szCs w:val="24"/>
          <w:lang w:val="en-US" w:eastAsia="ru-RU"/>
        </w:rPr>
        <w:t>Social Sciences and Contemporary World</w:t>
      </w:r>
      <w:r w:rsidR="00743A55">
        <w:rPr>
          <w:rFonts w:ascii="Times New Roman" w:eastAsia="MS Mincho" w:hAnsi="Times New Roman" w:cs="Times New Roman"/>
          <w:sz w:val="24"/>
          <w:szCs w:val="24"/>
          <w:lang w:val="en-US" w:eastAsia="ru-RU"/>
        </w:rPr>
        <w:t>.</w:t>
      </w:r>
      <w:r w:rsidRPr="006131DD">
        <w:rPr>
          <w:rFonts w:ascii="Times New Roman" w:eastAsia="MS Mincho" w:hAnsi="Times New Roman" w:cs="Times New Roman"/>
          <w:sz w:val="24"/>
          <w:szCs w:val="24"/>
          <w:lang w:val="en-US" w:eastAsia="ru-RU"/>
        </w:rPr>
        <w:t xml:space="preserve"> </w:t>
      </w:r>
      <w:r w:rsidRPr="000D0587">
        <w:rPr>
          <w:rFonts w:ascii="Times New Roman" w:eastAsia="MS Mincho" w:hAnsi="Times New Roman" w:cs="Times New Roman"/>
          <w:sz w:val="24"/>
          <w:szCs w:val="24"/>
          <w:lang w:val="en-US" w:eastAsia="ru-RU"/>
        </w:rPr>
        <w:t xml:space="preserve">2002. № 6. </w:t>
      </w:r>
      <w:r w:rsidR="00743A55">
        <w:rPr>
          <w:rFonts w:ascii="Times New Roman" w:eastAsia="MS Mincho" w:hAnsi="Times New Roman" w:cs="Times New Roman"/>
          <w:sz w:val="24"/>
          <w:szCs w:val="24"/>
          <w:lang w:val="en-US" w:eastAsia="ru-RU"/>
        </w:rPr>
        <w:t>Pp</w:t>
      </w:r>
      <w:r w:rsidRPr="000D0587">
        <w:rPr>
          <w:rFonts w:ascii="Times New Roman" w:eastAsia="MS Mincho" w:hAnsi="Times New Roman" w:cs="Times New Roman"/>
          <w:sz w:val="24"/>
          <w:szCs w:val="24"/>
          <w:lang w:val="en-US" w:eastAsia="ru-RU"/>
        </w:rPr>
        <w:t>. 5-17.</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0E5056" w:rsidP="00DF119D">
      <w:pPr>
        <w:spacing w:after="0" w:line="240" w:lineRule="auto"/>
        <w:ind w:left="357" w:firstLine="709"/>
        <w:jc w:val="both"/>
        <w:rPr>
          <w:rFonts w:ascii="Times New Roman" w:eastAsia="MS Mincho" w:hAnsi="Times New Roman" w:cs="Times New Roman"/>
          <w:sz w:val="24"/>
          <w:szCs w:val="24"/>
          <w:lang w:val="en-US" w:eastAsia="ru-RU"/>
        </w:rPr>
      </w:pPr>
      <w:r w:rsidRPr="00DF119D">
        <w:rPr>
          <w:rFonts w:ascii="Times New Roman" w:eastAsia="MS Mincho" w:hAnsi="Times New Roman" w:cs="Times New Roman"/>
          <w:sz w:val="24"/>
          <w:szCs w:val="24"/>
          <w:lang w:val="en-US" w:eastAsia="ru-RU"/>
        </w:rPr>
        <w:t xml:space="preserve">12. </w:t>
      </w:r>
      <w:proofErr w:type="spellStart"/>
      <w:r w:rsidR="00DF119D">
        <w:rPr>
          <w:rFonts w:ascii="Times New Roman" w:eastAsia="MS Mincho" w:hAnsi="Times New Roman" w:cs="Times New Roman"/>
          <w:sz w:val="24"/>
          <w:szCs w:val="24"/>
          <w:lang w:val="en-US" w:eastAsia="ru-RU"/>
        </w:rPr>
        <w:t>Tihonova</w:t>
      </w:r>
      <w:proofErr w:type="spellEnd"/>
      <w:r w:rsidR="00DF119D">
        <w:rPr>
          <w:rFonts w:ascii="Times New Roman" w:eastAsia="MS Mincho" w:hAnsi="Times New Roman" w:cs="Times New Roman"/>
          <w:sz w:val="24"/>
          <w:szCs w:val="24"/>
          <w:lang w:val="en-US" w:eastAsia="ru-RU"/>
        </w:rPr>
        <w:t xml:space="preserve"> N.E. T</w:t>
      </w:r>
      <w:r w:rsidR="00DF119D" w:rsidRPr="00DF119D">
        <w:rPr>
          <w:rFonts w:ascii="Times New Roman" w:eastAsia="MS Mincho" w:hAnsi="Times New Roman" w:cs="Times New Roman"/>
          <w:sz w:val="24"/>
          <w:szCs w:val="24"/>
          <w:lang w:val="en-US" w:eastAsia="ru-RU"/>
        </w:rPr>
        <w:t xml:space="preserve">he phenomenon of social exclusion </w:t>
      </w:r>
      <w:r w:rsidR="00DF119D">
        <w:rPr>
          <w:rFonts w:ascii="Times New Roman" w:eastAsia="MS Mincho" w:hAnsi="Times New Roman" w:cs="Times New Roman"/>
          <w:sz w:val="24"/>
          <w:szCs w:val="24"/>
          <w:lang w:val="en-US" w:eastAsia="ru-RU"/>
        </w:rPr>
        <w:t>in</w:t>
      </w:r>
      <w:r w:rsidR="00DF119D" w:rsidRPr="00DF119D">
        <w:rPr>
          <w:rFonts w:ascii="Times New Roman" w:eastAsia="MS Mincho" w:hAnsi="Times New Roman" w:cs="Times New Roman"/>
          <w:sz w:val="24"/>
          <w:szCs w:val="24"/>
          <w:lang w:val="en-US" w:eastAsia="ru-RU"/>
        </w:rPr>
        <w:t xml:space="preserve"> </w:t>
      </w:r>
      <w:r w:rsidR="00DF119D">
        <w:rPr>
          <w:rFonts w:ascii="Times New Roman" w:eastAsia="MS Mincho" w:hAnsi="Times New Roman" w:cs="Times New Roman"/>
          <w:sz w:val="24"/>
          <w:szCs w:val="24"/>
          <w:lang w:val="en-US" w:eastAsia="ru-RU"/>
        </w:rPr>
        <w:t>R</w:t>
      </w:r>
      <w:r w:rsidR="00DF119D" w:rsidRPr="00DF119D">
        <w:rPr>
          <w:rFonts w:ascii="Times New Roman" w:eastAsia="MS Mincho" w:hAnsi="Times New Roman" w:cs="Times New Roman"/>
          <w:sz w:val="24"/>
          <w:szCs w:val="24"/>
          <w:lang w:val="en-US" w:eastAsia="ru-RU"/>
        </w:rPr>
        <w:t>ussia</w:t>
      </w:r>
      <w:r w:rsidR="00DF119D">
        <w:rPr>
          <w:rFonts w:ascii="Times New Roman" w:eastAsia="MS Mincho" w:hAnsi="Times New Roman" w:cs="Times New Roman"/>
          <w:sz w:val="24"/>
          <w:szCs w:val="24"/>
          <w:lang w:val="en-US" w:eastAsia="ru-RU"/>
        </w:rPr>
        <w:t xml:space="preserve"> // </w:t>
      </w:r>
      <w:r w:rsidR="00DF119D" w:rsidRPr="00DF119D">
        <w:rPr>
          <w:rFonts w:ascii="Times New Roman" w:eastAsia="MS Mincho" w:hAnsi="Times New Roman" w:cs="Times New Roman"/>
          <w:sz w:val="24"/>
          <w:szCs w:val="24"/>
          <w:lang w:val="en-US" w:eastAsia="ru-RU"/>
        </w:rPr>
        <w:t>Universe of Russia</w:t>
      </w:r>
      <w:r w:rsidR="00DF119D">
        <w:rPr>
          <w:rFonts w:ascii="Times New Roman" w:eastAsia="MS Mincho" w:hAnsi="Times New Roman" w:cs="Times New Roman"/>
          <w:sz w:val="24"/>
          <w:szCs w:val="24"/>
          <w:lang w:val="en-US" w:eastAsia="ru-RU"/>
        </w:rPr>
        <w:t xml:space="preserve">. </w:t>
      </w:r>
      <w:r w:rsidR="003C4A50" w:rsidRPr="006131DD">
        <w:rPr>
          <w:rFonts w:ascii="Times New Roman" w:eastAsia="MS Mincho" w:hAnsi="Times New Roman" w:cs="Times New Roman"/>
          <w:sz w:val="24"/>
          <w:szCs w:val="24"/>
          <w:lang w:val="en-US" w:eastAsia="ru-RU"/>
        </w:rPr>
        <w:t xml:space="preserve">2003. </w:t>
      </w:r>
      <w:r w:rsidR="003C4A50" w:rsidRPr="006131DD">
        <w:rPr>
          <w:rFonts w:ascii="Times New Roman" w:eastAsia="MS Mincho" w:hAnsi="Times New Roman" w:cs="Times New Roman"/>
          <w:sz w:val="24"/>
          <w:szCs w:val="24"/>
          <w:lang w:eastAsia="ru-RU"/>
        </w:rPr>
        <w:t>Т</w:t>
      </w:r>
      <w:r w:rsidR="003C4A50" w:rsidRPr="006131DD">
        <w:rPr>
          <w:rFonts w:ascii="Times New Roman" w:eastAsia="MS Mincho" w:hAnsi="Times New Roman" w:cs="Times New Roman"/>
          <w:sz w:val="24"/>
          <w:szCs w:val="24"/>
          <w:lang w:val="en-US" w:eastAsia="ru-RU"/>
        </w:rPr>
        <w:t xml:space="preserve">. 12. № 1. </w:t>
      </w:r>
      <w:r w:rsidR="00DF119D">
        <w:rPr>
          <w:rFonts w:ascii="Times New Roman" w:eastAsia="MS Mincho" w:hAnsi="Times New Roman" w:cs="Times New Roman"/>
          <w:sz w:val="24"/>
          <w:szCs w:val="24"/>
          <w:lang w:val="en-US" w:eastAsia="ru-RU"/>
        </w:rPr>
        <w:t>Pp</w:t>
      </w:r>
      <w:r w:rsidR="003C4A50" w:rsidRPr="006131DD">
        <w:rPr>
          <w:rFonts w:ascii="Times New Roman" w:eastAsia="MS Mincho" w:hAnsi="Times New Roman" w:cs="Times New Roman"/>
          <w:sz w:val="24"/>
          <w:szCs w:val="24"/>
          <w:lang w:val="en-US" w:eastAsia="ru-RU"/>
        </w:rPr>
        <w:t>. 36-84.</w:t>
      </w:r>
      <w:r w:rsidR="005B0782" w:rsidRPr="005B0782">
        <w:rPr>
          <w:rFonts w:ascii="Times New Roman" w:eastAsia="MS Mincho" w:hAnsi="Times New Roman" w:cs="Times New Roman"/>
          <w:sz w:val="24"/>
          <w:szCs w:val="24"/>
          <w:lang w:val="en-US" w:eastAsia="ru-RU"/>
        </w:rPr>
        <w:t xml:space="preserve"> </w:t>
      </w:r>
      <w:r w:rsidR="005B0782">
        <w:rPr>
          <w:rFonts w:ascii="Times New Roman" w:eastAsia="MS Mincho" w:hAnsi="Times New Roman" w:cs="Times New Roman"/>
          <w:sz w:val="24"/>
          <w:szCs w:val="24"/>
          <w:lang w:val="en-US" w:eastAsia="ru-RU"/>
        </w:rPr>
        <w:t>(in Russian)</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13. </w:t>
      </w:r>
      <w:r w:rsidRPr="006131DD">
        <w:rPr>
          <w:rFonts w:ascii="Times New Roman" w:eastAsia="MS Mincho" w:hAnsi="Times New Roman" w:cs="Times New Roman"/>
          <w:sz w:val="24"/>
          <w:szCs w:val="24"/>
          <w:lang w:val="en-US" w:eastAsia="ru-RU"/>
        </w:rPr>
        <w:t xml:space="preserve">de </w:t>
      </w:r>
      <w:proofErr w:type="spellStart"/>
      <w:r w:rsidRPr="006131DD">
        <w:rPr>
          <w:rFonts w:ascii="Times New Roman" w:eastAsia="MS Mincho" w:hAnsi="Times New Roman" w:cs="Times New Roman"/>
          <w:sz w:val="24"/>
          <w:szCs w:val="24"/>
          <w:lang w:val="en-US" w:eastAsia="ru-RU"/>
        </w:rPr>
        <w:t>Haan</w:t>
      </w:r>
      <w:proofErr w:type="spellEnd"/>
      <w:r w:rsidRPr="006131DD">
        <w:rPr>
          <w:rFonts w:ascii="Times New Roman" w:eastAsia="MS Mincho" w:hAnsi="Times New Roman" w:cs="Times New Roman"/>
          <w:sz w:val="24"/>
          <w:szCs w:val="24"/>
          <w:lang w:val="en-US" w:eastAsia="ru-RU"/>
        </w:rPr>
        <w:t xml:space="preserve"> </w:t>
      </w:r>
      <w:r w:rsidRPr="006131DD">
        <w:rPr>
          <w:rFonts w:ascii="Times New Roman" w:eastAsia="MS Mincho" w:hAnsi="Times New Roman" w:cs="Times New Roman" w:hint="eastAsia"/>
          <w:sz w:val="24"/>
          <w:szCs w:val="24"/>
          <w:lang w:val="en-US" w:eastAsia="ru-RU"/>
        </w:rPr>
        <w:t>A.</w:t>
      </w:r>
      <w:r w:rsidRPr="006131DD">
        <w:rPr>
          <w:rFonts w:ascii="Times New Roman" w:eastAsia="MS Mincho" w:hAnsi="Times New Roman" w:cs="Times New Roman"/>
          <w:sz w:val="24"/>
          <w:szCs w:val="24"/>
          <w:lang w:val="en-US" w:eastAsia="ru-RU"/>
        </w:rPr>
        <w:t xml:space="preserve"> Social inclusion and structural transformation: concepts, measurements and trade-offs.</w:t>
      </w:r>
      <w:r w:rsidRPr="006131DD">
        <w:rPr>
          <w:rFonts w:ascii="Times New Roman" w:eastAsia="MS Mincho" w:hAnsi="Times New Roman" w:cs="Times New Roman" w:hint="eastAsia"/>
          <w:sz w:val="24"/>
          <w:szCs w:val="24"/>
          <w:lang w:val="en-US" w:eastAsia="ru-RU"/>
        </w:rPr>
        <w:t xml:space="preserve"> Vienna, 2015. 33 p.</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14. </w:t>
      </w:r>
      <w:r w:rsidRPr="006131DD">
        <w:rPr>
          <w:rFonts w:ascii="Times New Roman" w:eastAsia="MS Mincho" w:hAnsi="Times New Roman" w:cs="Times New Roman"/>
          <w:sz w:val="24"/>
          <w:szCs w:val="24"/>
          <w:lang w:val="en-US" w:eastAsia="ru-RU"/>
        </w:rPr>
        <w:t xml:space="preserve">Russia and Europe: Building Bridges, Digging Trenches / K. </w:t>
      </w:r>
      <w:proofErr w:type="spellStart"/>
      <w:r w:rsidRPr="006131DD">
        <w:rPr>
          <w:rFonts w:ascii="Times New Roman" w:eastAsia="MS Mincho" w:hAnsi="Times New Roman" w:cs="Times New Roman"/>
          <w:sz w:val="24"/>
          <w:szCs w:val="24"/>
          <w:lang w:val="en-US" w:eastAsia="ru-RU"/>
        </w:rPr>
        <w:t>Englebrekt</w:t>
      </w:r>
      <w:proofErr w:type="spellEnd"/>
      <w:r w:rsidRPr="006131DD">
        <w:rPr>
          <w:rFonts w:ascii="Times New Roman" w:eastAsia="MS Mincho" w:hAnsi="Times New Roman" w:cs="Times New Roman"/>
          <w:sz w:val="24"/>
          <w:szCs w:val="24"/>
          <w:lang w:val="en-US" w:eastAsia="ru-RU"/>
        </w:rPr>
        <w:t xml:space="preserve">, B. </w:t>
      </w:r>
      <w:proofErr w:type="spellStart"/>
      <w:r w:rsidRPr="006131DD">
        <w:rPr>
          <w:rFonts w:ascii="Times New Roman" w:eastAsia="MS Mincho" w:hAnsi="Times New Roman" w:cs="Times New Roman"/>
          <w:sz w:val="24"/>
          <w:szCs w:val="24"/>
          <w:lang w:val="en-US" w:eastAsia="ru-RU"/>
        </w:rPr>
        <w:t>Nygren</w:t>
      </w:r>
      <w:proofErr w:type="spellEnd"/>
      <w:r w:rsidRPr="006131DD">
        <w:rPr>
          <w:rFonts w:ascii="Times New Roman" w:eastAsia="MS Mincho" w:hAnsi="Times New Roman" w:cs="Times New Roman"/>
          <w:sz w:val="24"/>
          <w:szCs w:val="24"/>
          <w:lang w:val="en-US" w:eastAsia="ru-RU"/>
        </w:rPr>
        <w:t xml:space="preserve"> (eds.). New </w:t>
      </w:r>
      <w:proofErr w:type="gramStart"/>
      <w:r w:rsidRPr="006131DD">
        <w:rPr>
          <w:rFonts w:ascii="Times New Roman" w:eastAsia="MS Mincho" w:hAnsi="Times New Roman" w:cs="Times New Roman"/>
          <w:sz w:val="24"/>
          <w:szCs w:val="24"/>
          <w:lang w:val="en-US" w:eastAsia="ru-RU"/>
        </w:rPr>
        <w:t>York :</w:t>
      </w:r>
      <w:proofErr w:type="gramEnd"/>
      <w:r w:rsidRPr="006131DD">
        <w:rPr>
          <w:rFonts w:ascii="Times New Roman" w:eastAsia="MS Mincho" w:hAnsi="Times New Roman" w:cs="Times New Roman"/>
          <w:sz w:val="24"/>
          <w:szCs w:val="24"/>
          <w:lang w:val="en-US" w:eastAsia="ru-RU"/>
        </w:rPr>
        <w:t xml:space="preserve"> Routledge, 2010. 304 p.</w:t>
      </w:r>
    </w:p>
    <w:p w:rsidR="003C4A50" w:rsidRPr="006131DD" w:rsidRDefault="003C4A50" w:rsidP="003C4A50">
      <w:pPr>
        <w:spacing w:after="0" w:line="240" w:lineRule="auto"/>
        <w:ind w:left="357" w:firstLine="709"/>
        <w:jc w:val="both"/>
        <w:rPr>
          <w:rFonts w:ascii="Times New Roman" w:eastAsia="MS Mincho" w:hAnsi="Times New Roman" w:cs="Times New Roman"/>
          <w:sz w:val="24"/>
          <w:szCs w:val="24"/>
          <w:lang w:val="en-US" w:eastAsia="ru-RU"/>
        </w:rPr>
      </w:pPr>
      <w:r w:rsidRPr="003C4A50">
        <w:rPr>
          <w:rFonts w:ascii="Times New Roman" w:eastAsia="MS Mincho" w:hAnsi="Times New Roman" w:cs="Times New Roman"/>
          <w:sz w:val="24"/>
          <w:szCs w:val="24"/>
          <w:lang w:val="en-US" w:eastAsia="ru-RU"/>
        </w:rPr>
        <w:t xml:space="preserve">15. </w:t>
      </w:r>
      <w:r w:rsidRPr="006131DD">
        <w:rPr>
          <w:rFonts w:ascii="Times New Roman" w:eastAsia="MS Mincho" w:hAnsi="Times New Roman" w:cs="Times New Roman"/>
          <w:sz w:val="24"/>
          <w:szCs w:val="24"/>
          <w:lang w:val="en-US" w:eastAsia="ru-RU"/>
        </w:rPr>
        <w:t>Special Eurobarometer 355: Poverty and Social Exclusion // European Commission. Available at: http://ec.europa.eu/commfrontoffice/publicopinion/archives/ebs/ebs_355_en.pdf (accessed: 10.01.2018).</w:t>
      </w:r>
    </w:p>
    <w:p w:rsidR="00DA0DEF" w:rsidRPr="00DA0DEF" w:rsidRDefault="00DA0DEF" w:rsidP="00F37386">
      <w:pPr>
        <w:spacing w:after="0" w:line="240" w:lineRule="auto"/>
        <w:ind w:firstLine="709"/>
        <w:jc w:val="both"/>
        <w:rPr>
          <w:rFonts w:ascii="Times New Roman" w:eastAsia="MS Mincho" w:hAnsi="Times New Roman" w:cs="Times New Roman"/>
          <w:sz w:val="24"/>
          <w:szCs w:val="24"/>
          <w:lang w:val="en-US" w:eastAsia="ru-RU"/>
        </w:rPr>
      </w:pPr>
    </w:p>
    <w:sectPr w:rsidR="00DA0DEF" w:rsidRPr="00DA0DEF" w:rsidSect="003C7B0B">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26D6" w:rsidRDefault="00AC26D6" w:rsidP="003C7B0B">
      <w:pPr>
        <w:spacing w:after="0" w:line="240" w:lineRule="auto"/>
      </w:pPr>
      <w:r>
        <w:separator/>
      </w:r>
    </w:p>
  </w:endnote>
  <w:endnote w:type="continuationSeparator" w:id="0">
    <w:p w:rsidR="00AC26D6" w:rsidRDefault="00AC26D6" w:rsidP="003C7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724483"/>
      <w:docPartObj>
        <w:docPartGallery w:val="Page Numbers (Bottom of Page)"/>
        <w:docPartUnique/>
      </w:docPartObj>
    </w:sdtPr>
    <w:sdtEndPr/>
    <w:sdtContent>
      <w:p w:rsidR="00D32133" w:rsidRDefault="00D32133" w:rsidP="00D32133">
        <w:pPr>
          <w:pStyle w:val="a9"/>
          <w:jc w:val="center"/>
        </w:pPr>
        <w:r>
          <w:fldChar w:fldCharType="begin"/>
        </w:r>
        <w:r>
          <w:instrText>PAGE   \* MERGEFORMAT</w:instrText>
        </w:r>
        <w:r>
          <w:fldChar w:fldCharType="separate"/>
        </w:r>
        <w:r w:rsidR="000D0587">
          <w:rPr>
            <w:noProof/>
          </w:rPr>
          <w:t>4</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26D6" w:rsidRDefault="00AC26D6" w:rsidP="003C7B0B">
      <w:pPr>
        <w:spacing w:after="0" w:line="240" w:lineRule="auto"/>
      </w:pPr>
      <w:r>
        <w:separator/>
      </w:r>
    </w:p>
  </w:footnote>
  <w:footnote w:type="continuationSeparator" w:id="0">
    <w:p w:rsidR="00AC26D6" w:rsidRDefault="00AC26D6" w:rsidP="003C7B0B">
      <w:pPr>
        <w:spacing w:after="0" w:line="240" w:lineRule="auto"/>
      </w:pPr>
      <w:r>
        <w:continuationSeparator/>
      </w:r>
    </w:p>
  </w:footnote>
  <w:footnote w:id="1">
    <w:p w:rsidR="003C7B0B" w:rsidRPr="00A73887" w:rsidRDefault="003C7B0B" w:rsidP="00C07E9C">
      <w:pPr>
        <w:pStyle w:val="a3"/>
        <w:jc w:val="both"/>
      </w:pPr>
      <w:r w:rsidRPr="00A73887">
        <w:rPr>
          <w:rStyle w:val="a5"/>
        </w:rPr>
        <w:footnoteRef/>
      </w:r>
      <w:r w:rsidRPr="00A73887">
        <w:t xml:space="preserve"> Статья подготовлена при поддержке гранта РНФ № 16-18-00078 «Механизмы преодоления ментальных барьеров инклюзии социально уязвимых категорий населения для активизации процессов модернизации регионального сообщества (2016 – 2018 гг.)».</w:t>
      </w:r>
    </w:p>
  </w:footnote>
  <w:footnote w:id="2">
    <w:p w:rsidR="00C07E9C" w:rsidRPr="00A73887" w:rsidRDefault="00C07E9C" w:rsidP="00C07E9C">
      <w:pPr>
        <w:pStyle w:val="a3"/>
        <w:jc w:val="both"/>
      </w:pPr>
      <w:r w:rsidRPr="00A73887">
        <w:rPr>
          <w:rStyle w:val="a5"/>
        </w:rPr>
        <w:footnoteRef/>
      </w:r>
      <w:r w:rsidRPr="00A73887">
        <w:t xml:space="preserve"> Стоит уточнить, что взгляды россиян о невозможности повлиять на происходящие в стране процессы являютс</w:t>
      </w:r>
      <w:r>
        <w:t>я достаточно распространенными</w:t>
      </w:r>
      <w:r w:rsidRPr="00A73887">
        <w:t xml:space="preserve">. При этом перечень причин подобного отношения людей к институциональной среде выходит далеко за рамки социальной </w:t>
      </w:r>
      <w:proofErr w:type="spellStart"/>
      <w:r w:rsidRPr="00A73887">
        <w:t>эксклюзии</w:t>
      </w:r>
      <w:proofErr w:type="spellEnd"/>
      <w:r w:rsidRPr="00A73887">
        <w:t xml:space="preserve">. В своем примере мы акцентируем внимание на тех группах людей, которые не участвуют в общественной жизни в силу ограниченности доступа к </w:t>
      </w:r>
      <w:proofErr w:type="spellStart"/>
      <w:r w:rsidRPr="00A73887">
        <w:t>социетальным</w:t>
      </w:r>
      <w:proofErr w:type="spellEnd"/>
      <w:r w:rsidRPr="00A73887">
        <w:t xml:space="preserve"> институтам интеграции.</w:t>
      </w:r>
    </w:p>
  </w:footnote>
  <w:footnote w:id="3">
    <w:p w:rsidR="006131DD" w:rsidRPr="00A73887" w:rsidRDefault="006131DD" w:rsidP="00C07E9C">
      <w:pPr>
        <w:pStyle w:val="a3"/>
        <w:jc w:val="both"/>
      </w:pPr>
      <w:r w:rsidRPr="00A73887">
        <w:rPr>
          <w:rStyle w:val="a5"/>
        </w:rPr>
        <w:footnoteRef/>
      </w:r>
      <w:r w:rsidRPr="00A73887">
        <w:t xml:space="preserve"> В данном контексте модернизация регионального сообщества рассматривается нами с точки зрения готовности населения к изменениям. </w:t>
      </w:r>
    </w:p>
  </w:footnote>
  <w:footnote w:id="4">
    <w:p w:rsidR="003C7B0B" w:rsidRPr="00A73887" w:rsidRDefault="003C7B0B" w:rsidP="00C07E9C">
      <w:pPr>
        <w:pStyle w:val="a3"/>
        <w:jc w:val="both"/>
      </w:pPr>
      <w:r w:rsidRPr="00A73887">
        <w:rPr>
          <w:rStyle w:val="a5"/>
        </w:rPr>
        <w:footnoteRef/>
      </w:r>
      <w:r w:rsidRPr="00A73887">
        <w:t xml:space="preserve"> Социологический опрос совершеннолетнего населения Северо-Западного федерального округа «Социокультурная модернизация регионов» был проведен </w:t>
      </w:r>
      <w:r w:rsidR="005649BB">
        <w:t xml:space="preserve">ФГБУН </w:t>
      </w:r>
      <w:proofErr w:type="spellStart"/>
      <w:r w:rsidR="005649BB">
        <w:t>ВолНЦ</w:t>
      </w:r>
      <w:proofErr w:type="spellEnd"/>
      <w:r w:rsidR="005649BB">
        <w:t xml:space="preserve"> РАН</w:t>
      </w:r>
      <w:r w:rsidRPr="00A73887">
        <w:t xml:space="preserve"> в 2017 году. Анкетирование проходило в Вологодской, Мурманской, Калининградской и Новгородской областях, а также в республике Карелия. Метод выборки: районирование с пропорциональным размещением единиц наблюдения. Тип выборки: квотная по полу и возрасту. Объем выборки составляет 3108 человек, ошибка выборки не превышает 5%.</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FA6D2F"/>
    <w:multiLevelType w:val="hybridMultilevel"/>
    <w:tmpl w:val="0AEC82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CA2"/>
    <w:rsid w:val="00012C97"/>
    <w:rsid w:val="00040BD6"/>
    <w:rsid w:val="000D0587"/>
    <w:rsid w:val="000E5056"/>
    <w:rsid w:val="00204CA2"/>
    <w:rsid w:val="0028351A"/>
    <w:rsid w:val="003C4A50"/>
    <w:rsid w:val="003C7B0B"/>
    <w:rsid w:val="005649BB"/>
    <w:rsid w:val="005B0782"/>
    <w:rsid w:val="005E0C5A"/>
    <w:rsid w:val="006131DD"/>
    <w:rsid w:val="006C1DBD"/>
    <w:rsid w:val="00743A55"/>
    <w:rsid w:val="009A0F38"/>
    <w:rsid w:val="00AB6145"/>
    <w:rsid w:val="00AC26D6"/>
    <w:rsid w:val="00C07E9C"/>
    <w:rsid w:val="00CD3F28"/>
    <w:rsid w:val="00D32133"/>
    <w:rsid w:val="00DA0DEF"/>
    <w:rsid w:val="00DF119D"/>
    <w:rsid w:val="00E75FA1"/>
    <w:rsid w:val="00EC5A94"/>
    <w:rsid w:val="00ED3CD2"/>
    <w:rsid w:val="00F373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ECD76"/>
  <w15:chartTrackingRefBased/>
  <w15:docId w15:val="{A28DA555-BF5F-4195-AD5D-8EDC9C5DF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w:basedOn w:val="a"/>
    <w:link w:val="1"/>
    <w:rsid w:val="003C7B0B"/>
    <w:pPr>
      <w:spacing w:after="0" w:line="240" w:lineRule="auto"/>
    </w:pPr>
    <w:rPr>
      <w:rFonts w:ascii="Times New Roman" w:eastAsia="MS Mincho" w:hAnsi="Times New Roman" w:cs="Times New Roman"/>
      <w:sz w:val="20"/>
      <w:szCs w:val="20"/>
      <w:lang w:eastAsia="ru-RU"/>
    </w:rPr>
  </w:style>
  <w:style w:type="character" w:customStyle="1" w:styleId="a4">
    <w:name w:val="Текст сноски Знак"/>
    <w:basedOn w:val="a0"/>
    <w:uiPriority w:val="99"/>
    <w:semiHidden/>
    <w:rsid w:val="003C7B0B"/>
    <w:rPr>
      <w:sz w:val="20"/>
      <w:szCs w:val="20"/>
    </w:rPr>
  </w:style>
  <w:style w:type="character" w:customStyle="1" w:styleId="1">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1"/>
    <w:link w:val="a3"/>
    <w:locked/>
    <w:rsid w:val="003C7B0B"/>
    <w:rPr>
      <w:rFonts w:ascii="Times New Roman" w:eastAsia="MS Mincho" w:hAnsi="Times New Roman" w:cs="Times New Roman"/>
      <w:sz w:val="20"/>
      <w:szCs w:val="20"/>
      <w:lang w:eastAsia="ru-RU"/>
    </w:rPr>
  </w:style>
  <w:style w:type="character" w:styleId="a5">
    <w:name w:val="footnote reference"/>
    <w:aliases w:val="Знак сноски-FN,Ciae niinee-FN,Знак сноски 1,Referencia nota al pie,SUPERS,анкета сноска,Ciae niinee 1,single space Знак Знак1,footnote text Знак Знак1,Текст сноски Знак1 Знак Знак1,Текст сноски Знак Знак Знак Знак1,-++ Знак Знак1"/>
    <w:rsid w:val="003C7B0B"/>
    <w:rPr>
      <w:rFonts w:cs="Times New Roman"/>
      <w:vertAlign w:val="superscript"/>
    </w:rPr>
  </w:style>
  <w:style w:type="paragraph" w:customStyle="1" w:styleId="rvps24">
    <w:name w:val="rvps24"/>
    <w:basedOn w:val="a"/>
    <w:rsid w:val="00F373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F37386"/>
  </w:style>
  <w:style w:type="paragraph" w:styleId="a6">
    <w:name w:val="List Paragraph"/>
    <w:basedOn w:val="a"/>
    <w:uiPriority w:val="34"/>
    <w:qFormat/>
    <w:rsid w:val="003C4A50"/>
    <w:pPr>
      <w:ind w:left="720"/>
      <w:contextualSpacing/>
    </w:pPr>
  </w:style>
  <w:style w:type="paragraph" w:styleId="a7">
    <w:name w:val="header"/>
    <w:basedOn w:val="a"/>
    <w:link w:val="a8"/>
    <w:uiPriority w:val="99"/>
    <w:unhideWhenUsed/>
    <w:rsid w:val="00D3213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32133"/>
  </w:style>
  <w:style w:type="paragraph" w:styleId="a9">
    <w:name w:val="footer"/>
    <w:basedOn w:val="a"/>
    <w:link w:val="aa"/>
    <w:uiPriority w:val="99"/>
    <w:unhideWhenUsed/>
    <w:rsid w:val="00D3213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32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239532">
      <w:bodyDiv w:val="1"/>
      <w:marLeft w:val="0"/>
      <w:marRight w:val="0"/>
      <w:marTop w:val="0"/>
      <w:marBottom w:val="0"/>
      <w:divBdr>
        <w:top w:val="none" w:sz="0" w:space="0" w:color="auto"/>
        <w:left w:val="none" w:sz="0" w:space="0" w:color="auto"/>
        <w:bottom w:val="none" w:sz="0" w:space="0" w:color="auto"/>
        <w:right w:val="none" w:sz="0" w:space="0" w:color="auto"/>
      </w:divBdr>
    </w:div>
    <w:div w:id="2118787814">
      <w:bodyDiv w:val="1"/>
      <w:marLeft w:val="0"/>
      <w:marRight w:val="0"/>
      <w:marTop w:val="0"/>
      <w:marBottom w:val="0"/>
      <w:divBdr>
        <w:top w:val="none" w:sz="0" w:space="0" w:color="auto"/>
        <w:left w:val="none" w:sz="0" w:space="0" w:color="auto"/>
        <w:bottom w:val="none" w:sz="0" w:space="0" w:color="auto"/>
        <w:right w:val="none" w:sz="0" w:space="0" w:color="auto"/>
      </w:divBdr>
    </w:div>
    <w:div w:id="2136747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BA87B-C625-4DE6-A170-72EA7385B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1</Pages>
  <Words>2459</Words>
  <Characters>14021</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2018-03-21T05:31:00Z</dcterms:created>
  <dcterms:modified xsi:type="dcterms:W3CDTF">2018-03-21T10:06:00Z</dcterms:modified>
</cp:coreProperties>
</file>