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476D75" w:rsidP="0060283B" w:rsidRDefault="00476D75" w14:paraId="70E28ED1" wp14:textId="77777777">
      <w:pPr>
        <w:spacing w:after="0"/>
        <w:ind w:firstLine="709"/>
        <w:jc w:val="both"/>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 xml:space="preserve">УДК </w:t>
      </w:r>
      <w:r w:rsidRPr="00476D75">
        <w:rPr>
          <w:rFonts w:ascii="Times New Roman" w:hAnsi="Times New Roman" w:eastAsia="Times New Roman" w:cs="Times New Roman"/>
          <w:sz w:val="24"/>
          <w:szCs w:val="24"/>
          <w:lang w:val="ru-RU"/>
        </w:rPr>
        <w:t>336.011</w:t>
      </w:r>
    </w:p>
    <w:p xmlns:wp14="http://schemas.microsoft.com/office/word/2010/wordml" w:rsidRPr="00476D75" w:rsidR="00F0299A" w:rsidP="00476D75" w:rsidRDefault="4DBBA77E" w14:paraId="03967A53" wp14:textId="77777777">
      <w:pPr>
        <w:spacing w:after="0"/>
        <w:ind w:firstLine="709"/>
        <w:jc w:val="right"/>
        <w:rPr>
          <w:rFonts w:ascii="Times New Roman" w:hAnsi="Times New Roman" w:eastAsia="Times New Roman" w:cs="Times New Roman"/>
          <w:b/>
          <w:sz w:val="24"/>
          <w:szCs w:val="24"/>
          <w:lang w:val="ru-RU"/>
        </w:rPr>
      </w:pPr>
      <w:proofErr w:type="spellStart"/>
      <w:r w:rsidRPr="00476D75">
        <w:rPr>
          <w:rFonts w:ascii="Times New Roman" w:hAnsi="Times New Roman" w:eastAsia="Times New Roman" w:cs="Times New Roman"/>
          <w:b/>
          <w:sz w:val="24"/>
          <w:szCs w:val="24"/>
          <w:lang w:val="ru-RU"/>
        </w:rPr>
        <w:t>Ахмадиев</w:t>
      </w:r>
      <w:proofErr w:type="spellEnd"/>
      <w:r w:rsidRPr="00476D75">
        <w:rPr>
          <w:rFonts w:ascii="Times New Roman" w:hAnsi="Times New Roman" w:eastAsia="Times New Roman" w:cs="Times New Roman"/>
          <w:b/>
          <w:sz w:val="24"/>
          <w:szCs w:val="24"/>
          <w:lang w:val="ru-RU"/>
        </w:rPr>
        <w:t xml:space="preserve"> И.Р.</w:t>
      </w:r>
    </w:p>
    <w:p xmlns:wp14="http://schemas.microsoft.com/office/word/2010/wordml" w:rsidRPr="00476D75" w:rsidR="00F0299A" w:rsidP="00476D75" w:rsidRDefault="4DBBA77E" w14:paraId="2A61DE3F" wp14:textId="77777777">
      <w:pPr>
        <w:spacing w:after="0"/>
        <w:ind w:firstLine="709"/>
        <w:jc w:val="right"/>
        <w:rPr>
          <w:rFonts w:ascii="Times New Roman" w:hAnsi="Times New Roman" w:eastAsia="Times New Roman" w:cs="Times New Roman"/>
          <w:b/>
          <w:sz w:val="24"/>
          <w:szCs w:val="24"/>
          <w:lang w:val="ru-RU"/>
        </w:rPr>
      </w:pPr>
      <w:proofErr w:type="spellStart"/>
      <w:r w:rsidRPr="00476D75">
        <w:rPr>
          <w:rFonts w:ascii="Times New Roman" w:hAnsi="Times New Roman" w:eastAsia="Times New Roman" w:cs="Times New Roman"/>
          <w:b/>
          <w:sz w:val="24"/>
          <w:szCs w:val="24"/>
          <w:lang w:val="ru-RU"/>
        </w:rPr>
        <w:t>Шиханова</w:t>
      </w:r>
      <w:proofErr w:type="spellEnd"/>
      <w:r w:rsidRPr="00476D75">
        <w:rPr>
          <w:rFonts w:ascii="Times New Roman" w:hAnsi="Times New Roman" w:eastAsia="Times New Roman" w:cs="Times New Roman"/>
          <w:b/>
          <w:sz w:val="24"/>
          <w:szCs w:val="24"/>
          <w:lang w:val="ru-RU"/>
        </w:rPr>
        <w:t xml:space="preserve"> Е.Г.</w:t>
      </w:r>
    </w:p>
    <w:p xmlns:wp14="http://schemas.microsoft.com/office/word/2010/wordml" w:rsidR="00F0299A" w:rsidP="0060283B" w:rsidRDefault="00476D75" w14:paraId="0E444B1A" wp14:textId="77777777">
      <w:pPr>
        <w:spacing w:after="0"/>
        <w:ind w:firstLine="709"/>
        <w:jc w:val="center"/>
        <w:rPr>
          <w:rFonts w:ascii="Times New Roman" w:hAnsi="Times New Roman" w:eastAsia="Times New Roman" w:cs="Times New Roman"/>
          <w:b/>
          <w:bCs/>
          <w:sz w:val="24"/>
          <w:szCs w:val="24"/>
          <w:lang w:val="ru-RU"/>
        </w:rPr>
      </w:pPr>
      <w:r>
        <w:rPr>
          <w:rFonts w:ascii="Times New Roman" w:hAnsi="Times New Roman" w:eastAsia="Times New Roman" w:cs="Times New Roman"/>
          <w:b/>
          <w:bCs/>
          <w:sz w:val="24"/>
          <w:szCs w:val="24"/>
          <w:lang w:val="ru-RU"/>
        </w:rPr>
        <w:t>ПРОТИВОРЕЧИЯ В ПОНИМАНИИ ФЕНОМЕНА «АРБИТРАЖ»</w:t>
      </w:r>
    </w:p>
    <w:p xmlns:wp14="http://schemas.microsoft.com/office/word/2010/wordml" w:rsidR="00476D75" w:rsidP="00476D75" w:rsidRDefault="00476D75" w14:paraId="672A6659" wp14:textId="77777777">
      <w:pPr>
        <w:spacing w:after="0"/>
        <w:ind w:firstLine="709"/>
        <w:jc w:val="both"/>
        <w:rPr>
          <w:rFonts w:ascii="Times New Roman" w:hAnsi="Times New Roman" w:eastAsia="Times New Roman" w:cs="Times New Roman"/>
          <w:b/>
          <w:bCs/>
          <w:sz w:val="24"/>
          <w:szCs w:val="24"/>
          <w:lang w:val="ru-RU"/>
        </w:rPr>
      </w:pPr>
    </w:p>
    <w:p xmlns:wp14="http://schemas.microsoft.com/office/word/2010/wordml" w:rsidRPr="006B2318" w:rsidR="00476D75" w:rsidP="00476D75" w:rsidRDefault="00476D75" w14:paraId="51B76F38" wp14:textId="77777777">
      <w:pPr>
        <w:spacing w:after="0"/>
        <w:ind w:firstLine="709"/>
        <w:jc w:val="both"/>
        <w:rPr>
          <w:rFonts w:ascii="Times New Roman" w:hAnsi="Times New Roman" w:eastAsia="Times New Roman" w:cs="Times New Roman"/>
          <w:bCs/>
          <w:i/>
          <w:sz w:val="24"/>
          <w:szCs w:val="24"/>
          <w:lang w:val="ru-RU"/>
        </w:rPr>
      </w:pPr>
      <w:r>
        <w:rPr>
          <w:rFonts w:ascii="Times New Roman" w:hAnsi="Times New Roman" w:eastAsia="Times New Roman" w:cs="Times New Roman"/>
          <w:b/>
          <w:bCs/>
          <w:sz w:val="24"/>
          <w:szCs w:val="24"/>
          <w:lang w:val="ru-RU"/>
        </w:rPr>
        <w:t xml:space="preserve">Аннотация. </w:t>
      </w:r>
      <w:r w:rsidRPr="006B2318">
        <w:rPr>
          <w:rFonts w:ascii="Times New Roman" w:hAnsi="Times New Roman" w:eastAsia="Times New Roman" w:cs="Times New Roman"/>
          <w:bCs/>
          <w:i/>
          <w:sz w:val="24"/>
          <w:szCs w:val="24"/>
          <w:lang w:val="ru-RU"/>
        </w:rPr>
        <w:t>В статье представлен анализ понимания феномена «арбитраж» различными исследователями. Отмечены существенные особенности явления, определены противоречия в точках зрения авторов. Предпринята попытка обосновать допустимость указанных разногласий с точки зрения теоретического и практического опыта работы авторов.</w:t>
      </w:r>
    </w:p>
    <w:p xmlns:wp14="http://schemas.microsoft.com/office/word/2010/wordml" w:rsidRPr="006B2318" w:rsidR="00476D75" w:rsidP="00476D75" w:rsidRDefault="00476D75" w14:paraId="7D1A497C" wp14:textId="77777777">
      <w:pPr>
        <w:spacing w:after="0"/>
        <w:ind w:firstLine="709"/>
        <w:jc w:val="both"/>
        <w:rPr>
          <w:rFonts w:ascii="Times New Roman" w:hAnsi="Times New Roman" w:cs="Times New Roman"/>
          <w:i/>
          <w:color w:val="000000"/>
          <w:sz w:val="27"/>
          <w:szCs w:val="27"/>
          <w:lang w:val="ru-RU"/>
        </w:rPr>
      </w:pPr>
      <w:r w:rsidRPr="001E1613">
        <w:rPr>
          <w:rFonts w:ascii="Times New Roman" w:hAnsi="Times New Roman" w:eastAsia="Times New Roman" w:cs="Times New Roman"/>
          <w:b/>
          <w:bCs/>
          <w:sz w:val="24"/>
          <w:szCs w:val="24"/>
          <w:lang w:val="ru-RU"/>
        </w:rPr>
        <w:t>Ключевые слова:</w:t>
      </w:r>
      <w:r w:rsidRPr="001E1613">
        <w:rPr>
          <w:rFonts w:ascii="Times New Roman" w:hAnsi="Times New Roman" w:eastAsia="Times New Roman" w:cs="Times New Roman"/>
          <w:bCs/>
          <w:sz w:val="24"/>
          <w:szCs w:val="24"/>
          <w:lang w:val="ru-RU"/>
        </w:rPr>
        <w:t xml:space="preserve"> </w:t>
      </w:r>
      <w:r w:rsidRPr="006B2318">
        <w:rPr>
          <w:rFonts w:ascii="Times New Roman" w:hAnsi="Times New Roman" w:cs="Times New Roman"/>
          <w:i/>
          <w:color w:val="000000"/>
          <w:sz w:val="27"/>
          <w:szCs w:val="27"/>
          <w:lang w:val="ru-RU"/>
        </w:rPr>
        <w:t>арбитраж, арбитражные операции, арбитражные сделки, инвестирование</w:t>
      </w:r>
      <w:r w:rsidRPr="006B2318" w:rsidR="001E1613">
        <w:rPr>
          <w:rFonts w:ascii="Times New Roman" w:hAnsi="Times New Roman" w:cs="Times New Roman"/>
          <w:i/>
          <w:color w:val="000000"/>
          <w:sz w:val="27"/>
          <w:szCs w:val="27"/>
          <w:lang w:val="ru-RU"/>
        </w:rPr>
        <w:t>.</w:t>
      </w:r>
    </w:p>
    <w:p xmlns:wp14="http://schemas.microsoft.com/office/word/2010/wordml" w:rsidRPr="001E1613" w:rsidR="001E1613" w:rsidP="00476D75" w:rsidRDefault="001E1613" w14:paraId="0A37501D" wp14:textId="77777777">
      <w:pPr>
        <w:spacing w:after="0"/>
        <w:ind w:firstLine="709"/>
        <w:jc w:val="both"/>
        <w:rPr>
          <w:rFonts w:ascii="Times New Roman" w:hAnsi="Times New Roman" w:eastAsia="Times New Roman" w:cs="Times New Roman"/>
          <w:bCs/>
          <w:sz w:val="24"/>
          <w:szCs w:val="24"/>
          <w:lang w:val="ru-RU"/>
        </w:rPr>
      </w:pPr>
    </w:p>
    <w:p xmlns:wp14="http://schemas.microsoft.com/office/word/2010/wordml" w:rsidR="0060283B" w:rsidP="0060283B" w:rsidRDefault="00A5137F" w14:paraId="78AEB891" wp14:textId="77777777">
      <w:pPr>
        <w:spacing w:after="0"/>
        <w:ind w:firstLine="709"/>
        <w:jc w:val="both"/>
        <w:rPr>
          <w:rFonts w:ascii="Times New Roman" w:hAnsi="Times New Roman" w:eastAsia="Times New Roman" w:cs="Times New Roman"/>
          <w:color w:val="000000" w:themeColor="text1"/>
          <w:sz w:val="24"/>
          <w:szCs w:val="24"/>
          <w:lang w:val="ru-RU"/>
        </w:rPr>
      </w:pPr>
      <w:r w:rsidRPr="001E1613">
        <w:rPr>
          <w:rFonts w:ascii="Times New Roman" w:hAnsi="Times New Roman" w:eastAsia="Times New Roman" w:cs="Times New Roman"/>
          <w:sz w:val="24"/>
          <w:szCs w:val="24"/>
          <w:lang w:val="ru-RU"/>
        </w:rPr>
        <w:t xml:space="preserve">В современных условиях глобальной информатизации и </w:t>
      </w:r>
      <w:proofErr w:type="spellStart"/>
      <w:r w:rsidRPr="001E1613">
        <w:rPr>
          <w:rFonts w:ascii="Times New Roman" w:hAnsi="Times New Roman" w:eastAsia="Times New Roman" w:cs="Times New Roman"/>
          <w:sz w:val="24"/>
          <w:szCs w:val="24"/>
          <w:lang w:val="ru-RU"/>
        </w:rPr>
        <w:t>цифровизации</w:t>
      </w:r>
      <w:proofErr w:type="spellEnd"/>
      <w:r w:rsidRPr="001E1613">
        <w:rPr>
          <w:rFonts w:ascii="Times New Roman" w:hAnsi="Times New Roman" w:eastAsia="Times New Roman" w:cs="Times New Roman"/>
          <w:sz w:val="24"/>
          <w:szCs w:val="24"/>
          <w:lang w:val="ru-RU"/>
        </w:rPr>
        <w:t xml:space="preserve"> всех сфер</w:t>
      </w:r>
      <w:r>
        <w:rPr>
          <w:rFonts w:ascii="Times New Roman" w:hAnsi="Times New Roman" w:eastAsia="Times New Roman" w:cs="Times New Roman"/>
          <w:sz w:val="24"/>
          <w:szCs w:val="24"/>
          <w:lang w:val="ru-RU"/>
        </w:rPr>
        <w:t xml:space="preserve"> жизнедеятельности, грамотное управление денежными средствами становится потребностью человека, общества и государства. </w:t>
      </w:r>
      <w:r w:rsidRPr="00A5137F" w:rsidR="4DBBA77E">
        <w:rPr>
          <w:rFonts w:ascii="Times New Roman" w:hAnsi="Times New Roman" w:eastAsia="Times New Roman" w:cs="Times New Roman"/>
          <w:sz w:val="24"/>
          <w:szCs w:val="24"/>
          <w:lang w:val="ru-RU"/>
        </w:rPr>
        <w:t>Оптим</w:t>
      </w:r>
      <w:r>
        <w:rPr>
          <w:rFonts w:ascii="Times New Roman" w:hAnsi="Times New Roman" w:eastAsia="Times New Roman" w:cs="Times New Roman"/>
          <w:sz w:val="24"/>
          <w:szCs w:val="24"/>
          <w:lang w:val="ru-RU"/>
        </w:rPr>
        <w:t>изировав риски, в соответствии с</w:t>
      </w:r>
      <w:r w:rsidRPr="00A5137F" w:rsidR="4DBBA77E">
        <w:rPr>
          <w:rFonts w:ascii="Times New Roman" w:hAnsi="Times New Roman" w:eastAsia="Times New Roman" w:cs="Times New Roman"/>
          <w:sz w:val="24"/>
          <w:szCs w:val="24"/>
          <w:lang w:val="ru-RU"/>
        </w:rPr>
        <w:t xml:space="preserve"> крите</w:t>
      </w:r>
      <w:r>
        <w:rPr>
          <w:rFonts w:ascii="Times New Roman" w:hAnsi="Times New Roman" w:eastAsia="Times New Roman" w:cs="Times New Roman"/>
          <w:sz w:val="24"/>
          <w:szCs w:val="24"/>
          <w:lang w:val="ru-RU"/>
        </w:rPr>
        <w:t xml:space="preserve">риями собственных предпочтений, субъекты инвестиционных рынков становятся успешными. </w:t>
      </w:r>
      <w:r w:rsidRPr="00A5137F" w:rsidR="4DBBA77E">
        <w:rPr>
          <w:rFonts w:ascii="Times New Roman" w:hAnsi="Times New Roman" w:eastAsia="Times New Roman" w:cs="Times New Roman"/>
          <w:sz w:val="24"/>
          <w:szCs w:val="24"/>
          <w:lang w:val="ru-RU"/>
        </w:rPr>
        <w:t xml:space="preserve">На практике </w:t>
      </w:r>
      <w:r>
        <w:rPr>
          <w:rFonts w:ascii="Times New Roman" w:hAnsi="Times New Roman" w:eastAsia="Times New Roman" w:cs="Times New Roman"/>
          <w:sz w:val="24"/>
          <w:szCs w:val="24"/>
          <w:lang w:val="ru-RU"/>
        </w:rPr>
        <w:t>добиться такого результата сложно по причине невозможности предусмотреть все возможные последствия реальных операций. Для выбора наиболее выгодной стратегии необходимо проанализировать большой массив имеющейся</w:t>
      </w:r>
      <w:r w:rsidRPr="00A5137F" w:rsidR="4DBBA77E">
        <w:rPr>
          <w:rFonts w:ascii="Times New Roman" w:hAnsi="Times New Roman" w:eastAsia="Times New Roman" w:cs="Times New Roman"/>
          <w:sz w:val="24"/>
          <w:szCs w:val="24"/>
          <w:lang w:val="ru-RU"/>
        </w:rPr>
        <w:t xml:space="preserve"> информации</w:t>
      </w:r>
      <w:r>
        <w:rPr>
          <w:rFonts w:ascii="Times New Roman" w:hAnsi="Times New Roman" w:eastAsia="Times New Roman" w:cs="Times New Roman"/>
          <w:sz w:val="24"/>
          <w:szCs w:val="24"/>
          <w:lang w:val="ru-RU"/>
        </w:rPr>
        <w:t>.</w:t>
      </w:r>
      <w:r w:rsidRPr="00A5137F" w:rsidR="4DBBA77E">
        <w:rPr>
          <w:rFonts w:ascii="Times New Roman" w:hAnsi="Times New Roman" w:eastAsia="Times New Roman" w:cs="Times New Roman"/>
          <w:sz w:val="24"/>
          <w:szCs w:val="24"/>
          <w:lang w:val="ru-RU"/>
        </w:rPr>
        <w:t xml:space="preserve"> </w:t>
      </w:r>
      <w:r w:rsidR="0060283B">
        <w:rPr>
          <w:rFonts w:ascii="Times New Roman" w:hAnsi="Times New Roman" w:eastAsia="Times New Roman" w:cs="Times New Roman"/>
          <w:sz w:val="24"/>
          <w:szCs w:val="24"/>
          <w:lang w:val="ru-RU"/>
        </w:rPr>
        <w:t>Д</w:t>
      </w:r>
      <w:r w:rsidRPr="00A5137F" w:rsidR="4DBBA77E">
        <w:rPr>
          <w:rFonts w:ascii="Times New Roman" w:hAnsi="Times New Roman" w:eastAsia="Times New Roman" w:cs="Times New Roman"/>
          <w:sz w:val="24"/>
          <w:szCs w:val="24"/>
          <w:lang w:val="ru-RU"/>
        </w:rPr>
        <w:t>оступност</w:t>
      </w:r>
      <w:r w:rsidR="0060283B">
        <w:rPr>
          <w:rFonts w:ascii="Times New Roman" w:hAnsi="Times New Roman" w:eastAsia="Times New Roman" w:cs="Times New Roman"/>
          <w:sz w:val="24"/>
          <w:szCs w:val="24"/>
          <w:lang w:val="ru-RU"/>
        </w:rPr>
        <w:t>ь</w:t>
      </w:r>
      <w:r w:rsidRPr="00A5137F" w:rsidR="4DBBA77E">
        <w:rPr>
          <w:rFonts w:ascii="Times New Roman" w:hAnsi="Times New Roman" w:eastAsia="Times New Roman" w:cs="Times New Roman"/>
          <w:sz w:val="24"/>
          <w:szCs w:val="24"/>
          <w:lang w:val="ru-RU"/>
        </w:rPr>
        <w:t>, в</w:t>
      </w:r>
      <w:r w:rsidR="0060283B">
        <w:rPr>
          <w:rFonts w:ascii="Times New Roman" w:hAnsi="Times New Roman" w:eastAsia="Times New Roman" w:cs="Times New Roman"/>
          <w:sz w:val="24"/>
          <w:szCs w:val="24"/>
          <w:lang w:val="ru-RU"/>
        </w:rPr>
        <w:t xml:space="preserve"> сово</w:t>
      </w:r>
      <w:r w:rsidRPr="00A5137F" w:rsidR="4DBBA77E">
        <w:rPr>
          <w:rFonts w:ascii="Times New Roman" w:hAnsi="Times New Roman" w:eastAsia="Times New Roman" w:cs="Times New Roman"/>
          <w:sz w:val="24"/>
          <w:szCs w:val="24"/>
          <w:lang w:val="ru-RU"/>
        </w:rPr>
        <w:t>куп</w:t>
      </w:r>
      <w:r w:rsidR="0060283B">
        <w:rPr>
          <w:rFonts w:ascii="Times New Roman" w:hAnsi="Times New Roman" w:eastAsia="Times New Roman" w:cs="Times New Roman"/>
          <w:sz w:val="24"/>
          <w:szCs w:val="24"/>
          <w:lang w:val="ru-RU"/>
        </w:rPr>
        <w:t>ности</w:t>
      </w:r>
      <w:r w:rsidRPr="00A5137F" w:rsidR="4DBBA77E">
        <w:rPr>
          <w:rFonts w:ascii="Times New Roman" w:hAnsi="Times New Roman" w:eastAsia="Times New Roman" w:cs="Times New Roman"/>
          <w:sz w:val="24"/>
          <w:szCs w:val="24"/>
          <w:lang w:val="ru-RU"/>
        </w:rPr>
        <w:t xml:space="preserve"> с ограниченной рациональностью сводит фундаментальный анализ к бескон</w:t>
      </w:r>
      <w:r w:rsidR="0060283B">
        <w:rPr>
          <w:rFonts w:ascii="Times New Roman" w:hAnsi="Times New Roman" w:eastAsia="Times New Roman" w:cs="Times New Roman"/>
          <w:sz w:val="24"/>
          <w:szCs w:val="24"/>
          <w:lang w:val="ru-RU"/>
        </w:rPr>
        <w:t>ечному и неопределенному выбору</w:t>
      </w:r>
      <w:r w:rsidRPr="00A5137F" w:rsidR="4DBBA77E">
        <w:rPr>
          <w:rFonts w:ascii="Times New Roman" w:hAnsi="Times New Roman" w:eastAsia="Times New Roman" w:cs="Times New Roman"/>
          <w:sz w:val="24"/>
          <w:szCs w:val="24"/>
          <w:lang w:val="ru-RU"/>
        </w:rPr>
        <w:t>. Однако</w:t>
      </w:r>
      <w:proofErr w:type="gramStart"/>
      <w:r w:rsidR="0060283B">
        <w:rPr>
          <w:rFonts w:ascii="Times New Roman" w:hAnsi="Times New Roman" w:eastAsia="Times New Roman" w:cs="Times New Roman"/>
          <w:sz w:val="24"/>
          <w:szCs w:val="24"/>
          <w:lang w:val="ru-RU"/>
        </w:rPr>
        <w:t>,</w:t>
      </w:r>
      <w:proofErr w:type="gramEnd"/>
      <w:r w:rsidRPr="00A5137F" w:rsidR="4DBBA77E">
        <w:rPr>
          <w:rFonts w:ascii="Times New Roman" w:hAnsi="Times New Roman" w:eastAsia="Times New Roman" w:cs="Times New Roman"/>
          <w:sz w:val="24"/>
          <w:szCs w:val="24"/>
          <w:lang w:val="ru-RU"/>
        </w:rPr>
        <w:t xml:space="preserve"> воспользоваться благами поведенческой экономики и </w:t>
      </w:r>
      <w:r w:rsidR="0060283B">
        <w:rPr>
          <w:rFonts w:ascii="Times New Roman" w:hAnsi="Times New Roman" w:eastAsia="Times New Roman" w:cs="Times New Roman"/>
          <w:sz w:val="24"/>
          <w:szCs w:val="24"/>
          <w:lang w:val="ru-RU"/>
        </w:rPr>
        <w:t>предусмотреть</w:t>
      </w:r>
      <w:r w:rsidRPr="00A5137F" w:rsidR="4DBBA77E">
        <w:rPr>
          <w:rFonts w:ascii="Times New Roman" w:hAnsi="Times New Roman" w:eastAsia="Times New Roman" w:cs="Times New Roman"/>
          <w:sz w:val="24"/>
          <w:szCs w:val="24"/>
          <w:lang w:val="ru-RU"/>
        </w:rPr>
        <w:t xml:space="preserve"> риска </w:t>
      </w:r>
      <w:r w:rsidR="0060283B">
        <w:rPr>
          <w:rFonts w:ascii="Times New Roman" w:hAnsi="Times New Roman" w:eastAsia="Times New Roman" w:cs="Times New Roman"/>
          <w:sz w:val="24"/>
          <w:szCs w:val="24"/>
          <w:lang w:val="ru-RU"/>
        </w:rPr>
        <w:t>позволяет</w:t>
      </w:r>
      <w:r w:rsidRPr="00A5137F" w:rsidR="4DBBA77E">
        <w:rPr>
          <w:rFonts w:ascii="Times New Roman" w:hAnsi="Times New Roman" w:eastAsia="Times New Roman" w:cs="Times New Roman"/>
          <w:sz w:val="24"/>
          <w:szCs w:val="24"/>
          <w:lang w:val="ru-RU"/>
        </w:rPr>
        <w:t xml:space="preserve"> </w:t>
      </w:r>
      <w:r w:rsidRPr="00476D75" w:rsidR="0060283B">
        <w:rPr>
          <w:rFonts w:ascii="Times New Roman" w:hAnsi="Times New Roman" w:eastAsia="Times New Roman" w:cs="Times New Roman"/>
          <w:sz w:val="24"/>
          <w:szCs w:val="24"/>
          <w:lang w:val="ru-RU"/>
        </w:rPr>
        <w:t>а</w:t>
      </w:r>
      <w:r w:rsidRPr="00476D75" w:rsidR="4DBBA77E">
        <w:rPr>
          <w:rFonts w:ascii="Times New Roman" w:hAnsi="Times New Roman" w:eastAsia="Times New Roman" w:cs="Times New Roman"/>
          <w:iCs/>
          <w:sz w:val="24"/>
          <w:szCs w:val="24"/>
          <w:lang w:val="ru-RU"/>
        </w:rPr>
        <w:t>рбитраж.</w:t>
      </w:r>
      <w:r w:rsidRPr="00A5137F" w:rsidR="4DBBA77E">
        <w:rPr>
          <w:rFonts w:ascii="Times New Roman" w:hAnsi="Times New Roman" w:eastAsia="Times New Roman" w:cs="Times New Roman"/>
          <w:i/>
          <w:iCs/>
          <w:sz w:val="24"/>
          <w:szCs w:val="24"/>
          <w:lang w:val="ru-RU"/>
        </w:rPr>
        <w:t xml:space="preserve"> </w:t>
      </w:r>
      <w:r w:rsidRPr="00A5137F" w:rsidR="4DBBA77E">
        <w:rPr>
          <w:rFonts w:ascii="Times New Roman" w:hAnsi="Times New Roman" w:eastAsia="Times New Roman" w:cs="Times New Roman"/>
          <w:color w:val="000000" w:themeColor="text1"/>
          <w:sz w:val="24"/>
          <w:szCs w:val="24"/>
          <w:lang w:val="ru-RU"/>
        </w:rPr>
        <w:t xml:space="preserve">Снимая ответственность, связанную с колебаниями цен, а также преобразуя управление активами путем купли-продажи высоко </w:t>
      </w:r>
      <w:proofErr w:type="spellStart"/>
      <w:r w:rsidRPr="00A5137F" w:rsidR="4DBBA77E">
        <w:rPr>
          <w:rFonts w:ascii="Times New Roman" w:hAnsi="Times New Roman" w:eastAsia="Times New Roman" w:cs="Times New Roman"/>
          <w:color w:val="000000" w:themeColor="text1"/>
          <w:sz w:val="24"/>
          <w:szCs w:val="24"/>
          <w:lang w:val="ru-RU"/>
        </w:rPr>
        <w:t>коррелирующих</w:t>
      </w:r>
      <w:proofErr w:type="spellEnd"/>
      <w:r w:rsidRPr="00A5137F" w:rsidR="4DBBA77E">
        <w:rPr>
          <w:rFonts w:ascii="Times New Roman" w:hAnsi="Times New Roman" w:eastAsia="Times New Roman" w:cs="Times New Roman"/>
          <w:color w:val="000000" w:themeColor="text1"/>
          <w:sz w:val="24"/>
          <w:szCs w:val="24"/>
          <w:lang w:val="ru-RU"/>
        </w:rPr>
        <w:t xml:space="preserve"> между собой инструментов, инвестор получает фиксированную прибыль.</w:t>
      </w:r>
    </w:p>
    <w:p xmlns:wp14="http://schemas.microsoft.com/office/word/2010/wordml" w:rsidR="0060283B" w:rsidP="0060283B" w:rsidRDefault="0060283B" w14:paraId="07E47C7B" wp14:textId="77777777">
      <w:pPr>
        <w:spacing w:after="0"/>
        <w:ind w:firstLine="709"/>
        <w:jc w:val="both"/>
        <w:rPr>
          <w:rFonts w:ascii="Times New Roman" w:hAnsi="Times New Roman" w:eastAsia="Times New Roman" w:cs="Times New Roman"/>
          <w:color w:val="000000" w:themeColor="text1"/>
          <w:sz w:val="24"/>
          <w:szCs w:val="24"/>
          <w:lang w:val="ru-RU"/>
        </w:rPr>
      </w:pPr>
      <w:r>
        <w:rPr>
          <w:rFonts w:ascii="Times New Roman" w:hAnsi="Times New Roman" w:eastAsia="Times New Roman" w:cs="Times New Roman"/>
          <w:color w:val="000000" w:themeColor="text1"/>
          <w:sz w:val="24"/>
          <w:szCs w:val="24"/>
          <w:lang w:val="ru-RU"/>
        </w:rPr>
        <w:t xml:space="preserve">Отметим, что сегодня нет унифицированного понимания данного феномена среди исследователей и </w:t>
      </w:r>
      <w:proofErr w:type="spellStart"/>
      <w:r>
        <w:rPr>
          <w:rFonts w:ascii="Times New Roman" w:hAnsi="Times New Roman" w:eastAsia="Times New Roman" w:cs="Times New Roman"/>
          <w:color w:val="000000" w:themeColor="text1"/>
          <w:sz w:val="24"/>
          <w:szCs w:val="24"/>
          <w:lang w:val="ru-RU"/>
        </w:rPr>
        <w:t>практикоориентированных</w:t>
      </w:r>
      <w:proofErr w:type="spellEnd"/>
      <w:r>
        <w:rPr>
          <w:rFonts w:ascii="Times New Roman" w:hAnsi="Times New Roman" w:eastAsia="Times New Roman" w:cs="Times New Roman"/>
          <w:color w:val="000000" w:themeColor="text1"/>
          <w:sz w:val="24"/>
          <w:szCs w:val="24"/>
          <w:lang w:val="ru-RU"/>
        </w:rPr>
        <w:t xml:space="preserve"> субъектов. В</w:t>
      </w:r>
      <w:r w:rsidRPr="00A5137F" w:rsidR="4DBBA77E">
        <w:rPr>
          <w:rFonts w:ascii="Times New Roman" w:hAnsi="Times New Roman" w:eastAsia="Times New Roman" w:cs="Times New Roman"/>
          <w:color w:val="000000" w:themeColor="text1"/>
          <w:sz w:val="24"/>
          <w:szCs w:val="24"/>
          <w:lang w:val="ru-RU"/>
        </w:rPr>
        <w:t xml:space="preserve"> зависимости от рода деятельности</w:t>
      </w:r>
      <w:r>
        <w:rPr>
          <w:rFonts w:ascii="Times New Roman" w:hAnsi="Times New Roman" w:eastAsia="Times New Roman" w:cs="Times New Roman"/>
          <w:color w:val="000000" w:themeColor="text1"/>
          <w:sz w:val="24"/>
          <w:szCs w:val="24"/>
          <w:lang w:val="ru-RU"/>
        </w:rPr>
        <w:t>, профессиональной направленности, сферы научных изысканий</w:t>
      </w:r>
      <w:r w:rsidRPr="00A5137F" w:rsidR="4DBBA77E">
        <w:rPr>
          <w:rFonts w:ascii="Times New Roman" w:hAnsi="Times New Roman" w:eastAsia="Times New Roman" w:cs="Times New Roman"/>
          <w:color w:val="000000" w:themeColor="text1"/>
          <w:sz w:val="24"/>
          <w:szCs w:val="24"/>
          <w:lang w:val="ru-RU"/>
        </w:rPr>
        <w:t xml:space="preserve"> точка зрения может существенно различаться. Разногласия возникают по ключевым моментам арбитражной деятельности, а именно предпосылки возникновения и механизм реализации. На практике неверно истолкованная формулировка </w:t>
      </w:r>
      <w:r>
        <w:rPr>
          <w:rFonts w:ascii="Times New Roman" w:hAnsi="Times New Roman" w:eastAsia="Times New Roman" w:cs="Times New Roman"/>
          <w:color w:val="000000" w:themeColor="text1"/>
          <w:sz w:val="24"/>
          <w:szCs w:val="24"/>
          <w:lang w:val="ru-RU"/>
        </w:rPr>
        <w:t xml:space="preserve">предопределяет недопонимание среди участников рынка и осложняет процесс исследования феномена в целом. </w:t>
      </w:r>
    </w:p>
    <w:p xmlns:wp14="http://schemas.microsoft.com/office/word/2010/wordml" w:rsidR="0060283B" w:rsidP="0060283B" w:rsidRDefault="4DBBA77E" w14:paraId="00B9DECE" wp14:textId="77777777">
      <w:pPr>
        <w:spacing w:after="0"/>
        <w:ind w:firstLine="709"/>
        <w:jc w:val="both"/>
        <w:rPr>
          <w:rFonts w:ascii="Times New Roman" w:hAnsi="Times New Roman" w:eastAsia="Times New Roman" w:cs="Times New Roman"/>
          <w:color w:val="000000" w:themeColor="text1"/>
          <w:sz w:val="24"/>
          <w:szCs w:val="24"/>
          <w:lang w:val="ru-RU"/>
        </w:rPr>
      </w:pPr>
      <w:r w:rsidRPr="00A5137F">
        <w:rPr>
          <w:rFonts w:ascii="Times New Roman" w:hAnsi="Times New Roman" w:eastAsia="Times New Roman" w:cs="Times New Roman"/>
          <w:color w:val="000000" w:themeColor="text1"/>
          <w:sz w:val="24"/>
          <w:szCs w:val="24"/>
          <w:lang w:val="ru-RU"/>
        </w:rPr>
        <w:t xml:space="preserve">Целью </w:t>
      </w:r>
      <w:r w:rsidR="0060283B">
        <w:rPr>
          <w:rFonts w:ascii="Times New Roman" w:hAnsi="Times New Roman" w:eastAsia="Times New Roman" w:cs="Times New Roman"/>
          <w:color w:val="000000" w:themeColor="text1"/>
          <w:sz w:val="24"/>
          <w:szCs w:val="24"/>
          <w:lang w:val="ru-RU"/>
        </w:rPr>
        <w:t>настоящего</w:t>
      </w:r>
      <w:r w:rsidRPr="00A5137F">
        <w:rPr>
          <w:rFonts w:ascii="Times New Roman" w:hAnsi="Times New Roman" w:eastAsia="Times New Roman" w:cs="Times New Roman"/>
          <w:color w:val="000000" w:themeColor="text1"/>
          <w:sz w:val="24"/>
          <w:szCs w:val="24"/>
          <w:lang w:val="ru-RU"/>
        </w:rPr>
        <w:t xml:space="preserve"> исследования является продемонстрировать причинно-следственн</w:t>
      </w:r>
      <w:r w:rsidR="0060283B">
        <w:rPr>
          <w:rFonts w:ascii="Times New Roman" w:hAnsi="Times New Roman" w:eastAsia="Times New Roman" w:cs="Times New Roman"/>
          <w:color w:val="000000" w:themeColor="text1"/>
          <w:sz w:val="24"/>
          <w:szCs w:val="24"/>
          <w:lang w:val="ru-RU"/>
        </w:rPr>
        <w:t>ые</w:t>
      </w:r>
      <w:r w:rsidRPr="00A5137F">
        <w:rPr>
          <w:rFonts w:ascii="Times New Roman" w:hAnsi="Times New Roman" w:eastAsia="Times New Roman" w:cs="Times New Roman"/>
          <w:color w:val="000000" w:themeColor="text1"/>
          <w:sz w:val="24"/>
          <w:szCs w:val="24"/>
          <w:lang w:val="ru-RU"/>
        </w:rPr>
        <w:t xml:space="preserve"> связ</w:t>
      </w:r>
      <w:r w:rsidR="0060283B">
        <w:rPr>
          <w:rFonts w:ascii="Times New Roman" w:hAnsi="Times New Roman" w:eastAsia="Times New Roman" w:cs="Times New Roman"/>
          <w:color w:val="000000" w:themeColor="text1"/>
          <w:sz w:val="24"/>
          <w:szCs w:val="24"/>
          <w:lang w:val="ru-RU"/>
        </w:rPr>
        <w:t xml:space="preserve">и возникающих </w:t>
      </w:r>
      <w:r w:rsidRPr="00A5137F">
        <w:rPr>
          <w:rFonts w:ascii="Times New Roman" w:hAnsi="Times New Roman" w:eastAsia="Times New Roman" w:cs="Times New Roman"/>
          <w:color w:val="000000" w:themeColor="text1"/>
          <w:sz w:val="24"/>
          <w:szCs w:val="24"/>
          <w:lang w:val="ru-RU"/>
        </w:rPr>
        <w:t>противоречий</w:t>
      </w:r>
      <w:r w:rsidR="0060283B">
        <w:rPr>
          <w:rFonts w:ascii="Times New Roman" w:hAnsi="Times New Roman" w:eastAsia="Times New Roman" w:cs="Times New Roman"/>
          <w:color w:val="000000" w:themeColor="text1"/>
          <w:sz w:val="24"/>
          <w:szCs w:val="24"/>
          <w:lang w:val="ru-RU"/>
        </w:rPr>
        <w:t xml:space="preserve"> в понимании феномена «арбитраж»</w:t>
      </w:r>
      <w:r w:rsidRPr="00A5137F">
        <w:rPr>
          <w:rFonts w:ascii="Times New Roman" w:hAnsi="Times New Roman" w:eastAsia="Times New Roman" w:cs="Times New Roman"/>
          <w:color w:val="000000" w:themeColor="text1"/>
          <w:sz w:val="24"/>
          <w:szCs w:val="24"/>
          <w:lang w:val="ru-RU"/>
        </w:rPr>
        <w:t>. Предполагаем, что структурная оценка профессиональной деятельности авторов облегчит восприятие существующих отличий.</w:t>
      </w:r>
    </w:p>
    <w:p xmlns:wp14="http://schemas.microsoft.com/office/word/2010/wordml" w:rsidR="0060283B" w:rsidP="0060283B" w:rsidRDefault="4DBBA77E" w14:paraId="67D9DA6D" wp14:textId="77777777">
      <w:pPr>
        <w:spacing w:after="0"/>
        <w:ind w:firstLine="709"/>
        <w:jc w:val="both"/>
        <w:rPr>
          <w:rFonts w:ascii="Times New Roman" w:hAnsi="Times New Roman" w:eastAsia="Times New Roman" w:cs="Times New Roman"/>
          <w:color w:val="000000" w:themeColor="text1"/>
          <w:sz w:val="24"/>
          <w:szCs w:val="24"/>
          <w:lang w:val="ru-RU"/>
        </w:rPr>
      </w:pPr>
      <w:r w:rsidRPr="00A5137F">
        <w:rPr>
          <w:rFonts w:ascii="Times New Roman" w:hAnsi="Times New Roman" w:eastAsia="Times New Roman" w:cs="Times New Roman"/>
          <w:color w:val="000000" w:themeColor="text1"/>
          <w:sz w:val="24"/>
          <w:szCs w:val="24"/>
          <w:lang w:val="ru-RU"/>
        </w:rPr>
        <w:t>Грамотно организованный рынок дает большие преимущества его участникам. Сложные, форма</w:t>
      </w:r>
      <w:r w:rsidR="001E1613">
        <w:rPr>
          <w:rFonts w:ascii="Times New Roman" w:hAnsi="Times New Roman" w:eastAsia="Times New Roman" w:cs="Times New Roman"/>
          <w:color w:val="000000" w:themeColor="text1"/>
          <w:sz w:val="24"/>
          <w:szCs w:val="24"/>
          <w:lang w:val="ru-RU"/>
        </w:rPr>
        <w:t>лизованные</w:t>
      </w:r>
      <w:r w:rsidRPr="00A5137F">
        <w:rPr>
          <w:rFonts w:ascii="Times New Roman" w:hAnsi="Times New Roman" w:eastAsia="Times New Roman" w:cs="Times New Roman"/>
          <w:color w:val="000000" w:themeColor="text1"/>
          <w:sz w:val="24"/>
          <w:szCs w:val="24"/>
          <w:lang w:val="ru-RU"/>
        </w:rPr>
        <w:t xml:space="preserve">, строго регламентированные и постоянно обновляющиеся отношения между эмитентами, инвесторами и инвестиционными институтами аккумулируют огромные денежные средства, формируют ценообразование, а также </w:t>
      </w:r>
      <w:r w:rsidR="0060283B">
        <w:rPr>
          <w:rFonts w:ascii="Times New Roman" w:hAnsi="Times New Roman" w:eastAsia="Times New Roman" w:cs="Times New Roman"/>
          <w:color w:val="000000" w:themeColor="text1"/>
          <w:sz w:val="24"/>
          <w:szCs w:val="24"/>
          <w:lang w:val="ru-RU"/>
        </w:rPr>
        <w:t>влияют на</w:t>
      </w:r>
      <w:r w:rsidRPr="00A5137F">
        <w:rPr>
          <w:rFonts w:ascii="Times New Roman" w:hAnsi="Times New Roman" w:eastAsia="Times New Roman" w:cs="Times New Roman"/>
          <w:color w:val="000000" w:themeColor="text1"/>
          <w:sz w:val="24"/>
          <w:szCs w:val="24"/>
          <w:lang w:val="ru-RU"/>
        </w:rPr>
        <w:t xml:space="preserve"> производственную инфраструктуру и реальный сектор экономики. Поэтому каждый </w:t>
      </w:r>
      <w:r w:rsidR="0060283B">
        <w:rPr>
          <w:rFonts w:ascii="Times New Roman" w:hAnsi="Times New Roman" w:eastAsia="Times New Roman" w:cs="Times New Roman"/>
          <w:color w:val="000000" w:themeColor="text1"/>
          <w:sz w:val="24"/>
          <w:szCs w:val="24"/>
          <w:lang w:val="ru-RU"/>
        </w:rPr>
        <w:t>элемент</w:t>
      </w:r>
      <w:r w:rsidRPr="00A5137F">
        <w:rPr>
          <w:rFonts w:ascii="Times New Roman" w:hAnsi="Times New Roman" w:eastAsia="Times New Roman" w:cs="Times New Roman"/>
          <w:color w:val="000000" w:themeColor="text1"/>
          <w:sz w:val="24"/>
          <w:szCs w:val="24"/>
          <w:lang w:val="ru-RU"/>
        </w:rPr>
        <w:t xml:space="preserve"> структурированной системы рыночных отношений рассматривается с тщательным анализом теоретической конструкции и практической реализации. Мнения ведущих экономистов, начинающих исследователей, индивидуальных </w:t>
      </w:r>
      <w:proofErr w:type="spellStart"/>
      <w:r w:rsidRPr="00A5137F">
        <w:rPr>
          <w:rFonts w:ascii="Times New Roman" w:hAnsi="Times New Roman" w:eastAsia="Times New Roman" w:cs="Times New Roman"/>
          <w:color w:val="000000" w:themeColor="text1"/>
          <w:sz w:val="24"/>
          <w:szCs w:val="24"/>
          <w:lang w:val="ru-RU"/>
        </w:rPr>
        <w:t>трейдеров</w:t>
      </w:r>
      <w:proofErr w:type="spellEnd"/>
      <w:r w:rsidRPr="00A5137F">
        <w:rPr>
          <w:rFonts w:ascii="Times New Roman" w:hAnsi="Times New Roman" w:eastAsia="Times New Roman" w:cs="Times New Roman"/>
          <w:color w:val="000000" w:themeColor="text1"/>
          <w:sz w:val="24"/>
          <w:szCs w:val="24"/>
          <w:lang w:val="ru-RU"/>
        </w:rPr>
        <w:t>, а также профессиональных управляющих различаются из-за моделей взаимодействия с рынком.</w:t>
      </w:r>
    </w:p>
    <w:p xmlns:wp14="http://schemas.microsoft.com/office/word/2010/wordml" w:rsidRPr="00A5137F" w:rsidR="00F0299A" w:rsidP="0060283B" w:rsidRDefault="4DBBA77E" w14:paraId="63A4495A" wp14:textId="77777777">
      <w:pPr>
        <w:spacing w:after="0"/>
        <w:ind w:firstLine="709"/>
        <w:jc w:val="both"/>
        <w:rPr>
          <w:rFonts w:ascii="Times New Roman" w:hAnsi="Times New Roman" w:eastAsia="Times New Roman" w:cs="Times New Roman"/>
          <w:color w:val="111111"/>
          <w:sz w:val="24"/>
          <w:szCs w:val="24"/>
          <w:lang w:val="ru-RU"/>
        </w:rPr>
      </w:pPr>
      <w:r w:rsidRPr="00A5137F">
        <w:rPr>
          <w:rFonts w:ascii="Times New Roman" w:hAnsi="Times New Roman" w:eastAsia="Times New Roman" w:cs="Times New Roman"/>
          <w:color w:val="000000" w:themeColor="text1"/>
          <w:sz w:val="24"/>
          <w:szCs w:val="24"/>
          <w:lang w:val="ru-RU"/>
        </w:rPr>
        <w:lastRenderedPageBreak/>
        <w:t xml:space="preserve">Арбитраж является одним из регулирующих факторов, способствующих </w:t>
      </w:r>
      <w:proofErr w:type="spellStart"/>
      <w:r w:rsidRPr="00A5137F">
        <w:rPr>
          <w:rFonts w:ascii="Times New Roman" w:hAnsi="Times New Roman" w:eastAsia="Times New Roman" w:cs="Times New Roman"/>
          <w:color w:val="000000" w:themeColor="text1"/>
          <w:sz w:val="24"/>
          <w:szCs w:val="24"/>
          <w:lang w:val="ru-RU"/>
        </w:rPr>
        <w:t>безрисковой</w:t>
      </w:r>
      <w:proofErr w:type="spellEnd"/>
      <w:r w:rsidRPr="00A5137F">
        <w:rPr>
          <w:rFonts w:ascii="Times New Roman" w:hAnsi="Times New Roman" w:eastAsia="Times New Roman" w:cs="Times New Roman"/>
          <w:color w:val="000000" w:themeColor="text1"/>
          <w:sz w:val="24"/>
          <w:szCs w:val="24"/>
          <w:lang w:val="ru-RU"/>
        </w:rPr>
        <w:t xml:space="preserve"> торговле и восстановлению справедливого отношения спроса и предложения</w:t>
      </w:r>
      <w:r w:rsidR="0060283B">
        <w:rPr>
          <w:rFonts w:ascii="Times New Roman" w:hAnsi="Times New Roman" w:eastAsia="Times New Roman" w:cs="Times New Roman"/>
          <w:color w:val="000000" w:themeColor="text1"/>
          <w:sz w:val="24"/>
          <w:szCs w:val="24"/>
          <w:lang w:val="ru-RU"/>
        </w:rPr>
        <w:t xml:space="preserve">. </w:t>
      </w:r>
      <w:r w:rsidRPr="00A5137F">
        <w:rPr>
          <w:rFonts w:ascii="Times New Roman" w:hAnsi="Times New Roman" w:eastAsia="Times New Roman" w:cs="Times New Roman"/>
          <w:color w:val="000000" w:themeColor="text1"/>
          <w:sz w:val="24"/>
          <w:szCs w:val="24"/>
          <w:lang w:val="ru-RU"/>
        </w:rPr>
        <w:t>Рассмотрим ряд определений, в котором авторы</w:t>
      </w:r>
      <w:r w:rsidR="00C06391">
        <w:rPr>
          <w:rFonts w:ascii="Times New Roman" w:hAnsi="Times New Roman" w:eastAsia="Times New Roman" w:cs="Times New Roman"/>
          <w:color w:val="000000" w:themeColor="text1"/>
          <w:sz w:val="24"/>
          <w:szCs w:val="24"/>
          <w:lang w:val="ru-RU"/>
        </w:rPr>
        <w:t>, по нашему мнению,</w:t>
      </w:r>
      <w:r w:rsidRPr="00A5137F">
        <w:rPr>
          <w:rFonts w:ascii="Times New Roman" w:hAnsi="Times New Roman" w:eastAsia="Times New Roman" w:cs="Times New Roman"/>
          <w:color w:val="000000" w:themeColor="text1"/>
          <w:sz w:val="24"/>
          <w:szCs w:val="24"/>
          <w:lang w:val="ru-RU"/>
        </w:rPr>
        <w:t xml:space="preserve"> наиболее точно </w:t>
      </w:r>
      <w:r w:rsidR="00C06391">
        <w:rPr>
          <w:rFonts w:ascii="Times New Roman" w:hAnsi="Times New Roman" w:eastAsia="Times New Roman" w:cs="Times New Roman"/>
          <w:color w:val="000000" w:themeColor="text1"/>
          <w:sz w:val="24"/>
          <w:szCs w:val="24"/>
          <w:lang w:val="ru-RU"/>
        </w:rPr>
        <w:t>определяют</w:t>
      </w:r>
      <w:r w:rsidRPr="00A5137F">
        <w:rPr>
          <w:rFonts w:ascii="Times New Roman" w:hAnsi="Times New Roman" w:eastAsia="Times New Roman" w:cs="Times New Roman"/>
          <w:color w:val="000000" w:themeColor="text1"/>
          <w:sz w:val="24"/>
          <w:szCs w:val="24"/>
          <w:lang w:val="ru-RU"/>
        </w:rPr>
        <w:t xml:space="preserve"> </w:t>
      </w:r>
      <w:r w:rsidR="00C06391">
        <w:rPr>
          <w:rFonts w:ascii="Times New Roman" w:hAnsi="Times New Roman" w:eastAsia="Times New Roman" w:cs="Times New Roman"/>
          <w:color w:val="000000" w:themeColor="text1"/>
          <w:sz w:val="24"/>
          <w:szCs w:val="24"/>
          <w:lang w:val="ru-RU"/>
        </w:rPr>
        <w:t>суть данного эконо</w:t>
      </w:r>
      <w:r w:rsidRPr="00A5137F">
        <w:rPr>
          <w:rFonts w:ascii="Times New Roman" w:hAnsi="Times New Roman" w:eastAsia="Times New Roman" w:cs="Times New Roman"/>
          <w:color w:val="000000" w:themeColor="text1"/>
          <w:sz w:val="24"/>
          <w:szCs w:val="24"/>
          <w:lang w:val="ru-RU"/>
        </w:rPr>
        <w:t xml:space="preserve">мического явления. </w:t>
      </w:r>
    </w:p>
    <w:p xmlns:wp14="http://schemas.microsoft.com/office/word/2010/wordml" w:rsidRPr="00A5137F" w:rsidR="00F0299A" w:rsidP="0060283B" w:rsidRDefault="00C06391" w14:paraId="41948E4C" wp14:textId="3DAB48AC">
      <w:pPr>
        <w:spacing w:after="0"/>
        <w:ind w:firstLine="709"/>
        <w:jc w:val="both"/>
        <w:rPr>
          <w:rFonts w:ascii="Times New Roman" w:hAnsi="Times New Roman" w:eastAsia="Times New Roman" w:cs="Times New Roman"/>
          <w:color w:val="000000" w:themeColor="text1"/>
          <w:sz w:val="24"/>
          <w:szCs w:val="24"/>
          <w:lang w:val="ru-RU"/>
        </w:rPr>
      </w:pPr>
      <w:r w:rsidRPr="4E361D94" w:rsidR="4E361D94">
        <w:rPr>
          <w:rFonts w:ascii="Times New Roman" w:hAnsi="Times New Roman" w:eastAsia="Times New Roman" w:cs="Times New Roman"/>
          <w:color w:val="000000" w:themeColor="text1" w:themeTint="FF" w:themeShade="FF"/>
          <w:sz w:val="24"/>
          <w:szCs w:val="24"/>
          <w:lang w:val="ru-RU"/>
        </w:rPr>
        <w:t xml:space="preserve">Грэхем </w:t>
      </w:r>
      <w:proofErr w:type="spellStart"/>
      <w:r w:rsidRPr="4E361D94" w:rsidR="4E361D94">
        <w:rPr>
          <w:rFonts w:ascii="Times New Roman" w:hAnsi="Times New Roman" w:eastAsia="Times New Roman" w:cs="Times New Roman"/>
          <w:color w:val="000000" w:themeColor="text1" w:themeTint="FF" w:themeShade="FF"/>
          <w:sz w:val="24"/>
          <w:szCs w:val="24"/>
          <w:lang w:val="ru-RU"/>
        </w:rPr>
        <w:t>Бетс</w:t>
      </w:r>
      <w:proofErr w:type="spellEnd"/>
      <w:r w:rsidRPr="4E361D94" w:rsidR="4E361D94">
        <w:rPr>
          <w:rFonts w:ascii="Times New Roman" w:hAnsi="Times New Roman" w:eastAsia="Times New Roman" w:cs="Times New Roman"/>
          <w:color w:val="000000" w:themeColor="text1" w:themeTint="FF" w:themeShade="FF"/>
          <w:sz w:val="24"/>
          <w:szCs w:val="24"/>
          <w:lang w:val="ru-RU"/>
        </w:rPr>
        <w:t xml:space="preserve"> и Барри </w:t>
      </w:r>
      <w:proofErr w:type="spellStart"/>
      <w:r w:rsidRPr="4E361D94" w:rsidR="4E361D94">
        <w:rPr>
          <w:rFonts w:ascii="Times New Roman" w:hAnsi="Times New Roman" w:eastAsia="Times New Roman" w:cs="Times New Roman"/>
          <w:color w:val="000000" w:themeColor="text1" w:themeTint="FF" w:themeShade="FF"/>
          <w:sz w:val="24"/>
          <w:szCs w:val="24"/>
          <w:lang w:val="ru-RU"/>
        </w:rPr>
        <w:t>Брайндли</w:t>
      </w:r>
      <w:proofErr w:type="spellEnd"/>
      <w:r w:rsidRPr="4E361D94" w:rsidR="4E361D94">
        <w:rPr>
          <w:rFonts w:ascii="Times New Roman" w:hAnsi="Times New Roman" w:eastAsia="Times New Roman" w:cs="Times New Roman"/>
          <w:color w:val="000000" w:themeColor="text1" w:themeTint="FF" w:themeShade="FF"/>
          <w:sz w:val="24"/>
          <w:szCs w:val="24"/>
          <w:lang w:val="ru-RU"/>
        </w:rPr>
        <w:t xml:space="preserve"> - представители наиболее крупных игроков на рынке ценных бумаг, в прошлом банковские служащие, ставят акценты на отличие арбитража от спекуляции и важности пространственно-временного фактора, определяя арбитраж, как «</w:t>
      </w:r>
      <w:r w:rsidRPr="4E361D94" w:rsidR="4E361D94">
        <w:rPr>
          <w:rFonts w:ascii="Times New Roman" w:hAnsi="Times New Roman" w:eastAsia="Times New Roman" w:cs="Times New Roman"/>
          <w:color w:val="000000" w:themeColor="text1" w:themeTint="FF" w:themeShade="FF"/>
          <w:sz w:val="24"/>
          <w:szCs w:val="24"/>
          <w:lang w:val="ru-RU"/>
        </w:rPr>
        <w:t>не спекулятивное</w:t>
      </w:r>
      <w:r w:rsidRPr="4E361D94" w:rsidR="4E361D94">
        <w:rPr>
          <w:rFonts w:ascii="Times New Roman" w:hAnsi="Times New Roman" w:eastAsia="Times New Roman" w:cs="Times New Roman"/>
          <w:color w:val="000000" w:themeColor="text1" w:themeTint="FF" w:themeShade="FF"/>
          <w:sz w:val="24"/>
          <w:szCs w:val="24"/>
          <w:lang w:val="ru-RU"/>
        </w:rPr>
        <w:t xml:space="preserve"> перемещение финансовых средств с одного рынка на другой с целью получить прибыль за счет разницы в ставках процентов, валютных курсах или ценах на товары» [1]. В данном случае, предполагается, что, например, деятельность банка на бирже должна исключать элемент риска, т.к. используются деньги вкладчиков. Следующее определение будет исходить из поведенческих мотивов большинства участников рынка.</w:t>
      </w:r>
    </w:p>
    <w:p xmlns:wp14="http://schemas.microsoft.com/office/word/2010/wordml" w:rsidR="00C06391" w:rsidP="0060283B" w:rsidRDefault="00C06391" w14:paraId="267ED9BD" wp14:textId="77777777">
      <w:pPr>
        <w:spacing w:after="0"/>
        <w:ind w:firstLine="709"/>
        <w:jc w:val="both"/>
        <w:rPr>
          <w:rFonts w:ascii="Times New Roman" w:hAnsi="Times New Roman" w:eastAsia="Times New Roman" w:cs="Times New Roman"/>
          <w:color w:val="202122"/>
          <w:sz w:val="24"/>
          <w:szCs w:val="24"/>
          <w:lang w:val="ru-RU"/>
        </w:rPr>
      </w:pPr>
      <w:r>
        <w:rPr>
          <w:rFonts w:ascii="Times New Roman" w:hAnsi="Times New Roman" w:eastAsia="Times New Roman" w:cs="Times New Roman"/>
          <w:color w:val="202122"/>
          <w:sz w:val="24"/>
          <w:szCs w:val="24"/>
          <w:lang w:val="ru-RU"/>
        </w:rPr>
        <w:t xml:space="preserve">Аналогичного мнения относительно важности отграничения арбитражных операций от спекуляции, </w:t>
      </w:r>
      <w:r w:rsidR="00E533E6">
        <w:rPr>
          <w:rFonts w:ascii="Times New Roman" w:hAnsi="Times New Roman" w:eastAsia="Times New Roman" w:cs="Times New Roman"/>
          <w:color w:val="202122"/>
          <w:sz w:val="24"/>
          <w:szCs w:val="24"/>
          <w:lang w:val="ru-RU"/>
        </w:rPr>
        <w:t xml:space="preserve">в своих исследованиях </w:t>
      </w:r>
      <w:r>
        <w:rPr>
          <w:rFonts w:ascii="Times New Roman" w:hAnsi="Times New Roman" w:eastAsia="Times New Roman" w:cs="Times New Roman"/>
          <w:color w:val="202122"/>
          <w:sz w:val="24"/>
          <w:szCs w:val="24"/>
          <w:lang w:val="ru-RU"/>
        </w:rPr>
        <w:t>придерживается</w:t>
      </w:r>
      <w:r w:rsidRPr="00C06391">
        <w:rPr>
          <w:rFonts w:ascii="Times New Roman" w:hAnsi="Times New Roman" w:eastAsia="Times New Roman" w:cs="Times New Roman"/>
          <w:color w:val="202122"/>
          <w:sz w:val="24"/>
          <w:szCs w:val="24"/>
          <w:lang w:val="ru-RU"/>
        </w:rPr>
        <w:t xml:space="preserve"> </w:t>
      </w:r>
      <w:r>
        <w:rPr>
          <w:rFonts w:ascii="Times New Roman" w:hAnsi="Times New Roman" w:eastAsia="Times New Roman" w:cs="Times New Roman"/>
          <w:color w:val="202122"/>
          <w:sz w:val="24"/>
          <w:szCs w:val="24"/>
          <w:lang w:val="ru-RU"/>
        </w:rPr>
        <w:t>п</w:t>
      </w:r>
      <w:r w:rsidRPr="00A5137F">
        <w:rPr>
          <w:rFonts w:ascii="Times New Roman" w:hAnsi="Times New Roman" w:eastAsia="Times New Roman" w:cs="Times New Roman"/>
          <w:color w:val="202122"/>
          <w:sz w:val="24"/>
          <w:szCs w:val="24"/>
          <w:lang w:val="ru-RU"/>
        </w:rPr>
        <w:t>рофессор</w:t>
      </w:r>
      <w:r>
        <w:rPr>
          <w:rFonts w:ascii="Times New Roman" w:hAnsi="Times New Roman" w:eastAsia="Times New Roman" w:cs="Times New Roman"/>
          <w:color w:val="202122"/>
          <w:sz w:val="24"/>
          <w:szCs w:val="24"/>
          <w:lang w:val="ru-RU"/>
        </w:rPr>
        <w:t>,</w:t>
      </w:r>
      <w:r w:rsidRPr="00A5137F">
        <w:rPr>
          <w:rFonts w:ascii="Times New Roman" w:hAnsi="Times New Roman" w:eastAsia="Times New Roman" w:cs="Times New Roman"/>
          <w:color w:val="202122"/>
          <w:sz w:val="24"/>
          <w:szCs w:val="24"/>
          <w:lang w:val="ru-RU"/>
        </w:rPr>
        <w:t xml:space="preserve"> доктор экономических наук Б</w:t>
      </w:r>
      <w:r>
        <w:rPr>
          <w:rFonts w:ascii="Times New Roman" w:hAnsi="Times New Roman" w:eastAsia="Times New Roman" w:cs="Times New Roman"/>
          <w:color w:val="202122"/>
          <w:sz w:val="24"/>
          <w:szCs w:val="24"/>
          <w:lang w:val="ru-RU"/>
        </w:rPr>
        <w:t>.И.</w:t>
      </w:r>
      <w:r w:rsidRPr="00A5137F">
        <w:rPr>
          <w:rFonts w:ascii="Times New Roman" w:hAnsi="Times New Roman" w:eastAsia="Times New Roman" w:cs="Times New Roman"/>
          <w:color w:val="202122"/>
          <w:sz w:val="24"/>
          <w:szCs w:val="24"/>
          <w:lang w:val="ru-RU"/>
        </w:rPr>
        <w:t xml:space="preserve"> Алехин</w:t>
      </w:r>
      <w:r w:rsidR="00E533E6">
        <w:rPr>
          <w:rFonts w:ascii="Times New Roman" w:hAnsi="Times New Roman" w:eastAsia="Times New Roman" w:cs="Times New Roman"/>
          <w:color w:val="202122"/>
          <w:sz w:val="24"/>
          <w:szCs w:val="24"/>
          <w:lang w:val="ru-RU"/>
        </w:rPr>
        <w:t xml:space="preserve"> </w:t>
      </w:r>
      <w:r w:rsidRPr="00A5137F" w:rsidR="00E533E6">
        <w:rPr>
          <w:rFonts w:ascii="Times New Roman" w:hAnsi="Times New Roman" w:eastAsia="Times New Roman" w:cs="Times New Roman"/>
          <w:color w:val="202122"/>
          <w:sz w:val="24"/>
          <w:szCs w:val="24"/>
          <w:lang w:val="ru-RU"/>
        </w:rPr>
        <w:t>[2]</w:t>
      </w:r>
      <w:r w:rsidR="00E533E6">
        <w:rPr>
          <w:rFonts w:ascii="Times New Roman" w:hAnsi="Times New Roman" w:eastAsia="Times New Roman" w:cs="Times New Roman"/>
          <w:color w:val="202122"/>
          <w:sz w:val="24"/>
          <w:szCs w:val="24"/>
          <w:lang w:val="ru-RU"/>
        </w:rPr>
        <w:t>. Однако, в своем определении арбитража (</w:t>
      </w:r>
      <w:r w:rsidRPr="00A5137F" w:rsidR="00E533E6">
        <w:rPr>
          <w:rFonts w:ascii="Times New Roman" w:hAnsi="Times New Roman" w:eastAsia="Times New Roman" w:cs="Times New Roman"/>
          <w:color w:val="202122"/>
          <w:sz w:val="24"/>
          <w:szCs w:val="24"/>
          <w:lang w:val="ru-RU"/>
        </w:rPr>
        <w:t>одновременн</w:t>
      </w:r>
      <w:r w:rsidR="00E533E6">
        <w:rPr>
          <w:rFonts w:ascii="Times New Roman" w:hAnsi="Times New Roman" w:eastAsia="Times New Roman" w:cs="Times New Roman"/>
          <w:color w:val="202122"/>
          <w:sz w:val="24"/>
          <w:szCs w:val="24"/>
          <w:lang w:val="ru-RU"/>
        </w:rPr>
        <w:t>ой купли</w:t>
      </w:r>
      <w:r w:rsidRPr="00A5137F" w:rsidR="00E533E6">
        <w:rPr>
          <w:rFonts w:ascii="Times New Roman" w:hAnsi="Times New Roman" w:eastAsia="Times New Roman" w:cs="Times New Roman"/>
          <w:color w:val="202122"/>
          <w:sz w:val="24"/>
          <w:szCs w:val="24"/>
          <w:lang w:val="ru-RU"/>
        </w:rPr>
        <w:t>-продаж</w:t>
      </w:r>
      <w:r w:rsidR="00E533E6">
        <w:rPr>
          <w:rFonts w:ascii="Times New Roman" w:hAnsi="Times New Roman" w:eastAsia="Times New Roman" w:cs="Times New Roman"/>
          <w:color w:val="202122"/>
          <w:sz w:val="24"/>
          <w:szCs w:val="24"/>
          <w:lang w:val="ru-RU"/>
        </w:rPr>
        <w:t>и</w:t>
      </w:r>
      <w:r w:rsidRPr="00A5137F" w:rsidR="00E533E6">
        <w:rPr>
          <w:rFonts w:ascii="Times New Roman" w:hAnsi="Times New Roman" w:eastAsia="Times New Roman" w:cs="Times New Roman"/>
          <w:color w:val="202122"/>
          <w:sz w:val="24"/>
          <w:szCs w:val="24"/>
          <w:lang w:val="ru-RU"/>
        </w:rPr>
        <w:t xml:space="preserve"> двух и более активов, приносящих прибыль, размер которой заранее неизвестен</w:t>
      </w:r>
      <w:r w:rsidR="00E533E6">
        <w:rPr>
          <w:rFonts w:ascii="Times New Roman" w:hAnsi="Times New Roman" w:eastAsia="Times New Roman" w:cs="Times New Roman"/>
          <w:color w:val="202122"/>
          <w:sz w:val="24"/>
          <w:szCs w:val="24"/>
          <w:lang w:val="ru-RU"/>
        </w:rPr>
        <w:t xml:space="preserve">), он акцентирует внимание на анализе поведенческих </w:t>
      </w:r>
      <w:r w:rsidRPr="00A5137F" w:rsidR="00E533E6">
        <w:rPr>
          <w:rFonts w:ascii="Times New Roman" w:hAnsi="Times New Roman" w:eastAsia="Times New Roman" w:cs="Times New Roman"/>
          <w:color w:val="000000" w:themeColor="text1"/>
          <w:sz w:val="24"/>
          <w:szCs w:val="24"/>
          <w:lang w:val="ru-RU"/>
        </w:rPr>
        <w:t>мотивов большинства участников рынка</w:t>
      </w:r>
      <w:r w:rsidR="00E533E6">
        <w:rPr>
          <w:rFonts w:ascii="Times New Roman" w:hAnsi="Times New Roman" w:eastAsia="Times New Roman" w:cs="Times New Roman"/>
          <w:color w:val="000000" w:themeColor="text1"/>
          <w:sz w:val="24"/>
          <w:szCs w:val="24"/>
          <w:lang w:val="ru-RU"/>
        </w:rPr>
        <w:t>, что соответствует сфере научных изысканий исследователя.</w:t>
      </w:r>
      <w:r w:rsidR="00A45BC6">
        <w:rPr>
          <w:rFonts w:ascii="Times New Roman" w:hAnsi="Times New Roman" w:eastAsia="Times New Roman" w:cs="Times New Roman"/>
          <w:color w:val="000000" w:themeColor="text1"/>
          <w:sz w:val="24"/>
          <w:szCs w:val="24"/>
          <w:lang w:val="ru-RU"/>
        </w:rPr>
        <w:t xml:space="preserve"> Автор, отмечает, что в классическом понимании сути арбитражных операций исключаются убытки, так как ключевым признаком является определенность таких операций, но допускает отсутствие арбитражных возможностей в условиях полной информированности.</w:t>
      </w:r>
    </w:p>
    <w:p xmlns:wp14="http://schemas.microsoft.com/office/word/2010/wordml" w:rsidRPr="00F7216D" w:rsidR="00F0299A" w:rsidP="00F7216D" w:rsidRDefault="000145A8" w14:paraId="1EB2B882" wp14:textId="42DF1E63">
      <w:pPr>
        <w:spacing w:after="0"/>
        <w:ind w:firstLine="709"/>
        <w:jc w:val="both"/>
        <w:rPr>
          <w:rFonts w:ascii="Times New Roman" w:hAnsi="Times New Roman" w:eastAsia="Times New Roman" w:cs="Times New Roman"/>
          <w:color w:val="202122"/>
          <w:sz w:val="24"/>
          <w:szCs w:val="24"/>
          <w:lang w:val="ru-RU"/>
        </w:rPr>
      </w:pPr>
      <w:r w:rsidRPr="4E361D94" w:rsidR="4E361D94">
        <w:rPr>
          <w:rFonts w:ascii="Times New Roman" w:hAnsi="Times New Roman" w:eastAsia="Times New Roman" w:cs="Times New Roman"/>
          <w:sz w:val="24"/>
          <w:szCs w:val="24"/>
          <w:lang w:val="ru-RU"/>
        </w:rPr>
        <w:t xml:space="preserve">Опираясь на многолетний опыт работы на рынке ценных бумаг, инвестор и управляющий Гордон Скотт предлагает под </w:t>
      </w:r>
      <w:r w:rsidRPr="4E361D94" w:rsidR="4E361D94">
        <w:rPr>
          <w:rFonts w:ascii="Times New Roman" w:hAnsi="Times New Roman" w:eastAsia="Times New Roman" w:cs="Times New Roman"/>
          <w:sz w:val="24"/>
          <w:szCs w:val="24"/>
          <w:lang w:val="ru-RU"/>
        </w:rPr>
        <w:t>арбитражем</w:t>
      </w:r>
      <w:r w:rsidRPr="4E361D94" w:rsidR="4E361D94">
        <w:rPr>
          <w:rFonts w:ascii="Times New Roman" w:hAnsi="Times New Roman" w:eastAsia="Times New Roman" w:cs="Times New Roman"/>
          <w:sz w:val="24"/>
          <w:szCs w:val="24"/>
          <w:lang w:val="ru-RU"/>
        </w:rPr>
        <w:t xml:space="preserve"> понимать финансовый инструмент, заключающийся в покупке и продаже актива с целью получения прибыли от разницы в цене актива между рынками. Это торговля, которая приносит прибыль, используя разницу в ценах на идентичные или похожие финансовые инструменты на разных рынках или в разных формах. По его мнению, арбитраж существует в результате </w:t>
      </w:r>
      <w:hyperlink r:id="R4d55aeb8df4e452f">
        <w:r w:rsidRPr="4E361D94" w:rsidR="4E361D94">
          <w:rPr>
            <w:rStyle w:val="a3"/>
            <w:rFonts w:ascii="Times New Roman" w:hAnsi="Times New Roman" w:eastAsia="Times New Roman" w:cs="Times New Roman"/>
            <w:color w:val="auto"/>
            <w:sz w:val="24"/>
            <w:szCs w:val="24"/>
            <w:u w:val="none"/>
            <w:lang w:val="ru-RU"/>
          </w:rPr>
          <w:t>неэффективности</w:t>
        </w:r>
      </w:hyperlink>
      <w:r w:rsidRPr="4E361D94" w:rsidR="4E361D94">
        <w:rPr>
          <w:rFonts w:ascii="Times New Roman" w:hAnsi="Times New Roman" w:eastAsia="Times New Roman" w:cs="Times New Roman"/>
          <w:sz w:val="24"/>
          <w:szCs w:val="24"/>
          <w:lang w:val="ru-RU"/>
        </w:rPr>
        <w:t xml:space="preserve"> рынка и поэтому не существовал </w:t>
      </w:r>
      <w:hyperlink r:id="Re942c7fe082d4f3d">
        <w:r w:rsidRPr="4E361D94" w:rsidR="4E361D94">
          <w:rPr>
            <w:rStyle w:val="a3"/>
            <w:rFonts w:ascii="Times New Roman" w:hAnsi="Times New Roman" w:eastAsia="Times New Roman" w:cs="Times New Roman"/>
            <w:color w:val="auto"/>
            <w:sz w:val="24"/>
            <w:szCs w:val="24"/>
            <w:u w:val="none"/>
            <w:lang w:val="ru-RU"/>
          </w:rPr>
          <w:t>бы, если бы все рынки были совершенно эффективными</w:t>
        </w:r>
      </w:hyperlink>
      <w:r w:rsidRPr="4E361D94" w:rsidR="4E361D94">
        <w:rPr>
          <w:rFonts w:ascii="Times New Roman" w:hAnsi="Times New Roman" w:eastAsia="Times New Roman" w:cs="Times New Roman"/>
          <w:sz w:val="24"/>
          <w:szCs w:val="24"/>
          <w:lang w:val="ru-RU"/>
        </w:rPr>
        <w:t xml:space="preserve"> [3]. Таким образом, отметим, что с практической точки зрения, неэффективность рынков, наряду с неполной информированностью служит основой для применения арбитража. И от </w:t>
      </w:r>
      <w:r w:rsidRPr="4E361D94" w:rsidR="4E361D94">
        <w:rPr>
          <w:rFonts w:ascii="Times New Roman" w:hAnsi="Times New Roman" w:eastAsia="Times New Roman" w:cs="Times New Roman"/>
          <w:sz w:val="24"/>
          <w:szCs w:val="24"/>
          <w:lang w:val="ru-RU"/>
        </w:rPr>
        <w:t>обратного</w:t>
      </w:r>
      <w:r w:rsidRPr="4E361D94" w:rsidR="4E361D94">
        <w:rPr>
          <w:rFonts w:ascii="Times New Roman" w:hAnsi="Times New Roman" w:eastAsia="Times New Roman" w:cs="Times New Roman"/>
          <w:sz w:val="24"/>
          <w:szCs w:val="24"/>
          <w:lang w:val="ru-RU"/>
        </w:rPr>
        <w:t>, осведомленность о наличии арбитражной ситуации, в дальнейшем послужит причиной ее ликвидации.</w:t>
      </w:r>
    </w:p>
    <w:p xmlns:wp14="http://schemas.microsoft.com/office/word/2010/wordml" w:rsidRPr="00053D06" w:rsidR="00EC1096" w:rsidP="0060283B" w:rsidRDefault="00F7216D" w14:paraId="008E475D" wp14:textId="77777777">
      <w:pPr>
        <w:spacing w:after="0"/>
        <w:ind w:firstLine="709"/>
        <w:jc w:val="both"/>
        <w:rPr>
          <w:rFonts w:ascii="Times New Roman" w:hAnsi="Times New Roman" w:eastAsia="Times New Roman" w:cs="Times New Roman"/>
          <w:color w:val="000000" w:themeColor="text1"/>
          <w:sz w:val="24"/>
          <w:szCs w:val="24"/>
          <w:lang w:val="ru-RU"/>
        </w:rPr>
      </w:pPr>
      <w:proofErr w:type="gramStart"/>
      <w:r>
        <w:rPr>
          <w:rFonts w:ascii="Times New Roman" w:hAnsi="Times New Roman" w:eastAsia="Times New Roman" w:cs="Times New Roman"/>
          <w:color w:val="000000" w:themeColor="text1"/>
          <w:sz w:val="24"/>
          <w:szCs w:val="24"/>
          <w:lang w:val="ru-RU"/>
        </w:rPr>
        <w:t xml:space="preserve">Авторы А.А. Носков и Л.А. </w:t>
      </w:r>
      <w:proofErr w:type="spellStart"/>
      <w:r>
        <w:rPr>
          <w:rFonts w:ascii="Times New Roman" w:hAnsi="Times New Roman" w:eastAsia="Times New Roman" w:cs="Times New Roman"/>
          <w:color w:val="000000" w:themeColor="text1"/>
          <w:sz w:val="24"/>
          <w:szCs w:val="24"/>
          <w:lang w:val="ru-RU"/>
        </w:rPr>
        <w:t>Гузикова</w:t>
      </w:r>
      <w:proofErr w:type="spellEnd"/>
      <w:r>
        <w:rPr>
          <w:rFonts w:ascii="Times New Roman" w:hAnsi="Times New Roman" w:eastAsia="Times New Roman" w:cs="Times New Roman"/>
          <w:color w:val="000000" w:themeColor="text1"/>
          <w:sz w:val="24"/>
          <w:szCs w:val="24"/>
          <w:lang w:val="ru-RU"/>
        </w:rPr>
        <w:t>, исследуя феномен арбитража и разрабатывая классификацию арбитражных операций, придерживаются довольно широкого понимания феномена, предлагая следующее определение: «а</w:t>
      </w:r>
      <w:r w:rsidRPr="00A5137F" w:rsidR="4DBBA77E">
        <w:rPr>
          <w:rFonts w:ascii="Times New Roman" w:hAnsi="Times New Roman" w:eastAsia="Times New Roman" w:cs="Times New Roman"/>
          <w:color w:val="000000" w:themeColor="text1"/>
          <w:sz w:val="24"/>
          <w:szCs w:val="24"/>
          <w:lang w:val="ru-RU"/>
        </w:rPr>
        <w:t>рбитраж - поиск временного дисбаланса в существующих в рыночной экономике фундаментальных взаимосвязях между денежными потоками двух и более финансовых инструментов и извлече</w:t>
      </w:r>
      <w:r>
        <w:rPr>
          <w:rFonts w:ascii="Times New Roman" w:hAnsi="Times New Roman" w:eastAsia="Times New Roman" w:cs="Times New Roman"/>
          <w:color w:val="000000" w:themeColor="text1"/>
          <w:sz w:val="24"/>
          <w:szCs w:val="24"/>
          <w:lang w:val="ru-RU"/>
        </w:rPr>
        <w:t>ние прибыли из этого дисбаланса»</w:t>
      </w:r>
      <w:r w:rsidRPr="00F7216D">
        <w:rPr>
          <w:rFonts w:ascii="Times New Roman" w:hAnsi="Times New Roman" w:eastAsia="Times New Roman" w:cs="Times New Roman"/>
          <w:color w:val="000000" w:themeColor="text1"/>
          <w:sz w:val="24"/>
          <w:szCs w:val="24"/>
          <w:lang w:val="ru-RU"/>
        </w:rPr>
        <w:t xml:space="preserve"> [</w:t>
      </w:r>
      <w:r>
        <w:rPr>
          <w:rFonts w:ascii="Times New Roman" w:hAnsi="Times New Roman" w:eastAsia="Times New Roman" w:cs="Times New Roman"/>
          <w:color w:val="000000" w:themeColor="text1"/>
          <w:sz w:val="24"/>
          <w:szCs w:val="24"/>
          <w:lang w:val="ru-RU"/>
        </w:rPr>
        <w:t>4, с. 136</w:t>
      </w:r>
      <w:r w:rsidRPr="00F7216D">
        <w:rPr>
          <w:rFonts w:ascii="Times New Roman" w:hAnsi="Times New Roman" w:eastAsia="Times New Roman" w:cs="Times New Roman"/>
          <w:color w:val="000000" w:themeColor="text1"/>
          <w:sz w:val="24"/>
          <w:szCs w:val="24"/>
          <w:lang w:val="ru-RU"/>
        </w:rPr>
        <w:t>]</w:t>
      </w:r>
      <w:r>
        <w:rPr>
          <w:rFonts w:ascii="Times New Roman" w:hAnsi="Times New Roman" w:eastAsia="Times New Roman" w:cs="Times New Roman"/>
          <w:color w:val="000000" w:themeColor="text1"/>
          <w:sz w:val="24"/>
          <w:szCs w:val="24"/>
          <w:lang w:val="ru-RU"/>
        </w:rPr>
        <w:t>.</w:t>
      </w:r>
      <w:proofErr w:type="gramEnd"/>
      <w:r w:rsidRPr="00A5137F" w:rsidR="4DBBA77E">
        <w:rPr>
          <w:rFonts w:ascii="Times New Roman" w:hAnsi="Times New Roman" w:eastAsia="Times New Roman" w:cs="Times New Roman"/>
          <w:color w:val="000000" w:themeColor="text1"/>
          <w:sz w:val="24"/>
          <w:szCs w:val="24"/>
          <w:lang w:val="ru-RU"/>
        </w:rPr>
        <w:t xml:space="preserve"> </w:t>
      </w:r>
      <w:r w:rsidR="00416C36">
        <w:rPr>
          <w:rFonts w:ascii="Times New Roman" w:hAnsi="Times New Roman" w:eastAsia="Times New Roman" w:cs="Times New Roman"/>
          <w:color w:val="000000" w:themeColor="text1"/>
          <w:sz w:val="24"/>
          <w:szCs w:val="24"/>
          <w:lang w:val="ru-RU"/>
        </w:rPr>
        <w:t>Обратим внимание</w:t>
      </w:r>
      <w:r w:rsidR="008C724E">
        <w:rPr>
          <w:rFonts w:ascii="Times New Roman" w:hAnsi="Times New Roman" w:eastAsia="Times New Roman" w:cs="Times New Roman"/>
          <w:color w:val="000000" w:themeColor="text1"/>
          <w:sz w:val="24"/>
          <w:szCs w:val="24"/>
          <w:lang w:val="ru-RU"/>
        </w:rPr>
        <w:t xml:space="preserve">, </w:t>
      </w:r>
      <w:r w:rsidR="00416C36">
        <w:rPr>
          <w:rFonts w:ascii="Times New Roman" w:hAnsi="Times New Roman" w:eastAsia="Times New Roman" w:cs="Times New Roman"/>
          <w:color w:val="000000" w:themeColor="text1"/>
          <w:sz w:val="24"/>
          <w:szCs w:val="24"/>
          <w:lang w:val="ru-RU"/>
        </w:rPr>
        <w:t>что разработанная детальная</w:t>
      </w:r>
      <w:r w:rsidR="008C724E">
        <w:rPr>
          <w:rFonts w:ascii="Times New Roman" w:hAnsi="Times New Roman" w:eastAsia="Times New Roman" w:cs="Times New Roman"/>
          <w:color w:val="000000" w:themeColor="text1"/>
          <w:sz w:val="24"/>
          <w:szCs w:val="24"/>
          <w:lang w:val="ru-RU"/>
        </w:rPr>
        <w:t xml:space="preserve"> классификаци</w:t>
      </w:r>
      <w:r w:rsidR="00416C36">
        <w:rPr>
          <w:rFonts w:ascii="Times New Roman" w:hAnsi="Times New Roman" w:eastAsia="Times New Roman" w:cs="Times New Roman"/>
          <w:color w:val="000000" w:themeColor="text1"/>
          <w:sz w:val="24"/>
          <w:szCs w:val="24"/>
          <w:lang w:val="ru-RU"/>
        </w:rPr>
        <w:t>я</w:t>
      </w:r>
      <w:r w:rsidR="008C724E">
        <w:rPr>
          <w:rFonts w:ascii="Times New Roman" w:hAnsi="Times New Roman" w:eastAsia="Times New Roman" w:cs="Times New Roman"/>
          <w:color w:val="000000" w:themeColor="text1"/>
          <w:sz w:val="24"/>
          <w:szCs w:val="24"/>
          <w:lang w:val="ru-RU"/>
        </w:rPr>
        <w:t xml:space="preserve"> арбитражных операций по ряду оснований</w:t>
      </w:r>
      <w:r w:rsidR="00416C36">
        <w:rPr>
          <w:rFonts w:ascii="Times New Roman" w:hAnsi="Times New Roman" w:eastAsia="Times New Roman" w:cs="Times New Roman"/>
          <w:color w:val="000000" w:themeColor="text1"/>
          <w:sz w:val="24"/>
          <w:szCs w:val="24"/>
          <w:lang w:val="ru-RU"/>
        </w:rPr>
        <w:t xml:space="preserve"> </w:t>
      </w:r>
      <w:r w:rsidR="008C724E">
        <w:rPr>
          <w:rFonts w:ascii="Times New Roman" w:hAnsi="Times New Roman" w:eastAsia="Times New Roman" w:cs="Times New Roman"/>
          <w:color w:val="000000" w:themeColor="text1"/>
          <w:sz w:val="24"/>
          <w:szCs w:val="24"/>
          <w:lang w:val="ru-RU"/>
        </w:rPr>
        <w:t>позволил</w:t>
      </w:r>
      <w:r w:rsidR="00416C36">
        <w:rPr>
          <w:rFonts w:ascii="Times New Roman" w:hAnsi="Times New Roman" w:eastAsia="Times New Roman" w:cs="Times New Roman"/>
          <w:color w:val="000000" w:themeColor="text1"/>
          <w:sz w:val="24"/>
          <w:szCs w:val="24"/>
          <w:lang w:val="ru-RU"/>
        </w:rPr>
        <w:t>а авторам</w:t>
      </w:r>
      <w:r w:rsidR="008C724E">
        <w:rPr>
          <w:rFonts w:ascii="Times New Roman" w:hAnsi="Times New Roman" w:eastAsia="Times New Roman" w:cs="Times New Roman"/>
          <w:color w:val="000000" w:themeColor="text1"/>
          <w:sz w:val="24"/>
          <w:szCs w:val="24"/>
          <w:lang w:val="ru-RU"/>
        </w:rPr>
        <w:t xml:space="preserve"> по существу обозначить термин «арбитраж»</w:t>
      </w:r>
      <w:r w:rsidRPr="00A5137F" w:rsidR="4DBBA77E">
        <w:rPr>
          <w:rFonts w:ascii="Times New Roman" w:hAnsi="Times New Roman" w:eastAsia="Times New Roman" w:cs="Times New Roman"/>
          <w:color w:val="000000" w:themeColor="text1"/>
          <w:sz w:val="24"/>
          <w:szCs w:val="24"/>
          <w:lang w:val="ru-RU"/>
        </w:rPr>
        <w:t xml:space="preserve">, </w:t>
      </w:r>
      <w:r w:rsidR="008C724E">
        <w:rPr>
          <w:rFonts w:ascii="Times New Roman" w:hAnsi="Times New Roman" w:eastAsia="Times New Roman" w:cs="Times New Roman"/>
          <w:color w:val="000000" w:themeColor="text1"/>
          <w:sz w:val="24"/>
          <w:szCs w:val="24"/>
          <w:lang w:val="ru-RU"/>
        </w:rPr>
        <w:t>в таком широком формате. Однако</w:t>
      </w:r>
      <w:proofErr w:type="gramStart"/>
      <w:r w:rsidR="008C724E">
        <w:rPr>
          <w:rFonts w:ascii="Times New Roman" w:hAnsi="Times New Roman" w:eastAsia="Times New Roman" w:cs="Times New Roman"/>
          <w:color w:val="000000" w:themeColor="text1"/>
          <w:sz w:val="24"/>
          <w:szCs w:val="24"/>
          <w:lang w:val="ru-RU"/>
        </w:rPr>
        <w:t>,</w:t>
      </w:r>
      <w:proofErr w:type="gramEnd"/>
      <w:r w:rsidR="008C724E">
        <w:rPr>
          <w:rFonts w:ascii="Times New Roman" w:hAnsi="Times New Roman" w:eastAsia="Times New Roman" w:cs="Times New Roman"/>
          <w:color w:val="000000" w:themeColor="text1"/>
          <w:sz w:val="24"/>
          <w:szCs w:val="24"/>
          <w:lang w:val="ru-RU"/>
        </w:rPr>
        <w:t xml:space="preserve"> </w:t>
      </w:r>
      <w:r w:rsidR="00416C36">
        <w:rPr>
          <w:rFonts w:ascii="Times New Roman" w:hAnsi="Times New Roman" w:eastAsia="Times New Roman" w:cs="Times New Roman"/>
          <w:color w:val="000000" w:themeColor="text1"/>
          <w:sz w:val="24"/>
          <w:szCs w:val="24"/>
          <w:lang w:val="ru-RU"/>
        </w:rPr>
        <w:t>в работе отмечается</w:t>
      </w:r>
      <w:r w:rsidR="008C724E">
        <w:rPr>
          <w:rFonts w:ascii="Times New Roman" w:hAnsi="Times New Roman" w:eastAsia="Times New Roman" w:cs="Times New Roman"/>
          <w:color w:val="000000" w:themeColor="text1"/>
          <w:sz w:val="24"/>
          <w:szCs w:val="24"/>
          <w:lang w:val="ru-RU"/>
        </w:rPr>
        <w:t xml:space="preserve">, </w:t>
      </w:r>
      <w:r w:rsidRPr="00A5137F" w:rsidR="4DBBA77E">
        <w:rPr>
          <w:rFonts w:ascii="Times New Roman" w:hAnsi="Times New Roman" w:eastAsia="Times New Roman" w:cs="Times New Roman"/>
          <w:color w:val="000000" w:themeColor="text1"/>
          <w:sz w:val="24"/>
          <w:szCs w:val="24"/>
          <w:lang w:val="ru-RU"/>
        </w:rPr>
        <w:t xml:space="preserve">что возможности для арбитража ограничены во времени </w:t>
      </w:r>
      <w:r w:rsidR="008C724E">
        <w:rPr>
          <w:rFonts w:ascii="Times New Roman" w:hAnsi="Times New Roman" w:eastAsia="Times New Roman" w:cs="Times New Roman"/>
          <w:color w:val="000000" w:themeColor="text1"/>
          <w:sz w:val="24"/>
          <w:szCs w:val="24"/>
          <w:lang w:val="ru-RU"/>
        </w:rPr>
        <w:t>несмотря на</w:t>
      </w:r>
      <w:r w:rsidRPr="00A5137F" w:rsidR="4DBBA77E">
        <w:rPr>
          <w:rFonts w:ascii="Times New Roman" w:hAnsi="Times New Roman" w:eastAsia="Times New Roman" w:cs="Times New Roman"/>
          <w:color w:val="000000" w:themeColor="text1"/>
          <w:sz w:val="24"/>
          <w:szCs w:val="24"/>
          <w:lang w:val="ru-RU"/>
        </w:rPr>
        <w:t xml:space="preserve"> широко разветвленную структуру. </w:t>
      </w:r>
      <w:r w:rsidR="00EC1096">
        <w:rPr>
          <w:rFonts w:ascii="Times New Roman" w:hAnsi="Times New Roman" w:eastAsia="Times New Roman" w:cs="Times New Roman"/>
          <w:color w:val="000000" w:themeColor="text1"/>
          <w:sz w:val="24"/>
          <w:szCs w:val="24"/>
          <w:lang w:val="ru-RU"/>
        </w:rPr>
        <w:t xml:space="preserve">Позволим себе провести параллель с исследованиями, которые легли в основу экономической теории Адама Смита, где обращалось внимание на определение арбитража в пространстве и во времени в совокупности с требованием осуществления таких сделок </w:t>
      </w:r>
      <w:r w:rsidRPr="00053D06" w:rsidR="00053D06">
        <w:rPr>
          <w:rFonts w:ascii="Arial" w:hAnsi="Arial" w:cs="Arial"/>
          <w:color w:val="000000"/>
          <w:shd w:val="clear" w:color="auto" w:fill="FFFFFF"/>
          <w:lang w:val="ru-RU"/>
        </w:rPr>
        <w:t xml:space="preserve">в </w:t>
      </w:r>
      <w:r w:rsidRPr="00053D06" w:rsidR="00053D06">
        <w:rPr>
          <w:rFonts w:ascii="Times New Roman" w:hAnsi="Times New Roman" w:cs="Times New Roman"/>
          <w:color w:val="000000"/>
          <w:sz w:val="24"/>
          <w:szCs w:val="24"/>
          <w:shd w:val="clear" w:color="auto" w:fill="FFFFFF"/>
          <w:lang w:val="ru-RU"/>
        </w:rPr>
        <w:t>пользу конкуренции и выравнивания рыночных цен</w:t>
      </w:r>
      <w:r w:rsidRPr="00053D06" w:rsidR="00EC1096">
        <w:rPr>
          <w:rFonts w:ascii="Times New Roman" w:hAnsi="Times New Roman" w:eastAsia="Times New Roman" w:cs="Times New Roman"/>
          <w:color w:val="000000" w:themeColor="text1"/>
          <w:sz w:val="24"/>
          <w:szCs w:val="24"/>
          <w:lang w:val="ru-RU"/>
        </w:rPr>
        <w:t xml:space="preserve"> [</w:t>
      </w:r>
      <w:r w:rsidRPr="00053D06" w:rsidR="001E1613">
        <w:rPr>
          <w:rFonts w:ascii="Times New Roman" w:hAnsi="Times New Roman" w:eastAsia="Times New Roman" w:cs="Times New Roman"/>
          <w:color w:val="000000" w:themeColor="text1"/>
          <w:sz w:val="24"/>
          <w:szCs w:val="24"/>
          <w:lang w:val="ru-RU"/>
        </w:rPr>
        <w:t>5</w:t>
      </w:r>
      <w:r w:rsidRPr="00053D06" w:rsidR="00EC1096">
        <w:rPr>
          <w:rFonts w:ascii="Times New Roman" w:hAnsi="Times New Roman" w:eastAsia="Times New Roman" w:cs="Times New Roman"/>
          <w:color w:val="000000" w:themeColor="text1"/>
          <w:sz w:val="24"/>
          <w:szCs w:val="24"/>
          <w:lang w:val="ru-RU"/>
        </w:rPr>
        <w:t xml:space="preserve">]. </w:t>
      </w:r>
    </w:p>
    <w:p xmlns:wp14="http://schemas.microsoft.com/office/word/2010/wordml" w:rsidR="00EC1096" w:rsidP="0060283B" w:rsidRDefault="00416C36" w14:paraId="4033946E" wp14:textId="77777777">
      <w:pPr>
        <w:spacing w:after="0"/>
        <w:ind w:firstLine="709"/>
        <w:jc w:val="both"/>
        <w:rPr>
          <w:rFonts w:ascii="Times New Roman" w:hAnsi="Times New Roman" w:eastAsia="Times New Roman" w:cs="Times New Roman"/>
          <w:color w:val="000000" w:themeColor="text1"/>
          <w:sz w:val="24"/>
          <w:szCs w:val="24"/>
          <w:lang w:val="ru-RU"/>
        </w:rPr>
      </w:pPr>
      <w:r>
        <w:rPr>
          <w:rFonts w:ascii="Times New Roman" w:hAnsi="Times New Roman" w:eastAsia="Times New Roman" w:cs="Times New Roman"/>
          <w:color w:val="000000" w:themeColor="text1"/>
          <w:sz w:val="24"/>
          <w:szCs w:val="24"/>
          <w:lang w:val="ru-RU"/>
        </w:rPr>
        <w:lastRenderedPageBreak/>
        <w:t>В заключение</w:t>
      </w:r>
      <w:r w:rsidR="00EC1096">
        <w:rPr>
          <w:rFonts w:ascii="Times New Roman" w:hAnsi="Times New Roman" w:eastAsia="Times New Roman" w:cs="Times New Roman"/>
          <w:color w:val="000000" w:themeColor="text1"/>
          <w:sz w:val="24"/>
          <w:szCs w:val="24"/>
          <w:lang w:val="ru-RU"/>
        </w:rPr>
        <w:t>,</w:t>
      </w:r>
      <w:r>
        <w:rPr>
          <w:rFonts w:ascii="Times New Roman" w:hAnsi="Times New Roman" w:eastAsia="Times New Roman" w:cs="Times New Roman"/>
          <w:color w:val="000000" w:themeColor="text1"/>
          <w:sz w:val="24"/>
          <w:szCs w:val="24"/>
          <w:lang w:val="ru-RU"/>
        </w:rPr>
        <w:t xml:space="preserve"> об</w:t>
      </w:r>
      <w:r w:rsidR="00EC1096">
        <w:rPr>
          <w:rFonts w:ascii="Times New Roman" w:hAnsi="Times New Roman" w:eastAsia="Times New Roman" w:cs="Times New Roman"/>
          <w:color w:val="000000" w:themeColor="text1"/>
          <w:sz w:val="24"/>
          <w:szCs w:val="24"/>
          <w:lang w:val="ru-RU"/>
        </w:rPr>
        <w:t xml:space="preserve">ратимся к исследованиям арбитража на фьючерсных рынках, где автор </w:t>
      </w:r>
      <w:r w:rsidRPr="00EC1096" w:rsidR="00EC1096">
        <w:rPr>
          <w:rFonts w:ascii="Times New Roman" w:hAnsi="Times New Roman" w:eastAsia="Times New Roman" w:cs="Times New Roman"/>
          <w:color w:val="000000" w:themeColor="text1"/>
          <w:sz w:val="24"/>
          <w:szCs w:val="24"/>
          <w:lang w:val="ru-RU"/>
        </w:rPr>
        <w:t>[</w:t>
      </w:r>
      <w:r w:rsidR="001E1613">
        <w:rPr>
          <w:rFonts w:ascii="Times New Roman" w:hAnsi="Times New Roman" w:eastAsia="Times New Roman" w:cs="Times New Roman"/>
          <w:color w:val="000000" w:themeColor="text1"/>
          <w:sz w:val="24"/>
          <w:szCs w:val="24"/>
          <w:lang w:val="ru-RU"/>
        </w:rPr>
        <w:t>6</w:t>
      </w:r>
      <w:r w:rsidRPr="00EC1096" w:rsidR="00EC1096">
        <w:rPr>
          <w:rFonts w:ascii="Times New Roman" w:hAnsi="Times New Roman" w:eastAsia="Times New Roman" w:cs="Times New Roman"/>
          <w:color w:val="000000" w:themeColor="text1"/>
          <w:sz w:val="24"/>
          <w:szCs w:val="24"/>
          <w:lang w:val="ru-RU"/>
        </w:rPr>
        <w:t>]</w:t>
      </w:r>
      <w:r w:rsidR="00EC1096">
        <w:rPr>
          <w:rFonts w:ascii="Times New Roman" w:hAnsi="Times New Roman" w:eastAsia="Times New Roman" w:cs="Times New Roman"/>
          <w:color w:val="000000" w:themeColor="text1"/>
          <w:sz w:val="24"/>
          <w:szCs w:val="24"/>
          <w:lang w:val="ru-RU"/>
        </w:rPr>
        <w:t xml:space="preserve"> ограничивается в своем пониманием только для данной сферы применения арбитражных операций. Вместе с тем, понимаем, что </w:t>
      </w:r>
      <w:proofErr w:type="spellStart"/>
      <w:r w:rsidRPr="00A5137F" w:rsidR="4DBBA77E">
        <w:rPr>
          <w:rFonts w:ascii="Times New Roman" w:hAnsi="Times New Roman" w:eastAsia="Times New Roman" w:cs="Times New Roman"/>
          <w:color w:val="000000" w:themeColor="text1"/>
          <w:sz w:val="24"/>
          <w:szCs w:val="24"/>
          <w:lang w:val="ru-RU"/>
        </w:rPr>
        <w:t>безрисковые</w:t>
      </w:r>
      <w:proofErr w:type="spellEnd"/>
      <w:r w:rsidRPr="00A5137F" w:rsidR="4DBBA77E">
        <w:rPr>
          <w:rFonts w:ascii="Times New Roman" w:hAnsi="Times New Roman" w:eastAsia="Times New Roman" w:cs="Times New Roman"/>
          <w:color w:val="000000" w:themeColor="text1"/>
          <w:sz w:val="24"/>
          <w:szCs w:val="24"/>
          <w:lang w:val="ru-RU"/>
        </w:rPr>
        <w:t xml:space="preserve"> сделки имеют более обширный диапазон исполнения.</w:t>
      </w:r>
    </w:p>
    <w:p xmlns:wp14="http://schemas.microsoft.com/office/word/2010/wordml" w:rsidRPr="00A5137F" w:rsidR="7C27BCF2" w:rsidP="0060283B" w:rsidRDefault="00476D75" w14:paraId="0F55F69B" wp14:textId="5BBF7BAE">
      <w:pPr>
        <w:spacing w:after="0"/>
        <w:ind w:firstLine="709"/>
        <w:jc w:val="both"/>
        <w:rPr>
          <w:rFonts w:ascii="Times New Roman" w:hAnsi="Times New Roman" w:eastAsia="Times New Roman" w:cs="Times New Roman"/>
          <w:color w:val="000000" w:themeColor="text1"/>
          <w:sz w:val="24"/>
          <w:szCs w:val="24"/>
          <w:lang w:val="ru-RU"/>
        </w:rPr>
      </w:pPr>
      <w:r w:rsidRPr="4E361D94" w:rsidR="4E361D94">
        <w:rPr>
          <w:rFonts w:ascii="Times New Roman" w:hAnsi="Times New Roman" w:eastAsia="Times New Roman" w:cs="Times New Roman"/>
          <w:color w:val="000000" w:themeColor="text1" w:themeTint="FF" w:themeShade="FF"/>
          <w:sz w:val="24"/>
          <w:szCs w:val="24"/>
          <w:lang w:val="ru-RU"/>
        </w:rPr>
        <w:t xml:space="preserve">Резюмируя вышесказанное, выделив существенные особенности, предлагаем понимать под </w:t>
      </w:r>
      <w:r w:rsidRPr="4E361D94" w:rsidR="4E361D94">
        <w:rPr>
          <w:rFonts w:ascii="Times New Roman" w:hAnsi="Times New Roman" w:eastAsia="Times New Roman" w:cs="Times New Roman"/>
          <w:color w:val="000000" w:themeColor="text1" w:themeTint="FF" w:themeShade="FF"/>
          <w:sz w:val="24"/>
          <w:szCs w:val="24"/>
          <w:lang w:val="ru-RU"/>
        </w:rPr>
        <w:t>арбитражем</w:t>
      </w:r>
      <w:r w:rsidRPr="4E361D94" w:rsidR="4E361D94">
        <w:rPr>
          <w:rFonts w:ascii="Times New Roman" w:hAnsi="Times New Roman" w:eastAsia="Times New Roman" w:cs="Times New Roman"/>
          <w:color w:val="000000" w:themeColor="text1" w:themeTint="FF" w:themeShade="FF"/>
          <w:sz w:val="24"/>
          <w:szCs w:val="24"/>
          <w:lang w:val="ru-RU"/>
        </w:rPr>
        <w:t xml:space="preserve"> - без рисковое не спекулятивное перемещение финансовых средств с одного рынка на другой, с целью получить прибыль за счет разницы в ставках процентов, валютных курсах или ценах на товары в условиях неопределенности, возникающей из-за неэффективности рынка</w:t>
      </w:r>
      <w:r w:rsidRPr="4E361D94" w:rsidR="4E361D94">
        <w:rPr>
          <w:rFonts w:ascii="Times New Roman" w:hAnsi="Times New Roman" w:eastAsia="Times New Roman" w:cs="Times New Roman"/>
          <w:color w:val="000000" w:themeColor="text1" w:themeTint="FF" w:themeShade="FF"/>
          <w:sz w:val="24"/>
          <w:szCs w:val="24"/>
          <w:lang w:val="ru-RU"/>
        </w:rPr>
        <w:t>.</w:t>
      </w:r>
      <w:r w:rsidRPr="4E361D94" w:rsidR="4E361D94">
        <w:rPr>
          <w:rFonts w:ascii="Times New Roman" w:hAnsi="Times New Roman" w:eastAsia="Times New Roman" w:cs="Times New Roman"/>
          <w:color w:val="000000" w:themeColor="text1" w:themeTint="FF" w:themeShade="FF"/>
          <w:sz w:val="24"/>
          <w:szCs w:val="24"/>
          <w:lang w:val="ru-RU"/>
        </w:rPr>
        <w:t xml:space="preserve"> На наш взгляд, выявленные разногласия в понимании авторами арбитража объективны. Сфера деятельности человека влияет на оценку экономических явлений, так как стороннее наблюдение при изучении рыночных отношений и непосредственное участие в торговых сделках смещают объективные причины в пользу практического опыта автора. Также, по нашему мнению, необходимо учитывать стаж изучения экономических наук, столь необходимых для правильной расстановки приоритетных целевых ориентиров, задающих верное направление в развитии теории рынка. </w:t>
      </w:r>
    </w:p>
    <w:p xmlns:wp14="http://schemas.microsoft.com/office/word/2010/wordml" w:rsidR="001E1613" w:rsidP="0060283B" w:rsidRDefault="001E1613" w14:paraId="5DAB6C7B" wp14:textId="77777777">
      <w:pPr>
        <w:spacing w:after="0"/>
        <w:ind w:firstLine="709"/>
        <w:jc w:val="both"/>
        <w:rPr>
          <w:rFonts w:ascii="Times New Roman" w:hAnsi="Times New Roman"/>
          <w:b/>
          <w:lang w:val="ru-RU"/>
        </w:rPr>
      </w:pPr>
    </w:p>
    <w:p xmlns:wp14="http://schemas.microsoft.com/office/word/2010/wordml" w:rsidRPr="001E1613" w:rsidR="001E1613" w:rsidP="0060283B" w:rsidRDefault="001E1613" w14:paraId="1F528934" wp14:textId="77777777">
      <w:pPr>
        <w:spacing w:after="0"/>
        <w:ind w:firstLine="709"/>
        <w:jc w:val="both"/>
        <w:rPr>
          <w:rFonts w:ascii="Times New Roman" w:hAnsi="Times New Roman" w:eastAsia="Times New Roman" w:cs="Times New Roman"/>
          <w:color w:val="000000" w:themeColor="text1"/>
          <w:sz w:val="24"/>
          <w:szCs w:val="24"/>
          <w:lang w:val="ru-RU"/>
        </w:rPr>
      </w:pPr>
      <w:proofErr w:type="spellStart"/>
      <w:r w:rsidRPr="001E1613">
        <w:rPr>
          <w:rFonts w:ascii="Times New Roman" w:hAnsi="Times New Roman"/>
          <w:b/>
          <w:sz w:val="24"/>
          <w:szCs w:val="24"/>
        </w:rPr>
        <w:t>Библиографический</w:t>
      </w:r>
      <w:proofErr w:type="spellEnd"/>
      <w:r w:rsidRPr="001E1613">
        <w:rPr>
          <w:rFonts w:ascii="Times New Roman" w:hAnsi="Times New Roman"/>
          <w:b/>
          <w:sz w:val="24"/>
          <w:szCs w:val="24"/>
        </w:rPr>
        <w:t xml:space="preserve"> </w:t>
      </w:r>
      <w:proofErr w:type="spellStart"/>
      <w:r w:rsidRPr="001E1613">
        <w:rPr>
          <w:rFonts w:ascii="Times New Roman" w:hAnsi="Times New Roman"/>
          <w:b/>
          <w:sz w:val="24"/>
          <w:szCs w:val="24"/>
        </w:rPr>
        <w:t>список</w:t>
      </w:r>
      <w:proofErr w:type="spellEnd"/>
    </w:p>
    <w:p xmlns:wp14="http://schemas.microsoft.com/office/word/2010/wordml" w:rsidRPr="00207BF0" w:rsidR="4DBBA77E" w:rsidP="00207BF0" w:rsidRDefault="4DBBA77E" w14:paraId="57A82AB0" wp14:textId="77777777">
      <w:pPr>
        <w:tabs>
          <w:tab w:val="left" w:pos="6946"/>
        </w:tabs>
        <w:spacing w:after="0"/>
        <w:ind w:firstLine="709"/>
        <w:jc w:val="both"/>
        <w:rPr>
          <w:rFonts w:ascii="Times New Roman" w:hAnsi="Times New Roman" w:cs="Times New Roman"/>
          <w:sz w:val="24"/>
          <w:szCs w:val="24"/>
          <w:lang w:val="ru-RU"/>
        </w:rPr>
      </w:pPr>
      <w:r w:rsidRPr="00207BF0">
        <w:rPr>
          <w:rFonts w:ascii="Times New Roman" w:hAnsi="Times New Roman" w:eastAsia="Times New Roman" w:cs="Times New Roman"/>
          <w:sz w:val="24"/>
          <w:szCs w:val="24"/>
          <w:lang w:val="ru-RU"/>
        </w:rPr>
        <w:t>1. Финансы. Толковый сл</w:t>
      </w:r>
      <w:r w:rsidRPr="00207BF0" w:rsidR="001E1613">
        <w:rPr>
          <w:rFonts w:ascii="Times New Roman" w:hAnsi="Times New Roman" w:eastAsia="Times New Roman" w:cs="Times New Roman"/>
          <w:sz w:val="24"/>
          <w:szCs w:val="24"/>
          <w:lang w:val="ru-RU"/>
        </w:rPr>
        <w:t>оварь. 2-е изд.</w:t>
      </w:r>
      <w:r w:rsidRPr="00207BF0">
        <w:rPr>
          <w:rFonts w:ascii="Times New Roman" w:hAnsi="Times New Roman" w:eastAsia="Times New Roman" w:cs="Times New Roman"/>
          <w:sz w:val="24"/>
          <w:szCs w:val="24"/>
          <w:lang w:val="ru-RU"/>
        </w:rPr>
        <w:t xml:space="preserve"> М.: "ИНФРА-М", Издательство "Весь Мир". </w:t>
      </w:r>
      <w:proofErr w:type="spellStart"/>
      <w:r w:rsidRPr="00207BF0">
        <w:rPr>
          <w:rFonts w:ascii="Times New Roman" w:hAnsi="Times New Roman" w:eastAsia="Times New Roman" w:cs="Times New Roman"/>
          <w:sz w:val="24"/>
          <w:szCs w:val="24"/>
          <w:lang w:val="ru-RU"/>
        </w:rPr>
        <w:t>Брайен</w:t>
      </w:r>
      <w:proofErr w:type="spellEnd"/>
      <w:r w:rsidRPr="00207BF0">
        <w:rPr>
          <w:rFonts w:ascii="Times New Roman" w:hAnsi="Times New Roman" w:eastAsia="Times New Roman" w:cs="Times New Roman"/>
          <w:sz w:val="24"/>
          <w:szCs w:val="24"/>
          <w:lang w:val="ru-RU"/>
        </w:rPr>
        <w:t xml:space="preserve"> </w:t>
      </w:r>
      <w:proofErr w:type="spellStart"/>
      <w:r w:rsidRPr="00207BF0">
        <w:rPr>
          <w:rFonts w:ascii="Times New Roman" w:hAnsi="Times New Roman" w:eastAsia="Times New Roman" w:cs="Times New Roman"/>
          <w:sz w:val="24"/>
          <w:szCs w:val="24"/>
          <w:lang w:val="ru-RU"/>
        </w:rPr>
        <w:t>Батлер</w:t>
      </w:r>
      <w:proofErr w:type="spellEnd"/>
      <w:r w:rsidRPr="00207BF0">
        <w:rPr>
          <w:rFonts w:ascii="Times New Roman" w:hAnsi="Times New Roman" w:eastAsia="Times New Roman" w:cs="Times New Roman"/>
          <w:sz w:val="24"/>
          <w:szCs w:val="24"/>
          <w:lang w:val="ru-RU"/>
        </w:rPr>
        <w:t xml:space="preserve">, </w:t>
      </w:r>
      <w:proofErr w:type="spellStart"/>
      <w:r w:rsidRPr="00207BF0">
        <w:rPr>
          <w:rFonts w:ascii="Times New Roman" w:hAnsi="Times New Roman" w:eastAsia="Times New Roman" w:cs="Times New Roman"/>
          <w:sz w:val="24"/>
          <w:szCs w:val="24"/>
          <w:lang w:val="ru-RU"/>
        </w:rPr>
        <w:t>Брайен</w:t>
      </w:r>
      <w:proofErr w:type="spellEnd"/>
      <w:r w:rsidRPr="00207BF0">
        <w:rPr>
          <w:rFonts w:ascii="Times New Roman" w:hAnsi="Times New Roman" w:eastAsia="Times New Roman" w:cs="Times New Roman"/>
          <w:sz w:val="24"/>
          <w:szCs w:val="24"/>
          <w:lang w:val="ru-RU"/>
        </w:rPr>
        <w:t xml:space="preserve"> Джонсон, </w:t>
      </w:r>
      <w:proofErr w:type="spellStart"/>
      <w:r w:rsidRPr="00207BF0">
        <w:rPr>
          <w:rFonts w:ascii="Times New Roman" w:hAnsi="Times New Roman" w:eastAsia="Times New Roman" w:cs="Times New Roman"/>
          <w:sz w:val="24"/>
          <w:szCs w:val="24"/>
          <w:lang w:val="ru-RU"/>
        </w:rPr>
        <w:t>Грэм</w:t>
      </w:r>
      <w:proofErr w:type="spellEnd"/>
      <w:r w:rsidRPr="00207BF0">
        <w:rPr>
          <w:rFonts w:ascii="Times New Roman" w:hAnsi="Times New Roman" w:eastAsia="Times New Roman" w:cs="Times New Roman"/>
          <w:sz w:val="24"/>
          <w:szCs w:val="24"/>
          <w:lang w:val="ru-RU"/>
        </w:rPr>
        <w:t xml:space="preserve"> </w:t>
      </w:r>
      <w:proofErr w:type="spellStart"/>
      <w:r w:rsidRPr="00207BF0">
        <w:rPr>
          <w:rFonts w:ascii="Times New Roman" w:hAnsi="Times New Roman" w:eastAsia="Times New Roman" w:cs="Times New Roman"/>
          <w:sz w:val="24"/>
          <w:szCs w:val="24"/>
          <w:lang w:val="ru-RU"/>
        </w:rPr>
        <w:t>Сидуэл</w:t>
      </w:r>
      <w:proofErr w:type="spellEnd"/>
      <w:r w:rsidRPr="00207BF0">
        <w:rPr>
          <w:rFonts w:ascii="Times New Roman" w:hAnsi="Times New Roman" w:eastAsia="Times New Roman" w:cs="Times New Roman"/>
          <w:sz w:val="24"/>
          <w:szCs w:val="24"/>
          <w:lang w:val="ru-RU"/>
        </w:rPr>
        <w:t xml:space="preserve"> и др. Общая редакция: </w:t>
      </w:r>
      <w:proofErr w:type="spellStart"/>
      <w:r w:rsidRPr="00207BF0">
        <w:rPr>
          <w:rFonts w:ascii="Times New Roman" w:hAnsi="Times New Roman" w:eastAsia="Times New Roman" w:cs="Times New Roman"/>
          <w:sz w:val="24"/>
          <w:szCs w:val="24"/>
          <w:lang w:val="ru-RU"/>
        </w:rPr>
        <w:t>д.э.н</w:t>
      </w:r>
      <w:proofErr w:type="spellEnd"/>
      <w:r w:rsidRPr="00207BF0">
        <w:rPr>
          <w:rFonts w:ascii="Times New Roman" w:hAnsi="Times New Roman" w:eastAsia="Times New Roman" w:cs="Times New Roman"/>
          <w:sz w:val="24"/>
          <w:szCs w:val="24"/>
          <w:lang w:val="ru-RU"/>
        </w:rPr>
        <w:t>. Осадчая И.М.. 2000.</w:t>
      </w:r>
    </w:p>
    <w:p xmlns:wp14="http://schemas.microsoft.com/office/word/2010/wordml" w:rsidRPr="00207BF0" w:rsidR="001E1613" w:rsidP="00207BF0" w:rsidRDefault="4DBBA77E" w14:paraId="2DD6E726" wp14:textId="77777777">
      <w:pPr>
        <w:tabs>
          <w:tab w:val="left" w:pos="6946"/>
        </w:tabs>
        <w:spacing w:after="0"/>
        <w:ind w:firstLine="709"/>
        <w:jc w:val="both"/>
        <w:rPr>
          <w:rFonts w:ascii="Times New Roman" w:hAnsi="Times New Roman" w:cs="Times New Roman"/>
          <w:sz w:val="24"/>
          <w:szCs w:val="24"/>
          <w:lang w:val="ru-RU"/>
        </w:rPr>
      </w:pPr>
      <w:r w:rsidRPr="00207BF0">
        <w:rPr>
          <w:rFonts w:ascii="Times New Roman" w:hAnsi="Times New Roman" w:eastAsia="Times New Roman" w:cs="Times New Roman"/>
          <w:sz w:val="24"/>
          <w:szCs w:val="24"/>
          <w:lang w:val="ru-RU"/>
        </w:rPr>
        <w:t xml:space="preserve">2. </w:t>
      </w:r>
      <w:r w:rsidRPr="00207BF0" w:rsidR="00E533E6">
        <w:rPr>
          <w:rFonts w:ascii="Times New Roman" w:hAnsi="Times New Roman" w:eastAsia="Times New Roman" w:cs="Times New Roman"/>
          <w:sz w:val="24"/>
          <w:szCs w:val="24"/>
          <w:lang w:val="ru-RU"/>
        </w:rPr>
        <w:t xml:space="preserve">Алехин Б.И. </w:t>
      </w:r>
      <w:r w:rsidRPr="00207BF0">
        <w:rPr>
          <w:rFonts w:ascii="Times New Roman" w:hAnsi="Times New Roman" w:eastAsia="Times New Roman" w:cs="Times New Roman"/>
          <w:sz w:val="24"/>
          <w:szCs w:val="24"/>
          <w:lang w:val="ru-RU"/>
        </w:rPr>
        <w:t xml:space="preserve">Поведенческие финансы. </w:t>
      </w:r>
      <w:proofErr w:type="spellStart"/>
      <w:r w:rsidRPr="00207BF0">
        <w:rPr>
          <w:rFonts w:ascii="Times New Roman" w:hAnsi="Times New Roman" w:eastAsia="Times New Roman" w:cs="Times New Roman"/>
          <w:sz w:val="24"/>
          <w:szCs w:val="24"/>
          <w:lang w:val="ru-RU"/>
        </w:rPr>
        <w:t>Юрайт</w:t>
      </w:r>
      <w:proofErr w:type="spellEnd"/>
      <w:r w:rsidRPr="00207BF0" w:rsidR="00E533E6">
        <w:rPr>
          <w:rFonts w:ascii="Times New Roman" w:hAnsi="Times New Roman" w:eastAsia="Times New Roman" w:cs="Times New Roman"/>
          <w:sz w:val="24"/>
          <w:szCs w:val="24"/>
          <w:lang w:val="ru-RU"/>
        </w:rPr>
        <w:t>,</w:t>
      </w:r>
      <w:r w:rsidRPr="00207BF0">
        <w:rPr>
          <w:rFonts w:ascii="Times New Roman" w:hAnsi="Times New Roman" w:eastAsia="Times New Roman" w:cs="Times New Roman"/>
          <w:sz w:val="24"/>
          <w:szCs w:val="24"/>
          <w:lang w:val="ru-RU"/>
        </w:rPr>
        <w:t xml:space="preserve"> 2019.</w:t>
      </w:r>
      <w:r w:rsidRPr="00207BF0" w:rsidR="00E533E6">
        <w:rPr>
          <w:rFonts w:ascii="Times New Roman" w:hAnsi="Times New Roman" w:eastAsia="Times New Roman" w:cs="Times New Roman"/>
          <w:sz w:val="24"/>
          <w:szCs w:val="24"/>
          <w:lang w:val="ru-RU"/>
        </w:rPr>
        <w:t xml:space="preserve"> </w:t>
      </w:r>
      <w:hyperlink w:history="1" r:id="rId7">
        <w:r w:rsidRPr="00207BF0" w:rsidR="00E533E6">
          <w:rPr>
            <w:rStyle w:val="a3"/>
            <w:rFonts w:ascii="Times New Roman" w:hAnsi="Times New Roman" w:cs="Times New Roman"/>
            <w:color w:val="auto"/>
            <w:sz w:val="24"/>
            <w:szCs w:val="24"/>
          </w:rPr>
          <w:t>https</w:t>
        </w:r>
        <w:r w:rsidRPr="00207BF0" w:rsidR="00E533E6">
          <w:rPr>
            <w:rStyle w:val="a3"/>
            <w:rFonts w:ascii="Times New Roman" w:hAnsi="Times New Roman" w:cs="Times New Roman"/>
            <w:color w:val="auto"/>
            <w:sz w:val="24"/>
            <w:szCs w:val="24"/>
            <w:lang w:val="ru-RU"/>
          </w:rPr>
          <w:t>://</w:t>
        </w:r>
        <w:r w:rsidRPr="00207BF0" w:rsidR="00E533E6">
          <w:rPr>
            <w:rStyle w:val="a3"/>
            <w:rFonts w:ascii="Times New Roman" w:hAnsi="Times New Roman" w:cs="Times New Roman"/>
            <w:color w:val="auto"/>
            <w:sz w:val="24"/>
            <w:szCs w:val="24"/>
          </w:rPr>
          <w:t>www</w:t>
        </w:r>
        <w:r w:rsidRPr="00207BF0" w:rsidR="00E533E6">
          <w:rPr>
            <w:rStyle w:val="a3"/>
            <w:rFonts w:ascii="Times New Roman" w:hAnsi="Times New Roman" w:cs="Times New Roman"/>
            <w:color w:val="auto"/>
            <w:sz w:val="24"/>
            <w:szCs w:val="24"/>
            <w:lang w:val="ru-RU"/>
          </w:rPr>
          <w:t>.</w:t>
        </w:r>
        <w:proofErr w:type="spellStart"/>
        <w:r w:rsidRPr="00207BF0" w:rsidR="00E533E6">
          <w:rPr>
            <w:rStyle w:val="a3"/>
            <w:rFonts w:ascii="Times New Roman" w:hAnsi="Times New Roman" w:cs="Times New Roman"/>
            <w:color w:val="auto"/>
            <w:sz w:val="24"/>
            <w:szCs w:val="24"/>
          </w:rPr>
          <w:t>elibrary</w:t>
        </w:r>
        <w:proofErr w:type="spellEnd"/>
        <w:r w:rsidRPr="00207BF0" w:rsidR="00E533E6">
          <w:rPr>
            <w:rStyle w:val="a3"/>
            <w:rFonts w:ascii="Times New Roman" w:hAnsi="Times New Roman" w:cs="Times New Roman"/>
            <w:color w:val="auto"/>
            <w:sz w:val="24"/>
            <w:szCs w:val="24"/>
            <w:lang w:val="ru-RU"/>
          </w:rPr>
          <w:t>.</w:t>
        </w:r>
        <w:proofErr w:type="spellStart"/>
        <w:r w:rsidRPr="00207BF0" w:rsidR="00E533E6">
          <w:rPr>
            <w:rStyle w:val="a3"/>
            <w:rFonts w:ascii="Times New Roman" w:hAnsi="Times New Roman" w:cs="Times New Roman"/>
            <w:color w:val="auto"/>
            <w:sz w:val="24"/>
            <w:szCs w:val="24"/>
          </w:rPr>
          <w:t>ru</w:t>
        </w:r>
        <w:proofErr w:type="spellEnd"/>
        <w:r w:rsidRPr="00207BF0" w:rsidR="00E533E6">
          <w:rPr>
            <w:rStyle w:val="a3"/>
            <w:rFonts w:ascii="Times New Roman" w:hAnsi="Times New Roman" w:cs="Times New Roman"/>
            <w:color w:val="auto"/>
            <w:sz w:val="24"/>
            <w:szCs w:val="24"/>
            <w:lang w:val="ru-RU"/>
          </w:rPr>
          <w:t>/</w:t>
        </w:r>
        <w:r w:rsidRPr="00207BF0" w:rsidR="00E533E6">
          <w:rPr>
            <w:rStyle w:val="a3"/>
            <w:rFonts w:ascii="Times New Roman" w:hAnsi="Times New Roman" w:cs="Times New Roman"/>
            <w:color w:val="auto"/>
            <w:sz w:val="24"/>
            <w:szCs w:val="24"/>
          </w:rPr>
          <w:t>item</w:t>
        </w:r>
        <w:r w:rsidRPr="00207BF0" w:rsidR="00E533E6">
          <w:rPr>
            <w:rStyle w:val="a3"/>
            <w:rFonts w:ascii="Times New Roman" w:hAnsi="Times New Roman" w:cs="Times New Roman"/>
            <w:color w:val="auto"/>
            <w:sz w:val="24"/>
            <w:szCs w:val="24"/>
            <w:lang w:val="ru-RU"/>
          </w:rPr>
          <w:t>.</w:t>
        </w:r>
        <w:r w:rsidRPr="00207BF0" w:rsidR="00E533E6">
          <w:rPr>
            <w:rStyle w:val="a3"/>
            <w:rFonts w:ascii="Times New Roman" w:hAnsi="Times New Roman" w:cs="Times New Roman"/>
            <w:color w:val="auto"/>
            <w:sz w:val="24"/>
            <w:szCs w:val="24"/>
          </w:rPr>
          <w:t>asp</w:t>
        </w:r>
        <w:r w:rsidRPr="00207BF0" w:rsidR="00E533E6">
          <w:rPr>
            <w:rStyle w:val="a3"/>
            <w:rFonts w:ascii="Times New Roman" w:hAnsi="Times New Roman" w:cs="Times New Roman"/>
            <w:color w:val="auto"/>
            <w:sz w:val="24"/>
            <w:szCs w:val="24"/>
            <w:lang w:val="ru-RU"/>
          </w:rPr>
          <w:t>?</w:t>
        </w:r>
        <w:r w:rsidRPr="00207BF0" w:rsidR="00E533E6">
          <w:rPr>
            <w:rStyle w:val="a3"/>
            <w:rFonts w:ascii="Times New Roman" w:hAnsi="Times New Roman" w:cs="Times New Roman"/>
            <w:color w:val="auto"/>
            <w:sz w:val="24"/>
            <w:szCs w:val="24"/>
          </w:rPr>
          <w:t>id</w:t>
        </w:r>
        <w:r w:rsidRPr="00207BF0" w:rsidR="00E533E6">
          <w:rPr>
            <w:rStyle w:val="a3"/>
            <w:rFonts w:ascii="Times New Roman" w:hAnsi="Times New Roman" w:cs="Times New Roman"/>
            <w:color w:val="auto"/>
            <w:sz w:val="24"/>
            <w:szCs w:val="24"/>
            <w:lang w:val="ru-RU"/>
          </w:rPr>
          <w:t>=41247751</w:t>
        </w:r>
      </w:hyperlink>
    </w:p>
    <w:p xmlns:wp14="http://schemas.microsoft.com/office/word/2010/wordml" w:rsidRPr="00207BF0" w:rsidR="4DBBA77E" w:rsidP="00207BF0" w:rsidRDefault="4DBBA77E" w14:paraId="55448A8D" wp14:textId="77777777">
      <w:pPr>
        <w:tabs>
          <w:tab w:val="left" w:pos="6946"/>
        </w:tabs>
        <w:spacing w:after="0"/>
        <w:ind w:firstLine="709"/>
        <w:jc w:val="both"/>
        <w:rPr>
          <w:rFonts w:ascii="Times New Roman" w:hAnsi="Times New Roman" w:eastAsia="Times New Roman" w:cs="Times New Roman"/>
          <w:sz w:val="24"/>
          <w:szCs w:val="24"/>
          <w:lang w:val="ru-RU"/>
        </w:rPr>
      </w:pPr>
      <w:r w:rsidRPr="00207BF0">
        <w:rPr>
          <w:rFonts w:ascii="Times New Roman" w:hAnsi="Times New Roman" w:eastAsia="Times New Roman" w:cs="Times New Roman"/>
          <w:sz w:val="24"/>
          <w:szCs w:val="24"/>
          <w:lang w:val="ru-RU"/>
        </w:rPr>
        <w:t xml:space="preserve">3. Экономический словарь </w:t>
      </w:r>
      <w:hyperlink r:id="rId8">
        <w:r w:rsidRPr="00207BF0">
          <w:rPr>
            <w:rStyle w:val="a3"/>
            <w:rFonts w:ascii="Times New Roman" w:hAnsi="Times New Roman" w:eastAsia="Times New Roman" w:cs="Times New Roman"/>
            <w:color w:val="auto"/>
            <w:sz w:val="24"/>
            <w:szCs w:val="24"/>
            <w:u w:val="none"/>
            <w:lang w:val="ru-RU"/>
          </w:rPr>
          <w:t>https://www.investopedia.com/terms/a/arbitrage.asp</w:t>
        </w:r>
      </w:hyperlink>
    </w:p>
    <w:p xmlns:wp14="http://schemas.microsoft.com/office/word/2010/wordml" w:rsidRPr="00207BF0" w:rsidR="4DBBA77E" w:rsidP="00207BF0" w:rsidRDefault="4DBBA77E" w14:paraId="1FCBA441" wp14:textId="77777777">
      <w:pPr>
        <w:tabs>
          <w:tab w:val="left" w:pos="6946"/>
        </w:tabs>
        <w:spacing w:after="0"/>
        <w:ind w:firstLine="709"/>
        <w:jc w:val="both"/>
        <w:rPr>
          <w:rFonts w:ascii="Times New Roman" w:hAnsi="Times New Roman" w:cs="Times New Roman"/>
          <w:sz w:val="24"/>
          <w:szCs w:val="24"/>
          <w:lang w:val="ru-RU"/>
        </w:rPr>
      </w:pPr>
      <w:r w:rsidRPr="00207BF0">
        <w:rPr>
          <w:rFonts w:ascii="Times New Roman" w:hAnsi="Times New Roman" w:eastAsia="Times New Roman" w:cs="Times New Roman"/>
          <w:sz w:val="24"/>
          <w:szCs w:val="24"/>
          <w:lang w:val="ru-RU"/>
        </w:rPr>
        <w:t xml:space="preserve">4. Носков А.А., </w:t>
      </w:r>
      <w:proofErr w:type="spellStart"/>
      <w:r w:rsidRPr="00207BF0">
        <w:rPr>
          <w:rFonts w:ascii="Times New Roman" w:hAnsi="Times New Roman" w:eastAsia="Times New Roman" w:cs="Times New Roman"/>
          <w:sz w:val="24"/>
          <w:szCs w:val="24"/>
          <w:lang w:val="ru-RU"/>
        </w:rPr>
        <w:t>Гузикова</w:t>
      </w:r>
      <w:proofErr w:type="spellEnd"/>
      <w:r w:rsidRPr="00207BF0">
        <w:rPr>
          <w:rFonts w:ascii="Times New Roman" w:hAnsi="Times New Roman" w:eastAsia="Times New Roman" w:cs="Times New Roman"/>
          <w:sz w:val="24"/>
          <w:szCs w:val="24"/>
          <w:lang w:val="ru-RU"/>
        </w:rPr>
        <w:t xml:space="preserve"> Л.А. Классификация арбитражных операций на финансовых рынках // Научно-технические ведомости Санкт-Петербургского государственного политехнического университета. Экономические науки. 2010. №4 (102). C. 136-139</w:t>
      </w:r>
    </w:p>
    <w:p xmlns:wp14="http://schemas.microsoft.com/office/word/2010/wordml" w:rsidRPr="00207BF0" w:rsidR="00053D06" w:rsidP="00207BF0" w:rsidRDefault="4DBBA77E" w14:paraId="212B48B3" wp14:textId="77777777">
      <w:pPr>
        <w:tabs>
          <w:tab w:val="left" w:pos="6946"/>
        </w:tabs>
        <w:spacing w:after="0"/>
        <w:ind w:firstLine="709"/>
        <w:jc w:val="both"/>
        <w:rPr>
          <w:rFonts w:ascii="Times New Roman" w:hAnsi="Times New Roman" w:eastAsia="Times New Roman" w:cs="Times New Roman"/>
          <w:sz w:val="24"/>
          <w:szCs w:val="24"/>
          <w:lang w:val="ru-RU"/>
        </w:rPr>
      </w:pPr>
      <w:r w:rsidRPr="00207BF0">
        <w:rPr>
          <w:rFonts w:ascii="Times New Roman" w:hAnsi="Times New Roman" w:eastAsia="Times New Roman" w:cs="Times New Roman"/>
          <w:sz w:val="24"/>
          <w:szCs w:val="24"/>
          <w:lang w:val="ru-RU"/>
        </w:rPr>
        <w:t xml:space="preserve">5. </w:t>
      </w:r>
      <w:proofErr w:type="spellStart"/>
      <w:r w:rsidRPr="00207BF0" w:rsidR="00053D06">
        <w:rPr>
          <w:rFonts w:ascii="Times New Roman" w:hAnsi="Times New Roman" w:cs="Times New Roman"/>
          <w:sz w:val="24"/>
          <w:szCs w:val="24"/>
          <w:lang w:val="ru-RU"/>
        </w:rPr>
        <w:t>Тарануха</w:t>
      </w:r>
      <w:proofErr w:type="spellEnd"/>
      <w:r w:rsidRPr="00207BF0" w:rsidR="00053D06">
        <w:rPr>
          <w:rFonts w:ascii="Times New Roman" w:hAnsi="Times New Roman" w:cs="Times New Roman"/>
          <w:sz w:val="24"/>
          <w:szCs w:val="24"/>
          <w:lang w:val="ru-RU"/>
        </w:rPr>
        <w:t xml:space="preserve"> </w:t>
      </w:r>
      <w:r w:rsidRPr="00207BF0" w:rsidR="00053D06">
        <w:rPr>
          <w:rFonts w:ascii="Times New Roman" w:hAnsi="Times New Roman" w:cs="Times New Roman"/>
          <w:sz w:val="24"/>
          <w:szCs w:val="24"/>
          <w:lang w:val="ru-RU"/>
        </w:rPr>
        <w:t>Ю</w:t>
      </w:r>
      <w:r w:rsidRPr="00207BF0" w:rsidR="00053D06">
        <w:rPr>
          <w:rFonts w:ascii="Times New Roman" w:hAnsi="Times New Roman" w:cs="Times New Roman"/>
          <w:sz w:val="24"/>
          <w:szCs w:val="24"/>
          <w:lang w:val="ru-RU"/>
        </w:rPr>
        <w:t xml:space="preserve">. </w:t>
      </w:r>
      <w:r w:rsidRPr="00207BF0" w:rsidR="00053D06">
        <w:rPr>
          <w:rFonts w:ascii="Times New Roman" w:hAnsi="Times New Roman" w:cs="Times New Roman"/>
          <w:sz w:val="24"/>
          <w:szCs w:val="24"/>
          <w:lang w:val="ru-RU"/>
        </w:rPr>
        <w:t>В</w:t>
      </w:r>
      <w:r w:rsidRPr="00207BF0" w:rsidR="00053D06">
        <w:rPr>
          <w:rFonts w:ascii="Times New Roman" w:hAnsi="Times New Roman" w:cs="Times New Roman"/>
          <w:sz w:val="24"/>
          <w:szCs w:val="24"/>
          <w:lang w:val="ru-RU"/>
        </w:rPr>
        <w:t xml:space="preserve">. </w:t>
      </w:r>
      <w:r w:rsidRPr="00207BF0" w:rsidR="00053D06">
        <w:rPr>
          <w:rFonts w:ascii="Times New Roman" w:hAnsi="Times New Roman" w:cs="Times New Roman"/>
          <w:sz w:val="24"/>
          <w:szCs w:val="24"/>
          <w:lang w:val="ru-RU"/>
        </w:rPr>
        <w:t>“Невидимая рука”</w:t>
      </w:r>
      <w:r w:rsidRPr="00207BF0" w:rsidR="00053D06">
        <w:rPr>
          <w:rFonts w:ascii="Times New Roman" w:hAnsi="Times New Roman" w:cs="Times New Roman"/>
          <w:sz w:val="24"/>
          <w:szCs w:val="24"/>
          <w:lang w:val="ru-RU"/>
        </w:rPr>
        <w:t xml:space="preserve"> Адама Смита: содержание и роль //</w:t>
      </w:r>
      <w:r w:rsidRPr="00207BF0" w:rsidR="00053D06">
        <w:rPr>
          <w:rFonts w:ascii="Times New Roman" w:hAnsi="Times New Roman" w:cs="Times New Roman"/>
          <w:sz w:val="24"/>
          <w:szCs w:val="24"/>
          <w:lang w:val="ru-RU"/>
        </w:rPr>
        <w:t>Общественные науки и современность. 2018.  № 6. С. 162–173.</w:t>
      </w:r>
    </w:p>
    <w:p xmlns:wp14="http://schemas.microsoft.com/office/word/2010/wordml" w:rsidRPr="00207BF0" w:rsidR="4DBBA77E" w:rsidP="00207BF0" w:rsidRDefault="00053D06" w14:paraId="26B2CC5F" wp14:textId="77777777">
      <w:pPr>
        <w:tabs>
          <w:tab w:val="left" w:pos="6946"/>
        </w:tabs>
        <w:spacing w:after="0"/>
        <w:ind w:firstLine="709"/>
        <w:jc w:val="both"/>
        <w:rPr>
          <w:rFonts w:ascii="Times New Roman" w:hAnsi="Times New Roman" w:cs="Times New Roman"/>
          <w:sz w:val="24"/>
          <w:szCs w:val="24"/>
          <w:lang w:val="ru-RU"/>
        </w:rPr>
      </w:pPr>
      <w:r w:rsidRPr="00207BF0">
        <w:rPr>
          <w:rFonts w:ascii="Times New Roman" w:hAnsi="Times New Roman" w:eastAsia="Times New Roman" w:cs="Times New Roman"/>
          <w:sz w:val="24"/>
          <w:szCs w:val="24"/>
          <w:lang w:val="ru-RU"/>
        </w:rPr>
        <w:t xml:space="preserve">6. </w:t>
      </w:r>
      <w:proofErr w:type="spellStart"/>
      <w:r w:rsidRPr="00207BF0" w:rsidR="4DBBA77E">
        <w:rPr>
          <w:rFonts w:ascii="Times New Roman" w:hAnsi="Times New Roman" w:eastAsia="Times New Roman" w:cs="Times New Roman"/>
          <w:sz w:val="24"/>
          <w:szCs w:val="24"/>
          <w:lang w:val="ru-RU"/>
        </w:rPr>
        <w:t>Панасенко</w:t>
      </w:r>
      <w:proofErr w:type="spellEnd"/>
      <w:r w:rsidRPr="00207BF0" w:rsidR="4DBBA77E">
        <w:rPr>
          <w:rFonts w:ascii="Times New Roman" w:hAnsi="Times New Roman" w:eastAsia="Times New Roman" w:cs="Times New Roman"/>
          <w:sz w:val="24"/>
          <w:szCs w:val="24"/>
          <w:lang w:val="ru-RU"/>
        </w:rPr>
        <w:t xml:space="preserve"> Е. Н. Арбитраж на фьючерсных рынках // Молодой исследователь Дона. 2017. №5 (8). URL: https://cyberleninka.ru/article/n/arbitrazh-na-fyuchersnyh-rynkah (дата обращения: 24.03.2020).</w:t>
      </w:r>
    </w:p>
    <w:p xmlns:wp14="http://schemas.microsoft.com/office/word/2010/wordml" w:rsidRPr="00207BF0" w:rsidR="4DBBA77E" w:rsidP="00207BF0" w:rsidRDefault="4DBBA77E" w14:paraId="02EB378F" wp14:textId="77777777">
      <w:pPr>
        <w:tabs>
          <w:tab w:val="left" w:pos="6946"/>
        </w:tabs>
        <w:spacing w:after="0"/>
        <w:ind w:firstLine="709"/>
        <w:jc w:val="both"/>
        <w:rPr>
          <w:rFonts w:ascii="Times New Roman" w:hAnsi="Times New Roman" w:eastAsia="Times New Roman" w:cs="Times New Roman"/>
          <w:sz w:val="24"/>
          <w:szCs w:val="24"/>
          <w:lang w:val="ru-RU"/>
        </w:rPr>
      </w:pPr>
    </w:p>
    <w:p xmlns:wp14="http://schemas.microsoft.com/office/word/2010/wordml" w:rsidR="00053D06" w:rsidP="00207BF0" w:rsidRDefault="00053D06" w14:paraId="36D849D2" wp14:textId="77777777">
      <w:pPr>
        <w:tabs>
          <w:tab w:val="left" w:pos="6946"/>
        </w:tabs>
        <w:spacing w:after="0"/>
        <w:ind w:firstLine="709"/>
        <w:jc w:val="both"/>
        <w:rPr>
          <w:rFonts w:ascii="Times New Roman" w:hAnsi="Times New Roman" w:eastAsia="Calibri" w:cs="Times New Roman"/>
          <w:b/>
          <w:sz w:val="24"/>
          <w:szCs w:val="24"/>
          <w:lang w:val="ru-RU"/>
        </w:rPr>
      </w:pPr>
      <w:proofErr w:type="spellStart"/>
      <w:r w:rsidRPr="00207BF0">
        <w:rPr>
          <w:rFonts w:ascii="Times New Roman" w:hAnsi="Times New Roman" w:eastAsia="Calibri" w:cs="Times New Roman"/>
          <w:b/>
          <w:sz w:val="24"/>
          <w:szCs w:val="24"/>
        </w:rPr>
        <w:t>Информация</w:t>
      </w:r>
      <w:proofErr w:type="spellEnd"/>
      <w:r w:rsidRPr="00207BF0">
        <w:rPr>
          <w:rFonts w:ascii="Times New Roman" w:hAnsi="Times New Roman" w:eastAsia="Calibri" w:cs="Times New Roman"/>
          <w:b/>
          <w:sz w:val="24"/>
          <w:szCs w:val="24"/>
        </w:rPr>
        <w:t xml:space="preserve"> </w:t>
      </w:r>
      <w:proofErr w:type="spellStart"/>
      <w:r w:rsidRPr="00207BF0">
        <w:rPr>
          <w:rFonts w:ascii="Times New Roman" w:hAnsi="Times New Roman" w:eastAsia="Calibri" w:cs="Times New Roman"/>
          <w:b/>
          <w:sz w:val="24"/>
          <w:szCs w:val="24"/>
        </w:rPr>
        <w:t>об</w:t>
      </w:r>
      <w:proofErr w:type="spellEnd"/>
      <w:r w:rsidRPr="00207BF0">
        <w:rPr>
          <w:rFonts w:ascii="Times New Roman" w:hAnsi="Times New Roman" w:eastAsia="Calibri" w:cs="Times New Roman"/>
          <w:b/>
          <w:sz w:val="24"/>
          <w:szCs w:val="24"/>
        </w:rPr>
        <w:t xml:space="preserve"> </w:t>
      </w:r>
      <w:proofErr w:type="spellStart"/>
      <w:r w:rsidRPr="00207BF0">
        <w:rPr>
          <w:rFonts w:ascii="Times New Roman" w:hAnsi="Times New Roman" w:eastAsia="Calibri" w:cs="Times New Roman"/>
          <w:b/>
          <w:sz w:val="24"/>
          <w:szCs w:val="24"/>
        </w:rPr>
        <w:t>авторах</w:t>
      </w:r>
      <w:proofErr w:type="spellEnd"/>
    </w:p>
    <w:p xmlns:wp14="http://schemas.microsoft.com/office/word/2010/wordml" w:rsidRPr="00207BF0" w:rsidR="00207BF0" w:rsidP="00207BF0" w:rsidRDefault="00207BF0" w14:paraId="739EA22D" wp14:textId="77777777">
      <w:pPr>
        <w:tabs>
          <w:tab w:val="left" w:pos="6946"/>
        </w:tabs>
        <w:spacing w:after="0"/>
        <w:ind w:firstLine="709"/>
        <w:jc w:val="both"/>
        <w:rPr>
          <w:rFonts w:ascii="Times New Roman" w:hAnsi="Times New Roman" w:cs="Times New Roman"/>
          <w:sz w:val="24"/>
          <w:szCs w:val="24"/>
          <w:lang w:val="ru-RU"/>
        </w:rPr>
      </w:pPr>
      <w:proofErr w:type="spellStart"/>
      <w:r w:rsidRPr="00207BF0">
        <w:rPr>
          <w:rFonts w:ascii="Times New Roman" w:hAnsi="Times New Roman" w:cs="Times New Roman"/>
          <w:sz w:val="24"/>
          <w:szCs w:val="24"/>
          <w:lang w:val="ru-RU"/>
        </w:rPr>
        <w:t>Ахмадиев</w:t>
      </w:r>
      <w:proofErr w:type="spellEnd"/>
      <w:r w:rsidRPr="00207BF0">
        <w:rPr>
          <w:rFonts w:ascii="Times New Roman" w:hAnsi="Times New Roman" w:cs="Times New Roman"/>
          <w:sz w:val="24"/>
          <w:szCs w:val="24"/>
          <w:lang w:val="ru-RU"/>
        </w:rPr>
        <w:t xml:space="preserve"> Ильдар </w:t>
      </w:r>
      <w:proofErr w:type="spellStart"/>
      <w:r w:rsidRPr="00207BF0">
        <w:rPr>
          <w:rFonts w:ascii="Times New Roman" w:hAnsi="Times New Roman" w:cs="Times New Roman"/>
          <w:sz w:val="24"/>
          <w:szCs w:val="24"/>
          <w:lang w:val="ru-RU"/>
        </w:rPr>
        <w:t>Рафаэлевич</w:t>
      </w:r>
      <w:proofErr w:type="spellEnd"/>
      <w:r w:rsidRPr="00207BF0">
        <w:rPr>
          <w:rFonts w:ascii="Times New Roman" w:hAnsi="Times New Roman" w:cs="Times New Roman"/>
          <w:sz w:val="24"/>
          <w:szCs w:val="24"/>
          <w:lang w:val="ru-RU"/>
        </w:rPr>
        <w:t xml:space="preserve"> (РФ, Самара) – студент Института информатики, математики и электроники Самарского университета (443086, Приволжский федеральный округ, Самарская область, г. Самара, Московское шоссе, д. 34; </w:t>
      </w:r>
      <w:hyperlink w:history="1" r:id="rId9">
        <w:r w:rsidRPr="00207BF0">
          <w:rPr>
            <w:rFonts w:ascii="Times New Roman" w:hAnsi="Times New Roman" w:cs="Times New Roman"/>
            <w:sz w:val="24"/>
            <w:szCs w:val="24"/>
            <w:lang w:val="ru-RU"/>
          </w:rPr>
          <w:t>ssau@ssau.ru</w:t>
        </w:r>
      </w:hyperlink>
      <w:r w:rsidRPr="00207BF0">
        <w:rPr>
          <w:rFonts w:ascii="Times New Roman" w:hAnsi="Times New Roman" w:cs="Times New Roman"/>
          <w:sz w:val="24"/>
          <w:szCs w:val="24"/>
          <w:lang w:val="ru-RU"/>
        </w:rPr>
        <w:t>)</w:t>
      </w:r>
    </w:p>
    <w:p xmlns:wp14="http://schemas.microsoft.com/office/word/2010/wordml" w:rsidRPr="00207BF0" w:rsidR="00207BF0" w:rsidP="00207BF0" w:rsidRDefault="00207BF0" w14:paraId="527D079C" wp14:textId="77777777">
      <w:pPr>
        <w:tabs>
          <w:tab w:val="left" w:pos="6946"/>
        </w:tabs>
        <w:spacing w:after="0"/>
        <w:ind w:firstLine="709"/>
        <w:jc w:val="both"/>
        <w:rPr>
          <w:rFonts w:ascii="Times New Roman" w:hAnsi="Times New Roman" w:cs="Times New Roman"/>
          <w:sz w:val="24"/>
          <w:szCs w:val="24"/>
          <w:lang w:val="ru-RU"/>
        </w:rPr>
      </w:pPr>
      <w:proofErr w:type="spellStart"/>
      <w:proofErr w:type="gramStart"/>
      <w:r w:rsidRPr="00207BF0">
        <w:rPr>
          <w:rFonts w:ascii="Times New Roman" w:hAnsi="Times New Roman" w:cs="Times New Roman"/>
          <w:sz w:val="24"/>
          <w:szCs w:val="24"/>
          <w:lang w:val="ru-RU"/>
        </w:rPr>
        <w:t>Шиханова</w:t>
      </w:r>
      <w:proofErr w:type="spellEnd"/>
      <w:r w:rsidRPr="00207BF0">
        <w:rPr>
          <w:rFonts w:ascii="Times New Roman" w:hAnsi="Times New Roman" w:cs="Times New Roman"/>
          <w:sz w:val="24"/>
          <w:szCs w:val="24"/>
          <w:lang w:val="ru-RU"/>
        </w:rPr>
        <w:t xml:space="preserve"> Елена Геннадьевна (РФ, Самара) – к.п.н., доцент кафедры социальных систем и права Самарского университета (443086, Приволжский федеральный округ, Самарская область, г. Самара, Московское шоссе, д. 34; </w:t>
      </w:r>
      <w:hyperlink w:history="1" r:id="rId10">
        <w:r w:rsidRPr="00207BF0">
          <w:rPr>
            <w:rFonts w:ascii="Times New Roman" w:hAnsi="Times New Roman" w:cs="Times New Roman"/>
            <w:sz w:val="24"/>
            <w:szCs w:val="24"/>
            <w:lang w:val="ru-RU"/>
          </w:rPr>
          <w:t>ssau@ssau.ru</w:t>
        </w:r>
      </w:hyperlink>
      <w:r w:rsidRPr="00207BF0">
        <w:rPr>
          <w:rFonts w:ascii="Times New Roman" w:hAnsi="Times New Roman" w:cs="Times New Roman"/>
          <w:sz w:val="24"/>
          <w:szCs w:val="24"/>
          <w:lang w:val="ru-RU"/>
        </w:rPr>
        <w:t>)</w:t>
      </w:r>
      <w:proofErr w:type="gramEnd"/>
    </w:p>
    <w:p xmlns:wp14="http://schemas.microsoft.com/office/word/2010/wordml" w:rsidR="00207BF0" w:rsidP="00207BF0" w:rsidRDefault="00207BF0" w14:paraId="6A05A809" wp14:textId="77777777">
      <w:pPr>
        <w:tabs>
          <w:tab w:val="left" w:pos="6946"/>
        </w:tabs>
        <w:spacing w:after="0"/>
        <w:ind w:firstLine="709"/>
        <w:jc w:val="both"/>
        <w:rPr>
          <w:rFonts w:ascii="Times New Roman" w:hAnsi="Times New Roman" w:eastAsia="Times New Roman" w:cs="Times New Roman"/>
          <w:sz w:val="24"/>
          <w:szCs w:val="24"/>
          <w:lang w:val="ru-RU"/>
        </w:rPr>
      </w:pPr>
    </w:p>
    <w:p xmlns:wp14="http://schemas.microsoft.com/office/word/2010/wordml" w:rsidRPr="006B2318" w:rsidR="006B2318" w:rsidP="006B2318" w:rsidRDefault="006B2318" w14:paraId="72D43833" wp14:textId="77777777">
      <w:pPr>
        <w:tabs>
          <w:tab w:val="left" w:pos="6946"/>
        </w:tabs>
        <w:spacing w:after="0"/>
        <w:ind w:firstLine="709"/>
        <w:jc w:val="right"/>
        <w:rPr>
          <w:rFonts w:ascii="Times New Roman" w:hAnsi="Times New Roman" w:eastAsia="Times New Roman" w:cs="Times New Roman"/>
          <w:b/>
          <w:sz w:val="24"/>
          <w:szCs w:val="24"/>
        </w:rPr>
      </w:pPr>
      <w:proofErr w:type="spellStart"/>
      <w:r w:rsidRPr="006B2318">
        <w:rPr>
          <w:rFonts w:ascii="Times New Roman" w:hAnsi="Times New Roman" w:eastAsia="Times New Roman" w:cs="Times New Roman"/>
          <w:b/>
          <w:sz w:val="24"/>
          <w:szCs w:val="24"/>
        </w:rPr>
        <w:t>Akhmadiev</w:t>
      </w:r>
      <w:proofErr w:type="spellEnd"/>
      <w:r w:rsidRPr="006B2318">
        <w:rPr>
          <w:rFonts w:ascii="Times New Roman" w:hAnsi="Times New Roman" w:eastAsia="Times New Roman" w:cs="Times New Roman"/>
          <w:b/>
          <w:sz w:val="24"/>
          <w:szCs w:val="24"/>
        </w:rPr>
        <w:t xml:space="preserve"> I.R.</w:t>
      </w:r>
    </w:p>
    <w:p xmlns:wp14="http://schemas.microsoft.com/office/word/2010/wordml" w:rsidRPr="006B2318" w:rsidR="006B2318" w:rsidP="006B2318" w:rsidRDefault="006B2318" w14:paraId="17775DDC" wp14:textId="77777777">
      <w:pPr>
        <w:tabs>
          <w:tab w:val="left" w:pos="6946"/>
        </w:tabs>
        <w:spacing w:after="0"/>
        <w:ind w:firstLine="709"/>
        <w:jc w:val="right"/>
        <w:rPr>
          <w:rFonts w:ascii="Times New Roman" w:hAnsi="Times New Roman" w:eastAsia="Times New Roman" w:cs="Times New Roman"/>
          <w:b/>
          <w:sz w:val="24"/>
          <w:szCs w:val="24"/>
        </w:rPr>
      </w:pPr>
      <w:proofErr w:type="spellStart"/>
      <w:r w:rsidRPr="006B2318">
        <w:rPr>
          <w:rFonts w:ascii="Times New Roman" w:hAnsi="Times New Roman" w:eastAsia="Times New Roman" w:cs="Times New Roman"/>
          <w:b/>
          <w:sz w:val="24"/>
          <w:szCs w:val="24"/>
        </w:rPr>
        <w:t>Shikhanova</w:t>
      </w:r>
      <w:proofErr w:type="spellEnd"/>
      <w:r w:rsidRPr="006B2318">
        <w:rPr>
          <w:rFonts w:ascii="Times New Roman" w:hAnsi="Times New Roman" w:eastAsia="Times New Roman" w:cs="Times New Roman"/>
          <w:b/>
          <w:sz w:val="24"/>
          <w:szCs w:val="24"/>
        </w:rPr>
        <w:t xml:space="preserve"> E.G.</w:t>
      </w:r>
    </w:p>
    <w:p xmlns:wp14="http://schemas.microsoft.com/office/word/2010/wordml" w:rsidR="00207BF0" w:rsidP="006B2318" w:rsidRDefault="006B2318" w14:paraId="1A547AE5" wp14:textId="77777777">
      <w:pPr>
        <w:tabs>
          <w:tab w:val="left" w:pos="6946"/>
        </w:tabs>
        <w:spacing w:after="0"/>
        <w:ind w:firstLine="709"/>
        <w:jc w:val="center"/>
        <w:rPr>
          <w:rFonts w:ascii="Times New Roman" w:hAnsi="Times New Roman" w:eastAsia="Times New Roman" w:cs="Times New Roman"/>
          <w:b/>
          <w:sz w:val="24"/>
          <w:szCs w:val="24"/>
          <w:lang w:val="ru-RU"/>
        </w:rPr>
      </w:pPr>
      <w:r w:rsidRPr="006B2318">
        <w:rPr>
          <w:rFonts w:ascii="Times New Roman" w:hAnsi="Times New Roman" w:eastAsia="Times New Roman" w:cs="Times New Roman"/>
          <w:b/>
          <w:sz w:val="24"/>
          <w:szCs w:val="24"/>
        </w:rPr>
        <w:t>CONTRADICTIONS UNDERSTANDING THE CONCEPT «ARBITRAGE»</w:t>
      </w:r>
    </w:p>
    <w:p xmlns:wp14="http://schemas.microsoft.com/office/word/2010/wordml" w:rsidRPr="006B2318" w:rsidR="006B2318" w:rsidP="006B2318" w:rsidRDefault="006B2318" w14:paraId="5A39BBE3" wp14:textId="77777777">
      <w:pPr>
        <w:tabs>
          <w:tab w:val="left" w:pos="6946"/>
        </w:tabs>
        <w:spacing w:after="0"/>
        <w:ind w:firstLine="709"/>
        <w:jc w:val="both"/>
        <w:rPr>
          <w:rFonts w:ascii="Times New Roman" w:hAnsi="Times New Roman" w:cs="Times New Roman"/>
          <w:color w:val="000000"/>
          <w:sz w:val="24"/>
          <w:szCs w:val="24"/>
          <w:shd w:val="clear" w:color="auto" w:fill="FFFFFF"/>
        </w:rPr>
      </w:pPr>
    </w:p>
    <w:p xmlns:wp14="http://schemas.microsoft.com/office/word/2010/wordml" w:rsidR="006B2318" w:rsidP="006B2318" w:rsidRDefault="006B2318" w14:paraId="719A2B87" wp14:textId="77777777">
      <w:pPr>
        <w:tabs>
          <w:tab w:val="left" w:pos="6946"/>
        </w:tabs>
        <w:spacing w:after="0"/>
        <w:ind w:firstLine="709"/>
        <w:jc w:val="both"/>
        <w:rPr>
          <w:rFonts w:ascii="Times New Roman" w:hAnsi="Times New Roman" w:cs="Times New Roman"/>
          <w:i/>
          <w:color w:val="000000"/>
          <w:sz w:val="24"/>
          <w:szCs w:val="24"/>
          <w:shd w:val="clear" w:color="auto" w:fill="FFFFFF"/>
        </w:rPr>
      </w:pPr>
      <w:r w:rsidRPr="006B2318">
        <w:rPr>
          <w:rFonts w:ascii="Times New Roman" w:hAnsi="Times New Roman" w:cs="Times New Roman"/>
          <w:b/>
          <w:color w:val="000000"/>
          <w:sz w:val="24"/>
          <w:szCs w:val="24"/>
          <w:shd w:val="clear" w:color="auto" w:fill="FFFFFF"/>
        </w:rPr>
        <w:lastRenderedPageBreak/>
        <w:t>Abstract.</w:t>
      </w:r>
      <w:r w:rsidRPr="006B2318">
        <w:rPr>
          <w:rFonts w:ascii="Times New Roman" w:hAnsi="Times New Roman" w:cs="Times New Roman"/>
          <w:color w:val="000000"/>
          <w:sz w:val="24"/>
          <w:szCs w:val="24"/>
          <w:shd w:val="clear" w:color="auto" w:fill="FFFFFF"/>
        </w:rPr>
        <w:t xml:space="preserve"> </w:t>
      </w:r>
      <w:r w:rsidRPr="006B2318">
        <w:rPr>
          <w:rFonts w:ascii="Times New Roman" w:hAnsi="Times New Roman" w:cs="Times New Roman"/>
          <w:i/>
          <w:color w:val="000000"/>
          <w:sz w:val="24"/>
          <w:szCs w:val="24"/>
          <w:shd w:val="clear" w:color="auto" w:fill="FFFFFF"/>
        </w:rPr>
        <w:t>The article presents an analysis of the understanding of the phenomenon of “arbitrage” by various researchers. Significant features of the phenomenon are noted, contradictions in the points of view of the authors are identified. An attempt was made to justify the admissibility of these differences from the point of view of the theoretical and practical experience of the authors.</w:t>
      </w:r>
    </w:p>
    <w:p xmlns:wp14="http://schemas.microsoft.com/office/word/2010/wordml" w:rsidR="006B2318" w:rsidP="006B2318" w:rsidRDefault="006B2318" w14:paraId="58571DC3" wp14:textId="77777777">
      <w:pPr>
        <w:tabs>
          <w:tab w:val="left" w:pos="6946"/>
        </w:tabs>
        <w:spacing w:after="0"/>
        <w:ind w:firstLine="709"/>
        <w:jc w:val="both"/>
        <w:rPr>
          <w:rFonts w:ascii="Times New Roman" w:hAnsi="Times New Roman" w:eastAsia="Times New Roman" w:cs="Times New Roman"/>
          <w:i/>
          <w:sz w:val="24"/>
          <w:szCs w:val="24"/>
          <w:lang w:val="ru-RU"/>
        </w:rPr>
      </w:pPr>
      <w:r w:rsidRPr="006B2318">
        <w:rPr>
          <w:rFonts w:ascii="Times New Roman" w:hAnsi="Times New Roman" w:eastAsia="Times New Roman" w:cs="Times New Roman"/>
          <w:b/>
          <w:sz w:val="24"/>
          <w:szCs w:val="24"/>
        </w:rPr>
        <w:t>Keyword:</w:t>
      </w:r>
      <w:r>
        <w:rPr>
          <w:rFonts w:ascii="Times New Roman" w:hAnsi="Times New Roman" w:eastAsia="Times New Roman" w:cs="Times New Roman"/>
          <w:i/>
          <w:sz w:val="24"/>
          <w:szCs w:val="24"/>
        </w:rPr>
        <w:t xml:space="preserve"> </w:t>
      </w:r>
      <w:r w:rsidRPr="006B2318">
        <w:rPr>
          <w:rFonts w:ascii="Times New Roman" w:hAnsi="Times New Roman" w:eastAsia="Times New Roman" w:cs="Times New Roman"/>
          <w:i/>
          <w:sz w:val="24"/>
          <w:szCs w:val="24"/>
        </w:rPr>
        <w:t>arbitrage, arbitrage operations, arbitrage transaction, investment.</w:t>
      </w:r>
    </w:p>
    <w:p xmlns:wp14="http://schemas.microsoft.com/office/word/2010/wordml" w:rsidR="006B2318" w:rsidP="006B2318" w:rsidRDefault="006B2318" w14:paraId="41C8F396" wp14:textId="77777777">
      <w:pPr>
        <w:tabs>
          <w:tab w:val="left" w:pos="6946"/>
        </w:tabs>
        <w:spacing w:after="0"/>
        <w:ind w:firstLine="709"/>
        <w:jc w:val="both"/>
        <w:rPr>
          <w:rFonts w:ascii="Times New Roman" w:hAnsi="Times New Roman" w:eastAsia="Times New Roman" w:cs="Times New Roman"/>
          <w:i/>
          <w:sz w:val="24"/>
          <w:szCs w:val="24"/>
          <w:lang w:val="ru-RU"/>
        </w:rPr>
      </w:pPr>
    </w:p>
    <w:p xmlns:wp14="http://schemas.microsoft.com/office/word/2010/wordml" w:rsidRPr="006B2318" w:rsidR="006B2318" w:rsidP="006B2318" w:rsidRDefault="006B2318" w14:paraId="7781AFBA" wp14:textId="77777777">
      <w:pPr>
        <w:tabs>
          <w:tab w:val="left" w:pos="6946"/>
        </w:tabs>
        <w:spacing w:after="0"/>
        <w:ind w:firstLine="709"/>
        <w:jc w:val="both"/>
        <w:rPr>
          <w:rFonts w:ascii="Times New Roman" w:hAnsi="Times New Roman" w:eastAsia="Times New Roman" w:cs="Times New Roman"/>
          <w:sz w:val="24"/>
          <w:szCs w:val="24"/>
        </w:rPr>
      </w:pPr>
      <w:proofErr w:type="spellStart"/>
      <w:r w:rsidRPr="006B2318">
        <w:rPr>
          <w:rFonts w:ascii="Times New Roman" w:hAnsi="Times New Roman" w:eastAsia="Times New Roman" w:cs="Times New Roman"/>
          <w:sz w:val="24"/>
          <w:szCs w:val="24"/>
        </w:rPr>
        <w:t>Akhmadiev</w:t>
      </w:r>
      <w:proofErr w:type="spellEnd"/>
      <w:r w:rsidRPr="006B2318">
        <w:rPr>
          <w:rFonts w:ascii="Times New Roman" w:hAnsi="Times New Roman" w:eastAsia="Times New Roman" w:cs="Times New Roman"/>
          <w:sz w:val="24"/>
          <w:szCs w:val="24"/>
        </w:rPr>
        <w:t xml:space="preserve"> </w:t>
      </w:r>
      <w:proofErr w:type="spellStart"/>
      <w:r w:rsidRPr="006B2318">
        <w:rPr>
          <w:rFonts w:ascii="Times New Roman" w:hAnsi="Times New Roman" w:eastAsia="Times New Roman" w:cs="Times New Roman"/>
          <w:sz w:val="24"/>
          <w:szCs w:val="24"/>
        </w:rPr>
        <w:t>Ildar</w:t>
      </w:r>
      <w:proofErr w:type="spellEnd"/>
      <w:r w:rsidRPr="006B2318">
        <w:rPr>
          <w:rFonts w:ascii="Times New Roman" w:hAnsi="Times New Roman" w:eastAsia="Times New Roman" w:cs="Times New Roman"/>
          <w:sz w:val="24"/>
          <w:szCs w:val="24"/>
        </w:rPr>
        <w:t xml:space="preserve"> </w:t>
      </w:r>
      <w:proofErr w:type="spellStart"/>
      <w:r w:rsidRPr="006B2318">
        <w:rPr>
          <w:rFonts w:ascii="Times New Roman" w:hAnsi="Times New Roman" w:eastAsia="Times New Roman" w:cs="Times New Roman"/>
          <w:sz w:val="24"/>
          <w:szCs w:val="24"/>
        </w:rPr>
        <w:t>Rafaelovich</w:t>
      </w:r>
      <w:proofErr w:type="spellEnd"/>
      <w:r w:rsidRPr="006B2318">
        <w:rPr>
          <w:rFonts w:ascii="Times New Roman" w:hAnsi="Times New Roman" w:eastAsia="Times New Roman" w:cs="Times New Roman"/>
          <w:sz w:val="24"/>
          <w:szCs w:val="24"/>
        </w:rPr>
        <w:t xml:space="preserve"> (Russian Federation, Samara) - student of the Institute of Informatics, Mathematics and Electronics of Samara University (443086, Volga Federal District, Samara Region, Samara, </w:t>
      </w:r>
      <w:proofErr w:type="spellStart"/>
      <w:r w:rsidRPr="006B2318">
        <w:rPr>
          <w:rFonts w:ascii="Times New Roman" w:hAnsi="Times New Roman" w:eastAsia="Times New Roman" w:cs="Times New Roman"/>
          <w:sz w:val="24"/>
          <w:szCs w:val="24"/>
        </w:rPr>
        <w:t>Moskovskoye</w:t>
      </w:r>
      <w:proofErr w:type="spellEnd"/>
      <w:r w:rsidRPr="006B2318">
        <w:rPr>
          <w:rFonts w:ascii="Times New Roman" w:hAnsi="Times New Roman" w:eastAsia="Times New Roman" w:cs="Times New Roman"/>
          <w:sz w:val="24"/>
          <w:szCs w:val="24"/>
        </w:rPr>
        <w:t xml:space="preserve"> </w:t>
      </w:r>
      <w:proofErr w:type="spellStart"/>
      <w:r w:rsidRPr="006B2318">
        <w:rPr>
          <w:rFonts w:ascii="Times New Roman" w:hAnsi="Times New Roman" w:eastAsia="Times New Roman" w:cs="Times New Roman"/>
          <w:sz w:val="24"/>
          <w:szCs w:val="24"/>
        </w:rPr>
        <w:t>Shosse</w:t>
      </w:r>
      <w:proofErr w:type="spellEnd"/>
      <w:r w:rsidRPr="006B2318">
        <w:rPr>
          <w:rFonts w:ascii="Times New Roman" w:hAnsi="Times New Roman" w:eastAsia="Times New Roman" w:cs="Times New Roman"/>
          <w:sz w:val="24"/>
          <w:szCs w:val="24"/>
        </w:rPr>
        <w:t>, 34; ssau@ssau.ru)</w:t>
      </w:r>
    </w:p>
    <w:p xmlns:wp14="http://schemas.microsoft.com/office/word/2010/wordml" w:rsidR="006B2318" w:rsidP="006B2318" w:rsidRDefault="006B2318" w14:paraId="7D944BB4" wp14:textId="77777777">
      <w:pPr>
        <w:tabs>
          <w:tab w:val="left" w:pos="6946"/>
        </w:tabs>
        <w:spacing w:after="0"/>
        <w:ind w:firstLine="709"/>
        <w:jc w:val="both"/>
        <w:rPr>
          <w:rFonts w:ascii="Times New Roman" w:hAnsi="Times New Roman" w:eastAsia="Times New Roman" w:cs="Times New Roman"/>
          <w:sz w:val="24"/>
          <w:szCs w:val="24"/>
          <w:lang w:val="ru-RU"/>
        </w:rPr>
      </w:pPr>
      <w:proofErr w:type="spellStart"/>
      <w:r w:rsidRPr="006B2318">
        <w:rPr>
          <w:rFonts w:ascii="Times New Roman" w:hAnsi="Times New Roman" w:eastAsia="Times New Roman" w:cs="Times New Roman"/>
          <w:sz w:val="24"/>
          <w:szCs w:val="24"/>
        </w:rPr>
        <w:t>Shikhanova</w:t>
      </w:r>
      <w:proofErr w:type="spellEnd"/>
      <w:r w:rsidRPr="006B2318">
        <w:rPr>
          <w:rFonts w:ascii="Times New Roman" w:hAnsi="Times New Roman" w:eastAsia="Times New Roman" w:cs="Times New Roman"/>
          <w:sz w:val="24"/>
          <w:szCs w:val="24"/>
        </w:rPr>
        <w:t xml:space="preserve"> Elena </w:t>
      </w:r>
      <w:proofErr w:type="spellStart"/>
      <w:r w:rsidRPr="006B2318">
        <w:rPr>
          <w:rFonts w:ascii="Times New Roman" w:hAnsi="Times New Roman" w:eastAsia="Times New Roman" w:cs="Times New Roman"/>
          <w:sz w:val="24"/>
          <w:szCs w:val="24"/>
        </w:rPr>
        <w:t>Gennadievna</w:t>
      </w:r>
      <w:proofErr w:type="spellEnd"/>
      <w:r w:rsidRPr="006B2318">
        <w:rPr>
          <w:rFonts w:ascii="Times New Roman" w:hAnsi="Times New Roman" w:eastAsia="Times New Roman" w:cs="Times New Roman"/>
          <w:sz w:val="24"/>
          <w:szCs w:val="24"/>
        </w:rPr>
        <w:t xml:space="preserve"> (RF, Samara) - candidate of pedagogical sciences, associate professor of the Department of Social Systems and Law, Samara University (443086, Volga Federal District, Samara Region, Samara, </w:t>
      </w:r>
      <w:proofErr w:type="spellStart"/>
      <w:r w:rsidRPr="006B2318">
        <w:rPr>
          <w:rFonts w:ascii="Times New Roman" w:hAnsi="Times New Roman" w:eastAsia="Times New Roman" w:cs="Times New Roman"/>
          <w:sz w:val="24"/>
          <w:szCs w:val="24"/>
        </w:rPr>
        <w:t>Moskovskoye</w:t>
      </w:r>
      <w:proofErr w:type="spellEnd"/>
      <w:r w:rsidRPr="006B2318">
        <w:rPr>
          <w:rFonts w:ascii="Times New Roman" w:hAnsi="Times New Roman" w:eastAsia="Times New Roman" w:cs="Times New Roman"/>
          <w:sz w:val="24"/>
          <w:szCs w:val="24"/>
        </w:rPr>
        <w:t xml:space="preserve"> </w:t>
      </w:r>
      <w:proofErr w:type="spellStart"/>
      <w:r w:rsidRPr="006B2318">
        <w:rPr>
          <w:rFonts w:ascii="Times New Roman" w:hAnsi="Times New Roman" w:eastAsia="Times New Roman" w:cs="Times New Roman"/>
          <w:sz w:val="24"/>
          <w:szCs w:val="24"/>
        </w:rPr>
        <w:t>Shosse</w:t>
      </w:r>
      <w:proofErr w:type="spellEnd"/>
      <w:r w:rsidRPr="006B2318">
        <w:rPr>
          <w:rFonts w:ascii="Times New Roman" w:hAnsi="Times New Roman" w:eastAsia="Times New Roman" w:cs="Times New Roman"/>
          <w:sz w:val="24"/>
          <w:szCs w:val="24"/>
        </w:rPr>
        <w:t>, 34; ssau@ssau.ru )</w:t>
      </w:r>
    </w:p>
    <w:p xmlns:wp14="http://schemas.microsoft.com/office/word/2010/wordml" w:rsidR="006B2318" w:rsidP="006B2318" w:rsidRDefault="006B2318" w14:paraId="72A3D3EC" wp14:textId="77777777">
      <w:pPr>
        <w:tabs>
          <w:tab w:val="left" w:pos="6946"/>
        </w:tabs>
        <w:spacing w:after="0"/>
        <w:ind w:firstLine="709"/>
        <w:jc w:val="both"/>
        <w:rPr>
          <w:rFonts w:ascii="Times New Roman" w:hAnsi="Times New Roman" w:eastAsia="Times New Roman" w:cs="Times New Roman"/>
          <w:sz w:val="24"/>
          <w:szCs w:val="24"/>
          <w:lang w:val="ru-RU"/>
        </w:rPr>
      </w:pPr>
    </w:p>
    <w:p xmlns:wp14="http://schemas.microsoft.com/office/word/2010/wordml" w:rsidRPr="006B2318" w:rsidR="006B2318" w:rsidP="006B2318" w:rsidRDefault="006B2318" w14:paraId="0DF43999" wp14:textId="77777777">
      <w:pPr>
        <w:tabs>
          <w:tab w:val="left" w:pos="6946"/>
        </w:tabs>
        <w:spacing w:after="0"/>
        <w:ind w:firstLine="709"/>
        <w:jc w:val="both"/>
        <w:rPr>
          <w:rFonts w:ascii="Times New Roman" w:hAnsi="Times New Roman" w:eastAsia="Times New Roman" w:cs="Times New Roman"/>
          <w:b/>
          <w:sz w:val="24"/>
          <w:szCs w:val="24"/>
          <w:lang w:val="ru-RU"/>
        </w:rPr>
      </w:pPr>
      <w:r w:rsidRPr="006B2318">
        <w:rPr>
          <w:rFonts w:ascii="Times New Roman" w:hAnsi="Times New Roman" w:eastAsia="Times New Roman" w:cs="Times New Roman"/>
          <w:b/>
          <w:sz w:val="24"/>
          <w:szCs w:val="24"/>
        </w:rPr>
        <w:t>References</w:t>
      </w:r>
      <w:r w:rsidRPr="006B2318">
        <w:rPr>
          <w:rFonts w:ascii="Times New Roman" w:hAnsi="Times New Roman" w:eastAsia="Times New Roman" w:cs="Times New Roman"/>
          <w:b/>
          <w:sz w:val="24"/>
          <w:szCs w:val="24"/>
          <w:lang w:val="ru-RU"/>
        </w:rPr>
        <w:t>:</w:t>
      </w:r>
    </w:p>
    <w:p xmlns:wp14="http://schemas.microsoft.com/office/word/2010/wordml" w:rsidRPr="006B2318" w:rsidR="006B2318" w:rsidP="006B2318" w:rsidRDefault="006B2318" w14:paraId="312CF875" wp14:textId="77777777">
      <w:pPr>
        <w:tabs>
          <w:tab w:val="left" w:pos="6946"/>
        </w:tabs>
        <w:spacing w:after="0"/>
        <w:ind w:firstLine="709"/>
        <w:jc w:val="both"/>
        <w:rPr>
          <w:rFonts w:ascii="Times New Roman" w:hAnsi="Times New Roman" w:eastAsia="Times New Roman" w:cs="Times New Roman"/>
          <w:sz w:val="24"/>
          <w:szCs w:val="24"/>
        </w:rPr>
      </w:pPr>
      <w:r w:rsidRPr="006B2318">
        <w:rPr>
          <w:rFonts w:ascii="Times New Roman" w:hAnsi="Times New Roman" w:eastAsia="Times New Roman" w:cs="Times New Roman"/>
          <w:sz w:val="24"/>
          <w:szCs w:val="24"/>
        </w:rPr>
        <w:t xml:space="preserve">1. Finance. </w:t>
      </w:r>
      <w:proofErr w:type="gramStart"/>
      <w:r w:rsidRPr="006B2318">
        <w:rPr>
          <w:rFonts w:ascii="Times New Roman" w:hAnsi="Times New Roman" w:eastAsia="Times New Roman" w:cs="Times New Roman"/>
          <w:sz w:val="24"/>
          <w:szCs w:val="24"/>
        </w:rPr>
        <w:t>Explanatory dictionary.</w:t>
      </w:r>
      <w:proofErr w:type="gramEnd"/>
      <w:r w:rsidRPr="006B2318">
        <w:rPr>
          <w:rFonts w:ascii="Times New Roman" w:hAnsi="Times New Roman" w:eastAsia="Times New Roman" w:cs="Times New Roman"/>
          <w:sz w:val="24"/>
          <w:szCs w:val="24"/>
        </w:rPr>
        <w:t xml:space="preserve"> 2nd ed. </w:t>
      </w:r>
      <w:proofErr w:type="gramStart"/>
      <w:r w:rsidRPr="006B2318">
        <w:rPr>
          <w:rFonts w:ascii="Times New Roman" w:hAnsi="Times New Roman" w:eastAsia="Times New Roman" w:cs="Times New Roman"/>
          <w:sz w:val="24"/>
          <w:szCs w:val="24"/>
        </w:rPr>
        <w:t>M .</w:t>
      </w:r>
      <w:proofErr w:type="gramEnd"/>
      <w:r w:rsidRPr="006B2318">
        <w:rPr>
          <w:rFonts w:ascii="Times New Roman" w:hAnsi="Times New Roman" w:eastAsia="Times New Roman" w:cs="Times New Roman"/>
          <w:sz w:val="24"/>
          <w:szCs w:val="24"/>
        </w:rPr>
        <w:t xml:space="preserve">: "INFRA-M", Publishing house "All World". Brian Butler, Brian Johnson, Graham </w:t>
      </w:r>
      <w:proofErr w:type="spellStart"/>
      <w:r w:rsidRPr="006B2318">
        <w:rPr>
          <w:rFonts w:ascii="Times New Roman" w:hAnsi="Times New Roman" w:eastAsia="Times New Roman" w:cs="Times New Roman"/>
          <w:sz w:val="24"/>
          <w:szCs w:val="24"/>
        </w:rPr>
        <w:t>Sidwell</w:t>
      </w:r>
      <w:proofErr w:type="spellEnd"/>
      <w:r w:rsidRPr="006B2318">
        <w:rPr>
          <w:rFonts w:ascii="Times New Roman" w:hAnsi="Times New Roman" w:eastAsia="Times New Roman" w:cs="Times New Roman"/>
          <w:sz w:val="24"/>
          <w:szCs w:val="24"/>
        </w:rPr>
        <w:t xml:space="preserve"> et al. General Editors: Doctor of Economics </w:t>
      </w:r>
      <w:proofErr w:type="spellStart"/>
      <w:r w:rsidRPr="006B2318">
        <w:rPr>
          <w:rFonts w:ascii="Times New Roman" w:hAnsi="Times New Roman" w:eastAsia="Times New Roman" w:cs="Times New Roman"/>
          <w:sz w:val="24"/>
          <w:szCs w:val="24"/>
        </w:rPr>
        <w:t>Osadchaya</w:t>
      </w:r>
      <w:proofErr w:type="spellEnd"/>
      <w:r w:rsidRPr="006B2318">
        <w:rPr>
          <w:rFonts w:ascii="Times New Roman" w:hAnsi="Times New Roman" w:eastAsia="Times New Roman" w:cs="Times New Roman"/>
          <w:sz w:val="24"/>
          <w:szCs w:val="24"/>
        </w:rPr>
        <w:t xml:space="preserve"> I.M. 2000.</w:t>
      </w:r>
    </w:p>
    <w:p xmlns:wp14="http://schemas.microsoft.com/office/word/2010/wordml" w:rsidRPr="006B2318" w:rsidR="006B2318" w:rsidP="006B2318" w:rsidRDefault="00312E7A" w14:paraId="31CD8F5E" wp14:textId="77777777">
      <w:pPr>
        <w:tabs>
          <w:tab w:val="left" w:pos="6946"/>
        </w:tabs>
        <w:spacing w:after="0"/>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 </w:t>
      </w:r>
      <w:proofErr w:type="spellStart"/>
      <w:r>
        <w:rPr>
          <w:rFonts w:ascii="Times New Roman" w:hAnsi="Times New Roman" w:eastAsia="Times New Roman" w:cs="Times New Roman"/>
          <w:sz w:val="24"/>
          <w:szCs w:val="24"/>
        </w:rPr>
        <w:t>Alekhin</w:t>
      </w:r>
      <w:proofErr w:type="spellEnd"/>
      <w:r w:rsidRPr="006B2318" w:rsidR="006B2318">
        <w:rPr>
          <w:rFonts w:ascii="Times New Roman" w:hAnsi="Times New Roman" w:eastAsia="Times New Roman" w:cs="Times New Roman"/>
          <w:sz w:val="24"/>
          <w:szCs w:val="24"/>
        </w:rPr>
        <w:t xml:space="preserve"> B.I. Behavioral finance. </w:t>
      </w:r>
      <w:proofErr w:type="spellStart"/>
      <w:proofErr w:type="gramStart"/>
      <w:r w:rsidRPr="006B2318" w:rsidR="006B2318">
        <w:rPr>
          <w:rFonts w:ascii="Times New Roman" w:hAnsi="Times New Roman" w:eastAsia="Times New Roman" w:cs="Times New Roman"/>
          <w:sz w:val="24"/>
          <w:szCs w:val="24"/>
        </w:rPr>
        <w:t>Yurait</w:t>
      </w:r>
      <w:proofErr w:type="spellEnd"/>
      <w:r w:rsidRPr="006B2318" w:rsidR="006B2318">
        <w:rPr>
          <w:rFonts w:ascii="Times New Roman" w:hAnsi="Times New Roman" w:eastAsia="Times New Roman" w:cs="Times New Roman"/>
          <w:sz w:val="24"/>
          <w:szCs w:val="24"/>
        </w:rPr>
        <w:t>, 2019.</w:t>
      </w:r>
      <w:proofErr w:type="gramEnd"/>
      <w:r w:rsidRPr="006B2318" w:rsidR="006B2318">
        <w:rPr>
          <w:rFonts w:ascii="Times New Roman" w:hAnsi="Times New Roman" w:eastAsia="Times New Roman" w:cs="Times New Roman"/>
          <w:sz w:val="24"/>
          <w:szCs w:val="24"/>
        </w:rPr>
        <w:t xml:space="preserve"> https://www.elibrary.ru/item.asp?id=41247751</w:t>
      </w:r>
    </w:p>
    <w:p xmlns:wp14="http://schemas.microsoft.com/office/word/2010/wordml" w:rsidRPr="006B2318" w:rsidR="006B2318" w:rsidP="006B2318" w:rsidRDefault="006B2318" w14:paraId="0CA97822" wp14:textId="77777777">
      <w:pPr>
        <w:tabs>
          <w:tab w:val="left" w:pos="6946"/>
        </w:tabs>
        <w:spacing w:after="0"/>
        <w:ind w:firstLine="709"/>
        <w:jc w:val="both"/>
        <w:rPr>
          <w:rFonts w:ascii="Times New Roman" w:hAnsi="Times New Roman" w:eastAsia="Times New Roman" w:cs="Times New Roman"/>
          <w:sz w:val="24"/>
          <w:szCs w:val="24"/>
        </w:rPr>
      </w:pPr>
      <w:r w:rsidRPr="006B2318">
        <w:rPr>
          <w:rFonts w:ascii="Times New Roman" w:hAnsi="Times New Roman" w:eastAsia="Times New Roman" w:cs="Times New Roman"/>
          <w:sz w:val="24"/>
          <w:szCs w:val="24"/>
        </w:rPr>
        <w:t>3. Economic Dictionary https://www.investopedia.com/terms/a/arbitrage.asp</w:t>
      </w:r>
    </w:p>
    <w:p xmlns:wp14="http://schemas.microsoft.com/office/word/2010/wordml" w:rsidRPr="006B2318" w:rsidR="006B2318" w:rsidP="006B2318" w:rsidRDefault="006B2318" w14:paraId="2B0B4B50" wp14:textId="77777777">
      <w:pPr>
        <w:tabs>
          <w:tab w:val="left" w:pos="6946"/>
        </w:tabs>
        <w:spacing w:after="0"/>
        <w:ind w:firstLine="709"/>
        <w:jc w:val="both"/>
        <w:rPr>
          <w:rFonts w:ascii="Times New Roman" w:hAnsi="Times New Roman" w:eastAsia="Times New Roman" w:cs="Times New Roman"/>
          <w:sz w:val="24"/>
          <w:szCs w:val="24"/>
        </w:rPr>
      </w:pPr>
      <w:r w:rsidRPr="006B2318">
        <w:rPr>
          <w:rFonts w:ascii="Times New Roman" w:hAnsi="Times New Roman" w:eastAsia="Times New Roman" w:cs="Times New Roman"/>
          <w:sz w:val="24"/>
          <w:szCs w:val="24"/>
        </w:rPr>
        <w:t xml:space="preserve">4. </w:t>
      </w:r>
      <w:proofErr w:type="spellStart"/>
      <w:r w:rsidRPr="006B2318">
        <w:rPr>
          <w:rFonts w:ascii="Times New Roman" w:hAnsi="Times New Roman" w:eastAsia="Times New Roman" w:cs="Times New Roman"/>
          <w:sz w:val="24"/>
          <w:szCs w:val="24"/>
        </w:rPr>
        <w:t>Noskov</w:t>
      </w:r>
      <w:proofErr w:type="spellEnd"/>
      <w:r w:rsidRPr="006B2318">
        <w:rPr>
          <w:rFonts w:ascii="Times New Roman" w:hAnsi="Times New Roman" w:eastAsia="Times New Roman" w:cs="Times New Roman"/>
          <w:sz w:val="24"/>
          <w:szCs w:val="24"/>
        </w:rPr>
        <w:t xml:space="preserve"> A.A., </w:t>
      </w:r>
      <w:proofErr w:type="spellStart"/>
      <w:r w:rsidRPr="006B2318">
        <w:rPr>
          <w:rFonts w:ascii="Times New Roman" w:hAnsi="Times New Roman" w:eastAsia="Times New Roman" w:cs="Times New Roman"/>
          <w:sz w:val="24"/>
          <w:szCs w:val="24"/>
        </w:rPr>
        <w:t>Guzikova</w:t>
      </w:r>
      <w:proofErr w:type="spellEnd"/>
      <w:r w:rsidRPr="006B2318">
        <w:rPr>
          <w:rFonts w:ascii="Times New Roman" w:hAnsi="Times New Roman" w:eastAsia="Times New Roman" w:cs="Times New Roman"/>
          <w:sz w:val="24"/>
          <w:szCs w:val="24"/>
        </w:rPr>
        <w:t xml:space="preserve"> L.A. Classification of arbitrage operations in financial markets // Scientific and Technical Journal of St. Petersburg State Polytechnic University. </w:t>
      </w:r>
      <w:proofErr w:type="gramStart"/>
      <w:r w:rsidRPr="006B2318">
        <w:rPr>
          <w:rFonts w:ascii="Times New Roman" w:hAnsi="Times New Roman" w:eastAsia="Times New Roman" w:cs="Times New Roman"/>
          <w:sz w:val="24"/>
          <w:szCs w:val="24"/>
        </w:rPr>
        <w:t>Economic sciences.</w:t>
      </w:r>
      <w:proofErr w:type="gramEnd"/>
      <w:r w:rsidRPr="006B2318">
        <w:rPr>
          <w:rFonts w:ascii="Times New Roman" w:hAnsi="Times New Roman" w:eastAsia="Times New Roman" w:cs="Times New Roman"/>
          <w:sz w:val="24"/>
          <w:szCs w:val="24"/>
        </w:rPr>
        <w:t xml:space="preserve"> 2010. No4 (102). C. 136-139</w:t>
      </w:r>
    </w:p>
    <w:p xmlns:wp14="http://schemas.microsoft.com/office/word/2010/wordml" w:rsidRPr="006B2318" w:rsidR="006B2318" w:rsidP="006B2318" w:rsidRDefault="006B2318" w14:paraId="0B2530BC" wp14:textId="77777777">
      <w:pPr>
        <w:tabs>
          <w:tab w:val="left" w:pos="6946"/>
        </w:tabs>
        <w:spacing w:after="0"/>
        <w:ind w:firstLine="709"/>
        <w:jc w:val="both"/>
        <w:rPr>
          <w:rFonts w:ascii="Times New Roman" w:hAnsi="Times New Roman" w:eastAsia="Times New Roman" w:cs="Times New Roman"/>
          <w:sz w:val="24"/>
          <w:szCs w:val="24"/>
          <w:lang w:val="ru-RU"/>
        </w:rPr>
      </w:pPr>
      <w:r w:rsidRPr="006B2318">
        <w:rPr>
          <w:rFonts w:ascii="Times New Roman" w:hAnsi="Times New Roman" w:eastAsia="Times New Roman" w:cs="Times New Roman"/>
          <w:sz w:val="24"/>
          <w:szCs w:val="24"/>
        </w:rPr>
        <w:t xml:space="preserve">5. </w:t>
      </w:r>
      <w:proofErr w:type="spellStart"/>
      <w:r w:rsidRPr="006B2318">
        <w:rPr>
          <w:rFonts w:ascii="Times New Roman" w:hAnsi="Times New Roman" w:eastAsia="Times New Roman" w:cs="Times New Roman"/>
          <w:sz w:val="24"/>
          <w:szCs w:val="24"/>
        </w:rPr>
        <w:t>Taranukha</w:t>
      </w:r>
      <w:proofErr w:type="spellEnd"/>
      <w:r w:rsidRPr="006B2318">
        <w:rPr>
          <w:rFonts w:ascii="Times New Roman" w:hAnsi="Times New Roman" w:eastAsia="Times New Roman" w:cs="Times New Roman"/>
          <w:sz w:val="24"/>
          <w:szCs w:val="24"/>
        </w:rPr>
        <w:t xml:space="preserve"> Yu. V. “The invisible hand” of Adam Smith: content and role // Social Sciences and the Present. </w:t>
      </w:r>
      <w:r w:rsidRPr="006B2318">
        <w:rPr>
          <w:rFonts w:ascii="Times New Roman" w:hAnsi="Times New Roman" w:eastAsia="Times New Roman" w:cs="Times New Roman"/>
          <w:sz w:val="24"/>
          <w:szCs w:val="24"/>
          <w:lang w:val="ru-RU"/>
        </w:rPr>
        <w:t xml:space="preserve">2018. </w:t>
      </w:r>
      <w:proofErr w:type="spellStart"/>
      <w:r w:rsidRPr="006B2318">
        <w:rPr>
          <w:rFonts w:ascii="Times New Roman" w:hAnsi="Times New Roman" w:eastAsia="Times New Roman" w:cs="Times New Roman"/>
          <w:sz w:val="24"/>
          <w:szCs w:val="24"/>
          <w:lang w:val="ru-RU"/>
        </w:rPr>
        <w:t>No</w:t>
      </w:r>
      <w:proofErr w:type="spellEnd"/>
      <w:r w:rsidRPr="006B2318">
        <w:rPr>
          <w:rFonts w:ascii="Times New Roman" w:hAnsi="Times New Roman" w:eastAsia="Times New Roman" w:cs="Times New Roman"/>
          <w:sz w:val="24"/>
          <w:szCs w:val="24"/>
          <w:lang w:val="ru-RU"/>
        </w:rPr>
        <w:t>. 6. P. 162–173.</w:t>
      </w:r>
    </w:p>
    <w:p xmlns:wp14="http://schemas.microsoft.com/office/word/2010/wordml" w:rsidRPr="006B2318" w:rsidR="006B2318" w:rsidP="006B2318" w:rsidRDefault="006B2318" w14:paraId="09F16F47" wp14:textId="77777777">
      <w:pPr>
        <w:tabs>
          <w:tab w:val="left" w:pos="6946"/>
        </w:tabs>
        <w:spacing w:after="0"/>
        <w:ind w:firstLine="709"/>
        <w:jc w:val="both"/>
        <w:rPr>
          <w:rFonts w:ascii="Times New Roman" w:hAnsi="Times New Roman" w:eastAsia="Times New Roman" w:cs="Times New Roman"/>
          <w:sz w:val="24"/>
          <w:szCs w:val="24"/>
        </w:rPr>
      </w:pPr>
      <w:r w:rsidRPr="006B2318">
        <w:rPr>
          <w:rFonts w:ascii="Times New Roman" w:hAnsi="Times New Roman" w:eastAsia="Times New Roman" w:cs="Times New Roman"/>
          <w:sz w:val="24"/>
          <w:szCs w:val="24"/>
        </w:rPr>
        <w:t xml:space="preserve">6. </w:t>
      </w:r>
      <w:proofErr w:type="spellStart"/>
      <w:r w:rsidRPr="006B2318">
        <w:rPr>
          <w:rFonts w:ascii="Times New Roman" w:hAnsi="Times New Roman" w:eastAsia="Times New Roman" w:cs="Times New Roman"/>
          <w:sz w:val="24"/>
          <w:szCs w:val="24"/>
        </w:rPr>
        <w:t>Panasenko</w:t>
      </w:r>
      <w:proofErr w:type="spellEnd"/>
      <w:r w:rsidRPr="006B2318">
        <w:rPr>
          <w:rFonts w:ascii="Times New Roman" w:hAnsi="Times New Roman" w:eastAsia="Times New Roman" w:cs="Times New Roman"/>
          <w:sz w:val="24"/>
          <w:szCs w:val="24"/>
        </w:rPr>
        <w:t xml:space="preserve"> E. N. Arbitrage in the futures markets // Young researcher Don. 2017. No5 (8). URL: https://cyberleninka.ru/article/n/arbitrazh-na-fyuchersnyh-rynkah (accessed: 03.24.2020).</w:t>
      </w:r>
    </w:p>
    <w:sectPr w:rsidRPr="006B2318" w:rsidR="006B2318" w:rsidSect="00A5137F">
      <w:pgSz w:w="12240" w:h="15840" w:orient="portrait"/>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90"/>
  <w:defaultTabStop w:val="720"/>
  <w:drawingGridHorizontalSpacing w:val="110"/>
  <w:displayHorizontalDrawingGridEvery w:val="2"/>
  <w:characterSpacingControl w:val="doNotCompress"/>
  <w:compat/>
  <w:rsids>
    <w:rsidRoot w:val="4CED54E7"/>
    <w:rsid w:val="000145A8"/>
    <w:rsid w:val="00053D06"/>
    <w:rsid w:val="001E1613"/>
    <w:rsid w:val="00207BF0"/>
    <w:rsid w:val="0030098B"/>
    <w:rsid w:val="00312E7A"/>
    <w:rsid w:val="00416C36"/>
    <w:rsid w:val="00476D75"/>
    <w:rsid w:val="0060283B"/>
    <w:rsid w:val="006B2318"/>
    <w:rsid w:val="008C724E"/>
    <w:rsid w:val="00A45BC6"/>
    <w:rsid w:val="00A5137F"/>
    <w:rsid w:val="00C06391"/>
    <w:rsid w:val="00DD4525"/>
    <w:rsid w:val="00E533E6"/>
    <w:rsid w:val="00EC1096"/>
    <w:rsid w:val="00F0299A"/>
    <w:rsid w:val="00F524E8"/>
    <w:rsid w:val="00F7216D"/>
    <w:rsid w:val="2C22FECC"/>
    <w:rsid w:val="3FF2F9EB"/>
    <w:rsid w:val="4CED54E7"/>
    <w:rsid w:val="4DBBA77E"/>
    <w:rsid w:val="4E361D94"/>
    <w:rsid w:val="5385F6EC"/>
    <w:rsid w:val="603871A9"/>
    <w:rsid w:val="64D65C2F"/>
    <w:rsid w:val="7C27BC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D5AA8"/>
  <w15:docId w15:val="{9870bc83-f697-4105-b24a-0980b49d2d21}"/>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rsid w:val="00F0299A"/>
  </w:style>
  <w:style w:type="character" w:styleId="a0" w:default="1">
    <w:name w:val="Default Paragraph Font"/>
    <w:uiPriority w:val="1"/>
    <w:unhideWhenUsed/>
  </w:style>
  <w:style w:type="table" w:styleId="a1" w:default="1">
    <w:name w:val="Normal Table"/>
    <w:uiPriority w:val="99"/>
    <w:semiHidden/>
    <w:unhideWhenUsed/>
    <w:qFormat/>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a3">
    <w:name w:val="Hyperlink"/>
    <w:basedOn w:val="a0"/>
    <w:uiPriority w:val="99"/>
    <w:unhideWhenUsed/>
    <w:rsid w:val="00F0299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61964927">
      <w:bodyDiv w:val="1"/>
      <w:marLeft w:val="0"/>
      <w:marRight w:val="0"/>
      <w:marTop w:val="0"/>
      <w:marBottom w:val="0"/>
      <w:divBdr>
        <w:top w:val="none" w:sz="0" w:space="0" w:color="auto"/>
        <w:left w:val="none" w:sz="0" w:space="0" w:color="auto"/>
        <w:bottom w:val="none" w:sz="0" w:space="0" w:color="auto"/>
        <w:right w:val="none" w:sz="0" w:space="0" w:color="auto"/>
      </w:divBdr>
      <w:divsChild>
        <w:div w:id="1300190450">
          <w:marLeft w:val="0"/>
          <w:marRight w:val="0"/>
          <w:marTop w:val="0"/>
          <w:marBottom w:val="0"/>
          <w:divBdr>
            <w:top w:val="none" w:sz="0" w:space="0" w:color="auto"/>
            <w:left w:val="none" w:sz="0" w:space="0" w:color="auto"/>
            <w:bottom w:val="none" w:sz="0" w:space="0" w:color="auto"/>
            <w:right w:val="none" w:sz="0" w:space="0" w:color="auto"/>
          </w:divBdr>
        </w:div>
        <w:div w:id="1793015434">
          <w:marLeft w:val="0"/>
          <w:marRight w:val="0"/>
          <w:marTop w:val="0"/>
          <w:marBottom w:val="251"/>
          <w:divBdr>
            <w:top w:val="none" w:sz="0" w:space="0" w:color="auto"/>
            <w:left w:val="none" w:sz="0" w:space="0" w:color="auto"/>
            <w:bottom w:val="none" w:sz="0" w:space="0" w:color="auto"/>
            <w:right w:val="none" w:sz="0" w:space="0" w:color="auto"/>
          </w:divBdr>
        </w:div>
        <w:div w:id="1165898247">
          <w:marLeft w:val="0"/>
          <w:marRight w:val="0"/>
          <w:marTop w:val="0"/>
          <w:marBottom w:val="167"/>
          <w:divBdr>
            <w:top w:val="none" w:sz="0" w:space="0" w:color="auto"/>
            <w:left w:val="none" w:sz="0" w:space="0" w:color="auto"/>
            <w:bottom w:val="none" w:sz="0" w:space="0" w:color="auto"/>
            <w:right w:val="none" w:sz="0" w:space="0" w:color="auto"/>
          </w:divBdr>
        </w:div>
      </w:divsChild>
    </w:div>
    <w:div w:id="1242564903">
      <w:bodyDiv w:val="1"/>
      <w:marLeft w:val="0"/>
      <w:marRight w:val="0"/>
      <w:marTop w:val="0"/>
      <w:marBottom w:val="0"/>
      <w:divBdr>
        <w:top w:val="none" w:sz="0" w:space="0" w:color="auto"/>
        <w:left w:val="none" w:sz="0" w:space="0" w:color="auto"/>
        <w:bottom w:val="none" w:sz="0" w:space="0" w:color="auto"/>
        <w:right w:val="none" w:sz="0" w:space="0" w:color="auto"/>
      </w:divBdr>
    </w:div>
    <w:div w:id="147668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nvestopedia.com/terms/a/arbitrage.asp" TargetMode="External" Id="rId8" /><Relationship Type="http://schemas.openxmlformats.org/officeDocument/2006/relationships/settings" Target="settings.xml" Id="rId3" /><Relationship Type="http://schemas.openxmlformats.org/officeDocument/2006/relationships/hyperlink" Target="https://www.elibrary.ru/item.asp?id=41247751"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hyperlink" Target="mailto:ssau@ssau.ru" TargetMode="External" Id="rId10" /><Relationship Type="http://schemas.openxmlformats.org/officeDocument/2006/relationships/webSettings" Target="webSettings.xml" Id="rId4" /><Relationship Type="http://schemas.openxmlformats.org/officeDocument/2006/relationships/hyperlink" Target="mailto:ssau@ssau.ru" TargetMode="External" Id="rId9" /><Relationship Type="http://schemas.openxmlformats.org/officeDocument/2006/relationships/hyperlink" Target="https://www.investopedia.com/terms/i/inefficientmarket.asp" TargetMode="External" Id="R4d55aeb8df4e452f" /><Relationship Type="http://schemas.openxmlformats.org/officeDocument/2006/relationships/hyperlink" Target="https://www.investopedia.com/terms/i/interestrateparity.asp" TargetMode="External" Id="Re942c7fe082d4f3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F1CD18-6D3B-4CF1-936A-50FE34A2116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Ильдар Ахмадиев</dc:creator>
  <lastModifiedBy>Ильдар Ахмадиев</lastModifiedBy>
  <revision>6</revision>
  <dcterms:created xsi:type="dcterms:W3CDTF">2020-05-27T05:34:00.0000000Z</dcterms:created>
  <dcterms:modified xsi:type="dcterms:W3CDTF">2020-05-28T10:43:21.4483087Z</dcterms:modified>
</coreProperties>
</file>