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EDCB13C" w14:textId="77777777" w:rsidR="00850841" w:rsidRPr="00E45278" w:rsidRDefault="00850841" w:rsidP="00850841">
      <w:pPr>
        <w:pBdr>
          <w:top w:val="none" w:sz="0" w:space="0" w:color="auto"/>
          <w:left w:val="none" w:sz="0" w:space="0" w:color="auto"/>
          <w:bottom w:val="none" w:sz="0" w:space="0" w:color="auto"/>
          <w:right w:val="none" w:sz="0" w:space="0" w:color="auto"/>
          <w:between w:val="none" w:sz="0" w:space="0" w:color="auto"/>
        </w:pBdr>
        <w:rPr>
          <w:rFonts w:ascii="Times New Roman" w:hAnsi="Times New Roman"/>
          <w:b/>
          <w:lang w:val="en-US"/>
        </w:rPr>
      </w:pPr>
      <w:r>
        <w:rPr>
          <w:rFonts w:ascii="Times New Roman" w:hAnsi="Times New Roman"/>
          <w:b/>
        </w:rPr>
        <w:t>УДК</w:t>
      </w:r>
      <w:r>
        <w:rPr>
          <w:rFonts w:ascii="Times New Roman" w:hAnsi="Times New Roman"/>
          <w:b/>
          <w:lang w:val="en-US"/>
        </w:rPr>
        <w:t xml:space="preserve"> 316.303</w:t>
      </w:r>
    </w:p>
    <w:p w14:paraId="4387F0DC" w14:textId="77777777" w:rsidR="00850841" w:rsidRPr="009F2932"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right"/>
        <w:rPr>
          <w:rFonts w:ascii="Times New Roman" w:eastAsia="Calibri" w:hAnsi="Times New Roman"/>
          <w:b/>
          <w:lang w:val="en-US" w:eastAsia="en-US"/>
        </w:rPr>
      </w:pPr>
      <w:r>
        <w:rPr>
          <w:rFonts w:ascii="Times New Roman" w:eastAsia="Calibri" w:hAnsi="Times New Roman"/>
          <w:b/>
          <w:lang w:val="en-US" w:eastAsia="en-US"/>
        </w:rPr>
        <w:t>Belski A.M.</w:t>
      </w:r>
    </w:p>
    <w:p w14:paraId="705B1270" w14:textId="25446F1F"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b/>
          <w:caps/>
        </w:rPr>
      </w:pPr>
      <w:r w:rsidRPr="00850841">
        <w:rPr>
          <w:rFonts w:ascii="Times New Roman" w:hAnsi="Times New Roman"/>
          <w:b/>
          <w:caps/>
        </w:rPr>
        <w:t>COMBINATION OF METHODS OF COLLECTION AND ANALYSIS OF INFORMATION OF MODERN SOCIOLOGICAL RESEARCH</w:t>
      </w:r>
    </w:p>
    <w:p w14:paraId="51300C40" w14:textId="70DF3870"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b/>
          <w:caps/>
        </w:rPr>
      </w:pPr>
      <w:r w:rsidRPr="00850841">
        <w:rPr>
          <w:rFonts w:ascii="Times New Roman" w:hAnsi="Times New Roman"/>
          <w:b/>
          <w:caps/>
        </w:rPr>
        <w:t>(ON THE EXAMPLE OF ANALYSIS OF THE OPINIONS OF PERSONS DETERMINING THE FOREIGN POLICY OF THE EUROPEAN UNION)</w:t>
      </w:r>
    </w:p>
    <w:p w14:paraId="3B52D568" w14:textId="77777777" w:rsidR="00850841" w:rsidRDefault="00850841" w:rsidP="00850841">
      <w:pPr>
        <w:pBdr>
          <w:top w:val="none" w:sz="0" w:space="0" w:color="auto"/>
          <w:left w:val="none" w:sz="0" w:space="0" w:color="auto"/>
          <w:bottom w:val="none" w:sz="0" w:space="0" w:color="auto"/>
          <w:right w:val="none" w:sz="0" w:space="0" w:color="auto"/>
          <w:between w:val="none" w:sz="0" w:space="0" w:color="auto"/>
        </w:pBdr>
        <w:ind w:firstLine="426"/>
        <w:rPr>
          <w:rFonts w:ascii="Times New Roman" w:hAnsi="Times New Roman"/>
          <w:b/>
        </w:rPr>
      </w:pPr>
    </w:p>
    <w:p w14:paraId="73D1CEAB" w14:textId="7A241944"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i/>
        </w:rPr>
      </w:pPr>
      <w:proofErr w:type="spellStart"/>
      <w:r w:rsidRPr="00850841">
        <w:rPr>
          <w:rFonts w:ascii="Times New Roman" w:hAnsi="Times New Roman"/>
          <w:i/>
        </w:rPr>
        <w:t>The</w:t>
      </w:r>
      <w:proofErr w:type="spellEnd"/>
      <w:r w:rsidRPr="00850841">
        <w:rPr>
          <w:rFonts w:ascii="Times New Roman" w:hAnsi="Times New Roman"/>
          <w:i/>
        </w:rPr>
        <w:t xml:space="preserve"> </w:t>
      </w:r>
      <w:proofErr w:type="spellStart"/>
      <w:r w:rsidRPr="00850841">
        <w:rPr>
          <w:rFonts w:ascii="Times New Roman" w:hAnsi="Times New Roman"/>
          <w:i/>
        </w:rPr>
        <w:t>article</w:t>
      </w:r>
      <w:proofErr w:type="spellEnd"/>
      <w:r w:rsidRPr="00850841">
        <w:rPr>
          <w:rFonts w:ascii="Times New Roman" w:hAnsi="Times New Roman"/>
          <w:i/>
        </w:rPr>
        <w:t xml:space="preserve"> </w:t>
      </w:r>
      <w:proofErr w:type="spellStart"/>
      <w:r w:rsidRPr="00850841">
        <w:rPr>
          <w:rFonts w:ascii="Times New Roman" w:hAnsi="Times New Roman"/>
          <w:i/>
        </w:rPr>
        <w:t>gives</w:t>
      </w:r>
      <w:proofErr w:type="spellEnd"/>
      <w:r w:rsidRPr="00850841">
        <w:rPr>
          <w:rFonts w:ascii="Times New Roman" w:hAnsi="Times New Roman"/>
          <w:i/>
        </w:rPr>
        <w:t xml:space="preserve"> </w:t>
      </w:r>
      <w:proofErr w:type="spellStart"/>
      <w:r w:rsidRPr="00850841">
        <w:rPr>
          <w:rFonts w:ascii="Times New Roman" w:hAnsi="Times New Roman"/>
          <w:i/>
        </w:rPr>
        <w:t>and</w:t>
      </w:r>
      <w:proofErr w:type="spellEnd"/>
      <w:r w:rsidRPr="00850841">
        <w:rPr>
          <w:rFonts w:ascii="Times New Roman" w:hAnsi="Times New Roman"/>
          <w:i/>
        </w:rPr>
        <w:t xml:space="preserve"> </w:t>
      </w:r>
      <w:proofErr w:type="spellStart"/>
      <w:r w:rsidRPr="00850841">
        <w:rPr>
          <w:rFonts w:ascii="Times New Roman" w:hAnsi="Times New Roman"/>
          <w:i/>
        </w:rPr>
        <w:t>substantiates</w:t>
      </w:r>
      <w:proofErr w:type="spellEnd"/>
      <w:r w:rsidRPr="00850841">
        <w:rPr>
          <w:rFonts w:ascii="Times New Roman" w:hAnsi="Times New Roman"/>
          <w:i/>
        </w:rPr>
        <w:t xml:space="preserve"> </w:t>
      </w:r>
      <w:proofErr w:type="spellStart"/>
      <w:r w:rsidRPr="00850841">
        <w:rPr>
          <w:rFonts w:ascii="Times New Roman" w:hAnsi="Times New Roman"/>
          <w:i/>
        </w:rPr>
        <w:t>the</w:t>
      </w:r>
      <w:proofErr w:type="spellEnd"/>
      <w:r w:rsidRPr="00850841">
        <w:rPr>
          <w:rFonts w:ascii="Times New Roman" w:hAnsi="Times New Roman"/>
          <w:i/>
        </w:rPr>
        <w:t xml:space="preserve"> </w:t>
      </w:r>
      <w:proofErr w:type="spellStart"/>
      <w:r w:rsidRPr="00850841">
        <w:rPr>
          <w:rFonts w:ascii="Times New Roman" w:hAnsi="Times New Roman"/>
          <w:i/>
        </w:rPr>
        <w:t>theoretical</w:t>
      </w:r>
      <w:proofErr w:type="spellEnd"/>
      <w:r w:rsidRPr="00850841">
        <w:rPr>
          <w:rFonts w:ascii="Times New Roman" w:hAnsi="Times New Roman"/>
          <w:i/>
        </w:rPr>
        <w:t xml:space="preserve"> </w:t>
      </w:r>
      <w:proofErr w:type="spellStart"/>
      <w:r w:rsidRPr="00850841">
        <w:rPr>
          <w:rFonts w:ascii="Times New Roman" w:hAnsi="Times New Roman"/>
          <w:i/>
        </w:rPr>
        <w:t>and</w:t>
      </w:r>
      <w:proofErr w:type="spellEnd"/>
      <w:r w:rsidRPr="00850841">
        <w:rPr>
          <w:rFonts w:ascii="Times New Roman" w:hAnsi="Times New Roman"/>
          <w:i/>
        </w:rPr>
        <w:t xml:space="preserve"> </w:t>
      </w:r>
      <w:proofErr w:type="spellStart"/>
      <w:r w:rsidRPr="00850841">
        <w:rPr>
          <w:rFonts w:ascii="Times New Roman" w:hAnsi="Times New Roman"/>
          <w:i/>
        </w:rPr>
        <w:t>methodological</w:t>
      </w:r>
      <w:proofErr w:type="spellEnd"/>
      <w:r w:rsidRPr="00850841">
        <w:rPr>
          <w:rFonts w:ascii="Times New Roman" w:hAnsi="Times New Roman"/>
          <w:i/>
        </w:rPr>
        <w:t xml:space="preserve"> </w:t>
      </w:r>
      <w:proofErr w:type="spellStart"/>
      <w:r w:rsidRPr="00850841">
        <w:rPr>
          <w:rFonts w:ascii="Times New Roman" w:hAnsi="Times New Roman"/>
          <w:i/>
        </w:rPr>
        <w:t>foundations</w:t>
      </w:r>
      <w:proofErr w:type="spellEnd"/>
      <w:r w:rsidRPr="00850841">
        <w:rPr>
          <w:rFonts w:ascii="Times New Roman" w:hAnsi="Times New Roman"/>
          <w:i/>
        </w:rPr>
        <w:t xml:space="preserve"> </w:t>
      </w:r>
      <w:proofErr w:type="spellStart"/>
      <w:r w:rsidRPr="00850841">
        <w:rPr>
          <w:rFonts w:ascii="Times New Roman" w:hAnsi="Times New Roman"/>
          <w:i/>
        </w:rPr>
        <w:t>of</w:t>
      </w:r>
      <w:proofErr w:type="spellEnd"/>
      <w:r w:rsidRPr="00850841">
        <w:rPr>
          <w:rFonts w:ascii="Times New Roman" w:hAnsi="Times New Roman"/>
          <w:i/>
        </w:rPr>
        <w:t xml:space="preserve"> </w:t>
      </w:r>
      <w:proofErr w:type="spellStart"/>
      <w:r w:rsidRPr="00850841">
        <w:rPr>
          <w:rFonts w:ascii="Times New Roman" w:hAnsi="Times New Roman"/>
          <w:i/>
        </w:rPr>
        <w:t>the</w:t>
      </w:r>
      <w:proofErr w:type="spellEnd"/>
      <w:r w:rsidRPr="00850841">
        <w:rPr>
          <w:rFonts w:ascii="Times New Roman" w:hAnsi="Times New Roman"/>
          <w:i/>
        </w:rPr>
        <w:t xml:space="preserve"> </w:t>
      </w:r>
      <w:proofErr w:type="spellStart"/>
      <w:r w:rsidRPr="00850841">
        <w:rPr>
          <w:rFonts w:ascii="Times New Roman" w:hAnsi="Times New Roman"/>
          <w:i/>
        </w:rPr>
        <w:t>conceptual</w:t>
      </w:r>
      <w:proofErr w:type="spellEnd"/>
      <w:r w:rsidRPr="00850841">
        <w:rPr>
          <w:rFonts w:ascii="Times New Roman" w:hAnsi="Times New Roman"/>
          <w:i/>
        </w:rPr>
        <w:t xml:space="preserve"> </w:t>
      </w:r>
      <w:proofErr w:type="spellStart"/>
      <w:r w:rsidRPr="00850841">
        <w:rPr>
          <w:rFonts w:ascii="Times New Roman" w:hAnsi="Times New Roman"/>
          <w:i/>
        </w:rPr>
        <w:t>version</w:t>
      </w:r>
      <w:proofErr w:type="spellEnd"/>
      <w:r w:rsidRPr="00850841">
        <w:rPr>
          <w:rFonts w:ascii="Times New Roman" w:hAnsi="Times New Roman"/>
          <w:i/>
        </w:rPr>
        <w:t xml:space="preserve"> </w:t>
      </w:r>
      <w:proofErr w:type="spellStart"/>
      <w:r w:rsidRPr="00850841">
        <w:rPr>
          <w:rFonts w:ascii="Times New Roman" w:hAnsi="Times New Roman"/>
          <w:i/>
        </w:rPr>
        <w:t>of</w:t>
      </w:r>
      <w:proofErr w:type="spellEnd"/>
      <w:r w:rsidRPr="00850841">
        <w:rPr>
          <w:rFonts w:ascii="Times New Roman" w:hAnsi="Times New Roman"/>
          <w:i/>
        </w:rPr>
        <w:t xml:space="preserve"> </w:t>
      </w:r>
      <w:proofErr w:type="spellStart"/>
      <w:r w:rsidRPr="00850841">
        <w:rPr>
          <w:rFonts w:ascii="Times New Roman" w:hAnsi="Times New Roman"/>
          <w:i/>
        </w:rPr>
        <w:t>the</w:t>
      </w:r>
      <w:proofErr w:type="spellEnd"/>
      <w:r w:rsidRPr="00850841">
        <w:rPr>
          <w:rFonts w:ascii="Times New Roman" w:hAnsi="Times New Roman"/>
          <w:i/>
        </w:rPr>
        <w:t xml:space="preserve"> </w:t>
      </w:r>
      <w:proofErr w:type="spellStart"/>
      <w:r w:rsidRPr="00850841">
        <w:rPr>
          <w:rFonts w:ascii="Times New Roman" w:hAnsi="Times New Roman"/>
          <w:i/>
        </w:rPr>
        <w:t>study</w:t>
      </w:r>
      <w:proofErr w:type="spellEnd"/>
      <w:r w:rsidRPr="00850841">
        <w:rPr>
          <w:rFonts w:ascii="Times New Roman" w:hAnsi="Times New Roman"/>
          <w:i/>
        </w:rPr>
        <w:t xml:space="preserve"> </w:t>
      </w:r>
      <w:proofErr w:type="spellStart"/>
      <w:r w:rsidRPr="00850841">
        <w:rPr>
          <w:rFonts w:ascii="Times New Roman" w:hAnsi="Times New Roman"/>
          <w:i/>
        </w:rPr>
        <w:t>of</w:t>
      </w:r>
      <w:proofErr w:type="spellEnd"/>
      <w:r w:rsidRPr="00850841">
        <w:rPr>
          <w:rFonts w:ascii="Times New Roman" w:hAnsi="Times New Roman"/>
          <w:i/>
        </w:rPr>
        <w:t xml:space="preserve"> </w:t>
      </w:r>
      <w:proofErr w:type="spellStart"/>
      <w:r w:rsidRPr="00850841">
        <w:rPr>
          <w:rFonts w:ascii="Times New Roman" w:hAnsi="Times New Roman"/>
          <w:i/>
        </w:rPr>
        <w:t>discourses</w:t>
      </w:r>
      <w:proofErr w:type="spellEnd"/>
      <w:r w:rsidRPr="00850841">
        <w:rPr>
          <w:rFonts w:ascii="Times New Roman" w:hAnsi="Times New Roman"/>
          <w:i/>
        </w:rPr>
        <w:t xml:space="preserve"> </w:t>
      </w:r>
      <w:proofErr w:type="spellStart"/>
      <w:r w:rsidRPr="00850841">
        <w:rPr>
          <w:rFonts w:ascii="Times New Roman" w:hAnsi="Times New Roman"/>
          <w:i/>
        </w:rPr>
        <w:t>and</w:t>
      </w:r>
      <w:proofErr w:type="spellEnd"/>
      <w:r w:rsidRPr="00850841">
        <w:rPr>
          <w:rFonts w:ascii="Times New Roman" w:hAnsi="Times New Roman"/>
          <w:i/>
        </w:rPr>
        <w:t xml:space="preserve"> </w:t>
      </w:r>
      <w:proofErr w:type="spellStart"/>
      <w:r w:rsidRPr="00850841">
        <w:rPr>
          <w:rFonts w:ascii="Times New Roman" w:hAnsi="Times New Roman"/>
          <w:i/>
        </w:rPr>
        <w:t>public</w:t>
      </w:r>
      <w:proofErr w:type="spellEnd"/>
      <w:r w:rsidRPr="00850841">
        <w:rPr>
          <w:rFonts w:ascii="Times New Roman" w:hAnsi="Times New Roman"/>
          <w:i/>
        </w:rPr>
        <w:t xml:space="preserve"> </w:t>
      </w:r>
      <w:proofErr w:type="spellStart"/>
      <w:r w:rsidRPr="00850841">
        <w:rPr>
          <w:rFonts w:ascii="Times New Roman" w:hAnsi="Times New Roman"/>
          <w:i/>
        </w:rPr>
        <w:t>statements</w:t>
      </w:r>
      <w:proofErr w:type="spellEnd"/>
      <w:r w:rsidRPr="00850841">
        <w:rPr>
          <w:rFonts w:ascii="Times New Roman" w:hAnsi="Times New Roman"/>
          <w:i/>
        </w:rPr>
        <w:t xml:space="preserve"> </w:t>
      </w:r>
      <w:proofErr w:type="spellStart"/>
      <w:r w:rsidRPr="00850841">
        <w:rPr>
          <w:rFonts w:ascii="Times New Roman" w:hAnsi="Times New Roman"/>
          <w:i/>
        </w:rPr>
        <w:t>based</w:t>
      </w:r>
      <w:proofErr w:type="spellEnd"/>
      <w:r w:rsidRPr="00850841">
        <w:rPr>
          <w:rFonts w:ascii="Times New Roman" w:hAnsi="Times New Roman"/>
          <w:i/>
        </w:rPr>
        <w:t xml:space="preserve"> </w:t>
      </w:r>
      <w:proofErr w:type="spellStart"/>
      <w:r w:rsidRPr="00850841">
        <w:rPr>
          <w:rFonts w:ascii="Times New Roman" w:hAnsi="Times New Roman"/>
          <w:i/>
        </w:rPr>
        <w:t>on</w:t>
      </w:r>
      <w:proofErr w:type="spellEnd"/>
      <w:r w:rsidRPr="00850841">
        <w:rPr>
          <w:rFonts w:ascii="Times New Roman" w:hAnsi="Times New Roman"/>
          <w:i/>
        </w:rPr>
        <w:t xml:space="preserve"> a </w:t>
      </w:r>
      <w:proofErr w:type="spellStart"/>
      <w:r w:rsidRPr="00850841">
        <w:rPr>
          <w:rFonts w:ascii="Times New Roman" w:hAnsi="Times New Roman"/>
          <w:i/>
        </w:rPr>
        <w:t>combination</w:t>
      </w:r>
      <w:proofErr w:type="spellEnd"/>
      <w:r w:rsidRPr="00850841">
        <w:rPr>
          <w:rFonts w:ascii="Times New Roman" w:hAnsi="Times New Roman"/>
          <w:i/>
        </w:rPr>
        <w:t xml:space="preserve"> </w:t>
      </w:r>
      <w:proofErr w:type="spellStart"/>
      <w:r w:rsidRPr="00850841">
        <w:rPr>
          <w:rFonts w:ascii="Times New Roman" w:hAnsi="Times New Roman"/>
          <w:i/>
        </w:rPr>
        <w:t>of</w:t>
      </w:r>
      <w:proofErr w:type="spellEnd"/>
      <w:r w:rsidRPr="00850841">
        <w:rPr>
          <w:rFonts w:ascii="Times New Roman" w:hAnsi="Times New Roman"/>
          <w:i/>
        </w:rPr>
        <w:t xml:space="preserve"> </w:t>
      </w:r>
      <w:proofErr w:type="spellStart"/>
      <w:r w:rsidRPr="00850841">
        <w:rPr>
          <w:rFonts w:ascii="Times New Roman" w:hAnsi="Times New Roman"/>
          <w:i/>
        </w:rPr>
        <w:t>research</w:t>
      </w:r>
      <w:proofErr w:type="spellEnd"/>
      <w:r w:rsidRPr="00850841">
        <w:rPr>
          <w:rFonts w:ascii="Times New Roman" w:hAnsi="Times New Roman"/>
          <w:i/>
        </w:rPr>
        <w:t xml:space="preserve"> </w:t>
      </w:r>
      <w:proofErr w:type="spellStart"/>
      <w:r w:rsidRPr="00850841">
        <w:rPr>
          <w:rFonts w:ascii="Times New Roman" w:hAnsi="Times New Roman"/>
          <w:i/>
        </w:rPr>
        <w:t>methods</w:t>
      </w:r>
      <w:proofErr w:type="spellEnd"/>
      <w:r w:rsidRPr="00850841">
        <w:rPr>
          <w:rFonts w:ascii="Times New Roman" w:hAnsi="Times New Roman"/>
          <w:i/>
        </w:rPr>
        <w:t xml:space="preserve">. </w:t>
      </w:r>
      <w:proofErr w:type="spellStart"/>
      <w:r w:rsidRPr="00850841">
        <w:rPr>
          <w:rFonts w:ascii="Times New Roman" w:hAnsi="Times New Roman"/>
          <w:i/>
        </w:rPr>
        <w:t>The</w:t>
      </w:r>
      <w:proofErr w:type="spellEnd"/>
      <w:r w:rsidRPr="00850841">
        <w:rPr>
          <w:rFonts w:ascii="Times New Roman" w:hAnsi="Times New Roman"/>
          <w:i/>
        </w:rPr>
        <w:t xml:space="preserve"> </w:t>
      </w:r>
      <w:proofErr w:type="spellStart"/>
      <w:r w:rsidRPr="00850841">
        <w:rPr>
          <w:rFonts w:ascii="Times New Roman" w:hAnsi="Times New Roman"/>
          <w:i/>
        </w:rPr>
        <w:t>effectiveness</w:t>
      </w:r>
      <w:proofErr w:type="spellEnd"/>
      <w:r w:rsidRPr="00850841">
        <w:rPr>
          <w:rFonts w:ascii="Times New Roman" w:hAnsi="Times New Roman"/>
          <w:i/>
        </w:rPr>
        <w:t xml:space="preserve"> </w:t>
      </w:r>
      <w:proofErr w:type="spellStart"/>
      <w:r w:rsidRPr="00850841">
        <w:rPr>
          <w:rFonts w:ascii="Times New Roman" w:hAnsi="Times New Roman"/>
          <w:i/>
        </w:rPr>
        <w:t>of</w:t>
      </w:r>
      <w:proofErr w:type="spellEnd"/>
      <w:r w:rsidRPr="00850841">
        <w:rPr>
          <w:rFonts w:ascii="Times New Roman" w:hAnsi="Times New Roman"/>
          <w:i/>
        </w:rPr>
        <w:t xml:space="preserve"> </w:t>
      </w:r>
      <w:proofErr w:type="spellStart"/>
      <w:r w:rsidRPr="00850841">
        <w:rPr>
          <w:rFonts w:ascii="Times New Roman" w:hAnsi="Times New Roman"/>
          <w:i/>
        </w:rPr>
        <w:t>the</w:t>
      </w:r>
      <w:proofErr w:type="spellEnd"/>
      <w:r w:rsidRPr="00850841">
        <w:rPr>
          <w:rFonts w:ascii="Times New Roman" w:hAnsi="Times New Roman"/>
          <w:i/>
        </w:rPr>
        <w:t xml:space="preserve"> </w:t>
      </w:r>
      <w:proofErr w:type="spellStart"/>
      <w:r w:rsidRPr="00850841">
        <w:rPr>
          <w:rFonts w:ascii="Times New Roman" w:hAnsi="Times New Roman"/>
          <w:i/>
        </w:rPr>
        <w:t>presented</w:t>
      </w:r>
      <w:proofErr w:type="spellEnd"/>
      <w:r w:rsidRPr="00850841">
        <w:rPr>
          <w:rFonts w:ascii="Times New Roman" w:hAnsi="Times New Roman"/>
          <w:i/>
        </w:rPr>
        <w:t xml:space="preserve"> </w:t>
      </w:r>
      <w:proofErr w:type="spellStart"/>
      <w:r w:rsidRPr="00850841">
        <w:rPr>
          <w:rFonts w:ascii="Times New Roman" w:hAnsi="Times New Roman"/>
          <w:i/>
        </w:rPr>
        <w:t>approach</w:t>
      </w:r>
      <w:proofErr w:type="spellEnd"/>
      <w:r w:rsidRPr="00850841">
        <w:rPr>
          <w:rFonts w:ascii="Times New Roman" w:hAnsi="Times New Roman"/>
          <w:i/>
        </w:rPr>
        <w:t xml:space="preserve"> </w:t>
      </w:r>
      <w:proofErr w:type="spellStart"/>
      <w:r w:rsidRPr="00850841">
        <w:rPr>
          <w:rFonts w:ascii="Times New Roman" w:hAnsi="Times New Roman"/>
          <w:i/>
        </w:rPr>
        <w:t>is</w:t>
      </w:r>
      <w:proofErr w:type="spellEnd"/>
      <w:r w:rsidRPr="00850841">
        <w:rPr>
          <w:rFonts w:ascii="Times New Roman" w:hAnsi="Times New Roman"/>
          <w:i/>
        </w:rPr>
        <w:t xml:space="preserve"> </w:t>
      </w:r>
      <w:proofErr w:type="spellStart"/>
      <w:r w:rsidRPr="00850841">
        <w:rPr>
          <w:rFonts w:ascii="Times New Roman" w:hAnsi="Times New Roman"/>
          <w:i/>
        </w:rPr>
        <w:t>based</w:t>
      </w:r>
      <w:proofErr w:type="spellEnd"/>
      <w:r w:rsidRPr="00850841">
        <w:rPr>
          <w:rFonts w:ascii="Times New Roman" w:hAnsi="Times New Roman"/>
          <w:i/>
        </w:rPr>
        <w:t xml:space="preserve"> </w:t>
      </w:r>
      <w:proofErr w:type="spellStart"/>
      <w:r w:rsidRPr="00850841">
        <w:rPr>
          <w:rFonts w:ascii="Times New Roman" w:hAnsi="Times New Roman"/>
          <w:i/>
        </w:rPr>
        <w:t>on</w:t>
      </w:r>
      <w:proofErr w:type="spellEnd"/>
      <w:r w:rsidRPr="00850841">
        <w:rPr>
          <w:rFonts w:ascii="Times New Roman" w:hAnsi="Times New Roman"/>
          <w:i/>
        </w:rPr>
        <w:t xml:space="preserve"> a </w:t>
      </w:r>
      <w:proofErr w:type="spellStart"/>
      <w:r w:rsidRPr="00850841">
        <w:rPr>
          <w:rFonts w:ascii="Times New Roman" w:hAnsi="Times New Roman"/>
          <w:i/>
        </w:rPr>
        <w:t>case</w:t>
      </w:r>
      <w:proofErr w:type="spellEnd"/>
      <w:r w:rsidRPr="00850841">
        <w:rPr>
          <w:rFonts w:ascii="Times New Roman" w:hAnsi="Times New Roman"/>
          <w:i/>
        </w:rPr>
        <w:t xml:space="preserve"> </w:t>
      </w:r>
      <w:proofErr w:type="spellStart"/>
      <w:r w:rsidRPr="00850841">
        <w:rPr>
          <w:rFonts w:ascii="Times New Roman" w:hAnsi="Times New Roman"/>
          <w:i/>
        </w:rPr>
        <w:t>study</w:t>
      </w:r>
      <w:proofErr w:type="spellEnd"/>
      <w:r w:rsidRPr="00850841">
        <w:rPr>
          <w:rFonts w:ascii="Times New Roman" w:hAnsi="Times New Roman"/>
          <w:i/>
        </w:rPr>
        <w:t xml:space="preserve"> </w:t>
      </w:r>
      <w:proofErr w:type="spellStart"/>
      <w:r w:rsidRPr="00850841">
        <w:rPr>
          <w:rFonts w:ascii="Times New Roman" w:hAnsi="Times New Roman"/>
          <w:i/>
        </w:rPr>
        <w:t>of</w:t>
      </w:r>
      <w:proofErr w:type="spellEnd"/>
      <w:r w:rsidRPr="00850841">
        <w:rPr>
          <w:rFonts w:ascii="Times New Roman" w:hAnsi="Times New Roman"/>
          <w:i/>
        </w:rPr>
        <w:t xml:space="preserve"> </w:t>
      </w:r>
      <w:proofErr w:type="spellStart"/>
      <w:r w:rsidRPr="00850841">
        <w:rPr>
          <w:rFonts w:ascii="Times New Roman" w:hAnsi="Times New Roman"/>
          <w:i/>
        </w:rPr>
        <w:t>the</w:t>
      </w:r>
      <w:proofErr w:type="spellEnd"/>
      <w:r w:rsidRPr="00850841">
        <w:rPr>
          <w:rFonts w:ascii="Times New Roman" w:hAnsi="Times New Roman"/>
          <w:i/>
        </w:rPr>
        <w:t xml:space="preserve"> </w:t>
      </w:r>
      <w:proofErr w:type="spellStart"/>
      <w:r w:rsidRPr="00850841">
        <w:rPr>
          <w:rFonts w:ascii="Times New Roman" w:hAnsi="Times New Roman"/>
          <w:i/>
        </w:rPr>
        <w:t>opinions</w:t>
      </w:r>
      <w:proofErr w:type="spellEnd"/>
      <w:r w:rsidRPr="00850841">
        <w:rPr>
          <w:rFonts w:ascii="Times New Roman" w:hAnsi="Times New Roman"/>
          <w:i/>
        </w:rPr>
        <w:t xml:space="preserve"> </w:t>
      </w:r>
      <w:proofErr w:type="spellStart"/>
      <w:r w:rsidRPr="00850841">
        <w:rPr>
          <w:rFonts w:ascii="Times New Roman" w:hAnsi="Times New Roman"/>
          <w:i/>
        </w:rPr>
        <w:t>of</w:t>
      </w:r>
      <w:proofErr w:type="spellEnd"/>
      <w:r w:rsidRPr="00850841">
        <w:rPr>
          <w:rFonts w:ascii="Times New Roman" w:hAnsi="Times New Roman"/>
          <w:i/>
        </w:rPr>
        <w:t xml:space="preserve"> </w:t>
      </w:r>
      <w:proofErr w:type="spellStart"/>
      <w:r w:rsidRPr="00850841">
        <w:rPr>
          <w:rFonts w:ascii="Times New Roman" w:hAnsi="Times New Roman"/>
          <w:i/>
        </w:rPr>
        <w:t>individuals</w:t>
      </w:r>
      <w:proofErr w:type="spellEnd"/>
      <w:r w:rsidRPr="00850841">
        <w:rPr>
          <w:rFonts w:ascii="Times New Roman" w:hAnsi="Times New Roman"/>
          <w:i/>
        </w:rPr>
        <w:t xml:space="preserve"> </w:t>
      </w:r>
      <w:proofErr w:type="spellStart"/>
      <w:r w:rsidRPr="00850841">
        <w:rPr>
          <w:rFonts w:ascii="Times New Roman" w:hAnsi="Times New Roman"/>
          <w:i/>
        </w:rPr>
        <w:t>who</w:t>
      </w:r>
      <w:proofErr w:type="spellEnd"/>
      <w:r w:rsidRPr="00850841">
        <w:rPr>
          <w:rFonts w:ascii="Times New Roman" w:hAnsi="Times New Roman"/>
          <w:i/>
        </w:rPr>
        <w:t xml:space="preserve"> </w:t>
      </w:r>
      <w:proofErr w:type="spellStart"/>
      <w:r w:rsidRPr="00850841">
        <w:rPr>
          <w:rFonts w:ascii="Times New Roman" w:hAnsi="Times New Roman"/>
          <w:i/>
        </w:rPr>
        <w:t>determine</w:t>
      </w:r>
      <w:proofErr w:type="spellEnd"/>
      <w:r w:rsidRPr="00850841">
        <w:rPr>
          <w:rFonts w:ascii="Times New Roman" w:hAnsi="Times New Roman"/>
          <w:i/>
        </w:rPr>
        <w:t xml:space="preserve"> </w:t>
      </w:r>
      <w:proofErr w:type="spellStart"/>
      <w:r w:rsidRPr="00850841">
        <w:rPr>
          <w:rFonts w:ascii="Times New Roman" w:hAnsi="Times New Roman"/>
          <w:i/>
        </w:rPr>
        <w:t>the</w:t>
      </w:r>
      <w:proofErr w:type="spellEnd"/>
      <w:r w:rsidRPr="00850841">
        <w:rPr>
          <w:rFonts w:ascii="Times New Roman" w:hAnsi="Times New Roman"/>
          <w:i/>
        </w:rPr>
        <w:t xml:space="preserve"> </w:t>
      </w:r>
      <w:proofErr w:type="spellStart"/>
      <w:r w:rsidRPr="00850841">
        <w:rPr>
          <w:rFonts w:ascii="Times New Roman" w:hAnsi="Times New Roman"/>
          <w:i/>
        </w:rPr>
        <w:t>foreign</w:t>
      </w:r>
      <w:proofErr w:type="spellEnd"/>
      <w:r w:rsidRPr="00850841">
        <w:rPr>
          <w:rFonts w:ascii="Times New Roman" w:hAnsi="Times New Roman"/>
          <w:i/>
        </w:rPr>
        <w:t xml:space="preserve"> </w:t>
      </w:r>
      <w:proofErr w:type="spellStart"/>
      <w:r w:rsidRPr="00850841">
        <w:rPr>
          <w:rFonts w:ascii="Times New Roman" w:hAnsi="Times New Roman"/>
          <w:i/>
        </w:rPr>
        <w:t>policy</w:t>
      </w:r>
      <w:proofErr w:type="spellEnd"/>
      <w:r w:rsidRPr="00850841">
        <w:rPr>
          <w:rFonts w:ascii="Times New Roman" w:hAnsi="Times New Roman"/>
          <w:i/>
        </w:rPr>
        <w:t xml:space="preserve"> </w:t>
      </w:r>
      <w:proofErr w:type="spellStart"/>
      <w:r w:rsidRPr="00850841">
        <w:rPr>
          <w:rFonts w:ascii="Times New Roman" w:hAnsi="Times New Roman"/>
          <w:i/>
        </w:rPr>
        <w:t>of</w:t>
      </w:r>
      <w:proofErr w:type="spellEnd"/>
      <w:r w:rsidRPr="00850841">
        <w:rPr>
          <w:rFonts w:ascii="Times New Roman" w:hAnsi="Times New Roman"/>
          <w:i/>
        </w:rPr>
        <w:t xml:space="preserve"> </w:t>
      </w:r>
      <w:proofErr w:type="spellStart"/>
      <w:r w:rsidRPr="00850841">
        <w:rPr>
          <w:rFonts w:ascii="Times New Roman" w:hAnsi="Times New Roman"/>
          <w:i/>
        </w:rPr>
        <w:t>the</w:t>
      </w:r>
      <w:proofErr w:type="spellEnd"/>
      <w:r w:rsidRPr="00850841">
        <w:rPr>
          <w:rFonts w:ascii="Times New Roman" w:hAnsi="Times New Roman"/>
          <w:i/>
        </w:rPr>
        <w:t xml:space="preserve"> </w:t>
      </w:r>
      <w:proofErr w:type="spellStart"/>
      <w:r w:rsidRPr="00850841">
        <w:rPr>
          <w:rFonts w:ascii="Times New Roman" w:hAnsi="Times New Roman"/>
          <w:i/>
        </w:rPr>
        <w:t>European</w:t>
      </w:r>
      <w:proofErr w:type="spellEnd"/>
      <w:r w:rsidRPr="00850841">
        <w:rPr>
          <w:rFonts w:ascii="Times New Roman" w:hAnsi="Times New Roman"/>
          <w:i/>
        </w:rPr>
        <w:t xml:space="preserve"> </w:t>
      </w:r>
      <w:proofErr w:type="spellStart"/>
      <w:r w:rsidRPr="00850841">
        <w:rPr>
          <w:rFonts w:ascii="Times New Roman" w:hAnsi="Times New Roman"/>
          <w:i/>
        </w:rPr>
        <w:t>Union</w:t>
      </w:r>
      <w:proofErr w:type="spellEnd"/>
    </w:p>
    <w:p w14:paraId="52F278CC" w14:textId="17C435DB"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i/>
        </w:rPr>
      </w:pPr>
      <w:r w:rsidRPr="009F2932">
        <w:rPr>
          <w:rFonts w:ascii="Times New Roman" w:hAnsi="Times New Roman"/>
          <w:i/>
          <w:lang w:val="en-US"/>
        </w:rPr>
        <w:t>Internet, sociological methods, sociological technology, text analysis, European Union</w:t>
      </w:r>
      <w:r>
        <w:rPr>
          <w:rFonts w:ascii="Times New Roman" w:hAnsi="Times New Roman"/>
          <w:i/>
        </w:rPr>
        <w:t xml:space="preserve">, </w:t>
      </w:r>
      <w:proofErr w:type="spellStart"/>
      <w:r w:rsidRPr="00850841">
        <w:rPr>
          <w:rFonts w:ascii="Times New Roman" w:hAnsi="Times New Roman"/>
          <w:i/>
        </w:rPr>
        <w:t>combination</w:t>
      </w:r>
      <w:proofErr w:type="spellEnd"/>
      <w:r w:rsidRPr="00850841">
        <w:rPr>
          <w:rFonts w:ascii="Times New Roman" w:hAnsi="Times New Roman"/>
          <w:i/>
        </w:rPr>
        <w:t xml:space="preserve"> </w:t>
      </w:r>
      <w:proofErr w:type="spellStart"/>
      <w:r w:rsidRPr="00850841">
        <w:rPr>
          <w:rFonts w:ascii="Times New Roman" w:hAnsi="Times New Roman"/>
          <w:i/>
        </w:rPr>
        <w:t>of</w:t>
      </w:r>
      <w:proofErr w:type="spellEnd"/>
      <w:r w:rsidRPr="00850841">
        <w:rPr>
          <w:rFonts w:ascii="Times New Roman" w:hAnsi="Times New Roman"/>
          <w:i/>
        </w:rPr>
        <w:t xml:space="preserve"> </w:t>
      </w:r>
      <w:proofErr w:type="spellStart"/>
      <w:r w:rsidRPr="00850841">
        <w:rPr>
          <w:rFonts w:ascii="Times New Roman" w:hAnsi="Times New Roman"/>
          <w:i/>
        </w:rPr>
        <w:t>methods</w:t>
      </w:r>
      <w:proofErr w:type="spellEnd"/>
      <w:r w:rsidRPr="00850841">
        <w:rPr>
          <w:rFonts w:ascii="Times New Roman" w:hAnsi="Times New Roman"/>
          <w:i/>
        </w:rPr>
        <w:t xml:space="preserve">, </w:t>
      </w:r>
      <w:proofErr w:type="spellStart"/>
      <w:r w:rsidRPr="00850841">
        <w:rPr>
          <w:rFonts w:ascii="Times New Roman" w:hAnsi="Times New Roman"/>
          <w:i/>
        </w:rPr>
        <w:t>modern</w:t>
      </w:r>
      <w:proofErr w:type="spellEnd"/>
      <w:r w:rsidRPr="00850841">
        <w:rPr>
          <w:rFonts w:ascii="Times New Roman" w:hAnsi="Times New Roman"/>
          <w:i/>
        </w:rPr>
        <w:t xml:space="preserve"> </w:t>
      </w:r>
      <w:proofErr w:type="spellStart"/>
      <w:r w:rsidRPr="00850841">
        <w:rPr>
          <w:rFonts w:ascii="Times New Roman" w:hAnsi="Times New Roman"/>
          <w:i/>
        </w:rPr>
        <w:t>sociological</w:t>
      </w:r>
      <w:proofErr w:type="spellEnd"/>
      <w:r w:rsidRPr="00850841">
        <w:rPr>
          <w:rFonts w:ascii="Times New Roman" w:hAnsi="Times New Roman"/>
          <w:i/>
        </w:rPr>
        <w:t xml:space="preserve"> </w:t>
      </w:r>
      <w:proofErr w:type="spellStart"/>
      <w:r w:rsidRPr="00850841">
        <w:rPr>
          <w:rFonts w:ascii="Times New Roman" w:hAnsi="Times New Roman"/>
          <w:i/>
        </w:rPr>
        <w:t>research</w:t>
      </w:r>
      <w:proofErr w:type="spellEnd"/>
      <w:r w:rsidRPr="00850841">
        <w:rPr>
          <w:rFonts w:ascii="Times New Roman" w:hAnsi="Times New Roman"/>
          <w:i/>
        </w:rPr>
        <w:t>.</w:t>
      </w:r>
    </w:p>
    <w:p w14:paraId="3B10FB8F" w14:textId="77777777" w:rsidR="00850841" w:rsidRPr="00E45278" w:rsidRDefault="00850841" w:rsidP="00850841">
      <w:pPr>
        <w:pBdr>
          <w:top w:val="none" w:sz="0" w:space="0" w:color="auto"/>
          <w:left w:val="none" w:sz="0" w:space="0" w:color="auto"/>
          <w:bottom w:val="none" w:sz="0" w:space="0" w:color="auto"/>
          <w:right w:val="none" w:sz="0" w:space="0" w:color="auto"/>
          <w:between w:val="none" w:sz="0" w:space="0" w:color="auto"/>
        </w:pBdr>
        <w:ind w:firstLine="426"/>
        <w:rPr>
          <w:rFonts w:ascii="Times New Roman" w:hAnsi="Times New Roman"/>
          <w:i/>
          <w:lang w:val="en-US"/>
        </w:rPr>
      </w:pPr>
    </w:p>
    <w:p w14:paraId="158F6170" w14:textId="0BA649FA"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lang w:val="en-US"/>
        </w:rPr>
      </w:pPr>
      <w:r w:rsidRPr="00850841">
        <w:rPr>
          <w:rFonts w:ascii="Times New Roman" w:hAnsi="Times New Roman"/>
          <w:lang w:val="en-US"/>
        </w:rPr>
        <w:t xml:space="preserve">If one of the key tasks of the project can be formulated as development and justification of theoretical and methodological grounds for analysis of discourses and public statements, working group come to the conclusion that it would be logical and advisable to expand the object of research to some extent, applying for this purpose a broader approach to defining the groups of respondents and the methods of collecting information, including those personal developed by sociologists from this group. </w:t>
      </w:r>
    </w:p>
    <w:p w14:paraId="3899B9EA"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lang w:val="en-US"/>
        </w:rPr>
      </w:pPr>
      <w:r w:rsidRPr="00850841">
        <w:rPr>
          <w:rFonts w:ascii="Times New Roman" w:hAnsi="Times New Roman"/>
          <w:lang w:val="en-US"/>
        </w:rPr>
        <w:t xml:space="preserve">At the first stage of the field work very important to study the opinions of the “inaccessible respondents” (the EU foreign policy-makers) on the problems identified in the assignment, by the method of “text survey” of their public speeches [1, P. 169]. The essence of the method of “text survey” is that an analyst finds answers to the questions posed in the interview form in the texts of the public statements delivered by the politicians and published in the accessible sources. Later </w:t>
      </w:r>
      <w:proofErr w:type="gramStart"/>
      <w:r w:rsidRPr="00850841">
        <w:rPr>
          <w:rFonts w:ascii="Times New Roman" w:hAnsi="Times New Roman"/>
          <w:lang w:val="en-US"/>
        </w:rPr>
        <w:t>on</w:t>
      </w:r>
      <w:proofErr w:type="gramEnd"/>
      <w:r w:rsidRPr="00850841">
        <w:rPr>
          <w:rFonts w:ascii="Times New Roman" w:hAnsi="Times New Roman"/>
          <w:lang w:val="en-US"/>
        </w:rPr>
        <w:t xml:space="preserve"> ordinary citizens very important will be asked the same questions, they will be the respondents included in the sample frame. Carry out a population survey in the regions, located on the border with the EU countries. In the course of the survey the opinion of representatives of various socio-demographic groups will be studied. The age of respondents is 18+. </w:t>
      </w:r>
    </w:p>
    <w:p w14:paraId="7C7E10A2"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lang w:val="en-US"/>
        </w:rPr>
      </w:pPr>
      <w:r w:rsidRPr="00850841">
        <w:rPr>
          <w:rFonts w:ascii="Times New Roman" w:hAnsi="Times New Roman"/>
          <w:lang w:val="en-US"/>
        </w:rPr>
        <w:t xml:space="preserve">The data obtained will make it possible to realize a comparative analysis of the attitudes and positions of the population and government officials, who determine the foreign policy of the European Union with its neighboring Eastern European states. </w:t>
      </w:r>
    </w:p>
    <w:p w14:paraId="0B5113C3"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lang w:val="en-US"/>
        </w:rPr>
      </w:pPr>
      <w:r w:rsidRPr="00850841">
        <w:rPr>
          <w:rFonts w:ascii="Times New Roman" w:hAnsi="Times New Roman"/>
          <w:lang w:val="en-US"/>
        </w:rPr>
        <w:t>In order to be able to make time comparisons of the opinions on the attitudes to the past and present events, logically, that all respondents (both virtual and real, i.e. policy-makers and the sampled population) evaluate the events that took place at three periods: 1) the peak of the Cold War (the 60-ies of XX cent.), 2) the end of the Cold War during Gorbachev’s Perestroika period (end of 80-ies of XX cent.), 3) and the modern time, causing the emergence of new challenges and threats (2017 - 2018). It should be noted, that during the population survey in addition to traditional questions effectively using the so-called “recollection questions”, which will enable the representatives of different age groups to give their assessments of the events of those periods that they can consciously evaluate [2, P. 30]. Analysis of the assessments of the past and present events will make it possible to make a forecast about the future developments.</w:t>
      </w:r>
    </w:p>
    <w:p w14:paraId="406FCB86"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lang w:val="en-US"/>
        </w:rPr>
      </w:pPr>
      <w:r w:rsidRPr="00850841">
        <w:rPr>
          <w:rFonts w:ascii="Times New Roman" w:hAnsi="Times New Roman"/>
          <w:lang w:val="en-US"/>
        </w:rPr>
        <w:t>The positions expressed by the British Prime Minister, the German Chancellor, the President of France, and the President of the United States of America are relevant for analysis at all the selected time periods (due to the significant role of these political actors in shaping the global political agenda). Within the first and second indicated time periods, the positions expressed by the head of the USSR should be included in the analysis, and as for the third time period, the leaders of the Russian Federation, as well as countries of the Eastern Partnership should be included.</w:t>
      </w:r>
    </w:p>
    <w:p w14:paraId="1BDFA98D"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lang w:val="en-US"/>
        </w:rPr>
      </w:pPr>
      <w:r w:rsidRPr="00850841">
        <w:rPr>
          <w:rFonts w:ascii="Times New Roman" w:hAnsi="Times New Roman"/>
          <w:lang w:val="en-US"/>
        </w:rPr>
        <w:t>In order to improve the quality of conclusions and recommendations important in addition to the described above, to carry out content-analysis of mass-media that were published during the time periods indicated. At the same time, opinions of the expert community will be studied. In this respect, it is necessary to conduct expert surveys of the leading political scientists, historians, economists and journalists.</w:t>
      </w:r>
    </w:p>
    <w:p w14:paraId="6E783FD7"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lang w:val="en-US"/>
        </w:rPr>
      </w:pPr>
      <w:r w:rsidRPr="00850841">
        <w:rPr>
          <w:rFonts w:ascii="Times New Roman" w:hAnsi="Times New Roman"/>
          <w:lang w:val="en-US"/>
        </w:rPr>
        <w:lastRenderedPageBreak/>
        <w:t>Thus, during the research process it is proposed to carry out:</w:t>
      </w:r>
    </w:p>
    <w:p w14:paraId="16360F19"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lang w:val="en-US"/>
        </w:rPr>
      </w:pPr>
      <w:r w:rsidRPr="00850841">
        <w:rPr>
          <w:rFonts w:ascii="Times New Roman" w:hAnsi="Times New Roman"/>
          <w:lang w:val="en-US"/>
        </w:rPr>
        <w:t>- the study of the opinions of inaccessible respondents (EU policy-makers) by the method of “text survey”;</w:t>
      </w:r>
    </w:p>
    <w:p w14:paraId="32EDEC74"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lang w:val="en-US"/>
        </w:rPr>
      </w:pPr>
      <w:r w:rsidRPr="00850841">
        <w:rPr>
          <w:rFonts w:ascii="Times New Roman" w:hAnsi="Times New Roman"/>
          <w:lang w:val="en-US"/>
        </w:rPr>
        <w:t>- population survey (of various age groups) in the border regions of applying the technique of “recollection questions”;</w:t>
      </w:r>
    </w:p>
    <w:p w14:paraId="6C94E4B8"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lang w:val="en-US"/>
        </w:rPr>
      </w:pPr>
      <w:r w:rsidRPr="00850841">
        <w:rPr>
          <w:rFonts w:ascii="Times New Roman" w:hAnsi="Times New Roman"/>
          <w:lang w:val="en-US"/>
        </w:rPr>
        <w:t>- survey the representatives of the expert community;</w:t>
      </w:r>
    </w:p>
    <w:p w14:paraId="27176B18"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lang w:val="en-US"/>
        </w:rPr>
      </w:pPr>
      <w:r w:rsidRPr="00850841">
        <w:rPr>
          <w:rFonts w:ascii="Times New Roman" w:hAnsi="Times New Roman"/>
          <w:lang w:val="en-US"/>
        </w:rPr>
        <w:t xml:space="preserve">- content-analysis of mass-media. </w:t>
      </w:r>
    </w:p>
    <w:p w14:paraId="4874421F"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lang w:val="en-US"/>
        </w:rPr>
      </w:pPr>
      <w:r w:rsidRPr="00850841">
        <w:rPr>
          <w:rFonts w:ascii="Times New Roman" w:hAnsi="Times New Roman"/>
          <w:lang w:val="en-US"/>
        </w:rPr>
        <w:t>A comprehensive analysis of the research results, the combination of data collection methods during research implementation will allow not only to gain a picture of what is happening at the studied territory, but also will answer the questions: why various problem situations arose and how it is possible to avoid or remove the negative consequences of these problems [3, P. 62].</w:t>
      </w:r>
    </w:p>
    <w:p w14:paraId="2F198743"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lang w:val="en-US"/>
        </w:rPr>
      </w:pPr>
    </w:p>
    <w:p w14:paraId="0166F3AE"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b/>
          <w:bCs/>
          <w:lang w:val="en-US"/>
        </w:rPr>
      </w:pPr>
      <w:r w:rsidRPr="00850841">
        <w:rPr>
          <w:rFonts w:ascii="Times New Roman" w:hAnsi="Times New Roman"/>
          <w:b/>
          <w:bCs/>
          <w:lang w:val="en-US"/>
        </w:rPr>
        <w:t>Bibliography</w:t>
      </w:r>
    </w:p>
    <w:p w14:paraId="659F019F"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lang w:val="en-US"/>
        </w:rPr>
      </w:pPr>
      <w:r w:rsidRPr="00850841">
        <w:rPr>
          <w:rFonts w:ascii="Times New Roman" w:hAnsi="Times New Roman"/>
          <w:lang w:val="en-US"/>
        </w:rPr>
        <w:t xml:space="preserve">1. Belski, A. M. Sociological technology for analyzing the opinions of hard-to-reach respondents on the Internet (case study of foreign policy of the European Union) / A. Belski, D.G. </w:t>
      </w:r>
      <w:proofErr w:type="spellStart"/>
      <w:r w:rsidRPr="00850841">
        <w:rPr>
          <w:rFonts w:ascii="Times New Roman" w:hAnsi="Times New Roman"/>
          <w:lang w:val="en-US"/>
        </w:rPr>
        <w:t>Rotman</w:t>
      </w:r>
      <w:proofErr w:type="spellEnd"/>
      <w:r w:rsidRPr="00850841">
        <w:rPr>
          <w:rFonts w:ascii="Times New Roman" w:hAnsi="Times New Roman"/>
          <w:lang w:val="en-US"/>
        </w:rPr>
        <w:t xml:space="preserve">, A.V. </w:t>
      </w:r>
      <w:proofErr w:type="spellStart"/>
      <w:r w:rsidRPr="00850841">
        <w:rPr>
          <w:rFonts w:ascii="Times New Roman" w:hAnsi="Times New Roman"/>
          <w:lang w:val="en-US"/>
        </w:rPr>
        <w:t>Ulakhovich</w:t>
      </w:r>
      <w:proofErr w:type="spellEnd"/>
      <w:r w:rsidRPr="00850841">
        <w:rPr>
          <w:rFonts w:ascii="Times New Roman" w:hAnsi="Times New Roman"/>
          <w:lang w:val="en-US"/>
        </w:rPr>
        <w:t xml:space="preserve"> // Statistics in the strategic development of Russia: Sat. scientific tr / </w:t>
      </w:r>
      <w:proofErr w:type="spellStart"/>
      <w:r w:rsidRPr="00850841">
        <w:rPr>
          <w:rFonts w:ascii="Times New Roman" w:hAnsi="Times New Roman"/>
          <w:lang w:val="en-US"/>
        </w:rPr>
        <w:t>Irkutskstat</w:t>
      </w:r>
      <w:proofErr w:type="spellEnd"/>
      <w:r w:rsidRPr="00850841">
        <w:rPr>
          <w:rFonts w:ascii="Times New Roman" w:hAnsi="Times New Roman"/>
          <w:lang w:val="en-US"/>
        </w:rPr>
        <w:t xml:space="preserve">; FSBEI HE "IGU"; [scientific ed. T. I. Rake]. - Irkutsk: </w:t>
      </w:r>
      <w:proofErr w:type="spellStart"/>
      <w:r w:rsidRPr="00850841">
        <w:rPr>
          <w:rFonts w:ascii="Times New Roman" w:hAnsi="Times New Roman"/>
          <w:lang w:val="en-US"/>
        </w:rPr>
        <w:t>Izdatelstvo</w:t>
      </w:r>
      <w:proofErr w:type="spellEnd"/>
      <w:r w:rsidRPr="00850841">
        <w:rPr>
          <w:rFonts w:ascii="Times New Roman" w:hAnsi="Times New Roman"/>
          <w:lang w:val="en-US"/>
        </w:rPr>
        <w:t xml:space="preserve"> ISU, 2020. - S. 169-173.</w:t>
      </w:r>
    </w:p>
    <w:p w14:paraId="200E1F6F"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lang w:val="en-US"/>
        </w:rPr>
      </w:pPr>
      <w:r w:rsidRPr="00850841">
        <w:rPr>
          <w:rFonts w:ascii="Times New Roman" w:hAnsi="Times New Roman"/>
          <w:lang w:val="en-US"/>
        </w:rPr>
        <w:t xml:space="preserve">2. </w:t>
      </w:r>
      <w:proofErr w:type="spellStart"/>
      <w:r w:rsidRPr="00850841">
        <w:rPr>
          <w:rFonts w:ascii="Times New Roman" w:hAnsi="Times New Roman"/>
          <w:lang w:val="en-US"/>
        </w:rPr>
        <w:t>Rotman</w:t>
      </w:r>
      <w:proofErr w:type="spellEnd"/>
      <w:r w:rsidRPr="00850841">
        <w:rPr>
          <w:rFonts w:ascii="Times New Roman" w:hAnsi="Times New Roman"/>
          <w:lang w:val="en-US"/>
        </w:rPr>
        <w:t xml:space="preserve">, D. G. New approaches to the collection and analysis of information (from the </w:t>
      </w:r>
      <w:proofErr w:type="spellStart"/>
      <w:r w:rsidRPr="00850841">
        <w:rPr>
          <w:rFonts w:ascii="Times New Roman" w:hAnsi="Times New Roman"/>
          <w:lang w:val="en-US"/>
        </w:rPr>
        <w:t>experi-ence</w:t>
      </w:r>
      <w:proofErr w:type="spellEnd"/>
      <w:r w:rsidRPr="00850841">
        <w:rPr>
          <w:rFonts w:ascii="Times New Roman" w:hAnsi="Times New Roman"/>
          <w:lang w:val="en-US"/>
        </w:rPr>
        <w:t xml:space="preserve"> of field research) / D. G. Rothman // </w:t>
      </w:r>
      <w:proofErr w:type="spellStart"/>
      <w:r w:rsidRPr="00850841">
        <w:rPr>
          <w:rFonts w:ascii="Times New Roman" w:hAnsi="Times New Roman"/>
          <w:lang w:val="en-US"/>
        </w:rPr>
        <w:t>Socis</w:t>
      </w:r>
      <w:proofErr w:type="spellEnd"/>
      <w:r w:rsidRPr="00850841">
        <w:rPr>
          <w:rFonts w:ascii="Times New Roman" w:hAnsi="Times New Roman"/>
          <w:lang w:val="en-US"/>
        </w:rPr>
        <w:t xml:space="preserve"> Journal: Sociological Studies / RAS. - 2015. - No. 5 - C. 30-45.</w:t>
      </w:r>
    </w:p>
    <w:p w14:paraId="58D8AF21"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eastAsia="Calibri" w:hAnsi="Times New Roman"/>
          <w:lang w:val="en-US" w:eastAsia="en-US"/>
        </w:rPr>
      </w:pPr>
      <w:r w:rsidRPr="00850841">
        <w:rPr>
          <w:rFonts w:ascii="Times New Roman" w:hAnsi="Times New Roman"/>
          <w:lang w:val="en-US"/>
        </w:rPr>
        <w:t xml:space="preserve">3. Belski, A. M. Destructive factors of the development of Belarus in a sociological focus / A. M. Belski // Sociological almanac. Issue 9. - Minsk: </w:t>
      </w:r>
      <w:proofErr w:type="spellStart"/>
      <w:r w:rsidRPr="00850841">
        <w:rPr>
          <w:rFonts w:ascii="Times New Roman" w:hAnsi="Times New Roman"/>
          <w:lang w:val="en-US"/>
        </w:rPr>
        <w:t>Belaruskaya</w:t>
      </w:r>
      <w:proofErr w:type="spellEnd"/>
      <w:r w:rsidRPr="00850841">
        <w:rPr>
          <w:rFonts w:ascii="Times New Roman" w:hAnsi="Times New Roman"/>
          <w:lang w:val="en-US"/>
        </w:rPr>
        <w:t xml:space="preserve"> </w:t>
      </w:r>
      <w:proofErr w:type="spellStart"/>
      <w:r w:rsidRPr="00850841">
        <w:rPr>
          <w:rFonts w:ascii="Times New Roman" w:hAnsi="Times New Roman"/>
          <w:lang w:val="en-US"/>
        </w:rPr>
        <w:t>Navuka</w:t>
      </w:r>
      <w:proofErr w:type="spellEnd"/>
      <w:r w:rsidRPr="00850841">
        <w:rPr>
          <w:rFonts w:ascii="Times New Roman" w:hAnsi="Times New Roman"/>
          <w:lang w:val="en-US"/>
        </w:rPr>
        <w:t xml:space="preserve"> Publishing House, 2018. - P. 62-69.</w:t>
      </w:r>
    </w:p>
    <w:p w14:paraId="0BC35B9C"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center"/>
        <w:rPr>
          <w:rFonts w:ascii="Times New Roman" w:hAnsi="Times New Roman"/>
          <w:b/>
          <w:lang w:val="en-US"/>
        </w:rPr>
      </w:pPr>
    </w:p>
    <w:p w14:paraId="609E223F" w14:textId="77777777"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bCs/>
          <w:lang w:val="en-US"/>
        </w:rPr>
      </w:pPr>
      <w:r w:rsidRPr="00850841">
        <w:rPr>
          <w:rFonts w:ascii="Times New Roman" w:hAnsi="Times New Roman"/>
          <w:bCs/>
          <w:lang w:val="en-US"/>
        </w:rPr>
        <w:t xml:space="preserve">Belski Alexander Mikhailovich (Belarus, Minsk) - Junior Researcher, Center for Sociological and Political Research, Belarusian State University (Belarus, 212000, Minsk, 25 </w:t>
      </w:r>
      <w:proofErr w:type="spellStart"/>
      <w:r w:rsidRPr="00850841">
        <w:rPr>
          <w:rFonts w:ascii="Times New Roman" w:hAnsi="Times New Roman"/>
          <w:bCs/>
          <w:lang w:val="en-US"/>
        </w:rPr>
        <w:t>Akademicheskaya</w:t>
      </w:r>
      <w:proofErr w:type="spellEnd"/>
      <w:r w:rsidRPr="00850841">
        <w:rPr>
          <w:rFonts w:ascii="Times New Roman" w:hAnsi="Times New Roman"/>
          <w:bCs/>
          <w:lang w:val="en-US"/>
        </w:rPr>
        <w:t xml:space="preserve"> St., room 601, e-mail: ksander_mogilev@mail.ru).</w:t>
      </w:r>
    </w:p>
    <w:p w14:paraId="2D94BC08" w14:textId="77777777" w:rsidR="00850841" w:rsidRPr="009F2932"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bCs/>
          <w:lang w:val="en-US"/>
        </w:rPr>
      </w:pPr>
    </w:p>
    <w:p w14:paraId="3DFE3D06" w14:textId="77777777" w:rsidR="00850841" w:rsidRPr="00E45278" w:rsidRDefault="00850841" w:rsidP="00850841">
      <w:pPr>
        <w:pBdr>
          <w:top w:val="none" w:sz="0" w:space="0" w:color="auto"/>
          <w:left w:val="none" w:sz="0" w:space="0" w:color="auto"/>
          <w:bottom w:val="none" w:sz="0" w:space="0" w:color="auto"/>
          <w:right w:val="none" w:sz="0" w:space="0" w:color="auto"/>
          <w:between w:val="none" w:sz="0" w:space="0" w:color="auto"/>
        </w:pBdr>
        <w:jc w:val="right"/>
        <w:rPr>
          <w:rFonts w:ascii="Times New Roman" w:hAnsi="Times New Roman"/>
          <w:b/>
        </w:rPr>
      </w:pPr>
      <w:r>
        <w:rPr>
          <w:rFonts w:ascii="Times New Roman" w:hAnsi="Times New Roman"/>
          <w:b/>
        </w:rPr>
        <w:t>Бельский А.М.</w:t>
      </w:r>
    </w:p>
    <w:p w14:paraId="07261A73" w14:textId="77777777" w:rsidR="00850841" w:rsidRDefault="00850841" w:rsidP="00850841">
      <w:pPr>
        <w:pBdr>
          <w:top w:val="none" w:sz="0" w:space="0" w:color="auto"/>
          <w:left w:val="none" w:sz="0" w:space="0" w:color="auto"/>
          <w:bottom w:val="none" w:sz="0" w:space="0" w:color="auto"/>
          <w:right w:val="none" w:sz="0" w:space="0" w:color="auto"/>
          <w:between w:val="none" w:sz="0" w:space="0" w:color="auto"/>
        </w:pBdr>
        <w:jc w:val="center"/>
        <w:rPr>
          <w:rFonts w:ascii="Times New Roman" w:eastAsia="Calibri" w:hAnsi="Times New Roman"/>
          <w:b/>
          <w:lang w:eastAsia="en-US"/>
        </w:rPr>
      </w:pPr>
      <w:r>
        <w:rPr>
          <w:rFonts w:ascii="Times New Roman" w:eastAsia="Calibri" w:hAnsi="Times New Roman"/>
          <w:b/>
          <w:lang w:eastAsia="en-US"/>
        </w:rPr>
        <w:t>КОМБИНАЦИЯ МЕТОДИК СБОРА И АНАЛИЗА ИНФОРМАЦИИ В СОВРЕМЕННОМ СОЦИОЛОГИЧЕСКОМ ИССЛЕДОВАНИИ</w:t>
      </w:r>
    </w:p>
    <w:p w14:paraId="5D77D8E8" w14:textId="1510141C" w:rsidR="00850841" w:rsidRDefault="00850841" w:rsidP="00850841">
      <w:pPr>
        <w:pBdr>
          <w:top w:val="none" w:sz="0" w:space="0" w:color="auto"/>
          <w:left w:val="none" w:sz="0" w:space="0" w:color="auto"/>
          <w:bottom w:val="none" w:sz="0" w:space="0" w:color="auto"/>
          <w:right w:val="none" w:sz="0" w:space="0" w:color="auto"/>
          <w:between w:val="none" w:sz="0" w:space="0" w:color="auto"/>
        </w:pBdr>
        <w:jc w:val="center"/>
        <w:rPr>
          <w:rFonts w:ascii="Times New Roman" w:eastAsia="Calibri" w:hAnsi="Times New Roman"/>
          <w:b/>
          <w:lang w:eastAsia="en-US"/>
        </w:rPr>
      </w:pPr>
      <w:r w:rsidRPr="009F2932">
        <w:rPr>
          <w:rFonts w:ascii="Times New Roman" w:eastAsia="Calibri" w:hAnsi="Times New Roman"/>
          <w:b/>
          <w:lang w:eastAsia="en-US"/>
        </w:rPr>
        <w:t>(</w:t>
      </w:r>
      <w:r>
        <w:rPr>
          <w:rFonts w:ascii="Times New Roman" w:eastAsia="Calibri" w:hAnsi="Times New Roman"/>
          <w:b/>
          <w:lang w:eastAsia="en-US"/>
        </w:rPr>
        <w:t>НА ПРИМЕРЕ</w:t>
      </w:r>
      <w:r w:rsidRPr="009F2932">
        <w:rPr>
          <w:rFonts w:ascii="Times New Roman" w:eastAsia="Calibri" w:hAnsi="Times New Roman"/>
          <w:b/>
          <w:lang w:eastAsia="en-US"/>
        </w:rPr>
        <w:t xml:space="preserve"> АНАЛИЗА МНЕНИЙ ЛИЦ, ОПРЕДЕЛЯЮЩИХ ВНЕШНЮЮ ПОЛИТИКУ ЕВРОПЕЙСКОГО СОЮЗА)</w:t>
      </w:r>
    </w:p>
    <w:p w14:paraId="59C9324B" w14:textId="77777777" w:rsid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center"/>
        <w:rPr>
          <w:rFonts w:ascii="Times New Roman" w:hAnsi="Times New Roman"/>
        </w:rPr>
      </w:pPr>
    </w:p>
    <w:p w14:paraId="169B444F" w14:textId="44366B44"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426"/>
        <w:jc w:val="both"/>
        <w:rPr>
          <w:rFonts w:ascii="Times New Roman" w:hAnsi="Times New Roman"/>
          <w:i/>
        </w:rPr>
      </w:pPr>
      <w:r w:rsidRPr="00850841">
        <w:rPr>
          <w:rFonts w:ascii="Times New Roman" w:hAnsi="Times New Roman"/>
          <w:i/>
        </w:rPr>
        <w:t xml:space="preserve">В статье приводятся и обосновываются теоретические и методологические основания концептуального варианта исследования дискурсов и публичных заявлений, </w:t>
      </w:r>
      <w:r>
        <w:rPr>
          <w:rFonts w:ascii="Times New Roman" w:hAnsi="Times New Roman"/>
          <w:i/>
        </w:rPr>
        <w:t>базирующиеся</w:t>
      </w:r>
      <w:r w:rsidRPr="00850841">
        <w:rPr>
          <w:rFonts w:ascii="Times New Roman" w:hAnsi="Times New Roman"/>
          <w:i/>
        </w:rPr>
        <w:t xml:space="preserve"> на комбинации исследовательских методик. Эффективность представляемого подхода </w:t>
      </w:r>
      <w:r>
        <w:rPr>
          <w:rFonts w:ascii="Times New Roman" w:hAnsi="Times New Roman"/>
          <w:i/>
        </w:rPr>
        <w:t>демонстрируется</w:t>
      </w:r>
      <w:r w:rsidRPr="00850841">
        <w:rPr>
          <w:rFonts w:ascii="Times New Roman" w:hAnsi="Times New Roman"/>
          <w:i/>
        </w:rPr>
        <w:t xml:space="preserve"> на кейсе оценки мнений лиц, определяющих внешнюю политику Европейского Союза.</w:t>
      </w:r>
    </w:p>
    <w:p w14:paraId="5D98551A" w14:textId="22E17225" w:rsidR="00850841" w:rsidRPr="00850841" w:rsidRDefault="00850841" w:rsidP="00850841">
      <w:pPr>
        <w:pBdr>
          <w:top w:val="none" w:sz="0" w:space="0" w:color="auto"/>
          <w:left w:val="none" w:sz="0" w:space="0" w:color="auto"/>
          <w:bottom w:val="none" w:sz="0" w:space="0" w:color="auto"/>
          <w:right w:val="none" w:sz="0" w:space="0" w:color="auto"/>
          <w:between w:val="none" w:sz="0" w:space="0" w:color="auto"/>
        </w:pBdr>
        <w:ind w:firstLine="426"/>
        <w:rPr>
          <w:rFonts w:ascii="Times New Roman" w:hAnsi="Times New Roman"/>
          <w:i/>
        </w:rPr>
      </w:pPr>
      <w:proofErr w:type="spellStart"/>
      <w:r w:rsidRPr="00E45278">
        <w:rPr>
          <w:rFonts w:ascii="Times New Roman" w:hAnsi="Times New Roman"/>
          <w:i/>
          <w:lang w:val="en-US"/>
        </w:rPr>
        <w:t>Сеть</w:t>
      </w:r>
      <w:proofErr w:type="spellEnd"/>
      <w:r w:rsidRPr="00E45278">
        <w:rPr>
          <w:rFonts w:ascii="Times New Roman" w:hAnsi="Times New Roman"/>
          <w:i/>
          <w:lang w:val="en-US"/>
        </w:rPr>
        <w:t xml:space="preserve"> </w:t>
      </w:r>
      <w:proofErr w:type="spellStart"/>
      <w:r w:rsidRPr="00E45278">
        <w:rPr>
          <w:rFonts w:ascii="Times New Roman" w:hAnsi="Times New Roman"/>
          <w:i/>
          <w:lang w:val="en-US"/>
        </w:rPr>
        <w:t>Интернет</w:t>
      </w:r>
      <w:proofErr w:type="spellEnd"/>
      <w:r w:rsidRPr="00E45278">
        <w:rPr>
          <w:rFonts w:ascii="Times New Roman" w:hAnsi="Times New Roman"/>
          <w:i/>
          <w:lang w:val="en-US"/>
        </w:rPr>
        <w:t xml:space="preserve">, </w:t>
      </w:r>
      <w:proofErr w:type="spellStart"/>
      <w:r w:rsidRPr="00E45278">
        <w:rPr>
          <w:rFonts w:ascii="Times New Roman" w:hAnsi="Times New Roman"/>
          <w:i/>
          <w:lang w:val="en-US"/>
        </w:rPr>
        <w:t>социологические</w:t>
      </w:r>
      <w:proofErr w:type="spellEnd"/>
      <w:r w:rsidRPr="00E45278">
        <w:rPr>
          <w:rFonts w:ascii="Times New Roman" w:hAnsi="Times New Roman"/>
          <w:i/>
          <w:lang w:val="en-US"/>
        </w:rPr>
        <w:t xml:space="preserve"> </w:t>
      </w:r>
      <w:proofErr w:type="spellStart"/>
      <w:r w:rsidRPr="00E45278">
        <w:rPr>
          <w:rFonts w:ascii="Times New Roman" w:hAnsi="Times New Roman"/>
          <w:i/>
          <w:lang w:val="en-US"/>
        </w:rPr>
        <w:t>методики</w:t>
      </w:r>
      <w:proofErr w:type="spellEnd"/>
      <w:r w:rsidRPr="00E45278">
        <w:rPr>
          <w:rFonts w:ascii="Times New Roman" w:hAnsi="Times New Roman"/>
          <w:i/>
          <w:lang w:val="en-US"/>
        </w:rPr>
        <w:t xml:space="preserve">, </w:t>
      </w:r>
      <w:proofErr w:type="spellStart"/>
      <w:r w:rsidRPr="00E45278">
        <w:rPr>
          <w:rFonts w:ascii="Times New Roman" w:hAnsi="Times New Roman"/>
          <w:i/>
          <w:lang w:val="en-US"/>
        </w:rPr>
        <w:t>социологическая</w:t>
      </w:r>
      <w:proofErr w:type="spellEnd"/>
      <w:r w:rsidRPr="00E45278">
        <w:rPr>
          <w:rFonts w:ascii="Times New Roman" w:hAnsi="Times New Roman"/>
          <w:i/>
          <w:lang w:val="en-US"/>
        </w:rPr>
        <w:t xml:space="preserve"> </w:t>
      </w:r>
      <w:proofErr w:type="spellStart"/>
      <w:r w:rsidRPr="00E45278">
        <w:rPr>
          <w:rFonts w:ascii="Times New Roman" w:hAnsi="Times New Roman"/>
          <w:i/>
          <w:lang w:val="en-US"/>
        </w:rPr>
        <w:t>технология</w:t>
      </w:r>
      <w:proofErr w:type="spellEnd"/>
      <w:r w:rsidRPr="00E45278">
        <w:rPr>
          <w:rFonts w:ascii="Times New Roman" w:hAnsi="Times New Roman"/>
          <w:i/>
          <w:lang w:val="en-US"/>
        </w:rPr>
        <w:t xml:space="preserve">, </w:t>
      </w:r>
      <w:proofErr w:type="spellStart"/>
      <w:r w:rsidRPr="00E45278">
        <w:rPr>
          <w:rFonts w:ascii="Times New Roman" w:hAnsi="Times New Roman"/>
          <w:i/>
          <w:lang w:val="en-US"/>
        </w:rPr>
        <w:t>анализ</w:t>
      </w:r>
      <w:proofErr w:type="spellEnd"/>
      <w:r w:rsidRPr="00E45278">
        <w:rPr>
          <w:rFonts w:ascii="Times New Roman" w:hAnsi="Times New Roman"/>
          <w:i/>
          <w:lang w:val="en-US"/>
        </w:rPr>
        <w:t xml:space="preserve"> </w:t>
      </w:r>
      <w:proofErr w:type="spellStart"/>
      <w:r w:rsidRPr="00E45278">
        <w:rPr>
          <w:rFonts w:ascii="Times New Roman" w:hAnsi="Times New Roman"/>
          <w:i/>
          <w:lang w:val="en-US"/>
        </w:rPr>
        <w:t>текстов</w:t>
      </w:r>
      <w:proofErr w:type="spellEnd"/>
      <w:r w:rsidRPr="00E45278">
        <w:rPr>
          <w:rFonts w:ascii="Times New Roman" w:hAnsi="Times New Roman"/>
          <w:i/>
          <w:lang w:val="en-US"/>
        </w:rPr>
        <w:t xml:space="preserve">, </w:t>
      </w:r>
      <w:proofErr w:type="spellStart"/>
      <w:r w:rsidRPr="00E45278">
        <w:rPr>
          <w:rFonts w:ascii="Times New Roman" w:hAnsi="Times New Roman"/>
          <w:i/>
          <w:lang w:val="en-US"/>
        </w:rPr>
        <w:t>Европейский</w:t>
      </w:r>
      <w:proofErr w:type="spellEnd"/>
      <w:r w:rsidRPr="00E45278">
        <w:rPr>
          <w:rFonts w:ascii="Times New Roman" w:hAnsi="Times New Roman"/>
          <w:i/>
          <w:lang w:val="en-US"/>
        </w:rPr>
        <w:t xml:space="preserve"> </w:t>
      </w:r>
      <w:proofErr w:type="spellStart"/>
      <w:r w:rsidRPr="00E45278">
        <w:rPr>
          <w:rFonts w:ascii="Times New Roman" w:hAnsi="Times New Roman"/>
          <w:i/>
          <w:lang w:val="en-US"/>
        </w:rPr>
        <w:t>Союз</w:t>
      </w:r>
      <w:proofErr w:type="spellEnd"/>
      <w:r>
        <w:rPr>
          <w:rFonts w:ascii="Times New Roman" w:hAnsi="Times New Roman"/>
          <w:i/>
        </w:rPr>
        <w:t>, комбинация методов, современное социологическое исследование.</w:t>
      </w:r>
    </w:p>
    <w:p w14:paraId="3805AE72" w14:textId="77777777" w:rsid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rPr>
      </w:pPr>
    </w:p>
    <w:p w14:paraId="4D0229C0" w14:textId="77777777" w:rsid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rPr>
      </w:pPr>
      <w:r w:rsidRPr="00E45278">
        <w:rPr>
          <w:rFonts w:ascii="Times New Roman" w:hAnsi="Times New Roman"/>
        </w:rPr>
        <w:t xml:space="preserve">Бельский Александр Михайлович (Беларусь, Минск) – младший научный сотрудник Центра социологических и политических исследований Белорусского государственного университета (Республика Беларусь, 212000, г. Минск, ул. Академическая, 25, </w:t>
      </w:r>
      <w:proofErr w:type="spellStart"/>
      <w:r w:rsidRPr="00E45278">
        <w:rPr>
          <w:rFonts w:ascii="Times New Roman" w:hAnsi="Times New Roman"/>
        </w:rPr>
        <w:t>каб</w:t>
      </w:r>
      <w:proofErr w:type="spellEnd"/>
      <w:r w:rsidRPr="00E45278">
        <w:rPr>
          <w:rFonts w:ascii="Times New Roman" w:hAnsi="Times New Roman"/>
        </w:rPr>
        <w:t xml:space="preserve"> 601., e-</w:t>
      </w:r>
      <w:proofErr w:type="spellStart"/>
      <w:r w:rsidRPr="00E45278">
        <w:rPr>
          <w:rFonts w:ascii="Times New Roman" w:hAnsi="Times New Roman"/>
        </w:rPr>
        <w:t>mail</w:t>
      </w:r>
      <w:proofErr w:type="spellEnd"/>
      <w:r w:rsidRPr="00E45278">
        <w:rPr>
          <w:rFonts w:ascii="Times New Roman" w:hAnsi="Times New Roman"/>
        </w:rPr>
        <w:t xml:space="preserve">: </w:t>
      </w:r>
      <w:hyperlink r:id="rId7" w:history="1">
        <w:r w:rsidRPr="00624B4D">
          <w:rPr>
            <w:rStyle w:val="a3"/>
            <w:rFonts w:ascii="Times New Roman" w:hAnsi="Times New Roman"/>
          </w:rPr>
          <w:t>ksander_mogilev@mail.ru</w:t>
        </w:r>
      </w:hyperlink>
      <w:r w:rsidRPr="00E45278">
        <w:rPr>
          <w:rFonts w:ascii="Times New Roman" w:hAnsi="Times New Roman"/>
        </w:rPr>
        <w:t>).</w:t>
      </w:r>
    </w:p>
    <w:p w14:paraId="67087886" w14:textId="77777777" w:rsid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rPr>
      </w:pPr>
    </w:p>
    <w:p w14:paraId="4B049B59" w14:textId="77777777" w:rsidR="00850841" w:rsidRDefault="00850841" w:rsidP="00850841">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b/>
        </w:rPr>
      </w:pPr>
      <w:r>
        <w:rPr>
          <w:rFonts w:ascii="Times New Roman" w:hAnsi="Times New Roman"/>
          <w:b/>
        </w:rPr>
        <w:t xml:space="preserve">Библиографический список </w:t>
      </w:r>
    </w:p>
    <w:p w14:paraId="0AC88A0A" w14:textId="77777777" w:rsidR="00850841" w:rsidRPr="00E45278"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rPr>
      </w:pPr>
      <w:r w:rsidRPr="00E45278">
        <w:rPr>
          <w:rFonts w:ascii="Times New Roman" w:hAnsi="Times New Roman"/>
        </w:rPr>
        <w:t xml:space="preserve">1. Бельский, А. М. Социологическая технология анализа мнений труднодоступных респондентов в сети Интернет (кейс анализа внешней политики Европейского союза) / А.М. Бельский, Д.Г. </w:t>
      </w:r>
      <w:proofErr w:type="spellStart"/>
      <w:r w:rsidRPr="00E45278">
        <w:rPr>
          <w:rFonts w:ascii="Times New Roman" w:hAnsi="Times New Roman"/>
        </w:rPr>
        <w:t>Ротман</w:t>
      </w:r>
      <w:proofErr w:type="spellEnd"/>
      <w:r w:rsidRPr="00E45278">
        <w:rPr>
          <w:rFonts w:ascii="Times New Roman" w:hAnsi="Times New Roman"/>
        </w:rPr>
        <w:t xml:space="preserve">, А.В. </w:t>
      </w:r>
      <w:proofErr w:type="spellStart"/>
      <w:r w:rsidRPr="00E45278">
        <w:rPr>
          <w:rFonts w:ascii="Times New Roman" w:hAnsi="Times New Roman"/>
        </w:rPr>
        <w:t>Улахович</w:t>
      </w:r>
      <w:proofErr w:type="spellEnd"/>
      <w:r w:rsidRPr="00E45278">
        <w:rPr>
          <w:rFonts w:ascii="Times New Roman" w:hAnsi="Times New Roman"/>
        </w:rPr>
        <w:t xml:space="preserve"> // Статистика в стратегическом развитии России: сб. </w:t>
      </w:r>
      <w:r w:rsidRPr="00E45278">
        <w:rPr>
          <w:rFonts w:ascii="Times New Roman" w:hAnsi="Times New Roman"/>
        </w:rPr>
        <w:lastRenderedPageBreak/>
        <w:t xml:space="preserve">науч. тр. / </w:t>
      </w:r>
      <w:proofErr w:type="spellStart"/>
      <w:r w:rsidRPr="00E45278">
        <w:rPr>
          <w:rFonts w:ascii="Times New Roman" w:hAnsi="Times New Roman"/>
        </w:rPr>
        <w:t>Иркутскстат</w:t>
      </w:r>
      <w:proofErr w:type="spellEnd"/>
      <w:r w:rsidRPr="00E45278">
        <w:rPr>
          <w:rFonts w:ascii="Times New Roman" w:hAnsi="Times New Roman"/>
        </w:rPr>
        <w:t xml:space="preserve"> ; ФГБОУ ВО «ИГУ» ; [науч. ред. Т. И. Грабельных]. – </w:t>
      </w:r>
      <w:proofErr w:type="gramStart"/>
      <w:r w:rsidRPr="00E45278">
        <w:rPr>
          <w:rFonts w:ascii="Times New Roman" w:hAnsi="Times New Roman"/>
        </w:rPr>
        <w:t>Иркутск :</w:t>
      </w:r>
      <w:proofErr w:type="gramEnd"/>
      <w:r w:rsidRPr="00E45278">
        <w:rPr>
          <w:rFonts w:ascii="Times New Roman" w:hAnsi="Times New Roman"/>
        </w:rPr>
        <w:t xml:space="preserve"> Издательство ИГУ, 2020. – С. 169-173.</w:t>
      </w:r>
    </w:p>
    <w:p w14:paraId="4A6459E7" w14:textId="5315546A" w:rsidR="00850841" w:rsidRPr="00E45278"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rPr>
      </w:pPr>
      <w:r w:rsidRPr="00E45278">
        <w:rPr>
          <w:rFonts w:ascii="Times New Roman" w:hAnsi="Times New Roman"/>
        </w:rPr>
        <w:t xml:space="preserve">2. </w:t>
      </w:r>
      <w:proofErr w:type="spellStart"/>
      <w:r w:rsidRPr="00E45278">
        <w:rPr>
          <w:rFonts w:ascii="Times New Roman" w:hAnsi="Times New Roman"/>
        </w:rPr>
        <w:t>Ротман</w:t>
      </w:r>
      <w:proofErr w:type="spellEnd"/>
      <w:r w:rsidRPr="00E45278">
        <w:rPr>
          <w:rFonts w:ascii="Times New Roman" w:hAnsi="Times New Roman"/>
        </w:rPr>
        <w:t xml:space="preserve">, Д. Г. Новые подходы к сбору и анализу информации (из опыта полевых исследований) / Д.Г. </w:t>
      </w:r>
      <w:proofErr w:type="spellStart"/>
      <w:r w:rsidRPr="00E45278">
        <w:rPr>
          <w:rFonts w:ascii="Times New Roman" w:hAnsi="Times New Roman"/>
        </w:rPr>
        <w:t>Ротман</w:t>
      </w:r>
      <w:proofErr w:type="spellEnd"/>
      <w:r w:rsidRPr="00E45278">
        <w:rPr>
          <w:rFonts w:ascii="Times New Roman" w:hAnsi="Times New Roman"/>
        </w:rPr>
        <w:t xml:space="preserve"> // журнал </w:t>
      </w:r>
      <w:proofErr w:type="spellStart"/>
      <w:r w:rsidRPr="00E45278">
        <w:rPr>
          <w:rFonts w:ascii="Times New Roman" w:hAnsi="Times New Roman"/>
        </w:rPr>
        <w:t>Социс</w:t>
      </w:r>
      <w:proofErr w:type="spellEnd"/>
      <w:r w:rsidRPr="00E45278">
        <w:rPr>
          <w:rFonts w:ascii="Times New Roman" w:hAnsi="Times New Roman"/>
        </w:rPr>
        <w:t>: социологические исследования / РАН. – 2015. – № 5 – C. 30-45.</w:t>
      </w:r>
    </w:p>
    <w:p w14:paraId="06D9DC92" w14:textId="74543B53" w:rsid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hAnsi="Times New Roman"/>
        </w:rPr>
      </w:pPr>
      <w:r w:rsidRPr="00E45278">
        <w:rPr>
          <w:rFonts w:ascii="Times New Roman" w:hAnsi="Times New Roman"/>
        </w:rPr>
        <w:t>3. Бельский, А. М. Деструктивные факторы развития Беларуси в социологическом фокусе / А. М. Бельский // Социологический альманах. Выпуск 9. – Минск: Издательский дом «</w:t>
      </w:r>
      <w:proofErr w:type="spellStart"/>
      <w:r w:rsidRPr="00E45278">
        <w:rPr>
          <w:rFonts w:ascii="Times New Roman" w:hAnsi="Times New Roman"/>
        </w:rPr>
        <w:t>Беларуская</w:t>
      </w:r>
      <w:proofErr w:type="spellEnd"/>
      <w:r w:rsidRPr="00E45278">
        <w:rPr>
          <w:rFonts w:ascii="Times New Roman" w:hAnsi="Times New Roman"/>
        </w:rPr>
        <w:t xml:space="preserve"> </w:t>
      </w:r>
      <w:proofErr w:type="spellStart"/>
      <w:r w:rsidRPr="00E45278">
        <w:rPr>
          <w:rFonts w:ascii="Times New Roman" w:hAnsi="Times New Roman"/>
        </w:rPr>
        <w:t>навука</w:t>
      </w:r>
      <w:proofErr w:type="spellEnd"/>
      <w:r w:rsidRPr="00E45278">
        <w:rPr>
          <w:rFonts w:ascii="Times New Roman" w:hAnsi="Times New Roman"/>
        </w:rPr>
        <w:t>», 2018. – С. 62-69.</w:t>
      </w:r>
    </w:p>
    <w:p w14:paraId="6EEF84DC" w14:textId="77777777" w:rsidR="00850841" w:rsidRDefault="00850841" w:rsidP="00850841">
      <w:pPr>
        <w:pBdr>
          <w:top w:val="none" w:sz="0" w:space="0" w:color="auto"/>
          <w:left w:val="none" w:sz="0" w:space="0" w:color="auto"/>
          <w:bottom w:val="none" w:sz="0" w:space="0" w:color="auto"/>
          <w:right w:val="none" w:sz="0" w:space="0" w:color="auto"/>
          <w:between w:val="none" w:sz="0" w:space="0" w:color="auto"/>
        </w:pBdr>
        <w:ind w:firstLine="709"/>
        <w:jc w:val="center"/>
        <w:rPr>
          <w:rFonts w:ascii="Times New Roman" w:hAnsi="Times New Roman"/>
          <w:b/>
        </w:rPr>
      </w:pPr>
    </w:p>
    <w:p w14:paraId="771CB9DB" w14:textId="77777777" w:rsidR="00F2692D" w:rsidRDefault="00F2692D" w:rsidP="00850841">
      <w:pPr>
        <w:pBdr>
          <w:top w:val="none" w:sz="0" w:space="0" w:color="auto"/>
          <w:left w:val="none" w:sz="0" w:space="0" w:color="auto"/>
          <w:bottom w:val="none" w:sz="0" w:space="0" w:color="auto"/>
          <w:right w:val="none" w:sz="0" w:space="0" w:color="auto"/>
          <w:between w:val="none" w:sz="0" w:space="0" w:color="auto"/>
        </w:pBdr>
      </w:pPr>
    </w:p>
    <w:sectPr w:rsidR="00F2692D" w:rsidSect="00850841">
      <w:footerReference w:type="even" r:id="rId8"/>
      <w:pgSz w:w="11906" w:h="16838" w:code="9"/>
      <w:pgMar w:top="1134" w:right="1247" w:bottom="851" w:left="1247" w:header="0" w:footer="414" w:gutter="0"/>
      <w:pgBorders w:offsetFrom="page">
        <w:top w:val="single" w:sz="10" w:space="24" w:color="49B8AE"/>
        <w:left w:val="single" w:sz="10" w:space="24" w:color="49B8AE"/>
        <w:bottom w:val="single" w:sz="10" w:space="24" w:color="49B8AE"/>
        <w:right w:val="single" w:sz="10" w:space="24" w:color="49B8AE"/>
      </w:pgBorder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5B84267" w14:textId="77777777" w:rsidR="00C861EB" w:rsidRDefault="00C861EB" w:rsidP="00850841">
      <w:r>
        <w:separator/>
      </w:r>
    </w:p>
  </w:endnote>
  <w:endnote w:type="continuationSeparator" w:id="0">
    <w:p w14:paraId="61C045DA" w14:textId="77777777" w:rsidR="00C861EB" w:rsidRDefault="00C861EB" w:rsidP="008508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85901009"/>
    </w:sdtPr>
    <w:sdtEndPr/>
    <w:sdtContent>
      <w:p w14:paraId="75C8D21F" w14:textId="77777777" w:rsidR="005E79B3" w:rsidRDefault="00C861EB">
        <w:pPr>
          <w:pStyle w:val="a4"/>
          <w:jc w:val="center"/>
        </w:pPr>
        <w:r>
          <w:fldChar w:fldCharType="begin"/>
        </w:r>
        <w:r>
          <w:instrText>PAGE   \* MERGEFORMAT</w:instrText>
        </w:r>
        <w:r>
          <w:fldChar w:fldCharType="separate"/>
        </w:r>
        <w:r>
          <w:t>2</w:t>
        </w:r>
        <w:r>
          <w:fldChar w:fldCharType="end"/>
        </w:r>
      </w:p>
    </w:sdtContent>
  </w:sdt>
  <w:p w14:paraId="3431E62D" w14:textId="77777777" w:rsidR="005E79B3" w:rsidRDefault="00C861EB">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6CC5788" w14:textId="77777777" w:rsidR="00C861EB" w:rsidRDefault="00C861EB" w:rsidP="00850841">
      <w:r>
        <w:separator/>
      </w:r>
    </w:p>
  </w:footnote>
  <w:footnote w:type="continuationSeparator" w:id="0">
    <w:p w14:paraId="3FAD2B09" w14:textId="77777777" w:rsidR="00C861EB" w:rsidRDefault="00C861EB" w:rsidP="0085084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841"/>
    <w:rsid w:val="00850841"/>
    <w:rsid w:val="00C861EB"/>
    <w:rsid w:val="00F2692D"/>
  </w:rsids>
  <m:mathPr>
    <m:mathFont m:val="Cambria Math"/>
    <m:brkBin m:val="before"/>
    <m:brkBinSub m:val="--"/>
    <m:smallFrac m:val="0"/>
    <m:dispDef/>
    <m:lMargin m:val="0"/>
    <m:rMargin m:val="0"/>
    <m:defJc m:val="centerGroup"/>
    <m:wrapIndent m:val="1440"/>
    <m:intLim m:val="subSup"/>
    <m:naryLim m:val="undOvr"/>
  </m:mathPr>
  <w:themeFontLang w:val="ru-B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E2EDFC"/>
  <w15:chartTrackingRefBased/>
  <w15:docId w15:val="{E092768F-7D46-466A-8D1D-0F79ED2D4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8"/>
        <w:szCs w:val="28"/>
        <w:lang w:val="ru-BY"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50841"/>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Courier New" w:eastAsia="Courier New" w:hAnsi="Courier New" w:cs="Courier New"/>
      <w:color w:val="000000"/>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850841"/>
    <w:rPr>
      <w:color w:val="0066CC"/>
      <w:u w:val="single"/>
    </w:rPr>
  </w:style>
  <w:style w:type="paragraph" w:styleId="a4">
    <w:name w:val="footer"/>
    <w:basedOn w:val="a"/>
    <w:link w:val="a5"/>
    <w:uiPriority w:val="99"/>
    <w:rsid w:val="00850841"/>
    <w:pPr>
      <w:tabs>
        <w:tab w:val="center" w:pos="4677"/>
        <w:tab w:val="right" w:pos="9355"/>
      </w:tabs>
    </w:pPr>
  </w:style>
  <w:style w:type="character" w:customStyle="1" w:styleId="a5">
    <w:name w:val="Нижний колонтитул Знак"/>
    <w:basedOn w:val="a0"/>
    <w:link w:val="a4"/>
    <w:uiPriority w:val="99"/>
    <w:rsid w:val="00850841"/>
    <w:rPr>
      <w:rFonts w:ascii="Courier New" w:eastAsia="Courier New" w:hAnsi="Courier New" w:cs="Courier New"/>
      <w:color w:val="000000"/>
      <w:sz w:val="24"/>
      <w:szCs w:val="24"/>
      <w:lang w:val="ru-RU" w:eastAsia="ru-RU"/>
    </w:rPr>
  </w:style>
  <w:style w:type="paragraph" w:styleId="a6">
    <w:name w:val="header"/>
    <w:basedOn w:val="a"/>
    <w:link w:val="a7"/>
    <w:uiPriority w:val="99"/>
    <w:unhideWhenUsed/>
    <w:rsid w:val="00850841"/>
    <w:pPr>
      <w:tabs>
        <w:tab w:val="center" w:pos="4677"/>
        <w:tab w:val="right" w:pos="9355"/>
      </w:tabs>
    </w:pPr>
  </w:style>
  <w:style w:type="character" w:customStyle="1" w:styleId="a7">
    <w:name w:val="Верхний колонтитул Знак"/>
    <w:basedOn w:val="a0"/>
    <w:link w:val="a6"/>
    <w:uiPriority w:val="99"/>
    <w:rsid w:val="00850841"/>
    <w:rPr>
      <w:rFonts w:ascii="Courier New" w:eastAsia="Courier New" w:hAnsi="Courier New" w:cs="Courier New"/>
      <w:color w:val="000000"/>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ksander_mogilev@mail.ru"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531C77-9BAE-45FF-8F1B-D80729DFFC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Pages>
  <Words>1181</Words>
  <Characters>6733</Characters>
  <Application>Microsoft Office Word</Application>
  <DocSecurity>0</DocSecurity>
  <Lines>56</Lines>
  <Paragraphs>15</Paragraphs>
  <ScaleCrop>false</ScaleCrop>
  <Company/>
  <LinksUpToDate>false</LinksUpToDate>
  <CharactersWithSpaces>7899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 Belski</dc:creator>
  <cp:keywords/>
  <dc:description/>
  <cp:lastModifiedBy>Alexander Belski</cp:lastModifiedBy>
  <cp:revision>1</cp:revision>
  <dcterms:created xsi:type="dcterms:W3CDTF">2020-06-04T10:26:00Z</dcterms:created>
  <dcterms:modified xsi:type="dcterms:W3CDTF">2020-06-04T10:46:00Z</dcterms:modified>
</cp:coreProperties>
</file>