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53A20BAF" w14:textId="0AAC489B" w:rsidR="00D00D10" w:rsidRDefault="005B1495" w:rsidP="00B43E05">
      <w:pPr>
        <w:spacing w:after="0" w:line="240" w:lineRule="auto"/>
        <w:ind w:firstLine="709"/>
        <w:rPr>
          <w:rFonts w:ascii="Times New Roman" w:hAnsi="Times New Roman" w:cs="Times New Roman"/>
          <w:b/>
          <w:sz w:val="24"/>
          <w:szCs w:val="24"/>
        </w:rPr>
      </w:pPr>
      <w:r>
        <w:rPr>
          <w:rFonts w:ascii="Times New Roman" w:hAnsi="Times New Roman" w:cs="Times New Roman"/>
          <w:b/>
          <w:sz w:val="24"/>
          <w:szCs w:val="24"/>
        </w:rPr>
        <w:t>УДК</w:t>
      </w:r>
      <w:r w:rsidR="00B43E05">
        <w:rPr>
          <w:rFonts w:ascii="Times New Roman" w:hAnsi="Times New Roman" w:cs="Times New Roman"/>
          <w:b/>
          <w:sz w:val="24"/>
          <w:szCs w:val="24"/>
        </w:rPr>
        <w:t>: 338,465.4</w:t>
      </w:r>
    </w:p>
    <w:p w14:paraId="0AA709F3" w14:textId="77777777" w:rsidR="00F3378E" w:rsidRPr="00EB5E58" w:rsidRDefault="00F3378E" w:rsidP="00B43E05">
      <w:pPr>
        <w:spacing w:after="0" w:line="240" w:lineRule="auto"/>
        <w:ind w:firstLine="709"/>
        <w:jc w:val="right"/>
        <w:rPr>
          <w:rFonts w:ascii="Times New Roman" w:hAnsi="Times New Roman" w:cs="Times New Roman"/>
          <w:b/>
          <w:sz w:val="24"/>
          <w:szCs w:val="24"/>
          <w:vertAlign w:val="superscript"/>
        </w:rPr>
      </w:pPr>
      <w:r>
        <w:rPr>
          <w:rFonts w:ascii="Times New Roman" w:hAnsi="Times New Roman" w:cs="Times New Roman"/>
          <w:b/>
          <w:sz w:val="24"/>
          <w:szCs w:val="24"/>
        </w:rPr>
        <w:t>Колоскова Е.Г.</w:t>
      </w:r>
      <w:r w:rsidR="00EB5E58">
        <w:rPr>
          <w:rFonts w:ascii="Times New Roman" w:hAnsi="Times New Roman" w:cs="Times New Roman"/>
          <w:b/>
          <w:sz w:val="24"/>
          <w:szCs w:val="24"/>
          <w:vertAlign w:val="superscript"/>
        </w:rPr>
        <w:t>1</w:t>
      </w:r>
    </w:p>
    <w:p w14:paraId="45356CCB" w14:textId="77777777" w:rsidR="005B1495" w:rsidRDefault="002F7278" w:rsidP="00B43E05">
      <w:pPr>
        <w:spacing w:after="0" w:line="240" w:lineRule="auto"/>
        <w:ind w:firstLine="709"/>
        <w:jc w:val="center"/>
        <w:rPr>
          <w:rFonts w:ascii="Times New Roman" w:hAnsi="Times New Roman" w:cs="Times New Roman"/>
          <w:b/>
          <w:sz w:val="24"/>
          <w:szCs w:val="24"/>
        </w:rPr>
      </w:pPr>
      <w:r>
        <w:rPr>
          <w:rFonts w:ascii="Times New Roman" w:hAnsi="Times New Roman" w:cs="Times New Roman"/>
          <w:b/>
          <w:sz w:val="24"/>
          <w:szCs w:val="24"/>
        </w:rPr>
        <w:t>ГОСУДАРСТВЕННОЕ УПРАВЛЕНИЕ РАЗВИТИЕМ ЯХТЕННОГО ТУРИЗМА В РЕСПУБЛИКЕ КРЫМ</w:t>
      </w:r>
    </w:p>
    <w:p w14:paraId="2D9B8675" w14:textId="77777777" w:rsidR="00F3378E" w:rsidRDefault="00F3378E" w:rsidP="00B43E05">
      <w:pPr>
        <w:spacing w:after="0" w:line="240" w:lineRule="auto"/>
        <w:ind w:firstLine="709"/>
        <w:jc w:val="center"/>
        <w:rPr>
          <w:rFonts w:ascii="Times New Roman" w:hAnsi="Times New Roman" w:cs="Times New Roman"/>
          <w:b/>
          <w:sz w:val="24"/>
          <w:szCs w:val="24"/>
        </w:rPr>
      </w:pPr>
    </w:p>
    <w:p w14:paraId="428200C2" w14:textId="4D44C261" w:rsidR="00F3378E" w:rsidRDefault="009B6C97" w:rsidP="00B43E05">
      <w:pPr>
        <w:spacing w:after="0" w:line="240" w:lineRule="auto"/>
        <w:ind w:firstLine="709"/>
        <w:jc w:val="both"/>
        <w:rPr>
          <w:rFonts w:ascii="Times New Roman" w:hAnsi="Times New Roman" w:cs="Times New Roman"/>
          <w:i/>
          <w:sz w:val="24"/>
          <w:szCs w:val="24"/>
        </w:rPr>
      </w:pPr>
      <w:r>
        <w:rPr>
          <w:rFonts w:ascii="Times New Roman" w:hAnsi="Times New Roman" w:cs="Times New Roman"/>
          <w:i/>
          <w:sz w:val="24"/>
          <w:szCs w:val="24"/>
        </w:rPr>
        <w:t>В статье описано современное состояние</w:t>
      </w:r>
      <w:r w:rsidR="00B43E05">
        <w:rPr>
          <w:rFonts w:ascii="Times New Roman" w:hAnsi="Times New Roman" w:cs="Times New Roman"/>
          <w:i/>
          <w:sz w:val="24"/>
          <w:szCs w:val="24"/>
        </w:rPr>
        <w:t>,</w:t>
      </w:r>
      <w:r>
        <w:rPr>
          <w:rFonts w:ascii="Times New Roman" w:hAnsi="Times New Roman" w:cs="Times New Roman"/>
          <w:i/>
          <w:sz w:val="24"/>
          <w:szCs w:val="24"/>
        </w:rPr>
        <w:t xml:space="preserve"> </w:t>
      </w:r>
      <w:r w:rsidR="00B43E05">
        <w:rPr>
          <w:rFonts w:ascii="Times New Roman" w:hAnsi="Times New Roman" w:cs="Times New Roman"/>
          <w:i/>
          <w:sz w:val="24"/>
          <w:szCs w:val="24"/>
        </w:rPr>
        <w:t xml:space="preserve">проблемы и перспективы развития </w:t>
      </w:r>
      <w:r>
        <w:rPr>
          <w:rFonts w:ascii="Times New Roman" w:hAnsi="Times New Roman" w:cs="Times New Roman"/>
          <w:i/>
          <w:sz w:val="24"/>
          <w:szCs w:val="24"/>
        </w:rPr>
        <w:t xml:space="preserve">яхтенного туризма в Российской Федерации, Республике Крым. </w:t>
      </w:r>
      <w:r w:rsidR="00B43E05">
        <w:rPr>
          <w:rFonts w:ascii="Times New Roman" w:hAnsi="Times New Roman" w:cs="Times New Roman"/>
          <w:i/>
          <w:sz w:val="24"/>
          <w:szCs w:val="24"/>
        </w:rPr>
        <w:t>Выполнен</w:t>
      </w:r>
      <w:r>
        <w:rPr>
          <w:rFonts w:ascii="Times New Roman" w:hAnsi="Times New Roman" w:cs="Times New Roman"/>
          <w:i/>
          <w:sz w:val="24"/>
          <w:szCs w:val="24"/>
        </w:rPr>
        <w:t xml:space="preserve"> анализ нормативно-правовой базы в сфере яхтенного туризма. </w:t>
      </w:r>
      <w:r w:rsidRPr="009B6C97">
        <w:rPr>
          <w:rFonts w:ascii="Times New Roman" w:hAnsi="Times New Roman" w:cs="Times New Roman"/>
          <w:i/>
          <w:sz w:val="24"/>
          <w:szCs w:val="24"/>
        </w:rPr>
        <w:t>Определена связь с государственными программными документами, которая обосновывает необходимость развития яхтинга в Крыму.</w:t>
      </w:r>
      <w:r w:rsidR="00F3378E">
        <w:rPr>
          <w:rFonts w:ascii="Times New Roman" w:hAnsi="Times New Roman" w:cs="Times New Roman"/>
          <w:i/>
          <w:sz w:val="24"/>
          <w:szCs w:val="24"/>
        </w:rPr>
        <w:t xml:space="preserve"> </w:t>
      </w:r>
      <w:r>
        <w:rPr>
          <w:rFonts w:ascii="Times New Roman" w:hAnsi="Times New Roman" w:cs="Times New Roman"/>
          <w:i/>
          <w:sz w:val="24"/>
          <w:szCs w:val="24"/>
        </w:rPr>
        <w:t>Предложены основные пути реализации государственной политики в сфере яхтенного туризма в Республике Крым.</w:t>
      </w:r>
    </w:p>
    <w:p w14:paraId="1063EC8B" w14:textId="77777777" w:rsidR="00D9583A" w:rsidRDefault="00D9583A" w:rsidP="00B43E05">
      <w:pPr>
        <w:spacing w:after="0" w:line="240" w:lineRule="auto"/>
        <w:ind w:firstLine="709"/>
        <w:jc w:val="both"/>
        <w:rPr>
          <w:rFonts w:ascii="Times New Roman" w:hAnsi="Times New Roman" w:cs="Times New Roman"/>
          <w:sz w:val="24"/>
          <w:szCs w:val="24"/>
        </w:rPr>
      </w:pPr>
      <w:r w:rsidRPr="00D9583A">
        <w:rPr>
          <w:rFonts w:ascii="Times New Roman" w:hAnsi="Times New Roman" w:cs="Times New Roman"/>
          <w:b/>
          <w:sz w:val="24"/>
          <w:szCs w:val="24"/>
        </w:rPr>
        <w:t>Ключевые слова</w:t>
      </w:r>
      <w:r>
        <w:rPr>
          <w:rFonts w:ascii="Times New Roman" w:hAnsi="Times New Roman" w:cs="Times New Roman"/>
          <w:b/>
          <w:sz w:val="24"/>
          <w:szCs w:val="24"/>
        </w:rPr>
        <w:t xml:space="preserve">: </w:t>
      </w:r>
      <w:r w:rsidRPr="00EF05F1">
        <w:rPr>
          <w:rFonts w:ascii="Times New Roman" w:hAnsi="Times New Roman" w:cs="Times New Roman"/>
          <w:i/>
          <w:sz w:val="24"/>
          <w:szCs w:val="24"/>
        </w:rPr>
        <w:t>яхтенный туризм, инфраструктура, кластер, государственно-частное партнерство, яхтинг, яхтенная марина.</w:t>
      </w:r>
    </w:p>
    <w:p w14:paraId="647650B5" w14:textId="77777777" w:rsidR="00D9583A" w:rsidRDefault="00D9583A" w:rsidP="00B43E05">
      <w:pPr>
        <w:spacing w:after="0" w:line="240" w:lineRule="auto"/>
        <w:ind w:firstLine="709"/>
        <w:jc w:val="both"/>
        <w:rPr>
          <w:rFonts w:ascii="Times New Roman" w:hAnsi="Times New Roman" w:cs="Times New Roman"/>
          <w:sz w:val="24"/>
          <w:szCs w:val="24"/>
        </w:rPr>
      </w:pPr>
    </w:p>
    <w:p w14:paraId="2A032325" w14:textId="77777777" w:rsidR="00EF05F1" w:rsidRDefault="00D9583A" w:rsidP="00B43E05">
      <w:pPr>
        <w:spacing w:after="0" w:line="240" w:lineRule="auto"/>
        <w:ind w:firstLine="709"/>
        <w:jc w:val="both"/>
        <w:rPr>
          <w:rStyle w:val="s1mailrucssattributepostfix"/>
          <w:rFonts w:ascii="Times New Roman" w:hAnsi="Times New Roman" w:cs="Times New Roman"/>
          <w:sz w:val="24"/>
          <w:szCs w:val="24"/>
        </w:rPr>
      </w:pPr>
      <w:r w:rsidRPr="00D9583A">
        <w:rPr>
          <w:rStyle w:val="s1mailrucssattributepostfix"/>
          <w:rFonts w:ascii="Times New Roman" w:hAnsi="Times New Roman" w:cs="Times New Roman"/>
          <w:sz w:val="24"/>
          <w:szCs w:val="24"/>
        </w:rPr>
        <w:t>Во всем мире яхтенный туризм характеризуется как туристическая отрасль с высокой экономической отдачей. Данный вид туризма является важным активом для стран и регионов, которые рассматривают туризм, как средство ключевого развития территории, так и для стран и регионов, динамично развивающихся по всем направлениям. Планомерное и эффективное развитие туристической сферы в Республике Крым является залогом благополучия и процветания полуострова. Увеличение туристического потока в регионе приводит к постановке задач, направленных на широкий выбор досуга и отдыха, качественного спектра услуг и комфортного времяпрепровождения для всех слоев населения с различным уровнем дохода. Одним из видов туризма, который может удовлетворить в полной мере все вышеуказанные потребности является яхтенный туризм, который популярен за рубежом и набирает обороты среди жителей Российской Федерации.</w:t>
      </w:r>
    </w:p>
    <w:p w14:paraId="556811CA" w14:textId="77777777" w:rsidR="00D9583A" w:rsidRPr="00EF05F1" w:rsidRDefault="00D9583A" w:rsidP="00B43E05">
      <w:pPr>
        <w:spacing w:after="0" w:line="240" w:lineRule="auto"/>
        <w:ind w:firstLine="709"/>
        <w:jc w:val="both"/>
        <w:rPr>
          <w:rFonts w:ascii="Times New Roman" w:hAnsi="Times New Roman" w:cs="Times New Roman"/>
          <w:sz w:val="24"/>
          <w:szCs w:val="24"/>
        </w:rPr>
      </w:pPr>
      <w:r w:rsidRPr="00D9583A">
        <w:rPr>
          <w:rFonts w:ascii="Times New Roman" w:eastAsia="Times New Roman" w:hAnsi="Times New Roman" w:cs="Times New Roman"/>
          <w:sz w:val="24"/>
          <w:szCs w:val="24"/>
        </w:rPr>
        <w:t xml:space="preserve">В Российской Федерации существует тенденции в развитии сферы яхтенного туризма, которые проявляются в строительстве небольшого количества инфраструктурных объектов для яхтинга на внутренних водах, появлении новых яхт-клубов на крупных реках и черноморском побережье, а также в разработке концепций развития яхтинга в субъектах РФ. Отдельные элементы яхтенной отрасли присутствуют в Москве, Санкт-Петербурге, Ленинградской области и Краснодарском крае. Однако как обособленное туристическое направление, закрепленное законодательно, яхтенный туризм отсутствует. </w:t>
      </w:r>
      <w:r w:rsidRPr="00D9583A">
        <w:rPr>
          <w:rFonts w:ascii="Times New Roman" w:eastAsia="Times New Roman" w:hAnsi="Times New Roman" w:cs="Times New Roman"/>
          <w:color w:val="000000" w:themeColor="text1"/>
          <w:sz w:val="24"/>
          <w:szCs w:val="24"/>
        </w:rPr>
        <w:t>Вопрос создания государством инфраструктуры для яхтинга актуален, так как большинство российских яхт швартуются за пределами Российской Федерации, данная тенденция ведёт к колоссальному оттоку капитала из страны.</w:t>
      </w:r>
    </w:p>
    <w:p w14:paraId="147F59F0" w14:textId="77777777" w:rsidR="00D9583A" w:rsidRPr="00D9583A" w:rsidRDefault="00D9583A" w:rsidP="00B43E05">
      <w:pPr>
        <w:spacing w:after="0" w:line="240" w:lineRule="auto"/>
        <w:ind w:firstLine="709"/>
        <w:jc w:val="both"/>
        <w:rPr>
          <w:rFonts w:ascii="Times New Roman" w:eastAsia="Times New Roman" w:hAnsi="Times New Roman" w:cs="Times New Roman"/>
          <w:sz w:val="24"/>
          <w:szCs w:val="24"/>
        </w:rPr>
      </w:pPr>
      <w:r w:rsidRPr="00D9583A">
        <w:rPr>
          <w:rFonts w:ascii="Times New Roman" w:eastAsia="Times New Roman" w:hAnsi="Times New Roman" w:cs="Times New Roman"/>
          <w:sz w:val="24"/>
          <w:szCs w:val="24"/>
        </w:rPr>
        <w:t>Яхтинг в Крыму стихийно развивался еще в советский период. Однако широкую огласку и интерес со стороны государства яхтенный туризм приобрел с вхождением Крыма в состав Российской Федерации. На сегодняшний день развитие яхтенного туризма в Республике Крым находится на начальной, теоретической стадии. Существует ряд проблемных моментов, которые препятствуют его развитию на полуострове. Были установлены следующие основные проблемы:</w:t>
      </w:r>
    </w:p>
    <w:p w14:paraId="74AA00B6" w14:textId="77777777" w:rsidR="00D9583A" w:rsidRPr="00D9583A" w:rsidRDefault="00D9583A" w:rsidP="00B43E05">
      <w:pPr>
        <w:pStyle w:val="a3"/>
        <w:numPr>
          <w:ilvl w:val="0"/>
          <w:numId w:val="1"/>
        </w:numPr>
        <w:spacing w:after="0" w:line="240" w:lineRule="auto"/>
        <w:ind w:left="0" w:firstLine="709"/>
        <w:jc w:val="both"/>
        <w:rPr>
          <w:rFonts w:ascii="Times New Roman" w:eastAsia="Times New Roman" w:hAnsi="Times New Roman" w:cs="Times New Roman"/>
          <w:sz w:val="24"/>
          <w:szCs w:val="24"/>
        </w:rPr>
      </w:pPr>
      <w:r w:rsidRPr="00D9583A">
        <w:rPr>
          <w:rFonts w:ascii="Times New Roman" w:eastAsia="Times New Roman" w:hAnsi="Times New Roman" w:cs="Times New Roman"/>
          <w:sz w:val="24"/>
          <w:szCs w:val="24"/>
        </w:rPr>
        <w:t>отсутствие нормативно-правовой базы, в полной мере регламентирующей сферу яхтенного туризма;</w:t>
      </w:r>
    </w:p>
    <w:p w14:paraId="38EA2C9F" w14:textId="77777777" w:rsidR="00D9583A" w:rsidRPr="00D9583A" w:rsidRDefault="00D9583A" w:rsidP="00B43E05">
      <w:pPr>
        <w:pStyle w:val="a3"/>
        <w:numPr>
          <w:ilvl w:val="0"/>
          <w:numId w:val="1"/>
        </w:numPr>
        <w:spacing w:after="0" w:line="240" w:lineRule="auto"/>
        <w:ind w:left="0" w:firstLine="709"/>
        <w:jc w:val="both"/>
        <w:rPr>
          <w:rFonts w:ascii="Times New Roman" w:eastAsia="Times New Roman" w:hAnsi="Times New Roman" w:cs="Times New Roman"/>
          <w:color w:val="000000" w:themeColor="text1"/>
          <w:sz w:val="24"/>
          <w:szCs w:val="24"/>
        </w:rPr>
      </w:pPr>
      <w:r w:rsidRPr="00D9583A">
        <w:rPr>
          <w:rFonts w:ascii="Times New Roman" w:eastAsia="Times New Roman" w:hAnsi="Times New Roman" w:cs="Times New Roman"/>
          <w:color w:val="000000" w:themeColor="text1"/>
          <w:sz w:val="24"/>
          <w:szCs w:val="24"/>
        </w:rPr>
        <w:t>отсутствие развитой инфраструктуры, под которой понимается строительство современных яхтенных марин, расстояние между которыми должно быть</w:t>
      </w:r>
      <w:r w:rsidR="00EB5E58">
        <w:rPr>
          <w:rFonts w:ascii="Times New Roman" w:eastAsia="Times New Roman" w:hAnsi="Times New Roman" w:cs="Times New Roman"/>
          <w:color w:val="000000" w:themeColor="text1"/>
          <w:sz w:val="24"/>
          <w:szCs w:val="24"/>
        </w:rPr>
        <w:t xml:space="preserve"> </w:t>
      </w:r>
      <w:r w:rsidRPr="00D9583A">
        <w:rPr>
          <w:rFonts w:ascii="Times New Roman" w:eastAsia="Times New Roman" w:hAnsi="Times New Roman" w:cs="Times New Roman"/>
          <w:color w:val="000000" w:themeColor="text1"/>
          <w:sz w:val="24"/>
          <w:szCs w:val="24"/>
        </w:rPr>
        <w:t>рассчитано исходя из необходимости дозаправки судов, а также всех необходимых коммуникаций вокруг них;</w:t>
      </w:r>
    </w:p>
    <w:p w14:paraId="0ABE95D3" w14:textId="77777777" w:rsidR="00D9583A" w:rsidRPr="00D9583A" w:rsidRDefault="00D9583A" w:rsidP="00B43E05">
      <w:pPr>
        <w:pStyle w:val="a3"/>
        <w:numPr>
          <w:ilvl w:val="0"/>
          <w:numId w:val="1"/>
        </w:numPr>
        <w:spacing w:after="0" w:line="240" w:lineRule="auto"/>
        <w:ind w:left="0" w:firstLine="709"/>
        <w:jc w:val="both"/>
        <w:rPr>
          <w:rFonts w:ascii="Times New Roman" w:eastAsia="Times New Roman" w:hAnsi="Times New Roman" w:cs="Times New Roman"/>
          <w:color w:val="000000" w:themeColor="text1"/>
          <w:sz w:val="24"/>
          <w:szCs w:val="24"/>
        </w:rPr>
      </w:pPr>
      <w:r w:rsidRPr="00D9583A">
        <w:rPr>
          <w:rFonts w:ascii="Times New Roman" w:eastAsia="Times New Roman" w:hAnsi="Times New Roman" w:cs="Times New Roman"/>
          <w:color w:val="000000" w:themeColor="text1"/>
          <w:sz w:val="24"/>
          <w:szCs w:val="24"/>
        </w:rPr>
        <w:t>западные санкции, которые усложняют выход крымского яхтинга на международную арену;</w:t>
      </w:r>
    </w:p>
    <w:p w14:paraId="4C866CC2" w14:textId="77777777" w:rsidR="00D9583A" w:rsidRPr="00D9583A" w:rsidRDefault="00D9583A" w:rsidP="00B43E05">
      <w:pPr>
        <w:pStyle w:val="a3"/>
        <w:numPr>
          <w:ilvl w:val="0"/>
          <w:numId w:val="1"/>
        </w:numPr>
        <w:spacing w:after="0" w:line="240" w:lineRule="auto"/>
        <w:ind w:left="0" w:firstLine="709"/>
        <w:jc w:val="both"/>
        <w:rPr>
          <w:rFonts w:ascii="Times New Roman" w:eastAsia="Times New Roman" w:hAnsi="Times New Roman" w:cs="Times New Roman"/>
          <w:sz w:val="24"/>
          <w:szCs w:val="24"/>
        </w:rPr>
      </w:pPr>
      <w:r w:rsidRPr="00D9583A">
        <w:rPr>
          <w:rFonts w:ascii="Times New Roman" w:eastAsia="Times New Roman" w:hAnsi="Times New Roman" w:cs="Times New Roman"/>
          <w:color w:val="000000" w:themeColor="text1"/>
          <w:sz w:val="24"/>
          <w:szCs w:val="24"/>
        </w:rPr>
        <w:t>визовые барьеры, связанные с ограниченным сроком пребывания яхтсменов, безвизовый режим действует лишь семьдесят два часа. Оформление временного ввоза судна под иностранным флагом считается дорогостоящим, в сравнении с иностранными расценками.</w:t>
      </w:r>
    </w:p>
    <w:p w14:paraId="5C0735A7" w14:textId="77777777" w:rsidR="00D9583A" w:rsidRPr="00D9583A" w:rsidRDefault="00D9583A" w:rsidP="00B43E05">
      <w:pPr>
        <w:spacing w:after="0" w:line="240" w:lineRule="auto"/>
        <w:ind w:firstLine="709"/>
        <w:jc w:val="both"/>
        <w:rPr>
          <w:rFonts w:ascii="Times New Roman" w:eastAsia="Times New Roman" w:hAnsi="Times New Roman" w:cs="Times New Roman"/>
          <w:sz w:val="24"/>
          <w:szCs w:val="24"/>
        </w:rPr>
      </w:pPr>
      <w:r w:rsidRPr="00D9583A">
        <w:rPr>
          <w:rFonts w:ascii="Times New Roman" w:eastAsia="Times New Roman" w:hAnsi="Times New Roman" w:cs="Times New Roman"/>
          <w:sz w:val="24"/>
          <w:szCs w:val="24"/>
        </w:rPr>
        <w:lastRenderedPageBreak/>
        <w:t>При помощи методов государственного управления в сфере яхтенного туризма, можно получить следующие перспективы социально-экономического развития Республики Крым:</w:t>
      </w:r>
    </w:p>
    <w:p w14:paraId="1BA22615" w14:textId="77777777" w:rsidR="00D9583A" w:rsidRPr="00D9583A" w:rsidRDefault="00D9583A" w:rsidP="00B43E05">
      <w:pPr>
        <w:pStyle w:val="a3"/>
        <w:numPr>
          <w:ilvl w:val="0"/>
          <w:numId w:val="2"/>
        </w:numPr>
        <w:spacing w:after="0" w:line="240" w:lineRule="auto"/>
        <w:ind w:left="0" w:firstLine="709"/>
        <w:jc w:val="both"/>
        <w:rPr>
          <w:rStyle w:val="s1mailrucssattributepostfix"/>
          <w:rFonts w:ascii="Times New Roman" w:eastAsia="Times New Roman" w:hAnsi="Times New Roman" w:cs="Times New Roman"/>
          <w:sz w:val="24"/>
          <w:szCs w:val="24"/>
        </w:rPr>
      </w:pPr>
      <w:r w:rsidRPr="00D9583A">
        <w:rPr>
          <w:rStyle w:val="s1mailrucssattributepostfix"/>
          <w:rFonts w:ascii="Times New Roman" w:hAnsi="Times New Roman" w:cs="Times New Roman"/>
          <w:color w:val="000000" w:themeColor="text1"/>
          <w:sz w:val="24"/>
          <w:szCs w:val="24"/>
        </w:rPr>
        <w:t>формирование яхтенной инфраструктуры – это привлечение отечественных и зарубежных инвестиций;</w:t>
      </w:r>
    </w:p>
    <w:p w14:paraId="369BA203" w14:textId="77777777" w:rsidR="00D9583A" w:rsidRPr="00D9583A" w:rsidRDefault="00D9583A" w:rsidP="00B43E05">
      <w:pPr>
        <w:pStyle w:val="a3"/>
        <w:numPr>
          <w:ilvl w:val="0"/>
          <w:numId w:val="2"/>
        </w:numPr>
        <w:spacing w:after="0" w:line="240" w:lineRule="auto"/>
        <w:ind w:left="0" w:firstLine="709"/>
        <w:jc w:val="both"/>
        <w:rPr>
          <w:rStyle w:val="s1mailrucssattributepostfix"/>
          <w:rFonts w:ascii="Times New Roman" w:eastAsia="Times New Roman" w:hAnsi="Times New Roman" w:cs="Times New Roman"/>
          <w:sz w:val="24"/>
          <w:szCs w:val="24"/>
        </w:rPr>
      </w:pPr>
      <w:r w:rsidRPr="00D9583A">
        <w:rPr>
          <w:rStyle w:val="s1mailrucssattributepostfix"/>
          <w:rFonts w:ascii="Times New Roman" w:hAnsi="Times New Roman" w:cs="Times New Roman"/>
          <w:color w:val="000000" w:themeColor="text1"/>
          <w:sz w:val="24"/>
          <w:szCs w:val="24"/>
        </w:rPr>
        <w:t>создание инфраструктуры вокруг яхтенных марин способствует формированию благоприятного климата в сфере предпринимательства;</w:t>
      </w:r>
    </w:p>
    <w:p w14:paraId="0BA31147" w14:textId="77777777" w:rsidR="00D9583A" w:rsidRPr="00D9583A" w:rsidRDefault="00D9583A" w:rsidP="00B43E05">
      <w:pPr>
        <w:pStyle w:val="a3"/>
        <w:numPr>
          <w:ilvl w:val="0"/>
          <w:numId w:val="2"/>
        </w:numPr>
        <w:spacing w:after="0" w:line="240" w:lineRule="auto"/>
        <w:ind w:left="0" w:firstLine="709"/>
        <w:jc w:val="both"/>
        <w:rPr>
          <w:rStyle w:val="s1mailrucssattributepostfix"/>
          <w:rFonts w:ascii="Times New Roman" w:eastAsia="Times New Roman" w:hAnsi="Times New Roman" w:cs="Times New Roman"/>
          <w:sz w:val="24"/>
          <w:szCs w:val="24"/>
        </w:rPr>
      </w:pPr>
      <w:r w:rsidRPr="00D9583A">
        <w:rPr>
          <w:rStyle w:val="s1mailrucssattributepostfix"/>
          <w:rFonts w:ascii="Times New Roman" w:hAnsi="Times New Roman" w:cs="Times New Roman"/>
          <w:color w:val="000000" w:themeColor="text1"/>
          <w:sz w:val="24"/>
          <w:szCs w:val="24"/>
        </w:rPr>
        <w:t>функционирование туристических объектов, объектов досуга и отдыха, наличие малого и среднего бизнеса около яхтенных марин способствует созданию новых рабочих мест, является еще одним шагом на пути борьбы с безработицей;</w:t>
      </w:r>
    </w:p>
    <w:p w14:paraId="09DA8F83" w14:textId="77777777" w:rsidR="00D9583A" w:rsidRPr="00D9583A" w:rsidRDefault="00D9583A" w:rsidP="00B43E05">
      <w:pPr>
        <w:pStyle w:val="a3"/>
        <w:numPr>
          <w:ilvl w:val="0"/>
          <w:numId w:val="2"/>
        </w:numPr>
        <w:spacing w:after="0" w:line="240" w:lineRule="auto"/>
        <w:ind w:left="0" w:firstLine="709"/>
        <w:jc w:val="both"/>
        <w:rPr>
          <w:rStyle w:val="s1mailrucssattributepostfix"/>
          <w:rFonts w:ascii="Times New Roman" w:eastAsia="Times New Roman" w:hAnsi="Times New Roman" w:cs="Times New Roman"/>
          <w:sz w:val="24"/>
          <w:szCs w:val="24"/>
        </w:rPr>
      </w:pPr>
      <w:r w:rsidRPr="00D9583A">
        <w:rPr>
          <w:rStyle w:val="s1mailrucssattributepostfix"/>
          <w:rFonts w:ascii="Times New Roman" w:hAnsi="Times New Roman" w:cs="Times New Roman"/>
          <w:color w:val="000000" w:themeColor="text1"/>
          <w:sz w:val="24"/>
          <w:szCs w:val="24"/>
        </w:rPr>
        <w:t>успешное функционирование объектов яхтенной инфраструктуры способствует увеличению налоговых поступлений в бюджеты всех уровней, а также росту неналоговых доходов;</w:t>
      </w:r>
    </w:p>
    <w:p w14:paraId="20C04957" w14:textId="77777777" w:rsidR="00D9583A" w:rsidRPr="00D9583A" w:rsidRDefault="00D9583A" w:rsidP="00B43E05">
      <w:pPr>
        <w:pStyle w:val="a3"/>
        <w:numPr>
          <w:ilvl w:val="0"/>
          <w:numId w:val="2"/>
        </w:numPr>
        <w:spacing w:after="0" w:line="240" w:lineRule="auto"/>
        <w:ind w:left="0" w:firstLine="709"/>
        <w:jc w:val="both"/>
        <w:rPr>
          <w:rStyle w:val="s1mailrucssattributepostfix"/>
          <w:rFonts w:ascii="Times New Roman" w:eastAsia="Times New Roman" w:hAnsi="Times New Roman" w:cs="Times New Roman"/>
          <w:sz w:val="24"/>
          <w:szCs w:val="24"/>
        </w:rPr>
      </w:pPr>
      <w:r w:rsidRPr="00D9583A">
        <w:rPr>
          <w:rStyle w:val="s1mailrucssattributepostfix"/>
          <w:rFonts w:ascii="Times New Roman" w:hAnsi="Times New Roman" w:cs="Times New Roman"/>
          <w:color w:val="000000" w:themeColor="text1"/>
          <w:sz w:val="24"/>
          <w:szCs w:val="24"/>
        </w:rPr>
        <w:t>развитие яхтенной туриндустрии даст стимул для параллельного развития отечественного судостроения;</w:t>
      </w:r>
    </w:p>
    <w:p w14:paraId="0BCA63A7" w14:textId="77777777" w:rsidR="00D9583A" w:rsidRPr="00D9583A" w:rsidRDefault="00D9583A" w:rsidP="00B43E05">
      <w:pPr>
        <w:pStyle w:val="a3"/>
        <w:numPr>
          <w:ilvl w:val="0"/>
          <w:numId w:val="2"/>
        </w:numPr>
        <w:spacing w:after="0" w:line="240" w:lineRule="auto"/>
        <w:ind w:left="0" w:firstLine="709"/>
        <w:jc w:val="both"/>
        <w:rPr>
          <w:rStyle w:val="s1mailrucssattributepostfix"/>
          <w:rFonts w:ascii="Times New Roman" w:eastAsia="Times New Roman" w:hAnsi="Times New Roman" w:cs="Times New Roman"/>
          <w:sz w:val="24"/>
          <w:szCs w:val="24"/>
        </w:rPr>
      </w:pPr>
      <w:r w:rsidRPr="00D9583A">
        <w:rPr>
          <w:rStyle w:val="s1mailrucssattributepostfix"/>
          <w:rFonts w:ascii="Times New Roman" w:hAnsi="Times New Roman" w:cs="Times New Roman"/>
          <w:color w:val="000000" w:themeColor="text1"/>
          <w:sz w:val="24"/>
          <w:szCs w:val="24"/>
        </w:rPr>
        <w:t>развитие яхтенного туризма приведет к повышению уровня жизни и росту доходов местного населения.</w:t>
      </w:r>
    </w:p>
    <w:p w14:paraId="6E5DB75C" w14:textId="77777777" w:rsidR="00D9583A" w:rsidRPr="00D9583A" w:rsidRDefault="00D9583A" w:rsidP="00B43E05">
      <w:pPr>
        <w:spacing w:after="0" w:line="240" w:lineRule="auto"/>
        <w:ind w:firstLine="709"/>
        <w:jc w:val="both"/>
        <w:rPr>
          <w:rFonts w:ascii="Times New Roman" w:eastAsia="Times New Roman" w:hAnsi="Times New Roman" w:cs="Times New Roman"/>
          <w:sz w:val="24"/>
          <w:szCs w:val="24"/>
        </w:rPr>
      </w:pPr>
    </w:p>
    <w:p w14:paraId="1C503F62" w14:textId="5F0E1C2E" w:rsidR="00D9583A" w:rsidRPr="00E01C96" w:rsidRDefault="00D9583A" w:rsidP="00B43E05">
      <w:pPr>
        <w:pStyle w:val="p1mailrucssattributepostfix"/>
        <w:spacing w:before="0" w:beforeAutospacing="0" w:after="0" w:afterAutospacing="0"/>
        <w:ind w:firstLine="709"/>
        <w:jc w:val="both"/>
        <w:rPr>
          <w:color w:val="000000" w:themeColor="text1"/>
          <w:sz w:val="28"/>
          <w:szCs w:val="28"/>
        </w:rPr>
      </w:pPr>
      <w:r w:rsidRPr="00D9583A">
        <w:rPr>
          <w:rStyle w:val="s1mailrucssattributepostfix"/>
          <w:color w:val="000000" w:themeColor="text1"/>
        </w:rPr>
        <w:t>В 2018 году крымская региональная межведомственная команда  в рамках обучения в Российской академии народного хозяйства и государственной службы (</w:t>
      </w:r>
      <w:proofErr w:type="spellStart"/>
      <w:r w:rsidRPr="00D9583A">
        <w:rPr>
          <w:rStyle w:val="s1mailrucssattributepostfix"/>
          <w:color w:val="000000" w:themeColor="text1"/>
        </w:rPr>
        <w:t>РАНхиГС</w:t>
      </w:r>
      <w:proofErr w:type="spellEnd"/>
      <w:r w:rsidRPr="00D9583A">
        <w:rPr>
          <w:rStyle w:val="s1mailrucssattributepostfix"/>
          <w:color w:val="000000" w:themeColor="text1"/>
        </w:rPr>
        <w:t>) разработала и представила проект по развитию яхтенного туризма и экстремальных видов спорта в Крыму. Заседание проходило в Совете министров Республики Крым с участием заместителя Председателя Совета министров, министра курортов и туризма, министерством экономического развития, а также председателем Комитета Государственного Совета Республики Крым по санаторно-курортному комплексу и туризму. Данный проект был разработан согласно "Стратегии социально-экономического развития Республики Крым до 2030 года"</w:t>
      </w:r>
      <w:r>
        <w:rPr>
          <w:rStyle w:val="s1mailrucssattributepostfix"/>
          <w:color w:val="000000" w:themeColor="text1"/>
        </w:rPr>
        <w:t xml:space="preserve">. </w:t>
      </w:r>
      <w:r w:rsidRPr="00D9583A">
        <w:rPr>
          <w:rStyle w:val="s1mailrucssattributepostfix"/>
          <w:color w:val="000000" w:themeColor="text1"/>
        </w:rPr>
        <w:t>В конце 2018 между Государственным Советом РК и Законодательным Собранием Краснодарского края было подписано соглашение о совместном и динамичном сотрудничеств</w:t>
      </w:r>
      <w:r w:rsidR="00B43E05">
        <w:rPr>
          <w:rStyle w:val="s1mailrucssattributepostfix"/>
          <w:color w:val="000000" w:themeColor="text1"/>
        </w:rPr>
        <w:t>е</w:t>
      </w:r>
      <w:r w:rsidRPr="00D9583A">
        <w:rPr>
          <w:rStyle w:val="s1mailrucssattributepostfix"/>
          <w:color w:val="000000" w:themeColor="text1"/>
        </w:rPr>
        <w:t xml:space="preserve"> в сфере яхтинга и яхтенного туризма. Данный меморандум является предпосылкой для разработки и принятия региональных законов, регламентирующих яхтенный туризм, а также предполагает определённый перспективный яхтенный маршрут, к примеру: Сочи-Ялта, с соответствующими попутными остановками в маринах, около заправочных станций. Парламентарии предварительно отдельно отметили, что для эффективного и, в конечном итоге, успешного становления яхтенного туризма необходимо строительство не менее 19 марин.</w:t>
      </w:r>
    </w:p>
    <w:p w14:paraId="4D9C48ED" w14:textId="77777777" w:rsidR="00D9583A" w:rsidRPr="002F7278" w:rsidRDefault="002F7278" w:rsidP="00B43E05">
      <w:pPr>
        <w:spacing w:after="0" w:line="240" w:lineRule="auto"/>
        <w:ind w:firstLine="709"/>
        <w:jc w:val="both"/>
        <w:rPr>
          <w:rFonts w:ascii="Times New Roman" w:eastAsia="Times New Roman" w:hAnsi="Times New Roman" w:cs="Times New Roman"/>
          <w:color w:val="000000" w:themeColor="text1"/>
          <w:sz w:val="24"/>
          <w:szCs w:val="24"/>
        </w:rPr>
      </w:pPr>
      <w:r w:rsidRPr="002F7278">
        <w:rPr>
          <w:rFonts w:ascii="Times New Roman" w:eastAsia="Times New Roman" w:hAnsi="Times New Roman" w:cs="Times New Roman"/>
          <w:color w:val="000000" w:themeColor="text1"/>
          <w:sz w:val="24"/>
          <w:szCs w:val="24"/>
        </w:rPr>
        <w:t xml:space="preserve">Сегодня в Российской Федерации существует ключевая проблема, препятствующая комплексному развитию яхтенного туризма. Проблема заключается в отсутствии единого закона, который бы включал все необходимые нормативно-правовые основы в данной сфере, посредством которого осуществлялось взаимодействие всех субъектов яхтенной отрасли. </w:t>
      </w:r>
    </w:p>
    <w:p w14:paraId="7FA67A05" w14:textId="6DF6FCEB" w:rsidR="002F7278" w:rsidRDefault="002F7278" w:rsidP="00B43E05">
      <w:pPr>
        <w:spacing w:after="0" w:line="240" w:lineRule="auto"/>
        <w:ind w:firstLine="709"/>
        <w:jc w:val="both"/>
        <w:rPr>
          <w:rFonts w:ascii="Times New Roman" w:eastAsia="Times New Roman" w:hAnsi="Times New Roman" w:cs="Times New Roman"/>
          <w:color w:val="000000" w:themeColor="text1"/>
          <w:sz w:val="24"/>
          <w:szCs w:val="24"/>
        </w:rPr>
      </w:pPr>
      <w:r w:rsidRPr="002F7278">
        <w:rPr>
          <w:rFonts w:ascii="Times New Roman" w:eastAsia="Times New Roman" w:hAnsi="Times New Roman" w:cs="Times New Roman"/>
          <w:color w:val="000000" w:themeColor="text1"/>
          <w:sz w:val="24"/>
          <w:szCs w:val="24"/>
        </w:rPr>
        <w:t xml:space="preserve">В ходе мониторинга нормативно-правовой базы, посредством которой частично осуществляется государственное регулирование сферы яхтенного туризма, было установлено, что выделить можно лишь общие, а не частные документы, такие как: </w:t>
      </w:r>
      <w:proofErr w:type="gramStart"/>
      <w:r w:rsidRPr="002F7278">
        <w:rPr>
          <w:rFonts w:ascii="Times New Roman" w:eastAsia="Times New Roman" w:hAnsi="Times New Roman" w:cs="Times New Roman"/>
          <w:color w:val="000000" w:themeColor="text1"/>
          <w:sz w:val="24"/>
          <w:szCs w:val="24"/>
        </w:rPr>
        <w:t>Водный кодекс РФ, который является основополагающим регулятором водных отношений, указывает порядок размещения объектов на воде; нормативные докуме</w:t>
      </w:r>
      <w:r w:rsidR="002B5FCD">
        <w:rPr>
          <w:rFonts w:ascii="Times New Roman" w:eastAsia="Times New Roman" w:hAnsi="Times New Roman" w:cs="Times New Roman"/>
          <w:color w:val="000000" w:themeColor="text1"/>
          <w:sz w:val="24"/>
          <w:szCs w:val="24"/>
        </w:rPr>
        <w:t>нты ГИМС МЧС совместно с ФЗ-36 «</w:t>
      </w:r>
      <w:r w:rsidRPr="002F7278">
        <w:rPr>
          <w:rFonts w:ascii="Times New Roman" w:eastAsia="Times New Roman" w:hAnsi="Times New Roman" w:cs="Times New Roman"/>
          <w:color w:val="000000" w:themeColor="text1"/>
          <w:sz w:val="24"/>
          <w:szCs w:val="24"/>
        </w:rPr>
        <w:t>О внесении изменений в отдельные законодательные акты Российской Федерации в части определения понятия ма</w:t>
      </w:r>
      <w:r w:rsidR="002B5FCD">
        <w:rPr>
          <w:rFonts w:ascii="Times New Roman" w:eastAsia="Times New Roman" w:hAnsi="Times New Roman" w:cs="Times New Roman"/>
          <w:color w:val="000000" w:themeColor="text1"/>
          <w:sz w:val="24"/>
          <w:szCs w:val="24"/>
        </w:rPr>
        <w:t>ломерного судна»</w:t>
      </w:r>
      <w:r w:rsidRPr="002F7278">
        <w:rPr>
          <w:rFonts w:ascii="Times New Roman" w:eastAsia="Times New Roman" w:hAnsi="Times New Roman" w:cs="Times New Roman"/>
          <w:color w:val="000000" w:themeColor="text1"/>
          <w:sz w:val="24"/>
          <w:szCs w:val="24"/>
        </w:rPr>
        <w:t>, в которых указаны правила и порядок регистрации маломерных судов, и иные положения с ними связанные;</w:t>
      </w:r>
      <w:proofErr w:type="gramEnd"/>
      <w:r w:rsidRPr="002F7278">
        <w:rPr>
          <w:rFonts w:ascii="Times New Roman" w:eastAsia="Times New Roman" w:hAnsi="Times New Roman" w:cs="Times New Roman"/>
          <w:color w:val="000000" w:themeColor="text1"/>
          <w:sz w:val="24"/>
          <w:szCs w:val="24"/>
        </w:rPr>
        <w:t xml:space="preserve"> Постановление Правительства РФ N 327-р. «Стратегия развития внутреннего водного транспорта Российской федерации на период до 2030 года»; Распоряжение Правительства N 872-р «Об утверждении Концепции федеральной целев</w:t>
      </w:r>
      <w:bookmarkStart w:id="0" w:name="_GoBack"/>
      <w:bookmarkEnd w:id="0"/>
      <w:r w:rsidRPr="002F7278">
        <w:rPr>
          <w:rFonts w:ascii="Times New Roman" w:eastAsia="Times New Roman" w:hAnsi="Times New Roman" w:cs="Times New Roman"/>
          <w:color w:val="000000" w:themeColor="text1"/>
          <w:sz w:val="24"/>
          <w:szCs w:val="24"/>
        </w:rPr>
        <w:t xml:space="preserve">ой программы «Развитие внутреннего и въездного туризма в Российской Федерации (2019-2025 годы)»; нормативные документы Министерства транспорта РФ и Министерства чрезвычайных ситуаций РФ. Также следует </w:t>
      </w:r>
      <w:r w:rsidRPr="002F7278">
        <w:rPr>
          <w:rFonts w:ascii="Times New Roman" w:eastAsia="Times New Roman" w:hAnsi="Times New Roman" w:cs="Times New Roman"/>
          <w:color w:val="000000" w:themeColor="text1"/>
          <w:sz w:val="24"/>
          <w:szCs w:val="24"/>
        </w:rPr>
        <w:lastRenderedPageBreak/>
        <w:t>отметить действующую Морскую коллегию при Правительстве РФ, которой была одобрена «Стратегия развития морской портовой инфраструктуры России до 2030 года».</w:t>
      </w:r>
    </w:p>
    <w:p w14:paraId="30A40E6C" w14:textId="77777777" w:rsidR="002F7278" w:rsidRPr="002F7278" w:rsidRDefault="002F7278" w:rsidP="00B43E05">
      <w:pPr>
        <w:spacing w:after="0" w:line="240" w:lineRule="auto"/>
        <w:ind w:firstLine="709"/>
        <w:jc w:val="both"/>
        <w:rPr>
          <w:rFonts w:ascii="Times New Roman" w:eastAsia="Times New Roman" w:hAnsi="Times New Roman" w:cs="Times New Roman"/>
          <w:color w:val="000000" w:themeColor="text1"/>
          <w:sz w:val="24"/>
          <w:szCs w:val="24"/>
        </w:rPr>
      </w:pPr>
      <w:r w:rsidRPr="002F7278">
        <w:rPr>
          <w:rFonts w:ascii="Times New Roman" w:eastAsia="Times New Roman" w:hAnsi="Times New Roman" w:cs="Times New Roman"/>
          <w:color w:val="000000" w:themeColor="text1"/>
          <w:sz w:val="24"/>
          <w:szCs w:val="24"/>
        </w:rPr>
        <w:t>Основой государственного регулирования данной сферы определённо и в первую очередь должна стать полная, всеобъемлющая нормативно-правовая база, в которую следует включить следующие документы:</w:t>
      </w:r>
    </w:p>
    <w:p w14:paraId="20CA21C6" w14:textId="77777777" w:rsidR="002F7278" w:rsidRPr="002F7278" w:rsidRDefault="002F7278" w:rsidP="00B43E05">
      <w:pPr>
        <w:numPr>
          <w:ilvl w:val="0"/>
          <w:numId w:val="3"/>
        </w:numPr>
        <w:spacing w:after="0" w:line="240" w:lineRule="auto"/>
        <w:ind w:left="0" w:firstLine="709"/>
        <w:jc w:val="both"/>
        <w:rPr>
          <w:rFonts w:ascii="Times New Roman" w:eastAsia="Times New Roman" w:hAnsi="Times New Roman" w:cs="Times New Roman"/>
          <w:color w:val="000000" w:themeColor="text1"/>
          <w:sz w:val="24"/>
          <w:szCs w:val="24"/>
        </w:rPr>
      </w:pPr>
      <w:r w:rsidRPr="002F7278">
        <w:rPr>
          <w:rFonts w:ascii="Times New Roman" w:eastAsia="Times New Roman" w:hAnsi="Times New Roman" w:cs="Times New Roman"/>
          <w:color w:val="000000" w:themeColor="text1"/>
          <w:sz w:val="24"/>
          <w:szCs w:val="24"/>
        </w:rPr>
        <w:t>разработка и принятие ФЗ, отдельно контролирующего сферу яхтенного туризма;</w:t>
      </w:r>
    </w:p>
    <w:p w14:paraId="057E68EC" w14:textId="77777777" w:rsidR="002F7278" w:rsidRPr="002F7278" w:rsidRDefault="002F7278" w:rsidP="00B43E05">
      <w:pPr>
        <w:numPr>
          <w:ilvl w:val="0"/>
          <w:numId w:val="3"/>
        </w:numPr>
        <w:spacing w:after="0" w:line="240" w:lineRule="auto"/>
        <w:ind w:left="0" w:firstLine="709"/>
        <w:jc w:val="both"/>
        <w:rPr>
          <w:rFonts w:ascii="Times New Roman" w:eastAsia="Times New Roman" w:hAnsi="Times New Roman" w:cs="Times New Roman"/>
          <w:color w:val="000000" w:themeColor="text1"/>
          <w:sz w:val="24"/>
          <w:szCs w:val="24"/>
        </w:rPr>
      </w:pPr>
      <w:r w:rsidRPr="002F7278">
        <w:rPr>
          <w:rFonts w:ascii="Times New Roman" w:eastAsia="Times New Roman" w:hAnsi="Times New Roman" w:cs="Times New Roman"/>
          <w:color w:val="000000" w:themeColor="text1"/>
          <w:sz w:val="24"/>
          <w:szCs w:val="24"/>
        </w:rPr>
        <w:t>разработка национальных российских стандартов, регламентирующих яхтинг;</w:t>
      </w:r>
    </w:p>
    <w:p w14:paraId="5D8BDDDB" w14:textId="77777777" w:rsidR="002F7278" w:rsidRPr="002F7278" w:rsidRDefault="002F7278" w:rsidP="00B43E05">
      <w:pPr>
        <w:numPr>
          <w:ilvl w:val="0"/>
          <w:numId w:val="3"/>
        </w:numPr>
        <w:spacing w:after="0" w:line="240" w:lineRule="auto"/>
        <w:ind w:left="0" w:firstLine="709"/>
        <w:jc w:val="both"/>
        <w:rPr>
          <w:rFonts w:ascii="Times New Roman" w:eastAsia="Times New Roman" w:hAnsi="Times New Roman" w:cs="Times New Roman"/>
          <w:color w:val="000000" w:themeColor="text1"/>
          <w:sz w:val="24"/>
          <w:szCs w:val="24"/>
        </w:rPr>
      </w:pPr>
      <w:r w:rsidRPr="002F7278">
        <w:rPr>
          <w:rFonts w:ascii="Times New Roman" w:eastAsia="Times New Roman" w:hAnsi="Times New Roman" w:cs="Times New Roman"/>
          <w:color w:val="000000" w:themeColor="text1"/>
          <w:sz w:val="24"/>
          <w:szCs w:val="24"/>
        </w:rPr>
        <w:t>создание единой системы классификации яхт, ведение единого государственного реестра зарегистрированных яхт на территории РФ;</w:t>
      </w:r>
    </w:p>
    <w:p w14:paraId="59CAF645" w14:textId="77777777" w:rsidR="002F7278" w:rsidRPr="002F7278" w:rsidRDefault="002F7278" w:rsidP="00B43E05">
      <w:pPr>
        <w:numPr>
          <w:ilvl w:val="0"/>
          <w:numId w:val="3"/>
        </w:numPr>
        <w:spacing w:after="0" w:line="240" w:lineRule="auto"/>
        <w:ind w:left="0" w:firstLine="709"/>
        <w:jc w:val="both"/>
        <w:rPr>
          <w:rFonts w:ascii="Times New Roman" w:eastAsia="Times New Roman" w:hAnsi="Times New Roman" w:cs="Times New Roman"/>
          <w:color w:val="000000" w:themeColor="text1"/>
          <w:sz w:val="24"/>
          <w:szCs w:val="24"/>
        </w:rPr>
      </w:pPr>
      <w:r w:rsidRPr="002F7278">
        <w:rPr>
          <w:rFonts w:ascii="Times New Roman" w:eastAsia="Times New Roman" w:hAnsi="Times New Roman" w:cs="Times New Roman"/>
          <w:color w:val="000000" w:themeColor="text1"/>
          <w:sz w:val="24"/>
          <w:szCs w:val="24"/>
        </w:rPr>
        <w:t>на законодательном уровне закрепление понятий «яхта», «яхтинг», «яхтенный туризм».</w:t>
      </w:r>
    </w:p>
    <w:p w14:paraId="5A569B7E" w14:textId="28A33BF0" w:rsidR="002F7278" w:rsidRDefault="002F7278" w:rsidP="00B43E05">
      <w:pPr>
        <w:spacing w:after="0" w:line="240" w:lineRule="auto"/>
        <w:ind w:firstLine="709"/>
        <w:jc w:val="both"/>
        <w:rPr>
          <w:rStyle w:val="s1mailrucssattributepostfix"/>
          <w:rFonts w:ascii="Times New Roman" w:hAnsi="Times New Roman" w:cs="Times New Roman"/>
          <w:color w:val="000000" w:themeColor="text1"/>
          <w:sz w:val="24"/>
          <w:szCs w:val="24"/>
        </w:rPr>
      </w:pPr>
      <w:r w:rsidRPr="002F7278">
        <w:rPr>
          <w:rStyle w:val="s1mailrucssattributepostfix"/>
          <w:rFonts w:ascii="Times New Roman" w:hAnsi="Times New Roman" w:cs="Times New Roman"/>
          <w:color w:val="000000" w:themeColor="text1"/>
          <w:sz w:val="24"/>
          <w:szCs w:val="24"/>
        </w:rPr>
        <w:t>Реализация государственной политики в сфере яхтенного туризма может осуществляться при помощи создания кластерного подхода и реализации форм государственно-частного партнерства.</w:t>
      </w:r>
    </w:p>
    <w:p w14:paraId="193F2A4D" w14:textId="3A20F336" w:rsidR="00B43E05" w:rsidRPr="004D3013" w:rsidRDefault="00B43E05" w:rsidP="00B43E05">
      <w:pPr>
        <w:spacing w:after="0" w:line="240" w:lineRule="auto"/>
        <w:ind w:firstLine="709"/>
        <w:jc w:val="both"/>
        <w:rPr>
          <w:rStyle w:val="s1mailrucssattributepostfix"/>
          <w:rFonts w:ascii="Times New Roman" w:hAnsi="Times New Roman" w:cs="Times New Roman"/>
          <w:color w:val="000000" w:themeColor="text1"/>
          <w:sz w:val="24"/>
          <w:szCs w:val="24"/>
        </w:rPr>
      </w:pPr>
      <w:r w:rsidRPr="004D3013">
        <w:rPr>
          <w:rStyle w:val="s1mailrucssattributepostfix"/>
          <w:rFonts w:ascii="Times New Roman" w:hAnsi="Times New Roman" w:cs="Times New Roman"/>
          <w:color w:val="000000" w:themeColor="text1"/>
          <w:sz w:val="24"/>
          <w:szCs w:val="24"/>
        </w:rPr>
        <w:t xml:space="preserve">Концептуальные основы кластерной организации развития Крымского рекреационного макрорегиона, </w:t>
      </w:r>
      <w:r w:rsidR="004D3013" w:rsidRPr="004D3013">
        <w:rPr>
          <w:rStyle w:val="s1mailrucssattributepostfix"/>
          <w:rFonts w:ascii="Times New Roman" w:hAnsi="Times New Roman" w:cs="Times New Roman"/>
          <w:color w:val="000000" w:themeColor="text1"/>
          <w:sz w:val="24"/>
          <w:szCs w:val="24"/>
        </w:rPr>
        <w:t xml:space="preserve">вопросы </w:t>
      </w:r>
      <w:r w:rsidRPr="004D3013">
        <w:rPr>
          <w:rStyle w:val="s1mailrucssattributepostfix"/>
          <w:rFonts w:ascii="Times New Roman" w:hAnsi="Times New Roman" w:cs="Times New Roman"/>
          <w:color w:val="000000" w:themeColor="text1"/>
          <w:sz w:val="24"/>
          <w:szCs w:val="24"/>
        </w:rPr>
        <w:t>повышени</w:t>
      </w:r>
      <w:r w:rsidR="004D3013" w:rsidRPr="004D3013">
        <w:rPr>
          <w:rStyle w:val="s1mailrucssattributepostfix"/>
          <w:rFonts w:ascii="Times New Roman" w:hAnsi="Times New Roman" w:cs="Times New Roman"/>
          <w:color w:val="000000" w:themeColor="text1"/>
          <w:sz w:val="24"/>
          <w:szCs w:val="24"/>
        </w:rPr>
        <w:t>я</w:t>
      </w:r>
      <w:r w:rsidRPr="004D3013">
        <w:rPr>
          <w:rStyle w:val="s1mailrucssattributepostfix"/>
          <w:rFonts w:ascii="Times New Roman" w:hAnsi="Times New Roman" w:cs="Times New Roman"/>
          <w:color w:val="000000" w:themeColor="text1"/>
          <w:sz w:val="24"/>
          <w:szCs w:val="24"/>
        </w:rPr>
        <w:t xml:space="preserve"> конкурентоспособности региона посредством создания инновационных кластеров рассмотрены в работах отечественных и зарубежных учены и</w:t>
      </w:r>
      <w:r w:rsidR="004D3013" w:rsidRPr="004D3013">
        <w:rPr>
          <w:rStyle w:val="s1mailrucssattributepostfix"/>
          <w:rFonts w:ascii="Times New Roman" w:hAnsi="Times New Roman" w:cs="Times New Roman"/>
          <w:color w:val="000000" w:themeColor="text1"/>
          <w:sz w:val="24"/>
          <w:szCs w:val="24"/>
        </w:rPr>
        <w:t xml:space="preserve"> </w:t>
      </w:r>
      <w:r w:rsidRPr="004D3013">
        <w:rPr>
          <w:rStyle w:val="s1mailrucssattributepostfix"/>
          <w:rFonts w:ascii="Times New Roman" w:hAnsi="Times New Roman" w:cs="Times New Roman"/>
          <w:color w:val="000000" w:themeColor="text1"/>
          <w:sz w:val="24"/>
          <w:szCs w:val="24"/>
        </w:rPr>
        <w:t>являю</w:t>
      </w:r>
      <w:r w:rsidR="004D3013" w:rsidRPr="004D3013">
        <w:rPr>
          <w:rStyle w:val="s1mailrucssattributepostfix"/>
          <w:rFonts w:ascii="Times New Roman" w:hAnsi="Times New Roman" w:cs="Times New Roman"/>
          <w:color w:val="000000" w:themeColor="text1"/>
          <w:sz w:val="24"/>
          <w:szCs w:val="24"/>
        </w:rPr>
        <w:t>тся основой механизма государственного управления развитием яхтенного туризма в республике Крым.</w:t>
      </w:r>
    </w:p>
    <w:p w14:paraId="4798163A" w14:textId="667E54AC" w:rsidR="002F7278" w:rsidRPr="002F7278" w:rsidRDefault="002F7278" w:rsidP="00B43E05">
      <w:pPr>
        <w:spacing w:after="0" w:line="240" w:lineRule="auto"/>
        <w:ind w:firstLine="709"/>
        <w:jc w:val="both"/>
        <w:rPr>
          <w:rFonts w:ascii="Times New Roman" w:eastAsia="Times New Roman" w:hAnsi="Times New Roman" w:cs="Times New Roman"/>
          <w:color w:val="000000" w:themeColor="text1"/>
          <w:sz w:val="24"/>
          <w:szCs w:val="24"/>
        </w:rPr>
      </w:pPr>
      <w:r w:rsidRPr="004D3013">
        <w:rPr>
          <w:rFonts w:ascii="Times New Roman" w:eastAsia="Times New Roman" w:hAnsi="Times New Roman" w:cs="Times New Roman"/>
          <w:color w:val="000000" w:themeColor="text1"/>
          <w:sz w:val="24"/>
          <w:szCs w:val="24"/>
        </w:rPr>
        <w:t>Организация яхтенного кластера в Крыму для создания и управления инфраструктурой яхтенн</w:t>
      </w:r>
      <w:r w:rsidRPr="002F7278">
        <w:rPr>
          <w:rFonts w:ascii="Times New Roman" w:eastAsia="Times New Roman" w:hAnsi="Times New Roman" w:cs="Times New Roman"/>
          <w:color w:val="000000" w:themeColor="text1"/>
          <w:sz w:val="24"/>
          <w:szCs w:val="24"/>
        </w:rPr>
        <w:t>ого туризма обусловлена необходимостью обеспечения соответствующих условий для реализации государственной региональной политики в области комплексного развития яхтинга и его инфраструктурных объектов. При формировании яхтенного кластера государственное управление должно осуществляться с помощью консультативного взаимодействия с коммерческими предприятиями – участниками, направляя по основным положениям разработанной программы развития яхтенной инфраструктуры и яхтенного туризма.</w:t>
      </w:r>
    </w:p>
    <w:p w14:paraId="309986AA" w14:textId="77777777" w:rsidR="002F7278" w:rsidRPr="002F7278" w:rsidRDefault="002F7278" w:rsidP="00B43E05">
      <w:pPr>
        <w:spacing w:after="0" w:line="240" w:lineRule="auto"/>
        <w:ind w:firstLine="709"/>
        <w:jc w:val="both"/>
        <w:rPr>
          <w:rFonts w:ascii="Times New Roman" w:eastAsia="Times New Roman" w:hAnsi="Times New Roman" w:cs="Times New Roman"/>
          <w:sz w:val="24"/>
          <w:szCs w:val="24"/>
        </w:rPr>
      </w:pPr>
      <w:r w:rsidRPr="002F7278">
        <w:rPr>
          <w:rFonts w:ascii="Times New Roman" w:eastAsia="Times New Roman" w:hAnsi="Times New Roman" w:cs="Times New Roman"/>
          <w:sz w:val="24"/>
          <w:szCs w:val="24"/>
        </w:rPr>
        <w:t>Государственно-частное партнерство является подходящим инструментом для решения задач развития яхтенного туризма в Республике Крым. Данный инструмент позволяет, накапливая инвестиционные фонды, создавать и развивать объекты инфраструктуры. Проекты, реализованные посредством государственно-частного партнерства, позволят привлечь инвестиции частного сектора и значительно сократить затраты государственной казны, будут способствовать поддержке малого и среднего бизнеса в Крыму.</w:t>
      </w:r>
    </w:p>
    <w:p w14:paraId="0CCFE833" w14:textId="264FE445" w:rsidR="002F7278" w:rsidRDefault="002F7278" w:rsidP="00B43E05">
      <w:pPr>
        <w:spacing w:after="0" w:line="240" w:lineRule="auto"/>
        <w:ind w:firstLine="709"/>
        <w:jc w:val="both"/>
        <w:rPr>
          <w:rFonts w:ascii="Times New Roman" w:eastAsia="Times New Roman" w:hAnsi="Times New Roman" w:cs="Times New Roman"/>
          <w:sz w:val="24"/>
          <w:szCs w:val="24"/>
        </w:rPr>
      </w:pPr>
      <w:r w:rsidRPr="002F7278">
        <w:rPr>
          <w:rFonts w:ascii="Times New Roman" w:eastAsia="Times New Roman" w:hAnsi="Times New Roman" w:cs="Times New Roman"/>
          <w:sz w:val="24"/>
          <w:szCs w:val="24"/>
        </w:rPr>
        <w:t>Подводя итог, можно сделать вывод о том, что построение механизма государственного управления развитием сферы яхтенного туризма должно предусматривать устранение существующих барьеров, совершенствование законодательной базы, создание качественной инфраструктуры и организацию взаимодействия с частным сектором.</w:t>
      </w:r>
    </w:p>
    <w:p w14:paraId="1F0BA819" w14:textId="77777777" w:rsidR="00EF05F1" w:rsidRDefault="00EF05F1" w:rsidP="00B43E05">
      <w:pPr>
        <w:spacing w:after="0" w:line="240" w:lineRule="auto"/>
        <w:ind w:firstLine="709"/>
        <w:jc w:val="both"/>
        <w:rPr>
          <w:rFonts w:ascii="Times New Roman" w:eastAsia="Times New Roman" w:hAnsi="Times New Roman" w:cs="Times New Roman"/>
          <w:sz w:val="24"/>
          <w:szCs w:val="24"/>
        </w:rPr>
      </w:pPr>
    </w:p>
    <w:p w14:paraId="1D3C8A12" w14:textId="77777777" w:rsidR="00EF05F1" w:rsidRDefault="00EF05F1" w:rsidP="00B43E05">
      <w:pPr>
        <w:spacing w:after="0" w:line="240" w:lineRule="auto"/>
        <w:ind w:firstLine="709"/>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Библиографический список:</w:t>
      </w:r>
    </w:p>
    <w:p w14:paraId="368996DA" w14:textId="77777777" w:rsidR="00EF05F1" w:rsidRPr="00B43E05" w:rsidRDefault="00EF05F1" w:rsidP="00B43E05">
      <w:pPr>
        <w:spacing w:after="0" w:line="240" w:lineRule="auto"/>
        <w:ind w:firstLine="709"/>
        <w:jc w:val="both"/>
        <w:rPr>
          <w:rFonts w:ascii="Times New Roman" w:hAnsi="Times New Roman" w:cs="Times New Roman"/>
          <w:iCs/>
          <w:sz w:val="24"/>
          <w:szCs w:val="24"/>
        </w:rPr>
      </w:pPr>
      <w:r w:rsidRPr="00B43E05">
        <w:rPr>
          <w:rFonts w:ascii="Times New Roman" w:hAnsi="Times New Roman" w:cs="Times New Roman"/>
          <w:iCs/>
          <w:sz w:val="24"/>
          <w:szCs w:val="24"/>
        </w:rPr>
        <w:t>Стратегия социально-экономического развития Республики Крым до 2030 года: Закон Республики Крым от 09 января 2017 года № 352- ЗРК/2017. http://rk.gov.ru/(дата обращения: 21.05.2020).</w:t>
      </w:r>
    </w:p>
    <w:p w14:paraId="576CF984" w14:textId="77777777" w:rsidR="00EF05F1" w:rsidRPr="00B43E05" w:rsidRDefault="00EF05F1" w:rsidP="00B43E05">
      <w:pPr>
        <w:spacing w:after="0" w:line="240" w:lineRule="auto"/>
        <w:ind w:firstLine="709"/>
        <w:jc w:val="both"/>
        <w:rPr>
          <w:rFonts w:ascii="Times New Roman" w:hAnsi="Times New Roman" w:cs="Times New Roman"/>
          <w:iCs/>
          <w:sz w:val="24"/>
          <w:szCs w:val="24"/>
        </w:rPr>
      </w:pPr>
      <w:r w:rsidRPr="00B43E05">
        <w:rPr>
          <w:rFonts w:ascii="Times New Roman" w:hAnsi="Times New Roman" w:cs="Times New Roman"/>
          <w:iCs/>
          <w:sz w:val="24"/>
          <w:szCs w:val="24"/>
        </w:rPr>
        <w:t xml:space="preserve">Портал о яхтинге в России. [Электронный ресурс] / URL: http://www.yachting.ru (дата обращения: 20.05.2020). </w:t>
      </w:r>
    </w:p>
    <w:p w14:paraId="0AAD325F" w14:textId="77777777" w:rsidR="00EF05F1" w:rsidRPr="00B43E05" w:rsidRDefault="00EF05F1" w:rsidP="00B43E05">
      <w:pPr>
        <w:spacing w:after="0" w:line="240" w:lineRule="auto"/>
        <w:ind w:firstLine="709"/>
        <w:jc w:val="both"/>
        <w:rPr>
          <w:rFonts w:ascii="Times New Roman" w:hAnsi="Times New Roman" w:cs="Times New Roman"/>
          <w:iCs/>
          <w:sz w:val="24"/>
          <w:szCs w:val="24"/>
        </w:rPr>
      </w:pPr>
      <w:r w:rsidRPr="00B43E05">
        <w:rPr>
          <w:rFonts w:ascii="Times New Roman" w:hAnsi="Times New Roman" w:cs="Times New Roman"/>
          <w:iCs/>
          <w:sz w:val="24"/>
          <w:szCs w:val="24"/>
        </w:rPr>
        <w:t>Федеральный закон “Об основах туристской деятельности в Российской Федерации” от 24.11.1996 № 132-фз (редакция от 05.04.2016)// Справочная правовая система “Консультант плюс”.</w:t>
      </w:r>
    </w:p>
    <w:p w14:paraId="31720BD4" w14:textId="3B5BE947" w:rsidR="00EF05F1" w:rsidRPr="00B43E05" w:rsidRDefault="00EF05F1" w:rsidP="00B43E05">
      <w:pPr>
        <w:spacing w:after="0" w:line="240" w:lineRule="auto"/>
        <w:ind w:firstLine="709"/>
        <w:jc w:val="both"/>
        <w:rPr>
          <w:rFonts w:ascii="Times New Roman" w:eastAsia="Times New Roman" w:hAnsi="Times New Roman" w:cs="Times New Roman"/>
          <w:iCs/>
          <w:sz w:val="24"/>
          <w:szCs w:val="24"/>
        </w:rPr>
      </w:pPr>
      <w:r w:rsidRPr="00B43E05">
        <w:rPr>
          <w:rFonts w:ascii="Times New Roman" w:eastAsia="Times New Roman" w:hAnsi="Times New Roman" w:cs="Times New Roman"/>
          <w:bCs/>
          <w:iCs/>
          <w:sz w:val="24"/>
          <w:szCs w:val="24"/>
        </w:rPr>
        <w:t>Логунова, Н.А.</w:t>
      </w:r>
      <w:r w:rsidRPr="00B43E05">
        <w:rPr>
          <w:rFonts w:ascii="Times New Roman" w:eastAsia="Times New Roman" w:hAnsi="Times New Roman" w:cs="Times New Roman"/>
          <w:iCs/>
          <w:sz w:val="24"/>
          <w:szCs w:val="24"/>
        </w:rPr>
        <w:t xml:space="preserve"> Теоретико-методологические основы стратегического развития круизного туризма : автореферат </w:t>
      </w:r>
      <w:proofErr w:type="spellStart"/>
      <w:r w:rsidRPr="00B43E05">
        <w:rPr>
          <w:rFonts w:ascii="Times New Roman" w:eastAsia="Times New Roman" w:hAnsi="Times New Roman" w:cs="Times New Roman"/>
          <w:iCs/>
          <w:sz w:val="24"/>
          <w:szCs w:val="24"/>
        </w:rPr>
        <w:t>дис</w:t>
      </w:r>
      <w:proofErr w:type="spellEnd"/>
      <w:r w:rsidRPr="00B43E05">
        <w:rPr>
          <w:rFonts w:ascii="Times New Roman" w:eastAsia="Times New Roman" w:hAnsi="Times New Roman" w:cs="Times New Roman"/>
          <w:iCs/>
          <w:sz w:val="24"/>
          <w:szCs w:val="24"/>
        </w:rPr>
        <w:t>..</w:t>
      </w:r>
      <w:proofErr w:type="gramStart"/>
      <w:r w:rsidRPr="00B43E05">
        <w:rPr>
          <w:rFonts w:ascii="Times New Roman" w:eastAsia="Times New Roman" w:hAnsi="Times New Roman" w:cs="Times New Roman"/>
          <w:iCs/>
          <w:sz w:val="24"/>
          <w:szCs w:val="24"/>
        </w:rPr>
        <w:t>.д</w:t>
      </w:r>
      <w:proofErr w:type="gramEnd"/>
      <w:r w:rsidRPr="00B43E05">
        <w:rPr>
          <w:rFonts w:ascii="Times New Roman" w:eastAsia="Times New Roman" w:hAnsi="Times New Roman" w:cs="Times New Roman"/>
          <w:iCs/>
          <w:sz w:val="24"/>
          <w:szCs w:val="24"/>
        </w:rPr>
        <w:t>октора экономических наук : 08.00.05 / Логунова Наталья Анатольевна; - Симферополь, 2014. - 38 с.</w:t>
      </w:r>
    </w:p>
    <w:p w14:paraId="7F3C8905" w14:textId="77777777" w:rsidR="00EF05F1" w:rsidRPr="00B43E05" w:rsidRDefault="00EF05F1" w:rsidP="00B43E05">
      <w:pPr>
        <w:spacing w:after="0" w:line="240" w:lineRule="auto"/>
        <w:ind w:firstLine="709"/>
        <w:jc w:val="both"/>
        <w:rPr>
          <w:rFonts w:ascii="Times New Roman" w:eastAsia="Times New Roman" w:hAnsi="Times New Roman" w:cs="Times New Roman"/>
          <w:iCs/>
          <w:sz w:val="24"/>
          <w:szCs w:val="24"/>
        </w:rPr>
      </w:pPr>
      <w:r w:rsidRPr="00B43E05">
        <w:rPr>
          <w:rFonts w:ascii="Times New Roman" w:hAnsi="Times New Roman" w:cs="Times New Roman"/>
          <w:iCs/>
          <w:sz w:val="24"/>
          <w:szCs w:val="24"/>
        </w:rPr>
        <w:lastRenderedPageBreak/>
        <w:t xml:space="preserve">Черняк А.Ю., Аристархов Л.Н. Проектное управление формированием и комплексным развитием обеспечивающей инфраструктуры для яхтенного туризма и необходимость разработки (модернизации) научных методов и моделей для оценки эффективности инвестиционных проектов // Вестник национальной академии туризма. 2017. № 4(44). – С. 16-18. </w:t>
      </w:r>
    </w:p>
    <w:p w14:paraId="5061902F" w14:textId="77777777" w:rsidR="00EF05F1" w:rsidRPr="00B43E05" w:rsidRDefault="00EF05F1" w:rsidP="00B43E05">
      <w:pPr>
        <w:spacing w:after="0" w:line="240" w:lineRule="auto"/>
        <w:ind w:firstLine="709"/>
        <w:jc w:val="both"/>
        <w:rPr>
          <w:rFonts w:ascii="Times New Roman" w:hAnsi="Times New Roman" w:cs="Times New Roman"/>
          <w:iCs/>
          <w:sz w:val="24"/>
          <w:szCs w:val="24"/>
        </w:rPr>
      </w:pPr>
      <w:r w:rsidRPr="00B43E05">
        <w:rPr>
          <w:rFonts w:ascii="Times New Roman" w:hAnsi="Times New Roman" w:cs="Times New Roman"/>
          <w:iCs/>
          <w:sz w:val="24"/>
          <w:szCs w:val="24"/>
        </w:rPr>
        <w:t xml:space="preserve">Черняк А.Ю., Аристархов Л.Н. Актуальность совершенствования механизма управления развитием и функционированием предприятий санаторно-курортного и туристского комплекса Республики Крым // Вестник Национальной академии туризма. – 2017. – № 1 (41). – С. 38-40. </w:t>
      </w:r>
    </w:p>
    <w:p w14:paraId="49E52F38" w14:textId="26110232" w:rsidR="002F7278" w:rsidRDefault="00EF05F1" w:rsidP="00B43E05">
      <w:pPr>
        <w:spacing w:after="0" w:line="240" w:lineRule="auto"/>
        <w:ind w:firstLine="709"/>
        <w:jc w:val="both"/>
        <w:rPr>
          <w:rFonts w:ascii="Times New Roman" w:hAnsi="Times New Roman" w:cs="Times New Roman"/>
          <w:iCs/>
          <w:sz w:val="24"/>
          <w:szCs w:val="24"/>
        </w:rPr>
      </w:pPr>
      <w:r w:rsidRPr="00B43E05">
        <w:rPr>
          <w:rFonts w:ascii="Times New Roman" w:hAnsi="Times New Roman" w:cs="Times New Roman"/>
          <w:iCs/>
          <w:sz w:val="24"/>
          <w:szCs w:val="24"/>
        </w:rPr>
        <w:t>Черняк А.Ю. Проблемы развития яхтенного туризма в Российской Федерации // Экономика и общество в условиях модернизации. Материалы международной научно-практической конференции 1 ноября 2017 г. – Краснодар: Изд-во ФГБУ "Российское энергетическое агентство" Минэнерго России Краснодарский ЦНТИ – филиал ФГБУ "РЭА" Минэнерго России, 2017. – С. 100-104.</w:t>
      </w:r>
    </w:p>
    <w:p w14:paraId="758E0629" w14:textId="3C408086" w:rsidR="00B43E05" w:rsidRDefault="00B43E05" w:rsidP="00B43E05">
      <w:pPr>
        <w:spacing w:after="0" w:line="240" w:lineRule="auto"/>
        <w:ind w:firstLine="709"/>
        <w:jc w:val="both"/>
        <w:rPr>
          <w:rFonts w:ascii="Times New Roman" w:hAnsi="Times New Roman" w:cs="Times New Roman"/>
          <w:iCs/>
          <w:sz w:val="24"/>
          <w:szCs w:val="24"/>
        </w:rPr>
      </w:pPr>
      <w:r w:rsidRPr="00B43E05">
        <w:rPr>
          <w:rFonts w:ascii="Times New Roman" w:hAnsi="Times New Roman" w:cs="Times New Roman"/>
          <w:iCs/>
          <w:sz w:val="24"/>
          <w:szCs w:val="24"/>
        </w:rPr>
        <w:t>Подсолонко В. А. Концептуальные основы кластерной организации развития Крымского рекреационного макрорегиона / В. А. Подсолонко, Е. А. Подсолонко // Современные проблемы сервиса и туризма. – 2016. – Т. 10, № 1. – С. 83–94.</w:t>
      </w:r>
    </w:p>
    <w:p w14:paraId="118F593E" w14:textId="63666C99" w:rsidR="00B43E05" w:rsidRPr="00B43E05" w:rsidRDefault="00B43E05" w:rsidP="00B43E05">
      <w:pPr>
        <w:spacing w:after="0" w:line="240" w:lineRule="auto"/>
        <w:ind w:firstLine="709"/>
        <w:jc w:val="both"/>
        <w:rPr>
          <w:rFonts w:ascii="Times New Roman" w:hAnsi="Times New Roman" w:cs="Times New Roman"/>
          <w:iCs/>
          <w:sz w:val="24"/>
          <w:szCs w:val="24"/>
        </w:rPr>
      </w:pPr>
      <w:r w:rsidRPr="00B43E05">
        <w:rPr>
          <w:rFonts w:ascii="Times New Roman" w:hAnsi="Times New Roman" w:cs="Times New Roman"/>
          <w:iCs/>
          <w:sz w:val="24"/>
          <w:szCs w:val="24"/>
        </w:rPr>
        <w:t>Подсолонко В. А. Повышение конкурентоспособности региона посредством создания инновационных кластеров / В. А. Подсолонко, Е. А. Подсолонко // Повышение конкурентоспособности социально-экономических систем в условиях трансграничного сотрудничества регионов VI Всероссийская научно-практическая конференция с международным участием, Посвящена 75-летию Гуманитарно-педагогической академии (Ялта, 04–05 апреля 2019 г.). – Симферополь</w:t>
      </w:r>
      <w:proofErr w:type="gramStart"/>
      <w:r w:rsidRPr="00B43E05">
        <w:rPr>
          <w:rFonts w:ascii="Times New Roman" w:hAnsi="Times New Roman" w:cs="Times New Roman"/>
          <w:iCs/>
          <w:sz w:val="24"/>
          <w:szCs w:val="24"/>
        </w:rPr>
        <w:t xml:space="preserve"> :</w:t>
      </w:r>
      <w:proofErr w:type="gramEnd"/>
      <w:r w:rsidRPr="00B43E05">
        <w:rPr>
          <w:rFonts w:ascii="Times New Roman" w:hAnsi="Times New Roman" w:cs="Times New Roman"/>
          <w:iCs/>
          <w:sz w:val="24"/>
          <w:szCs w:val="24"/>
        </w:rPr>
        <w:t xml:space="preserve"> </w:t>
      </w:r>
      <w:proofErr w:type="gramStart"/>
      <w:r w:rsidRPr="00B43E05">
        <w:rPr>
          <w:rFonts w:ascii="Times New Roman" w:hAnsi="Times New Roman" w:cs="Times New Roman"/>
          <w:iCs/>
          <w:sz w:val="24"/>
          <w:szCs w:val="24"/>
        </w:rPr>
        <w:t>ИТ</w:t>
      </w:r>
      <w:proofErr w:type="gramEnd"/>
      <w:r w:rsidRPr="00B43E05">
        <w:rPr>
          <w:rFonts w:ascii="Times New Roman" w:hAnsi="Times New Roman" w:cs="Times New Roman"/>
          <w:iCs/>
          <w:sz w:val="24"/>
          <w:szCs w:val="24"/>
        </w:rPr>
        <w:t xml:space="preserve"> «АРИАЛ», 2019. – С. 98–100</w:t>
      </w:r>
    </w:p>
    <w:p w14:paraId="78515081" w14:textId="77777777" w:rsidR="00EF05F1" w:rsidRDefault="00EF05F1" w:rsidP="00B43E05">
      <w:pPr>
        <w:spacing w:after="0" w:line="240" w:lineRule="auto"/>
        <w:ind w:firstLine="709"/>
        <w:jc w:val="both"/>
        <w:rPr>
          <w:rFonts w:ascii="Times New Roman" w:hAnsi="Times New Roman" w:cs="Times New Roman"/>
          <w:i/>
          <w:sz w:val="24"/>
          <w:szCs w:val="24"/>
        </w:rPr>
      </w:pPr>
    </w:p>
    <w:p w14:paraId="628A6AE9" w14:textId="77777777" w:rsidR="00EF05F1" w:rsidRPr="00ED517A" w:rsidRDefault="00EF05F1" w:rsidP="00B43E05">
      <w:pPr>
        <w:spacing w:after="0" w:line="240" w:lineRule="auto"/>
        <w:ind w:firstLine="709"/>
        <w:jc w:val="center"/>
        <w:rPr>
          <w:rFonts w:ascii="Times New Roman" w:hAnsi="Times New Roman" w:cs="Times New Roman"/>
          <w:b/>
          <w:sz w:val="24"/>
          <w:szCs w:val="24"/>
        </w:rPr>
      </w:pPr>
      <w:r w:rsidRPr="00ED517A">
        <w:rPr>
          <w:rFonts w:ascii="Times New Roman" w:hAnsi="Times New Roman" w:cs="Times New Roman"/>
          <w:b/>
          <w:sz w:val="24"/>
          <w:szCs w:val="24"/>
        </w:rPr>
        <w:t>Информация об авторе</w:t>
      </w:r>
    </w:p>
    <w:p w14:paraId="733444D5" w14:textId="77777777" w:rsidR="00EF05F1" w:rsidRPr="00ED517A" w:rsidRDefault="00ED517A" w:rsidP="00B43E05">
      <w:pPr>
        <w:spacing w:after="0" w:line="240" w:lineRule="auto"/>
        <w:ind w:firstLine="709"/>
        <w:jc w:val="both"/>
        <w:rPr>
          <w:rFonts w:ascii="Times New Roman" w:hAnsi="Times New Roman" w:cs="Times New Roman"/>
          <w:sz w:val="24"/>
          <w:szCs w:val="24"/>
        </w:rPr>
      </w:pPr>
      <w:r w:rsidRPr="00ED517A">
        <w:rPr>
          <w:rFonts w:ascii="Times New Roman" w:hAnsi="Times New Roman" w:cs="Times New Roman"/>
          <w:sz w:val="24"/>
          <w:szCs w:val="24"/>
        </w:rPr>
        <w:t xml:space="preserve">Колоскова Елена Глебовна (Россия, Симферополь) - обучающаяся группы ГМУ-б-о162, направление подготовки «Государственное и муниципальное управление», Институт экономики и управления, ФГАОУ ВО «Крымский федеральный университет имени В. И. Вернадского», 295007, г. Симферополь, проспект Академика Вернадского, 4, </w:t>
      </w:r>
      <w:hyperlink r:id="rId9" w:history="1">
        <w:r w:rsidRPr="00B43E05">
          <w:rPr>
            <w:rStyle w:val="a8"/>
            <w:rFonts w:ascii="Times New Roman" w:hAnsi="Times New Roman" w:cs="Times New Roman"/>
            <w:color w:val="000000" w:themeColor="text1"/>
            <w:sz w:val="24"/>
            <w:szCs w:val="24"/>
            <w:u w:val="none"/>
            <w:lang w:val="en-US"/>
          </w:rPr>
          <w:t>koloskovael</w:t>
        </w:r>
        <w:r w:rsidRPr="00B43E05">
          <w:rPr>
            <w:rStyle w:val="a8"/>
            <w:rFonts w:ascii="Times New Roman" w:hAnsi="Times New Roman" w:cs="Times New Roman"/>
            <w:color w:val="000000" w:themeColor="text1"/>
            <w:sz w:val="24"/>
            <w:szCs w:val="24"/>
            <w:u w:val="none"/>
          </w:rPr>
          <w:t>@</w:t>
        </w:r>
        <w:r w:rsidRPr="00B43E05">
          <w:rPr>
            <w:rStyle w:val="a8"/>
            <w:rFonts w:ascii="Times New Roman" w:hAnsi="Times New Roman" w:cs="Times New Roman"/>
            <w:color w:val="000000" w:themeColor="text1"/>
            <w:sz w:val="24"/>
            <w:szCs w:val="24"/>
            <w:u w:val="none"/>
            <w:lang w:val="en-US"/>
          </w:rPr>
          <w:t>mail</w:t>
        </w:r>
        <w:r w:rsidRPr="00B43E05">
          <w:rPr>
            <w:rStyle w:val="a8"/>
            <w:rFonts w:ascii="Times New Roman" w:hAnsi="Times New Roman" w:cs="Times New Roman"/>
            <w:color w:val="000000" w:themeColor="text1"/>
            <w:sz w:val="24"/>
            <w:szCs w:val="24"/>
            <w:u w:val="none"/>
          </w:rPr>
          <w:t>.</w:t>
        </w:r>
        <w:proofErr w:type="spellStart"/>
        <w:r w:rsidRPr="00B43E05">
          <w:rPr>
            <w:rStyle w:val="a8"/>
            <w:rFonts w:ascii="Times New Roman" w:hAnsi="Times New Roman" w:cs="Times New Roman"/>
            <w:color w:val="000000" w:themeColor="text1"/>
            <w:sz w:val="24"/>
            <w:szCs w:val="24"/>
            <w:u w:val="none"/>
            <w:lang w:val="en-US"/>
          </w:rPr>
          <w:t>ru</w:t>
        </w:r>
        <w:proofErr w:type="spellEnd"/>
      </w:hyperlink>
    </w:p>
    <w:p w14:paraId="37419791" w14:textId="4A1B5CD1" w:rsidR="00ED517A" w:rsidRDefault="00ED517A" w:rsidP="00B43E05">
      <w:pPr>
        <w:spacing w:after="0" w:line="240" w:lineRule="auto"/>
        <w:ind w:firstLine="709"/>
        <w:jc w:val="both"/>
        <w:rPr>
          <w:rFonts w:ascii="Times New Roman" w:hAnsi="Times New Roman" w:cs="Times New Roman"/>
          <w:sz w:val="24"/>
          <w:szCs w:val="24"/>
        </w:rPr>
      </w:pPr>
      <w:r w:rsidRPr="00ED517A">
        <w:rPr>
          <w:rFonts w:ascii="Times New Roman" w:hAnsi="Times New Roman" w:cs="Times New Roman"/>
          <w:b/>
          <w:i/>
          <w:sz w:val="24"/>
          <w:szCs w:val="24"/>
        </w:rPr>
        <w:t>Научный руководитель:</w:t>
      </w:r>
      <w:r w:rsidRPr="00ED517A">
        <w:rPr>
          <w:rFonts w:ascii="Times New Roman" w:hAnsi="Times New Roman" w:cs="Times New Roman"/>
          <w:sz w:val="24"/>
          <w:szCs w:val="24"/>
        </w:rPr>
        <w:t xml:space="preserve"> </w:t>
      </w:r>
      <w:proofErr w:type="spellStart"/>
      <w:r w:rsidRPr="00ED517A">
        <w:rPr>
          <w:rFonts w:ascii="Times New Roman" w:hAnsi="Times New Roman" w:cs="Times New Roman"/>
          <w:sz w:val="24"/>
          <w:szCs w:val="24"/>
        </w:rPr>
        <w:t>Подсолонко</w:t>
      </w:r>
      <w:proofErr w:type="spellEnd"/>
      <w:r w:rsidRPr="00ED517A">
        <w:rPr>
          <w:rFonts w:ascii="Times New Roman" w:hAnsi="Times New Roman" w:cs="Times New Roman"/>
          <w:sz w:val="24"/>
          <w:szCs w:val="24"/>
        </w:rPr>
        <w:t xml:space="preserve"> Елена </w:t>
      </w:r>
      <w:proofErr w:type="spellStart"/>
      <w:r w:rsidRPr="00ED517A">
        <w:rPr>
          <w:rFonts w:ascii="Times New Roman" w:hAnsi="Times New Roman" w:cs="Times New Roman"/>
          <w:sz w:val="24"/>
          <w:szCs w:val="24"/>
        </w:rPr>
        <w:t>Адольфовна</w:t>
      </w:r>
      <w:proofErr w:type="spellEnd"/>
      <w:r w:rsidRPr="00ED517A">
        <w:rPr>
          <w:rFonts w:ascii="Times New Roman" w:hAnsi="Times New Roman" w:cs="Times New Roman"/>
          <w:sz w:val="24"/>
          <w:szCs w:val="24"/>
        </w:rPr>
        <w:t xml:space="preserve"> (Россия, Симферополь), д.э.н., профессор, профессор кафедры государственного и муниципального управления ФГАОУ </w:t>
      </w:r>
      <w:proofErr w:type="gramStart"/>
      <w:r w:rsidRPr="00ED517A">
        <w:rPr>
          <w:rFonts w:ascii="Times New Roman" w:hAnsi="Times New Roman" w:cs="Times New Roman"/>
          <w:sz w:val="24"/>
          <w:szCs w:val="24"/>
        </w:rPr>
        <w:t>ВО</w:t>
      </w:r>
      <w:proofErr w:type="gramEnd"/>
      <w:r w:rsidRPr="00ED517A">
        <w:rPr>
          <w:rFonts w:ascii="Times New Roman" w:hAnsi="Times New Roman" w:cs="Times New Roman"/>
          <w:sz w:val="24"/>
          <w:szCs w:val="24"/>
        </w:rPr>
        <w:t xml:space="preserve"> «Крымский федеральный университет имени В. И. Вернадского», 295007, г. Симферополь, проспект Академика Вернадского, 4, </w:t>
      </w:r>
      <w:hyperlink r:id="rId10" w:history="1">
        <w:r w:rsidR="004B7800" w:rsidRPr="00E40CD1">
          <w:rPr>
            <w:rStyle w:val="a8"/>
            <w:rFonts w:ascii="Times New Roman" w:hAnsi="Times New Roman" w:cs="Times New Roman"/>
            <w:sz w:val="24"/>
            <w:szCs w:val="24"/>
          </w:rPr>
          <w:t>eapodsolonko@gmail.com</w:t>
        </w:r>
      </w:hyperlink>
    </w:p>
    <w:p w14:paraId="5FCEA6E1" w14:textId="77777777" w:rsidR="004B7800" w:rsidRDefault="004B7800" w:rsidP="00B43E05">
      <w:pPr>
        <w:spacing w:after="0" w:line="240" w:lineRule="auto"/>
        <w:ind w:firstLine="709"/>
        <w:jc w:val="both"/>
        <w:rPr>
          <w:rFonts w:ascii="Times New Roman" w:hAnsi="Times New Roman" w:cs="Times New Roman"/>
          <w:sz w:val="24"/>
          <w:szCs w:val="24"/>
        </w:rPr>
      </w:pPr>
    </w:p>
    <w:p w14:paraId="16C4A9FA" w14:textId="5F914EFA" w:rsidR="004B7800" w:rsidRPr="002B5FCD" w:rsidRDefault="004B7800" w:rsidP="004B7800">
      <w:pPr>
        <w:spacing w:after="0" w:line="240" w:lineRule="auto"/>
        <w:ind w:firstLine="709"/>
        <w:jc w:val="right"/>
        <w:rPr>
          <w:rFonts w:ascii="Times New Roman" w:hAnsi="Times New Roman" w:cs="Times New Roman"/>
          <w:b/>
          <w:color w:val="000000" w:themeColor="text1"/>
          <w:sz w:val="24"/>
          <w:szCs w:val="24"/>
          <w:shd w:val="clear" w:color="auto" w:fill="FFFFFF"/>
        </w:rPr>
      </w:pPr>
      <w:proofErr w:type="spellStart"/>
      <w:r w:rsidRPr="002B5FCD">
        <w:rPr>
          <w:rFonts w:ascii="Times New Roman" w:hAnsi="Times New Roman" w:cs="Times New Roman"/>
          <w:b/>
          <w:color w:val="000000" w:themeColor="text1"/>
          <w:sz w:val="24"/>
          <w:szCs w:val="24"/>
          <w:shd w:val="clear" w:color="auto" w:fill="FFFFFF"/>
        </w:rPr>
        <w:t>Elena</w:t>
      </w:r>
      <w:proofErr w:type="spellEnd"/>
      <w:r w:rsidRPr="002B5FCD">
        <w:rPr>
          <w:rFonts w:ascii="Times New Roman" w:hAnsi="Times New Roman" w:cs="Times New Roman"/>
          <w:b/>
          <w:color w:val="000000" w:themeColor="text1"/>
          <w:sz w:val="24"/>
          <w:szCs w:val="24"/>
          <w:shd w:val="clear" w:color="auto" w:fill="FFFFFF"/>
        </w:rPr>
        <w:t xml:space="preserve"> </w:t>
      </w:r>
      <w:proofErr w:type="spellStart"/>
      <w:r w:rsidRPr="002B5FCD">
        <w:rPr>
          <w:rFonts w:ascii="Times New Roman" w:hAnsi="Times New Roman" w:cs="Times New Roman"/>
          <w:b/>
          <w:color w:val="000000" w:themeColor="text1"/>
          <w:sz w:val="24"/>
          <w:szCs w:val="24"/>
          <w:shd w:val="clear" w:color="auto" w:fill="FFFFFF"/>
        </w:rPr>
        <w:t>Glebovna</w:t>
      </w:r>
      <w:proofErr w:type="spellEnd"/>
      <w:r w:rsidRPr="002B5FCD">
        <w:rPr>
          <w:rFonts w:ascii="Times New Roman" w:hAnsi="Times New Roman" w:cs="Times New Roman"/>
          <w:b/>
          <w:color w:val="000000" w:themeColor="text1"/>
          <w:sz w:val="24"/>
          <w:szCs w:val="24"/>
          <w:shd w:val="clear" w:color="auto" w:fill="FFFFFF"/>
        </w:rPr>
        <w:t xml:space="preserve"> KOLOSKOVA</w:t>
      </w:r>
    </w:p>
    <w:p w14:paraId="648FB2A5" w14:textId="13BF8AAC" w:rsidR="004B7800" w:rsidRPr="004B7800" w:rsidRDefault="004B7800" w:rsidP="004B7800">
      <w:pPr>
        <w:spacing w:after="0" w:line="240" w:lineRule="auto"/>
        <w:ind w:firstLine="709"/>
        <w:jc w:val="right"/>
        <w:rPr>
          <w:rFonts w:ascii="Times New Roman" w:hAnsi="Times New Roman" w:cs="Times New Roman"/>
          <w:b/>
          <w:bCs/>
          <w:color w:val="000000" w:themeColor="text1"/>
          <w:sz w:val="24"/>
          <w:szCs w:val="24"/>
          <w:shd w:val="clear" w:color="auto" w:fill="FFFFFF"/>
          <w:lang w:val="en-US"/>
        </w:rPr>
      </w:pPr>
      <w:r w:rsidRPr="004B7800">
        <w:rPr>
          <w:rFonts w:ascii="Times New Roman" w:hAnsi="Times New Roman" w:cs="Times New Roman"/>
          <w:b/>
          <w:bCs/>
          <w:color w:val="000000" w:themeColor="text1"/>
          <w:sz w:val="24"/>
          <w:szCs w:val="24"/>
          <w:shd w:val="clear" w:color="auto" w:fill="FFFFFF"/>
          <w:lang w:val="en-US"/>
        </w:rPr>
        <w:t>Scientific Advisor:</w:t>
      </w:r>
      <w:r w:rsidRPr="004B7800">
        <w:rPr>
          <w:rFonts w:ascii="Times New Roman" w:hAnsi="Times New Roman" w:cs="Times New Roman"/>
          <w:b/>
          <w:bCs/>
          <w:color w:val="000000" w:themeColor="text1"/>
          <w:sz w:val="24"/>
          <w:szCs w:val="24"/>
          <w:shd w:val="clear" w:color="auto" w:fill="FFFFFF"/>
          <w:lang w:val="en-US"/>
        </w:rPr>
        <w:t xml:space="preserve"> Elena </w:t>
      </w:r>
      <w:proofErr w:type="spellStart"/>
      <w:r w:rsidRPr="004B7800">
        <w:rPr>
          <w:rFonts w:ascii="Times New Roman" w:hAnsi="Times New Roman" w:cs="Times New Roman"/>
          <w:b/>
          <w:bCs/>
          <w:color w:val="000000" w:themeColor="text1"/>
          <w:sz w:val="24"/>
          <w:szCs w:val="24"/>
          <w:shd w:val="clear" w:color="auto" w:fill="FFFFFF"/>
          <w:lang w:val="en-US"/>
        </w:rPr>
        <w:t>Adolfovna</w:t>
      </w:r>
      <w:proofErr w:type="spellEnd"/>
      <w:r w:rsidR="002B5FCD">
        <w:rPr>
          <w:rFonts w:ascii="Times New Roman" w:hAnsi="Times New Roman" w:cs="Times New Roman"/>
          <w:b/>
          <w:bCs/>
          <w:color w:val="000000" w:themeColor="text1"/>
          <w:sz w:val="24"/>
          <w:szCs w:val="24"/>
          <w:shd w:val="clear" w:color="auto" w:fill="FFFFFF"/>
          <w:lang w:val="en-US"/>
        </w:rPr>
        <w:t xml:space="preserve"> </w:t>
      </w:r>
      <w:r w:rsidR="002B5FCD" w:rsidRPr="004B7800">
        <w:rPr>
          <w:rFonts w:ascii="Times New Roman" w:hAnsi="Times New Roman" w:cs="Times New Roman"/>
          <w:b/>
          <w:bCs/>
          <w:color w:val="000000" w:themeColor="text1"/>
          <w:sz w:val="24"/>
          <w:szCs w:val="24"/>
          <w:shd w:val="clear" w:color="auto" w:fill="FFFFFF"/>
          <w:lang w:val="en-US"/>
        </w:rPr>
        <w:t>PODSOLONKO</w:t>
      </w:r>
    </w:p>
    <w:p w14:paraId="1C45A635" w14:textId="1DBE2CA5" w:rsidR="004B7800" w:rsidRPr="002B5FCD" w:rsidRDefault="004B7800" w:rsidP="004B7800">
      <w:pPr>
        <w:spacing w:after="0" w:line="240" w:lineRule="auto"/>
        <w:ind w:firstLine="709"/>
        <w:jc w:val="center"/>
        <w:rPr>
          <w:rFonts w:ascii="Times New Roman" w:hAnsi="Times New Roman" w:cs="Times New Roman"/>
          <w:b/>
          <w:color w:val="000000" w:themeColor="text1"/>
          <w:sz w:val="24"/>
          <w:szCs w:val="24"/>
          <w:shd w:val="clear" w:color="auto" w:fill="FFFFFF"/>
          <w:lang w:val="en-US"/>
        </w:rPr>
      </w:pPr>
      <w:r w:rsidRPr="002B5FCD">
        <w:rPr>
          <w:rFonts w:ascii="Times New Roman" w:hAnsi="Times New Roman" w:cs="Times New Roman"/>
          <w:b/>
          <w:color w:val="000000" w:themeColor="text1"/>
          <w:sz w:val="24"/>
          <w:szCs w:val="24"/>
          <w:shd w:val="clear" w:color="auto" w:fill="FFFFFF"/>
          <w:lang w:val="en-US"/>
        </w:rPr>
        <w:t>STATE MANAGEMENT OF DEVELOPMENT OF YACHT TOURISM IN THE REPUBLIC OF CRIMEA</w:t>
      </w:r>
    </w:p>
    <w:p w14:paraId="5FA6A169" w14:textId="0BD7946D" w:rsidR="004B7800" w:rsidRPr="004B7800" w:rsidRDefault="004B7800" w:rsidP="004B7800">
      <w:pPr>
        <w:pStyle w:val="p1mrcssattr"/>
        <w:shd w:val="clear" w:color="auto" w:fill="FFFFFF"/>
        <w:spacing w:before="0" w:beforeAutospacing="0" w:after="0" w:afterAutospacing="0"/>
        <w:rPr>
          <w:color w:val="000000" w:themeColor="text1"/>
          <w:lang w:val="en-US"/>
        </w:rPr>
      </w:pPr>
      <w:proofErr w:type="gramStart"/>
      <w:r w:rsidRPr="002B5FCD">
        <w:rPr>
          <w:b/>
          <w:i/>
          <w:color w:val="000000" w:themeColor="text1"/>
          <w:shd w:val="clear" w:color="auto" w:fill="FFFFFF"/>
          <w:lang w:val="en-US"/>
        </w:rPr>
        <w:t>Annotation.</w:t>
      </w:r>
      <w:proofErr w:type="gramEnd"/>
      <w:r w:rsidRPr="004B7800">
        <w:rPr>
          <w:color w:val="000000" w:themeColor="text1"/>
          <w:shd w:val="clear" w:color="auto" w:fill="FFFFFF"/>
          <w:lang w:val="en-US"/>
        </w:rPr>
        <w:t xml:space="preserve"> </w:t>
      </w:r>
      <w:r w:rsidRPr="002B5FCD">
        <w:rPr>
          <w:rStyle w:val="s1mrcssattr"/>
          <w:i/>
          <w:color w:val="000000" w:themeColor="text1"/>
          <w:lang w:val="en-US"/>
        </w:rPr>
        <w:t>The article describes the current state, problems and prospects for the development of yacht tourism in the Russian Federat</w:t>
      </w:r>
      <w:r w:rsidRPr="002B5FCD">
        <w:rPr>
          <w:rStyle w:val="s1mrcssattr"/>
          <w:i/>
          <w:color w:val="000000" w:themeColor="text1"/>
          <w:lang w:val="en-US"/>
        </w:rPr>
        <w:t xml:space="preserve">ion and the Republic of </w:t>
      </w:r>
      <w:proofErr w:type="spellStart"/>
      <w:r w:rsidRPr="002B5FCD">
        <w:rPr>
          <w:rStyle w:val="s1mrcssattr"/>
          <w:i/>
          <w:color w:val="000000" w:themeColor="text1"/>
          <w:lang w:val="en-US"/>
        </w:rPr>
        <w:t>Crimea.</w:t>
      </w:r>
      <w:r w:rsidRPr="002B5FCD">
        <w:rPr>
          <w:rStyle w:val="s1mrcssattr"/>
          <w:i/>
          <w:color w:val="000000" w:themeColor="text1"/>
          <w:lang w:val="en-US"/>
        </w:rPr>
        <w:t>The</w:t>
      </w:r>
      <w:proofErr w:type="spellEnd"/>
      <w:r w:rsidRPr="002B5FCD">
        <w:rPr>
          <w:rStyle w:val="s1mrcssattr"/>
          <w:i/>
          <w:color w:val="000000" w:themeColor="text1"/>
          <w:lang w:val="en-US"/>
        </w:rPr>
        <w:t xml:space="preserve"> analysis of the regulatory framework in the field of yacht tourism. </w:t>
      </w:r>
      <w:r w:rsidRPr="002B5FCD">
        <w:rPr>
          <w:rStyle w:val="apple-converted-spacemrcssattr"/>
          <w:i/>
          <w:color w:val="000000" w:themeColor="text1"/>
          <w:lang w:val="en-US"/>
        </w:rPr>
        <w:t> </w:t>
      </w:r>
      <w:r w:rsidRPr="002B5FCD">
        <w:rPr>
          <w:rStyle w:val="s1mrcssattr"/>
          <w:i/>
          <w:color w:val="000000" w:themeColor="text1"/>
          <w:lang w:val="en-US"/>
        </w:rPr>
        <w:t>The connection with state program documents, which justifies the need for the development of yachting in the Crimea, is determined. </w:t>
      </w:r>
      <w:r w:rsidRPr="002B5FCD">
        <w:rPr>
          <w:rStyle w:val="apple-converted-spacemrcssattr"/>
          <w:i/>
          <w:color w:val="000000" w:themeColor="text1"/>
          <w:lang w:val="en-US"/>
        </w:rPr>
        <w:t> </w:t>
      </w:r>
      <w:r w:rsidRPr="002B5FCD">
        <w:rPr>
          <w:rStyle w:val="s1mrcssattr"/>
          <w:i/>
          <w:color w:val="000000" w:themeColor="text1"/>
          <w:lang w:val="en-US"/>
        </w:rPr>
        <w:t>The main ways of implementing state policy in the field of yacht tourism in the Republic of Crimea are proposed.</w:t>
      </w:r>
    </w:p>
    <w:p w14:paraId="70A35C5F" w14:textId="77777777" w:rsidR="004B7800" w:rsidRPr="004B7800" w:rsidRDefault="004B7800" w:rsidP="004B7800">
      <w:pPr>
        <w:pStyle w:val="p1mrcssattr"/>
        <w:shd w:val="clear" w:color="auto" w:fill="FFFFFF"/>
        <w:spacing w:before="0" w:beforeAutospacing="0" w:after="0" w:afterAutospacing="0"/>
        <w:rPr>
          <w:rStyle w:val="s1mrcssattr"/>
          <w:color w:val="000000" w:themeColor="text1"/>
          <w:lang w:val="en-US"/>
        </w:rPr>
      </w:pPr>
      <w:r w:rsidRPr="002B5FCD">
        <w:rPr>
          <w:rStyle w:val="s1mrcssattr"/>
          <w:b/>
          <w:i/>
          <w:color w:val="000000" w:themeColor="text1"/>
          <w:lang w:val="en-US"/>
        </w:rPr>
        <w:t>Keywords:</w:t>
      </w:r>
      <w:r w:rsidRPr="004B7800">
        <w:rPr>
          <w:rStyle w:val="s1mrcssattr"/>
          <w:color w:val="000000" w:themeColor="text1"/>
          <w:lang w:val="en-US"/>
        </w:rPr>
        <w:t xml:space="preserve"> </w:t>
      </w:r>
      <w:r w:rsidRPr="002B5FCD">
        <w:rPr>
          <w:rStyle w:val="s1mrcssattr"/>
          <w:i/>
          <w:color w:val="000000" w:themeColor="text1"/>
          <w:lang w:val="en-US"/>
        </w:rPr>
        <w:t>yacht tourism, infrastructure, cluster, public-private partnership, yachting, yacht marina.</w:t>
      </w:r>
    </w:p>
    <w:p w14:paraId="5BAFFF66" w14:textId="77777777" w:rsidR="004B7800" w:rsidRPr="004B7800" w:rsidRDefault="004B7800" w:rsidP="004B7800">
      <w:pPr>
        <w:pStyle w:val="p4mrcssattr"/>
        <w:shd w:val="clear" w:color="auto" w:fill="FFFFFF"/>
        <w:spacing w:before="0" w:beforeAutospacing="0" w:after="45" w:afterAutospacing="0"/>
        <w:jc w:val="center"/>
        <w:rPr>
          <w:rStyle w:val="s2mrcssattr"/>
          <w:b/>
          <w:bCs/>
          <w:color w:val="000000" w:themeColor="text1"/>
          <w:lang w:val="en-US"/>
        </w:rPr>
      </w:pPr>
      <w:r w:rsidRPr="004B7800">
        <w:rPr>
          <w:rStyle w:val="s2mrcssattr"/>
          <w:b/>
          <w:bCs/>
          <w:color w:val="000000" w:themeColor="text1"/>
          <w:lang w:val="en-US"/>
        </w:rPr>
        <w:t>References</w:t>
      </w:r>
    </w:p>
    <w:p w14:paraId="672A57FD" w14:textId="09E5E598" w:rsidR="004B7800" w:rsidRPr="004B7800" w:rsidRDefault="004B7800" w:rsidP="004B7800">
      <w:pPr>
        <w:pStyle w:val="p4mrcssattr"/>
        <w:shd w:val="clear" w:color="auto" w:fill="FFFFFF"/>
        <w:spacing w:before="0" w:beforeAutospacing="0" w:after="0" w:afterAutospacing="0"/>
        <w:ind w:firstLine="709"/>
        <w:jc w:val="both"/>
        <w:rPr>
          <w:color w:val="000000" w:themeColor="text1"/>
          <w:lang w:val="en-US"/>
        </w:rPr>
      </w:pPr>
      <w:r w:rsidRPr="004B7800">
        <w:rPr>
          <w:rStyle w:val="s1mrcssattr"/>
          <w:color w:val="000000" w:themeColor="text1"/>
          <w:lang w:val="en-US"/>
        </w:rPr>
        <w:t>Strategy for the socio-economic development of the Republic of Crimea until 2030: Law of the Republic of Crimea dated January 9, 2017 No. 352-</w:t>
      </w:r>
      <w:r w:rsidRPr="004B7800">
        <w:rPr>
          <w:rStyle w:val="s1mrcssattr"/>
          <w:color w:val="000000" w:themeColor="text1"/>
        </w:rPr>
        <w:t>ЗРК</w:t>
      </w:r>
      <w:r w:rsidRPr="004B7800">
        <w:rPr>
          <w:rStyle w:val="s1mrcssattr"/>
          <w:color w:val="000000" w:themeColor="text1"/>
          <w:lang w:val="en-US"/>
        </w:rPr>
        <w:t xml:space="preserve"> / 2017. </w:t>
      </w:r>
      <w:r w:rsidRPr="004B7800">
        <w:rPr>
          <w:rStyle w:val="apple-converted-spacemrcssattr"/>
          <w:color w:val="000000" w:themeColor="text1"/>
          <w:lang w:val="en-US"/>
        </w:rPr>
        <w:t> </w:t>
      </w:r>
      <w:hyperlink r:id="rId11" w:tgtFrame="_blank" w:history="1">
        <w:r w:rsidRPr="004B7800">
          <w:rPr>
            <w:rStyle w:val="a8"/>
            <w:color w:val="000000" w:themeColor="text1"/>
            <w:lang w:val="en-US"/>
          </w:rPr>
          <w:t>http://rk.gov.ru/</w:t>
        </w:r>
      </w:hyperlink>
      <w:proofErr w:type="gramStart"/>
      <w:r w:rsidRPr="004B7800">
        <w:rPr>
          <w:rStyle w:val="s1mrcssattr"/>
          <w:color w:val="000000" w:themeColor="text1"/>
          <w:lang w:val="en-US"/>
        </w:rPr>
        <w:t>( date</w:t>
      </w:r>
      <w:proofErr w:type="gramEnd"/>
      <w:r w:rsidRPr="004B7800">
        <w:rPr>
          <w:rStyle w:val="s1mrcssattr"/>
          <w:color w:val="000000" w:themeColor="text1"/>
          <w:lang w:val="en-US"/>
        </w:rPr>
        <w:t xml:space="preserve"> of treatment: 05.21.2020).</w:t>
      </w:r>
    </w:p>
    <w:p w14:paraId="5E7E8483" w14:textId="28137BFF" w:rsidR="004B7800" w:rsidRPr="004B7800" w:rsidRDefault="004B7800" w:rsidP="004B7800">
      <w:pPr>
        <w:pStyle w:val="p1mrcssattr"/>
        <w:shd w:val="clear" w:color="auto" w:fill="FFFFFF"/>
        <w:spacing w:before="0" w:beforeAutospacing="0" w:after="0" w:afterAutospacing="0"/>
        <w:ind w:firstLine="709"/>
        <w:jc w:val="both"/>
        <w:rPr>
          <w:color w:val="000000" w:themeColor="text1"/>
          <w:lang w:val="en-US"/>
        </w:rPr>
      </w:pPr>
      <w:r w:rsidRPr="004B7800">
        <w:rPr>
          <w:rStyle w:val="s1mrcssattr"/>
          <w:color w:val="000000" w:themeColor="text1"/>
          <w:lang w:val="en-US"/>
        </w:rPr>
        <w:t> </w:t>
      </w:r>
      <w:proofErr w:type="gramStart"/>
      <w:r w:rsidRPr="004B7800">
        <w:rPr>
          <w:rStyle w:val="s1mrcssattr"/>
          <w:color w:val="000000" w:themeColor="text1"/>
          <w:lang w:val="en-US"/>
        </w:rPr>
        <w:t xml:space="preserve">Portal about </w:t>
      </w:r>
      <w:r w:rsidRPr="004B7800">
        <w:rPr>
          <w:rStyle w:val="s1mrcssattr"/>
          <w:color w:val="000000" w:themeColor="text1"/>
          <w:lang w:val="en-US"/>
        </w:rPr>
        <w:t>yachting in Russia.</w:t>
      </w:r>
      <w:proofErr w:type="gramEnd"/>
      <w:r w:rsidRPr="004B7800">
        <w:rPr>
          <w:rStyle w:val="s1mrcssattr"/>
          <w:color w:val="000000" w:themeColor="text1"/>
          <w:lang w:val="en-US"/>
        </w:rPr>
        <w:t> </w:t>
      </w:r>
      <w:r w:rsidRPr="004B7800">
        <w:rPr>
          <w:rStyle w:val="apple-converted-spacemrcssattr"/>
          <w:color w:val="000000" w:themeColor="text1"/>
          <w:lang w:val="en-US"/>
        </w:rPr>
        <w:t> </w:t>
      </w:r>
      <w:r w:rsidRPr="004B7800">
        <w:rPr>
          <w:rStyle w:val="s1mrcssattr"/>
          <w:color w:val="000000" w:themeColor="text1"/>
          <w:lang w:val="en-US"/>
        </w:rPr>
        <w:t>[Electronic resource] / URL: </w:t>
      </w:r>
      <w:hyperlink r:id="rId12" w:tgtFrame="_blank" w:history="1">
        <w:r w:rsidRPr="004B7800">
          <w:rPr>
            <w:rStyle w:val="a8"/>
            <w:color w:val="000000" w:themeColor="text1"/>
            <w:lang w:val="en-US"/>
          </w:rPr>
          <w:t>http://www.yachting.ru</w:t>
        </w:r>
      </w:hyperlink>
      <w:r w:rsidRPr="004B7800">
        <w:rPr>
          <w:rStyle w:val="s1mrcssattr"/>
          <w:color w:val="000000" w:themeColor="text1"/>
          <w:lang w:val="en-US"/>
        </w:rPr>
        <w:t> (accessed: 05.20.2020).</w:t>
      </w:r>
    </w:p>
    <w:p w14:paraId="36AE7C3E" w14:textId="77777777" w:rsidR="004B7800" w:rsidRPr="004B7800" w:rsidRDefault="004B7800" w:rsidP="004B7800">
      <w:pPr>
        <w:pStyle w:val="p1mrcssattr"/>
        <w:shd w:val="clear" w:color="auto" w:fill="FFFFFF"/>
        <w:spacing w:before="0" w:beforeAutospacing="0" w:after="0" w:afterAutospacing="0"/>
        <w:ind w:firstLine="709"/>
        <w:jc w:val="both"/>
        <w:rPr>
          <w:color w:val="000000" w:themeColor="text1"/>
          <w:lang w:val="en-US"/>
        </w:rPr>
      </w:pPr>
      <w:r w:rsidRPr="004B7800">
        <w:rPr>
          <w:rStyle w:val="s1mrcssattr"/>
          <w:color w:val="000000" w:themeColor="text1"/>
          <w:lang w:val="en-US"/>
        </w:rPr>
        <w:lastRenderedPageBreak/>
        <w:t> Federal Law “On the Basics of Tourism in the Russian Federation” dated November 24, 1996 No. 132-fz (as amended on April 5, 2016) // Reference Legal System “Consultant Plus”.</w:t>
      </w:r>
    </w:p>
    <w:p w14:paraId="5EE12A84" w14:textId="77777777" w:rsidR="004B7800" w:rsidRPr="004B7800" w:rsidRDefault="004B7800" w:rsidP="004B7800">
      <w:pPr>
        <w:pStyle w:val="p1mrcssattr"/>
        <w:shd w:val="clear" w:color="auto" w:fill="FFFFFF"/>
        <w:spacing w:before="0" w:beforeAutospacing="0" w:after="0" w:afterAutospacing="0"/>
        <w:ind w:firstLine="709"/>
        <w:jc w:val="both"/>
        <w:rPr>
          <w:color w:val="000000" w:themeColor="text1"/>
          <w:lang w:val="en-US"/>
        </w:rPr>
      </w:pPr>
      <w:r w:rsidRPr="004B7800">
        <w:rPr>
          <w:rStyle w:val="s1mrcssattr"/>
          <w:color w:val="000000" w:themeColor="text1"/>
          <w:lang w:val="en-US"/>
        </w:rPr>
        <w:t> </w:t>
      </w:r>
      <w:proofErr w:type="spellStart"/>
      <w:r w:rsidRPr="004B7800">
        <w:rPr>
          <w:rStyle w:val="s1mrcssattr"/>
          <w:color w:val="000000" w:themeColor="text1"/>
          <w:lang w:val="en-US"/>
        </w:rPr>
        <w:t>Logunova</w:t>
      </w:r>
      <w:proofErr w:type="spellEnd"/>
      <w:r w:rsidRPr="004B7800">
        <w:rPr>
          <w:rStyle w:val="s1mrcssattr"/>
          <w:color w:val="000000" w:themeColor="text1"/>
          <w:lang w:val="en-US"/>
        </w:rPr>
        <w:t>, N.A. </w:t>
      </w:r>
      <w:r w:rsidRPr="004B7800">
        <w:rPr>
          <w:rStyle w:val="apple-converted-spacemrcssattr"/>
          <w:color w:val="000000" w:themeColor="text1"/>
          <w:lang w:val="en-US"/>
        </w:rPr>
        <w:t> </w:t>
      </w:r>
      <w:r w:rsidRPr="004B7800">
        <w:rPr>
          <w:rStyle w:val="s1mrcssattr"/>
          <w:color w:val="000000" w:themeColor="text1"/>
          <w:lang w:val="en-US"/>
        </w:rPr>
        <w:t xml:space="preserve">Theoretical and methodological foundations of the strategic development of cruise tourism: abstract of the dissertation ... Doctors of economic sciences: 08.00.05 / </w:t>
      </w:r>
      <w:proofErr w:type="spellStart"/>
      <w:r w:rsidRPr="004B7800">
        <w:rPr>
          <w:rStyle w:val="s1mrcssattr"/>
          <w:color w:val="000000" w:themeColor="text1"/>
          <w:lang w:val="en-US"/>
        </w:rPr>
        <w:t>Logunova</w:t>
      </w:r>
      <w:proofErr w:type="spellEnd"/>
      <w:r w:rsidRPr="004B7800">
        <w:rPr>
          <w:rStyle w:val="s1mrcssattr"/>
          <w:color w:val="000000" w:themeColor="text1"/>
          <w:lang w:val="en-US"/>
        </w:rPr>
        <w:t xml:space="preserve"> Natalya </w:t>
      </w:r>
      <w:proofErr w:type="spellStart"/>
      <w:r w:rsidRPr="004B7800">
        <w:rPr>
          <w:rStyle w:val="s1mrcssattr"/>
          <w:color w:val="000000" w:themeColor="text1"/>
          <w:lang w:val="en-US"/>
        </w:rPr>
        <w:t>Anatolevna</w:t>
      </w:r>
      <w:proofErr w:type="spellEnd"/>
      <w:r w:rsidRPr="004B7800">
        <w:rPr>
          <w:rStyle w:val="s1mrcssattr"/>
          <w:color w:val="000000" w:themeColor="text1"/>
          <w:lang w:val="en-US"/>
        </w:rPr>
        <w:t>;</w:t>
      </w:r>
      <w:proofErr w:type="gramStart"/>
      <w:r w:rsidRPr="004B7800">
        <w:rPr>
          <w:rStyle w:val="s1mrcssattr"/>
          <w:color w:val="000000" w:themeColor="text1"/>
          <w:lang w:val="en-US"/>
        </w:rPr>
        <w:t> </w:t>
      </w:r>
      <w:r w:rsidRPr="004B7800">
        <w:rPr>
          <w:rStyle w:val="apple-converted-spacemrcssattr"/>
          <w:color w:val="000000" w:themeColor="text1"/>
          <w:lang w:val="en-US"/>
        </w:rPr>
        <w:t> </w:t>
      </w:r>
      <w:r w:rsidRPr="004B7800">
        <w:rPr>
          <w:rStyle w:val="s1mrcssattr"/>
          <w:color w:val="000000" w:themeColor="text1"/>
          <w:lang w:val="en-US"/>
        </w:rPr>
        <w:t>-</w:t>
      </w:r>
      <w:proofErr w:type="gramEnd"/>
      <w:r w:rsidRPr="004B7800">
        <w:rPr>
          <w:rStyle w:val="s1mrcssattr"/>
          <w:color w:val="000000" w:themeColor="text1"/>
          <w:lang w:val="en-US"/>
        </w:rPr>
        <w:t xml:space="preserve"> Simferopol, 2014 .-- 38 p.</w:t>
      </w:r>
    </w:p>
    <w:p w14:paraId="7F28FB8A" w14:textId="77777777" w:rsidR="004B7800" w:rsidRPr="004B7800" w:rsidRDefault="004B7800" w:rsidP="004B7800">
      <w:pPr>
        <w:pStyle w:val="p1mrcssattr"/>
        <w:shd w:val="clear" w:color="auto" w:fill="FFFFFF"/>
        <w:spacing w:before="0" w:beforeAutospacing="0" w:after="0" w:afterAutospacing="0"/>
        <w:ind w:firstLine="709"/>
        <w:jc w:val="both"/>
        <w:rPr>
          <w:color w:val="000000" w:themeColor="text1"/>
          <w:lang w:val="en-US"/>
        </w:rPr>
      </w:pPr>
      <w:r w:rsidRPr="004B7800">
        <w:rPr>
          <w:rStyle w:val="s1mrcssattr"/>
          <w:color w:val="000000" w:themeColor="text1"/>
          <w:lang w:val="en-US"/>
        </w:rPr>
        <w:t> </w:t>
      </w:r>
      <w:proofErr w:type="spellStart"/>
      <w:r w:rsidRPr="004B7800">
        <w:rPr>
          <w:rStyle w:val="s1mrcssattr"/>
          <w:color w:val="000000" w:themeColor="text1"/>
          <w:lang w:val="en-US"/>
        </w:rPr>
        <w:t>Chernyak</w:t>
      </w:r>
      <w:proofErr w:type="spellEnd"/>
      <w:r w:rsidRPr="004B7800">
        <w:rPr>
          <w:rStyle w:val="s1mrcssattr"/>
          <w:color w:val="000000" w:themeColor="text1"/>
          <w:lang w:val="en-US"/>
        </w:rPr>
        <w:t xml:space="preserve"> </w:t>
      </w:r>
      <w:proofErr w:type="spellStart"/>
      <w:r w:rsidRPr="004B7800">
        <w:rPr>
          <w:rStyle w:val="s1mrcssattr"/>
          <w:color w:val="000000" w:themeColor="text1"/>
          <w:lang w:val="en-US"/>
        </w:rPr>
        <w:t>A.Yu</w:t>
      </w:r>
      <w:proofErr w:type="spellEnd"/>
      <w:r w:rsidRPr="004B7800">
        <w:rPr>
          <w:rStyle w:val="s1mrcssattr"/>
          <w:color w:val="000000" w:themeColor="text1"/>
          <w:lang w:val="en-US"/>
        </w:rPr>
        <w:t xml:space="preserve">., </w:t>
      </w:r>
      <w:proofErr w:type="spellStart"/>
      <w:r w:rsidRPr="004B7800">
        <w:rPr>
          <w:rStyle w:val="s1mrcssattr"/>
          <w:color w:val="000000" w:themeColor="text1"/>
          <w:lang w:val="en-US"/>
        </w:rPr>
        <w:t>Aristarkhov</w:t>
      </w:r>
      <w:proofErr w:type="spellEnd"/>
      <w:r w:rsidRPr="004B7800">
        <w:rPr>
          <w:rStyle w:val="s1mrcssattr"/>
          <w:color w:val="000000" w:themeColor="text1"/>
          <w:lang w:val="en-US"/>
        </w:rPr>
        <w:t xml:space="preserve"> L.N. </w:t>
      </w:r>
      <w:r w:rsidRPr="004B7800">
        <w:rPr>
          <w:rStyle w:val="apple-converted-spacemrcssattr"/>
          <w:color w:val="000000" w:themeColor="text1"/>
          <w:lang w:val="en-US"/>
        </w:rPr>
        <w:t> </w:t>
      </w:r>
      <w:r w:rsidRPr="004B7800">
        <w:rPr>
          <w:rStyle w:val="s1mrcssattr"/>
          <w:color w:val="000000" w:themeColor="text1"/>
          <w:lang w:val="en-US"/>
        </w:rPr>
        <w:t>Project management of the formation and integrated development of the supporting infrastructure for yachting tourism and the need to develop (modernize) scientific methods and models for assessing the effectiveness of investment projects // Bulletin of the National Academy of Tourism. </w:t>
      </w:r>
      <w:r w:rsidRPr="004B7800">
        <w:rPr>
          <w:rStyle w:val="apple-converted-spacemrcssattr"/>
          <w:color w:val="000000" w:themeColor="text1"/>
          <w:lang w:val="en-US"/>
        </w:rPr>
        <w:t> </w:t>
      </w:r>
      <w:proofErr w:type="gramStart"/>
      <w:r w:rsidRPr="004B7800">
        <w:rPr>
          <w:rStyle w:val="s1mrcssattr"/>
          <w:color w:val="000000" w:themeColor="text1"/>
          <w:lang w:val="en-US"/>
        </w:rPr>
        <w:t>2017. No. 4 (44).</w:t>
      </w:r>
      <w:proofErr w:type="gramEnd"/>
      <w:r w:rsidRPr="004B7800">
        <w:rPr>
          <w:rStyle w:val="s1mrcssattr"/>
          <w:color w:val="000000" w:themeColor="text1"/>
          <w:lang w:val="en-US"/>
        </w:rPr>
        <w:t> </w:t>
      </w:r>
      <w:r w:rsidRPr="004B7800">
        <w:rPr>
          <w:rStyle w:val="apple-converted-spacemrcssattr"/>
          <w:color w:val="000000" w:themeColor="text1"/>
          <w:lang w:val="en-US"/>
        </w:rPr>
        <w:t> </w:t>
      </w:r>
      <w:r w:rsidRPr="004B7800">
        <w:rPr>
          <w:rStyle w:val="s1mrcssattr"/>
          <w:color w:val="000000" w:themeColor="text1"/>
          <w:lang w:val="en-US"/>
        </w:rPr>
        <w:t>- S. 16-18.</w:t>
      </w:r>
    </w:p>
    <w:p w14:paraId="6246EB6B" w14:textId="77777777" w:rsidR="004B7800" w:rsidRPr="004B7800" w:rsidRDefault="004B7800" w:rsidP="004B7800">
      <w:pPr>
        <w:pStyle w:val="p1mrcssattr"/>
        <w:shd w:val="clear" w:color="auto" w:fill="FFFFFF"/>
        <w:spacing w:before="0" w:beforeAutospacing="0" w:after="0" w:afterAutospacing="0"/>
        <w:ind w:firstLine="709"/>
        <w:jc w:val="both"/>
        <w:rPr>
          <w:color w:val="000000" w:themeColor="text1"/>
          <w:lang w:val="en-US"/>
        </w:rPr>
      </w:pPr>
      <w:r w:rsidRPr="004B7800">
        <w:rPr>
          <w:rStyle w:val="s1mrcssattr"/>
          <w:color w:val="000000" w:themeColor="text1"/>
          <w:lang w:val="en-US"/>
        </w:rPr>
        <w:t> </w:t>
      </w:r>
      <w:proofErr w:type="spellStart"/>
      <w:r w:rsidRPr="004B7800">
        <w:rPr>
          <w:rStyle w:val="s1mrcssattr"/>
          <w:color w:val="000000" w:themeColor="text1"/>
          <w:lang w:val="en-US"/>
        </w:rPr>
        <w:t>Chernyak</w:t>
      </w:r>
      <w:proofErr w:type="spellEnd"/>
      <w:r w:rsidRPr="004B7800">
        <w:rPr>
          <w:rStyle w:val="s1mrcssattr"/>
          <w:color w:val="000000" w:themeColor="text1"/>
          <w:lang w:val="en-US"/>
        </w:rPr>
        <w:t xml:space="preserve"> </w:t>
      </w:r>
      <w:proofErr w:type="spellStart"/>
      <w:r w:rsidRPr="004B7800">
        <w:rPr>
          <w:rStyle w:val="s1mrcssattr"/>
          <w:color w:val="000000" w:themeColor="text1"/>
          <w:lang w:val="en-US"/>
        </w:rPr>
        <w:t>A.Yu</w:t>
      </w:r>
      <w:proofErr w:type="spellEnd"/>
      <w:r w:rsidRPr="004B7800">
        <w:rPr>
          <w:rStyle w:val="s1mrcssattr"/>
          <w:color w:val="000000" w:themeColor="text1"/>
          <w:lang w:val="en-US"/>
        </w:rPr>
        <w:t xml:space="preserve">., </w:t>
      </w:r>
      <w:proofErr w:type="spellStart"/>
      <w:r w:rsidRPr="004B7800">
        <w:rPr>
          <w:rStyle w:val="s1mrcssattr"/>
          <w:color w:val="000000" w:themeColor="text1"/>
          <w:lang w:val="en-US"/>
        </w:rPr>
        <w:t>Aristarkhov</w:t>
      </w:r>
      <w:proofErr w:type="spellEnd"/>
      <w:r w:rsidRPr="004B7800">
        <w:rPr>
          <w:rStyle w:val="s1mrcssattr"/>
          <w:color w:val="000000" w:themeColor="text1"/>
          <w:lang w:val="en-US"/>
        </w:rPr>
        <w:t xml:space="preserve"> L.N. </w:t>
      </w:r>
      <w:r w:rsidRPr="004B7800">
        <w:rPr>
          <w:rStyle w:val="apple-converted-spacemrcssattr"/>
          <w:color w:val="000000" w:themeColor="text1"/>
          <w:lang w:val="en-US"/>
        </w:rPr>
        <w:t> </w:t>
      </w:r>
      <w:r w:rsidRPr="004B7800">
        <w:rPr>
          <w:rStyle w:val="s1mrcssattr"/>
          <w:color w:val="000000" w:themeColor="text1"/>
          <w:lang w:val="en-US"/>
        </w:rPr>
        <w:t>The relevance of improving the mechanism for managing the development and functioning of the enterprises of the sanatorium and resort and tourist complex of the Republic of Crimea // Bulletin of the National Academy of Tourism. </w:t>
      </w:r>
      <w:r w:rsidRPr="004B7800">
        <w:rPr>
          <w:rStyle w:val="apple-converted-spacemrcssattr"/>
          <w:color w:val="000000" w:themeColor="text1"/>
          <w:lang w:val="en-US"/>
        </w:rPr>
        <w:t> </w:t>
      </w:r>
      <w:r w:rsidRPr="004B7800">
        <w:rPr>
          <w:rStyle w:val="s1mrcssattr"/>
          <w:color w:val="000000" w:themeColor="text1"/>
          <w:lang w:val="en-US"/>
        </w:rPr>
        <w:t xml:space="preserve">- 2017. </w:t>
      </w:r>
      <w:proofErr w:type="gramStart"/>
      <w:r w:rsidRPr="004B7800">
        <w:rPr>
          <w:rStyle w:val="s1mrcssattr"/>
          <w:color w:val="000000" w:themeColor="text1"/>
          <w:lang w:val="en-US"/>
        </w:rPr>
        <w:t>- No. 1 (41).</w:t>
      </w:r>
      <w:proofErr w:type="gramEnd"/>
      <w:r w:rsidRPr="004B7800">
        <w:rPr>
          <w:rStyle w:val="s1mrcssattr"/>
          <w:color w:val="000000" w:themeColor="text1"/>
          <w:lang w:val="en-US"/>
        </w:rPr>
        <w:t> </w:t>
      </w:r>
      <w:r w:rsidRPr="004B7800">
        <w:rPr>
          <w:rStyle w:val="apple-converted-spacemrcssattr"/>
          <w:color w:val="000000" w:themeColor="text1"/>
          <w:lang w:val="en-US"/>
        </w:rPr>
        <w:t> </w:t>
      </w:r>
      <w:r w:rsidRPr="004B7800">
        <w:rPr>
          <w:rStyle w:val="s1mrcssattr"/>
          <w:color w:val="000000" w:themeColor="text1"/>
          <w:lang w:val="en-US"/>
        </w:rPr>
        <w:t>- S. 38-40.</w:t>
      </w:r>
    </w:p>
    <w:p w14:paraId="55C265AD" w14:textId="77777777" w:rsidR="004B7800" w:rsidRPr="004B7800" w:rsidRDefault="004B7800" w:rsidP="004B7800">
      <w:pPr>
        <w:pStyle w:val="p1mrcssattr"/>
        <w:shd w:val="clear" w:color="auto" w:fill="FFFFFF"/>
        <w:spacing w:before="0" w:beforeAutospacing="0" w:after="0" w:afterAutospacing="0"/>
        <w:ind w:firstLine="709"/>
        <w:jc w:val="both"/>
        <w:rPr>
          <w:color w:val="000000" w:themeColor="text1"/>
          <w:lang w:val="en-US"/>
        </w:rPr>
      </w:pPr>
      <w:r w:rsidRPr="004B7800">
        <w:rPr>
          <w:rStyle w:val="s1mrcssattr"/>
          <w:color w:val="000000" w:themeColor="text1"/>
          <w:lang w:val="en-US"/>
        </w:rPr>
        <w:t> </w:t>
      </w:r>
      <w:proofErr w:type="spellStart"/>
      <w:r w:rsidRPr="004B7800">
        <w:rPr>
          <w:rStyle w:val="s1mrcssattr"/>
          <w:color w:val="000000" w:themeColor="text1"/>
          <w:lang w:val="en-US"/>
        </w:rPr>
        <w:t>Chernyak</w:t>
      </w:r>
      <w:proofErr w:type="spellEnd"/>
      <w:r w:rsidRPr="004B7800">
        <w:rPr>
          <w:rStyle w:val="s1mrcssattr"/>
          <w:color w:val="000000" w:themeColor="text1"/>
          <w:lang w:val="en-US"/>
        </w:rPr>
        <w:t xml:space="preserve"> </w:t>
      </w:r>
      <w:proofErr w:type="spellStart"/>
      <w:r w:rsidRPr="004B7800">
        <w:rPr>
          <w:rStyle w:val="s1mrcssattr"/>
          <w:color w:val="000000" w:themeColor="text1"/>
          <w:lang w:val="en-US"/>
        </w:rPr>
        <w:t>A.Yu</w:t>
      </w:r>
      <w:proofErr w:type="spellEnd"/>
      <w:r w:rsidRPr="004B7800">
        <w:rPr>
          <w:rStyle w:val="s1mrcssattr"/>
          <w:color w:val="000000" w:themeColor="text1"/>
          <w:lang w:val="en-US"/>
        </w:rPr>
        <w:t>. </w:t>
      </w:r>
      <w:r w:rsidRPr="004B7800">
        <w:rPr>
          <w:rStyle w:val="apple-converted-spacemrcssattr"/>
          <w:color w:val="000000" w:themeColor="text1"/>
          <w:lang w:val="en-US"/>
        </w:rPr>
        <w:t> </w:t>
      </w:r>
      <w:r w:rsidRPr="004B7800">
        <w:rPr>
          <w:rStyle w:val="s1mrcssattr"/>
          <w:color w:val="000000" w:themeColor="text1"/>
          <w:lang w:val="en-US"/>
        </w:rPr>
        <w:t>Problems of development of yacht tourism in the Russian Federation // Economics and society in modernization. </w:t>
      </w:r>
      <w:r w:rsidRPr="004B7800">
        <w:rPr>
          <w:rStyle w:val="apple-converted-spacemrcssattr"/>
          <w:color w:val="000000" w:themeColor="text1"/>
          <w:lang w:val="en-US"/>
        </w:rPr>
        <w:t> </w:t>
      </w:r>
      <w:r w:rsidRPr="004B7800">
        <w:rPr>
          <w:rStyle w:val="s1mrcssattr"/>
          <w:color w:val="000000" w:themeColor="text1"/>
          <w:lang w:val="en-US"/>
        </w:rPr>
        <w:t>Materials of the international scientific and practical conference November 1, 2017 - Krasnodar: Publishing House of the Federal State Budgetary Institution Russian Energy Agency of the Ministry of Energy of Russia Krasnodar Central Scientific Research Institute - Branch of the Federal State Budgetary Institution REA of the Ministry of Energy of Russia, 2017. - P. 100-104.</w:t>
      </w:r>
    </w:p>
    <w:p w14:paraId="1DC376B7" w14:textId="77777777" w:rsidR="004B7800" w:rsidRPr="004B7800" w:rsidRDefault="004B7800" w:rsidP="004B7800">
      <w:pPr>
        <w:pStyle w:val="p1mrcssattr"/>
        <w:shd w:val="clear" w:color="auto" w:fill="FFFFFF"/>
        <w:spacing w:before="0" w:beforeAutospacing="0" w:after="0" w:afterAutospacing="0"/>
        <w:ind w:firstLine="709"/>
        <w:jc w:val="both"/>
        <w:rPr>
          <w:color w:val="000000" w:themeColor="text1"/>
        </w:rPr>
      </w:pPr>
      <w:r w:rsidRPr="004B7800">
        <w:rPr>
          <w:rStyle w:val="s1mrcssattr"/>
          <w:color w:val="000000" w:themeColor="text1"/>
          <w:lang w:val="en-US"/>
        </w:rPr>
        <w:t> </w:t>
      </w:r>
      <w:proofErr w:type="spellStart"/>
      <w:r w:rsidRPr="004B7800">
        <w:rPr>
          <w:rStyle w:val="s1mrcssattr"/>
          <w:color w:val="000000" w:themeColor="text1"/>
          <w:lang w:val="en-US"/>
        </w:rPr>
        <w:t>Podsolonko</w:t>
      </w:r>
      <w:proofErr w:type="spellEnd"/>
      <w:r w:rsidRPr="004B7800">
        <w:rPr>
          <w:rStyle w:val="s1mrcssattr"/>
          <w:color w:val="000000" w:themeColor="text1"/>
          <w:lang w:val="en-US"/>
        </w:rPr>
        <w:t xml:space="preserve"> V. A. Conceptual foundations of the cluster organization for the development of the Crimean recreational </w:t>
      </w:r>
      <w:proofErr w:type="spellStart"/>
      <w:r w:rsidRPr="004B7800">
        <w:rPr>
          <w:rStyle w:val="s1mrcssattr"/>
          <w:color w:val="000000" w:themeColor="text1"/>
          <w:lang w:val="en-US"/>
        </w:rPr>
        <w:t>macroregion</w:t>
      </w:r>
      <w:proofErr w:type="spellEnd"/>
      <w:r w:rsidRPr="004B7800">
        <w:rPr>
          <w:rStyle w:val="s1mrcssattr"/>
          <w:color w:val="000000" w:themeColor="text1"/>
          <w:lang w:val="en-US"/>
        </w:rPr>
        <w:t xml:space="preserve"> / V. A. </w:t>
      </w:r>
      <w:proofErr w:type="spellStart"/>
      <w:r w:rsidRPr="004B7800">
        <w:rPr>
          <w:rStyle w:val="s1mrcssattr"/>
          <w:color w:val="000000" w:themeColor="text1"/>
          <w:lang w:val="en-US"/>
        </w:rPr>
        <w:t>Podsolonko</w:t>
      </w:r>
      <w:proofErr w:type="spellEnd"/>
      <w:r w:rsidRPr="004B7800">
        <w:rPr>
          <w:rStyle w:val="s1mrcssattr"/>
          <w:color w:val="000000" w:themeColor="text1"/>
          <w:lang w:val="en-US"/>
        </w:rPr>
        <w:t xml:space="preserve">, E. A. </w:t>
      </w:r>
      <w:proofErr w:type="spellStart"/>
      <w:r w:rsidRPr="004B7800">
        <w:rPr>
          <w:rStyle w:val="s1mrcssattr"/>
          <w:color w:val="000000" w:themeColor="text1"/>
          <w:lang w:val="en-US"/>
        </w:rPr>
        <w:t>Podsolonko</w:t>
      </w:r>
      <w:proofErr w:type="spellEnd"/>
      <w:r w:rsidRPr="004B7800">
        <w:rPr>
          <w:rStyle w:val="s1mrcssattr"/>
          <w:color w:val="000000" w:themeColor="text1"/>
          <w:lang w:val="en-US"/>
        </w:rPr>
        <w:t xml:space="preserve"> // Modern problems of service and tourism. </w:t>
      </w:r>
      <w:r w:rsidRPr="004B7800">
        <w:rPr>
          <w:rStyle w:val="apple-converted-spacemrcssattr"/>
          <w:color w:val="000000" w:themeColor="text1"/>
          <w:lang w:val="en-US"/>
        </w:rPr>
        <w:t> </w:t>
      </w:r>
      <w:r w:rsidRPr="004B7800">
        <w:rPr>
          <w:rStyle w:val="s1mrcssattr"/>
          <w:color w:val="000000" w:themeColor="text1"/>
        </w:rPr>
        <w:t xml:space="preserve">- 2016. - T. 10, </w:t>
      </w:r>
      <w:proofErr w:type="spellStart"/>
      <w:r w:rsidRPr="004B7800">
        <w:rPr>
          <w:rStyle w:val="s1mrcssattr"/>
          <w:color w:val="000000" w:themeColor="text1"/>
        </w:rPr>
        <w:t>No</w:t>
      </w:r>
      <w:proofErr w:type="spellEnd"/>
      <w:r w:rsidRPr="004B7800">
        <w:rPr>
          <w:rStyle w:val="s1mrcssattr"/>
          <w:color w:val="000000" w:themeColor="text1"/>
        </w:rPr>
        <w:t>. 1. - S. 83–94.</w:t>
      </w:r>
    </w:p>
    <w:p w14:paraId="6EAE0E4A" w14:textId="77777777" w:rsidR="004B7800" w:rsidRPr="004B7800" w:rsidRDefault="004B7800" w:rsidP="004B7800">
      <w:pPr>
        <w:pStyle w:val="p1mrcssattr"/>
        <w:shd w:val="clear" w:color="auto" w:fill="FFFFFF"/>
        <w:spacing w:before="0" w:beforeAutospacing="0" w:after="0" w:afterAutospacing="0"/>
        <w:ind w:firstLine="709"/>
        <w:jc w:val="both"/>
        <w:rPr>
          <w:rStyle w:val="s1mrcssattr"/>
          <w:color w:val="000000" w:themeColor="text1"/>
          <w:lang w:val="en-US"/>
        </w:rPr>
      </w:pPr>
      <w:r w:rsidRPr="004B7800">
        <w:rPr>
          <w:rStyle w:val="s1mrcssattr"/>
          <w:color w:val="000000" w:themeColor="text1"/>
          <w:lang w:val="en-US"/>
        </w:rPr>
        <w:t> </w:t>
      </w:r>
      <w:proofErr w:type="spellStart"/>
      <w:r w:rsidRPr="004B7800">
        <w:rPr>
          <w:rStyle w:val="s1mrcssattr"/>
          <w:color w:val="000000" w:themeColor="text1"/>
          <w:lang w:val="en-US"/>
        </w:rPr>
        <w:t>Podsolonko</w:t>
      </w:r>
      <w:proofErr w:type="spellEnd"/>
      <w:r w:rsidRPr="004B7800">
        <w:rPr>
          <w:rStyle w:val="s1mrcssattr"/>
          <w:color w:val="000000" w:themeColor="text1"/>
          <w:lang w:val="en-US"/>
        </w:rPr>
        <w:t xml:space="preserve"> V. A. Increasing the competitiveness of the region through the creation of innovative clusters / V. A. </w:t>
      </w:r>
      <w:proofErr w:type="spellStart"/>
      <w:r w:rsidRPr="004B7800">
        <w:rPr>
          <w:rStyle w:val="s1mrcssattr"/>
          <w:color w:val="000000" w:themeColor="text1"/>
          <w:lang w:val="en-US"/>
        </w:rPr>
        <w:t>Podsolonko</w:t>
      </w:r>
      <w:proofErr w:type="spellEnd"/>
      <w:r w:rsidRPr="004B7800">
        <w:rPr>
          <w:rStyle w:val="s1mrcssattr"/>
          <w:color w:val="000000" w:themeColor="text1"/>
          <w:lang w:val="en-US"/>
        </w:rPr>
        <w:t xml:space="preserve">, E. A. </w:t>
      </w:r>
      <w:proofErr w:type="spellStart"/>
      <w:r w:rsidRPr="004B7800">
        <w:rPr>
          <w:rStyle w:val="s1mrcssattr"/>
          <w:color w:val="000000" w:themeColor="text1"/>
          <w:lang w:val="en-US"/>
        </w:rPr>
        <w:t>Podsolonko</w:t>
      </w:r>
      <w:proofErr w:type="spellEnd"/>
      <w:r w:rsidRPr="004B7800">
        <w:rPr>
          <w:rStyle w:val="s1mrcssattr"/>
          <w:color w:val="000000" w:themeColor="text1"/>
          <w:lang w:val="en-US"/>
        </w:rPr>
        <w:t xml:space="preserve"> // Improving the competitiveness of socio-economic systems in the conditions of cross-border cooperation of the regions VI All-Russian scientific-practical conference with international participation, Dedicated to 75- </w:t>
      </w:r>
      <w:r w:rsidRPr="004B7800">
        <w:rPr>
          <w:rStyle w:val="apple-converted-spacemrcssattr"/>
          <w:color w:val="000000" w:themeColor="text1"/>
          <w:lang w:val="en-US"/>
        </w:rPr>
        <w:t> </w:t>
      </w:r>
      <w:r w:rsidRPr="004B7800">
        <w:rPr>
          <w:rStyle w:val="s1mrcssattr"/>
          <w:color w:val="000000" w:themeColor="text1"/>
          <w:lang w:val="en-US"/>
        </w:rPr>
        <w:t>anniversary of the Humanitarian and Pedagogical Academy (Yalta, April 04-05, 2019). </w:t>
      </w:r>
      <w:r w:rsidRPr="004B7800">
        <w:rPr>
          <w:rStyle w:val="apple-converted-spacemrcssattr"/>
          <w:color w:val="000000" w:themeColor="text1"/>
          <w:lang w:val="en-US"/>
        </w:rPr>
        <w:t> </w:t>
      </w:r>
      <w:r w:rsidRPr="004B7800">
        <w:rPr>
          <w:rStyle w:val="s1mrcssattr"/>
          <w:color w:val="000000" w:themeColor="text1"/>
        </w:rPr>
        <w:t xml:space="preserve">- </w:t>
      </w:r>
      <w:proofErr w:type="spellStart"/>
      <w:r w:rsidRPr="004B7800">
        <w:rPr>
          <w:rStyle w:val="s1mrcssattr"/>
          <w:color w:val="000000" w:themeColor="text1"/>
        </w:rPr>
        <w:t>Simferopol</w:t>
      </w:r>
      <w:proofErr w:type="spellEnd"/>
      <w:r w:rsidRPr="004B7800">
        <w:rPr>
          <w:rStyle w:val="s1mrcssattr"/>
          <w:color w:val="000000" w:themeColor="text1"/>
        </w:rPr>
        <w:t>: IT "ARIAL", 2019. - P. 98–100</w:t>
      </w:r>
    </w:p>
    <w:p w14:paraId="6BA389DA" w14:textId="77777777" w:rsidR="004B7800" w:rsidRPr="004B7800" w:rsidRDefault="004B7800" w:rsidP="004B7800">
      <w:pPr>
        <w:pStyle w:val="p1mrcssattr"/>
        <w:shd w:val="clear" w:color="auto" w:fill="FFFFFF"/>
        <w:spacing w:before="0" w:beforeAutospacing="0" w:after="0" w:afterAutospacing="0"/>
        <w:jc w:val="center"/>
        <w:rPr>
          <w:color w:val="000000" w:themeColor="text1"/>
          <w:lang w:val="en-US"/>
        </w:rPr>
      </w:pPr>
      <w:r w:rsidRPr="004B7800">
        <w:rPr>
          <w:rStyle w:val="s3mrcssattr"/>
          <w:b/>
          <w:bCs/>
          <w:color w:val="000000" w:themeColor="text1"/>
          <w:lang w:val="en-US"/>
        </w:rPr>
        <w:t>Author Information:</w:t>
      </w:r>
    </w:p>
    <w:p w14:paraId="7BEC71E5" w14:textId="77777777" w:rsidR="004B7800" w:rsidRPr="004B7800" w:rsidRDefault="004B7800" w:rsidP="004B7800">
      <w:pPr>
        <w:pStyle w:val="p1mrcssattr"/>
        <w:shd w:val="clear" w:color="auto" w:fill="FFFFFF"/>
        <w:spacing w:before="0" w:beforeAutospacing="0" w:after="0" w:afterAutospacing="0"/>
        <w:ind w:firstLine="709"/>
        <w:jc w:val="both"/>
        <w:rPr>
          <w:color w:val="000000" w:themeColor="text1"/>
          <w:lang w:val="en-US"/>
        </w:rPr>
      </w:pPr>
      <w:r w:rsidRPr="002B5FCD">
        <w:rPr>
          <w:rStyle w:val="s1mrcssattr"/>
          <w:b/>
          <w:color w:val="000000" w:themeColor="text1"/>
          <w:lang w:val="en-US"/>
        </w:rPr>
        <w:t xml:space="preserve">Elena </w:t>
      </w:r>
      <w:proofErr w:type="spellStart"/>
      <w:r w:rsidRPr="002B5FCD">
        <w:rPr>
          <w:rStyle w:val="s1mrcssattr"/>
          <w:b/>
          <w:color w:val="000000" w:themeColor="text1"/>
          <w:lang w:val="en-US"/>
        </w:rPr>
        <w:t>Glebovna</w:t>
      </w:r>
      <w:proofErr w:type="spellEnd"/>
      <w:r w:rsidRPr="002B5FCD">
        <w:rPr>
          <w:rStyle w:val="s1mrcssattr"/>
          <w:b/>
          <w:color w:val="000000" w:themeColor="text1"/>
          <w:lang w:val="en-US"/>
        </w:rPr>
        <w:t xml:space="preserve"> KOLOSKOVA</w:t>
      </w:r>
      <w:r w:rsidRPr="004B7800">
        <w:rPr>
          <w:rStyle w:val="s1mrcssattr"/>
          <w:color w:val="000000" w:themeColor="text1"/>
          <w:lang w:val="en-US"/>
        </w:rPr>
        <w:t xml:space="preserve"> (Russia, Simferopol), a student of the GMU-b-o-162 group, Institute of Economics and Management, V.I. </w:t>
      </w:r>
      <w:proofErr w:type="spellStart"/>
      <w:r w:rsidRPr="004B7800">
        <w:rPr>
          <w:rStyle w:val="s1mrcssattr"/>
          <w:color w:val="000000" w:themeColor="text1"/>
          <w:lang w:val="en-US"/>
        </w:rPr>
        <w:t>Vernadsky</w:t>
      </w:r>
      <w:proofErr w:type="spellEnd"/>
      <w:r w:rsidRPr="004B7800">
        <w:rPr>
          <w:rStyle w:val="s1mrcssattr"/>
          <w:color w:val="000000" w:themeColor="text1"/>
          <w:lang w:val="en-US"/>
        </w:rPr>
        <w:t xml:space="preserve"> Crimean Federal University, </w:t>
      </w:r>
      <w:proofErr w:type="spellStart"/>
      <w:r w:rsidRPr="004B7800">
        <w:rPr>
          <w:rStyle w:val="s1mrcssattr"/>
          <w:color w:val="000000" w:themeColor="text1"/>
          <w:lang w:val="en-US"/>
        </w:rPr>
        <w:t>Prospekt</w:t>
      </w:r>
      <w:proofErr w:type="spellEnd"/>
      <w:r w:rsidRPr="004B7800">
        <w:rPr>
          <w:rStyle w:val="s1mrcssattr"/>
          <w:color w:val="000000" w:themeColor="text1"/>
          <w:lang w:val="en-US"/>
        </w:rPr>
        <w:t xml:space="preserve"> </w:t>
      </w:r>
      <w:proofErr w:type="spellStart"/>
      <w:r w:rsidRPr="004B7800">
        <w:rPr>
          <w:rStyle w:val="s1mrcssattr"/>
          <w:color w:val="000000" w:themeColor="text1"/>
          <w:lang w:val="en-US"/>
        </w:rPr>
        <w:t>Vernadskogo</w:t>
      </w:r>
      <w:proofErr w:type="spellEnd"/>
      <w:r w:rsidRPr="004B7800">
        <w:rPr>
          <w:rStyle w:val="s1mrcssattr"/>
          <w:color w:val="000000" w:themeColor="text1"/>
          <w:lang w:val="en-US"/>
        </w:rPr>
        <w:t xml:space="preserve"> 4, Simferopol, Republic of Crimea, 295007, </w:t>
      </w:r>
      <w:hyperlink r:id="rId13" w:history="1">
        <w:r w:rsidRPr="004B7800">
          <w:rPr>
            <w:rStyle w:val="a8"/>
            <w:color w:val="000000" w:themeColor="text1"/>
            <w:lang w:val="en-US"/>
          </w:rPr>
          <w:t>koloskovael@mail.ru</w:t>
        </w:r>
      </w:hyperlink>
    </w:p>
    <w:p w14:paraId="291140B8" w14:textId="77777777" w:rsidR="004B7800" w:rsidRPr="004B7800" w:rsidRDefault="004B7800" w:rsidP="004B7800">
      <w:pPr>
        <w:pStyle w:val="p1mrcssattr"/>
        <w:shd w:val="clear" w:color="auto" w:fill="FFFFFF"/>
        <w:spacing w:before="0" w:beforeAutospacing="0" w:after="0" w:afterAutospacing="0"/>
        <w:ind w:firstLine="709"/>
        <w:jc w:val="both"/>
        <w:rPr>
          <w:color w:val="000000" w:themeColor="text1"/>
          <w:lang w:val="en-US"/>
        </w:rPr>
      </w:pPr>
      <w:r w:rsidRPr="004B7800">
        <w:rPr>
          <w:rStyle w:val="s3mrcssattr"/>
          <w:b/>
          <w:bCs/>
          <w:color w:val="000000" w:themeColor="text1"/>
          <w:lang w:val="en-US"/>
        </w:rPr>
        <w:t>Scientific Advisor:</w:t>
      </w:r>
    </w:p>
    <w:p w14:paraId="15ECAB69" w14:textId="77777777" w:rsidR="004B7800" w:rsidRPr="004B7800" w:rsidRDefault="004B7800" w:rsidP="004B7800">
      <w:pPr>
        <w:pStyle w:val="p1mrcssattr"/>
        <w:shd w:val="clear" w:color="auto" w:fill="FFFFFF"/>
        <w:spacing w:before="0" w:beforeAutospacing="0" w:after="0" w:afterAutospacing="0"/>
        <w:ind w:firstLine="709"/>
        <w:jc w:val="both"/>
        <w:rPr>
          <w:color w:val="000000" w:themeColor="text1"/>
          <w:lang w:val="en-US"/>
        </w:rPr>
      </w:pPr>
      <w:r w:rsidRPr="004B7800">
        <w:rPr>
          <w:rStyle w:val="s3mrcssattr"/>
          <w:b/>
          <w:bCs/>
          <w:color w:val="000000" w:themeColor="text1"/>
          <w:lang w:val="en-US"/>
        </w:rPr>
        <w:t xml:space="preserve">PODSOLONKO Elena </w:t>
      </w:r>
      <w:proofErr w:type="spellStart"/>
      <w:r w:rsidRPr="004B7800">
        <w:rPr>
          <w:rStyle w:val="s3mrcssattr"/>
          <w:b/>
          <w:bCs/>
          <w:color w:val="000000" w:themeColor="text1"/>
          <w:lang w:val="en-US"/>
        </w:rPr>
        <w:t>Adolfovna</w:t>
      </w:r>
      <w:proofErr w:type="spellEnd"/>
      <w:r w:rsidRPr="004B7800">
        <w:rPr>
          <w:rStyle w:val="s1mrcssattr"/>
          <w:color w:val="000000" w:themeColor="text1"/>
          <w:lang w:val="en-US"/>
        </w:rPr>
        <w:t xml:space="preserve"> (Russia, Simferopol), Doctor of Economics, Full Professor, State and Municipal Management Department, Institute of Economics and Management, V.I. </w:t>
      </w:r>
      <w:proofErr w:type="spellStart"/>
      <w:r w:rsidRPr="004B7800">
        <w:rPr>
          <w:rStyle w:val="s1mrcssattr"/>
          <w:color w:val="000000" w:themeColor="text1"/>
          <w:lang w:val="en-US"/>
        </w:rPr>
        <w:t>Vernadsky</w:t>
      </w:r>
      <w:proofErr w:type="spellEnd"/>
      <w:r w:rsidRPr="004B7800">
        <w:rPr>
          <w:rStyle w:val="s1mrcssattr"/>
          <w:color w:val="000000" w:themeColor="text1"/>
          <w:lang w:val="en-US"/>
        </w:rPr>
        <w:t xml:space="preserve"> Crimean Federal University, </w:t>
      </w:r>
      <w:proofErr w:type="spellStart"/>
      <w:r w:rsidRPr="004B7800">
        <w:rPr>
          <w:rStyle w:val="s1mrcssattr"/>
          <w:color w:val="000000" w:themeColor="text1"/>
          <w:lang w:val="en-US"/>
        </w:rPr>
        <w:t>Prospekt</w:t>
      </w:r>
      <w:proofErr w:type="spellEnd"/>
      <w:r w:rsidRPr="004B7800">
        <w:rPr>
          <w:rStyle w:val="s1mrcssattr"/>
          <w:color w:val="000000" w:themeColor="text1"/>
          <w:lang w:val="en-US"/>
        </w:rPr>
        <w:t xml:space="preserve"> </w:t>
      </w:r>
      <w:proofErr w:type="spellStart"/>
      <w:r w:rsidRPr="004B7800">
        <w:rPr>
          <w:rStyle w:val="s1mrcssattr"/>
          <w:color w:val="000000" w:themeColor="text1"/>
          <w:lang w:val="en-US"/>
        </w:rPr>
        <w:t>Vernadskogo</w:t>
      </w:r>
      <w:proofErr w:type="spellEnd"/>
      <w:r w:rsidRPr="004B7800">
        <w:rPr>
          <w:rStyle w:val="s1mrcssattr"/>
          <w:color w:val="000000" w:themeColor="text1"/>
          <w:lang w:val="en-US"/>
        </w:rPr>
        <w:t xml:space="preserve"> 4, Simferopol, Republic of Crimea, 295007, </w:t>
      </w:r>
      <w:hyperlink r:id="rId14" w:history="1">
        <w:r w:rsidRPr="004B7800">
          <w:rPr>
            <w:rStyle w:val="a8"/>
            <w:color w:val="000000" w:themeColor="text1"/>
            <w:lang w:val="en-US"/>
          </w:rPr>
          <w:t>epodsolonko@gmail.com</w:t>
        </w:r>
      </w:hyperlink>
    </w:p>
    <w:p w14:paraId="53A59D28" w14:textId="77777777" w:rsidR="004B7800" w:rsidRPr="004B7800" w:rsidRDefault="004B7800" w:rsidP="004B7800">
      <w:pPr>
        <w:pStyle w:val="p1mrcssattr"/>
        <w:shd w:val="clear" w:color="auto" w:fill="FFFFFF"/>
        <w:spacing w:before="0" w:beforeAutospacing="0" w:after="0" w:afterAutospacing="0"/>
        <w:jc w:val="center"/>
        <w:rPr>
          <w:color w:val="454545"/>
          <w:lang w:val="en-US"/>
        </w:rPr>
      </w:pPr>
    </w:p>
    <w:p w14:paraId="6865C222" w14:textId="77777777" w:rsidR="004B7800" w:rsidRPr="004B7800" w:rsidRDefault="004B7800" w:rsidP="004B7800">
      <w:pPr>
        <w:pStyle w:val="p1mrcssattr"/>
        <w:shd w:val="clear" w:color="auto" w:fill="FFFFFF"/>
        <w:spacing w:before="0" w:beforeAutospacing="0" w:after="0" w:afterAutospacing="0"/>
        <w:jc w:val="center"/>
        <w:rPr>
          <w:rFonts w:ascii="Arial" w:hAnsi="Arial" w:cs="Arial"/>
          <w:color w:val="454545"/>
          <w:sz w:val="23"/>
          <w:szCs w:val="23"/>
          <w:lang w:val="en-US"/>
        </w:rPr>
      </w:pPr>
    </w:p>
    <w:p w14:paraId="23C3691F" w14:textId="2AD01570" w:rsidR="004B7800" w:rsidRPr="004B7800" w:rsidRDefault="004B7800" w:rsidP="004B7800">
      <w:pPr>
        <w:spacing w:after="0" w:line="240" w:lineRule="auto"/>
        <w:ind w:firstLine="709"/>
        <w:jc w:val="both"/>
        <w:rPr>
          <w:rFonts w:ascii="Times New Roman" w:hAnsi="Times New Roman" w:cs="Times New Roman"/>
          <w:sz w:val="24"/>
          <w:szCs w:val="24"/>
          <w:lang w:val="en-US"/>
        </w:rPr>
      </w:pPr>
    </w:p>
    <w:sectPr w:rsidR="004B7800" w:rsidRPr="004B7800" w:rsidSect="00B43E05">
      <w:footerReference w:type="first" r:id="rId15"/>
      <w:pgSz w:w="11906" w:h="16838"/>
      <w:pgMar w:top="1134" w:right="1134" w:bottom="1134" w:left="1134" w:header="708" w:footer="510"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52EDAE8" w14:textId="77777777" w:rsidR="009D1919" w:rsidRDefault="009D1919" w:rsidP="00EB5E58">
      <w:pPr>
        <w:spacing w:after="0" w:line="240" w:lineRule="auto"/>
      </w:pPr>
      <w:r>
        <w:separator/>
      </w:r>
    </w:p>
  </w:endnote>
  <w:endnote w:type="continuationSeparator" w:id="0">
    <w:p w14:paraId="3D19B516" w14:textId="77777777" w:rsidR="009D1919" w:rsidRDefault="009D1919" w:rsidP="00EB5E5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3290819" w14:textId="77777777" w:rsidR="00EB5E58" w:rsidRPr="00B43E05" w:rsidRDefault="00EB5E58" w:rsidP="00EB5E58">
    <w:pPr>
      <w:pStyle w:val="a6"/>
      <w:jc w:val="both"/>
      <w:rPr>
        <w:rFonts w:ascii="Times New Roman" w:hAnsi="Times New Roman" w:cs="Times New Roman"/>
        <w:color w:val="000000" w:themeColor="text1"/>
        <w:sz w:val="20"/>
        <w:szCs w:val="20"/>
      </w:rPr>
    </w:pPr>
    <w:r w:rsidRPr="00B43E05">
      <w:rPr>
        <w:rFonts w:ascii="Times New Roman" w:hAnsi="Times New Roman" w:cs="Times New Roman"/>
        <w:color w:val="000000" w:themeColor="text1"/>
        <w:sz w:val="24"/>
        <w:szCs w:val="24"/>
        <w:vertAlign w:val="superscript"/>
      </w:rPr>
      <w:t xml:space="preserve">1 </w:t>
    </w:r>
    <w:r w:rsidRPr="00B43E05">
      <w:rPr>
        <w:rFonts w:ascii="Times New Roman" w:hAnsi="Times New Roman" w:cs="Times New Roman"/>
        <w:color w:val="000000" w:themeColor="text1"/>
        <w:sz w:val="20"/>
        <w:szCs w:val="20"/>
      </w:rPr>
      <w:t>Статья написана под научным руководством д.э.н., профессора кафедры государственного и муниципального управления Крымского федерального университета имени В. И. Вернадского, Подсолонко Е.А.</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13F432DE" w14:textId="77777777" w:rsidR="009D1919" w:rsidRDefault="009D1919" w:rsidP="00EB5E58">
      <w:pPr>
        <w:spacing w:after="0" w:line="240" w:lineRule="auto"/>
      </w:pPr>
      <w:r>
        <w:separator/>
      </w:r>
    </w:p>
  </w:footnote>
  <w:footnote w:type="continuationSeparator" w:id="0">
    <w:p w14:paraId="105F2A1C" w14:textId="77777777" w:rsidR="009D1919" w:rsidRDefault="009D1919" w:rsidP="00EB5E58">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93D78A9"/>
    <w:multiLevelType w:val="hybridMultilevel"/>
    <w:tmpl w:val="D19A7992"/>
    <w:lvl w:ilvl="0" w:tplc="99329886">
      <w:start w:val="1"/>
      <w:numFmt w:val="decimal"/>
      <w:lvlText w:val="%1."/>
      <w:lvlJc w:val="left"/>
      <w:pPr>
        <w:ind w:left="2377" w:hanging="960"/>
      </w:pPr>
      <w:rPr>
        <w:rFonts w:hint="default"/>
      </w:rPr>
    </w:lvl>
    <w:lvl w:ilvl="1" w:tplc="04190019" w:tentative="1">
      <w:start w:val="1"/>
      <w:numFmt w:val="lowerLetter"/>
      <w:lvlText w:val="%2."/>
      <w:lvlJc w:val="left"/>
      <w:pPr>
        <w:ind w:left="2497" w:hanging="360"/>
      </w:pPr>
    </w:lvl>
    <w:lvl w:ilvl="2" w:tplc="0419001B" w:tentative="1">
      <w:start w:val="1"/>
      <w:numFmt w:val="lowerRoman"/>
      <w:lvlText w:val="%3."/>
      <w:lvlJc w:val="right"/>
      <w:pPr>
        <w:ind w:left="3217" w:hanging="180"/>
      </w:pPr>
    </w:lvl>
    <w:lvl w:ilvl="3" w:tplc="0419000F" w:tentative="1">
      <w:start w:val="1"/>
      <w:numFmt w:val="decimal"/>
      <w:lvlText w:val="%4."/>
      <w:lvlJc w:val="left"/>
      <w:pPr>
        <w:ind w:left="3937" w:hanging="360"/>
      </w:pPr>
    </w:lvl>
    <w:lvl w:ilvl="4" w:tplc="04190019" w:tentative="1">
      <w:start w:val="1"/>
      <w:numFmt w:val="lowerLetter"/>
      <w:lvlText w:val="%5."/>
      <w:lvlJc w:val="left"/>
      <w:pPr>
        <w:ind w:left="4657" w:hanging="360"/>
      </w:pPr>
    </w:lvl>
    <w:lvl w:ilvl="5" w:tplc="0419001B" w:tentative="1">
      <w:start w:val="1"/>
      <w:numFmt w:val="lowerRoman"/>
      <w:lvlText w:val="%6."/>
      <w:lvlJc w:val="right"/>
      <w:pPr>
        <w:ind w:left="5377" w:hanging="180"/>
      </w:pPr>
    </w:lvl>
    <w:lvl w:ilvl="6" w:tplc="0419000F" w:tentative="1">
      <w:start w:val="1"/>
      <w:numFmt w:val="decimal"/>
      <w:lvlText w:val="%7."/>
      <w:lvlJc w:val="left"/>
      <w:pPr>
        <w:ind w:left="6097" w:hanging="360"/>
      </w:pPr>
    </w:lvl>
    <w:lvl w:ilvl="7" w:tplc="04190019" w:tentative="1">
      <w:start w:val="1"/>
      <w:numFmt w:val="lowerLetter"/>
      <w:lvlText w:val="%8."/>
      <w:lvlJc w:val="left"/>
      <w:pPr>
        <w:ind w:left="6817" w:hanging="360"/>
      </w:pPr>
    </w:lvl>
    <w:lvl w:ilvl="8" w:tplc="0419001B" w:tentative="1">
      <w:start w:val="1"/>
      <w:numFmt w:val="lowerRoman"/>
      <w:lvlText w:val="%9."/>
      <w:lvlJc w:val="right"/>
      <w:pPr>
        <w:ind w:left="7537" w:hanging="180"/>
      </w:pPr>
    </w:lvl>
  </w:abstractNum>
  <w:abstractNum w:abstractNumId="1">
    <w:nsid w:val="47C066CC"/>
    <w:multiLevelType w:val="multilevel"/>
    <w:tmpl w:val="BE7AF9F8"/>
    <w:lvl w:ilvl="0">
      <w:start w:val="1"/>
      <w:numFmt w:val="bullet"/>
      <w:lvlText w:val="-"/>
      <w:lvlJc w:val="left"/>
      <w:pPr>
        <w:tabs>
          <w:tab w:val="num" w:pos="1068"/>
        </w:tabs>
        <w:ind w:left="1068" w:hanging="360"/>
      </w:pPr>
      <w:rPr>
        <w:rFonts w:ascii="Courier New" w:hAnsi="Courier New" w:hint="default"/>
        <w:sz w:val="20"/>
      </w:rPr>
    </w:lvl>
    <w:lvl w:ilvl="1" w:tentative="1">
      <w:start w:val="1"/>
      <w:numFmt w:val="bullet"/>
      <w:lvlText w:val="o"/>
      <w:lvlJc w:val="left"/>
      <w:pPr>
        <w:tabs>
          <w:tab w:val="num" w:pos="1788"/>
        </w:tabs>
        <w:ind w:left="1788" w:hanging="360"/>
      </w:pPr>
      <w:rPr>
        <w:rFonts w:ascii="Courier New" w:hAnsi="Courier New" w:hint="default"/>
        <w:sz w:val="20"/>
      </w:rPr>
    </w:lvl>
    <w:lvl w:ilvl="2" w:tentative="1">
      <w:start w:val="1"/>
      <w:numFmt w:val="bullet"/>
      <w:lvlText w:val=""/>
      <w:lvlJc w:val="left"/>
      <w:pPr>
        <w:tabs>
          <w:tab w:val="num" w:pos="2508"/>
        </w:tabs>
        <w:ind w:left="2508" w:hanging="360"/>
      </w:pPr>
      <w:rPr>
        <w:rFonts w:ascii="Wingdings" w:hAnsi="Wingdings" w:hint="default"/>
        <w:sz w:val="20"/>
      </w:rPr>
    </w:lvl>
    <w:lvl w:ilvl="3" w:tentative="1">
      <w:start w:val="1"/>
      <w:numFmt w:val="bullet"/>
      <w:lvlText w:val=""/>
      <w:lvlJc w:val="left"/>
      <w:pPr>
        <w:tabs>
          <w:tab w:val="num" w:pos="3228"/>
        </w:tabs>
        <w:ind w:left="3228" w:hanging="360"/>
      </w:pPr>
      <w:rPr>
        <w:rFonts w:ascii="Wingdings" w:hAnsi="Wingdings" w:hint="default"/>
        <w:sz w:val="20"/>
      </w:rPr>
    </w:lvl>
    <w:lvl w:ilvl="4" w:tentative="1">
      <w:start w:val="1"/>
      <w:numFmt w:val="bullet"/>
      <w:lvlText w:val=""/>
      <w:lvlJc w:val="left"/>
      <w:pPr>
        <w:tabs>
          <w:tab w:val="num" w:pos="3948"/>
        </w:tabs>
        <w:ind w:left="3948" w:hanging="360"/>
      </w:pPr>
      <w:rPr>
        <w:rFonts w:ascii="Wingdings" w:hAnsi="Wingdings" w:hint="default"/>
        <w:sz w:val="20"/>
      </w:rPr>
    </w:lvl>
    <w:lvl w:ilvl="5" w:tentative="1">
      <w:start w:val="1"/>
      <w:numFmt w:val="bullet"/>
      <w:lvlText w:val=""/>
      <w:lvlJc w:val="left"/>
      <w:pPr>
        <w:tabs>
          <w:tab w:val="num" w:pos="4668"/>
        </w:tabs>
        <w:ind w:left="4668" w:hanging="360"/>
      </w:pPr>
      <w:rPr>
        <w:rFonts w:ascii="Wingdings" w:hAnsi="Wingdings" w:hint="default"/>
        <w:sz w:val="20"/>
      </w:rPr>
    </w:lvl>
    <w:lvl w:ilvl="6" w:tentative="1">
      <w:start w:val="1"/>
      <w:numFmt w:val="bullet"/>
      <w:lvlText w:val=""/>
      <w:lvlJc w:val="left"/>
      <w:pPr>
        <w:tabs>
          <w:tab w:val="num" w:pos="5388"/>
        </w:tabs>
        <w:ind w:left="5388" w:hanging="360"/>
      </w:pPr>
      <w:rPr>
        <w:rFonts w:ascii="Wingdings" w:hAnsi="Wingdings" w:hint="default"/>
        <w:sz w:val="20"/>
      </w:rPr>
    </w:lvl>
    <w:lvl w:ilvl="7" w:tentative="1">
      <w:start w:val="1"/>
      <w:numFmt w:val="bullet"/>
      <w:lvlText w:val=""/>
      <w:lvlJc w:val="left"/>
      <w:pPr>
        <w:tabs>
          <w:tab w:val="num" w:pos="6108"/>
        </w:tabs>
        <w:ind w:left="6108" w:hanging="360"/>
      </w:pPr>
      <w:rPr>
        <w:rFonts w:ascii="Wingdings" w:hAnsi="Wingdings" w:hint="default"/>
        <w:sz w:val="20"/>
      </w:rPr>
    </w:lvl>
    <w:lvl w:ilvl="8" w:tentative="1">
      <w:start w:val="1"/>
      <w:numFmt w:val="bullet"/>
      <w:lvlText w:val=""/>
      <w:lvlJc w:val="left"/>
      <w:pPr>
        <w:tabs>
          <w:tab w:val="num" w:pos="6828"/>
        </w:tabs>
        <w:ind w:left="6828" w:hanging="360"/>
      </w:pPr>
      <w:rPr>
        <w:rFonts w:ascii="Wingdings" w:hAnsi="Wingdings" w:hint="default"/>
        <w:sz w:val="20"/>
      </w:rPr>
    </w:lvl>
  </w:abstractNum>
  <w:abstractNum w:abstractNumId="2">
    <w:nsid w:val="5CE57ACE"/>
    <w:multiLevelType w:val="hybridMultilevel"/>
    <w:tmpl w:val="22904784"/>
    <w:lvl w:ilvl="0" w:tplc="04190011">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3">
    <w:nsid w:val="5DF0191E"/>
    <w:multiLevelType w:val="hybridMultilevel"/>
    <w:tmpl w:val="83A24F30"/>
    <w:lvl w:ilvl="0" w:tplc="3CFA930E">
      <w:start w:val="1"/>
      <w:numFmt w:val="bullet"/>
      <w:lvlText w:val="-"/>
      <w:lvlJc w:val="left"/>
      <w:pPr>
        <w:ind w:left="1068" w:hanging="360"/>
      </w:pPr>
      <w:rPr>
        <w:rFonts w:ascii="Courier New" w:hAnsi="Courier New"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4">
    <w:nsid w:val="5F1C0A53"/>
    <w:multiLevelType w:val="hybridMultilevel"/>
    <w:tmpl w:val="A608306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nsid w:val="74D42BF2"/>
    <w:multiLevelType w:val="hybridMultilevel"/>
    <w:tmpl w:val="50C2A6B8"/>
    <w:lvl w:ilvl="0" w:tplc="0419000F">
      <w:start w:val="1"/>
      <w:numFmt w:val="decimal"/>
      <w:lvlText w:val="%1."/>
      <w:lvlJc w:val="left"/>
      <w:pPr>
        <w:ind w:left="360" w:hanging="360"/>
      </w:p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num w:numId="1">
    <w:abstractNumId w:val="3"/>
  </w:num>
  <w:num w:numId="2">
    <w:abstractNumId w:val="2"/>
  </w:num>
  <w:num w:numId="3">
    <w:abstractNumId w:val="1"/>
  </w:num>
  <w:num w:numId="4">
    <w:abstractNumId w:val="5"/>
  </w:num>
  <w:num w:numId="5">
    <w:abstractNumId w:val="4"/>
  </w:num>
  <w:num w:numId="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564D3"/>
    <w:rsid w:val="002B5FCD"/>
    <w:rsid w:val="002F7278"/>
    <w:rsid w:val="004B7800"/>
    <w:rsid w:val="004D3013"/>
    <w:rsid w:val="005B1495"/>
    <w:rsid w:val="00623CFF"/>
    <w:rsid w:val="008A4B74"/>
    <w:rsid w:val="009564D3"/>
    <w:rsid w:val="009B6C97"/>
    <w:rsid w:val="009D1919"/>
    <w:rsid w:val="00B43E05"/>
    <w:rsid w:val="00BC4699"/>
    <w:rsid w:val="00C56115"/>
    <w:rsid w:val="00D00D10"/>
    <w:rsid w:val="00D9583A"/>
    <w:rsid w:val="00EB5E58"/>
    <w:rsid w:val="00ED517A"/>
    <w:rsid w:val="00EF05F1"/>
    <w:rsid w:val="00F3378E"/>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9E3EC4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s1mailrucssattributepostfix">
    <w:name w:val="s1_mailru_css_attribute_postfix"/>
    <w:basedOn w:val="a0"/>
    <w:rsid w:val="00D9583A"/>
  </w:style>
  <w:style w:type="paragraph" w:styleId="a3">
    <w:name w:val="List Paragraph"/>
    <w:basedOn w:val="a"/>
    <w:uiPriority w:val="34"/>
    <w:qFormat/>
    <w:rsid w:val="00D9583A"/>
    <w:pPr>
      <w:ind w:left="720"/>
      <w:contextualSpacing/>
    </w:pPr>
    <w:rPr>
      <w:rFonts w:eastAsiaTheme="minorEastAsia"/>
      <w:lang w:eastAsia="ru-RU"/>
    </w:rPr>
  </w:style>
  <w:style w:type="paragraph" w:customStyle="1" w:styleId="p1mailrucssattributepostfix">
    <w:name w:val="p1_mailru_css_attribute_postfix"/>
    <w:basedOn w:val="a"/>
    <w:rsid w:val="00D9583A"/>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4">
    <w:name w:val="header"/>
    <w:basedOn w:val="a"/>
    <w:link w:val="a5"/>
    <w:uiPriority w:val="99"/>
    <w:unhideWhenUsed/>
    <w:rsid w:val="00EB5E58"/>
    <w:pPr>
      <w:tabs>
        <w:tab w:val="center" w:pos="4677"/>
        <w:tab w:val="right" w:pos="9355"/>
      </w:tabs>
      <w:spacing w:after="0" w:line="240" w:lineRule="auto"/>
    </w:pPr>
  </w:style>
  <w:style w:type="character" w:customStyle="1" w:styleId="a5">
    <w:name w:val="Верхний колонтитул Знак"/>
    <w:basedOn w:val="a0"/>
    <w:link w:val="a4"/>
    <w:uiPriority w:val="99"/>
    <w:rsid w:val="00EB5E58"/>
  </w:style>
  <w:style w:type="paragraph" w:styleId="a6">
    <w:name w:val="footer"/>
    <w:basedOn w:val="a"/>
    <w:link w:val="a7"/>
    <w:uiPriority w:val="99"/>
    <w:unhideWhenUsed/>
    <w:rsid w:val="00EB5E58"/>
    <w:pPr>
      <w:tabs>
        <w:tab w:val="center" w:pos="4677"/>
        <w:tab w:val="right" w:pos="9355"/>
      </w:tabs>
      <w:spacing w:after="0" w:line="240" w:lineRule="auto"/>
    </w:pPr>
  </w:style>
  <w:style w:type="character" w:customStyle="1" w:styleId="a7">
    <w:name w:val="Нижний колонтитул Знак"/>
    <w:basedOn w:val="a0"/>
    <w:link w:val="a6"/>
    <w:uiPriority w:val="99"/>
    <w:rsid w:val="00EB5E58"/>
  </w:style>
  <w:style w:type="character" w:styleId="a8">
    <w:name w:val="Hyperlink"/>
    <w:basedOn w:val="a0"/>
    <w:uiPriority w:val="99"/>
    <w:unhideWhenUsed/>
    <w:rsid w:val="00ED517A"/>
    <w:rPr>
      <w:color w:val="0000FF" w:themeColor="hyperlink"/>
      <w:u w:val="single"/>
    </w:rPr>
  </w:style>
  <w:style w:type="paragraph" w:customStyle="1" w:styleId="p1mrcssattr">
    <w:name w:val="p1_mr_css_attr"/>
    <w:basedOn w:val="a"/>
    <w:rsid w:val="004B7800"/>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s1mrcssattr">
    <w:name w:val="s1_mr_css_attr"/>
    <w:basedOn w:val="a0"/>
    <w:rsid w:val="004B7800"/>
  </w:style>
  <w:style w:type="character" w:customStyle="1" w:styleId="apple-converted-spacemrcssattr">
    <w:name w:val="apple-converted-space_mr_css_attr"/>
    <w:basedOn w:val="a0"/>
    <w:rsid w:val="004B7800"/>
  </w:style>
  <w:style w:type="paragraph" w:customStyle="1" w:styleId="p2mrcssattr">
    <w:name w:val="p2_mr_css_attr"/>
    <w:basedOn w:val="a"/>
    <w:rsid w:val="004B7800"/>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p4mrcssattr">
    <w:name w:val="p4_mr_css_attr"/>
    <w:basedOn w:val="a"/>
    <w:rsid w:val="004B7800"/>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s2mrcssattr">
    <w:name w:val="s2_mr_css_attr"/>
    <w:basedOn w:val="a0"/>
    <w:rsid w:val="004B7800"/>
  </w:style>
  <w:style w:type="character" w:customStyle="1" w:styleId="s3mrcssattr">
    <w:name w:val="s3_mr_css_attr"/>
    <w:basedOn w:val="a0"/>
    <w:rsid w:val="004B7800"/>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s1mailrucssattributepostfix">
    <w:name w:val="s1_mailru_css_attribute_postfix"/>
    <w:basedOn w:val="a0"/>
    <w:rsid w:val="00D9583A"/>
  </w:style>
  <w:style w:type="paragraph" w:styleId="a3">
    <w:name w:val="List Paragraph"/>
    <w:basedOn w:val="a"/>
    <w:uiPriority w:val="34"/>
    <w:qFormat/>
    <w:rsid w:val="00D9583A"/>
    <w:pPr>
      <w:ind w:left="720"/>
      <w:contextualSpacing/>
    </w:pPr>
    <w:rPr>
      <w:rFonts w:eastAsiaTheme="minorEastAsia"/>
      <w:lang w:eastAsia="ru-RU"/>
    </w:rPr>
  </w:style>
  <w:style w:type="paragraph" w:customStyle="1" w:styleId="p1mailrucssattributepostfix">
    <w:name w:val="p1_mailru_css_attribute_postfix"/>
    <w:basedOn w:val="a"/>
    <w:rsid w:val="00D9583A"/>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4">
    <w:name w:val="header"/>
    <w:basedOn w:val="a"/>
    <w:link w:val="a5"/>
    <w:uiPriority w:val="99"/>
    <w:unhideWhenUsed/>
    <w:rsid w:val="00EB5E58"/>
    <w:pPr>
      <w:tabs>
        <w:tab w:val="center" w:pos="4677"/>
        <w:tab w:val="right" w:pos="9355"/>
      </w:tabs>
      <w:spacing w:after="0" w:line="240" w:lineRule="auto"/>
    </w:pPr>
  </w:style>
  <w:style w:type="character" w:customStyle="1" w:styleId="a5">
    <w:name w:val="Верхний колонтитул Знак"/>
    <w:basedOn w:val="a0"/>
    <w:link w:val="a4"/>
    <w:uiPriority w:val="99"/>
    <w:rsid w:val="00EB5E58"/>
  </w:style>
  <w:style w:type="paragraph" w:styleId="a6">
    <w:name w:val="footer"/>
    <w:basedOn w:val="a"/>
    <w:link w:val="a7"/>
    <w:uiPriority w:val="99"/>
    <w:unhideWhenUsed/>
    <w:rsid w:val="00EB5E58"/>
    <w:pPr>
      <w:tabs>
        <w:tab w:val="center" w:pos="4677"/>
        <w:tab w:val="right" w:pos="9355"/>
      </w:tabs>
      <w:spacing w:after="0" w:line="240" w:lineRule="auto"/>
    </w:pPr>
  </w:style>
  <w:style w:type="character" w:customStyle="1" w:styleId="a7">
    <w:name w:val="Нижний колонтитул Знак"/>
    <w:basedOn w:val="a0"/>
    <w:link w:val="a6"/>
    <w:uiPriority w:val="99"/>
    <w:rsid w:val="00EB5E58"/>
  </w:style>
  <w:style w:type="character" w:styleId="a8">
    <w:name w:val="Hyperlink"/>
    <w:basedOn w:val="a0"/>
    <w:uiPriority w:val="99"/>
    <w:unhideWhenUsed/>
    <w:rsid w:val="00ED517A"/>
    <w:rPr>
      <w:color w:val="0000FF" w:themeColor="hyperlink"/>
      <w:u w:val="single"/>
    </w:rPr>
  </w:style>
  <w:style w:type="paragraph" w:customStyle="1" w:styleId="p1mrcssattr">
    <w:name w:val="p1_mr_css_attr"/>
    <w:basedOn w:val="a"/>
    <w:rsid w:val="004B7800"/>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s1mrcssattr">
    <w:name w:val="s1_mr_css_attr"/>
    <w:basedOn w:val="a0"/>
    <w:rsid w:val="004B7800"/>
  </w:style>
  <w:style w:type="character" w:customStyle="1" w:styleId="apple-converted-spacemrcssattr">
    <w:name w:val="apple-converted-space_mr_css_attr"/>
    <w:basedOn w:val="a0"/>
    <w:rsid w:val="004B7800"/>
  </w:style>
  <w:style w:type="paragraph" w:customStyle="1" w:styleId="p2mrcssattr">
    <w:name w:val="p2_mr_css_attr"/>
    <w:basedOn w:val="a"/>
    <w:rsid w:val="004B7800"/>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p4mrcssattr">
    <w:name w:val="p4_mr_css_attr"/>
    <w:basedOn w:val="a"/>
    <w:rsid w:val="004B7800"/>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s2mrcssattr">
    <w:name w:val="s2_mr_css_attr"/>
    <w:basedOn w:val="a0"/>
    <w:rsid w:val="004B7800"/>
  </w:style>
  <w:style w:type="character" w:customStyle="1" w:styleId="s3mrcssattr">
    <w:name w:val="s3_mr_css_attr"/>
    <w:basedOn w:val="a0"/>
    <w:rsid w:val="004B780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1216267">
      <w:bodyDiv w:val="1"/>
      <w:marLeft w:val="0"/>
      <w:marRight w:val="0"/>
      <w:marTop w:val="0"/>
      <w:marBottom w:val="0"/>
      <w:divBdr>
        <w:top w:val="none" w:sz="0" w:space="0" w:color="auto"/>
        <w:left w:val="none" w:sz="0" w:space="0" w:color="auto"/>
        <w:bottom w:val="none" w:sz="0" w:space="0" w:color="auto"/>
        <w:right w:val="none" w:sz="0" w:space="0" w:color="auto"/>
      </w:divBdr>
    </w:div>
    <w:div w:id="1114442759">
      <w:bodyDiv w:val="1"/>
      <w:marLeft w:val="0"/>
      <w:marRight w:val="0"/>
      <w:marTop w:val="0"/>
      <w:marBottom w:val="0"/>
      <w:divBdr>
        <w:top w:val="none" w:sz="0" w:space="0" w:color="auto"/>
        <w:left w:val="none" w:sz="0" w:space="0" w:color="auto"/>
        <w:bottom w:val="none" w:sz="0" w:space="0" w:color="auto"/>
        <w:right w:val="none" w:sz="0" w:space="0" w:color="auto"/>
      </w:divBdr>
    </w:div>
    <w:div w:id="19044426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e.mail.ru/compose?To=koloskovael@mail.ru" TargetMode="Externa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www.yachting.ru/" TargetMode="Externa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rk.gov.ru/" TargetMode="External"/><Relationship Id="rId5" Type="http://schemas.openxmlformats.org/officeDocument/2006/relationships/settings" Target="settings.xml"/><Relationship Id="rId15" Type="http://schemas.openxmlformats.org/officeDocument/2006/relationships/footer" Target="footer1.xml"/><Relationship Id="rId10" Type="http://schemas.openxmlformats.org/officeDocument/2006/relationships/hyperlink" Target="mailto:eapodsolonko@gmail.com" TargetMode="External"/><Relationship Id="rId4" Type="http://schemas.microsoft.com/office/2007/relationships/stylesWithEffects" Target="stylesWithEffects.xml"/><Relationship Id="rId9" Type="http://schemas.openxmlformats.org/officeDocument/2006/relationships/hyperlink" Target="mailto:koloskovael@mail.ru" TargetMode="External"/><Relationship Id="rId14" Type="http://schemas.openxmlformats.org/officeDocument/2006/relationships/hyperlink" Target="https://e.mail.ru/compose?To=epodsolonko@gmail.com"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42C4231-35FF-4097-909A-20A9EC198D4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28</TotalTime>
  <Pages>5</Pages>
  <Words>2526</Words>
  <Characters>14401</Characters>
  <Application>Microsoft Office Word</Application>
  <DocSecurity>0</DocSecurity>
  <Lines>120</Lines>
  <Paragraphs>33</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16894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Светлана Боровик</dc:creator>
  <cp:keywords/>
  <dc:description/>
  <cp:lastModifiedBy>Светлана Боровик</cp:lastModifiedBy>
  <cp:revision>5</cp:revision>
  <dcterms:created xsi:type="dcterms:W3CDTF">2020-06-11T06:00:00Z</dcterms:created>
  <dcterms:modified xsi:type="dcterms:W3CDTF">2020-06-18T11:10:00Z</dcterms:modified>
</cp:coreProperties>
</file>