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E85" w:rsidRPr="00C74D84" w:rsidRDefault="00887E85" w:rsidP="00841610">
      <w:pPr>
        <w:spacing w:line="360" w:lineRule="auto"/>
        <w:ind w:hanging="142"/>
        <w:jc w:val="left"/>
        <w:rPr>
          <w:sz w:val="24"/>
          <w:szCs w:val="24"/>
        </w:rPr>
      </w:pPr>
      <w:r w:rsidRPr="00C74D84">
        <w:rPr>
          <w:sz w:val="24"/>
          <w:szCs w:val="24"/>
        </w:rPr>
        <w:t>УДК 316</w:t>
      </w:r>
      <w:hyperlink r:id="rId6" w:history="1">
        <w:r w:rsidRPr="00C74D84">
          <w:rPr>
            <w:sz w:val="24"/>
            <w:szCs w:val="24"/>
          </w:rPr>
          <w:t>.344.24</w:t>
        </w:r>
      </w:hyperlink>
      <w:r w:rsidRPr="00C74D84">
        <w:rPr>
          <w:sz w:val="24"/>
          <w:szCs w:val="24"/>
        </w:rPr>
        <w:t> (476)</w:t>
      </w:r>
    </w:p>
    <w:p w:rsidR="0037694E" w:rsidRPr="00C74D84" w:rsidRDefault="0037694E" w:rsidP="0037694E">
      <w:pPr>
        <w:spacing w:line="240" w:lineRule="auto"/>
        <w:jc w:val="center"/>
        <w:rPr>
          <w:rFonts w:eastAsia="Times New Roman"/>
          <w:b/>
          <w:caps/>
          <w:sz w:val="24"/>
          <w:szCs w:val="24"/>
          <w:lang w:eastAsia="ru-RU"/>
        </w:rPr>
      </w:pPr>
      <w:r w:rsidRPr="00C74D84">
        <w:rPr>
          <w:b/>
          <w:caps/>
          <w:sz w:val="24"/>
          <w:szCs w:val="24"/>
        </w:rPr>
        <w:t xml:space="preserve">Показатели социального самочувствия Женщин </w:t>
      </w:r>
      <w:r w:rsidR="00560B72">
        <w:rPr>
          <w:b/>
          <w:caps/>
          <w:sz w:val="24"/>
          <w:szCs w:val="24"/>
        </w:rPr>
        <w:t>–</w:t>
      </w:r>
      <w:r w:rsidRPr="00C74D84">
        <w:rPr>
          <w:b/>
          <w:caps/>
          <w:sz w:val="24"/>
          <w:szCs w:val="24"/>
        </w:rPr>
        <w:t xml:space="preserve"> молодых ученых Национальной академии наук Беларуси</w:t>
      </w:r>
    </w:p>
    <w:p w:rsidR="00247ECE" w:rsidRPr="00887E85" w:rsidRDefault="00887E85" w:rsidP="0037694E">
      <w:pPr>
        <w:spacing w:line="240" w:lineRule="auto"/>
        <w:jc w:val="right"/>
        <w:rPr>
          <w:rFonts w:eastAsia="Times New Roman"/>
          <w:b/>
          <w:sz w:val="24"/>
          <w:szCs w:val="24"/>
          <w:lang w:eastAsia="ru-RU"/>
        </w:rPr>
      </w:pPr>
      <w:r w:rsidRPr="00887E85">
        <w:rPr>
          <w:rFonts w:eastAsia="Times New Roman"/>
          <w:b/>
          <w:sz w:val="24"/>
          <w:szCs w:val="24"/>
          <w:lang w:eastAsia="ru-RU"/>
        </w:rPr>
        <w:t xml:space="preserve">Соловей </w:t>
      </w:r>
      <w:r w:rsidR="00841610">
        <w:rPr>
          <w:rFonts w:eastAsia="Times New Roman"/>
          <w:b/>
          <w:sz w:val="24"/>
          <w:szCs w:val="24"/>
          <w:lang w:eastAsia="ru-RU"/>
        </w:rPr>
        <w:t>А.П.</w:t>
      </w:r>
    </w:p>
    <w:p w:rsidR="00841610" w:rsidRDefault="00841610" w:rsidP="0037694E">
      <w:pPr>
        <w:spacing w:line="240" w:lineRule="auto"/>
        <w:jc w:val="right"/>
        <w:rPr>
          <w:rFonts w:eastAsia="Times New Roman"/>
          <w:sz w:val="24"/>
          <w:szCs w:val="24"/>
          <w:lang w:eastAsia="ru-RU"/>
        </w:rPr>
      </w:pPr>
    </w:p>
    <w:p w:rsidR="00841610" w:rsidRPr="00841610" w:rsidRDefault="00BF310D" w:rsidP="00841610">
      <w:pPr>
        <w:spacing w:line="240" w:lineRule="auto"/>
        <w:rPr>
          <w:rFonts w:eastAsia="Times New Roman"/>
          <w:sz w:val="24"/>
          <w:szCs w:val="24"/>
          <w:lang w:eastAsia="ru-RU"/>
        </w:rPr>
      </w:pPr>
      <w:r w:rsidRPr="00BF310D">
        <w:rPr>
          <w:rFonts w:eastAsia="Times New Roman"/>
          <w:b/>
          <w:sz w:val="24"/>
          <w:szCs w:val="24"/>
          <w:lang w:eastAsia="ru-RU"/>
        </w:rPr>
        <w:t>Аннотация:</w:t>
      </w:r>
      <w:r w:rsidR="00F53696">
        <w:rPr>
          <w:rFonts w:eastAsia="Times New Roman"/>
          <w:b/>
          <w:sz w:val="24"/>
          <w:szCs w:val="24"/>
          <w:lang w:eastAsia="ru-RU"/>
        </w:rPr>
        <w:t xml:space="preserve"> </w:t>
      </w:r>
      <w:r w:rsidR="00F53696" w:rsidRPr="00F53696">
        <w:rPr>
          <w:rFonts w:eastAsia="Times New Roman"/>
          <w:sz w:val="24"/>
          <w:szCs w:val="24"/>
          <w:lang w:eastAsia="ru-RU"/>
        </w:rPr>
        <w:t xml:space="preserve">Рассмотрены основные </w:t>
      </w:r>
      <w:r w:rsidR="003312A6">
        <w:rPr>
          <w:rFonts w:eastAsia="Times New Roman"/>
          <w:sz w:val="24"/>
          <w:szCs w:val="24"/>
          <w:lang w:eastAsia="ru-RU"/>
        </w:rPr>
        <w:t>группы показателей</w:t>
      </w:r>
      <w:r w:rsidR="00F53696" w:rsidRPr="00F53696">
        <w:rPr>
          <w:rFonts w:eastAsia="Times New Roman"/>
          <w:sz w:val="24"/>
          <w:szCs w:val="24"/>
          <w:lang w:eastAsia="ru-RU"/>
        </w:rPr>
        <w:t xml:space="preserve"> социального самочу</w:t>
      </w:r>
      <w:r w:rsidR="003312A6">
        <w:rPr>
          <w:rFonts w:eastAsia="Times New Roman"/>
          <w:sz w:val="24"/>
          <w:szCs w:val="24"/>
          <w:lang w:eastAsia="ru-RU"/>
        </w:rPr>
        <w:t xml:space="preserve">вствия </w:t>
      </w:r>
      <w:r w:rsidR="00560B72">
        <w:rPr>
          <w:rFonts w:eastAsia="Times New Roman"/>
          <w:sz w:val="24"/>
          <w:szCs w:val="24"/>
          <w:lang w:eastAsia="ru-RU"/>
        </w:rPr>
        <w:t>молодых женщин-</w:t>
      </w:r>
      <w:r w:rsidR="00841610">
        <w:rPr>
          <w:rFonts w:eastAsia="Times New Roman"/>
          <w:sz w:val="24"/>
          <w:szCs w:val="24"/>
          <w:lang w:eastAsia="ru-RU"/>
        </w:rPr>
        <w:t>ученых (профессиональные, социально-экономические, личностно-эмоциональные)</w:t>
      </w:r>
      <w:r w:rsidR="003312A6">
        <w:rPr>
          <w:rFonts w:eastAsia="Times New Roman"/>
          <w:sz w:val="24"/>
          <w:szCs w:val="24"/>
          <w:lang w:eastAsia="ru-RU"/>
        </w:rPr>
        <w:t xml:space="preserve">. По результатам социологического исследования </w:t>
      </w:r>
      <w:r w:rsidR="00841610">
        <w:rPr>
          <w:rFonts w:eastAsia="Times New Roman"/>
          <w:sz w:val="24"/>
          <w:szCs w:val="24"/>
          <w:lang w:eastAsia="ru-RU"/>
        </w:rPr>
        <w:t xml:space="preserve">проанализированы </w:t>
      </w:r>
      <w:r w:rsidR="00841610">
        <w:rPr>
          <w:sz w:val="24"/>
          <w:szCs w:val="24"/>
        </w:rPr>
        <w:t xml:space="preserve">индикаторы </w:t>
      </w:r>
      <w:r w:rsidR="00841610" w:rsidRPr="00356A67">
        <w:rPr>
          <w:sz w:val="24"/>
          <w:szCs w:val="24"/>
        </w:rPr>
        <w:t>социального самочувствия</w:t>
      </w:r>
      <w:r w:rsidR="00841610">
        <w:rPr>
          <w:sz w:val="24"/>
          <w:szCs w:val="24"/>
        </w:rPr>
        <w:t xml:space="preserve"> молодых женщин</w:t>
      </w:r>
      <w:r w:rsidR="00A223A3">
        <w:rPr>
          <w:sz w:val="24"/>
          <w:szCs w:val="24"/>
        </w:rPr>
        <w:t xml:space="preserve"> ученых </w:t>
      </w:r>
      <w:r w:rsidR="00841610">
        <w:rPr>
          <w:sz w:val="24"/>
          <w:szCs w:val="24"/>
        </w:rPr>
        <w:t xml:space="preserve">Национальной академии наук Беларуси. </w:t>
      </w:r>
    </w:p>
    <w:p w:rsidR="00BF310D" w:rsidRPr="00BF310D" w:rsidRDefault="00BF310D" w:rsidP="00841610">
      <w:pPr>
        <w:spacing w:line="240" w:lineRule="auto"/>
        <w:rPr>
          <w:rFonts w:eastAsia="Times New Roman"/>
          <w:sz w:val="24"/>
          <w:szCs w:val="24"/>
          <w:lang w:eastAsia="ru-RU"/>
        </w:rPr>
      </w:pPr>
      <w:r w:rsidRPr="00BF310D">
        <w:rPr>
          <w:rFonts w:eastAsia="Times New Roman"/>
          <w:b/>
          <w:sz w:val="24"/>
          <w:szCs w:val="24"/>
          <w:lang w:eastAsia="ru-RU"/>
        </w:rPr>
        <w:t xml:space="preserve">Ключевые слова: </w:t>
      </w:r>
      <w:r w:rsidR="00101331">
        <w:rPr>
          <w:rFonts w:eastAsia="Times New Roman"/>
          <w:sz w:val="24"/>
          <w:szCs w:val="24"/>
          <w:lang w:eastAsia="ru-RU"/>
        </w:rPr>
        <w:t>научная деятельность</w:t>
      </w:r>
      <w:r>
        <w:rPr>
          <w:rFonts w:eastAsia="Times New Roman"/>
          <w:sz w:val="24"/>
          <w:szCs w:val="24"/>
          <w:lang w:eastAsia="ru-RU"/>
        </w:rPr>
        <w:t>, женщины</w:t>
      </w:r>
      <w:r w:rsidR="00874678">
        <w:rPr>
          <w:rFonts w:eastAsia="Times New Roman"/>
          <w:sz w:val="24"/>
          <w:szCs w:val="24"/>
          <w:lang w:eastAsia="ru-RU"/>
        </w:rPr>
        <w:t xml:space="preserve"> </w:t>
      </w:r>
      <w:r w:rsidR="00560B72">
        <w:rPr>
          <w:rFonts w:eastAsia="Times New Roman"/>
          <w:sz w:val="24"/>
          <w:szCs w:val="24"/>
          <w:lang w:eastAsia="ru-RU"/>
        </w:rPr>
        <w:t>–</w:t>
      </w:r>
      <w:r>
        <w:rPr>
          <w:rFonts w:eastAsia="Times New Roman"/>
          <w:sz w:val="24"/>
          <w:szCs w:val="24"/>
          <w:lang w:eastAsia="ru-RU"/>
        </w:rPr>
        <w:t xml:space="preserve"> молодые ученые, </w:t>
      </w:r>
      <w:r w:rsidR="00101331">
        <w:rPr>
          <w:rFonts w:eastAsia="Times New Roman"/>
          <w:sz w:val="24"/>
          <w:szCs w:val="24"/>
          <w:lang w:eastAsia="ru-RU"/>
        </w:rPr>
        <w:t>феминизация науки, показ</w:t>
      </w:r>
      <w:r w:rsidR="003E1961">
        <w:rPr>
          <w:rFonts w:eastAsia="Times New Roman"/>
          <w:sz w:val="24"/>
          <w:szCs w:val="24"/>
          <w:lang w:eastAsia="ru-RU"/>
        </w:rPr>
        <w:t xml:space="preserve">атели социального самочувствия. </w:t>
      </w:r>
      <w:bookmarkStart w:id="0" w:name="_GoBack"/>
      <w:bookmarkEnd w:id="0"/>
    </w:p>
    <w:p w:rsidR="00915963" w:rsidRDefault="00915963" w:rsidP="00BF310D">
      <w:pPr>
        <w:ind w:firstLine="0"/>
        <w:rPr>
          <w:rFonts w:eastAsia="Times New Roman"/>
          <w:sz w:val="24"/>
          <w:szCs w:val="24"/>
          <w:lang w:eastAsia="ru-RU"/>
        </w:rPr>
      </w:pPr>
    </w:p>
    <w:p w:rsidR="00915963" w:rsidRPr="007F2F6E" w:rsidRDefault="00915963" w:rsidP="007F2F6E">
      <w:pPr>
        <w:pStyle w:val="Default"/>
        <w:ind w:firstLine="709"/>
        <w:jc w:val="both"/>
        <w:rPr>
          <w:rFonts w:eastAsiaTheme="minorHAnsi"/>
          <w:color w:val="auto"/>
          <w:sz w:val="28"/>
          <w:szCs w:val="28"/>
          <w:lang w:eastAsia="en-US"/>
        </w:rPr>
      </w:pPr>
      <w:r w:rsidRPr="00915963">
        <w:t xml:space="preserve">Актуальность изучения социального самочувствия женщин определяется не только общей феминизацией науки и гендерной политикой государства в научной сфере, но и непосредственным влиянием уровня социального самочувствия женщин на их научную деятельность. </w:t>
      </w:r>
      <w:r w:rsidR="007F2F6E" w:rsidRPr="007F2F6E">
        <w:rPr>
          <w:rFonts w:eastAsiaTheme="minorHAnsi"/>
          <w:color w:val="auto"/>
          <w:lang w:eastAsia="en-US"/>
        </w:rPr>
        <w:t>На начало 2017 года среди исследователей в возрасте до 35 лет женщины составляют 52,1% от общего числа молодых исследователей Национальной академии наук Беларуси. При этом каждая вторая женщина – молодой ученый имеет степень кандидата наук, что составляет 52,2% от общего числа кандидатов наук среди молодых ученых до 35 лет [</w:t>
      </w:r>
      <w:r w:rsidR="007F2F6E">
        <w:rPr>
          <w:rFonts w:eastAsiaTheme="minorHAnsi"/>
          <w:color w:val="auto"/>
          <w:lang w:eastAsia="en-US"/>
        </w:rPr>
        <w:t>1</w:t>
      </w:r>
      <w:r w:rsidR="007F2F6E" w:rsidRPr="007F2F6E">
        <w:rPr>
          <w:rFonts w:eastAsiaTheme="minorHAnsi"/>
          <w:color w:val="auto"/>
          <w:lang w:eastAsia="en-US"/>
        </w:rPr>
        <w:t>, с. 225].</w:t>
      </w:r>
      <w:r w:rsidR="007F2F6E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r w:rsidRPr="00915963">
        <w:t>Социальное самочувствие оказывает влияние на профессиональную активность женщины, которая сказывается на эффективности ее научно-исследовательской деятельности. При этом</w:t>
      </w:r>
      <w:proofErr w:type="gramStart"/>
      <w:r w:rsidRPr="00915963">
        <w:t>,</w:t>
      </w:r>
      <w:proofErr w:type="gramEnd"/>
      <w:r w:rsidRPr="00915963">
        <w:t xml:space="preserve"> общий уровень социального самочувствия женщины, который обусловлен рядом субъективных и объективных факторов, является одним из показателей адаптации и интеграции женщины в научном сообществе.</w:t>
      </w:r>
      <w:r w:rsidR="007F2F6E">
        <w:t xml:space="preserve"> </w:t>
      </w:r>
    </w:p>
    <w:p w:rsidR="00915963" w:rsidRPr="00915963" w:rsidRDefault="00915963" w:rsidP="0091596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С</w:t>
      </w:r>
      <w:r w:rsidRPr="00915963">
        <w:rPr>
          <w:sz w:val="24"/>
          <w:szCs w:val="24"/>
        </w:rPr>
        <w:t xml:space="preserve">оциальное самочувствие молодой женщины-ученого </w:t>
      </w:r>
      <w:r w:rsidRPr="00915963">
        <w:rPr>
          <w:bCs/>
          <w:sz w:val="24"/>
          <w:szCs w:val="24"/>
        </w:rPr>
        <w:t>измеряется через удовлетворенность/неудовлетворенность различными аспектами своей жизни.</w:t>
      </w:r>
      <w:r w:rsidRPr="00915963">
        <w:rPr>
          <w:sz w:val="24"/>
          <w:szCs w:val="24"/>
        </w:rPr>
        <w:t xml:space="preserve"> </w:t>
      </w:r>
      <w:r w:rsidRPr="00915963">
        <w:rPr>
          <w:bCs/>
          <w:sz w:val="24"/>
          <w:szCs w:val="24"/>
        </w:rPr>
        <w:t>При структурной операционализации социального самочувствия выделим основные группы показателей жизнедеятельности женщин – молодых ученых в академической науке (</w:t>
      </w:r>
      <w:proofErr w:type="gramStart"/>
      <w:r w:rsidRPr="00915963">
        <w:rPr>
          <w:bCs/>
          <w:sz w:val="24"/>
          <w:szCs w:val="24"/>
        </w:rPr>
        <w:t>профессиональная</w:t>
      </w:r>
      <w:proofErr w:type="gramEnd"/>
      <w:r w:rsidRPr="00915963">
        <w:rPr>
          <w:bCs/>
          <w:sz w:val="24"/>
          <w:szCs w:val="24"/>
        </w:rPr>
        <w:t xml:space="preserve">, социально-экономическая и личностно-эмоциональная). </w:t>
      </w:r>
      <w:r w:rsidRPr="00915963">
        <w:rPr>
          <w:rFonts w:eastAsia="Calibri"/>
          <w:sz w:val="24"/>
          <w:szCs w:val="24"/>
        </w:rPr>
        <w:t xml:space="preserve">Показатели </w:t>
      </w:r>
      <w:r w:rsidRPr="00915963">
        <w:rPr>
          <w:rFonts w:eastAsia="Calibri"/>
          <w:i/>
          <w:sz w:val="24"/>
          <w:szCs w:val="24"/>
        </w:rPr>
        <w:t>профессиональной научной деятельности</w:t>
      </w:r>
      <w:r w:rsidRPr="00915963">
        <w:rPr>
          <w:rFonts w:eastAsia="Calibri"/>
          <w:sz w:val="24"/>
          <w:szCs w:val="24"/>
        </w:rPr>
        <w:t xml:space="preserve"> измеряются через такие индикаторы как удовлетворенность: </w:t>
      </w:r>
      <w:r w:rsidR="00C71C94">
        <w:rPr>
          <w:rFonts w:eastAsia="Calibri"/>
          <w:sz w:val="24"/>
          <w:szCs w:val="24"/>
        </w:rPr>
        <w:t xml:space="preserve">возможностями международного сотрудничества и научного обмена; </w:t>
      </w:r>
      <w:r w:rsidRPr="00915963">
        <w:rPr>
          <w:rFonts w:eastAsia="Calibri"/>
          <w:sz w:val="24"/>
          <w:szCs w:val="24"/>
        </w:rPr>
        <w:t xml:space="preserve">принадлежностью к научному сообществу; перспективами карьерного и профессионального роста; работой в целом; условиями труда; психологическим климатом в коллективе; </w:t>
      </w:r>
      <w:proofErr w:type="spellStart"/>
      <w:r w:rsidRPr="00915963">
        <w:rPr>
          <w:rFonts w:eastAsia="Calibri"/>
          <w:sz w:val="24"/>
          <w:szCs w:val="24"/>
        </w:rPr>
        <w:t>грантовой</w:t>
      </w:r>
      <w:proofErr w:type="spellEnd"/>
      <w:r w:rsidRPr="00915963">
        <w:rPr>
          <w:rFonts w:eastAsia="Calibri"/>
          <w:sz w:val="24"/>
          <w:szCs w:val="24"/>
        </w:rPr>
        <w:t xml:space="preserve"> поддержкой исследования; состоянием рабочего места: статусом в трудовом коллективе. </w:t>
      </w:r>
      <w:r w:rsidRPr="00915963">
        <w:rPr>
          <w:rFonts w:eastAsia="Calibri"/>
          <w:i/>
          <w:sz w:val="24"/>
          <w:szCs w:val="24"/>
        </w:rPr>
        <w:t>Социально-экономические</w:t>
      </w:r>
      <w:r w:rsidRPr="00915963">
        <w:rPr>
          <w:rFonts w:eastAsia="Calibri"/>
          <w:sz w:val="24"/>
          <w:szCs w:val="24"/>
        </w:rPr>
        <w:t xml:space="preserve"> показатели</w:t>
      </w:r>
      <w:r w:rsidRPr="00915963">
        <w:rPr>
          <w:rFonts w:eastAsia="Calibri"/>
          <w:i/>
          <w:sz w:val="24"/>
          <w:szCs w:val="24"/>
        </w:rPr>
        <w:t xml:space="preserve"> </w:t>
      </w:r>
      <w:r w:rsidRPr="00915963">
        <w:rPr>
          <w:sz w:val="24"/>
          <w:szCs w:val="24"/>
        </w:rPr>
        <w:t xml:space="preserve">– </w:t>
      </w:r>
      <w:r w:rsidRPr="00915963">
        <w:rPr>
          <w:rFonts w:eastAsia="Calibri"/>
          <w:sz w:val="24"/>
          <w:szCs w:val="24"/>
        </w:rPr>
        <w:t xml:space="preserve">через удовлетворенность: востребованностью в обществе; социальным пакетом института; жилищно-коммунальными условиями; уровнем заработной платы; социальным статусом. </w:t>
      </w:r>
      <w:r w:rsidRPr="00915963">
        <w:rPr>
          <w:rFonts w:eastAsia="Calibri"/>
          <w:i/>
          <w:sz w:val="24"/>
          <w:szCs w:val="24"/>
        </w:rPr>
        <w:t xml:space="preserve">Личностно-эмоциональные </w:t>
      </w:r>
      <w:r w:rsidRPr="00915963">
        <w:rPr>
          <w:rFonts w:eastAsia="Calibri"/>
          <w:sz w:val="24"/>
          <w:szCs w:val="24"/>
        </w:rPr>
        <w:t xml:space="preserve">показатели </w:t>
      </w:r>
      <w:r w:rsidRPr="00915963">
        <w:rPr>
          <w:sz w:val="24"/>
          <w:szCs w:val="24"/>
        </w:rPr>
        <w:t xml:space="preserve">– </w:t>
      </w:r>
      <w:r w:rsidRPr="00915963">
        <w:rPr>
          <w:rFonts w:eastAsia="Calibri"/>
          <w:sz w:val="24"/>
          <w:szCs w:val="24"/>
        </w:rPr>
        <w:t xml:space="preserve">через удовлетворенность: эмоционально-психологическим состоянием; личной жизнью, семейным положением; совмещением личной жизни и научно-исследовательской деятельности; </w:t>
      </w:r>
      <w:r w:rsidR="00C71C94">
        <w:rPr>
          <w:rFonts w:eastAsia="Calibri"/>
          <w:sz w:val="24"/>
          <w:szCs w:val="24"/>
        </w:rPr>
        <w:t xml:space="preserve">состоянием здоровья; </w:t>
      </w:r>
      <w:r w:rsidRPr="00915963">
        <w:rPr>
          <w:rFonts w:eastAsia="Calibri"/>
          <w:sz w:val="24"/>
          <w:szCs w:val="24"/>
        </w:rPr>
        <w:t>жизнью в</w:t>
      </w:r>
      <w:r w:rsidR="0064232A">
        <w:rPr>
          <w:rFonts w:eastAsia="Calibri"/>
          <w:sz w:val="24"/>
          <w:szCs w:val="24"/>
        </w:rPr>
        <w:t xml:space="preserve"> целом</w:t>
      </w:r>
      <w:r w:rsidRPr="00915963">
        <w:rPr>
          <w:rFonts w:eastAsia="Calibri"/>
          <w:sz w:val="24"/>
          <w:szCs w:val="24"/>
        </w:rPr>
        <w:t xml:space="preserve"> в настоящее время. </w:t>
      </w:r>
    </w:p>
    <w:p w:rsidR="004F6D87" w:rsidRPr="00B826E7" w:rsidRDefault="00915963" w:rsidP="00B826E7">
      <w:pPr>
        <w:spacing w:line="240" w:lineRule="auto"/>
        <w:rPr>
          <w:sz w:val="24"/>
          <w:szCs w:val="24"/>
        </w:rPr>
      </w:pPr>
      <w:r w:rsidRPr="00915963">
        <w:rPr>
          <w:sz w:val="24"/>
          <w:szCs w:val="24"/>
        </w:rPr>
        <w:t>По результатам социологического исследования, проведенного Институтом социологии НАН Беларуси при поддержке гранта БРФФИ Наука-М по теме «Карьера молодого ученого в академической науке» в апреле 2017 года рассмотрим основные показатели социального самочувствия молодых женщин-ученых</w:t>
      </w:r>
      <w:r w:rsidR="00356A67">
        <w:rPr>
          <w:sz w:val="24"/>
          <w:szCs w:val="24"/>
        </w:rPr>
        <w:t xml:space="preserve"> (см. табл.</w:t>
      </w:r>
      <w:r w:rsidR="00560B72" w:rsidRPr="00560B72">
        <w:rPr>
          <w:sz w:val="24"/>
          <w:szCs w:val="24"/>
        </w:rPr>
        <w:t xml:space="preserve"> </w:t>
      </w:r>
      <w:r w:rsidR="00356A67">
        <w:rPr>
          <w:sz w:val="24"/>
          <w:szCs w:val="24"/>
        </w:rPr>
        <w:t>1)</w:t>
      </w:r>
      <w:r w:rsidR="009C4DBA">
        <w:rPr>
          <w:sz w:val="24"/>
          <w:szCs w:val="24"/>
        </w:rPr>
        <w:t xml:space="preserve">. </w:t>
      </w:r>
      <w:r w:rsidRPr="00915963">
        <w:rPr>
          <w:sz w:val="24"/>
          <w:szCs w:val="24"/>
        </w:rPr>
        <w:t xml:space="preserve">В ходе исследования </w:t>
      </w:r>
      <w:r w:rsidR="00356A67" w:rsidRPr="00915963">
        <w:rPr>
          <w:sz w:val="24"/>
          <w:szCs w:val="24"/>
        </w:rPr>
        <w:t xml:space="preserve">по репрезентативной выборке </w:t>
      </w:r>
      <w:r w:rsidRPr="00915963">
        <w:rPr>
          <w:sz w:val="24"/>
          <w:szCs w:val="24"/>
        </w:rPr>
        <w:t xml:space="preserve">было опрошено 182 женщины, ошибка выборки не превышает 5%.  </w:t>
      </w:r>
      <w:r w:rsidR="00920D64">
        <w:rPr>
          <w:sz w:val="24"/>
          <w:szCs w:val="24"/>
        </w:rPr>
        <w:t xml:space="preserve">Среди опрошенных, 24,7% </w:t>
      </w:r>
      <w:r w:rsidRPr="00915963">
        <w:rPr>
          <w:sz w:val="24"/>
          <w:szCs w:val="24"/>
        </w:rPr>
        <w:t xml:space="preserve">женщин – кандидаты наук, 35,2% – магистры наук, 40,1% – без ученой степени, средний возраст </w:t>
      </w:r>
      <w:bookmarkStart w:id="1" w:name="OLE_LINK1"/>
      <w:bookmarkStart w:id="2" w:name="OLE_LINK2"/>
      <w:r w:rsidRPr="00915963">
        <w:rPr>
          <w:sz w:val="24"/>
          <w:szCs w:val="24"/>
        </w:rPr>
        <w:t xml:space="preserve">респонденток – </w:t>
      </w:r>
      <w:bookmarkEnd w:id="1"/>
      <w:bookmarkEnd w:id="2"/>
      <w:r w:rsidRPr="00915963">
        <w:rPr>
          <w:sz w:val="24"/>
          <w:szCs w:val="24"/>
        </w:rPr>
        <w:t>28 лет. Среди опрошенных: замужем (состоят в юридически оформленных отношениях) – 34,7%, состоят в фактическом бр</w:t>
      </w:r>
      <w:r w:rsidR="00C71C94">
        <w:rPr>
          <w:sz w:val="24"/>
          <w:szCs w:val="24"/>
        </w:rPr>
        <w:t>аке (живут вместе с партнером) –</w:t>
      </w:r>
      <w:r w:rsidRPr="00915963">
        <w:rPr>
          <w:sz w:val="24"/>
          <w:szCs w:val="24"/>
        </w:rPr>
        <w:t xml:space="preserve"> 11,4%, состоят в отношениях с партнером, но не живут вместе – 21,6%, не состоят в отношениях – 32,4% женщин.</w:t>
      </w:r>
    </w:p>
    <w:p w:rsidR="004F6D87" w:rsidRDefault="004F6D87" w:rsidP="007F2F6E">
      <w:pPr>
        <w:spacing w:line="240" w:lineRule="auto"/>
        <w:ind w:firstLine="0"/>
        <w:rPr>
          <w:rFonts w:eastAsia="Calibri"/>
          <w:sz w:val="24"/>
          <w:szCs w:val="24"/>
        </w:rPr>
      </w:pPr>
    </w:p>
    <w:p w:rsidR="00356A67" w:rsidRDefault="00356A67" w:rsidP="00356A67">
      <w:pPr>
        <w:tabs>
          <w:tab w:val="left" w:pos="7785"/>
        </w:tabs>
        <w:spacing w:line="240" w:lineRule="auto"/>
        <w:jc w:val="right"/>
        <w:rPr>
          <w:b/>
          <w:spacing w:val="30"/>
          <w:sz w:val="24"/>
          <w:szCs w:val="24"/>
        </w:rPr>
      </w:pPr>
      <w:r w:rsidRPr="0020630D">
        <w:rPr>
          <w:b/>
          <w:spacing w:val="30"/>
          <w:sz w:val="24"/>
          <w:szCs w:val="24"/>
        </w:rPr>
        <w:t>Таблица 1</w:t>
      </w:r>
      <w:r>
        <w:rPr>
          <w:b/>
          <w:spacing w:val="30"/>
          <w:sz w:val="24"/>
          <w:szCs w:val="24"/>
        </w:rPr>
        <w:t>.</w:t>
      </w:r>
    </w:p>
    <w:p w:rsidR="00356A67" w:rsidRPr="00356A67" w:rsidRDefault="00356A67" w:rsidP="00356A67">
      <w:pPr>
        <w:tabs>
          <w:tab w:val="left" w:pos="7785"/>
        </w:tabs>
        <w:spacing w:line="240" w:lineRule="auto"/>
        <w:jc w:val="center"/>
        <w:rPr>
          <w:sz w:val="24"/>
          <w:szCs w:val="24"/>
        </w:rPr>
      </w:pPr>
      <w:proofErr w:type="gramStart"/>
      <w:r w:rsidRPr="00356A67">
        <w:rPr>
          <w:sz w:val="24"/>
          <w:szCs w:val="24"/>
        </w:rPr>
        <w:t xml:space="preserve">Удовлетворенность женщинами </w:t>
      </w:r>
      <w:r w:rsidR="00A223A3">
        <w:rPr>
          <w:sz w:val="24"/>
          <w:szCs w:val="24"/>
        </w:rPr>
        <w:t>–</w:t>
      </w:r>
      <w:r w:rsidRPr="00356A67">
        <w:rPr>
          <w:sz w:val="24"/>
          <w:szCs w:val="24"/>
        </w:rPr>
        <w:t xml:space="preserve"> молодыми учеными различными показателями социального самочувствия (в %, в целом по выборке)</w:t>
      </w:r>
      <w:proofErr w:type="gramEnd"/>
    </w:p>
    <w:p w:rsidR="00356A67" w:rsidRPr="00F35FB6" w:rsidRDefault="00356A67" w:rsidP="00356A67">
      <w:pPr>
        <w:tabs>
          <w:tab w:val="left" w:pos="7785"/>
        </w:tabs>
        <w:spacing w:line="240" w:lineRule="auto"/>
        <w:rPr>
          <w:i/>
          <w:sz w:val="24"/>
          <w:szCs w:val="24"/>
        </w:rPr>
      </w:pPr>
    </w:p>
    <w:tbl>
      <w:tblPr>
        <w:tblStyle w:val="ae"/>
        <w:tblW w:w="10117" w:type="dxa"/>
        <w:jc w:val="center"/>
        <w:tblLayout w:type="fixed"/>
        <w:tblLook w:val="04A0" w:firstRow="1" w:lastRow="0" w:firstColumn="1" w:lastColumn="0" w:noHBand="0" w:noVBand="1"/>
      </w:tblPr>
      <w:tblGrid>
        <w:gridCol w:w="2127"/>
        <w:gridCol w:w="1799"/>
        <w:gridCol w:w="1559"/>
        <w:gridCol w:w="1559"/>
        <w:gridCol w:w="1560"/>
        <w:gridCol w:w="1513"/>
      </w:tblGrid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Полностью удовлетворены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Скорее удовлетворены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Скорее не удовлетворены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Полностью не удовлетворены</w:t>
            </w:r>
          </w:p>
        </w:tc>
        <w:tc>
          <w:tcPr>
            <w:tcW w:w="1513" w:type="dxa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Затруднились ответить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Возможностями международного сотрудничества и научного обмена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6,6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18,1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30,2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25,3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19,8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Востребованностью в обществе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4,9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26,9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32,4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17,6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18,1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Грантовой</w:t>
            </w:r>
            <w:proofErr w:type="spellEnd"/>
            <w:r w:rsidRPr="00356A67">
              <w:rPr>
                <w:rFonts w:ascii="Times New Roman" w:hAnsi="Times New Roman" w:cs="Times New Roman"/>
                <w:sz w:val="20"/>
                <w:szCs w:val="20"/>
              </w:rPr>
              <w:t xml:space="preserve"> поддержкой своего исследования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4,4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16,6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28,2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autoSpaceDE w:val="0"/>
              <w:autoSpaceDN w:val="0"/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21,5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autoSpaceDE w:val="0"/>
              <w:autoSpaceDN w:val="0"/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29,3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Жилищно-коммунальными условиями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18,8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31,5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23,8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21,0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5,0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Личной жизнью, семейным положением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37,4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33,0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17,0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7,7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4,9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 xml:space="preserve">Перспективами карьерного роста 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9,9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35,7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24,7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11,5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18,1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Перспективами профессионального роста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10,4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42,3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22,5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9,3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15,4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Принадлежностью к научному сообществу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12,6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48,9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14,3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6,0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18,1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Психологическим</w:t>
            </w:r>
            <w:proofErr w:type="gramEnd"/>
            <w:r w:rsidRPr="00356A67">
              <w:rPr>
                <w:rFonts w:ascii="Times New Roman" w:hAnsi="Times New Roman" w:cs="Times New Roman"/>
                <w:sz w:val="20"/>
                <w:szCs w:val="20"/>
              </w:rPr>
              <w:t xml:space="preserve"> климатов в коллективе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31,3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42,9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15,4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6,6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3,8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 xml:space="preserve">Своей жизнью в целом в настоящее время 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16,5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46,7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22,0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3,8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11,0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Своей работой в целом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7,2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58,6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24,9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1,7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7,7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Своим эмоционально-психологическим состоянием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13,8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50,8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20,4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6,6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8,3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Совмещением личной жизни и научно-исследовательской деятельности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19,2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45,1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23,1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3,3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9,3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Состоянием личного здоровья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11,5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48,9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25,8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8,8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4,9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Состоянием своего рабочего места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18,1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46,7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21,4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9,3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4,4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 xml:space="preserve">Социальным пакетом института 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10,4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36,8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26,4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14,8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11,5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Социальным статусом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9,4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39,2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23,2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9,9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18,2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Статусов в трудовом коллективе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15,4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54,4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14,3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3,8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12,1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Уровнем своей заработной платы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2,7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13,7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29,1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47,3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7,1</w:t>
            </w:r>
          </w:p>
        </w:tc>
      </w:tr>
      <w:tr w:rsidR="00356A67" w:rsidRPr="00356A67" w:rsidTr="00356A67">
        <w:trPr>
          <w:jc w:val="center"/>
        </w:trPr>
        <w:tc>
          <w:tcPr>
            <w:tcW w:w="2127" w:type="dxa"/>
            <w:vAlign w:val="center"/>
          </w:tcPr>
          <w:p w:rsidR="00356A67" w:rsidRPr="00356A67" w:rsidRDefault="00356A67" w:rsidP="00356A67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Условиями своего труда</w:t>
            </w:r>
          </w:p>
        </w:tc>
        <w:tc>
          <w:tcPr>
            <w:tcW w:w="179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13,4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53,1</w:t>
            </w:r>
          </w:p>
        </w:tc>
        <w:tc>
          <w:tcPr>
            <w:tcW w:w="1559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18,4</w:t>
            </w:r>
          </w:p>
        </w:tc>
        <w:tc>
          <w:tcPr>
            <w:tcW w:w="1560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8,4</w:t>
            </w:r>
          </w:p>
        </w:tc>
        <w:tc>
          <w:tcPr>
            <w:tcW w:w="1513" w:type="dxa"/>
            <w:vAlign w:val="center"/>
          </w:tcPr>
          <w:p w:rsidR="00356A67" w:rsidRPr="00356A67" w:rsidRDefault="00356A67" w:rsidP="00356A67">
            <w:pPr>
              <w:spacing w:line="20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6A67">
              <w:rPr>
                <w:rFonts w:ascii="Times New Roman" w:hAnsi="Times New Roman" w:cs="Times New Roman"/>
                <w:sz w:val="20"/>
                <w:szCs w:val="20"/>
              </w:rPr>
              <w:t>6,7</w:t>
            </w:r>
          </w:p>
        </w:tc>
      </w:tr>
    </w:tbl>
    <w:p w:rsidR="00356A67" w:rsidRDefault="00356A67" w:rsidP="00356A67">
      <w:pPr>
        <w:spacing w:line="240" w:lineRule="auto"/>
        <w:ind w:firstLine="0"/>
        <w:rPr>
          <w:rFonts w:eastAsia="Calibri"/>
          <w:sz w:val="24"/>
          <w:szCs w:val="24"/>
        </w:rPr>
      </w:pPr>
    </w:p>
    <w:p w:rsidR="00356A67" w:rsidRDefault="00356A67" w:rsidP="00073DC4">
      <w:pPr>
        <w:spacing w:line="240" w:lineRule="auto"/>
        <w:ind w:firstLine="0"/>
        <w:rPr>
          <w:rFonts w:eastAsia="Calibri"/>
          <w:sz w:val="24"/>
          <w:szCs w:val="24"/>
        </w:rPr>
      </w:pPr>
    </w:p>
    <w:p w:rsidR="00591BF9" w:rsidRDefault="00C74D84" w:rsidP="00E32830">
      <w:pPr>
        <w:spacing w:line="240" w:lineRule="auto"/>
        <w:rPr>
          <w:sz w:val="24"/>
          <w:szCs w:val="24"/>
        </w:rPr>
      </w:pPr>
      <w:r>
        <w:rPr>
          <w:rFonts w:eastAsia="Calibri"/>
          <w:sz w:val="24"/>
          <w:szCs w:val="24"/>
        </w:rPr>
        <w:t xml:space="preserve">Рассмотрим удовлетворенность </w:t>
      </w:r>
      <w:r w:rsidR="00073DC4">
        <w:rPr>
          <w:rFonts w:eastAsia="Calibri"/>
          <w:sz w:val="24"/>
          <w:szCs w:val="24"/>
        </w:rPr>
        <w:t xml:space="preserve">женщинами </w:t>
      </w:r>
      <w:r>
        <w:rPr>
          <w:rFonts w:eastAsia="Calibri"/>
          <w:sz w:val="24"/>
          <w:szCs w:val="24"/>
        </w:rPr>
        <w:t xml:space="preserve">различными индикаторами </w:t>
      </w:r>
      <w:r w:rsidR="00254537" w:rsidRPr="00915963">
        <w:rPr>
          <w:rFonts w:eastAsia="Calibri"/>
          <w:i/>
          <w:sz w:val="24"/>
          <w:szCs w:val="24"/>
        </w:rPr>
        <w:t>профессиональной научной деятельности</w:t>
      </w:r>
      <w:r w:rsidR="00C71C94">
        <w:rPr>
          <w:rFonts w:eastAsia="Calibri"/>
          <w:sz w:val="24"/>
          <w:szCs w:val="24"/>
        </w:rPr>
        <w:t>.</w:t>
      </w:r>
      <w:r w:rsidR="00254537" w:rsidRPr="00254537">
        <w:rPr>
          <w:sz w:val="24"/>
          <w:szCs w:val="24"/>
        </w:rPr>
        <w:t xml:space="preserve"> </w:t>
      </w:r>
      <w:r w:rsidR="00C57E95" w:rsidRPr="00254537">
        <w:rPr>
          <w:sz w:val="24"/>
          <w:szCs w:val="24"/>
        </w:rPr>
        <w:t>Таким аспектом своей профессиональной деятельности</w:t>
      </w:r>
      <w:r w:rsidR="00A223A3">
        <w:rPr>
          <w:sz w:val="24"/>
          <w:szCs w:val="24"/>
        </w:rPr>
        <w:t>,</w:t>
      </w:r>
      <w:r w:rsidR="00C57E95" w:rsidRPr="00254537">
        <w:rPr>
          <w:sz w:val="24"/>
          <w:szCs w:val="24"/>
        </w:rPr>
        <w:t xml:space="preserve"> как психологический климат в коллективе</w:t>
      </w:r>
      <w:r w:rsidR="00A223A3">
        <w:rPr>
          <w:sz w:val="24"/>
          <w:szCs w:val="24"/>
        </w:rPr>
        <w:t>,</w:t>
      </w:r>
      <w:r w:rsidR="00C57E95" w:rsidRPr="00254537">
        <w:rPr>
          <w:sz w:val="24"/>
          <w:szCs w:val="24"/>
        </w:rPr>
        <w:t xml:space="preserve"> удовлетворено большинство женщин (</w:t>
      </w:r>
      <w:r w:rsidR="00C57E95">
        <w:rPr>
          <w:sz w:val="24"/>
          <w:szCs w:val="24"/>
        </w:rPr>
        <w:t xml:space="preserve">74,2%). </w:t>
      </w:r>
      <w:r w:rsidR="00073DC4">
        <w:rPr>
          <w:sz w:val="24"/>
          <w:szCs w:val="24"/>
        </w:rPr>
        <w:t>Удовлетворены женщины и с</w:t>
      </w:r>
      <w:r w:rsidR="00254E36" w:rsidRPr="00254537">
        <w:rPr>
          <w:sz w:val="24"/>
          <w:szCs w:val="24"/>
        </w:rPr>
        <w:t xml:space="preserve">остоянием своего рабочего места </w:t>
      </w:r>
      <w:r w:rsidR="00073DC4">
        <w:rPr>
          <w:sz w:val="24"/>
          <w:szCs w:val="24"/>
        </w:rPr>
        <w:t>(</w:t>
      </w:r>
      <w:r w:rsidR="00254E36" w:rsidRPr="00254537">
        <w:rPr>
          <w:sz w:val="24"/>
          <w:szCs w:val="24"/>
        </w:rPr>
        <w:t>64,8%.</w:t>
      </w:r>
      <w:r w:rsidR="00073DC4">
        <w:rPr>
          <w:sz w:val="24"/>
          <w:szCs w:val="24"/>
        </w:rPr>
        <w:t>)</w:t>
      </w:r>
      <w:r w:rsidR="00254E36" w:rsidRPr="00254537">
        <w:rPr>
          <w:sz w:val="24"/>
          <w:szCs w:val="24"/>
        </w:rPr>
        <w:t xml:space="preserve">  </w:t>
      </w:r>
      <w:r w:rsidR="00073DC4">
        <w:rPr>
          <w:sz w:val="24"/>
          <w:szCs w:val="24"/>
        </w:rPr>
        <w:t xml:space="preserve">Однако практически треть женщин (30,7%) высказали ту или иную степень неудовлетворенности касательно </w:t>
      </w:r>
      <w:r w:rsidR="00A223A3">
        <w:rPr>
          <w:sz w:val="24"/>
          <w:szCs w:val="24"/>
        </w:rPr>
        <w:t>состояния</w:t>
      </w:r>
      <w:r w:rsidR="00254E36" w:rsidRPr="00254537">
        <w:rPr>
          <w:sz w:val="24"/>
          <w:szCs w:val="24"/>
        </w:rPr>
        <w:t xml:space="preserve"> своего рабочего места.  </w:t>
      </w:r>
    </w:p>
    <w:p w:rsidR="00420156" w:rsidRPr="00254537" w:rsidRDefault="00591BF9" w:rsidP="00A235C3">
      <w:pPr>
        <w:spacing w:line="240" w:lineRule="auto"/>
        <w:rPr>
          <w:sz w:val="24"/>
          <w:szCs w:val="24"/>
        </w:rPr>
      </w:pPr>
      <w:r w:rsidRPr="00A11906">
        <w:rPr>
          <w:sz w:val="24"/>
          <w:szCs w:val="24"/>
        </w:rPr>
        <w:lastRenderedPageBreak/>
        <w:t>Немаловажным в профессии ученого является чувство причастности к научному сообществу как</w:t>
      </w:r>
      <w:r w:rsidRPr="00A2620D">
        <w:rPr>
          <w:sz w:val="24"/>
          <w:szCs w:val="24"/>
        </w:rPr>
        <w:t xml:space="preserve"> к совокупности</w:t>
      </w:r>
      <w:r>
        <w:rPr>
          <w:sz w:val="24"/>
          <w:szCs w:val="24"/>
        </w:rPr>
        <w:t xml:space="preserve"> ученых-</w:t>
      </w:r>
      <w:r w:rsidRPr="00A2620D">
        <w:rPr>
          <w:sz w:val="24"/>
          <w:szCs w:val="24"/>
        </w:rPr>
        <w:t>профессионалов, организация которых отражает специфику научной профессии</w:t>
      </w:r>
      <w:r>
        <w:t xml:space="preserve">. </w:t>
      </w:r>
      <w:r w:rsidR="00420156">
        <w:rPr>
          <w:sz w:val="24"/>
          <w:szCs w:val="24"/>
        </w:rPr>
        <w:t>Б</w:t>
      </w:r>
      <w:r w:rsidR="00420156" w:rsidRPr="00254537">
        <w:rPr>
          <w:sz w:val="24"/>
          <w:szCs w:val="24"/>
        </w:rPr>
        <w:t>олее половины женщин</w:t>
      </w:r>
      <w:r w:rsidR="00420156">
        <w:rPr>
          <w:sz w:val="24"/>
          <w:szCs w:val="24"/>
        </w:rPr>
        <w:t xml:space="preserve"> (61,5%) </w:t>
      </w:r>
      <w:r w:rsidR="00420156" w:rsidRPr="00254537">
        <w:rPr>
          <w:sz w:val="24"/>
          <w:szCs w:val="24"/>
        </w:rPr>
        <w:t>удовлетворены</w:t>
      </w:r>
      <w:r w:rsidR="00420156">
        <w:rPr>
          <w:sz w:val="24"/>
          <w:szCs w:val="24"/>
        </w:rPr>
        <w:t xml:space="preserve"> </w:t>
      </w:r>
      <w:r w:rsidR="00420156" w:rsidRPr="00591BF9">
        <w:rPr>
          <w:sz w:val="24"/>
          <w:szCs w:val="24"/>
        </w:rPr>
        <w:t>принадлежностью</w:t>
      </w:r>
      <w:r w:rsidR="00420156" w:rsidRPr="00254537">
        <w:rPr>
          <w:sz w:val="24"/>
          <w:szCs w:val="24"/>
        </w:rPr>
        <w:t xml:space="preserve"> к научному сообществу</w:t>
      </w:r>
      <w:r w:rsidR="003312A6">
        <w:rPr>
          <w:sz w:val="24"/>
          <w:szCs w:val="24"/>
        </w:rPr>
        <w:t>.</w:t>
      </w:r>
      <w:r w:rsidR="00420156" w:rsidRPr="00254537">
        <w:rPr>
          <w:sz w:val="24"/>
          <w:szCs w:val="24"/>
        </w:rPr>
        <w:t xml:space="preserve"> </w:t>
      </w:r>
      <w:r w:rsidR="003312A6">
        <w:rPr>
          <w:sz w:val="24"/>
          <w:szCs w:val="24"/>
        </w:rPr>
        <w:t>При этом</w:t>
      </w:r>
      <w:proofErr w:type="gramStart"/>
      <w:r w:rsidR="003312A6">
        <w:rPr>
          <w:sz w:val="24"/>
          <w:szCs w:val="24"/>
        </w:rPr>
        <w:t>,</w:t>
      </w:r>
      <w:proofErr w:type="gramEnd"/>
      <w:r w:rsidR="003312A6">
        <w:rPr>
          <w:sz w:val="24"/>
          <w:szCs w:val="24"/>
        </w:rPr>
        <w:t xml:space="preserve"> к</w:t>
      </w:r>
      <w:r w:rsidR="00420156" w:rsidRPr="00254537">
        <w:rPr>
          <w:sz w:val="24"/>
          <w:szCs w:val="24"/>
        </w:rPr>
        <w:t>аждая пятая женщина</w:t>
      </w:r>
      <w:r w:rsidR="00420156">
        <w:rPr>
          <w:sz w:val="24"/>
          <w:szCs w:val="24"/>
        </w:rPr>
        <w:t xml:space="preserve"> (20,3%)</w:t>
      </w:r>
      <w:r w:rsidR="00420156" w:rsidRPr="00254537">
        <w:rPr>
          <w:sz w:val="24"/>
          <w:szCs w:val="24"/>
        </w:rPr>
        <w:t xml:space="preserve"> не удовлетворена таковой принадлежностью, либо затруднилась ответить (18,1%). </w:t>
      </w:r>
      <w:r w:rsidR="00420156">
        <w:rPr>
          <w:sz w:val="24"/>
          <w:szCs w:val="24"/>
        </w:rPr>
        <w:t>Перспективами карьерного и профессионального роста</w:t>
      </w:r>
      <w:r w:rsidR="00383474">
        <w:rPr>
          <w:sz w:val="24"/>
          <w:szCs w:val="24"/>
        </w:rPr>
        <w:t>,</w:t>
      </w:r>
      <w:r w:rsidR="00420156">
        <w:rPr>
          <w:sz w:val="24"/>
          <w:szCs w:val="24"/>
        </w:rPr>
        <w:t xml:space="preserve"> </w:t>
      </w:r>
      <w:r w:rsidR="00E32830">
        <w:rPr>
          <w:sz w:val="24"/>
          <w:szCs w:val="24"/>
        </w:rPr>
        <w:t>как возможными значимыми изменениями в трудовой научной деятельности</w:t>
      </w:r>
      <w:r w:rsidR="00383474">
        <w:rPr>
          <w:sz w:val="24"/>
          <w:szCs w:val="24"/>
        </w:rPr>
        <w:t>,</w:t>
      </w:r>
      <w:r w:rsidR="00E32830">
        <w:rPr>
          <w:sz w:val="24"/>
          <w:szCs w:val="24"/>
        </w:rPr>
        <w:t xml:space="preserve"> </w:t>
      </w:r>
      <w:r w:rsidR="00420156">
        <w:rPr>
          <w:sz w:val="24"/>
          <w:szCs w:val="24"/>
        </w:rPr>
        <w:t>удовлетворены</w:t>
      </w:r>
      <w:r w:rsidR="00C57E95">
        <w:rPr>
          <w:sz w:val="24"/>
          <w:szCs w:val="24"/>
        </w:rPr>
        <w:t xml:space="preserve"> </w:t>
      </w:r>
      <w:r w:rsidR="00420156" w:rsidRPr="00254537">
        <w:rPr>
          <w:sz w:val="24"/>
          <w:szCs w:val="24"/>
        </w:rPr>
        <w:t>45,6%</w:t>
      </w:r>
      <w:r w:rsidR="00C57E95">
        <w:rPr>
          <w:sz w:val="24"/>
          <w:szCs w:val="24"/>
        </w:rPr>
        <w:t xml:space="preserve"> и 52,6% женщин соответственно.</w:t>
      </w:r>
      <w:r w:rsidR="00420156" w:rsidRPr="00254537">
        <w:rPr>
          <w:sz w:val="24"/>
          <w:szCs w:val="24"/>
        </w:rPr>
        <w:t xml:space="preserve"> </w:t>
      </w:r>
      <w:proofErr w:type="gramStart"/>
      <w:r w:rsidR="00420156" w:rsidRPr="00254537">
        <w:rPr>
          <w:sz w:val="24"/>
          <w:szCs w:val="24"/>
        </w:rPr>
        <w:t>Не удовлетворены</w:t>
      </w:r>
      <w:r w:rsidR="00C57E95">
        <w:rPr>
          <w:sz w:val="24"/>
          <w:szCs w:val="24"/>
        </w:rPr>
        <w:t xml:space="preserve"> перспективной</w:t>
      </w:r>
      <w:r w:rsidR="00420156" w:rsidRPr="00254537">
        <w:rPr>
          <w:sz w:val="24"/>
          <w:szCs w:val="24"/>
        </w:rPr>
        <w:t xml:space="preserve"> </w:t>
      </w:r>
      <w:r w:rsidR="00C57E95">
        <w:rPr>
          <w:sz w:val="24"/>
          <w:szCs w:val="24"/>
        </w:rPr>
        <w:t>карьерного роста</w:t>
      </w:r>
      <w:r w:rsidR="00420156" w:rsidRPr="00254537">
        <w:rPr>
          <w:sz w:val="24"/>
          <w:szCs w:val="24"/>
        </w:rPr>
        <w:t xml:space="preserve"> 36,2% женщин </w:t>
      </w:r>
      <w:r w:rsidR="00C57E95">
        <w:rPr>
          <w:sz w:val="24"/>
          <w:szCs w:val="24"/>
        </w:rPr>
        <w:t>и каждая третья (31,8%) не удовлетворена перс</w:t>
      </w:r>
      <w:r w:rsidR="00383474">
        <w:rPr>
          <w:sz w:val="24"/>
          <w:szCs w:val="24"/>
        </w:rPr>
        <w:t>пективой профессионального роста.</w:t>
      </w:r>
      <w:proofErr w:type="gramEnd"/>
      <w:r w:rsidR="00C57E95">
        <w:rPr>
          <w:sz w:val="24"/>
          <w:szCs w:val="24"/>
        </w:rPr>
        <w:t xml:space="preserve"> </w:t>
      </w:r>
      <w:r w:rsidR="00420156" w:rsidRPr="00254537">
        <w:rPr>
          <w:sz w:val="24"/>
          <w:szCs w:val="24"/>
        </w:rPr>
        <w:t>П</w:t>
      </w:r>
      <w:r w:rsidR="00C57E95">
        <w:rPr>
          <w:sz w:val="24"/>
          <w:szCs w:val="24"/>
        </w:rPr>
        <w:t xml:space="preserve">рактически каждая пятая (18,1%) и каждая шестая (15,4%) </w:t>
      </w:r>
      <w:r w:rsidR="00420156" w:rsidRPr="00254537">
        <w:rPr>
          <w:sz w:val="24"/>
          <w:szCs w:val="24"/>
        </w:rPr>
        <w:t>затруднилась ответить</w:t>
      </w:r>
      <w:r w:rsidR="00C57E95">
        <w:rPr>
          <w:sz w:val="24"/>
          <w:szCs w:val="24"/>
        </w:rPr>
        <w:t xml:space="preserve"> касательно своих перспектив карьерного и профессионального роста соответственно</w:t>
      </w:r>
      <w:r w:rsidR="00420156" w:rsidRPr="00254537">
        <w:rPr>
          <w:sz w:val="24"/>
          <w:szCs w:val="24"/>
        </w:rPr>
        <w:t xml:space="preserve">. </w:t>
      </w:r>
    </w:p>
    <w:p w:rsidR="00254537" w:rsidRPr="00254537" w:rsidRDefault="00591BF9" w:rsidP="00A235C3">
      <w:pPr>
        <w:spacing w:line="240" w:lineRule="auto"/>
        <w:rPr>
          <w:sz w:val="24"/>
          <w:szCs w:val="24"/>
        </w:rPr>
      </w:pPr>
      <w:r w:rsidRPr="00254537">
        <w:rPr>
          <w:sz w:val="24"/>
          <w:szCs w:val="24"/>
        </w:rPr>
        <w:t xml:space="preserve">Условиями своего труда </w:t>
      </w:r>
      <w:r>
        <w:rPr>
          <w:sz w:val="24"/>
          <w:szCs w:val="24"/>
        </w:rPr>
        <w:t>и с</w:t>
      </w:r>
      <w:r w:rsidR="00073DC4" w:rsidRPr="00254537">
        <w:rPr>
          <w:sz w:val="24"/>
          <w:szCs w:val="24"/>
        </w:rPr>
        <w:t xml:space="preserve">воей работой в целом удовлетворено </w:t>
      </w:r>
      <w:r>
        <w:rPr>
          <w:sz w:val="24"/>
          <w:szCs w:val="24"/>
        </w:rPr>
        <w:t xml:space="preserve">66,5% и </w:t>
      </w:r>
      <w:r w:rsidR="00073DC4">
        <w:rPr>
          <w:sz w:val="24"/>
          <w:szCs w:val="24"/>
        </w:rPr>
        <w:t>65,8</w:t>
      </w:r>
      <w:r>
        <w:rPr>
          <w:sz w:val="24"/>
          <w:szCs w:val="24"/>
        </w:rPr>
        <w:t xml:space="preserve">% </w:t>
      </w:r>
      <w:r w:rsidR="00383474">
        <w:rPr>
          <w:sz w:val="24"/>
          <w:szCs w:val="24"/>
        </w:rPr>
        <w:t xml:space="preserve">женщин </w:t>
      </w:r>
      <w:r>
        <w:rPr>
          <w:sz w:val="24"/>
          <w:szCs w:val="24"/>
        </w:rPr>
        <w:t>соответственно</w:t>
      </w:r>
      <w:r w:rsidR="00073DC4" w:rsidRPr="00254537">
        <w:rPr>
          <w:sz w:val="24"/>
          <w:szCs w:val="24"/>
        </w:rPr>
        <w:t xml:space="preserve">. </w:t>
      </w:r>
      <w:r w:rsidR="00E32830">
        <w:rPr>
          <w:sz w:val="24"/>
          <w:szCs w:val="24"/>
        </w:rPr>
        <w:t xml:space="preserve">В то время как </w:t>
      </w:r>
      <w:r>
        <w:rPr>
          <w:sz w:val="24"/>
          <w:szCs w:val="24"/>
        </w:rPr>
        <w:t>к</w:t>
      </w:r>
      <w:r w:rsidR="00073DC4" w:rsidRPr="00254537">
        <w:rPr>
          <w:sz w:val="24"/>
          <w:szCs w:val="24"/>
        </w:rPr>
        <w:t xml:space="preserve">аждая четвертая женщина </w:t>
      </w:r>
      <w:r w:rsidRPr="00254537">
        <w:rPr>
          <w:sz w:val="24"/>
          <w:szCs w:val="24"/>
        </w:rPr>
        <w:t>не удовле</w:t>
      </w:r>
      <w:r w:rsidR="00A223A3">
        <w:rPr>
          <w:sz w:val="24"/>
          <w:szCs w:val="24"/>
        </w:rPr>
        <w:t>творена</w:t>
      </w:r>
      <w:r>
        <w:rPr>
          <w:sz w:val="24"/>
          <w:szCs w:val="24"/>
        </w:rPr>
        <w:t xml:space="preserve"> условиями своего труда (26,6%) и своей работой (26,5%). </w:t>
      </w:r>
      <w:r w:rsidR="00E32830" w:rsidRPr="00254537">
        <w:rPr>
          <w:sz w:val="24"/>
          <w:szCs w:val="24"/>
        </w:rPr>
        <w:t>Своим статусом в трудовом коллективе</w:t>
      </w:r>
      <w:r w:rsidR="00E32830">
        <w:rPr>
          <w:sz w:val="24"/>
          <w:szCs w:val="24"/>
        </w:rPr>
        <w:t xml:space="preserve"> как позицией,</w:t>
      </w:r>
      <w:r w:rsidR="00E32830" w:rsidRPr="00A6769F">
        <w:rPr>
          <w:sz w:val="24"/>
          <w:szCs w:val="24"/>
        </w:rPr>
        <w:t xml:space="preserve"> </w:t>
      </w:r>
      <w:r w:rsidR="00E32830">
        <w:rPr>
          <w:sz w:val="24"/>
          <w:szCs w:val="24"/>
        </w:rPr>
        <w:t>занимаемой в научном трудовом сообществе,</w:t>
      </w:r>
      <w:r w:rsidR="00E32830" w:rsidRPr="00254537">
        <w:rPr>
          <w:sz w:val="24"/>
          <w:szCs w:val="24"/>
        </w:rPr>
        <w:t xml:space="preserve"> удо</w:t>
      </w:r>
      <w:r w:rsidR="00E32830">
        <w:rPr>
          <w:sz w:val="24"/>
          <w:szCs w:val="24"/>
        </w:rPr>
        <w:t>влетворено большинство женщин (69,8%).</w:t>
      </w:r>
      <w:r w:rsidR="00E32830" w:rsidRPr="00254537">
        <w:rPr>
          <w:sz w:val="24"/>
          <w:szCs w:val="24"/>
        </w:rPr>
        <w:t xml:space="preserve"> </w:t>
      </w:r>
      <w:r w:rsidR="00C57E95" w:rsidRPr="001E1595">
        <w:rPr>
          <w:sz w:val="24"/>
          <w:szCs w:val="24"/>
        </w:rPr>
        <w:t>Менее всего женщины удовлетворены аспектами своей профессиональной деятельности</w:t>
      </w:r>
      <w:r w:rsidR="00A223A3">
        <w:rPr>
          <w:sz w:val="24"/>
          <w:szCs w:val="24"/>
        </w:rPr>
        <w:t>,</w:t>
      </w:r>
      <w:r w:rsidR="000466F0" w:rsidRPr="001E1595">
        <w:rPr>
          <w:sz w:val="24"/>
          <w:szCs w:val="24"/>
        </w:rPr>
        <w:t xml:space="preserve"> связанными с научными международными возможностями и финансовой поддержкой своих исследований. Каждая четвертая женщина (24,7%) удовлетворена в</w:t>
      </w:r>
      <w:r w:rsidR="00C57E95" w:rsidRPr="001E1595">
        <w:rPr>
          <w:sz w:val="24"/>
          <w:szCs w:val="24"/>
        </w:rPr>
        <w:t>озможностями международного сотрудничеств</w:t>
      </w:r>
      <w:r w:rsidR="003312A6" w:rsidRPr="001E1595">
        <w:rPr>
          <w:sz w:val="24"/>
          <w:szCs w:val="24"/>
        </w:rPr>
        <w:t>а и научного обмена</w:t>
      </w:r>
      <w:r w:rsidR="003312A6">
        <w:rPr>
          <w:sz w:val="24"/>
          <w:szCs w:val="24"/>
        </w:rPr>
        <w:t xml:space="preserve">, </w:t>
      </w:r>
      <w:r w:rsidR="00B11602">
        <w:rPr>
          <w:sz w:val="24"/>
          <w:szCs w:val="24"/>
        </w:rPr>
        <w:t>к</w:t>
      </w:r>
      <w:r w:rsidR="00C57E95" w:rsidRPr="00254537">
        <w:rPr>
          <w:sz w:val="24"/>
          <w:szCs w:val="24"/>
        </w:rPr>
        <w:t>аждая пятая</w:t>
      </w:r>
      <w:r w:rsidR="00C57E95">
        <w:rPr>
          <w:sz w:val="24"/>
          <w:szCs w:val="24"/>
        </w:rPr>
        <w:t xml:space="preserve"> (21%)</w:t>
      </w:r>
      <w:r w:rsidR="00383474">
        <w:rPr>
          <w:sz w:val="24"/>
          <w:szCs w:val="24"/>
        </w:rPr>
        <w:t xml:space="preserve"> </w:t>
      </w:r>
      <w:r w:rsidR="00C57E95" w:rsidRPr="00254537">
        <w:rPr>
          <w:sz w:val="24"/>
          <w:szCs w:val="24"/>
        </w:rPr>
        <w:t xml:space="preserve">удовлетворена </w:t>
      </w:r>
      <w:proofErr w:type="spellStart"/>
      <w:r w:rsidR="00C57E95" w:rsidRPr="00254537">
        <w:rPr>
          <w:sz w:val="24"/>
          <w:szCs w:val="24"/>
        </w:rPr>
        <w:t>грантовой</w:t>
      </w:r>
      <w:proofErr w:type="spellEnd"/>
      <w:r w:rsidR="00C57E95" w:rsidRPr="00254537">
        <w:rPr>
          <w:sz w:val="24"/>
          <w:szCs w:val="24"/>
        </w:rPr>
        <w:t xml:space="preserve"> поддержкой своего исследования. </w:t>
      </w:r>
    </w:p>
    <w:p w:rsidR="00C57E95" w:rsidRPr="00254537" w:rsidRDefault="00E1078F" w:rsidP="00383474">
      <w:pPr>
        <w:spacing w:line="240" w:lineRule="auto"/>
        <w:rPr>
          <w:sz w:val="24"/>
          <w:szCs w:val="24"/>
        </w:rPr>
      </w:pPr>
      <w:r w:rsidRPr="00383474">
        <w:rPr>
          <w:i/>
          <w:sz w:val="24"/>
          <w:szCs w:val="24"/>
        </w:rPr>
        <w:t>Социально-экономические</w:t>
      </w:r>
      <w:r w:rsidR="00A235C3" w:rsidRPr="00A235C3">
        <w:rPr>
          <w:sz w:val="24"/>
          <w:szCs w:val="24"/>
        </w:rPr>
        <w:t xml:space="preserve"> показатели социального самочувствия отражаются в удовлетворенности следующими индикаторами. </w:t>
      </w:r>
      <w:r w:rsidR="00C57E95" w:rsidRPr="00254537">
        <w:rPr>
          <w:sz w:val="24"/>
          <w:szCs w:val="24"/>
        </w:rPr>
        <w:t>Востребованност</w:t>
      </w:r>
      <w:r w:rsidR="00A235C3">
        <w:rPr>
          <w:sz w:val="24"/>
          <w:szCs w:val="24"/>
        </w:rPr>
        <w:t>ью себя в обществе как ученого удовлетворена</w:t>
      </w:r>
      <w:r w:rsidR="00C57E95" w:rsidRPr="00254537">
        <w:rPr>
          <w:sz w:val="24"/>
          <w:szCs w:val="24"/>
        </w:rPr>
        <w:t xml:space="preserve"> </w:t>
      </w:r>
      <w:r w:rsidR="00A235C3">
        <w:rPr>
          <w:sz w:val="24"/>
          <w:szCs w:val="24"/>
        </w:rPr>
        <w:t>практически каждая третья женщина (</w:t>
      </w:r>
      <w:r>
        <w:rPr>
          <w:sz w:val="24"/>
          <w:szCs w:val="24"/>
        </w:rPr>
        <w:t>31,8%</w:t>
      </w:r>
      <w:r w:rsidR="00A235C3">
        <w:rPr>
          <w:sz w:val="24"/>
          <w:szCs w:val="24"/>
        </w:rPr>
        <w:t>)</w:t>
      </w:r>
      <w:r w:rsidR="00C57E95" w:rsidRPr="00254537">
        <w:rPr>
          <w:sz w:val="24"/>
          <w:szCs w:val="24"/>
        </w:rPr>
        <w:t xml:space="preserve">. </w:t>
      </w:r>
      <w:r w:rsidR="00254537" w:rsidRPr="00254537">
        <w:rPr>
          <w:sz w:val="24"/>
          <w:szCs w:val="24"/>
        </w:rPr>
        <w:t>Своим социальны</w:t>
      </w:r>
      <w:r w:rsidR="009C4DBA">
        <w:rPr>
          <w:sz w:val="24"/>
          <w:szCs w:val="24"/>
        </w:rPr>
        <w:t xml:space="preserve">м статусом </w:t>
      </w:r>
      <w:r w:rsidR="000B2DB6">
        <w:rPr>
          <w:sz w:val="24"/>
          <w:szCs w:val="24"/>
        </w:rPr>
        <w:t xml:space="preserve">как позицией занимаемой в обществе в соответствии с профессией </w:t>
      </w:r>
      <w:r w:rsidR="002E1E71">
        <w:rPr>
          <w:sz w:val="24"/>
          <w:szCs w:val="24"/>
        </w:rPr>
        <w:t>удовлетворено</w:t>
      </w:r>
      <w:r w:rsidR="000B2DB6">
        <w:rPr>
          <w:sz w:val="24"/>
          <w:szCs w:val="24"/>
        </w:rPr>
        <w:t xml:space="preserve"> 48,4</w:t>
      </w:r>
      <w:r w:rsidR="009C4DBA">
        <w:rPr>
          <w:sz w:val="24"/>
          <w:szCs w:val="24"/>
        </w:rPr>
        <w:t>%</w:t>
      </w:r>
      <w:r w:rsidR="002E1E71">
        <w:rPr>
          <w:sz w:val="24"/>
          <w:szCs w:val="24"/>
        </w:rPr>
        <w:t xml:space="preserve"> женщин</w:t>
      </w:r>
      <w:r w:rsidR="009C4DBA">
        <w:rPr>
          <w:sz w:val="24"/>
          <w:szCs w:val="24"/>
        </w:rPr>
        <w:t xml:space="preserve">. </w:t>
      </w:r>
      <w:r w:rsidR="00254537" w:rsidRPr="00254537">
        <w:rPr>
          <w:sz w:val="24"/>
          <w:szCs w:val="24"/>
        </w:rPr>
        <w:t xml:space="preserve"> </w:t>
      </w:r>
      <w:r w:rsidR="00A235C3" w:rsidRPr="00254537">
        <w:rPr>
          <w:sz w:val="24"/>
          <w:szCs w:val="24"/>
        </w:rPr>
        <w:t>Практически половина женщин – 47,2% удовлетворена социальным пакетом</w:t>
      </w:r>
      <w:r w:rsidR="00A235C3">
        <w:rPr>
          <w:sz w:val="24"/>
          <w:szCs w:val="24"/>
        </w:rPr>
        <w:t xml:space="preserve"> института</w:t>
      </w:r>
      <w:r w:rsidR="00A235C3" w:rsidRPr="00254537">
        <w:rPr>
          <w:sz w:val="24"/>
          <w:szCs w:val="24"/>
        </w:rPr>
        <w:t xml:space="preserve">.  </w:t>
      </w:r>
      <w:r w:rsidR="00254537" w:rsidRPr="00254537">
        <w:rPr>
          <w:sz w:val="24"/>
          <w:szCs w:val="24"/>
        </w:rPr>
        <w:t>Половина женщин (50,3%)</w:t>
      </w:r>
      <w:r>
        <w:rPr>
          <w:sz w:val="24"/>
          <w:szCs w:val="24"/>
        </w:rPr>
        <w:t xml:space="preserve"> удовлетворена своими жилищными условиями.</w:t>
      </w:r>
      <w:r w:rsidR="00254537" w:rsidRPr="00254537">
        <w:rPr>
          <w:sz w:val="24"/>
          <w:szCs w:val="24"/>
        </w:rPr>
        <w:t xml:space="preserve"> </w:t>
      </w:r>
      <w:r w:rsidR="000466F0" w:rsidRPr="000B2DB6">
        <w:rPr>
          <w:sz w:val="24"/>
          <w:szCs w:val="24"/>
        </w:rPr>
        <w:t>Следует отметить, что жилищные условия как индикатор социального самочувствия могут отражать уровень экономических возможностей женщины (или ее семьи) а также ограничение ее бюджета.</w:t>
      </w:r>
      <w:r w:rsidR="00A235C3">
        <w:rPr>
          <w:sz w:val="24"/>
          <w:szCs w:val="24"/>
        </w:rPr>
        <w:t xml:space="preserve"> </w:t>
      </w:r>
      <w:r w:rsidR="000B2DB6">
        <w:rPr>
          <w:sz w:val="24"/>
          <w:szCs w:val="24"/>
        </w:rPr>
        <w:t>Меньше всего женщины удовлетворены таким экономическим показателем как заработная плата</w:t>
      </w:r>
      <w:r w:rsidR="002E1E71">
        <w:rPr>
          <w:sz w:val="24"/>
          <w:szCs w:val="24"/>
        </w:rPr>
        <w:t xml:space="preserve"> (</w:t>
      </w:r>
      <w:r w:rsidR="00C57E95" w:rsidRPr="00254537">
        <w:rPr>
          <w:sz w:val="24"/>
          <w:szCs w:val="24"/>
        </w:rPr>
        <w:t>16,4%</w:t>
      </w:r>
      <w:r w:rsidR="002E1E71">
        <w:rPr>
          <w:sz w:val="24"/>
          <w:szCs w:val="24"/>
        </w:rPr>
        <w:t>)</w:t>
      </w:r>
      <w:r w:rsidR="00C57E95" w:rsidRPr="00254537">
        <w:rPr>
          <w:sz w:val="24"/>
          <w:szCs w:val="24"/>
        </w:rPr>
        <w:t>. В то время как большинство же</w:t>
      </w:r>
      <w:r w:rsidR="002E1E71">
        <w:rPr>
          <w:sz w:val="24"/>
          <w:szCs w:val="24"/>
        </w:rPr>
        <w:t>нщин (</w:t>
      </w:r>
      <w:r w:rsidR="00C57E95" w:rsidRPr="00254537">
        <w:rPr>
          <w:sz w:val="24"/>
          <w:szCs w:val="24"/>
        </w:rPr>
        <w:t>76,4%</w:t>
      </w:r>
      <w:r w:rsidR="002E1E71">
        <w:rPr>
          <w:sz w:val="24"/>
          <w:szCs w:val="24"/>
        </w:rPr>
        <w:t>)</w:t>
      </w:r>
      <w:r w:rsidR="00C57E95" w:rsidRPr="00254537">
        <w:rPr>
          <w:sz w:val="24"/>
          <w:szCs w:val="24"/>
        </w:rPr>
        <w:t xml:space="preserve"> не удовлетворены</w:t>
      </w:r>
      <w:r w:rsidR="000B2DB6">
        <w:rPr>
          <w:sz w:val="24"/>
          <w:szCs w:val="24"/>
        </w:rPr>
        <w:t xml:space="preserve"> материальной составляющей своей научной деятельности</w:t>
      </w:r>
      <w:r w:rsidR="00C57E95" w:rsidRPr="00254537">
        <w:rPr>
          <w:sz w:val="24"/>
          <w:szCs w:val="24"/>
        </w:rPr>
        <w:t xml:space="preserve">. </w:t>
      </w:r>
    </w:p>
    <w:p w:rsidR="00B11602" w:rsidRDefault="00E1078F" w:rsidP="00FE48CD">
      <w:pPr>
        <w:spacing w:line="240" w:lineRule="auto"/>
        <w:rPr>
          <w:sz w:val="24"/>
          <w:szCs w:val="24"/>
        </w:rPr>
      </w:pPr>
      <w:r w:rsidRPr="00915963">
        <w:rPr>
          <w:rFonts w:eastAsia="Calibri"/>
          <w:i/>
          <w:sz w:val="24"/>
          <w:szCs w:val="24"/>
        </w:rPr>
        <w:t>Личностно-эмоциональные</w:t>
      </w:r>
      <w:r w:rsidR="00B11602">
        <w:rPr>
          <w:rFonts w:eastAsia="Calibri"/>
          <w:sz w:val="24"/>
          <w:szCs w:val="24"/>
        </w:rPr>
        <w:t xml:space="preserve"> показатели социального самочувствия отражают </w:t>
      </w:r>
      <w:r w:rsidR="00A235C3">
        <w:rPr>
          <w:rFonts w:eastAsia="Calibri"/>
          <w:sz w:val="24"/>
          <w:szCs w:val="24"/>
        </w:rPr>
        <w:t xml:space="preserve">переживания и </w:t>
      </w:r>
      <w:r w:rsidR="00C50859">
        <w:rPr>
          <w:rFonts w:eastAsia="Calibri"/>
          <w:sz w:val="24"/>
          <w:szCs w:val="24"/>
        </w:rPr>
        <w:t>чувства, связанные с ра</w:t>
      </w:r>
      <w:r w:rsidR="00672C03">
        <w:rPr>
          <w:rFonts w:eastAsia="Calibri"/>
          <w:sz w:val="24"/>
          <w:szCs w:val="24"/>
        </w:rPr>
        <w:t>зличными аспектами личной жизни</w:t>
      </w:r>
      <w:r w:rsidR="00C50859">
        <w:rPr>
          <w:rFonts w:eastAsia="Calibri"/>
          <w:sz w:val="24"/>
          <w:szCs w:val="24"/>
        </w:rPr>
        <w:t xml:space="preserve"> женщины и ее психологическим состоянием.  </w:t>
      </w:r>
      <w:r w:rsidR="00C50859">
        <w:rPr>
          <w:sz w:val="24"/>
          <w:szCs w:val="24"/>
        </w:rPr>
        <w:t>Большинс</w:t>
      </w:r>
      <w:r w:rsidR="00383474">
        <w:rPr>
          <w:sz w:val="24"/>
          <w:szCs w:val="24"/>
        </w:rPr>
        <w:t>тво молодых женщин удовлетворено</w:t>
      </w:r>
      <w:r w:rsidR="00C50859">
        <w:rPr>
          <w:sz w:val="24"/>
          <w:szCs w:val="24"/>
        </w:rPr>
        <w:t xml:space="preserve"> с</w:t>
      </w:r>
      <w:r w:rsidR="00254537" w:rsidRPr="00254537">
        <w:rPr>
          <w:sz w:val="24"/>
          <w:szCs w:val="24"/>
        </w:rPr>
        <w:t>воим эмоциона</w:t>
      </w:r>
      <w:r w:rsidR="00C50859">
        <w:rPr>
          <w:sz w:val="24"/>
          <w:szCs w:val="24"/>
        </w:rPr>
        <w:t>льно-психо</w:t>
      </w:r>
      <w:r w:rsidR="00672C03">
        <w:rPr>
          <w:sz w:val="24"/>
          <w:szCs w:val="24"/>
        </w:rPr>
        <w:t xml:space="preserve">логическим состоянием, а также </w:t>
      </w:r>
      <w:r w:rsidR="00C50859" w:rsidRPr="00254537">
        <w:rPr>
          <w:sz w:val="24"/>
          <w:szCs w:val="24"/>
        </w:rPr>
        <w:t>своей личн</w:t>
      </w:r>
      <w:r w:rsidR="00C50859">
        <w:rPr>
          <w:sz w:val="24"/>
          <w:szCs w:val="24"/>
        </w:rPr>
        <w:t xml:space="preserve">ой жизнью и семейным положением: 64,6% и </w:t>
      </w:r>
      <w:r w:rsidR="005C4ECD" w:rsidRPr="00254537">
        <w:rPr>
          <w:sz w:val="24"/>
          <w:szCs w:val="24"/>
        </w:rPr>
        <w:t xml:space="preserve"> 70,4% </w:t>
      </w:r>
      <w:r w:rsidR="00C50859">
        <w:rPr>
          <w:sz w:val="24"/>
          <w:szCs w:val="24"/>
        </w:rPr>
        <w:t xml:space="preserve">соответственно.  </w:t>
      </w:r>
      <w:r w:rsidR="00FE48CD">
        <w:rPr>
          <w:sz w:val="24"/>
          <w:szCs w:val="24"/>
        </w:rPr>
        <w:t xml:space="preserve">Стоит отметить, что женщины </w:t>
      </w:r>
      <w:r w:rsidR="00672C03" w:rsidRPr="00672C03">
        <w:rPr>
          <w:sz w:val="24"/>
          <w:szCs w:val="24"/>
        </w:rPr>
        <w:t xml:space="preserve">удовлетворены </w:t>
      </w:r>
      <w:r w:rsidR="00FE48CD">
        <w:rPr>
          <w:sz w:val="24"/>
          <w:szCs w:val="24"/>
        </w:rPr>
        <w:t>с</w:t>
      </w:r>
      <w:r w:rsidR="00254537" w:rsidRPr="00254537">
        <w:rPr>
          <w:sz w:val="24"/>
          <w:szCs w:val="24"/>
        </w:rPr>
        <w:t>овмещением личной жизни и научно-исследовательско</w:t>
      </w:r>
      <w:r w:rsidR="00FE48CD">
        <w:rPr>
          <w:sz w:val="24"/>
          <w:szCs w:val="24"/>
        </w:rPr>
        <w:t>й деятельности (</w:t>
      </w:r>
      <w:r>
        <w:rPr>
          <w:sz w:val="24"/>
          <w:szCs w:val="24"/>
        </w:rPr>
        <w:t>64,3%</w:t>
      </w:r>
      <w:r w:rsidR="00FE48CD">
        <w:rPr>
          <w:sz w:val="24"/>
          <w:szCs w:val="24"/>
        </w:rPr>
        <w:t>)</w:t>
      </w:r>
      <w:r w:rsidR="00254537" w:rsidRPr="0025453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254537" w:rsidRPr="00254537">
        <w:rPr>
          <w:sz w:val="24"/>
          <w:szCs w:val="24"/>
        </w:rPr>
        <w:t>Однако каждая четвертая женщина (26,4%) не уд</w:t>
      </w:r>
      <w:r w:rsidR="00FE48CD">
        <w:rPr>
          <w:sz w:val="24"/>
          <w:szCs w:val="24"/>
        </w:rPr>
        <w:t>овлетворена данным совмещением, что может негативно сказываться на одной из сторон (личной, либо профессиональной)</w:t>
      </w:r>
      <w:r w:rsidR="00672C03">
        <w:rPr>
          <w:sz w:val="24"/>
          <w:szCs w:val="24"/>
        </w:rPr>
        <w:t>.</w:t>
      </w:r>
    </w:p>
    <w:p w:rsidR="00915963" w:rsidRDefault="00B11602" w:rsidP="00B826E7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В оценке социального самочувствия важным является удовлетворенность здоровьем. </w:t>
      </w:r>
      <w:r w:rsidR="00B826E7">
        <w:rPr>
          <w:sz w:val="24"/>
          <w:szCs w:val="24"/>
        </w:rPr>
        <w:t>В</w:t>
      </w:r>
      <w:r w:rsidRPr="00B11602">
        <w:rPr>
          <w:sz w:val="24"/>
          <w:szCs w:val="24"/>
        </w:rPr>
        <w:t xml:space="preserve"> расширенном понимании самочувствие индивида соотноситься со здоровьем, которое в здравоохранении и медицине определятся как «состояние полного физического, душевного и социального благополучия, а не только отсутствие болезней или физических дефектов [</w:t>
      </w:r>
      <w:r w:rsidR="00B826E7">
        <w:rPr>
          <w:sz w:val="24"/>
          <w:szCs w:val="24"/>
        </w:rPr>
        <w:t xml:space="preserve">2, с. </w:t>
      </w:r>
      <w:r w:rsidRPr="00B11602">
        <w:rPr>
          <w:sz w:val="24"/>
          <w:szCs w:val="24"/>
        </w:rPr>
        <w:t>5]</w:t>
      </w:r>
      <w:r>
        <w:rPr>
          <w:sz w:val="24"/>
          <w:szCs w:val="24"/>
        </w:rPr>
        <w:t xml:space="preserve"> </w:t>
      </w:r>
      <w:r w:rsidR="00254537" w:rsidRPr="00254537">
        <w:rPr>
          <w:sz w:val="24"/>
          <w:szCs w:val="24"/>
        </w:rPr>
        <w:t xml:space="preserve">Состоянием личного здоровья удовлетворено большинство </w:t>
      </w:r>
      <w:r w:rsidR="00F5540A">
        <w:rPr>
          <w:sz w:val="24"/>
          <w:szCs w:val="24"/>
        </w:rPr>
        <w:t xml:space="preserve">женщин </w:t>
      </w:r>
      <w:r w:rsidR="00B826E7">
        <w:rPr>
          <w:sz w:val="24"/>
          <w:szCs w:val="24"/>
        </w:rPr>
        <w:t xml:space="preserve">(60,4%). </w:t>
      </w:r>
    </w:p>
    <w:p w:rsidR="00915963" w:rsidRPr="00A62C86" w:rsidRDefault="00F5540A" w:rsidP="00A62C8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К одному </w:t>
      </w:r>
      <w:r w:rsidR="00F53696" w:rsidRPr="00FE48CD">
        <w:rPr>
          <w:sz w:val="24"/>
          <w:szCs w:val="24"/>
        </w:rPr>
        <w:t xml:space="preserve">из основных показателей социального </w:t>
      </w:r>
      <w:r w:rsidRPr="00FE48CD">
        <w:rPr>
          <w:sz w:val="24"/>
          <w:szCs w:val="24"/>
        </w:rPr>
        <w:t>самочувствия следует</w:t>
      </w:r>
      <w:r w:rsidR="00F53696" w:rsidRPr="00FE48CD">
        <w:rPr>
          <w:sz w:val="24"/>
          <w:szCs w:val="24"/>
        </w:rPr>
        <w:t xml:space="preserve"> отнести оценку удовлетворенности жизнью</w:t>
      </w:r>
      <w:r w:rsidR="00FE48CD">
        <w:rPr>
          <w:sz w:val="24"/>
          <w:szCs w:val="24"/>
        </w:rPr>
        <w:t xml:space="preserve"> как позитивную оценку различных аспектов жизни</w:t>
      </w:r>
      <w:r w:rsidR="00F53696" w:rsidRPr="00FE48CD">
        <w:rPr>
          <w:sz w:val="24"/>
          <w:szCs w:val="24"/>
        </w:rPr>
        <w:t xml:space="preserve">. </w:t>
      </w:r>
      <w:r w:rsidR="00F53696" w:rsidRPr="00254537">
        <w:rPr>
          <w:sz w:val="24"/>
          <w:szCs w:val="24"/>
        </w:rPr>
        <w:t>Удовлетворены своей жизнью</w:t>
      </w:r>
      <w:r w:rsidR="00F53696">
        <w:rPr>
          <w:sz w:val="24"/>
          <w:szCs w:val="24"/>
        </w:rPr>
        <w:t xml:space="preserve"> в целом как совокупностью всех сторон жизнедеятельности</w:t>
      </w:r>
      <w:r w:rsidR="00F53696" w:rsidRPr="00254537">
        <w:rPr>
          <w:sz w:val="24"/>
          <w:szCs w:val="24"/>
        </w:rPr>
        <w:t xml:space="preserve"> 63,2%. Каждая четвертая </w:t>
      </w:r>
      <w:r w:rsidR="00A62C86">
        <w:rPr>
          <w:sz w:val="24"/>
          <w:szCs w:val="24"/>
        </w:rPr>
        <w:t xml:space="preserve">молодая </w:t>
      </w:r>
      <w:r w:rsidR="00F53696" w:rsidRPr="00254537">
        <w:rPr>
          <w:sz w:val="24"/>
          <w:szCs w:val="24"/>
        </w:rPr>
        <w:t xml:space="preserve">женщина (25,8%) </w:t>
      </w:r>
      <w:r w:rsidR="00A62C86">
        <w:rPr>
          <w:sz w:val="24"/>
          <w:szCs w:val="24"/>
        </w:rPr>
        <w:t xml:space="preserve">ощущает ту или иную степень неудовлетворенности своей жизнью. </w:t>
      </w:r>
    </w:p>
    <w:p w:rsidR="002D6E09" w:rsidRPr="00A81BB6" w:rsidRDefault="00A62C86" w:rsidP="00A81BB6">
      <w:pPr>
        <w:spacing w:line="240" w:lineRule="auto"/>
        <w:rPr>
          <w:sz w:val="24"/>
          <w:szCs w:val="24"/>
        </w:rPr>
      </w:pPr>
      <w:r w:rsidRPr="00A81BB6">
        <w:rPr>
          <w:sz w:val="24"/>
          <w:szCs w:val="24"/>
        </w:rPr>
        <w:t xml:space="preserve">Также следует сказать об одном </w:t>
      </w:r>
      <w:r w:rsidR="002D6E09" w:rsidRPr="00A81BB6">
        <w:rPr>
          <w:sz w:val="24"/>
          <w:szCs w:val="24"/>
        </w:rPr>
        <w:t xml:space="preserve">из аспектов социального самочувствия </w:t>
      </w:r>
      <w:r w:rsidRPr="00A81BB6">
        <w:rPr>
          <w:sz w:val="24"/>
          <w:szCs w:val="24"/>
        </w:rPr>
        <w:t xml:space="preserve">как перспективное </w:t>
      </w:r>
      <w:r w:rsidR="002D6E09" w:rsidRPr="00A81BB6">
        <w:rPr>
          <w:sz w:val="24"/>
          <w:szCs w:val="24"/>
        </w:rPr>
        <w:t xml:space="preserve">ощущение </w:t>
      </w:r>
      <w:r w:rsidR="000466F0" w:rsidRPr="00A81BB6">
        <w:rPr>
          <w:sz w:val="24"/>
          <w:szCs w:val="24"/>
        </w:rPr>
        <w:t xml:space="preserve">и оценка </w:t>
      </w:r>
      <w:r w:rsidR="002D6E09" w:rsidRPr="00A81BB6">
        <w:rPr>
          <w:sz w:val="24"/>
          <w:szCs w:val="24"/>
        </w:rPr>
        <w:t xml:space="preserve">жизни в будущем. На вопрос «Как измениться Ваша жизнь в целом через 5 лет», 47,8% женщин отметили, что она станет лучше. По мнению </w:t>
      </w:r>
      <w:r w:rsidR="002D6E09" w:rsidRPr="00A81BB6">
        <w:rPr>
          <w:sz w:val="24"/>
          <w:szCs w:val="24"/>
        </w:rPr>
        <w:lastRenderedPageBreak/>
        <w:t>только 3</w:t>
      </w:r>
      <w:r w:rsidR="001C2FAC">
        <w:rPr>
          <w:sz w:val="24"/>
          <w:szCs w:val="24"/>
        </w:rPr>
        <w:t>,3% она станет хуже, не изменит</w:t>
      </w:r>
      <w:r w:rsidR="002D6E09" w:rsidRPr="00A81BB6">
        <w:rPr>
          <w:sz w:val="24"/>
          <w:szCs w:val="24"/>
        </w:rPr>
        <w:t>ся для 7,7% женщин. Однако для 41,2%</w:t>
      </w:r>
      <w:r w:rsidR="00B826E7" w:rsidRPr="00A81BB6">
        <w:rPr>
          <w:sz w:val="24"/>
          <w:szCs w:val="24"/>
        </w:rPr>
        <w:t xml:space="preserve"> женщин</w:t>
      </w:r>
      <w:r w:rsidR="002D6E09" w:rsidRPr="00A81BB6">
        <w:rPr>
          <w:sz w:val="24"/>
          <w:szCs w:val="24"/>
        </w:rPr>
        <w:t xml:space="preserve"> данный вопрос </w:t>
      </w:r>
      <w:r w:rsidRPr="00A81BB6">
        <w:rPr>
          <w:sz w:val="24"/>
          <w:szCs w:val="24"/>
        </w:rPr>
        <w:t xml:space="preserve">о перспективе изменения своей жизни </w:t>
      </w:r>
      <w:r w:rsidR="00B826E7" w:rsidRPr="00A81BB6">
        <w:rPr>
          <w:sz w:val="24"/>
          <w:szCs w:val="24"/>
        </w:rPr>
        <w:t xml:space="preserve">оказался </w:t>
      </w:r>
      <w:r w:rsidR="002D6E09" w:rsidRPr="00A81BB6">
        <w:rPr>
          <w:sz w:val="24"/>
          <w:szCs w:val="24"/>
        </w:rPr>
        <w:t xml:space="preserve">затруднительным. </w:t>
      </w:r>
    </w:p>
    <w:p w:rsidR="00A81BB6" w:rsidRPr="00A81BB6" w:rsidRDefault="003312A6" w:rsidP="00A81BB6">
      <w:pPr>
        <w:spacing w:line="240" w:lineRule="auto"/>
        <w:rPr>
          <w:bCs/>
          <w:color w:val="000000"/>
          <w:spacing w:val="-8"/>
          <w:sz w:val="24"/>
          <w:szCs w:val="24"/>
        </w:rPr>
      </w:pPr>
      <w:r w:rsidRPr="00A81BB6">
        <w:rPr>
          <w:rFonts w:eastAsia="Calibri"/>
          <w:sz w:val="24"/>
          <w:szCs w:val="24"/>
        </w:rPr>
        <w:t xml:space="preserve">Таким образом, </w:t>
      </w:r>
      <w:r w:rsidR="00DB3AC4" w:rsidRPr="00A81BB6">
        <w:rPr>
          <w:rFonts w:eastAsia="Calibri"/>
          <w:sz w:val="24"/>
          <w:szCs w:val="24"/>
        </w:rPr>
        <w:t>в целом женщины – молодые ученые Национальной академии наук Беларуси в той или иной степени удовлетворены всеми показателями социального самочувствия. Однако</w:t>
      </w:r>
      <w:proofErr w:type="gramStart"/>
      <w:r w:rsidR="00DB3AC4" w:rsidRPr="00A81BB6">
        <w:rPr>
          <w:rFonts w:eastAsia="Calibri"/>
          <w:sz w:val="24"/>
          <w:szCs w:val="24"/>
        </w:rPr>
        <w:t>,</w:t>
      </w:r>
      <w:proofErr w:type="gramEnd"/>
      <w:r w:rsidR="00DB3AC4" w:rsidRPr="00A81BB6">
        <w:rPr>
          <w:rFonts w:eastAsia="Calibri"/>
          <w:sz w:val="24"/>
          <w:szCs w:val="24"/>
        </w:rPr>
        <w:t xml:space="preserve"> следует отметить</w:t>
      </w:r>
      <w:r w:rsidR="000466F0" w:rsidRPr="00A81BB6">
        <w:rPr>
          <w:rFonts w:eastAsia="Calibri"/>
          <w:sz w:val="24"/>
          <w:szCs w:val="24"/>
        </w:rPr>
        <w:t xml:space="preserve">, </w:t>
      </w:r>
      <w:r w:rsidR="001E1595" w:rsidRPr="00A81BB6">
        <w:rPr>
          <w:rFonts w:eastAsia="Calibri"/>
          <w:sz w:val="24"/>
          <w:szCs w:val="24"/>
        </w:rPr>
        <w:t>что для повышения общего уровня социального самочувствия необходимо, в первую очередь</w:t>
      </w:r>
      <w:r w:rsidR="00DB3AC4" w:rsidRPr="00A81BB6">
        <w:rPr>
          <w:rFonts w:eastAsia="Calibri"/>
          <w:sz w:val="24"/>
          <w:szCs w:val="24"/>
        </w:rPr>
        <w:t>,</w:t>
      </w:r>
      <w:r w:rsidR="001E1595" w:rsidRPr="00A81BB6">
        <w:rPr>
          <w:rFonts w:eastAsia="Calibri"/>
          <w:sz w:val="24"/>
          <w:szCs w:val="24"/>
        </w:rPr>
        <w:t xml:space="preserve"> повысить удовлетворенность </w:t>
      </w:r>
      <w:r w:rsidR="00DB3AC4" w:rsidRPr="00A81BB6">
        <w:rPr>
          <w:rFonts w:eastAsia="Calibri"/>
          <w:sz w:val="24"/>
          <w:szCs w:val="24"/>
        </w:rPr>
        <w:t>финансовыми</w:t>
      </w:r>
      <w:r w:rsidR="001E1595" w:rsidRPr="00A81BB6">
        <w:rPr>
          <w:rFonts w:eastAsia="Calibri"/>
          <w:sz w:val="24"/>
          <w:szCs w:val="24"/>
        </w:rPr>
        <w:t xml:space="preserve"> возможностями профессиональной научной деятельности</w:t>
      </w:r>
      <w:r w:rsidR="00DB3AC4" w:rsidRPr="00A81BB6">
        <w:rPr>
          <w:rFonts w:eastAsia="Calibri"/>
          <w:sz w:val="24"/>
          <w:szCs w:val="24"/>
        </w:rPr>
        <w:t xml:space="preserve">, а также возможностями международного научного сотрудничества. </w:t>
      </w:r>
      <w:r w:rsidR="00A81BB6" w:rsidRPr="00A81BB6">
        <w:rPr>
          <w:rFonts w:eastAsia="Calibri"/>
          <w:sz w:val="24"/>
          <w:szCs w:val="24"/>
        </w:rPr>
        <w:t xml:space="preserve">Корректировка </w:t>
      </w:r>
      <w:r w:rsidR="00DB3AC4" w:rsidRPr="00A81BB6">
        <w:rPr>
          <w:rFonts w:eastAsia="Calibri"/>
          <w:sz w:val="24"/>
          <w:szCs w:val="24"/>
        </w:rPr>
        <w:t xml:space="preserve">уровня социального самочувствия </w:t>
      </w:r>
      <w:r w:rsidR="00A81BB6" w:rsidRPr="00A81BB6">
        <w:rPr>
          <w:rFonts w:eastAsia="Calibri"/>
          <w:sz w:val="24"/>
          <w:szCs w:val="24"/>
        </w:rPr>
        <w:t xml:space="preserve">является необходимой </w:t>
      </w:r>
      <w:r w:rsidR="00A81BB6" w:rsidRPr="00A81BB6">
        <w:rPr>
          <w:bCs/>
          <w:color w:val="000000"/>
          <w:spacing w:val="-8"/>
          <w:sz w:val="24"/>
          <w:szCs w:val="24"/>
        </w:rPr>
        <w:t xml:space="preserve">с целью закрепления молодых женщин в науке, а также повышения эффективности научно-исследовательской деятельности женщин молодых ученых, что положительно скажется на эффективности академической науки в целом. </w:t>
      </w:r>
    </w:p>
    <w:p w:rsidR="00A81BB6" w:rsidRPr="00A81BB6" w:rsidRDefault="00A81BB6" w:rsidP="00A81BB6">
      <w:pPr>
        <w:pStyle w:val="af0"/>
        <w:spacing w:after="0"/>
        <w:ind w:left="0" w:firstLine="709"/>
        <w:jc w:val="both"/>
        <w:rPr>
          <w:bCs/>
          <w:color w:val="000000"/>
          <w:spacing w:val="-8"/>
        </w:rPr>
      </w:pPr>
    </w:p>
    <w:p w:rsidR="00DB3AC4" w:rsidRPr="00DB3AC4" w:rsidRDefault="00DB3AC4" w:rsidP="00A81BB6">
      <w:pPr>
        <w:tabs>
          <w:tab w:val="left" w:pos="1155"/>
        </w:tabs>
        <w:spacing w:line="240" w:lineRule="auto"/>
        <w:rPr>
          <w:rFonts w:eastAsia="Calibri"/>
          <w:sz w:val="24"/>
          <w:szCs w:val="24"/>
        </w:rPr>
      </w:pPr>
    </w:p>
    <w:p w:rsidR="00841610" w:rsidRPr="00841610" w:rsidRDefault="00841610" w:rsidP="00841610">
      <w:pPr>
        <w:rPr>
          <w:rFonts w:eastAsia="Times New Roman"/>
          <w:sz w:val="24"/>
          <w:szCs w:val="24"/>
          <w:lang w:eastAsia="ru-RU"/>
        </w:rPr>
      </w:pPr>
    </w:p>
    <w:p w:rsidR="00841610" w:rsidRDefault="00841610" w:rsidP="00841610">
      <w:pPr>
        <w:rPr>
          <w:rFonts w:eastAsia="Times New Roman"/>
          <w:sz w:val="24"/>
          <w:szCs w:val="24"/>
          <w:lang w:eastAsia="ru-RU"/>
        </w:rPr>
      </w:pPr>
    </w:p>
    <w:p w:rsidR="00841610" w:rsidRDefault="00841610" w:rsidP="00B826E7">
      <w:pPr>
        <w:spacing w:line="240" w:lineRule="auto"/>
        <w:ind w:firstLine="0"/>
        <w:jc w:val="center"/>
        <w:rPr>
          <w:rFonts w:eastAsia="Calibri"/>
          <w:b/>
          <w:sz w:val="24"/>
          <w:szCs w:val="24"/>
        </w:rPr>
      </w:pPr>
      <w:r w:rsidRPr="00841610">
        <w:rPr>
          <w:rFonts w:eastAsia="Calibri"/>
          <w:b/>
          <w:sz w:val="24"/>
          <w:szCs w:val="24"/>
        </w:rPr>
        <w:t>Библиографический список</w:t>
      </w:r>
    </w:p>
    <w:p w:rsidR="00B826E7" w:rsidRDefault="00B826E7" w:rsidP="00B826E7">
      <w:pPr>
        <w:spacing w:line="240" w:lineRule="auto"/>
        <w:ind w:firstLine="0"/>
        <w:jc w:val="center"/>
        <w:rPr>
          <w:b/>
          <w:sz w:val="24"/>
          <w:szCs w:val="24"/>
        </w:rPr>
      </w:pPr>
    </w:p>
    <w:p w:rsidR="007F2F6E" w:rsidRDefault="007F2F6E" w:rsidP="00B826E7">
      <w:pPr>
        <w:pStyle w:val="af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2F6E">
        <w:rPr>
          <w:rFonts w:ascii="Times New Roman" w:eastAsia="Times New Roman" w:hAnsi="Times New Roman" w:cs="Times New Roman"/>
          <w:sz w:val="24"/>
          <w:szCs w:val="24"/>
        </w:rPr>
        <w:t>Отчет о деятельности НАН Беларуси в 2016 году. Мн.</w:t>
      </w:r>
      <w:proofErr w:type="gramStart"/>
      <w:r w:rsidR="000A298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2F6E">
        <w:rPr>
          <w:rFonts w:ascii="Times New Roman" w:eastAsia="Times New Roman" w:hAnsi="Times New Roman" w:cs="Times New Roman"/>
          <w:sz w:val="24"/>
          <w:szCs w:val="24"/>
        </w:rPr>
        <w:t>:</w:t>
      </w:r>
      <w:proofErr w:type="gramEnd"/>
      <w:r w:rsidRPr="007F2F6E">
        <w:rPr>
          <w:rFonts w:ascii="Times New Roman" w:eastAsia="Times New Roman" w:hAnsi="Times New Roman" w:cs="Times New Roman"/>
          <w:sz w:val="24"/>
          <w:szCs w:val="24"/>
        </w:rPr>
        <w:t xml:space="preserve"> НАН Беларуси, 2017. – 354 с. </w:t>
      </w:r>
    </w:p>
    <w:p w:rsidR="00B826E7" w:rsidRPr="00B826E7" w:rsidRDefault="00B826E7" w:rsidP="00B826E7">
      <w:pPr>
        <w:pStyle w:val="af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26E7">
        <w:rPr>
          <w:rFonts w:ascii="Times New Roman" w:eastAsia="Times New Roman" w:hAnsi="Times New Roman" w:cs="Times New Roman"/>
          <w:sz w:val="24"/>
          <w:szCs w:val="24"/>
        </w:rPr>
        <w:t xml:space="preserve">Устав </w:t>
      </w:r>
      <w:proofErr w:type="gramStart"/>
      <w:r w:rsidRPr="00B826E7">
        <w:rPr>
          <w:rFonts w:ascii="Times New Roman" w:eastAsia="Times New Roman" w:hAnsi="Times New Roman" w:cs="Times New Roman"/>
          <w:sz w:val="24"/>
          <w:szCs w:val="24"/>
        </w:rPr>
        <w:t>Всемирной</w:t>
      </w:r>
      <w:proofErr w:type="gramEnd"/>
      <w:r w:rsidRPr="00B826E7">
        <w:rPr>
          <w:rFonts w:ascii="Times New Roman" w:eastAsia="Times New Roman" w:hAnsi="Times New Roman" w:cs="Times New Roman"/>
          <w:sz w:val="24"/>
          <w:szCs w:val="24"/>
        </w:rPr>
        <w:t xml:space="preserve"> организац</w:t>
      </w:r>
      <w:r>
        <w:rPr>
          <w:rFonts w:ascii="Times New Roman" w:eastAsia="Times New Roman" w:hAnsi="Times New Roman" w:cs="Times New Roman"/>
          <w:sz w:val="24"/>
          <w:szCs w:val="24"/>
        </w:rPr>
        <w:t>ии здравоохранения</w:t>
      </w:r>
      <w:r w:rsidRPr="00B826E7">
        <w:rPr>
          <w:rFonts w:ascii="Times New Roman" w:eastAsia="Times New Roman" w:hAnsi="Times New Roman" w:cs="Times New Roman"/>
          <w:sz w:val="24"/>
          <w:szCs w:val="24"/>
        </w:rPr>
        <w:t>. – М.</w:t>
      </w:r>
      <w:proofErr w:type="gramStart"/>
      <w:r w:rsidR="000A298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826E7">
        <w:rPr>
          <w:rFonts w:ascii="Times New Roman" w:eastAsia="Times New Roman" w:hAnsi="Times New Roman" w:cs="Times New Roman"/>
          <w:sz w:val="24"/>
          <w:szCs w:val="24"/>
        </w:rPr>
        <w:t>:</w:t>
      </w:r>
      <w:proofErr w:type="gramEnd"/>
      <w:r w:rsidRPr="00B826E7">
        <w:rPr>
          <w:rFonts w:ascii="Times New Roman" w:eastAsia="Times New Roman" w:hAnsi="Times New Roman" w:cs="Times New Roman"/>
          <w:sz w:val="24"/>
          <w:szCs w:val="24"/>
        </w:rPr>
        <w:t xml:space="preserve"> Медицина, 1968. – 83 с. </w:t>
      </w:r>
    </w:p>
    <w:p w:rsidR="00794E9E" w:rsidRPr="007F2F6E" w:rsidRDefault="00794E9E" w:rsidP="00B826E7">
      <w:pPr>
        <w:pStyle w:val="af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41610" w:rsidRDefault="00841610" w:rsidP="007F2F6E">
      <w:pPr>
        <w:ind w:firstLine="0"/>
        <w:jc w:val="center"/>
        <w:rPr>
          <w:b/>
          <w:sz w:val="24"/>
          <w:szCs w:val="24"/>
        </w:rPr>
      </w:pPr>
      <w:r w:rsidRPr="00841610">
        <w:rPr>
          <w:rFonts w:eastAsia="Calibri"/>
          <w:b/>
          <w:sz w:val="24"/>
          <w:szCs w:val="24"/>
        </w:rPr>
        <w:t>Информация об авторе</w:t>
      </w:r>
    </w:p>
    <w:p w:rsidR="00841610" w:rsidRDefault="00841610" w:rsidP="007F2F6E">
      <w:pPr>
        <w:jc w:val="center"/>
        <w:rPr>
          <w:sz w:val="24"/>
          <w:szCs w:val="24"/>
        </w:rPr>
      </w:pPr>
    </w:p>
    <w:p w:rsidR="00841610" w:rsidRPr="00560B72" w:rsidRDefault="00841610" w:rsidP="007F2F6E">
      <w:pPr>
        <w:spacing w:line="240" w:lineRule="auto"/>
        <w:rPr>
          <w:rFonts w:eastAsia="Times New Roman"/>
          <w:sz w:val="24"/>
          <w:szCs w:val="24"/>
          <w:lang w:val="en-US" w:eastAsia="ru-RU"/>
        </w:rPr>
      </w:pPr>
      <w:r w:rsidRPr="00887E85">
        <w:rPr>
          <w:rFonts w:eastAsia="Times New Roman"/>
          <w:sz w:val="24"/>
          <w:szCs w:val="24"/>
          <w:lang w:eastAsia="ru-RU"/>
        </w:rPr>
        <w:t>Магистр социологических наук, исследователь, научный сотрудник</w:t>
      </w:r>
      <w:r w:rsidR="007F2F6E">
        <w:rPr>
          <w:rFonts w:eastAsia="Times New Roman"/>
          <w:sz w:val="24"/>
          <w:szCs w:val="24"/>
          <w:lang w:eastAsia="ru-RU"/>
        </w:rPr>
        <w:t xml:space="preserve"> </w:t>
      </w:r>
      <w:r w:rsidRPr="00887E85">
        <w:rPr>
          <w:rFonts w:eastAsia="Times New Roman"/>
          <w:sz w:val="24"/>
          <w:szCs w:val="24"/>
          <w:lang w:eastAsia="ru-RU"/>
        </w:rPr>
        <w:t>ГНУ «Институт социологии НАН Беларуси», Центр мониторинга миграции научных и научно-педагогических кадров</w:t>
      </w:r>
      <w:r w:rsidR="007F2F6E">
        <w:rPr>
          <w:rFonts w:eastAsia="Times New Roman"/>
          <w:sz w:val="24"/>
          <w:szCs w:val="24"/>
          <w:lang w:eastAsia="ru-RU"/>
        </w:rPr>
        <w:t xml:space="preserve">, </w:t>
      </w:r>
      <w:hyperlink r:id="rId7" w:history="1">
        <w:r w:rsidRPr="00887E85">
          <w:rPr>
            <w:rFonts w:eastAsia="Times New Roman"/>
            <w:sz w:val="24"/>
            <w:szCs w:val="24"/>
            <w:lang w:eastAsia="ru-RU"/>
          </w:rPr>
          <w:t>isst@socio.bas-net.by</w:t>
        </w:r>
      </w:hyperlink>
      <w:r w:rsidRPr="00887E85">
        <w:rPr>
          <w:rFonts w:eastAsia="Times New Roman"/>
          <w:sz w:val="24"/>
          <w:szCs w:val="24"/>
          <w:lang w:eastAsia="ru-RU"/>
        </w:rPr>
        <w:t>, Минск, 220072, ул. Сурганова</w:t>
      </w:r>
      <w:r w:rsidRPr="00B826E7">
        <w:rPr>
          <w:rFonts w:eastAsia="Times New Roman"/>
          <w:sz w:val="24"/>
          <w:szCs w:val="24"/>
          <w:lang w:val="en-US" w:eastAsia="ru-RU"/>
        </w:rPr>
        <w:t xml:space="preserve">, </w:t>
      </w:r>
      <w:r w:rsidRPr="00887E85">
        <w:rPr>
          <w:rFonts w:eastAsia="Times New Roman"/>
          <w:sz w:val="24"/>
          <w:szCs w:val="24"/>
          <w:lang w:eastAsia="ru-RU"/>
        </w:rPr>
        <w:t>д</w:t>
      </w:r>
      <w:r w:rsidRPr="00B826E7">
        <w:rPr>
          <w:rFonts w:eastAsia="Times New Roman"/>
          <w:sz w:val="24"/>
          <w:szCs w:val="24"/>
          <w:lang w:val="en-US" w:eastAsia="ru-RU"/>
        </w:rPr>
        <w:t xml:space="preserve">. 1, </w:t>
      </w:r>
      <w:proofErr w:type="spellStart"/>
      <w:r w:rsidRPr="00887E85">
        <w:rPr>
          <w:rFonts w:eastAsia="Times New Roman"/>
          <w:sz w:val="24"/>
          <w:szCs w:val="24"/>
          <w:lang w:eastAsia="ru-RU"/>
        </w:rPr>
        <w:t>корп</w:t>
      </w:r>
      <w:proofErr w:type="spellEnd"/>
      <w:r w:rsidRPr="00B826E7">
        <w:rPr>
          <w:rFonts w:eastAsia="Times New Roman"/>
          <w:sz w:val="24"/>
          <w:szCs w:val="24"/>
          <w:lang w:val="en-US" w:eastAsia="ru-RU"/>
        </w:rPr>
        <w:t xml:space="preserve">. 2., </w:t>
      </w:r>
      <w:r w:rsidRPr="00887E85">
        <w:rPr>
          <w:rFonts w:eastAsia="Times New Roman"/>
          <w:sz w:val="24"/>
          <w:szCs w:val="24"/>
          <w:lang w:eastAsia="ru-RU"/>
        </w:rPr>
        <w:t>тел</w:t>
      </w:r>
      <w:r w:rsidRPr="00B826E7">
        <w:rPr>
          <w:rFonts w:eastAsia="Times New Roman"/>
          <w:sz w:val="24"/>
          <w:szCs w:val="24"/>
          <w:lang w:val="en-US" w:eastAsia="ru-RU"/>
        </w:rPr>
        <w:t>. (017) 284-18-65</w:t>
      </w:r>
    </w:p>
    <w:p w:rsidR="001D1A4D" w:rsidRPr="00560B72" w:rsidRDefault="001D1A4D" w:rsidP="007F2F6E">
      <w:pPr>
        <w:spacing w:line="240" w:lineRule="auto"/>
        <w:rPr>
          <w:rFonts w:eastAsia="Times New Roman"/>
          <w:sz w:val="24"/>
          <w:szCs w:val="24"/>
          <w:lang w:val="en-US" w:eastAsia="ru-RU"/>
        </w:rPr>
      </w:pPr>
    </w:p>
    <w:p w:rsidR="007F2F6E" w:rsidRPr="00383474" w:rsidRDefault="00C74D84" w:rsidP="001D1A4D">
      <w:pPr>
        <w:ind w:left="-540" w:firstLine="540"/>
        <w:jc w:val="right"/>
        <w:rPr>
          <w:rFonts w:eastAsia="Calibri"/>
          <w:b/>
          <w:sz w:val="24"/>
          <w:szCs w:val="24"/>
          <w:lang w:val="en-US"/>
        </w:rPr>
      </w:pPr>
      <w:proofErr w:type="spellStart"/>
      <w:r w:rsidRPr="00383474">
        <w:rPr>
          <w:rFonts w:eastAsia="Calibri"/>
          <w:b/>
          <w:sz w:val="24"/>
          <w:szCs w:val="24"/>
          <w:lang w:val="en-US"/>
        </w:rPr>
        <w:t>Solovey</w:t>
      </w:r>
      <w:proofErr w:type="spellEnd"/>
      <w:r w:rsidRPr="00383474">
        <w:rPr>
          <w:rFonts w:eastAsia="Calibri"/>
          <w:b/>
          <w:sz w:val="24"/>
          <w:szCs w:val="24"/>
          <w:lang w:val="en-US"/>
        </w:rPr>
        <w:t xml:space="preserve"> A.P.</w:t>
      </w:r>
      <w:r w:rsidR="007F2F6E" w:rsidRPr="00383474">
        <w:rPr>
          <w:rFonts w:eastAsia="Calibri"/>
          <w:b/>
          <w:sz w:val="24"/>
          <w:szCs w:val="24"/>
          <w:lang w:val="en-US"/>
        </w:rPr>
        <w:t xml:space="preserve"> </w:t>
      </w:r>
    </w:p>
    <w:p w:rsidR="007F2F6E" w:rsidRPr="00383474" w:rsidRDefault="007F2F6E" w:rsidP="007F2F6E">
      <w:pPr>
        <w:ind w:left="-540" w:firstLine="540"/>
        <w:jc w:val="center"/>
        <w:rPr>
          <w:rFonts w:eastAsia="Calibri"/>
          <w:b/>
          <w:sz w:val="24"/>
          <w:szCs w:val="24"/>
          <w:lang w:val="en-US"/>
        </w:rPr>
      </w:pPr>
    </w:p>
    <w:p w:rsidR="007F2F6E" w:rsidRPr="00383474" w:rsidRDefault="00C74D84" w:rsidP="00C74D84">
      <w:pPr>
        <w:ind w:left="-539" w:firstLine="539"/>
        <w:jc w:val="center"/>
        <w:rPr>
          <w:rFonts w:eastAsia="Calibri"/>
          <w:b/>
          <w:sz w:val="24"/>
          <w:szCs w:val="24"/>
          <w:lang w:val="en-US"/>
        </w:rPr>
      </w:pPr>
      <w:r w:rsidRPr="00383474">
        <w:rPr>
          <w:rFonts w:eastAsia="Calibri"/>
          <w:b/>
          <w:sz w:val="24"/>
          <w:szCs w:val="24"/>
          <w:lang w:val="en-US"/>
        </w:rPr>
        <w:t xml:space="preserve">INDICATORS OF SOCIAL </w:t>
      </w:r>
      <w:r w:rsidRPr="00383474">
        <w:rPr>
          <w:rFonts w:eastAsia="Calibri"/>
          <w:b/>
          <w:caps/>
          <w:sz w:val="24"/>
          <w:szCs w:val="24"/>
          <w:lang w:val="en-US"/>
        </w:rPr>
        <w:t>well-being</w:t>
      </w:r>
      <w:r w:rsidRPr="00383474">
        <w:rPr>
          <w:rFonts w:eastAsia="Calibri"/>
          <w:b/>
          <w:sz w:val="24"/>
          <w:szCs w:val="24"/>
          <w:lang w:val="en-US"/>
        </w:rPr>
        <w:t xml:space="preserve"> OF WOMEN </w:t>
      </w:r>
      <w:r w:rsidR="00920D64" w:rsidRPr="00383474">
        <w:rPr>
          <w:rFonts w:eastAsia="Calibri"/>
          <w:b/>
          <w:sz w:val="24"/>
          <w:szCs w:val="24"/>
          <w:lang w:val="en-US"/>
        </w:rPr>
        <w:t>–</w:t>
      </w:r>
      <w:r w:rsidRPr="00383474">
        <w:rPr>
          <w:rFonts w:eastAsia="Calibri"/>
          <w:b/>
          <w:sz w:val="24"/>
          <w:szCs w:val="24"/>
          <w:lang w:val="en-US"/>
        </w:rPr>
        <w:t xml:space="preserve"> YOUNG SCIENTISTS OF THE NATIONAL ACADEMY OF SCIENCES OF BELARUS </w:t>
      </w:r>
    </w:p>
    <w:p w:rsidR="00A81BB6" w:rsidRPr="00383474" w:rsidRDefault="00A81BB6" w:rsidP="00C74D84">
      <w:pPr>
        <w:ind w:left="-539" w:firstLine="539"/>
        <w:jc w:val="center"/>
        <w:rPr>
          <w:rFonts w:eastAsia="Calibri"/>
          <w:sz w:val="24"/>
          <w:szCs w:val="24"/>
          <w:lang w:val="en-US"/>
        </w:rPr>
      </w:pPr>
    </w:p>
    <w:p w:rsidR="00A81BB6" w:rsidRPr="00383474" w:rsidRDefault="00A81BB6" w:rsidP="00A81BB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eastAsia="Times New Roman"/>
          <w:sz w:val="24"/>
          <w:szCs w:val="24"/>
          <w:lang w:val="en-US" w:eastAsia="ru-RU"/>
        </w:rPr>
      </w:pPr>
      <w:r w:rsidRPr="00383474">
        <w:rPr>
          <w:rFonts w:eastAsia="Times New Roman"/>
          <w:b/>
          <w:sz w:val="24"/>
          <w:szCs w:val="24"/>
          <w:lang w:val="en-US" w:eastAsia="ru-RU"/>
        </w:rPr>
        <w:t>Abstract:</w:t>
      </w:r>
      <w:r w:rsidRPr="00383474">
        <w:rPr>
          <w:rFonts w:eastAsia="Times New Roman"/>
          <w:sz w:val="24"/>
          <w:szCs w:val="24"/>
          <w:lang w:val="en-US" w:eastAsia="ru-RU"/>
        </w:rPr>
        <w:t xml:space="preserve"> The main groups of indicators of social well-being of young women scientists (professional, socio-economic, personality-emotional) are considered. According to the results of the sociological research, the indicators of the social well-being of young women</w:t>
      </w:r>
      <w:r w:rsidR="00A223A3" w:rsidRPr="00383474">
        <w:rPr>
          <w:rFonts w:eastAsia="Times New Roman"/>
          <w:sz w:val="24"/>
          <w:szCs w:val="24"/>
          <w:lang w:val="en-US" w:eastAsia="ru-RU"/>
        </w:rPr>
        <w:t xml:space="preserve"> </w:t>
      </w:r>
      <w:r w:rsidR="00920D64" w:rsidRPr="00383474">
        <w:rPr>
          <w:rFonts w:eastAsia="Times New Roman"/>
          <w:sz w:val="24"/>
          <w:szCs w:val="24"/>
          <w:lang w:val="en-US" w:eastAsia="ru-RU"/>
        </w:rPr>
        <w:t xml:space="preserve">– </w:t>
      </w:r>
      <w:r w:rsidR="003200A2" w:rsidRPr="00383474">
        <w:rPr>
          <w:rFonts w:eastAsia="Times New Roman"/>
          <w:sz w:val="24"/>
          <w:szCs w:val="24"/>
          <w:lang w:val="en-US" w:eastAsia="ru-RU"/>
        </w:rPr>
        <w:t>s</w:t>
      </w:r>
      <w:r w:rsidR="00920D64" w:rsidRPr="00383474">
        <w:rPr>
          <w:rFonts w:eastAsia="Times New Roman"/>
          <w:sz w:val="24"/>
          <w:szCs w:val="24"/>
          <w:lang w:val="en-US" w:eastAsia="ru-RU"/>
        </w:rPr>
        <w:t>cientists</w:t>
      </w:r>
      <w:r w:rsidRPr="00383474">
        <w:rPr>
          <w:rFonts w:eastAsia="Times New Roman"/>
          <w:sz w:val="24"/>
          <w:szCs w:val="24"/>
          <w:lang w:val="en-US" w:eastAsia="ru-RU"/>
        </w:rPr>
        <w:t xml:space="preserve"> of the National Academy of Sciences of Belarus are analyzed.</w:t>
      </w:r>
    </w:p>
    <w:p w:rsidR="00A81BB6" w:rsidRPr="003E1961" w:rsidRDefault="00A81BB6" w:rsidP="00A81BB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eastAsia="Times New Roman"/>
          <w:sz w:val="24"/>
          <w:szCs w:val="24"/>
          <w:lang w:val="en-US" w:eastAsia="ru-RU"/>
        </w:rPr>
      </w:pPr>
      <w:r w:rsidRPr="00383474">
        <w:rPr>
          <w:rFonts w:eastAsia="Times New Roman"/>
          <w:b/>
          <w:sz w:val="24"/>
          <w:szCs w:val="24"/>
          <w:lang w:val="en-US" w:eastAsia="ru-RU"/>
        </w:rPr>
        <w:t xml:space="preserve">Key words: </w:t>
      </w:r>
      <w:r w:rsidRPr="00383474">
        <w:rPr>
          <w:rFonts w:eastAsia="Times New Roman"/>
          <w:sz w:val="24"/>
          <w:szCs w:val="24"/>
          <w:lang w:val="en-US" w:eastAsia="ru-RU"/>
        </w:rPr>
        <w:t xml:space="preserve">scientific activity, women </w:t>
      </w:r>
      <w:r w:rsidR="003200A2" w:rsidRPr="00383474">
        <w:rPr>
          <w:rFonts w:eastAsia="Times New Roman"/>
          <w:sz w:val="24"/>
          <w:szCs w:val="24"/>
          <w:lang w:val="en-US" w:eastAsia="ru-RU"/>
        </w:rPr>
        <w:t>–</w:t>
      </w:r>
      <w:r w:rsidRPr="00383474">
        <w:rPr>
          <w:rFonts w:eastAsia="Times New Roman"/>
          <w:sz w:val="24"/>
          <w:szCs w:val="24"/>
          <w:lang w:val="en-US" w:eastAsia="ru-RU"/>
        </w:rPr>
        <w:t xml:space="preserve"> young scientists, feminization of science, i</w:t>
      </w:r>
      <w:r w:rsidR="003E1961">
        <w:rPr>
          <w:rFonts w:eastAsia="Times New Roman"/>
          <w:sz w:val="24"/>
          <w:szCs w:val="24"/>
          <w:lang w:val="en-US" w:eastAsia="ru-RU"/>
        </w:rPr>
        <w:t>ndicators of social well-being</w:t>
      </w:r>
      <w:r w:rsidR="003E1961" w:rsidRPr="003E1961">
        <w:rPr>
          <w:rFonts w:eastAsia="Times New Roman"/>
          <w:sz w:val="24"/>
          <w:szCs w:val="24"/>
          <w:lang w:val="en-US" w:eastAsia="ru-RU"/>
        </w:rPr>
        <w:t>.</w:t>
      </w:r>
    </w:p>
    <w:p w:rsidR="00A81BB6" w:rsidRPr="00383474" w:rsidRDefault="00A81BB6" w:rsidP="00A81BB6">
      <w:pPr>
        <w:spacing w:line="240" w:lineRule="auto"/>
        <w:ind w:left="-540"/>
        <w:rPr>
          <w:rFonts w:eastAsia="Calibri"/>
          <w:b/>
          <w:sz w:val="24"/>
          <w:szCs w:val="24"/>
          <w:lang w:val="en-US"/>
        </w:rPr>
      </w:pPr>
    </w:p>
    <w:p w:rsidR="007F2F6E" w:rsidRPr="00383474" w:rsidRDefault="007F2F6E" w:rsidP="007F2F6E">
      <w:pPr>
        <w:ind w:left="-540" w:firstLine="540"/>
        <w:rPr>
          <w:rFonts w:eastAsia="Calibri"/>
          <w:sz w:val="24"/>
          <w:szCs w:val="24"/>
          <w:u w:val="single"/>
          <w:lang w:val="en-US"/>
        </w:rPr>
      </w:pPr>
    </w:p>
    <w:p w:rsidR="00A81BB6" w:rsidRPr="003E1961" w:rsidRDefault="00A81BB6" w:rsidP="003834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ind w:firstLine="0"/>
        <w:jc w:val="center"/>
        <w:rPr>
          <w:rFonts w:eastAsia="Times New Roman"/>
          <w:b/>
          <w:sz w:val="24"/>
          <w:szCs w:val="24"/>
          <w:lang w:val="en-US" w:eastAsia="ru-RU"/>
        </w:rPr>
      </w:pPr>
      <w:r w:rsidRPr="00383474">
        <w:rPr>
          <w:rFonts w:eastAsia="Times New Roman"/>
          <w:b/>
          <w:sz w:val="24"/>
          <w:szCs w:val="24"/>
          <w:lang w:val="en-US" w:eastAsia="ru-RU"/>
        </w:rPr>
        <w:t>Information about the author</w:t>
      </w:r>
    </w:p>
    <w:p w:rsidR="00383474" w:rsidRPr="003E1961" w:rsidRDefault="00383474" w:rsidP="003834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ind w:firstLine="0"/>
        <w:jc w:val="center"/>
        <w:rPr>
          <w:rFonts w:eastAsia="Times New Roman"/>
          <w:b/>
          <w:sz w:val="24"/>
          <w:szCs w:val="24"/>
          <w:lang w:val="en-US" w:eastAsia="ru-RU"/>
        </w:rPr>
      </w:pPr>
    </w:p>
    <w:p w:rsidR="007F2F6E" w:rsidRPr="00383474" w:rsidRDefault="008045E9" w:rsidP="00383474">
      <w:pPr>
        <w:spacing w:line="240" w:lineRule="auto"/>
        <w:rPr>
          <w:rFonts w:eastAsia="Times New Roman"/>
          <w:sz w:val="24"/>
          <w:szCs w:val="24"/>
          <w:lang w:val="en-US" w:eastAsia="ru-RU"/>
        </w:rPr>
      </w:pPr>
      <w:r w:rsidRPr="00383474">
        <w:rPr>
          <w:rFonts w:eastAsia="Times New Roman"/>
          <w:sz w:val="24"/>
          <w:szCs w:val="24"/>
          <w:lang w:val="en-US" w:eastAsia="ru-RU"/>
        </w:rPr>
        <w:t xml:space="preserve">Master of sociological sciences, researcher, research fellow of the Institute of Sociology of </w:t>
      </w:r>
      <w:proofErr w:type="gramStart"/>
      <w:r w:rsidRPr="00383474">
        <w:rPr>
          <w:rFonts w:eastAsia="Times New Roman"/>
          <w:sz w:val="24"/>
          <w:szCs w:val="24"/>
          <w:lang w:val="en-US" w:eastAsia="ru-RU"/>
        </w:rPr>
        <w:t>the</w:t>
      </w:r>
      <w:proofErr w:type="gramEnd"/>
      <w:r w:rsidRPr="00383474">
        <w:rPr>
          <w:rFonts w:eastAsia="Times New Roman"/>
          <w:sz w:val="24"/>
          <w:szCs w:val="24"/>
          <w:lang w:val="en-US" w:eastAsia="ru-RU"/>
        </w:rPr>
        <w:t xml:space="preserve"> National Academy of Sciences of Belarus, Center for Monitoring the Migration of Scientific and Scientific Pedagogical Staff, isst@socio.bas-net.by, Minsk, 220072, </w:t>
      </w:r>
      <w:proofErr w:type="spellStart"/>
      <w:r w:rsidRPr="00383474">
        <w:rPr>
          <w:rFonts w:eastAsia="Times New Roman"/>
          <w:sz w:val="24"/>
          <w:szCs w:val="24"/>
          <w:lang w:val="en-US" w:eastAsia="ru-RU"/>
        </w:rPr>
        <w:t>Surganova</w:t>
      </w:r>
      <w:proofErr w:type="spellEnd"/>
      <w:r w:rsidR="00D35E4E" w:rsidRPr="00383474">
        <w:rPr>
          <w:rFonts w:eastAsia="Times New Roman"/>
          <w:sz w:val="24"/>
          <w:szCs w:val="24"/>
          <w:lang w:val="en-US" w:eastAsia="ru-RU"/>
        </w:rPr>
        <w:t xml:space="preserve"> str.</w:t>
      </w:r>
      <w:r w:rsidRPr="00383474">
        <w:rPr>
          <w:rFonts w:eastAsia="Times New Roman"/>
          <w:sz w:val="24"/>
          <w:szCs w:val="24"/>
          <w:lang w:val="en-US" w:eastAsia="ru-RU"/>
        </w:rPr>
        <w:t>, 1, building. 2., tel. (017) 284-18-65</w:t>
      </w:r>
    </w:p>
    <w:p w:rsidR="00887E85" w:rsidRDefault="00A81BB6" w:rsidP="00383474">
      <w:pPr>
        <w:spacing w:line="240" w:lineRule="auto"/>
        <w:ind w:firstLine="0"/>
        <w:jc w:val="center"/>
        <w:rPr>
          <w:rFonts w:eastAsia="Times New Roman"/>
          <w:b/>
          <w:sz w:val="24"/>
          <w:szCs w:val="24"/>
          <w:lang w:eastAsia="ru-RU"/>
        </w:rPr>
      </w:pPr>
      <w:r w:rsidRPr="00383474">
        <w:rPr>
          <w:lang w:val="en-US"/>
        </w:rPr>
        <w:br/>
      </w:r>
      <w:r w:rsidR="00794E9E" w:rsidRPr="00383474">
        <w:rPr>
          <w:rFonts w:eastAsia="Times New Roman"/>
          <w:b/>
          <w:sz w:val="24"/>
          <w:szCs w:val="24"/>
          <w:lang w:val="en-US" w:eastAsia="ru-RU"/>
        </w:rPr>
        <w:t>L</w:t>
      </w:r>
      <w:r w:rsidRPr="00383474">
        <w:rPr>
          <w:rFonts w:eastAsia="Times New Roman"/>
          <w:b/>
          <w:sz w:val="24"/>
          <w:szCs w:val="24"/>
          <w:lang w:val="en-US" w:eastAsia="ru-RU"/>
        </w:rPr>
        <w:t>ist</w:t>
      </w:r>
      <w:r w:rsidR="00794E9E" w:rsidRPr="00383474">
        <w:rPr>
          <w:rFonts w:eastAsia="Times New Roman"/>
          <w:b/>
          <w:sz w:val="24"/>
          <w:szCs w:val="24"/>
          <w:lang w:val="en-US" w:eastAsia="ru-RU"/>
        </w:rPr>
        <w:t xml:space="preserve"> of references</w:t>
      </w:r>
    </w:p>
    <w:p w:rsidR="00383474" w:rsidRPr="00383474" w:rsidRDefault="00383474" w:rsidP="00383474">
      <w:pPr>
        <w:spacing w:line="240" w:lineRule="auto"/>
        <w:ind w:firstLine="0"/>
        <w:jc w:val="center"/>
        <w:rPr>
          <w:rFonts w:eastAsia="Times New Roman"/>
          <w:b/>
          <w:sz w:val="24"/>
          <w:szCs w:val="24"/>
          <w:lang w:eastAsia="ru-RU"/>
        </w:rPr>
      </w:pPr>
    </w:p>
    <w:p w:rsidR="00794E9E" w:rsidRPr="000A2987" w:rsidRDefault="00794E9E" w:rsidP="00383474">
      <w:pPr>
        <w:spacing w:line="240" w:lineRule="auto"/>
        <w:ind w:firstLine="0"/>
        <w:rPr>
          <w:sz w:val="24"/>
          <w:szCs w:val="24"/>
          <w:lang w:val="en-US"/>
        </w:rPr>
      </w:pPr>
      <w:r w:rsidRPr="000A2987">
        <w:rPr>
          <w:sz w:val="24"/>
          <w:szCs w:val="24"/>
          <w:lang w:val="en-US"/>
        </w:rPr>
        <w:lastRenderedPageBreak/>
        <w:t xml:space="preserve">1. Report on the activities of the NAS of Belarus in 2016. </w:t>
      </w:r>
      <w:proofErr w:type="spellStart"/>
      <w:proofErr w:type="gramStart"/>
      <w:r w:rsidRPr="000A2987">
        <w:rPr>
          <w:sz w:val="24"/>
          <w:szCs w:val="24"/>
          <w:lang w:val="en-US"/>
        </w:rPr>
        <w:t>Mn</w:t>
      </w:r>
      <w:proofErr w:type="spellEnd"/>
      <w:r w:rsidRPr="000A2987">
        <w:rPr>
          <w:sz w:val="24"/>
          <w:szCs w:val="24"/>
          <w:lang w:val="en-US"/>
        </w:rPr>
        <w:t xml:space="preserve"> .</w:t>
      </w:r>
      <w:proofErr w:type="gramEnd"/>
      <w:r w:rsidRPr="000A2987">
        <w:rPr>
          <w:sz w:val="24"/>
          <w:szCs w:val="24"/>
          <w:lang w:val="en-US"/>
        </w:rPr>
        <w:t xml:space="preserve">: NAS of Belarus, 2017. </w:t>
      </w:r>
      <w:r>
        <w:rPr>
          <w:sz w:val="24"/>
          <w:szCs w:val="24"/>
          <w:lang w:val="en-US"/>
        </w:rPr>
        <w:t>–</w:t>
      </w:r>
      <w:r w:rsidRPr="000A2987">
        <w:rPr>
          <w:sz w:val="24"/>
          <w:szCs w:val="24"/>
          <w:lang w:val="en-US"/>
        </w:rPr>
        <w:t xml:space="preserve"> 354 p.</w:t>
      </w:r>
    </w:p>
    <w:p w:rsidR="00794E9E" w:rsidRPr="000A2987" w:rsidRDefault="00794E9E" w:rsidP="00383474">
      <w:pPr>
        <w:spacing w:line="240" w:lineRule="auto"/>
        <w:ind w:firstLine="0"/>
        <w:rPr>
          <w:sz w:val="24"/>
          <w:szCs w:val="24"/>
          <w:lang w:val="en-US"/>
        </w:rPr>
      </w:pPr>
      <w:r w:rsidRPr="000A2987">
        <w:rPr>
          <w:sz w:val="24"/>
          <w:szCs w:val="24"/>
          <w:lang w:val="en-US"/>
        </w:rPr>
        <w:t xml:space="preserve">2. The Charter of the World Health Organization. </w:t>
      </w:r>
      <w:r>
        <w:rPr>
          <w:sz w:val="24"/>
          <w:szCs w:val="24"/>
          <w:lang w:val="en-US"/>
        </w:rPr>
        <w:t>–</w:t>
      </w:r>
      <w:r w:rsidRPr="000A2987">
        <w:rPr>
          <w:sz w:val="24"/>
          <w:szCs w:val="24"/>
          <w:lang w:val="en-US"/>
        </w:rPr>
        <w:t xml:space="preserve"> </w:t>
      </w:r>
      <w:proofErr w:type="gramStart"/>
      <w:r w:rsidRPr="000A2987">
        <w:rPr>
          <w:sz w:val="24"/>
          <w:szCs w:val="24"/>
          <w:lang w:val="en-US"/>
        </w:rPr>
        <w:t>Moscow :</w:t>
      </w:r>
      <w:proofErr w:type="gramEnd"/>
      <w:r w:rsidRPr="000A2987">
        <w:rPr>
          <w:sz w:val="24"/>
          <w:szCs w:val="24"/>
          <w:lang w:val="en-US"/>
        </w:rPr>
        <w:t xml:space="preserve"> Medicine, 1968. </w:t>
      </w:r>
      <w:r>
        <w:rPr>
          <w:sz w:val="24"/>
          <w:szCs w:val="24"/>
          <w:lang w:val="en-US"/>
        </w:rPr>
        <w:t>–</w:t>
      </w:r>
      <w:r w:rsidRPr="000A2987">
        <w:rPr>
          <w:sz w:val="24"/>
          <w:szCs w:val="24"/>
          <w:lang w:val="en-US"/>
        </w:rPr>
        <w:t xml:space="preserve"> 83 p.</w:t>
      </w:r>
    </w:p>
    <w:p w:rsidR="00794E9E" w:rsidRPr="00A81BB6" w:rsidRDefault="00794E9E" w:rsidP="00794E9E">
      <w:pPr>
        <w:ind w:firstLine="0"/>
        <w:jc w:val="center"/>
        <w:rPr>
          <w:sz w:val="24"/>
          <w:szCs w:val="24"/>
          <w:lang w:val="en-US"/>
        </w:rPr>
      </w:pPr>
    </w:p>
    <w:sectPr w:rsidR="00794E9E" w:rsidRPr="00A81BB6" w:rsidSect="00887E8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05457"/>
    <w:multiLevelType w:val="hybridMultilevel"/>
    <w:tmpl w:val="C3D68F9E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>
    <w:nsid w:val="0AB87017"/>
    <w:multiLevelType w:val="hybridMultilevel"/>
    <w:tmpl w:val="E00EF6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8A4ED9"/>
    <w:multiLevelType w:val="multilevel"/>
    <w:tmpl w:val="04190029"/>
    <w:lvl w:ilvl="0">
      <w:start w:val="1"/>
      <w:numFmt w:val="decimal"/>
      <w:pStyle w:val="1"/>
      <w:suff w:val="space"/>
      <w:lvlText w:val="Глава %1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662433EC"/>
    <w:multiLevelType w:val="multilevel"/>
    <w:tmpl w:val="690C69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3"/>
  </w:num>
  <w:num w:numId="5">
    <w:abstractNumId w:val="3"/>
  </w:num>
  <w:num w:numId="6">
    <w:abstractNumId w:val="2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452EF"/>
    <w:rsid w:val="000466F0"/>
    <w:rsid w:val="00073DC4"/>
    <w:rsid w:val="00080F96"/>
    <w:rsid w:val="000A2987"/>
    <w:rsid w:val="000B2DB6"/>
    <w:rsid w:val="00101331"/>
    <w:rsid w:val="001C2FAC"/>
    <w:rsid w:val="001D1A4D"/>
    <w:rsid w:val="001E1595"/>
    <w:rsid w:val="001F4376"/>
    <w:rsid w:val="002168A3"/>
    <w:rsid w:val="00247ECE"/>
    <w:rsid w:val="00254537"/>
    <w:rsid w:val="00254E36"/>
    <w:rsid w:val="00261EFE"/>
    <w:rsid w:val="002D6E09"/>
    <w:rsid w:val="002E1E71"/>
    <w:rsid w:val="003200A2"/>
    <w:rsid w:val="003312A6"/>
    <w:rsid w:val="00356A67"/>
    <w:rsid w:val="0037694E"/>
    <w:rsid w:val="00383474"/>
    <w:rsid w:val="003E1961"/>
    <w:rsid w:val="00420156"/>
    <w:rsid w:val="004F6D87"/>
    <w:rsid w:val="00560B72"/>
    <w:rsid w:val="00591BF9"/>
    <w:rsid w:val="005977D0"/>
    <w:rsid w:val="005C4ECD"/>
    <w:rsid w:val="005D7458"/>
    <w:rsid w:val="0064232A"/>
    <w:rsid w:val="00672C03"/>
    <w:rsid w:val="00794E9E"/>
    <w:rsid w:val="007A6CFE"/>
    <w:rsid w:val="007F2F6E"/>
    <w:rsid w:val="008045E9"/>
    <w:rsid w:val="00841610"/>
    <w:rsid w:val="00874678"/>
    <w:rsid w:val="00887E85"/>
    <w:rsid w:val="00894E83"/>
    <w:rsid w:val="008A65CD"/>
    <w:rsid w:val="00915963"/>
    <w:rsid w:val="00920D64"/>
    <w:rsid w:val="00964827"/>
    <w:rsid w:val="009C4DBA"/>
    <w:rsid w:val="00A223A3"/>
    <w:rsid w:val="00A235C3"/>
    <w:rsid w:val="00A45E45"/>
    <w:rsid w:val="00A62C86"/>
    <w:rsid w:val="00A6769F"/>
    <w:rsid w:val="00A81BB6"/>
    <w:rsid w:val="00B11602"/>
    <w:rsid w:val="00B452EF"/>
    <w:rsid w:val="00B76D52"/>
    <w:rsid w:val="00B826E7"/>
    <w:rsid w:val="00BF310D"/>
    <w:rsid w:val="00C50859"/>
    <w:rsid w:val="00C57E95"/>
    <w:rsid w:val="00C71C94"/>
    <w:rsid w:val="00C74D84"/>
    <w:rsid w:val="00D35E4E"/>
    <w:rsid w:val="00DB3AC4"/>
    <w:rsid w:val="00DF081C"/>
    <w:rsid w:val="00E1078F"/>
    <w:rsid w:val="00E32830"/>
    <w:rsid w:val="00F00AC5"/>
    <w:rsid w:val="00F53696"/>
    <w:rsid w:val="00F5540A"/>
    <w:rsid w:val="00FE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exact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E85"/>
  </w:style>
  <w:style w:type="paragraph" w:styleId="1">
    <w:name w:val="heading 1"/>
    <w:basedOn w:val="a"/>
    <w:next w:val="a"/>
    <w:link w:val="10"/>
    <w:uiPriority w:val="9"/>
    <w:qFormat/>
    <w:rsid w:val="005977D0"/>
    <w:pPr>
      <w:keepNext/>
      <w:keepLines/>
      <w:numPr>
        <w:numId w:val="6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977D0"/>
    <w:pPr>
      <w:keepNext/>
      <w:keepLines/>
      <w:numPr>
        <w:ilvl w:val="1"/>
        <w:numId w:val="6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й стиль"/>
    <w:basedOn w:val="a"/>
    <w:link w:val="a4"/>
    <w:qFormat/>
    <w:rsid w:val="00261EFE"/>
    <w:rPr>
      <w:rFonts w:eastAsia="Times New Roman"/>
      <w:szCs w:val="20"/>
      <w:lang w:eastAsia="ru-RU"/>
    </w:rPr>
  </w:style>
  <w:style w:type="character" w:customStyle="1" w:styleId="a4">
    <w:name w:val="Мой стиль Знак"/>
    <w:basedOn w:val="a0"/>
    <w:link w:val="a3"/>
    <w:rsid w:val="00261EFE"/>
    <w:rPr>
      <w:rFonts w:eastAsia="Times New Roman"/>
      <w:szCs w:val="20"/>
      <w:lang w:eastAsia="ru-RU"/>
    </w:rPr>
  </w:style>
  <w:style w:type="paragraph" w:customStyle="1" w:styleId="11">
    <w:name w:val="Стиль1"/>
    <w:basedOn w:val="1"/>
    <w:link w:val="12"/>
    <w:qFormat/>
    <w:rsid w:val="00261EFE"/>
    <w:pPr>
      <w:spacing w:before="480" w:line="240" w:lineRule="auto"/>
      <w:jc w:val="center"/>
    </w:pPr>
    <w:rPr>
      <w:b/>
      <w:bCs/>
      <w:caps/>
      <w:sz w:val="28"/>
      <w:szCs w:val="28"/>
      <w:lang w:eastAsia="ru-RU"/>
    </w:rPr>
  </w:style>
  <w:style w:type="character" w:customStyle="1" w:styleId="12">
    <w:name w:val="Стиль1 Знак"/>
    <w:basedOn w:val="10"/>
    <w:link w:val="11"/>
    <w:rsid w:val="00261EFE"/>
    <w:rPr>
      <w:rFonts w:asciiTheme="majorHAnsi" w:eastAsiaTheme="majorEastAsia" w:hAnsiTheme="majorHAnsi" w:cstheme="majorBidi"/>
      <w:b/>
      <w:bCs/>
      <w:caps/>
      <w:color w:val="2E74B5" w:themeColor="accent1" w:themeShade="BF"/>
      <w:sz w:val="32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61EF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14">
    <w:name w:val="Мой заголовок 14"/>
    <w:basedOn w:val="1"/>
    <w:link w:val="140"/>
    <w:qFormat/>
    <w:rsid w:val="00261EFE"/>
    <w:pPr>
      <w:spacing w:before="480" w:line="240" w:lineRule="auto"/>
      <w:jc w:val="center"/>
    </w:pPr>
    <w:rPr>
      <w:b/>
      <w:bCs/>
      <w:caps/>
      <w:sz w:val="28"/>
      <w:szCs w:val="28"/>
      <w:lang w:eastAsia="ru-RU"/>
    </w:rPr>
  </w:style>
  <w:style w:type="character" w:customStyle="1" w:styleId="140">
    <w:name w:val="Мой заголовок 14 Знак"/>
    <w:basedOn w:val="10"/>
    <w:link w:val="14"/>
    <w:rsid w:val="00261EFE"/>
    <w:rPr>
      <w:rFonts w:asciiTheme="majorHAnsi" w:eastAsiaTheme="majorEastAsia" w:hAnsiTheme="majorHAnsi" w:cstheme="majorBidi"/>
      <w:b/>
      <w:bCs/>
      <w:caps/>
      <w:color w:val="2E74B5" w:themeColor="accent1" w:themeShade="BF"/>
      <w:sz w:val="32"/>
      <w:szCs w:val="32"/>
      <w:lang w:eastAsia="ru-RU"/>
    </w:rPr>
  </w:style>
  <w:style w:type="paragraph" w:customStyle="1" w:styleId="a5">
    <w:name w:val="Заголовок главы"/>
    <w:basedOn w:val="14"/>
    <w:link w:val="a6"/>
    <w:qFormat/>
    <w:rsid w:val="002168A3"/>
    <w:rPr>
      <w:sz w:val="32"/>
      <w:szCs w:val="32"/>
    </w:rPr>
  </w:style>
  <w:style w:type="character" w:customStyle="1" w:styleId="a6">
    <w:name w:val="Заголовок главы Знак"/>
    <w:basedOn w:val="140"/>
    <w:link w:val="a5"/>
    <w:rsid w:val="002168A3"/>
    <w:rPr>
      <w:rFonts w:asciiTheme="majorHAnsi" w:eastAsiaTheme="majorEastAsia" w:hAnsiTheme="majorHAnsi" w:cstheme="majorBidi"/>
      <w:b/>
      <w:bCs/>
      <w:caps/>
      <w:color w:val="2E74B5" w:themeColor="accent1" w:themeShade="BF"/>
      <w:sz w:val="32"/>
      <w:szCs w:val="32"/>
      <w:lang w:eastAsia="ru-RU"/>
    </w:rPr>
  </w:style>
  <w:style w:type="paragraph" w:customStyle="1" w:styleId="a7">
    <w:name w:val="Глава"/>
    <w:basedOn w:val="1"/>
    <w:link w:val="a8"/>
    <w:autoRedefine/>
    <w:qFormat/>
    <w:rsid w:val="005977D0"/>
    <w:pPr>
      <w:numPr>
        <w:numId w:val="0"/>
      </w:numPr>
      <w:jc w:val="center"/>
    </w:pPr>
    <w:rPr>
      <w:b/>
      <w:caps/>
      <w:lang w:eastAsia="ru-RU"/>
    </w:rPr>
  </w:style>
  <w:style w:type="character" w:customStyle="1" w:styleId="a8">
    <w:name w:val="Глава Знак"/>
    <w:basedOn w:val="140"/>
    <w:link w:val="a7"/>
    <w:rsid w:val="005977D0"/>
    <w:rPr>
      <w:rFonts w:asciiTheme="majorHAnsi" w:eastAsiaTheme="majorEastAsia" w:hAnsiTheme="majorHAnsi" w:cstheme="majorBidi"/>
      <w:b/>
      <w:bCs w:val="0"/>
      <w:caps/>
      <w:color w:val="2E74B5" w:themeColor="accent1" w:themeShade="BF"/>
      <w:sz w:val="32"/>
      <w:szCs w:val="32"/>
      <w:lang w:eastAsia="ru-RU"/>
    </w:rPr>
  </w:style>
  <w:style w:type="paragraph" w:customStyle="1" w:styleId="a9">
    <w:name w:val="Раздел"/>
    <w:basedOn w:val="2"/>
    <w:link w:val="aa"/>
    <w:autoRedefine/>
    <w:qFormat/>
    <w:rsid w:val="005977D0"/>
    <w:pPr>
      <w:ind w:firstLine="709"/>
    </w:pPr>
    <w:rPr>
      <w:rFonts w:eastAsia="Times New Roman"/>
      <w:b/>
      <w:sz w:val="32"/>
      <w:lang w:eastAsia="ru-RU"/>
    </w:rPr>
  </w:style>
  <w:style w:type="character" w:customStyle="1" w:styleId="aa">
    <w:name w:val="Раздел Знак"/>
    <w:basedOn w:val="12"/>
    <w:link w:val="a9"/>
    <w:rsid w:val="005977D0"/>
    <w:rPr>
      <w:rFonts w:asciiTheme="majorHAnsi" w:eastAsia="Times New Roman" w:hAnsiTheme="majorHAnsi" w:cstheme="majorBidi"/>
      <w:b/>
      <w:bCs w:val="0"/>
      <w:caps w:val="0"/>
      <w:color w:val="2E74B5" w:themeColor="accent1" w:themeShade="BF"/>
      <w:sz w:val="32"/>
      <w:szCs w:val="26"/>
      <w:lang w:eastAsia="ru-RU"/>
    </w:rPr>
  </w:style>
  <w:style w:type="paragraph" w:styleId="ab">
    <w:name w:val="Subtitle"/>
    <w:basedOn w:val="a"/>
    <w:next w:val="a"/>
    <w:link w:val="ac"/>
    <w:uiPriority w:val="11"/>
    <w:qFormat/>
    <w:rsid w:val="002168A3"/>
    <w:pPr>
      <w:numPr>
        <w:ilvl w:val="1"/>
      </w:numPr>
      <w:spacing w:after="160"/>
      <w:ind w:firstLine="709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c">
    <w:name w:val="Подзаголовок Знак"/>
    <w:basedOn w:val="a0"/>
    <w:link w:val="ab"/>
    <w:uiPriority w:val="11"/>
    <w:rsid w:val="002168A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semiHidden/>
    <w:rsid w:val="002168A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d">
    <w:name w:val="Hyperlink"/>
    <w:basedOn w:val="a0"/>
    <w:uiPriority w:val="99"/>
    <w:unhideWhenUsed/>
    <w:rsid w:val="00887E85"/>
    <w:rPr>
      <w:color w:val="0563C1" w:themeColor="hyperlink"/>
      <w:u w:val="single"/>
    </w:rPr>
  </w:style>
  <w:style w:type="table" w:styleId="ae">
    <w:name w:val="Table Grid"/>
    <w:basedOn w:val="a1"/>
    <w:uiPriority w:val="59"/>
    <w:rsid w:val="00915963"/>
    <w:pPr>
      <w:spacing w:line="240" w:lineRule="auto"/>
      <w:ind w:firstLine="0"/>
      <w:jc w:val="left"/>
    </w:pPr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F2F6E"/>
    <w:pPr>
      <w:autoSpaceDE w:val="0"/>
      <w:autoSpaceDN w:val="0"/>
      <w:adjustRightInd w:val="0"/>
      <w:spacing w:line="240" w:lineRule="auto"/>
      <w:ind w:firstLine="0"/>
      <w:jc w:val="left"/>
    </w:pPr>
    <w:rPr>
      <w:rFonts w:eastAsiaTheme="minorEastAsia"/>
      <w:color w:val="000000"/>
      <w:sz w:val="24"/>
      <w:szCs w:val="24"/>
      <w:lang w:eastAsia="ru-RU"/>
    </w:rPr>
  </w:style>
  <w:style w:type="paragraph" w:styleId="af">
    <w:name w:val="List Paragraph"/>
    <w:basedOn w:val="a"/>
    <w:uiPriority w:val="34"/>
    <w:qFormat/>
    <w:rsid w:val="007F2F6E"/>
    <w:pPr>
      <w:spacing w:after="200" w:line="276" w:lineRule="auto"/>
      <w:ind w:left="720" w:firstLine="0"/>
      <w:contextualSpacing/>
      <w:jc w:val="left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f0">
    <w:name w:val="Body Text Indent"/>
    <w:basedOn w:val="a"/>
    <w:link w:val="af1"/>
    <w:uiPriority w:val="99"/>
    <w:unhideWhenUsed/>
    <w:rsid w:val="00A81BB6"/>
    <w:pPr>
      <w:spacing w:after="120" w:line="240" w:lineRule="auto"/>
      <w:ind w:left="283" w:firstLine="0"/>
      <w:jc w:val="left"/>
    </w:pPr>
    <w:rPr>
      <w:rFonts w:eastAsia="Times New Roman"/>
      <w:sz w:val="24"/>
      <w:szCs w:val="24"/>
      <w:lang w:eastAsia="ru-RU"/>
    </w:rPr>
  </w:style>
  <w:style w:type="character" w:customStyle="1" w:styleId="af1">
    <w:name w:val="Основной текст с отступом Знак"/>
    <w:basedOn w:val="a0"/>
    <w:link w:val="af0"/>
    <w:uiPriority w:val="99"/>
    <w:rsid w:val="00A81BB6"/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70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isst@socio.bas-net.b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.sportedu.ru/UDCNumber.idc?Number=%33%31%36%2E%33%34%34%2E%32%3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5</Pages>
  <Words>1815</Words>
  <Characters>10347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</dc:creator>
  <cp:keywords/>
  <dc:description/>
  <cp:lastModifiedBy>User</cp:lastModifiedBy>
  <cp:revision>51</cp:revision>
  <dcterms:created xsi:type="dcterms:W3CDTF">2018-02-23T09:04:00Z</dcterms:created>
  <dcterms:modified xsi:type="dcterms:W3CDTF">2018-03-24T18:51:00Z</dcterms:modified>
</cp:coreProperties>
</file>