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94C" w:rsidRPr="00E87F2F" w:rsidRDefault="0041794C" w:rsidP="0022493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41794C">
        <w:rPr>
          <w:rFonts w:ascii="Times New Roman" w:hAnsi="Times New Roman" w:cs="Times New Roman"/>
          <w:sz w:val="28"/>
          <w:szCs w:val="28"/>
        </w:rPr>
        <w:t xml:space="preserve">УДК 595.799: 633.311 </w:t>
      </w:r>
    </w:p>
    <w:p w:rsidR="0022493C" w:rsidRPr="00015ED1" w:rsidRDefault="0022493C" w:rsidP="0022493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ББК</w:t>
      </w:r>
      <w:r w:rsidR="0041794C" w:rsidRPr="00015ED1">
        <w:rPr>
          <w:rFonts w:ascii="Times New Roman" w:hAnsi="Times New Roman" w:cs="Times New Roman"/>
          <w:sz w:val="28"/>
          <w:szCs w:val="28"/>
        </w:rPr>
        <w:t xml:space="preserve"> </w:t>
      </w:r>
      <w:r w:rsidR="00015ED1" w:rsidRPr="00015ED1">
        <w:rPr>
          <w:rFonts w:ascii="Times New Roman" w:hAnsi="Times New Roman" w:cs="Times New Roman"/>
          <w:sz w:val="28"/>
          <w:szCs w:val="28"/>
        </w:rPr>
        <w:t>28.680</w:t>
      </w:r>
    </w:p>
    <w:p w:rsidR="0022493C" w:rsidRDefault="0022493C" w:rsidP="0022493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Дубина А.А.</w:t>
      </w:r>
      <w:r w:rsidR="00021457">
        <w:rPr>
          <w:rFonts w:ascii="Times New Roman" w:hAnsi="Times New Roman" w:cs="Times New Roman"/>
          <w:sz w:val="28"/>
          <w:szCs w:val="28"/>
        </w:rPr>
        <w:t>, Попов И.Б.</w:t>
      </w:r>
    </w:p>
    <w:p w:rsidR="0022493C" w:rsidRPr="0022493C" w:rsidRDefault="0022493C" w:rsidP="0022493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493C">
        <w:rPr>
          <w:rFonts w:ascii="Times New Roman" w:hAnsi="Times New Roman" w:cs="Times New Roman"/>
          <w:b/>
          <w:sz w:val="28"/>
          <w:szCs w:val="28"/>
        </w:rPr>
        <w:t>Опылители люцерны</w:t>
      </w:r>
      <w:r>
        <w:rPr>
          <w:rFonts w:ascii="Times New Roman" w:hAnsi="Times New Roman" w:cs="Times New Roman"/>
          <w:b/>
          <w:sz w:val="28"/>
          <w:szCs w:val="28"/>
        </w:rPr>
        <w:t xml:space="preserve"> посевной </w:t>
      </w:r>
      <w:r w:rsidRPr="0022493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Pr="0022493C">
        <w:rPr>
          <w:rFonts w:ascii="Times New Roman" w:hAnsi="Times New Roman" w:cs="Times New Roman"/>
          <w:b/>
          <w:sz w:val="28"/>
          <w:szCs w:val="28"/>
        </w:rPr>
        <w:t>в</w:t>
      </w:r>
      <w:proofErr w:type="gramEnd"/>
      <w:r w:rsidRPr="0022493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Pr="0022493C">
        <w:rPr>
          <w:rFonts w:ascii="Times New Roman" w:hAnsi="Times New Roman" w:cs="Times New Roman"/>
          <w:b/>
          <w:sz w:val="28"/>
          <w:szCs w:val="28"/>
        </w:rPr>
        <w:t>Лабинском</w:t>
      </w:r>
      <w:proofErr w:type="gramEnd"/>
      <w:r w:rsidRPr="002249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214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2493C">
        <w:rPr>
          <w:rFonts w:ascii="Times New Roman" w:hAnsi="Times New Roman" w:cs="Times New Roman"/>
          <w:b/>
          <w:sz w:val="28"/>
          <w:szCs w:val="28"/>
        </w:rPr>
        <w:t>районе Краснодарского края</w:t>
      </w:r>
    </w:p>
    <w:p w:rsidR="0022493C" w:rsidRPr="0022493C" w:rsidRDefault="0022493C" w:rsidP="0002145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21457">
        <w:rPr>
          <w:rFonts w:ascii="Times New Roman" w:hAnsi="Times New Roman" w:cs="Times New Roman"/>
          <w:b/>
          <w:i/>
          <w:sz w:val="28"/>
          <w:szCs w:val="28"/>
        </w:rPr>
        <w:t>Аннотация</w:t>
      </w:r>
      <w:r w:rsidRPr="0022493C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021457">
        <w:rPr>
          <w:rFonts w:ascii="Times New Roman" w:hAnsi="Times New Roman" w:cs="Times New Roman"/>
          <w:i/>
          <w:sz w:val="28"/>
          <w:szCs w:val="28"/>
        </w:rPr>
        <w:t xml:space="preserve">В ходе изучения опылителей люцерны посевной в предгорной зоне Краснодарского края было отмечено 22 вида пчел из четырех семейств и 4 вида ос из трех семейств. Численность различных видов колеблется и зависит от фенологии видов, однако половина пчел является редкими, что связано с неблагоприятными условиями их гнездования в </w:t>
      </w:r>
      <w:proofErr w:type="spellStart"/>
      <w:r w:rsidR="00021457">
        <w:rPr>
          <w:rFonts w:ascii="Times New Roman" w:hAnsi="Times New Roman" w:cs="Times New Roman"/>
          <w:i/>
          <w:sz w:val="28"/>
          <w:szCs w:val="28"/>
        </w:rPr>
        <w:t>агроценозах</w:t>
      </w:r>
      <w:proofErr w:type="spellEnd"/>
      <w:r w:rsidR="00021457">
        <w:rPr>
          <w:rFonts w:ascii="Times New Roman" w:hAnsi="Times New Roman" w:cs="Times New Roman"/>
          <w:i/>
          <w:sz w:val="28"/>
          <w:szCs w:val="28"/>
        </w:rPr>
        <w:t>.</w:t>
      </w:r>
    </w:p>
    <w:p w:rsidR="0022493C" w:rsidRPr="0022493C" w:rsidRDefault="0022493C" w:rsidP="0022493C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 w:rsidRPr="00021457">
        <w:rPr>
          <w:rFonts w:ascii="Times New Roman" w:hAnsi="Times New Roman" w:cs="Times New Roman"/>
          <w:b/>
          <w:i/>
          <w:sz w:val="28"/>
          <w:szCs w:val="28"/>
        </w:rPr>
        <w:t>Ключевые слова</w:t>
      </w:r>
      <w:r w:rsidRPr="0022493C">
        <w:rPr>
          <w:rFonts w:ascii="Times New Roman" w:hAnsi="Times New Roman" w:cs="Times New Roman"/>
          <w:i/>
          <w:sz w:val="28"/>
          <w:szCs w:val="28"/>
        </w:rPr>
        <w:t xml:space="preserve">: </w:t>
      </w:r>
      <w:r w:rsidR="00724034">
        <w:rPr>
          <w:rFonts w:ascii="Times New Roman" w:hAnsi="Times New Roman" w:cs="Times New Roman"/>
          <w:i/>
          <w:sz w:val="28"/>
          <w:szCs w:val="28"/>
        </w:rPr>
        <w:t>люцерна, опыление, пчелы, шмели, осы</w:t>
      </w:r>
    </w:p>
    <w:p w:rsidR="0022493C" w:rsidRDefault="0022493C" w:rsidP="0022493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22493C" w:rsidRDefault="0022493C" w:rsidP="003F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Люцерна</w:t>
      </w:r>
      <w:r w:rsidR="003D2396" w:rsidRPr="003D2396">
        <w:rPr>
          <w:rFonts w:ascii="Times New Roman" w:hAnsi="Times New Roman" w:cs="Times New Roman"/>
          <w:sz w:val="28"/>
          <w:szCs w:val="28"/>
        </w:rPr>
        <w:t xml:space="preserve"> </w:t>
      </w:r>
      <w:r w:rsidR="003D2396">
        <w:rPr>
          <w:rFonts w:ascii="Times New Roman" w:hAnsi="Times New Roman" w:cs="Times New Roman"/>
          <w:sz w:val="28"/>
          <w:szCs w:val="28"/>
        </w:rPr>
        <w:t>посевная (</w:t>
      </w:r>
      <w:proofErr w:type="spellStart"/>
      <w:r w:rsidR="003D2396" w:rsidRPr="003D2396">
        <w:rPr>
          <w:rFonts w:ascii="Times New Roman" w:hAnsi="Times New Roman" w:cs="Times New Roman"/>
          <w:i/>
          <w:sz w:val="28"/>
          <w:szCs w:val="28"/>
          <w:lang w:val="en-US"/>
        </w:rPr>
        <w:t>Medicago</w:t>
      </w:r>
      <w:proofErr w:type="spellEnd"/>
      <w:r w:rsidR="003D2396" w:rsidRPr="003D239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D2396" w:rsidRPr="003D2396">
        <w:rPr>
          <w:rFonts w:ascii="Times New Roman" w:hAnsi="Times New Roman" w:cs="Times New Roman"/>
          <w:i/>
          <w:sz w:val="28"/>
          <w:szCs w:val="28"/>
          <w:lang w:val="en-US"/>
        </w:rPr>
        <w:t>sativa</w:t>
      </w:r>
      <w:r w:rsidR="003D2396" w:rsidRPr="003D2396">
        <w:rPr>
          <w:rFonts w:ascii="Times New Roman" w:hAnsi="Times New Roman" w:cs="Times New Roman"/>
          <w:sz w:val="28"/>
          <w:szCs w:val="28"/>
        </w:rPr>
        <w:t xml:space="preserve"> </w:t>
      </w:r>
      <w:r w:rsidR="003D2396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3D2396" w:rsidRPr="003D2396">
        <w:rPr>
          <w:rFonts w:ascii="Times New Roman" w:hAnsi="Times New Roman" w:cs="Times New Roman"/>
          <w:sz w:val="28"/>
          <w:szCs w:val="28"/>
        </w:rPr>
        <w:t>.)</w:t>
      </w:r>
      <w:r>
        <w:rPr>
          <w:rFonts w:ascii="Times New Roman" w:hAnsi="Times New Roman" w:cs="Times New Roman"/>
          <w:sz w:val="28"/>
          <w:szCs w:val="28"/>
        </w:rPr>
        <w:t xml:space="preserve"> является одной из важнейших бобовых трав, которые существенно повышают качество кормов</w:t>
      </w:r>
      <w:r w:rsidR="003F159C">
        <w:rPr>
          <w:rFonts w:ascii="Times New Roman" w:hAnsi="Times New Roman" w:cs="Times New Roman"/>
          <w:sz w:val="28"/>
          <w:szCs w:val="28"/>
        </w:rPr>
        <w:t>, используемых в животноводстве</w:t>
      </w:r>
      <w:r w:rsidR="003D2396">
        <w:rPr>
          <w:rFonts w:ascii="Times New Roman" w:hAnsi="Times New Roman" w:cs="Times New Roman"/>
          <w:sz w:val="28"/>
          <w:szCs w:val="28"/>
        </w:rPr>
        <w:t xml:space="preserve">, а также используется для повышения плодородия почвы </w:t>
      </w:r>
      <w:r w:rsidR="00A41A07" w:rsidRPr="00A41A07">
        <w:rPr>
          <w:rFonts w:ascii="Times New Roman" w:hAnsi="Times New Roman" w:cs="Times New Roman"/>
          <w:sz w:val="28"/>
          <w:szCs w:val="28"/>
        </w:rPr>
        <w:t>[2]</w:t>
      </w:r>
      <w:r>
        <w:rPr>
          <w:rFonts w:ascii="Times New Roman" w:hAnsi="Times New Roman" w:cs="Times New Roman"/>
          <w:sz w:val="28"/>
          <w:szCs w:val="28"/>
        </w:rPr>
        <w:t>.</w:t>
      </w:r>
      <w:r w:rsidR="00B20E4F">
        <w:rPr>
          <w:rFonts w:ascii="Times New Roman" w:hAnsi="Times New Roman" w:cs="Times New Roman"/>
          <w:sz w:val="28"/>
          <w:szCs w:val="28"/>
        </w:rPr>
        <w:t xml:space="preserve"> Люцерна является </w:t>
      </w:r>
      <w:proofErr w:type="spellStart"/>
      <w:r w:rsidR="00B20E4F">
        <w:rPr>
          <w:rFonts w:ascii="Times New Roman" w:hAnsi="Times New Roman" w:cs="Times New Roman"/>
          <w:sz w:val="28"/>
          <w:szCs w:val="28"/>
        </w:rPr>
        <w:t>энтомофильной</w:t>
      </w:r>
      <w:proofErr w:type="spellEnd"/>
      <w:r w:rsidR="00B20E4F">
        <w:rPr>
          <w:rFonts w:ascii="Times New Roman" w:hAnsi="Times New Roman" w:cs="Times New Roman"/>
          <w:sz w:val="28"/>
          <w:szCs w:val="28"/>
        </w:rPr>
        <w:t xml:space="preserve"> культурой, поэтому для нормального формирования семян необходимы насекомые опылители. В большинстве случаев для опыления используется медоносная пчела (</w:t>
      </w:r>
      <w:proofErr w:type="spellStart"/>
      <w:r w:rsidR="00B20E4F" w:rsidRPr="00B20E4F">
        <w:rPr>
          <w:rFonts w:ascii="Times New Roman" w:hAnsi="Times New Roman" w:cs="Times New Roman"/>
          <w:i/>
          <w:sz w:val="28"/>
          <w:szCs w:val="28"/>
          <w:lang w:val="en-US"/>
        </w:rPr>
        <w:t>Apis</w:t>
      </w:r>
      <w:proofErr w:type="spellEnd"/>
      <w:r w:rsidR="00B20E4F" w:rsidRPr="00B20E4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20E4F" w:rsidRPr="00B20E4F">
        <w:rPr>
          <w:rFonts w:ascii="Times New Roman" w:hAnsi="Times New Roman" w:cs="Times New Roman"/>
          <w:i/>
          <w:sz w:val="28"/>
          <w:szCs w:val="28"/>
          <w:lang w:val="en-US"/>
        </w:rPr>
        <w:t>mellifera</w:t>
      </w:r>
      <w:proofErr w:type="spellEnd"/>
      <w:r w:rsidR="00B20E4F" w:rsidRPr="00B20E4F">
        <w:rPr>
          <w:rFonts w:ascii="Times New Roman" w:hAnsi="Times New Roman" w:cs="Times New Roman"/>
          <w:sz w:val="28"/>
          <w:szCs w:val="28"/>
        </w:rPr>
        <w:t xml:space="preserve"> </w:t>
      </w:r>
      <w:r w:rsidR="00B20E4F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B20E4F" w:rsidRPr="00B20E4F">
        <w:rPr>
          <w:rFonts w:ascii="Times New Roman" w:hAnsi="Times New Roman" w:cs="Times New Roman"/>
          <w:sz w:val="28"/>
          <w:szCs w:val="28"/>
        </w:rPr>
        <w:t xml:space="preserve">.), </w:t>
      </w:r>
      <w:r w:rsidR="00B20E4F">
        <w:rPr>
          <w:rFonts w:ascii="Times New Roman" w:hAnsi="Times New Roman" w:cs="Times New Roman"/>
          <w:sz w:val="28"/>
          <w:szCs w:val="28"/>
        </w:rPr>
        <w:t>однако наиболее эффективными являются дикие одиночные пчелы, в первую очередь из семейств</w:t>
      </w:r>
      <w:r w:rsidR="000214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1457">
        <w:rPr>
          <w:rFonts w:ascii="Times New Roman" w:hAnsi="Times New Roman" w:cs="Times New Roman"/>
          <w:sz w:val="28"/>
          <w:szCs w:val="28"/>
          <w:lang w:val="en-US"/>
        </w:rPr>
        <w:t>Halictidae</w:t>
      </w:r>
      <w:proofErr w:type="spellEnd"/>
      <w:r w:rsidR="00021457">
        <w:rPr>
          <w:rFonts w:ascii="Times New Roman" w:hAnsi="Times New Roman" w:cs="Times New Roman"/>
          <w:sz w:val="28"/>
          <w:szCs w:val="28"/>
        </w:rPr>
        <w:t xml:space="preserve"> и</w:t>
      </w:r>
      <w:r w:rsidR="00B20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0E4F">
        <w:rPr>
          <w:rFonts w:ascii="Times New Roman" w:hAnsi="Times New Roman" w:cs="Times New Roman"/>
          <w:sz w:val="28"/>
          <w:szCs w:val="28"/>
          <w:lang w:val="en-US"/>
        </w:rPr>
        <w:t>Megachilidae</w:t>
      </w:r>
      <w:proofErr w:type="spellEnd"/>
      <w:r w:rsidR="00B20E4F">
        <w:rPr>
          <w:rFonts w:ascii="Times New Roman" w:hAnsi="Times New Roman" w:cs="Times New Roman"/>
          <w:sz w:val="28"/>
          <w:szCs w:val="28"/>
        </w:rPr>
        <w:t xml:space="preserve"> </w:t>
      </w:r>
      <w:r w:rsidR="00A41A07">
        <w:rPr>
          <w:rFonts w:ascii="Times New Roman" w:hAnsi="Times New Roman" w:cs="Times New Roman"/>
          <w:sz w:val="28"/>
          <w:szCs w:val="28"/>
        </w:rPr>
        <w:t>[1</w:t>
      </w:r>
      <w:r w:rsidR="00A41A07" w:rsidRPr="00A41A07">
        <w:rPr>
          <w:rFonts w:ascii="Times New Roman" w:hAnsi="Times New Roman" w:cs="Times New Roman"/>
          <w:sz w:val="28"/>
          <w:szCs w:val="28"/>
        </w:rPr>
        <w:t>, 2, 7]</w:t>
      </w:r>
      <w:r w:rsidR="00B20E4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93208" w:rsidRPr="00E87F2F" w:rsidRDefault="00A93208" w:rsidP="003F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Исследования проводились </w:t>
      </w:r>
      <w:r w:rsidR="00CA29CA">
        <w:rPr>
          <w:rFonts w:ascii="Times New Roman" w:hAnsi="Times New Roman" w:cs="Times New Roman"/>
          <w:sz w:val="28"/>
          <w:szCs w:val="28"/>
        </w:rPr>
        <w:t xml:space="preserve">в течение июня и июля 2020 года на полях люцерны восточнее </w:t>
      </w:r>
      <w:proofErr w:type="gramStart"/>
      <w:r w:rsidR="00CA29CA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="00CA29CA">
        <w:rPr>
          <w:rFonts w:ascii="Times New Roman" w:hAnsi="Times New Roman" w:cs="Times New Roman"/>
          <w:sz w:val="28"/>
          <w:szCs w:val="28"/>
        </w:rPr>
        <w:t xml:space="preserve">. Лабинск на растениях перед первым и вторым укосом. Сбор насекомых осуществлялся с помощью энтомологического сачка и желтых ловушек </w:t>
      </w:r>
      <w:proofErr w:type="spellStart"/>
      <w:r w:rsidR="00CA29CA">
        <w:rPr>
          <w:rFonts w:ascii="Times New Roman" w:hAnsi="Times New Roman" w:cs="Times New Roman"/>
          <w:sz w:val="28"/>
          <w:szCs w:val="28"/>
        </w:rPr>
        <w:t>Мёрике</w:t>
      </w:r>
      <w:proofErr w:type="spellEnd"/>
      <w:r w:rsidR="00CA29CA">
        <w:rPr>
          <w:rFonts w:ascii="Times New Roman" w:hAnsi="Times New Roman" w:cs="Times New Roman"/>
          <w:sz w:val="28"/>
          <w:szCs w:val="28"/>
        </w:rPr>
        <w:t xml:space="preserve">. Определение пчел проводилось </w:t>
      </w:r>
      <w:r w:rsidR="00CA29CA" w:rsidRPr="00724034">
        <w:rPr>
          <w:rFonts w:ascii="Times New Roman" w:hAnsi="Times New Roman" w:cs="Times New Roman"/>
          <w:sz w:val="28"/>
          <w:szCs w:val="28"/>
        </w:rPr>
        <w:t xml:space="preserve">по Определителю насекомых </w:t>
      </w:r>
      <w:r w:rsidR="00724034" w:rsidRPr="00724034">
        <w:rPr>
          <w:rFonts w:ascii="Times New Roman" w:hAnsi="Times New Roman" w:cs="Times New Roman"/>
          <w:sz w:val="28"/>
          <w:szCs w:val="28"/>
        </w:rPr>
        <w:t>ю</w:t>
      </w:r>
      <w:r w:rsidR="00CA29CA" w:rsidRPr="00724034">
        <w:rPr>
          <w:rFonts w:ascii="Times New Roman" w:hAnsi="Times New Roman" w:cs="Times New Roman"/>
          <w:sz w:val="28"/>
          <w:szCs w:val="28"/>
        </w:rPr>
        <w:t xml:space="preserve">га России </w:t>
      </w:r>
      <w:r w:rsidR="00A41A07" w:rsidRPr="00E87F2F">
        <w:rPr>
          <w:rFonts w:ascii="Times New Roman" w:hAnsi="Times New Roman" w:cs="Times New Roman"/>
          <w:sz w:val="28"/>
          <w:szCs w:val="28"/>
        </w:rPr>
        <w:t>[3]</w:t>
      </w:r>
    </w:p>
    <w:p w:rsidR="00CA29CA" w:rsidRDefault="00CA29CA" w:rsidP="003F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Всего на полях выявлено </w:t>
      </w:r>
      <w:r w:rsidR="00446B76">
        <w:rPr>
          <w:rFonts w:ascii="Times New Roman" w:hAnsi="Times New Roman" w:cs="Times New Roman"/>
          <w:sz w:val="28"/>
          <w:szCs w:val="28"/>
        </w:rPr>
        <w:t>26</w:t>
      </w:r>
      <w:r>
        <w:rPr>
          <w:rFonts w:ascii="Times New Roman" w:hAnsi="Times New Roman" w:cs="Times New Roman"/>
          <w:sz w:val="28"/>
          <w:szCs w:val="28"/>
        </w:rPr>
        <w:t xml:space="preserve"> видов пчел и ос, общий список приводится в таблице</w:t>
      </w:r>
      <w:r w:rsidR="0041794C" w:rsidRPr="0041794C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A29CA" w:rsidRDefault="00CA29CA" w:rsidP="003F15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Таблица 1</w:t>
      </w:r>
      <w:r w:rsidR="0041794C" w:rsidRPr="0041794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46B76">
        <w:rPr>
          <w:rFonts w:ascii="Times New Roman" w:hAnsi="Times New Roman" w:cs="Times New Roman"/>
          <w:sz w:val="28"/>
          <w:szCs w:val="28"/>
        </w:rPr>
        <w:t xml:space="preserve">Видовой состав и относительное обилие диких опылителей </w:t>
      </w:r>
    </w:p>
    <w:tbl>
      <w:tblPr>
        <w:tblStyle w:val="a4"/>
        <w:tblW w:w="0" w:type="auto"/>
        <w:tblLook w:val="04A0"/>
      </w:tblPr>
      <w:tblGrid>
        <w:gridCol w:w="817"/>
        <w:gridCol w:w="4536"/>
        <w:gridCol w:w="1276"/>
        <w:gridCol w:w="1276"/>
        <w:gridCol w:w="1949"/>
      </w:tblGrid>
      <w:tr w:rsidR="00CA29CA" w:rsidRPr="0041794C" w:rsidTr="002E0BE0">
        <w:tc>
          <w:tcPr>
            <w:tcW w:w="817" w:type="dxa"/>
            <w:vMerge w:val="restart"/>
            <w:vAlign w:val="center"/>
          </w:tcPr>
          <w:p w:rsidR="00CA29CA" w:rsidRPr="0041794C" w:rsidRDefault="00CA29CA" w:rsidP="00446B76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 xml:space="preserve">№ </w:t>
            </w:r>
            <w:proofErr w:type="spellStart"/>
            <w:proofErr w:type="gramStart"/>
            <w:r w:rsidRPr="0041794C">
              <w:rPr>
                <w:rFonts w:ascii="Arial Narrow" w:hAnsi="Arial Narrow" w:cs="Times New Roman"/>
                <w:sz w:val="18"/>
                <w:szCs w:val="18"/>
              </w:rPr>
              <w:t>п</w:t>
            </w:r>
            <w:proofErr w:type="spellEnd"/>
            <w:proofErr w:type="gramEnd"/>
            <w:r w:rsidRPr="0041794C">
              <w:rPr>
                <w:rFonts w:ascii="Arial Narrow" w:hAnsi="Arial Narrow" w:cs="Times New Roman"/>
                <w:sz w:val="18"/>
                <w:szCs w:val="18"/>
              </w:rPr>
              <w:t>/</w:t>
            </w: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</w:rPr>
              <w:t>п</w:t>
            </w:r>
            <w:proofErr w:type="spellEnd"/>
          </w:p>
        </w:tc>
        <w:tc>
          <w:tcPr>
            <w:tcW w:w="4536" w:type="dxa"/>
            <w:vMerge w:val="restart"/>
            <w:vAlign w:val="center"/>
          </w:tcPr>
          <w:p w:rsidR="00CA29CA" w:rsidRPr="0041794C" w:rsidRDefault="00CA29CA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Семейства и виды насекомых</w:t>
            </w:r>
          </w:p>
        </w:tc>
        <w:tc>
          <w:tcPr>
            <w:tcW w:w="2552" w:type="dxa"/>
            <w:gridSpan w:val="2"/>
            <w:vAlign w:val="center"/>
          </w:tcPr>
          <w:p w:rsidR="00CA29CA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Относительное обилие</w:t>
            </w:r>
          </w:p>
        </w:tc>
        <w:tc>
          <w:tcPr>
            <w:tcW w:w="1949" w:type="dxa"/>
            <w:vMerge w:val="restart"/>
            <w:vAlign w:val="center"/>
          </w:tcPr>
          <w:p w:rsidR="00CA29CA" w:rsidRPr="0041794C" w:rsidRDefault="0022122A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Доля в сборах, %</w:t>
            </w:r>
          </w:p>
        </w:tc>
      </w:tr>
      <w:tr w:rsidR="00CA29CA" w:rsidRPr="0041794C" w:rsidTr="002E0BE0">
        <w:tc>
          <w:tcPr>
            <w:tcW w:w="817" w:type="dxa"/>
            <w:vMerge/>
          </w:tcPr>
          <w:p w:rsidR="00CA29CA" w:rsidRPr="0041794C" w:rsidRDefault="00CA29CA" w:rsidP="00446B76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  <w:vMerge/>
          </w:tcPr>
          <w:p w:rsidR="00CA29CA" w:rsidRPr="0041794C" w:rsidRDefault="00CA29CA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A29CA" w:rsidRPr="0041794C" w:rsidRDefault="00CA29CA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июнь</w:t>
            </w:r>
          </w:p>
        </w:tc>
        <w:tc>
          <w:tcPr>
            <w:tcW w:w="1276" w:type="dxa"/>
            <w:vAlign w:val="center"/>
          </w:tcPr>
          <w:p w:rsidR="00CA29CA" w:rsidRPr="0041794C" w:rsidRDefault="00CA29CA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июль</w:t>
            </w:r>
          </w:p>
        </w:tc>
        <w:tc>
          <w:tcPr>
            <w:tcW w:w="1949" w:type="dxa"/>
            <w:vMerge/>
          </w:tcPr>
          <w:p w:rsidR="00CA29CA" w:rsidRPr="0041794C" w:rsidRDefault="00CA29CA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</w:tr>
      <w:tr w:rsidR="00CA29CA" w:rsidRPr="0041794C" w:rsidTr="005A7B40">
        <w:tc>
          <w:tcPr>
            <w:tcW w:w="9854" w:type="dxa"/>
            <w:gridSpan w:val="5"/>
          </w:tcPr>
          <w:p w:rsidR="00CA29CA" w:rsidRPr="0041794C" w:rsidRDefault="00CA29CA" w:rsidP="0041794C">
            <w:pPr>
              <w:ind w:firstLine="1134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Halictidae</w:t>
            </w:r>
            <w:proofErr w:type="spellEnd"/>
          </w:p>
        </w:tc>
      </w:tr>
      <w:tr w:rsidR="002E0BE0" w:rsidRPr="0041794C" w:rsidTr="00446B76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Halictus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sexcinctus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</w:rPr>
              <w:t xml:space="preserve"> </w:t>
            </w:r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>F</w:t>
            </w:r>
            <w:r w:rsidRPr="0041794C">
              <w:rPr>
                <w:rFonts w:ascii="Arial Narrow" w:eastAsia="Times New Roman" w:hAnsi="Arial Narrow" w:cs="Times New Roman"/>
                <w:sz w:val="18"/>
                <w:szCs w:val="18"/>
              </w:rPr>
              <w:t>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0,77</w:t>
            </w:r>
          </w:p>
        </w:tc>
      </w:tr>
      <w:tr w:rsidR="002E0BE0" w:rsidRPr="0041794C" w:rsidTr="00446B76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2E0BE0" w:rsidRPr="0041794C" w:rsidRDefault="002E0BE0" w:rsidP="0015371D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H</w:t>
            </w:r>
            <w:r w:rsidRPr="0041794C">
              <w:rPr>
                <w:rFonts w:ascii="Arial Narrow" w:hAnsi="Arial Narrow"/>
                <w:i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quadricinctus</w:t>
            </w:r>
            <w:proofErr w:type="spellEnd"/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 xml:space="preserve"> (F.)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4,85</w:t>
            </w:r>
          </w:p>
        </w:tc>
      </w:tr>
      <w:tr w:rsidR="002E0BE0" w:rsidRPr="0041794C" w:rsidTr="00446B76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2E0BE0" w:rsidRPr="0041794C" w:rsidRDefault="002E0BE0" w:rsidP="001E10D4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H. simplex</w:t>
            </w: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Bluthg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8,74</w:t>
            </w:r>
          </w:p>
        </w:tc>
      </w:tr>
      <w:tr w:rsidR="002E0BE0" w:rsidRPr="0041794C" w:rsidTr="00446B76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Rophitoides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canus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Ev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5,24</w:t>
            </w:r>
          </w:p>
        </w:tc>
      </w:tr>
      <w:tr w:rsidR="002E0BE0" w:rsidRPr="0041794C" w:rsidTr="00446B76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Evilaeus</w:t>
            </w:r>
            <w:proofErr w:type="spellEnd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clypearis</w:t>
            </w:r>
            <w:proofErr w:type="spellEnd"/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 xml:space="preserve"> (</w:t>
            </w:r>
            <w:proofErr w:type="spellStart"/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>Schenck</w:t>
            </w:r>
            <w:proofErr w:type="spellEnd"/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10,10</w:t>
            </w:r>
          </w:p>
        </w:tc>
      </w:tr>
      <w:tr w:rsidR="002E0BE0" w:rsidRPr="0041794C" w:rsidTr="00446B76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/>
                <w:i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Evilaeus</w:t>
            </w:r>
            <w:proofErr w:type="spellEnd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interruptus</w:t>
            </w:r>
            <w:proofErr w:type="spellEnd"/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 xml:space="preserve"> (Panzer, 1798)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0,19</w:t>
            </w:r>
          </w:p>
        </w:tc>
      </w:tr>
      <w:tr w:rsidR="001E10D4" w:rsidRPr="0041794C" w:rsidTr="00AD0155">
        <w:tc>
          <w:tcPr>
            <w:tcW w:w="9854" w:type="dxa"/>
            <w:gridSpan w:val="5"/>
          </w:tcPr>
          <w:p w:rsidR="001E10D4" w:rsidRPr="0041794C" w:rsidRDefault="001E10D4" w:rsidP="0041794C">
            <w:pPr>
              <w:pStyle w:val="a3"/>
              <w:ind w:left="0" w:firstLine="1134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lastRenderedPageBreak/>
              <w:t>Andrenidae</w:t>
            </w:r>
            <w:proofErr w:type="spellEnd"/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1E10D4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Andrena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flavipes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Pz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0,39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1E10D4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A. 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labialis</w:t>
            </w:r>
            <w:proofErr w:type="spellEnd"/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 xml:space="preserve"> Kirby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0,58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1E10D4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A.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rosae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Panzer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11,65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1E10D4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Melitturga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clavicornis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Latr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0,58</w:t>
            </w:r>
          </w:p>
        </w:tc>
      </w:tr>
      <w:tr w:rsidR="00CA29CA" w:rsidRPr="0041794C" w:rsidTr="008D7868">
        <w:tc>
          <w:tcPr>
            <w:tcW w:w="9854" w:type="dxa"/>
            <w:gridSpan w:val="5"/>
          </w:tcPr>
          <w:p w:rsidR="00CA29CA" w:rsidRPr="0041794C" w:rsidRDefault="00CA29CA" w:rsidP="0041794C">
            <w:pPr>
              <w:pStyle w:val="a3"/>
              <w:ind w:left="0" w:firstLine="1134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Megachilidae</w:t>
            </w:r>
            <w:proofErr w:type="spellEnd"/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Osmia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coerulescens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 L.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3,50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O.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bicornis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</w:t>
            </w:r>
            <w:r w:rsidRPr="0041794C">
              <w:rPr>
                <w:rFonts w:ascii="Arial Narrow" w:hAnsi="Arial Narrow" w:cs="Times New Roman"/>
                <w:sz w:val="18"/>
                <w:szCs w:val="18"/>
              </w:rPr>
              <w:t>L.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4,27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M.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ericetorum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Lep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0,78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M. 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centuncu</w:t>
            </w:r>
            <w:r w:rsidRPr="0041794C">
              <w:rPr>
                <w:rFonts w:ascii="Arial Narrow" w:hAnsi="Arial Narrow" w:cs="Times New Roman"/>
                <w:i/>
                <w:sz w:val="18"/>
                <w:szCs w:val="18"/>
              </w:rPr>
              <w:t>laris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</w:rPr>
              <w:t xml:space="preserve">  L.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3,88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2E0BE0" w:rsidRPr="0041794C" w:rsidRDefault="002E0BE0" w:rsidP="00C7616D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M</w:t>
            </w:r>
            <w:r w:rsidRPr="0041794C">
              <w:rPr>
                <w:rFonts w:ascii="Arial Narrow" w:hAnsi="Arial Narrow"/>
                <w:i/>
                <w:sz w:val="18"/>
                <w:szCs w:val="18"/>
                <w:lang w:val="en-US"/>
              </w:rPr>
              <w:t>.</w:t>
            </w:r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rotundata</w:t>
            </w:r>
            <w:proofErr w:type="spellEnd"/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 xml:space="preserve"> F.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1,36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Anthidium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florentinum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F.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7,38</w:t>
            </w:r>
          </w:p>
        </w:tc>
      </w:tr>
      <w:tr w:rsidR="00CA29CA" w:rsidRPr="0041794C" w:rsidTr="00283129">
        <w:tc>
          <w:tcPr>
            <w:tcW w:w="9854" w:type="dxa"/>
            <w:gridSpan w:val="5"/>
          </w:tcPr>
          <w:p w:rsidR="00CA29CA" w:rsidRPr="0041794C" w:rsidRDefault="00CA29CA" w:rsidP="0041794C">
            <w:pPr>
              <w:pStyle w:val="a3"/>
              <w:ind w:left="0" w:firstLine="1134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Apidae</w:t>
            </w:r>
            <w:proofErr w:type="spellEnd"/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Bombus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terrestris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L.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6,99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B.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pascuorum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F.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4,27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Eucera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longicornis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 L.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6,60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2E0BE0" w:rsidRPr="0041794C" w:rsidRDefault="002E0BE0" w:rsidP="00C7616D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E</w:t>
            </w:r>
            <w:r w:rsidRPr="0041794C">
              <w:rPr>
                <w:rFonts w:ascii="Arial Narrow" w:hAnsi="Arial Narrow"/>
                <w:i/>
                <w:sz w:val="18"/>
                <w:szCs w:val="18"/>
              </w:rPr>
              <w:t>.</w:t>
            </w:r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chrysopiga</w:t>
            </w:r>
            <w:proofErr w:type="spellEnd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</w:rPr>
              <w:t xml:space="preserve"> </w:t>
            </w:r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>Perez</w:t>
            </w:r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</w:rPr>
              <w:t>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2,52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proofErr w:type="spellStart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Ceratina</w:t>
            </w:r>
            <w:proofErr w:type="spellEnd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eastAsia="Times New Roman" w:hAnsi="Arial Narrow" w:cs="Times New Roman"/>
                <w:i/>
                <w:sz w:val="18"/>
                <w:szCs w:val="18"/>
                <w:lang w:val="en-US"/>
              </w:rPr>
              <w:t>cyanea</w:t>
            </w:r>
            <w:proofErr w:type="spellEnd"/>
            <w:r w:rsidRPr="0041794C">
              <w:rPr>
                <w:rFonts w:ascii="Arial Narrow" w:eastAsia="Times New Roman" w:hAnsi="Arial Narrow" w:cs="Times New Roman"/>
                <w:sz w:val="18"/>
                <w:szCs w:val="18"/>
                <w:lang w:val="en-US"/>
              </w:rPr>
              <w:t xml:space="preserve"> Kirby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6,99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proofErr w:type="spellStart"/>
            <w:proofErr w:type="gram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Xylocopa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</w:rPr>
              <w:t xml:space="preserve"> 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valga</w:t>
            </w:r>
            <w:proofErr w:type="spellEnd"/>
            <w:proofErr w:type="gram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Gerst</w:t>
            </w:r>
            <w:proofErr w:type="spellEnd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0,39</w:t>
            </w:r>
          </w:p>
        </w:tc>
      </w:tr>
      <w:tr w:rsidR="00E80A6D" w:rsidRPr="0041794C" w:rsidTr="00347D1A">
        <w:tc>
          <w:tcPr>
            <w:tcW w:w="9854" w:type="dxa"/>
            <w:gridSpan w:val="5"/>
          </w:tcPr>
          <w:p w:rsidR="00E80A6D" w:rsidRPr="0041794C" w:rsidRDefault="00E80A6D" w:rsidP="0041794C">
            <w:pPr>
              <w:ind w:firstLine="1134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Crabronidae</w:t>
            </w:r>
            <w:proofErr w:type="spellEnd"/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2E0BE0" w:rsidRPr="0041794C" w:rsidRDefault="002E0BE0" w:rsidP="00CA29CA">
            <w:pPr>
              <w:jc w:val="both"/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Bembix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rostrata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L.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0,19</w:t>
            </w:r>
          </w:p>
        </w:tc>
      </w:tr>
      <w:tr w:rsidR="002E0BE0" w:rsidRPr="0041794C" w:rsidTr="002E0BE0">
        <w:tc>
          <w:tcPr>
            <w:tcW w:w="817" w:type="dxa"/>
          </w:tcPr>
          <w:p w:rsidR="002E0BE0" w:rsidRPr="0041794C" w:rsidRDefault="002E0BE0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2E0BE0" w:rsidRPr="0041794C" w:rsidRDefault="002E0BE0" w:rsidP="006408DF">
            <w:pPr>
              <w:jc w:val="both"/>
              <w:rPr>
                <w:rFonts w:ascii="Arial Narrow" w:hAnsi="Arial Narrow" w:cs="Times New Roman"/>
                <w:i/>
                <w:sz w:val="18"/>
                <w:szCs w:val="18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Philanthus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triangulum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</w:rPr>
              <w:t xml:space="preserve"> </w:t>
            </w:r>
            <w:r w:rsidRPr="0041794C">
              <w:rPr>
                <w:rFonts w:ascii="Arial Narrow" w:hAnsi="Arial Narrow" w:cs="Times New Roman"/>
                <w:sz w:val="18"/>
                <w:szCs w:val="18"/>
              </w:rPr>
              <w:t>(</w:t>
            </w: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F</w:t>
            </w:r>
            <w:r w:rsidRPr="0041794C">
              <w:rPr>
                <w:rFonts w:ascii="Arial Narrow" w:hAnsi="Arial Narrow" w:cs="Times New Roman"/>
                <w:sz w:val="18"/>
                <w:szCs w:val="18"/>
              </w:rPr>
              <w:t>.)</w:t>
            </w:r>
            <w:r w:rsidRPr="0041794C">
              <w:rPr>
                <w:rFonts w:ascii="Arial Narrow" w:hAnsi="Arial Narrow" w:cs="Times New Roman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2E0BE0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0,39</w:t>
            </w:r>
          </w:p>
        </w:tc>
      </w:tr>
      <w:tr w:rsidR="00E80A6D" w:rsidRPr="0041794C" w:rsidTr="00F671B1">
        <w:tc>
          <w:tcPr>
            <w:tcW w:w="9854" w:type="dxa"/>
            <w:gridSpan w:val="5"/>
          </w:tcPr>
          <w:p w:rsidR="00E80A6D" w:rsidRPr="0041794C" w:rsidRDefault="00E80A6D" w:rsidP="0041794C">
            <w:pPr>
              <w:ind w:firstLine="1134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Sphecidae</w:t>
            </w:r>
            <w:proofErr w:type="spellEnd"/>
          </w:p>
        </w:tc>
      </w:tr>
      <w:tr w:rsidR="00E80A6D" w:rsidRPr="0041794C" w:rsidTr="002E0BE0">
        <w:tc>
          <w:tcPr>
            <w:tcW w:w="817" w:type="dxa"/>
          </w:tcPr>
          <w:p w:rsidR="00E80A6D" w:rsidRPr="0041794C" w:rsidRDefault="00E80A6D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E80A6D" w:rsidRPr="0041794C" w:rsidRDefault="006408DF" w:rsidP="00CA29CA">
            <w:pPr>
              <w:jc w:val="both"/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Ammophila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heydeni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Dahlbom</w:t>
            </w:r>
            <w:proofErr w:type="spellEnd"/>
          </w:p>
        </w:tc>
        <w:tc>
          <w:tcPr>
            <w:tcW w:w="1276" w:type="dxa"/>
            <w:vAlign w:val="center"/>
          </w:tcPr>
          <w:p w:rsidR="00E80A6D" w:rsidRPr="0041794C" w:rsidRDefault="00E80A6D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80A6D" w:rsidRPr="0041794C" w:rsidRDefault="006408DF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</w:t>
            </w:r>
          </w:p>
        </w:tc>
        <w:tc>
          <w:tcPr>
            <w:tcW w:w="1949" w:type="dxa"/>
            <w:vAlign w:val="center"/>
          </w:tcPr>
          <w:p w:rsidR="00E80A6D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0,19</w:t>
            </w:r>
          </w:p>
        </w:tc>
      </w:tr>
      <w:tr w:rsidR="006408DF" w:rsidRPr="0041794C" w:rsidTr="00D473C1">
        <w:tc>
          <w:tcPr>
            <w:tcW w:w="9854" w:type="dxa"/>
            <w:gridSpan w:val="5"/>
          </w:tcPr>
          <w:p w:rsidR="006408DF" w:rsidRPr="0041794C" w:rsidRDefault="006408DF" w:rsidP="0041794C">
            <w:pPr>
              <w:ind w:firstLine="1134"/>
              <w:jc w:val="both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Vespidae</w:t>
            </w:r>
            <w:proofErr w:type="spellEnd"/>
          </w:p>
        </w:tc>
      </w:tr>
      <w:tr w:rsidR="006408DF" w:rsidRPr="0041794C" w:rsidTr="002E0BE0">
        <w:tc>
          <w:tcPr>
            <w:tcW w:w="817" w:type="dxa"/>
          </w:tcPr>
          <w:p w:rsidR="006408DF" w:rsidRPr="0041794C" w:rsidRDefault="006408DF" w:rsidP="00446B76">
            <w:pPr>
              <w:pStyle w:val="a3"/>
              <w:numPr>
                <w:ilvl w:val="0"/>
                <w:numId w:val="2"/>
              </w:numPr>
              <w:ind w:left="0" w:firstLine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4536" w:type="dxa"/>
          </w:tcPr>
          <w:p w:rsidR="006408DF" w:rsidRPr="0041794C" w:rsidRDefault="006408DF" w:rsidP="00CA29CA">
            <w:pPr>
              <w:jc w:val="both"/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</w:pP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Polistes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>dominula</w:t>
            </w:r>
            <w:proofErr w:type="spellEnd"/>
            <w:r w:rsidRPr="0041794C">
              <w:rPr>
                <w:rFonts w:ascii="Arial Narrow" w:hAnsi="Arial Narrow" w:cs="Times New Roman"/>
                <w:i/>
                <w:sz w:val="18"/>
                <w:szCs w:val="18"/>
                <w:lang w:val="en-US"/>
              </w:rPr>
              <w:t xml:space="preserve"> </w:t>
            </w: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(Christ.)</w:t>
            </w:r>
          </w:p>
        </w:tc>
        <w:tc>
          <w:tcPr>
            <w:tcW w:w="1276" w:type="dxa"/>
            <w:vAlign w:val="center"/>
          </w:tcPr>
          <w:p w:rsidR="006408DF" w:rsidRPr="0041794C" w:rsidRDefault="00602828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276" w:type="dxa"/>
            <w:vAlign w:val="center"/>
          </w:tcPr>
          <w:p w:rsidR="006408DF" w:rsidRPr="0041794C" w:rsidRDefault="00602828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en-US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  <w:lang w:val="en-US"/>
              </w:rPr>
              <w:t>++</w:t>
            </w:r>
          </w:p>
        </w:tc>
        <w:tc>
          <w:tcPr>
            <w:tcW w:w="1949" w:type="dxa"/>
            <w:vAlign w:val="center"/>
          </w:tcPr>
          <w:p w:rsidR="006408DF" w:rsidRPr="0041794C" w:rsidRDefault="002E0BE0" w:rsidP="002E0BE0">
            <w:pPr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1794C">
              <w:rPr>
                <w:rFonts w:ascii="Arial Narrow" w:hAnsi="Arial Narrow" w:cs="Times New Roman"/>
                <w:sz w:val="18"/>
                <w:szCs w:val="18"/>
              </w:rPr>
              <w:t>7,18</w:t>
            </w:r>
          </w:p>
        </w:tc>
      </w:tr>
    </w:tbl>
    <w:p w:rsidR="00CA29CA" w:rsidRPr="00B20E4F" w:rsidRDefault="0022122A" w:rsidP="00446B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Условные обозначения: + вид встречается, ++ вид обычный, +++ вид массовый.</w:t>
      </w:r>
    </w:p>
    <w:p w:rsidR="0022493C" w:rsidRDefault="00446B76" w:rsidP="00446B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Всего было собрано 515 экземпляров диких посетителей люцерны. В это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числоне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входит медоносная пчела, которая была массовым видом на посевах люцерны на протяжении всего периода исследований. Количество </w:t>
      </w:r>
      <w:proofErr w:type="spellStart"/>
      <w:r w:rsidRPr="00B20E4F">
        <w:rPr>
          <w:rFonts w:ascii="Times New Roman" w:hAnsi="Times New Roman" w:cs="Times New Roman"/>
          <w:i/>
          <w:sz w:val="28"/>
          <w:szCs w:val="28"/>
          <w:lang w:val="en-US"/>
        </w:rPr>
        <w:t>Apis</w:t>
      </w:r>
      <w:proofErr w:type="spellEnd"/>
      <w:r w:rsidRPr="00B20E4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20E4F">
        <w:rPr>
          <w:rFonts w:ascii="Times New Roman" w:hAnsi="Times New Roman" w:cs="Times New Roman"/>
          <w:i/>
          <w:sz w:val="28"/>
          <w:szCs w:val="28"/>
          <w:lang w:val="en-US"/>
        </w:rPr>
        <w:t>mellifera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было в несколько раз выше, чем общее количество всех остальных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антофильных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насекомых, что связано с близостью посевов люцерны к населенным пунктам, где имеются небольшие частные пасеки. Промышленных пасек в районе полей отмечено не было.</w:t>
      </w:r>
    </w:p>
    <w:p w:rsidR="00DE14C9" w:rsidRDefault="00446B76" w:rsidP="00446B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Что касается фауны опылителей, то были отмечены представители четырех семей</w:t>
      </w:r>
      <w:proofErr w:type="gramStart"/>
      <w:r>
        <w:rPr>
          <w:rFonts w:ascii="Times New Roman" w:hAnsi="Times New Roman" w:cs="Times New Roman"/>
          <w:sz w:val="28"/>
          <w:szCs w:val="28"/>
        </w:rPr>
        <w:t>ств пч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ел: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Halictidae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371D">
        <w:rPr>
          <w:rFonts w:ascii="Times New Roman" w:hAnsi="Times New Roman" w:cs="Times New Roman"/>
          <w:sz w:val="28"/>
          <w:szCs w:val="28"/>
          <w:lang w:val="en-US"/>
        </w:rPr>
        <w:t>Megachilidae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371D">
        <w:rPr>
          <w:rFonts w:ascii="Times New Roman" w:hAnsi="Times New Roman" w:cs="Times New Roman"/>
          <w:sz w:val="28"/>
          <w:szCs w:val="28"/>
          <w:lang w:val="en-US"/>
        </w:rPr>
        <w:t>Apidae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по 6 видов, </w:t>
      </w:r>
      <w:proofErr w:type="spellStart"/>
      <w:r w:rsidRPr="0015371D">
        <w:rPr>
          <w:rFonts w:ascii="Times New Roman" w:hAnsi="Times New Roman" w:cs="Times New Roman"/>
          <w:sz w:val="28"/>
          <w:szCs w:val="28"/>
          <w:lang w:val="en-US"/>
        </w:rPr>
        <w:t>Andrenidae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4 вида</w:t>
      </w:r>
      <w:r w:rsidR="00DE14C9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а также </w:t>
      </w:r>
      <w:r w:rsidR="00DE14C9">
        <w:rPr>
          <w:rFonts w:ascii="Times New Roman" w:hAnsi="Times New Roman" w:cs="Times New Roman"/>
          <w:sz w:val="28"/>
          <w:szCs w:val="28"/>
        </w:rPr>
        <w:t xml:space="preserve">трех семейств ос: </w:t>
      </w:r>
      <w:proofErr w:type="spellStart"/>
      <w:r w:rsidR="00DE14C9">
        <w:rPr>
          <w:rFonts w:ascii="Times New Roman" w:hAnsi="Times New Roman" w:cs="Times New Roman"/>
          <w:sz w:val="28"/>
          <w:szCs w:val="28"/>
          <w:lang w:val="en-US"/>
        </w:rPr>
        <w:t>Crabronidae</w:t>
      </w:r>
      <w:proofErr w:type="spellEnd"/>
      <w:r w:rsidR="00DE14C9">
        <w:rPr>
          <w:rFonts w:ascii="Times New Roman" w:hAnsi="Times New Roman" w:cs="Times New Roman"/>
          <w:sz w:val="28"/>
          <w:szCs w:val="28"/>
        </w:rPr>
        <w:t xml:space="preserve"> – 2 вида, </w:t>
      </w:r>
      <w:proofErr w:type="spellStart"/>
      <w:r w:rsidR="00DE14C9">
        <w:rPr>
          <w:rFonts w:ascii="Times New Roman" w:hAnsi="Times New Roman" w:cs="Times New Roman"/>
          <w:sz w:val="28"/>
          <w:szCs w:val="28"/>
          <w:lang w:val="en-US"/>
        </w:rPr>
        <w:t>Sphecidae</w:t>
      </w:r>
      <w:proofErr w:type="spellEnd"/>
      <w:r w:rsidR="00DE14C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DE14C9">
        <w:rPr>
          <w:rFonts w:ascii="Times New Roman" w:hAnsi="Times New Roman" w:cs="Times New Roman"/>
          <w:sz w:val="28"/>
          <w:szCs w:val="28"/>
          <w:lang w:val="en-US"/>
        </w:rPr>
        <w:t>Vespidae</w:t>
      </w:r>
      <w:proofErr w:type="spellEnd"/>
      <w:r w:rsidR="00DE14C9">
        <w:rPr>
          <w:rFonts w:ascii="Times New Roman" w:hAnsi="Times New Roman" w:cs="Times New Roman"/>
          <w:sz w:val="28"/>
          <w:szCs w:val="28"/>
        </w:rPr>
        <w:t xml:space="preserve"> – по 1 виду. </w:t>
      </w:r>
    </w:p>
    <w:p w:rsidR="00446B76" w:rsidRDefault="00DE14C9" w:rsidP="00446B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июне было отмечено 20 видов пчел, из которых 11 видов были представлены одиночными экземплярами, 8 видов – являлись обычными и лишь один вид </w:t>
      </w:r>
      <w:r w:rsidRPr="0015371D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DE14C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15371D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clypearis</w:t>
      </w:r>
      <w:proofErr w:type="spellEnd"/>
      <w:r w:rsidRPr="00DE14C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массовым. Количество </w:t>
      </w:r>
      <w:r w:rsidRPr="0015371D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DE14C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clypearis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возможно, объясняется тем, что на самом поле, особенно по его краям и на обочинах находились многочисленные колонии данного вида. </w:t>
      </w:r>
    </w:p>
    <w:p w:rsidR="00DE14C9" w:rsidRDefault="00DE14C9" w:rsidP="00446B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 июле было отмечено 19 видов пчел, из которых 11 были единичными, в том числе и массовый в июне </w:t>
      </w:r>
      <w:r w:rsidRPr="0015371D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DE14C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clypearis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Обычными являлись 5 видов и 3 – массовыми. Из них были многочисленны </w:t>
      </w:r>
      <w:r w:rsidRPr="0015371D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Pr="00DE14C9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15371D">
        <w:rPr>
          <w:rFonts w:ascii="Times New Roman" w:hAnsi="Times New Roman" w:cs="Times New Roman"/>
          <w:i/>
          <w:sz w:val="28"/>
          <w:szCs w:val="28"/>
          <w:lang w:val="en-US"/>
        </w:rPr>
        <w:t>simplex</w:t>
      </w:r>
      <w:r w:rsidR="00724034">
        <w:rPr>
          <w:rFonts w:ascii="Times New Roman" w:hAnsi="Times New Roman" w:cs="Times New Roman"/>
          <w:sz w:val="28"/>
          <w:szCs w:val="28"/>
        </w:rPr>
        <w:t xml:space="preserve">, которые являются активными посетителями люцерны </w:t>
      </w:r>
      <w:r w:rsidR="00A41A07" w:rsidRPr="00A41A07">
        <w:rPr>
          <w:rFonts w:ascii="Times New Roman" w:hAnsi="Times New Roman" w:cs="Times New Roman"/>
          <w:sz w:val="28"/>
          <w:szCs w:val="28"/>
        </w:rPr>
        <w:t>[2]</w:t>
      </w:r>
      <w:r w:rsidR="00724034">
        <w:rPr>
          <w:rFonts w:ascii="Times New Roman" w:hAnsi="Times New Roman" w:cs="Times New Roman"/>
          <w:sz w:val="28"/>
          <w:szCs w:val="28"/>
        </w:rPr>
        <w:t xml:space="preserve">, а также </w:t>
      </w:r>
      <w:r w:rsidR="00724034" w:rsidRPr="00602CEF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="00724034">
        <w:rPr>
          <w:rFonts w:ascii="Times New Roman" w:hAnsi="Times New Roman" w:cs="Times New Roman"/>
          <w:i/>
          <w:sz w:val="28"/>
          <w:szCs w:val="28"/>
        </w:rPr>
        <w:t>.</w:t>
      </w:r>
      <w:r w:rsidR="00724034" w:rsidRPr="0072403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24034">
        <w:rPr>
          <w:rFonts w:ascii="Times New Roman" w:hAnsi="Times New Roman" w:cs="Times New Roman"/>
          <w:i/>
          <w:sz w:val="28"/>
          <w:szCs w:val="28"/>
          <w:lang w:val="en-US"/>
        </w:rPr>
        <w:t>terrestris</w:t>
      </w:r>
      <w:proofErr w:type="spellEnd"/>
      <w:r w:rsidR="00724034">
        <w:rPr>
          <w:rFonts w:ascii="Times New Roman" w:hAnsi="Times New Roman" w:cs="Times New Roman"/>
          <w:sz w:val="28"/>
          <w:szCs w:val="28"/>
        </w:rPr>
        <w:t xml:space="preserve">, что связано с развитием колоний. Люцерна, как и все растения из семейства бобовых, является одной из важнейших культур для шмелей, поскольку способна длительное время поддерживать цветочный конвейер </w:t>
      </w:r>
      <w:r w:rsidR="00A41A07" w:rsidRPr="00A41A07">
        <w:rPr>
          <w:rFonts w:ascii="Times New Roman" w:hAnsi="Times New Roman" w:cs="Times New Roman"/>
          <w:sz w:val="28"/>
          <w:szCs w:val="28"/>
        </w:rPr>
        <w:t>[4, 5]</w:t>
      </w:r>
      <w:r w:rsidR="00724034">
        <w:rPr>
          <w:rFonts w:ascii="Times New Roman" w:hAnsi="Times New Roman" w:cs="Times New Roman"/>
          <w:sz w:val="28"/>
          <w:szCs w:val="28"/>
        </w:rPr>
        <w:t xml:space="preserve">. Несмотря на склонность данного вида к оперированию цветков </w:t>
      </w:r>
      <w:r w:rsidR="00A41A07" w:rsidRPr="00A41A07">
        <w:rPr>
          <w:rFonts w:ascii="Times New Roman" w:hAnsi="Times New Roman" w:cs="Times New Roman"/>
          <w:sz w:val="28"/>
          <w:szCs w:val="28"/>
        </w:rPr>
        <w:t>[6]</w:t>
      </w:r>
      <w:r w:rsidR="00724034">
        <w:rPr>
          <w:rFonts w:ascii="Times New Roman" w:hAnsi="Times New Roman" w:cs="Times New Roman"/>
          <w:sz w:val="28"/>
          <w:szCs w:val="28"/>
        </w:rPr>
        <w:t xml:space="preserve">, все рабочие особи, которые отмечены на люцерне, проникали в цветки правильно и были с обножкой. </w:t>
      </w:r>
    </w:p>
    <w:p w:rsidR="00773F52" w:rsidRDefault="00773F52" w:rsidP="00446B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Третий массовый июльский вид – </w:t>
      </w:r>
      <w:r w:rsidRPr="006408DF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773F52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6408DF">
        <w:rPr>
          <w:rFonts w:ascii="Times New Roman" w:hAnsi="Times New Roman" w:cs="Times New Roman"/>
          <w:i/>
          <w:sz w:val="28"/>
          <w:szCs w:val="28"/>
          <w:lang w:val="en-US"/>
        </w:rPr>
        <w:t>rosae</w:t>
      </w:r>
      <w:proofErr w:type="spellEnd"/>
      <w:r w:rsidRPr="00773F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 был представлен исключительно самцами, которые также массово встречались в окрестностях поля на цветущих растениях донника лекарственного и ваточника. По-видимому, это связано с особенностями фенологии данного вида, поскольку самок вообще не было обнаружено поблизости от мест исследования ни на одном их цветущих растений.</w:t>
      </w:r>
    </w:p>
    <w:p w:rsidR="00773F52" w:rsidRPr="00773F52" w:rsidRDefault="00773F52" w:rsidP="00446B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Осы не являются опылителями люцерны, цветки служат в качестве дополнительного источника углеводного питания имаго. Представители всех четырех видов являются широко распространенными на территории региона </w:t>
      </w:r>
      <w:r w:rsidR="00A41A07" w:rsidRPr="00A41A07">
        <w:rPr>
          <w:rFonts w:ascii="Times New Roman" w:hAnsi="Times New Roman" w:cs="Times New Roman"/>
          <w:spacing w:val="-2"/>
          <w:sz w:val="28"/>
          <w:szCs w:val="28"/>
        </w:rPr>
        <w:t>[8]</w:t>
      </w:r>
      <w:r>
        <w:rPr>
          <w:rFonts w:ascii="Times New Roman" w:hAnsi="Times New Roman" w:cs="Times New Roman"/>
          <w:spacing w:val="-2"/>
          <w:sz w:val="28"/>
          <w:szCs w:val="28"/>
        </w:rPr>
        <w:t xml:space="preserve"> и встречаются в данной местности регулярно. Самка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Ph</w:t>
      </w:r>
      <w:r>
        <w:rPr>
          <w:rFonts w:ascii="Times New Roman" w:hAnsi="Times New Roman" w:cs="Times New Roman"/>
          <w:i/>
          <w:sz w:val="28"/>
          <w:szCs w:val="28"/>
        </w:rPr>
        <w:t>.</w:t>
      </w:r>
      <w:r w:rsidRPr="006408D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triangulum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качестве основной жертвы для выкармливания личинок отлавливает медоносных пчел, которые очень многочисленны на посевах люцерны. </w:t>
      </w:r>
    </w:p>
    <w:p w:rsidR="00964DDB" w:rsidRDefault="00964DDB" w:rsidP="00446B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Численность всех видов диких опылителей была максимальной на окраине поля и резко уменьшалась по мере продвижения к центру. На расстоянии свыше 10-11 м от края поля диких опылителей практически не было, за исключением немногочисленных шмелей, которые</w:t>
      </w:r>
      <w:r w:rsidR="00E87F2F">
        <w:rPr>
          <w:rFonts w:ascii="Times New Roman" w:hAnsi="Times New Roman" w:cs="Times New Roman"/>
          <w:sz w:val="28"/>
          <w:szCs w:val="28"/>
        </w:rPr>
        <w:t>, в основном,</w:t>
      </w:r>
      <w:r>
        <w:rPr>
          <w:rFonts w:ascii="Times New Roman" w:hAnsi="Times New Roman" w:cs="Times New Roman"/>
          <w:sz w:val="28"/>
          <w:szCs w:val="28"/>
        </w:rPr>
        <w:t xml:space="preserve"> также концентрировались на окраине. Это может свидетельствовать о гнездовании всех видов опылителей за пределами поля, поскольку большая часть гнезд (норок) на нем так или иначе должна уничтожаться или повреждаться техникой во время проведения полевых работ, в том числе кошения люцерны, что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приводит, помимо того, еще и к одномоментному уменьшению привычной кормовой базы. Такие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ксилобионтные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виды, как </w:t>
      </w:r>
      <w:r w:rsidRPr="00C7616D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964DDB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7616D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cyanea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964DDB">
        <w:rPr>
          <w:rFonts w:ascii="Times New Roman" w:eastAsia="Times New Roman" w:hAnsi="Times New Roman" w:cs="Times New Roman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Х.</w:t>
      </w:r>
      <w:r w:rsidRPr="00964DD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02CEF">
        <w:rPr>
          <w:rFonts w:ascii="Times New Roman" w:hAnsi="Times New Roman" w:cs="Times New Roman"/>
          <w:i/>
          <w:sz w:val="28"/>
          <w:szCs w:val="28"/>
          <w:lang w:val="en-US"/>
        </w:rPr>
        <w:t>valga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а также все представители семейства </w:t>
      </w:r>
      <w:proofErr w:type="spellStart"/>
      <w:r w:rsidRPr="0015371D">
        <w:rPr>
          <w:rFonts w:ascii="Times New Roman" w:hAnsi="Times New Roman" w:cs="Times New Roman"/>
          <w:sz w:val="28"/>
          <w:szCs w:val="28"/>
          <w:lang w:val="en-US"/>
        </w:rPr>
        <w:t>Megachilidae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вообще не имеют подходящих условий для гнездования непосредственно на посевах </w:t>
      </w:r>
      <w:r w:rsidR="00E87F2F">
        <w:rPr>
          <w:rFonts w:ascii="Times New Roman" w:hAnsi="Times New Roman" w:cs="Times New Roman"/>
          <w:sz w:val="28"/>
          <w:szCs w:val="28"/>
        </w:rPr>
        <w:t xml:space="preserve">кормовой </w:t>
      </w:r>
      <w:r>
        <w:rPr>
          <w:rFonts w:ascii="Times New Roman" w:hAnsi="Times New Roman" w:cs="Times New Roman"/>
          <w:sz w:val="28"/>
          <w:szCs w:val="28"/>
        </w:rPr>
        <w:t xml:space="preserve">люцерны. Таким образом, большинству видов опылителей приходится преодолевать значительные расстояния до мест фуражировки, что также не способствует накоплению на поле </w:t>
      </w:r>
      <w:r w:rsidR="00773F52">
        <w:rPr>
          <w:rFonts w:ascii="Times New Roman" w:hAnsi="Times New Roman" w:cs="Times New Roman"/>
          <w:sz w:val="28"/>
          <w:szCs w:val="28"/>
        </w:rPr>
        <w:t>опылителей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A3BC3" w:rsidRDefault="003A3BC3" w:rsidP="00446B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Учитывая, что исследования проводились на полях кормовой люцерны, опыление которой не имеет экономического значения, поскольку не предполагается получение семян, то в данном случае она лишь выполняет функцию поддержания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биоразнообразия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антофильных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перепончатокрылых насекомых, что, тем не менее, очень важный фактор. Однако при возделывании люцерны на семена следует продумывать варианты для минимизации негативных факторов для диких опылителей и их дополнительного  привлечения.</w:t>
      </w:r>
    </w:p>
    <w:p w:rsidR="00A44A56" w:rsidRPr="00A44A56" w:rsidRDefault="00A44A56" w:rsidP="00446B7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A44A56">
        <w:rPr>
          <w:rFonts w:ascii="Times New Roman" w:hAnsi="Times New Roman" w:cs="Times New Roman"/>
          <w:i/>
          <w:color w:val="000000"/>
          <w:sz w:val="28"/>
          <w:szCs w:val="28"/>
        </w:rPr>
        <w:t>Исследование выполнено при финансовой поддержке РФФИ в рамках научного проекта № </w:t>
      </w:r>
      <w:hyperlink r:id="rId5" w:tgtFrame="_blank" w:history="1">
        <w:r w:rsidRPr="00A44A56">
          <w:rPr>
            <w:rFonts w:ascii="Times New Roman" w:hAnsi="Times New Roman" w:cs="Times New Roman"/>
            <w:i/>
            <w:color w:val="000000"/>
            <w:sz w:val="28"/>
            <w:szCs w:val="28"/>
          </w:rPr>
          <w:t>19-44-230004</w:t>
        </w:r>
      </w:hyperlink>
      <w:r w:rsidRPr="00A44A56">
        <w:rPr>
          <w:rFonts w:ascii="Times New Roman" w:hAnsi="Times New Roman" w:cs="Times New Roman"/>
          <w:i/>
          <w:sz w:val="28"/>
          <w:szCs w:val="28"/>
        </w:rPr>
        <w:t>.</w:t>
      </w:r>
    </w:p>
    <w:p w:rsidR="00A44A56" w:rsidRPr="00964DDB" w:rsidRDefault="00A44A56" w:rsidP="00446B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493C" w:rsidRDefault="0022493C" w:rsidP="00A41A0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Литература</w:t>
      </w:r>
    </w:p>
    <w:p w:rsidR="0022493C" w:rsidRPr="00964DDB" w:rsidRDefault="0022493C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964DDB">
        <w:rPr>
          <w:rFonts w:ascii="Times New Roman" w:hAnsi="Times New Roman" w:cs="Times New Roman"/>
          <w:spacing w:val="-2"/>
          <w:sz w:val="28"/>
          <w:szCs w:val="28"/>
        </w:rPr>
        <w:t xml:space="preserve">1. </w:t>
      </w:r>
      <w:r w:rsidR="00021457" w:rsidRPr="00964DDB">
        <w:rPr>
          <w:rFonts w:ascii="Times New Roman" w:hAnsi="Times New Roman" w:cs="Times New Roman"/>
          <w:spacing w:val="-2"/>
          <w:sz w:val="28"/>
          <w:szCs w:val="28"/>
        </w:rPr>
        <w:t>Девяткин А.М. Видовой состав и численность одиночных пчел</w:t>
      </w:r>
      <w:r w:rsidR="00964DDB">
        <w:rPr>
          <w:rFonts w:ascii="Times New Roman" w:hAnsi="Times New Roman" w:cs="Times New Roman"/>
          <w:spacing w:val="-2"/>
          <w:sz w:val="28"/>
          <w:szCs w:val="28"/>
        </w:rPr>
        <w:t xml:space="preserve"> – </w:t>
      </w:r>
      <w:r w:rsidR="00021457" w:rsidRPr="00964DDB">
        <w:rPr>
          <w:rFonts w:ascii="Times New Roman" w:hAnsi="Times New Roman" w:cs="Times New Roman"/>
          <w:spacing w:val="-2"/>
          <w:sz w:val="28"/>
          <w:szCs w:val="28"/>
        </w:rPr>
        <w:t>опылителей  семенной  люцерны  в  Краснодарском  крае / А.М.  Девяткин,  И.А. Маркова /  Труды  Кубанского  государственного  аграрного университета. 2018. № 58. С. 99.</w:t>
      </w:r>
    </w:p>
    <w:p w:rsidR="0022493C" w:rsidRPr="00E80A6D" w:rsidRDefault="0022493C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4DDB">
        <w:rPr>
          <w:rFonts w:ascii="Times New Roman" w:hAnsi="Times New Roman" w:cs="Times New Roman"/>
          <w:spacing w:val="-2"/>
          <w:sz w:val="28"/>
          <w:szCs w:val="28"/>
        </w:rPr>
        <w:t>2.</w:t>
      </w:r>
      <w:r w:rsidR="0015371D" w:rsidRPr="00964DDB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724034" w:rsidRPr="00964DDB">
        <w:rPr>
          <w:rFonts w:ascii="Times New Roman" w:hAnsi="Times New Roman" w:cs="Times New Roman"/>
          <w:spacing w:val="-2"/>
          <w:sz w:val="28"/>
          <w:szCs w:val="28"/>
        </w:rPr>
        <w:t>Добрынин Н.Д. Опыление и опылители</w:t>
      </w:r>
      <w:r w:rsidR="00724034" w:rsidRPr="004935C1">
        <w:rPr>
          <w:rFonts w:ascii="Times New Roman" w:hAnsi="Times New Roman" w:cs="Times New Roman"/>
          <w:sz w:val="28"/>
          <w:szCs w:val="28"/>
        </w:rPr>
        <w:t xml:space="preserve"> люцерны: монография / Н.Д. Добрынин</w:t>
      </w:r>
      <w:r w:rsidR="00724034">
        <w:rPr>
          <w:rFonts w:ascii="Times New Roman" w:hAnsi="Times New Roman" w:cs="Times New Roman"/>
          <w:sz w:val="28"/>
          <w:szCs w:val="28"/>
        </w:rPr>
        <w:t xml:space="preserve"> /</w:t>
      </w:r>
      <w:r w:rsidR="00724034" w:rsidRPr="004935C1">
        <w:rPr>
          <w:rFonts w:ascii="Times New Roman" w:hAnsi="Times New Roman" w:cs="Times New Roman"/>
          <w:sz w:val="28"/>
          <w:szCs w:val="28"/>
        </w:rPr>
        <w:t xml:space="preserve"> – Воронеж: ФГБОУ ВПО Воронежский ГАУ, 2011. –</w:t>
      </w:r>
      <w:r w:rsidR="00724034" w:rsidRPr="004935C1">
        <w:rPr>
          <w:rFonts w:ascii="Times New Roman" w:eastAsia="TimesNewRoman" w:hAnsi="Times New Roman" w:cs="Times New Roman"/>
          <w:sz w:val="28"/>
          <w:szCs w:val="28"/>
        </w:rPr>
        <w:t>147 с</w:t>
      </w:r>
      <w:r w:rsidR="00724034">
        <w:rPr>
          <w:rFonts w:ascii="TimesNewRoman" w:eastAsia="TimesNewRoman" w:cs="TimesNewRoman"/>
          <w:sz w:val="32"/>
          <w:szCs w:val="32"/>
        </w:rPr>
        <w:t>.</w:t>
      </w:r>
    </w:p>
    <w:p w:rsidR="0022493C" w:rsidRPr="00724034" w:rsidRDefault="0022493C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602CEF">
        <w:rPr>
          <w:rFonts w:ascii="Times New Roman" w:hAnsi="Times New Roman" w:cs="Times New Roman"/>
          <w:sz w:val="28"/>
          <w:szCs w:val="28"/>
        </w:rPr>
        <w:t>3.</w:t>
      </w:r>
      <w:r w:rsidR="00724034">
        <w:rPr>
          <w:rFonts w:ascii="Times New Roman" w:hAnsi="Times New Roman" w:cs="Times New Roman"/>
          <w:sz w:val="28"/>
          <w:szCs w:val="28"/>
        </w:rPr>
        <w:t xml:space="preserve"> </w:t>
      </w:r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>Определитель насекомых юга России: учеб</w:t>
      </w:r>
      <w:proofErr w:type="gramStart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>.</w:t>
      </w:r>
      <w:proofErr w:type="gramEnd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gramStart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>п</w:t>
      </w:r>
      <w:proofErr w:type="gramEnd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 xml:space="preserve">особие / ред. К.С. </w:t>
      </w:r>
      <w:proofErr w:type="spellStart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>Артохин</w:t>
      </w:r>
      <w:proofErr w:type="spellEnd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 xml:space="preserve">. Ростов </w:t>
      </w:r>
      <w:proofErr w:type="spellStart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>н</w:t>
      </w:r>
      <w:proofErr w:type="spellEnd"/>
      <w:proofErr w:type="gramStart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>/Д</w:t>
      </w:r>
      <w:proofErr w:type="gramEnd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 xml:space="preserve">: </w:t>
      </w:r>
      <w:proofErr w:type="spellStart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>Foundation</w:t>
      </w:r>
      <w:proofErr w:type="spellEnd"/>
      <w:r w:rsidR="00724034" w:rsidRPr="00724034">
        <w:rPr>
          <w:rFonts w:ascii="Times New Roman" w:hAnsi="Times New Roman" w:cs="Times New Roman"/>
          <w:spacing w:val="-2"/>
          <w:sz w:val="28"/>
          <w:szCs w:val="28"/>
        </w:rPr>
        <w:t>, 2016. 1036 с.</w:t>
      </w:r>
    </w:p>
    <w:p w:rsidR="0022493C" w:rsidRPr="00E80A6D" w:rsidRDefault="0022493C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CEF">
        <w:rPr>
          <w:rFonts w:ascii="Times New Roman" w:hAnsi="Times New Roman" w:cs="Times New Roman"/>
          <w:sz w:val="28"/>
          <w:szCs w:val="28"/>
        </w:rPr>
        <w:t>4.</w:t>
      </w:r>
      <w:r w:rsidR="00602CEF" w:rsidRPr="00602C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Попов И.Б. Трофический конвейер и его роль в жизни шмелей (</w:t>
      </w:r>
      <w:proofErr w:type="spellStart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Hymenoptera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, Bombus) в условиях Краснодарского края // </w:t>
      </w:r>
      <w:hyperlink r:id="rId6" w:tooltip="Труды Кубанского государственного аграрного университета" w:history="1">
        <w:r w:rsidR="00602CEF" w:rsidRPr="00602CEF">
          <w:rPr>
            <w:rFonts w:ascii="Times New Roman" w:hAnsi="Times New Roman" w:cs="Times New Roman"/>
            <w:sz w:val="28"/>
            <w:szCs w:val="28"/>
          </w:rPr>
          <w:t xml:space="preserve">Тр. </w:t>
        </w:r>
        <w:proofErr w:type="spellStart"/>
        <w:r w:rsidR="00602CEF" w:rsidRPr="00602CEF">
          <w:rPr>
            <w:rFonts w:ascii="Times New Roman" w:hAnsi="Times New Roman" w:cs="Times New Roman"/>
            <w:sz w:val="28"/>
            <w:szCs w:val="28"/>
          </w:rPr>
          <w:t>КубГАУ</w:t>
        </w:r>
        <w:proofErr w:type="spellEnd"/>
      </w:hyperlink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, 2008. 5(9). С. 145-149.</w:t>
      </w:r>
    </w:p>
    <w:p w:rsidR="0022493C" w:rsidRPr="00602CEF" w:rsidRDefault="0022493C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02CEF">
        <w:rPr>
          <w:rFonts w:ascii="Times New Roman" w:hAnsi="Times New Roman" w:cs="Times New Roman"/>
          <w:sz w:val="28"/>
          <w:szCs w:val="28"/>
        </w:rPr>
        <w:lastRenderedPageBreak/>
        <w:t>5.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 Попов И. Б. Трофические связи шмелей (</w:t>
      </w:r>
      <w:proofErr w:type="spellStart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Hymenoptera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proofErr w:type="spellStart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Apidae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r w:rsidR="00602CEF" w:rsidRPr="00602CEF">
        <w:rPr>
          <w:rFonts w:ascii="Times New Roman" w:hAnsi="Times New Roman" w:cs="Times New Roman"/>
          <w:i/>
          <w:spacing w:val="-2"/>
          <w:sz w:val="28"/>
          <w:szCs w:val="28"/>
        </w:rPr>
        <w:t>Bombus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) Северо-Западного Кавказа. Сообщение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1 (</w:t>
      </w:r>
      <w:proofErr w:type="spellStart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подроды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602CEF" w:rsidRPr="00602CEF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Kallobombus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>Dalla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Torre 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и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602CEF" w:rsidRPr="00602CEF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Megabombus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>Dalla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Torre) //</w:t>
      </w:r>
      <w:hyperlink r:id="rId7" w:tooltip="Труды Кубанского государственного аграрного университета" w:history="1">
        <w:hyperlink r:id="rId8" w:tooltip="Труды Кубанского государственного аграрного университета" w:history="1">
          <w:r w:rsidR="00602CEF" w:rsidRPr="00602CEF">
            <w:rPr>
              <w:rFonts w:ascii="Times New Roman" w:hAnsi="Times New Roman" w:cs="Times New Roman"/>
              <w:sz w:val="28"/>
              <w:szCs w:val="28"/>
            </w:rPr>
            <w:t>Тр</w:t>
          </w:r>
          <w:r w:rsidR="00602CEF" w:rsidRPr="00602CEF">
            <w:rPr>
              <w:rFonts w:ascii="Times New Roman" w:hAnsi="Times New Roman" w:cs="Times New Roman"/>
              <w:sz w:val="28"/>
              <w:szCs w:val="28"/>
              <w:lang w:val="en-US"/>
            </w:rPr>
            <w:t xml:space="preserve">. </w:t>
          </w:r>
          <w:r w:rsidR="00602CEF" w:rsidRPr="00602CEF">
            <w:rPr>
              <w:rFonts w:ascii="Times New Roman" w:hAnsi="Times New Roman" w:cs="Times New Roman"/>
              <w:sz w:val="28"/>
              <w:szCs w:val="28"/>
            </w:rPr>
            <w:t>КубГАУ</w:t>
          </w:r>
        </w:hyperlink>
        <w:r w:rsidR="00602CEF" w:rsidRPr="00602CEF">
          <w:rPr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602CEF" w:rsidRPr="00602CEF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 xml:space="preserve"> </w:t>
        </w:r>
      </w:hyperlink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2009. (21). 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С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>. 71–76. </w:t>
      </w:r>
    </w:p>
    <w:p w:rsidR="0022493C" w:rsidRPr="00021457" w:rsidRDefault="0022493C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CEF">
        <w:rPr>
          <w:rFonts w:ascii="Times New Roman" w:hAnsi="Times New Roman" w:cs="Times New Roman"/>
          <w:sz w:val="28"/>
          <w:szCs w:val="28"/>
        </w:rPr>
        <w:t>6.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 Попов И. Б. Оперирование цветков шмелями при фуражировке (</w:t>
      </w:r>
      <w:proofErr w:type="spellStart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Hymenoptera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proofErr w:type="spellStart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Apidae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r w:rsidR="00602CEF" w:rsidRPr="00602CEF">
        <w:rPr>
          <w:rFonts w:ascii="Times New Roman" w:hAnsi="Times New Roman" w:cs="Times New Roman"/>
          <w:i/>
          <w:spacing w:val="-2"/>
          <w:sz w:val="28"/>
          <w:szCs w:val="28"/>
        </w:rPr>
        <w:t>Bombus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Latr</w:t>
      </w:r>
      <w:proofErr w:type="spellEnd"/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.) //</w:t>
      </w:r>
      <w:r w:rsidR="00A41A07" w:rsidRPr="00A41A0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602CEF" w:rsidRPr="00602CEF">
        <w:rPr>
          <w:rFonts w:ascii="Times New Roman" w:hAnsi="Times New Roman" w:cs="Times New Roman"/>
          <w:spacing w:val="-2"/>
          <w:sz w:val="28"/>
          <w:szCs w:val="28"/>
        </w:rPr>
        <w:t>Труды Русского энтомологического общества. 2010. –Том 81(2). – С.148–152.</w:t>
      </w:r>
    </w:p>
    <w:p w:rsidR="00021457" w:rsidRPr="00021457" w:rsidRDefault="0022493C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021457">
        <w:rPr>
          <w:rFonts w:ascii="Times New Roman" w:hAnsi="Times New Roman" w:cs="Times New Roman"/>
          <w:sz w:val="28"/>
          <w:szCs w:val="28"/>
        </w:rPr>
        <w:t>7.</w:t>
      </w:r>
      <w:r w:rsidR="00724034">
        <w:rPr>
          <w:rFonts w:ascii="Times New Roman" w:hAnsi="Times New Roman" w:cs="Times New Roman"/>
          <w:sz w:val="28"/>
          <w:szCs w:val="28"/>
        </w:rPr>
        <w:t xml:space="preserve"> </w:t>
      </w:r>
      <w:r w:rsidR="00021457" w:rsidRPr="00602CEF">
        <w:rPr>
          <w:rFonts w:ascii="Times New Roman" w:hAnsi="Times New Roman" w:cs="Times New Roman"/>
          <w:spacing w:val="-2"/>
          <w:sz w:val="28"/>
          <w:szCs w:val="28"/>
        </w:rPr>
        <w:t>Попов И. Б.</w:t>
      </w:r>
      <w:r w:rsidR="0002145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hyperlink r:id="rId9" w:history="1">
        <w:r w:rsidR="00021457" w:rsidRPr="00021457">
          <w:rPr>
            <w:rFonts w:ascii="Times New Roman" w:hAnsi="Times New Roman" w:cs="Times New Roman"/>
            <w:spacing w:val="-2"/>
            <w:sz w:val="28"/>
            <w:szCs w:val="28"/>
          </w:rPr>
          <w:t xml:space="preserve">Роль пчел семейства </w:t>
        </w:r>
        <w:proofErr w:type="spellStart"/>
        <w:r w:rsidR="00021457" w:rsidRPr="00021457">
          <w:rPr>
            <w:rFonts w:ascii="Times New Roman" w:hAnsi="Times New Roman" w:cs="Times New Roman"/>
            <w:spacing w:val="-2"/>
            <w:sz w:val="28"/>
            <w:szCs w:val="28"/>
          </w:rPr>
          <w:t>Megachilidae</w:t>
        </w:r>
        <w:proofErr w:type="spellEnd"/>
        <w:r w:rsidR="00021457" w:rsidRPr="00021457">
          <w:rPr>
            <w:rFonts w:ascii="Times New Roman" w:hAnsi="Times New Roman" w:cs="Times New Roman"/>
            <w:spacing w:val="-2"/>
            <w:sz w:val="28"/>
            <w:szCs w:val="28"/>
          </w:rPr>
          <w:t xml:space="preserve"> в опылении люцерны</w:t>
        </w:r>
      </w:hyperlink>
      <w:r w:rsidR="00021457">
        <w:rPr>
          <w:rFonts w:ascii="Times New Roman" w:hAnsi="Times New Roman" w:cs="Times New Roman"/>
          <w:spacing w:val="-2"/>
          <w:sz w:val="28"/>
          <w:szCs w:val="28"/>
        </w:rPr>
        <w:t xml:space="preserve"> // </w:t>
      </w:r>
      <w:r w:rsidR="00021457" w:rsidRPr="00021457">
        <w:rPr>
          <w:rFonts w:ascii="Times New Roman" w:hAnsi="Times New Roman" w:cs="Times New Roman"/>
          <w:spacing w:val="-2"/>
          <w:sz w:val="28"/>
          <w:szCs w:val="28"/>
        </w:rPr>
        <w:t>В сборнике: Защита растений от вредных организмов. Материалы IX международной научно-практической конференции. 2019. С. 216-218.</w:t>
      </w:r>
    </w:p>
    <w:p w:rsidR="0022493C" w:rsidRPr="00E87F2F" w:rsidRDefault="00021457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hyperlink r:id="rId10" w:history="1">
        <w:proofErr w:type="spellStart"/>
        <w:r w:rsidR="00724034"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Mokrousov</w:t>
        </w:r>
        <w:proofErr w:type="spellEnd"/>
        <w:r w:rsidR="00724034" w:rsidRPr="00E87F2F">
          <w:rPr>
            <w:rFonts w:ascii="Times New Roman" w:hAnsi="Times New Roman" w:cs="Times New Roman"/>
            <w:spacing w:val="-2"/>
            <w:sz w:val="28"/>
            <w:szCs w:val="28"/>
          </w:rPr>
          <w:t xml:space="preserve"> </w:t>
        </w:r>
        <w:r w:rsidR="00724034"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M</w:t>
        </w:r>
        <w:r w:rsidR="00724034" w:rsidRPr="00E87F2F">
          <w:rPr>
            <w:rFonts w:ascii="Times New Roman" w:hAnsi="Times New Roman" w:cs="Times New Roman"/>
            <w:spacing w:val="-2"/>
            <w:sz w:val="28"/>
            <w:szCs w:val="28"/>
          </w:rPr>
          <w:t>.</w:t>
        </w:r>
        <w:r w:rsidR="00724034"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V</w:t>
        </w:r>
        <w:r w:rsidR="00724034" w:rsidRPr="00E87F2F">
          <w:rPr>
            <w:rFonts w:ascii="Times New Roman" w:hAnsi="Times New Roman" w:cs="Times New Roman"/>
            <w:spacing w:val="-2"/>
            <w:sz w:val="28"/>
            <w:szCs w:val="28"/>
          </w:rPr>
          <w:t>.</w:t>
        </w:r>
      </w:hyperlink>
      <w:r w:rsidR="00724034" w:rsidRPr="00E87F2F">
        <w:rPr>
          <w:rFonts w:ascii="Times New Roman" w:hAnsi="Times New Roman" w:cs="Times New Roman"/>
          <w:spacing w:val="-2"/>
          <w:sz w:val="28"/>
          <w:szCs w:val="28"/>
        </w:rPr>
        <w:t>,</w:t>
      </w:r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 </w:t>
      </w:r>
      <w:hyperlink r:id="rId11" w:history="1">
        <w:r w:rsidR="00724034"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Popov</w:t>
        </w:r>
        <w:r w:rsidR="00724034" w:rsidRPr="00E87F2F">
          <w:rPr>
            <w:rFonts w:ascii="Times New Roman" w:hAnsi="Times New Roman" w:cs="Times New Roman"/>
            <w:spacing w:val="-2"/>
            <w:sz w:val="28"/>
            <w:szCs w:val="28"/>
          </w:rPr>
          <w:t xml:space="preserve"> </w:t>
        </w:r>
        <w:r w:rsidR="00724034"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I</w:t>
        </w:r>
        <w:r w:rsidR="00724034" w:rsidRPr="00E87F2F">
          <w:rPr>
            <w:rFonts w:ascii="Times New Roman" w:hAnsi="Times New Roman" w:cs="Times New Roman"/>
            <w:spacing w:val="-2"/>
            <w:sz w:val="28"/>
            <w:szCs w:val="28"/>
          </w:rPr>
          <w:t>.</w:t>
        </w:r>
        <w:r w:rsidR="00724034"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B</w:t>
        </w:r>
        <w:r w:rsidR="00724034" w:rsidRPr="00E87F2F">
          <w:rPr>
            <w:rFonts w:ascii="Times New Roman" w:hAnsi="Times New Roman" w:cs="Times New Roman"/>
            <w:spacing w:val="-2"/>
            <w:sz w:val="28"/>
            <w:szCs w:val="28"/>
          </w:rPr>
          <w:t>.</w:t>
        </w:r>
      </w:hyperlink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 Digger Wasps (Hymenoptera, </w:t>
      </w:r>
      <w:proofErr w:type="spellStart"/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Apoidea</w:t>
      </w:r>
      <w:proofErr w:type="spellEnd"/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: </w:t>
      </w:r>
      <w:proofErr w:type="spellStart"/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Ampulicidae</w:t>
      </w:r>
      <w:proofErr w:type="spellEnd"/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proofErr w:type="spellStart"/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Sphecidae</w:t>
      </w:r>
      <w:proofErr w:type="spellEnd"/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proofErr w:type="spellStart"/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Crabronidae</w:t>
      </w:r>
      <w:proofErr w:type="spellEnd"/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) of the Black Sea Coast of Krasnodar Territory, Abkhazia, and Adjacent Areas // </w:t>
      </w:r>
      <w:hyperlink r:id="rId12" w:tooltip="Entomological Review" w:history="1">
        <w:r w:rsidR="00724034"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Entomological Review</w:t>
        </w:r>
      </w:hyperlink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="00724034" w:rsidRPr="00E87F2F">
        <w:rPr>
          <w:rFonts w:ascii="Times New Roman" w:hAnsi="Times New Roman" w:cs="Times New Roman"/>
          <w:spacing w:val="-2"/>
          <w:sz w:val="28"/>
          <w:szCs w:val="28"/>
        </w:rPr>
        <w:t xml:space="preserve">2016. </w:t>
      </w:r>
      <w:proofErr w:type="spellStart"/>
      <w:proofErr w:type="gramStart"/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Vol</w:t>
      </w:r>
      <w:proofErr w:type="spellEnd"/>
      <w:r w:rsidR="00724034" w:rsidRPr="00E87F2F">
        <w:rPr>
          <w:rFonts w:ascii="Times New Roman" w:hAnsi="Times New Roman" w:cs="Times New Roman"/>
          <w:spacing w:val="-2"/>
          <w:sz w:val="28"/>
          <w:szCs w:val="28"/>
        </w:rPr>
        <w:t xml:space="preserve">. 96, </w:t>
      </w:r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No</w:t>
      </w:r>
      <w:r w:rsidR="00724034" w:rsidRPr="00E87F2F">
        <w:rPr>
          <w:rFonts w:ascii="Times New Roman" w:hAnsi="Times New Roman" w:cs="Times New Roman"/>
          <w:spacing w:val="-2"/>
          <w:sz w:val="28"/>
          <w:szCs w:val="28"/>
        </w:rPr>
        <w:t>. 5.</w:t>
      </w:r>
      <w:proofErr w:type="gramEnd"/>
      <w:r w:rsidR="00724034" w:rsidRPr="00E87F2F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724034"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P</w:t>
      </w:r>
      <w:r w:rsidR="00724034" w:rsidRPr="00E87F2F">
        <w:rPr>
          <w:rFonts w:ascii="Times New Roman" w:hAnsi="Times New Roman" w:cs="Times New Roman"/>
          <w:spacing w:val="-2"/>
          <w:sz w:val="28"/>
          <w:szCs w:val="28"/>
        </w:rPr>
        <w:t>. 559-599</w:t>
      </w:r>
    </w:p>
    <w:p w:rsidR="0022493C" w:rsidRDefault="0022493C" w:rsidP="00A41A0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A3BC3" w:rsidRDefault="003A3BC3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Дубина Алиса Анатольевна (Россия, Краснодар) – студент факультета агрохимии и защиты растений, Кубанский государственный аграрный университет имени И.Т. Трубилина, 350044, Россия, Краснодар, ул. Калинина, 13.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A3BC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13" w:history="1"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alice</w:t>
        </w:r>
        <w:r w:rsidRPr="003A3BC3">
          <w:rPr>
            <w:rStyle w:val="a5"/>
            <w:rFonts w:ascii="Times New Roman" w:hAnsi="Times New Roman" w:cs="Times New Roman"/>
            <w:sz w:val="28"/>
            <w:szCs w:val="28"/>
          </w:rPr>
          <w:t>_</w:t>
        </w:r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dubina</w:t>
        </w:r>
        <w:r w:rsidRPr="003A3BC3">
          <w:rPr>
            <w:rStyle w:val="a5"/>
            <w:rFonts w:ascii="Times New Roman" w:hAnsi="Times New Roman" w:cs="Times New Roman"/>
            <w:sz w:val="28"/>
            <w:szCs w:val="28"/>
          </w:rPr>
          <w:t>@</w:t>
        </w:r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Pr="003A3BC3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3A3BC3" w:rsidRDefault="003A3BC3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Попов Игорь Борисович (Россия, Краснодар) – </w:t>
      </w:r>
      <w:r w:rsidR="0041794C">
        <w:rPr>
          <w:rFonts w:ascii="Times New Roman" w:hAnsi="Times New Roman" w:cs="Times New Roman"/>
          <w:sz w:val="28"/>
          <w:szCs w:val="28"/>
        </w:rPr>
        <w:t>канд. биол. наук, доцент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1794C">
        <w:rPr>
          <w:rFonts w:ascii="Times New Roman" w:hAnsi="Times New Roman" w:cs="Times New Roman"/>
          <w:sz w:val="28"/>
          <w:szCs w:val="28"/>
        </w:rPr>
        <w:t>кафедры фитопатологии, энтомологии и защиты растений</w:t>
      </w:r>
      <w:r>
        <w:rPr>
          <w:rFonts w:ascii="Times New Roman" w:hAnsi="Times New Roman" w:cs="Times New Roman"/>
          <w:sz w:val="28"/>
          <w:szCs w:val="28"/>
        </w:rPr>
        <w:t>, Кубанский государственный аграрный университет имени И.Т. Трубилина, 350044, Россия, Краснодар, ул. Калинина</w:t>
      </w:r>
      <w:r w:rsidRPr="00E87F2F">
        <w:rPr>
          <w:rFonts w:ascii="Times New Roman" w:hAnsi="Times New Roman" w:cs="Times New Roman"/>
          <w:sz w:val="28"/>
          <w:szCs w:val="28"/>
          <w:lang w:val="en-US"/>
        </w:rPr>
        <w:t>, 13.</w:t>
      </w:r>
      <w:proofErr w:type="gramEnd"/>
      <w:r w:rsidRPr="00E87F2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1794C">
        <w:rPr>
          <w:rFonts w:ascii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41794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4" w:history="1">
        <w:r w:rsidR="0041794C"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ibento</w:t>
        </w:r>
        <w:r w:rsidR="0041794C" w:rsidRPr="0041794C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@</w:t>
        </w:r>
        <w:r w:rsidR="0041794C"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yandex</w:t>
        </w:r>
        <w:r w:rsidR="0041794C" w:rsidRPr="0041794C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41794C"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Pr="0041794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15ED1" w:rsidRPr="00E87F2F" w:rsidRDefault="00015ED1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A3BC3" w:rsidRDefault="0041794C" w:rsidP="00A41A0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Dubina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A.A., Popov I.B.</w:t>
      </w:r>
    </w:p>
    <w:p w:rsidR="0041794C" w:rsidRPr="0041794C" w:rsidRDefault="0041794C" w:rsidP="00A41A0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1794C">
        <w:rPr>
          <w:rFonts w:ascii="Times New Roman" w:hAnsi="Times New Roman" w:cs="Times New Roman"/>
          <w:b/>
          <w:sz w:val="28"/>
          <w:szCs w:val="28"/>
          <w:lang w:val="en-US"/>
        </w:rPr>
        <w:t xml:space="preserve">Pollinators of alfalfa in the </w:t>
      </w:r>
      <w:proofErr w:type="spellStart"/>
      <w:r w:rsidRPr="0041794C">
        <w:rPr>
          <w:rFonts w:ascii="Times New Roman" w:hAnsi="Times New Roman" w:cs="Times New Roman"/>
          <w:b/>
          <w:sz w:val="28"/>
          <w:szCs w:val="28"/>
          <w:lang w:val="en-US"/>
        </w:rPr>
        <w:t>Labinsky</w:t>
      </w:r>
      <w:proofErr w:type="spellEnd"/>
      <w:r w:rsidRPr="0041794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district of the Krasnodar Territory</w:t>
      </w:r>
    </w:p>
    <w:p w:rsidR="0041794C" w:rsidRDefault="00015ED1" w:rsidP="00A41A07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Abstract</w:t>
      </w:r>
      <w:r w:rsidR="00A41A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: </w:t>
      </w:r>
      <w:r w:rsidR="00A41A07" w:rsidRPr="00A41A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During the study of alfalfa pollinators in the foothill zone of the Krasnodar Territory, 22 species of bees from four families and 4 species of wasps from three families were observed. The number of different species varies and depends on the </w:t>
      </w:r>
      <w:proofErr w:type="spellStart"/>
      <w:r w:rsidR="00A41A07" w:rsidRPr="00A41A07">
        <w:rPr>
          <w:rFonts w:ascii="Times New Roman" w:hAnsi="Times New Roman" w:cs="Times New Roman"/>
          <w:i/>
          <w:sz w:val="28"/>
          <w:szCs w:val="28"/>
          <w:lang w:val="en-US"/>
        </w:rPr>
        <w:t>phenology</w:t>
      </w:r>
      <w:proofErr w:type="spellEnd"/>
      <w:r w:rsidR="00A41A07" w:rsidRPr="00A41A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the </w:t>
      </w:r>
      <w:proofErr w:type="gramStart"/>
      <w:r w:rsidR="00A41A07" w:rsidRPr="00A41A07">
        <w:rPr>
          <w:rFonts w:ascii="Times New Roman" w:hAnsi="Times New Roman" w:cs="Times New Roman"/>
          <w:i/>
          <w:sz w:val="28"/>
          <w:szCs w:val="28"/>
          <w:lang w:val="en-US"/>
        </w:rPr>
        <w:t>species,</w:t>
      </w:r>
      <w:proofErr w:type="gramEnd"/>
      <w:r w:rsidR="00A41A07" w:rsidRPr="00A41A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however, half of the bees are rare, which is associated with the unfavorable conditions of their nesting in </w:t>
      </w:r>
      <w:proofErr w:type="spellStart"/>
      <w:r w:rsidR="00A41A07" w:rsidRPr="00A41A07">
        <w:rPr>
          <w:rFonts w:ascii="Times New Roman" w:hAnsi="Times New Roman" w:cs="Times New Roman"/>
          <w:i/>
          <w:sz w:val="28"/>
          <w:szCs w:val="28"/>
          <w:lang w:val="en-US"/>
        </w:rPr>
        <w:t>agrocenoses</w:t>
      </w:r>
      <w:proofErr w:type="spellEnd"/>
      <w:r w:rsidR="00A41A07" w:rsidRPr="00A41A07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A41A07" w:rsidRPr="00A41A07" w:rsidRDefault="00A41A07" w:rsidP="00A41A07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A41A07">
        <w:rPr>
          <w:rFonts w:ascii="Times New Roman" w:hAnsi="Times New Roman" w:cs="Times New Roman"/>
          <w:b/>
          <w:i/>
          <w:sz w:val="28"/>
          <w:szCs w:val="28"/>
          <w:lang w:val="en-US"/>
        </w:rPr>
        <w:lastRenderedPageBreak/>
        <w:t>Key words</w:t>
      </w:r>
      <w:r w:rsidRPr="00A41A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alfalfa</w:t>
      </w:r>
      <w:r w:rsidRPr="00A41A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pollination</w:t>
      </w:r>
      <w:r w:rsidRPr="00A41A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bees</w:t>
      </w:r>
      <w:r w:rsidRPr="00A41A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bumblebees</w:t>
      </w:r>
      <w:r w:rsidRPr="00A41A07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wasps</w:t>
      </w:r>
    </w:p>
    <w:p w:rsidR="00562654" w:rsidRPr="00E87F2F" w:rsidRDefault="00562654" w:rsidP="00562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Dubina</w:t>
      </w:r>
      <w:proofErr w:type="spellEnd"/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Alice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Russia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Krasnodar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) – student of the Faculty of </w:t>
      </w:r>
      <w:proofErr w:type="spellStart"/>
      <w:r w:rsidRPr="00562654">
        <w:rPr>
          <w:rFonts w:ascii="Times New Roman" w:hAnsi="Times New Roman" w:cs="Times New Roman"/>
          <w:sz w:val="28"/>
          <w:szCs w:val="28"/>
          <w:lang w:val="en-US"/>
        </w:rPr>
        <w:t>Agrochemistry</w:t>
      </w:r>
      <w:proofErr w:type="spellEnd"/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and Plant Protection,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Trubilin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Kuban State Agrarian University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350044, </w:t>
      </w:r>
      <w:r>
        <w:rPr>
          <w:rFonts w:ascii="Times New Roman" w:hAnsi="Times New Roman" w:cs="Times New Roman"/>
          <w:sz w:val="28"/>
          <w:szCs w:val="28"/>
          <w:lang w:val="en-US"/>
        </w:rPr>
        <w:t>Russia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Krasnodar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Kalinina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str.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13.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E87F2F">
        <w:rPr>
          <w:rFonts w:ascii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E87F2F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5" w:history="1"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alice</w:t>
        </w:r>
        <w:r w:rsidRPr="00E87F2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_</w:t>
        </w:r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dubina</w:t>
        </w:r>
        <w:r w:rsidRPr="00E87F2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@</w:t>
        </w:r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Pr="00E87F2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Pr="00E87F2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41A07" w:rsidRPr="00E87F2F" w:rsidRDefault="00562654" w:rsidP="00562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Popov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Igor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>. (</w:t>
      </w:r>
      <w:r>
        <w:rPr>
          <w:rFonts w:ascii="Times New Roman" w:hAnsi="Times New Roman" w:cs="Times New Roman"/>
          <w:sz w:val="28"/>
          <w:szCs w:val="28"/>
        </w:rPr>
        <w:t>Россия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Краснодар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) – </w:t>
      </w:r>
      <w:r>
        <w:rPr>
          <w:rFonts w:ascii="Times New Roman" w:hAnsi="Times New Roman" w:cs="Times New Roman"/>
          <w:sz w:val="28"/>
          <w:szCs w:val="28"/>
          <w:lang w:val="en-US"/>
        </w:rPr>
        <w:t>PhD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associate professor of the department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Phytopathology</w:t>
      </w:r>
      <w:proofErr w:type="spellEnd"/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Entomology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Plant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Protection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Trubilin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Kuban State Agrarian University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350044, </w:t>
      </w:r>
      <w:r>
        <w:rPr>
          <w:rFonts w:ascii="Times New Roman" w:hAnsi="Times New Roman" w:cs="Times New Roman"/>
          <w:sz w:val="28"/>
          <w:szCs w:val="28"/>
          <w:lang w:val="en-US"/>
        </w:rPr>
        <w:t>Russia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Krasnodar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Kalinina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str.</w:t>
      </w:r>
      <w:r w:rsidRPr="00562654">
        <w:rPr>
          <w:rFonts w:ascii="Times New Roman" w:hAnsi="Times New Roman" w:cs="Times New Roman"/>
          <w:sz w:val="28"/>
          <w:szCs w:val="28"/>
          <w:lang w:val="en-US"/>
        </w:rPr>
        <w:t xml:space="preserve">, 13.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562654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562654"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history="1"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ibento</w:t>
        </w:r>
        <w:r w:rsidRPr="00562654">
          <w:rPr>
            <w:rStyle w:val="a5"/>
            <w:rFonts w:ascii="Times New Roman" w:hAnsi="Times New Roman" w:cs="Times New Roman"/>
            <w:sz w:val="28"/>
            <w:szCs w:val="28"/>
          </w:rPr>
          <w:t>@</w:t>
        </w:r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yandex</w:t>
        </w:r>
        <w:r w:rsidRPr="00562654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A16DF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Pr="00562654">
        <w:rPr>
          <w:rFonts w:ascii="Times New Roman" w:hAnsi="Times New Roman" w:cs="Times New Roman"/>
          <w:sz w:val="28"/>
          <w:szCs w:val="28"/>
        </w:rPr>
        <w:t>.</w:t>
      </w:r>
    </w:p>
    <w:p w:rsidR="00015ED1" w:rsidRPr="00E87F2F" w:rsidRDefault="00015ED1" w:rsidP="00562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15ED1" w:rsidRPr="00015ED1" w:rsidRDefault="00015ED1" w:rsidP="00C615E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References</w:t>
      </w:r>
    </w:p>
    <w:p w:rsidR="00015ED1" w:rsidRPr="00E87F2F" w:rsidRDefault="00015ED1" w:rsidP="00562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15ED1" w:rsidRPr="00964DDB" w:rsidRDefault="00015ED1" w:rsidP="00015ED1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1. </w:t>
      </w:r>
      <w:proofErr w:type="spellStart"/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Devyatkin</w:t>
      </w:r>
      <w:proofErr w:type="spellEnd"/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964DDB">
        <w:rPr>
          <w:rFonts w:ascii="Times New Roman" w:hAnsi="Times New Roman" w:cs="Times New Roman"/>
          <w:spacing w:val="-2"/>
          <w:sz w:val="28"/>
          <w:szCs w:val="28"/>
        </w:rPr>
        <w:t>А</w:t>
      </w: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Pr="00964DDB">
        <w:rPr>
          <w:rFonts w:ascii="Times New Roman" w:hAnsi="Times New Roman" w:cs="Times New Roman"/>
          <w:spacing w:val="-2"/>
          <w:sz w:val="28"/>
          <w:szCs w:val="28"/>
        </w:rPr>
        <w:t>М</w:t>
      </w: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="00C615E1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Markova</w:t>
      </w:r>
      <w:r w:rsidR="00C615E1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I</w:t>
      </w:r>
      <w:r w:rsidR="00C615E1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A</w:t>
      </w:r>
      <w:r w:rsidR="00C615E1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5E1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Species composition and number of single bees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–</w:t>
      </w:r>
      <w:r w:rsidR="00C615E1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pollinators of seed alfalfa in the Krasnodar Territory </w:t>
      </w: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/ </w:t>
      </w:r>
      <w:r w:rsidR="00C610ED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Works</w:t>
      </w:r>
      <w:r w:rsidR="00C610ED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0ED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="00C610ED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0ED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="00C610ED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Kuban</w:t>
      </w:r>
      <w:r w:rsidR="00C610ED" w:rsidRPr="00C615E1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State</w:t>
      </w:r>
      <w:r w:rsidR="00C610ED" w:rsidRPr="00C615E1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Agrarian</w:t>
      </w:r>
      <w:r w:rsidR="00C610ED" w:rsidRPr="00C615E1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University</w:t>
      </w: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. 201</w:t>
      </w:r>
      <w:r w:rsidR="00C615E1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6</w:t>
      </w: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Pr="00964DDB">
        <w:rPr>
          <w:rFonts w:ascii="Times New Roman" w:hAnsi="Times New Roman" w:cs="Times New Roman"/>
          <w:spacing w:val="-2"/>
          <w:sz w:val="28"/>
          <w:szCs w:val="28"/>
        </w:rPr>
        <w:t xml:space="preserve">№ 58. </w:t>
      </w:r>
      <w:proofErr w:type="gramStart"/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P</w:t>
      </w:r>
      <w:r w:rsidRPr="00964DDB">
        <w:rPr>
          <w:rFonts w:ascii="Times New Roman" w:hAnsi="Times New Roman" w:cs="Times New Roman"/>
          <w:spacing w:val="-2"/>
          <w:sz w:val="28"/>
          <w:szCs w:val="28"/>
        </w:rPr>
        <w:t>. 99.</w:t>
      </w:r>
      <w:proofErr w:type="gramEnd"/>
    </w:p>
    <w:p w:rsidR="00015ED1" w:rsidRPr="00E87F2F" w:rsidRDefault="00015ED1" w:rsidP="00015E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2. </w:t>
      </w:r>
      <w:proofErr w:type="spellStart"/>
      <w:r w:rsid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Dobrynin</w:t>
      </w:r>
      <w:proofErr w:type="spellEnd"/>
      <w:r w:rsidRP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N</w:t>
      </w:r>
      <w:r w:rsidRP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D</w:t>
      </w:r>
      <w:r w:rsidRP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Pollination</w:t>
      </w:r>
      <w:r w:rsidR="00E87F2F" w:rsidRP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and</w:t>
      </w:r>
      <w:r w:rsidR="00E87F2F" w:rsidRP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pollinators</w:t>
      </w:r>
      <w:r w:rsidR="00E87F2F" w:rsidRP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="00E87F2F" w:rsidRP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="00E87F2F" w:rsidRP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E87F2F">
        <w:rPr>
          <w:rFonts w:ascii="Times New Roman" w:hAnsi="Times New Roman" w:cs="Times New Roman"/>
          <w:spacing w:val="-2"/>
          <w:sz w:val="28"/>
          <w:szCs w:val="28"/>
          <w:lang w:val="en-US"/>
        </w:rPr>
        <w:t>alfalfa</w:t>
      </w:r>
      <w:r w:rsidRPr="00E87F2F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E87F2F">
        <w:rPr>
          <w:rFonts w:ascii="Times New Roman" w:hAnsi="Times New Roman" w:cs="Times New Roman"/>
          <w:sz w:val="28"/>
          <w:szCs w:val="28"/>
          <w:lang w:val="en-US"/>
        </w:rPr>
        <w:t>monograph</w:t>
      </w:r>
      <w:r w:rsidRPr="00E87F2F">
        <w:rPr>
          <w:rFonts w:ascii="Times New Roman" w:hAnsi="Times New Roman" w:cs="Times New Roman"/>
          <w:sz w:val="28"/>
          <w:szCs w:val="28"/>
          <w:lang w:val="en-US"/>
        </w:rPr>
        <w:t xml:space="preserve"> / – </w:t>
      </w:r>
      <w:r w:rsidR="00E87F2F">
        <w:rPr>
          <w:rFonts w:ascii="Times New Roman" w:hAnsi="Times New Roman" w:cs="Times New Roman"/>
          <w:sz w:val="28"/>
          <w:szCs w:val="28"/>
          <w:lang w:val="en-US"/>
        </w:rPr>
        <w:t>Voronezh</w:t>
      </w:r>
      <w:r w:rsidRPr="00E87F2F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E87F2F">
        <w:rPr>
          <w:rFonts w:ascii="Times New Roman" w:hAnsi="Times New Roman" w:cs="Times New Roman"/>
          <w:sz w:val="28"/>
          <w:szCs w:val="28"/>
          <w:lang w:val="en-US"/>
        </w:rPr>
        <w:t>VSAU</w:t>
      </w:r>
      <w:r w:rsidRPr="00E87F2F">
        <w:rPr>
          <w:rFonts w:ascii="Times New Roman" w:hAnsi="Times New Roman" w:cs="Times New Roman"/>
          <w:sz w:val="28"/>
          <w:szCs w:val="28"/>
          <w:lang w:val="en-US"/>
        </w:rPr>
        <w:t>, 2011. –</w:t>
      </w:r>
      <w:r w:rsidRPr="00E87F2F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147 </w:t>
      </w:r>
      <w:r w:rsidR="00C615E1">
        <w:rPr>
          <w:rFonts w:ascii="Times New Roman" w:eastAsia="TimesNewRoman" w:hAnsi="Times New Roman" w:cs="Times New Roman"/>
          <w:sz w:val="28"/>
          <w:szCs w:val="28"/>
          <w:lang w:val="en-US"/>
        </w:rPr>
        <w:t>p</w:t>
      </w:r>
      <w:r w:rsidRPr="00E87F2F">
        <w:rPr>
          <w:rFonts w:ascii="TimesNewRoman" w:eastAsia="TimesNewRoman" w:cs="TimesNewRoman"/>
          <w:sz w:val="32"/>
          <w:szCs w:val="32"/>
          <w:lang w:val="en-US"/>
        </w:rPr>
        <w:t>.</w:t>
      </w:r>
    </w:p>
    <w:p w:rsidR="00015ED1" w:rsidRPr="00C615E1" w:rsidRDefault="00015ED1" w:rsidP="00015ED1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736EDE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Opredelitel</w:t>
      </w:r>
      <w:proofErr w:type="spellEnd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nasekomykh</w:t>
      </w:r>
      <w:proofErr w:type="spellEnd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proofErr w:type="gramStart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yuga</w:t>
      </w:r>
      <w:proofErr w:type="spellEnd"/>
      <w:proofErr w:type="gramEnd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Rossii</w:t>
      </w:r>
      <w:proofErr w:type="spellEnd"/>
      <w:r w:rsidRP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: </w:t>
      </w:r>
      <w:proofErr w:type="spellStart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ucheb</w:t>
      </w:r>
      <w:proofErr w:type="spellEnd"/>
      <w:r w:rsidRP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proofErr w:type="spellStart"/>
      <w:proofErr w:type="gramStart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posobie</w:t>
      </w:r>
      <w:proofErr w:type="spellEnd"/>
      <w:proofErr w:type="gramEnd"/>
      <w:r w:rsidRP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/ </w:t>
      </w:r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ed</w:t>
      </w:r>
      <w:r w:rsidRP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Pr="00724034">
        <w:rPr>
          <w:rFonts w:ascii="Times New Roman" w:hAnsi="Times New Roman" w:cs="Times New Roman"/>
          <w:spacing w:val="-2"/>
          <w:sz w:val="28"/>
          <w:szCs w:val="28"/>
        </w:rPr>
        <w:t>К</w:t>
      </w:r>
      <w:r w:rsidRP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S</w:t>
      </w:r>
      <w:r w:rsidRP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proofErr w:type="spellStart"/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Artokhin</w:t>
      </w:r>
      <w:proofErr w:type="spellEnd"/>
      <w:r w:rsidRP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Rostov</w:t>
      </w:r>
      <w:r w:rsidRP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>on Don</w:t>
      </w:r>
      <w:r w:rsidRPr="00736EDE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: Foundation, 2016. </w:t>
      </w:r>
      <w:proofErr w:type="gramStart"/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1036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p</w:t>
      </w: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proofErr w:type="gramEnd"/>
    </w:p>
    <w:p w:rsidR="00015ED1" w:rsidRPr="00E80A6D" w:rsidRDefault="00015ED1" w:rsidP="00015E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15E1">
        <w:rPr>
          <w:rFonts w:ascii="Times New Roman" w:hAnsi="Times New Roman" w:cs="Times New Roman"/>
          <w:sz w:val="28"/>
          <w:szCs w:val="28"/>
          <w:lang w:val="en-US"/>
        </w:rPr>
        <w:t>4.</w:t>
      </w:r>
      <w:r w:rsidRPr="00C615E1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Popov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I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B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proofErr w:type="spellStart"/>
      <w:r w:rsidR="00C615E1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Trophic</w:t>
      </w:r>
      <w:proofErr w:type="spellEnd"/>
      <w:r w:rsidR="00C615E1"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conveyor and its role in the life of bumblebees (Hymenoptera, Bombus) in the Krasnodar Territory </w:t>
      </w: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//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0ED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Works of the </w:t>
      </w:r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Kuban State Agrarian University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r w:rsidRP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2008. </w:t>
      </w:r>
      <w:r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5(9).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P</w:t>
      </w:r>
      <w:r w:rsidRPr="00602CEF">
        <w:rPr>
          <w:rFonts w:ascii="Times New Roman" w:hAnsi="Times New Roman" w:cs="Times New Roman"/>
          <w:spacing w:val="-2"/>
          <w:sz w:val="28"/>
          <w:szCs w:val="28"/>
        </w:rPr>
        <w:t>. 145-149.</w:t>
      </w:r>
    </w:p>
    <w:p w:rsidR="00015ED1" w:rsidRPr="00602CEF" w:rsidRDefault="00015ED1" w:rsidP="00015E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610ED">
        <w:rPr>
          <w:rFonts w:ascii="Times New Roman" w:hAnsi="Times New Roman" w:cs="Times New Roman"/>
          <w:sz w:val="28"/>
          <w:szCs w:val="28"/>
          <w:lang w:val="en-US"/>
        </w:rPr>
        <w:t>5.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Popov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I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B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proofErr w:type="spellStart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Trophic</w:t>
      </w:r>
      <w:proofErr w:type="spellEnd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relations of the bumblebees (Hymenoptera, </w:t>
      </w:r>
      <w:proofErr w:type="spellStart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Apidae</w:t>
      </w:r>
      <w:proofErr w:type="spellEnd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, Bombus) in North-West Caucasus.</w:t>
      </w:r>
      <w:proofErr w:type="gramEnd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Message 1 (subgenera </w:t>
      </w:r>
      <w:proofErr w:type="spellStart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Kallobombus</w:t>
      </w:r>
      <w:proofErr w:type="spellEnd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Dalla</w:t>
      </w:r>
      <w:proofErr w:type="spellEnd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Torre and </w:t>
      </w:r>
      <w:proofErr w:type="spellStart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Megabombus</w:t>
      </w:r>
      <w:proofErr w:type="spellEnd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Dalla</w:t>
      </w:r>
      <w:proofErr w:type="spellEnd"/>
      <w:r w:rsidR="00C610ED" w:rsidRPr="00C610ED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Torre)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//</w:t>
      </w:r>
      <w:hyperlink r:id="rId17" w:tooltip="Труды Кубанского государственного аграрного университета" w:history="1">
        <w:hyperlink r:id="rId18" w:tooltip="Труды Кубанского государственного аграрного университета" w:history="1">
          <w:r w:rsidR="00C610ED">
            <w:rPr>
              <w:rFonts w:ascii="Times New Roman" w:hAnsi="Times New Roman" w:cs="Times New Roman"/>
              <w:spacing w:val="-2"/>
              <w:sz w:val="28"/>
              <w:szCs w:val="28"/>
              <w:lang w:val="en-US"/>
            </w:rPr>
            <w:t>Works of the</w:t>
          </w:r>
          <w:r w:rsidRPr="00C610ED">
            <w:rPr>
              <w:rFonts w:ascii="Times New Roman" w:hAnsi="Times New Roman" w:cs="Times New Roman"/>
              <w:spacing w:val="-2"/>
              <w:sz w:val="28"/>
              <w:szCs w:val="28"/>
              <w:lang w:val="en-US"/>
            </w:rPr>
            <w:t xml:space="preserve"> </w:t>
          </w:r>
          <w:r w:rsidR="00C610ED" w:rsidRPr="00C610ED">
            <w:rPr>
              <w:rFonts w:ascii="Times New Roman" w:eastAsia="Times New Roman" w:hAnsi="Times New Roman" w:cs="Times New Roman"/>
              <w:spacing w:val="-2"/>
              <w:sz w:val="28"/>
              <w:szCs w:val="28"/>
              <w:lang w:val="en-US"/>
            </w:rPr>
            <w:t>Kuban State Agrarian University</w:t>
          </w:r>
          <w:r w:rsidR="00C610ED" w:rsidRPr="00C610ED">
            <w:rPr>
              <w:rFonts w:ascii="Times New Roman" w:hAnsi="Times New Roman" w:cs="Times New Roman"/>
              <w:spacing w:val="-2"/>
              <w:sz w:val="28"/>
              <w:szCs w:val="28"/>
              <w:lang w:val="en-US"/>
            </w:rPr>
            <w:t xml:space="preserve"> </w:t>
          </w:r>
        </w:hyperlink>
        <w:r w:rsidRPr="00C610ED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.</w:t>
        </w:r>
        <w:r w:rsidRPr="00602CEF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 xml:space="preserve"> </w:t>
        </w:r>
      </w:hyperlink>
      <w:r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2009. (21). </w:t>
      </w:r>
      <w:r w:rsid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P</w:t>
      </w:r>
      <w:r w:rsidRPr="00602CEF">
        <w:rPr>
          <w:rFonts w:ascii="Times New Roman" w:hAnsi="Times New Roman" w:cs="Times New Roman"/>
          <w:spacing w:val="-2"/>
          <w:sz w:val="28"/>
          <w:szCs w:val="28"/>
          <w:lang w:val="en-US"/>
        </w:rPr>
        <w:t>. 71–76. </w:t>
      </w:r>
    </w:p>
    <w:p w:rsidR="00015ED1" w:rsidRPr="00021457" w:rsidRDefault="00015ED1" w:rsidP="00015E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10ED">
        <w:rPr>
          <w:rFonts w:ascii="Times New Roman" w:hAnsi="Times New Roman" w:cs="Times New Roman"/>
          <w:sz w:val="28"/>
          <w:szCs w:val="28"/>
          <w:lang w:val="en-US"/>
        </w:rPr>
        <w:t>6.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Popov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I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B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The flowers robbing caused by bumblebees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5E1" w:rsidRPr="00C610ED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Bombus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Latr</w:t>
      </w:r>
      <w:proofErr w:type="spellEnd"/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(Hymenoptera, </w:t>
      </w:r>
      <w:proofErr w:type="spellStart"/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Apidae</w:t>
      </w:r>
      <w:proofErr w:type="spellEnd"/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)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foraging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// </w:t>
      </w:r>
      <w:r w:rsid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Works of the Russian Entomological Society</w:t>
      </w:r>
      <w:r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Pr="00602CEF">
        <w:rPr>
          <w:rFonts w:ascii="Times New Roman" w:hAnsi="Times New Roman" w:cs="Times New Roman"/>
          <w:spacing w:val="-2"/>
          <w:sz w:val="28"/>
          <w:szCs w:val="28"/>
        </w:rPr>
        <w:t>2010. –</w:t>
      </w:r>
      <w:proofErr w:type="spellStart"/>
      <w:r w:rsid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Vol</w:t>
      </w:r>
      <w:proofErr w:type="spellEnd"/>
      <w:r w:rsidR="00C610ED" w:rsidRPr="00C610ED">
        <w:rPr>
          <w:rFonts w:ascii="Times New Roman" w:hAnsi="Times New Roman" w:cs="Times New Roman"/>
          <w:spacing w:val="-2"/>
          <w:sz w:val="28"/>
          <w:szCs w:val="28"/>
        </w:rPr>
        <w:t>.</w:t>
      </w:r>
      <w:r w:rsidRPr="00602CEF">
        <w:rPr>
          <w:rFonts w:ascii="Times New Roman" w:hAnsi="Times New Roman" w:cs="Times New Roman"/>
          <w:spacing w:val="-2"/>
          <w:sz w:val="28"/>
          <w:szCs w:val="28"/>
        </w:rPr>
        <w:t xml:space="preserve"> 81(2). – </w:t>
      </w:r>
      <w:proofErr w:type="gramStart"/>
      <w:r w:rsid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P</w:t>
      </w:r>
      <w:r w:rsidRPr="00602CEF">
        <w:rPr>
          <w:rFonts w:ascii="Times New Roman" w:hAnsi="Times New Roman" w:cs="Times New Roman"/>
          <w:spacing w:val="-2"/>
          <w:sz w:val="28"/>
          <w:szCs w:val="28"/>
        </w:rPr>
        <w:t>148–152.</w:t>
      </w:r>
      <w:proofErr w:type="gramEnd"/>
    </w:p>
    <w:p w:rsidR="00015ED1" w:rsidRPr="00021457" w:rsidRDefault="00015ED1" w:rsidP="00015ED1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021457">
        <w:rPr>
          <w:rFonts w:ascii="Times New Roman" w:hAnsi="Times New Roman" w:cs="Times New Roman"/>
          <w:sz w:val="28"/>
          <w:szCs w:val="28"/>
        </w:rPr>
        <w:lastRenderedPageBreak/>
        <w:t>7.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Popov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I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>.</w:t>
      </w:r>
      <w:r w:rsidR="00C615E1">
        <w:rPr>
          <w:rFonts w:ascii="Times New Roman" w:hAnsi="Times New Roman" w:cs="Times New Roman"/>
          <w:spacing w:val="-2"/>
          <w:sz w:val="28"/>
          <w:szCs w:val="28"/>
          <w:lang w:val="en-US"/>
        </w:rPr>
        <w:t>B</w:t>
      </w:r>
      <w:r w:rsidR="00C615E1" w:rsidRPr="00C610ED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hyperlink r:id="rId19" w:history="1">
        <w:r w:rsidRPr="00021457">
          <w:rPr>
            <w:rFonts w:ascii="Times New Roman" w:hAnsi="Times New Roman" w:cs="Times New Roman"/>
            <w:spacing w:val="-2"/>
            <w:sz w:val="28"/>
            <w:szCs w:val="28"/>
          </w:rPr>
          <w:t xml:space="preserve">Роль пчел семейства </w:t>
        </w:r>
        <w:proofErr w:type="spellStart"/>
        <w:r w:rsidRPr="00021457">
          <w:rPr>
            <w:rFonts w:ascii="Times New Roman" w:hAnsi="Times New Roman" w:cs="Times New Roman"/>
            <w:spacing w:val="-2"/>
            <w:sz w:val="28"/>
            <w:szCs w:val="28"/>
          </w:rPr>
          <w:t>Megachilidae</w:t>
        </w:r>
        <w:proofErr w:type="spellEnd"/>
        <w:r w:rsidRPr="00021457">
          <w:rPr>
            <w:rFonts w:ascii="Times New Roman" w:hAnsi="Times New Roman" w:cs="Times New Roman"/>
            <w:spacing w:val="-2"/>
            <w:sz w:val="28"/>
            <w:szCs w:val="28"/>
          </w:rPr>
          <w:t xml:space="preserve"> в опылении люцерны</w:t>
        </w:r>
      </w:hyperlink>
      <w:r>
        <w:rPr>
          <w:rFonts w:ascii="Times New Roman" w:hAnsi="Times New Roman" w:cs="Times New Roman"/>
          <w:spacing w:val="-2"/>
          <w:sz w:val="28"/>
          <w:szCs w:val="28"/>
        </w:rPr>
        <w:t xml:space="preserve"> // </w:t>
      </w:r>
      <w:r w:rsidRPr="00021457">
        <w:rPr>
          <w:rFonts w:ascii="Times New Roman" w:hAnsi="Times New Roman" w:cs="Times New Roman"/>
          <w:spacing w:val="-2"/>
          <w:sz w:val="28"/>
          <w:szCs w:val="28"/>
        </w:rPr>
        <w:t>В сборнике: Защита растений от вредных организмов. Материалы IX международной научно-практической конференции. 2019. С. 216-218.</w:t>
      </w:r>
    </w:p>
    <w:p w:rsidR="00015ED1" w:rsidRPr="00724034" w:rsidRDefault="00015ED1" w:rsidP="00015ED1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hyperlink r:id="rId20" w:history="1">
        <w:proofErr w:type="spellStart"/>
        <w:r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Mokrousov</w:t>
        </w:r>
        <w:proofErr w:type="spellEnd"/>
        <w:r w:rsidRPr="00015ED1">
          <w:rPr>
            <w:rFonts w:ascii="Times New Roman" w:hAnsi="Times New Roman" w:cs="Times New Roman"/>
            <w:spacing w:val="-2"/>
            <w:sz w:val="28"/>
            <w:szCs w:val="28"/>
          </w:rPr>
          <w:t xml:space="preserve"> </w:t>
        </w:r>
        <w:r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M</w:t>
        </w:r>
        <w:r w:rsidRPr="00015ED1">
          <w:rPr>
            <w:rFonts w:ascii="Times New Roman" w:hAnsi="Times New Roman" w:cs="Times New Roman"/>
            <w:spacing w:val="-2"/>
            <w:sz w:val="28"/>
            <w:szCs w:val="28"/>
          </w:rPr>
          <w:t>.</w:t>
        </w:r>
        <w:r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V</w:t>
        </w:r>
        <w:r w:rsidRPr="00015ED1">
          <w:rPr>
            <w:rFonts w:ascii="Times New Roman" w:hAnsi="Times New Roman" w:cs="Times New Roman"/>
            <w:spacing w:val="-2"/>
            <w:sz w:val="28"/>
            <w:szCs w:val="28"/>
          </w:rPr>
          <w:t>.</w:t>
        </w:r>
      </w:hyperlink>
      <w:r w:rsidRPr="00015ED1">
        <w:rPr>
          <w:rFonts w:ascii="Times New Roman" w:hAnsi="Times New Roman" w:cs="Times New Roman"/>
          <w:spacing w:val="-2"/>
          <w:sz w:val="28"/>
          <w:szCs w:val="28"/>
        </w:rPr>
        <w:t>,</w:t>
      </w:r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 </w:t>
      </w:r>
      <w:hyperlink r:id="rId21" w:history="1">
        <w:r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Popov</w:t>
        </w:r>
        <w:r w:rsidRPr="00015ED1">
          <w:rPr>
            <w:rFonts w:ascii="Times New Roman" w:hAnsi="Times New Roman" w:cs="Times New Roman"/>
            <w:spacing w:val="-2"/>
            <w:sz w:val="28"/>
            <w:szCs w:val="28"/>
          </w:rPr>
          <w:t xml:space="preserve"> </w:t>
        </w:r>
        <w:r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I</w:t>
        </w:r>
        <w:r w:rsidRPr="00015ED1">
          <w:rPr>
            <w:rFonts w:ascii="Times New Roman" w:hAnsi="Times New Roman" w:cs="Times New Roman"/>
            <w:spacing w:val="-2"/>
            <w:sz w:val="28"/>
            <w:szCs w:val="28"/>
          </w:rPr>
          <w:t>.</w:t>
        </w:r>
        <w:r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B</w:t>
        </w:r>
        <w:r w:rsidRPr="00015ED1">
          <w:rPr>
            <w:rFonts w:ascii="Times New Roman" w:hAnsi="Times New Roman" w:cs="Times New Roman"/>
            <w:spacing w:val="-2"/>
            <w:sz w:val="28"/>
            <w:szCs w:val="28"/>
          </w:rPr>
          <w:t>.</w:t>
        </w:r>
      </w:hyperlink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 Digger Wasps (Hymenoptera, </w:t>
      </w:r>
      <w:proofErr w:type="spellStart"/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Apoidea</w:t>
      </w:r>
      <w:proofErr w:type="spellEnd"/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: </w:t>
      </w:r>
      <w:proofErr w:type="spellStart"/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Ampulicidae</w:t>
      </w:r>
      <w:proofErr w:type="spellEnd"/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proofErr w:type="spellStart"/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Sphecidae</w:t>
      </w:r>
      <w:proofErr w:type="spellEnd"/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proofErr w:type="spellStart"/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Crabronidae</w:t>
      </w:r>
      <w:proofErr w:type="spellEnd"/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) of the Black Sea Coast of Krasnodar Territory, Abkhazia, and Adjacent Areas // </w:t>
      </w:r>
      <w:hyperlink r:id="rId22" w:tooltip="Entomological Review" w:history="1">
        <w:r w:rsidRPr="00724034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Entomological Review</w:t>
        </w:r>
      </w:hyperlink>
      <w:r w:rsidRPr="00724034">
        <w:rPr>
          <w:rFonts w:ascii="Times New Roman" w:hAnsi="Times New Roman" w:cs="Times New Roman"/>
          <w:spacing w:val="-2"/>
          <w:sz w:val="28"/>
          <w:szCs w:val="28"/>
          <w:lang w:val="en-US"/>
        </w:rPr>
        <w:t>. 2016. Vol. 96, No. 5. P. 559-599</w:t>
      </w:r>
    </w:p>
    <w:p w:rsidR="00562654" w:rsidRPr="00562654" w:rsidRDefault="00562654" w:rsidP="00562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562654" w:rsidRPr="00562654" w:rsidSect="0022493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96503"/>
    <w:multiLevelType w:val="hybridMultilevel"/>
    <w:tmpl w:val="D982E2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B73F64"/>
    <w:multiLevelType w:val="hybridMultilevel"/>
    <w:tmpl w:val="2CBEC370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2493C"/>
    <w:rsid w:val="00015ED1"/>
    <w:rsid w:val="00021457"/>
    <w:rsid w:val="0015371D"/>
    <w:rsid w:val="001E10D4"/>
    <w:rsid w:val="001E60F8"/>
    <w:rsid w:val="0022122A"/>
    <w:rsid w:val="0022493C"/>
    <w:rsid w:val="002E0BE0"/>
    <w:rsid w:val="003A3BC3"/>
    <w:rsid w:val="003D2396"/>
    <w:rsid w:val="003F159C"/>
    <w:rsid w:val="00410ECB"/>
    <w:rsid w:val="0041794C"/>
    <w:rsid w:val="00446B76"/>
    <w:rsid w:val="00562654"/>
    <w:rsid w:val="00602828"/>
    <w:rsid w:val="00602CEF"/>
    <w:rsid w:val="006408DF"/>
    <w:rsid w:val="00724034"/>
    <w:rsid w:val="00736EDE"/>
    <w:rsid w:val="00773F52"/>
    <w:rsid w:val="00964DDB"/>
    <w:rsid w:val="00A41A07"/>
    <w:rsid w:val="00A44A56"/>
    <w:rsid w:val="00A93208"/>
    <w:rsid w:val="00B20E4F"/>
    <w:rsid w:val="00C610ED"/>
    <w:rsid w:val="00C615E1"/>
    <w:rsid w:val="00C7616D"/>
    <w:rsid w:val="00CA29CA"/>
    <w:rsid w:val="00DE14C9"/>
    <w:rsid w:val="00E80A6D"/>
    <w:rsid w:val="00E87F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60F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93C"/>
    <w:pPr>
      <w:ind w:left="720"/>
      <w:contextualSpacing/>
    </w:pPr>
  </w:style>
  <w:style w:type="table" w:styleId="a4">
    <w:name w:val="Table Grid"/>
    <w:basedOn w:val="a1"/>
    <w:uiPriority w:val="59"/>
    <w:rsid w:val="00CA29C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72403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contents.asp?titleid=8917" TargetMode="External"/><Relationship Id="rId13" Type="http://schemas.openxmlformats.org/officeDocument/2006/relationships/hyperlink" Target="mailto:alice_dubina@mail.ru" TargetMode="External"/><Relationship Id="rId18" Type="http://schemas.openxmlformats.org/officeDocument/2006/relationships/hyperlink" Target="https://www.elibrary.ru/contents.asp?titleid=891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elibrary.ru/author_items.asp?refid=457421170&amp;fam=Popov&amp;init=I+B" TargetMode="External"/><Relationship Id="rId7" Type="http://schemas.openxmlformats.org/officeDocument/2006/relationships/hyperlink" Target="https://www.elibrary.ru/contents.asp?titleid=8917" TargetMode="External"/><Relationship Id="rId12" Type="http://schemas.openxmlformats.org/officeDocument/2006/relationships/hyperlink" Target="https://elibrary.ru/contents.asp?titleid=9702" TargetMode="External"/><Relationship Id="rId17" Type="http://schemas.openxmlformats.org/officeDocument/2006/relationships/hyperlink" Target="https://www.elibrary.ru/contents.asp?titleid=8917" TargetMode="External"/><Relationship Id="rId2" Type="http://schemas.openxmlformats.org/officeDocument/2006/relationships/styles" Target="styles.xml"/><Relationship Id="rId16" Type="http://schemas.openxmlformats.org/officeDocument/2006/relationships/hyperlink" Target="mailto:ibento@yandex.ru" TargetMode="External"/><Relationship Id="rId20" Type="http://schemas.openxmlformats.org/officeDocument/2006/relationships/hyperlink" Target="https://elibrary.ru/author_items.asp?refid=457421170&amp;fam=Mokrousov&amp;init=M+V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elibrary.ru/contents.asp?titleid=8917" TargetMode="External"/><Relationship Id="rId11" Type="http://schemas.openxmlformats.org/officeDocument/2006/relationships/hyperlink" Target="https://elibrary.ru/author_items.asp?refid=457421170&amp;fam=Popov&amp;init=I+B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kias.rfbr.ru/index.php" TargetMode="External"/><Relationship Id="rId15" Type="http://schemas.openxmlformats.org/officeDocument/2006/relationships/hyperlink" Target="mailto:alice_dubina@mail.ru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elibrary.ru/author_items.asp?refid=457421170&amp;fam=Mokrousov&amp;init=M+V" TargetMode="External"/><Relationship Id="rId19" Type="http://schemas.openxmlformats.org/officeDocument/2006/relationships/hyperlink" Target="https://elibrary.ru/item.asp?id=4133175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library.ru/item.asp?id=41331751" TargetMode="External"/><Relationship Id="rId14" Type="http://schemas.openxmlformats.org/officeDocument/2006/relationships/hyperlink" Target="mailto:ibento@yandex.ru" TargetMode="External"/><Relationship Id="rId22" Type="http://schemas.openxmlformats.org/officeDocument/2006/relationships/hyperlink" Target="https://elibrary.ru/contents.asp?titleid=97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7</Pages>
  <Words>1879</Words>
  <Characters>10711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</dc:creator>
  <cp:keywords/>
  <dc:description/>
  <cp:lastModifiedBy>Игорь</cp:lastModifiedBy>
  <cp:revision>9</cp:revision>
  <dcterms:created xsi:type="dcterms:W3CDTF">2020-10-12T08:49:00Z</dcterms:created>
  <dcterms:modified xsi:type="dcterms:W3CDTF">2020-10-15T09:58:00Z</dcterms:modified>
</cp:coreProperties>
</file>