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C0A" w:rsidRDefault="00861380">
      <w:r>
        <w:t>Анатолий Анатольевич, спасибо Вам за интересный вопрос.</w:t>
      </w:r>
    </w:p>
    <w:p w:rsidR="00861380" w:rsidRDefault="00861380" w:rsidP="00861380">
      <w:r w:rsidRPr="00861380">
        <w:t>Мое субъективное мнение: склоняюсь на компанию «Росгосстрах»</w:t>
      </w:r>
      <w:r>
        <w:t>.</w:t>
      </w:r>
    </w:p>
    <w:p w:rsidR="00861380" w:rsidRDefault="00861380" w:rsidP="00861380">
      <w:pPr>
        <w:jc w:val="both"/>
      </w:pPr>
      <w:r w:rsidRPr="00861380">
        <w:t>Блокирующим пакетом акций компании владеет государство. В компанию входит также одноименное акционерное общество, 3 региональных и 7 межрегиональных фирм. Членами группы являются ООО «Росгосстрах-Жизнь» и ООО «Росгосстрах-Медицина», которые специализируются на ДМС жизни, негосударственном пенсионном обеспечении, операциям по ОМС.</w:t>
      </w:r>
    </w:p>
    <w:p w:rsidR="00861380" w:rsidRPr="00861380" w:rsidRDefault="00861380" w:rsidP="00861380">
      <w:pPr>
        <w:jc w:val="both"/>
      </w:pPr>
      <w:r>
        <w:t>Не раз приходилось сталкиваться с этой компанией и только положительные отзывы. И по страхованию имущества, ОСАГО, а так же выплаты страхового возмещения.</w:t>
      </w:r>
      <w:bookmarkStart w:id="0" w:name="_GoBack"/>
      <w:bookmarkEnd w:id="0"/>
    </w:p>
    <w:p w:rsidR="00861380" w:rsidRDefault="00861380" w:rsidP="00861380">
      <w:pPr>
        <w:pStyle w:val="1"/>
        <w:shd w:val="clear" w:color="auto" w:fill="FFFFFF"/>
        <w:spacing w:line="450" w:lineRule="atLeast"/>
      </w:pPr>
    </w:p>
    <w:sectPr w:rsidR="008613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6EA"/>
    <w:rsid w:val="00111663"/>
    <w:rsid w:val="007206EA"/>
    <w:rsid w:val="00861380"/>
    <w:rsid w:val="009C7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1A95E"/>
  <w15:chartTrackingRefBased/>
  <w15:docId w15:val="{F90F3B7C-E519-4A20-B7ED-787DCA684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613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13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61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55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Рыжова Наталья Сергеевна</dc:creator>
  <cp:keywords/>
  <dc:description/>
  <cp:lastModifiedBy>Рыжова Наталья Сергеевна</cp:lastModifiedBy>
  <cp:revision>5</cp:revision>
  <dcterms:created xsi:type="dcterms:W3CDTF">2020-11-24T09:16:00Z</dcterms:created>
  <dcterms:modified xsi:type="dcterms:W3CDTF">2020-11-25T07:02:00Z</dcterms:modified>
</cp:coreProperties>
</file>