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EF7078" w14:textId="77777777" w:rsidR="00E604B9" w:rsidRDefault="00E604B9" w:rsidP="00E604B9">
      <w:pPr>
        <w:spacing w:line="240" w:lineRule="auto"/>
        <w:ind w:firstLine="0"/>
        <w:rPr>
          <w:rFonts w:eastAsia="Times New Roman" w:cs="Times New Roman"/>
          <w:b/>
          <w:sz w:val="24"/>
          <w:szCs w:val="24"/>
          <w:lang w:eastAsia="ru-RU"/>
        </w:rPr>
      </w:pPr>
      <w:r w:rsidRPr="007A2D07">
        <w:rPr>
          <w:rFonts w:eastAsia="Times New Roman" w:cs="Times New Roman"/>
          <w:b/>
          <w:sz w:val="24"/>
          <w:szCs w:val="24"/>
          <w:lang w:eastAsia="ru-RU"/>
        </w:rPr>
        <w:t>УДК 33</w:t>
      </w:r>
      <w:r>
        <w:rPr>
          <w:rFonts w:eastAsia="Times New Roman" w:cs="Times New Roman"/>
          <w:b/>
          <w:sz w:val="24"/>
          <w:szCs w:val="24"/>
          <w:lang w:eastAsia="ru-RU"/>
        </w:rPr>
        <w:t>2</w:t>
      </w:r>
      <w:r w:rsidRPr="007A2D07">
        <w:rPr>
          <w:rFonts w:eastAsia="Times New Roman" w:cs="Times New Roman"/>
          <w:b/>
          <w:sz w:val="24"/>
          <w:szCs w:val="24"/>
          <w:lang w:eastAsia="ru-RU"/>
        </w:rPr>
        <w:t>.</w:t>
      </w:r>
      <w:r>
        <w:rPr>
          <w:rFonts w:eastAsia="Times New Roman" w:cs="Times New Roman"/>
          <w:b/>
          <w:sz w:val="24"/>
          <w:szCs w:val="24"/>
          <w:lang w:eastAsia="ru-RU"/>
        </w:rPr>
        <w:t>02</w:t>
      </w:r>
    </w:p>
    <w:p w14:paraId="5FCB1BF7" w14:textId="2CF833CA" w:rsidR="00E604B9" w:rsidRPr="00E604B9" w:rsidRDefault="00E604B9" w:rsidP="00163782">
      <w:pPr>
        <w:shd w:val="clear" w:color="auto" w:fill="FFFFFF"/>
        <w:jc w:val="right"/>
        <w:rPr>
          <w:rFonts w:eastAsia="Times New Roman" w:cs="Times New Roman"/>
          <w:b/>
          <w:bCs/>
          <w:szCs w:val="28"/>
          <w:lang w:eastAsia="ru-RU"/>
        </w:rPr>
      </w:pPr>
      <w:r w:rsidRPr="00E604B9">
        <w:rPr>
          <w:rFonts w:eastAsia="Times New Roman" w:cs="Times New Roman"/>
          <w:b/>
          <w:bCs/>
          <w:szCs w:val="28"/>
          <w:lang w:eastAsia="ru-RU"/>
        </w:rPr>
        <w:t>Сидоров М.А.</w:t>
      </w:r>
    </w:p>
    <w:p w14:paraId="62D9EBDE" w14:textId="6D637D38" w:rsidR="00E604B9" w:rsidRDefault="00E604B9" w:rsidP="00E604B9">
      <w:pPr>
        <w:ind w:firstLine="0"/>
        <w:jc w:val="center"/>
        <w:rPr>
          <w:rFonts w:cs="Times New Roman"/>
          <w:b/>
          <w:bCs/>
          <w:szCs w:val="28"/>
        </w:rPr>
      </w:pPr>
      <w:r w:rsidRPr="00EA3FF1">
        <w:rPr>
          <w:rFonts w:cs="Times New Roman"/>
          <w:b/>
          <w:bCs/>
          <w:szCs w:val="28"/>
        </w:rPr>
        <w:t xml:space="preserve">К ВОПРОСУ О РОЛИ ЦЕПОЧЕК СОЗДАНИЯ СТОИМОСТИ В </w:t>
      </w:r>
      <w:r w:rsidR="006D7EE9" w:rsidRPr="00EA3FF1">
        <w:rPr>
          <w:rFonts w:cs="Times New Roman"/>
          <w:b/>
          <w:bCs/>
          <w:szCs w:val="28"/>
        </w:rPr>
        <w:t xml:space="preserve">ОБЕСПЕЧЕНИИ </w:t>
      </w:r>
      <w:r w:rsidRPr="00EA3FF1">
        <w:rPr>
          <w:rFonts w:cs="Times New Roman"/>
          <w:b/>
          <w:bCs/>
          <w:szCs w:val="28"/>
        </w:rPr>
        <w:t>РАЗВИТИ</w:t>
      </w:r>
      <w:r w:rsidR="006D7EE9" w:rsidRPr="00EA3FF1">
        <w:rPr>
          <w:rFonts w:cs="Times New Roman"/>
          <w:b/>
          <w:bCs/>
          <w:szCs w:val="28"/>
        </w:rPr>
        <w:t>Я</w:t>
      </w:r>
      <w:r w:rsidRPr="00EA3FF1">
        <w:rPr>
          <w:rFonts w:cs="Times New Roman"/>
          <w:b/>
          <w:bCs/>
          <w:szCs w:val="28"/>
        </w:rPr>
        <w:t xml:space="preserve"> </w:t>
      </w:r>
      <w:r w:rsidR="00EA3FF1" w:rsidRPr="00EA3FF1">
        <w:rPr>
          <w:rFonts w:cs="Times New Roman"/>
          <w:b/>
          <w:bCs/>
          <w:szCs w:val="28"/>
        </w:rPr>
        <w:t>РОССИЙСКИХ ТЕРРИТОРИЙ</w:t>
      </w:r>
    </w:p>
    <w:p w14:paraId="45BB7DC6" w14:textId="2BC29282" w:rsidR="00716281" w:rsidRPr="00716281" w:rsidRDefault="00716281" w:rsidP="00716281">
      <w:pPr>
        <w:rPr>
          <w:rFonts w:cs="Times New Roman"/>
          <w:b/>
          <w:szCs w:val="28"/>
        </w:rPr>
      </w:pPr>
      <w:r w:rsidRPr="00716281">
        <w:rPr>
          <w:b/>
          <w:bCs/>
          <w:szCs w:val="28"/>
        </w:rPr>
        <w:t>Аннотация на русском языке.</w:t>
      </w:r>
      <w:r w:rsidRPr="00716281">
        <w:rPr>
          <w:szCs w:val="28"/>
        </w:rPr>
        <w:t xml:space="preserve"> Среди факторов, ограничивающих развитие российских территорий, особое место занимают преобладающе сырьевой характер промышленного производства и недостаточная включенность регионов и фирм во </w:t>
      </w:r>
      <w:proofErr w:type="spellStart"/>
      <w:r w:rsidRPr="00716281">
        <w:rPr>
          <w:szCs w:val="28"/>
        </w:rPr>
        <w:t>внутристрановые</w:t>
      </w:r>
      <w:proofErr w:type="spellEnd"/>
      <w:r w:rsidRPr="00716281">
        <w:rPr>
          <w:szCs w:val="28"/>
        </w:rPr>
        <w:t xml:space="preserve"> цепочки добавленной стоимости, образовавшаяся в результате рыночных реформ 1990-х гг. В докладе предлагается переосмысление роли государства в развитии межрегиональной производственной кооперации, также приводятся направления взаимодействия государства и регионов в формировании межрегиональной производственной кооперации.</w:t>
      </w:r>
    </w:p>
    <w:p w14:paraId="44D4EB8C" w14:textId="44845FF0" w:rsidR="00716281" w:rsidRPr="00716281" w:rsidRDefault="00716281" w:rsidP="00716281">
      <w:pPr>
        <w:rPr>
          <w:rFonts w:eastAsia="Times New Roman" w:cs="Times New Roman"/>
          <w:b/>
          <w:szCs w:val="28"/>
          <w:lang w:eastAsia="ru-RU"/>
        </w:rPr>
      </w:pPr>
      <w:r w:rsidRPr="00716281">
        <w:rPr>
          <w:rFonts w:eastAsia="Times New Roman" w:cs="Times New Roman"/>
          <w:b/>
          <w:bCs/>
          <w:szCs w:val="28"/>
          <w:lang w:eastAsia="ru-RU"/>
        </w:rPr>
        <w:t>Ключевые слова:</w:t>
      </w:r>
      <w:r w:rsidRPr="00716281">
        <w:rPr>
          <w:rFonts w:eastAsia="Times New Roman" w:cs="Times New Roman"/>
          <w:b/>
          <w:szCs w:val="28"/>
          <w:lang w:eastAsia="ru-RU"/>
        </w:rPr>
        <w:t xml:space="preserve"> </w:t>
      </w:r>
      <w:r w:rsidRPr="00716281">
        <w:rPr>
          <w:rFonts w:eastAsia="Times New Roman" w:cs="Times New Roman"/>
          <w:szCs w:val="28"/>
          <w:lang w:eastAsia="ru-RU"/>
        </w:rPr>
        <w:t>цепочки добавленной стоимости, межрегиональная производственная кооперация, экономическая политика, распределенное производство, российская экономика</w:t>
      </w:r>
    </w:p>
    <w:p w14:paraId="28D4A8CA" w14:textId="015C23A1" w:rsidR="00716281" w:rsidRDefault="00716281" w:rsidP="00E604B9">
      <w:pPr>
        <w:ind w:firstLine="0"/>
        <w:jc w:val="center"/>
        <w:rPr>
          <w:rFonts w:cs="Times New Roman"/>
          <w:b/>
          <w:bCs/>
          <w:szCs w:val="28"/>
        </w:rPr>
      </w:pPr>
    </w:p>
    <w:p w14:paraId="2AC4987C" w14:textId="1AE86082" w:rsidR="00A637F9" w:rsidRPr="008132E9" w:rsidRDefault="00E62279" w:rsidP="008132E9">
      <w:pPr>
        <w:rPr>
          <w:szCs w:val="28"/>
        </w:rPr>
      </w:pPr>
      <w:r w:rsidRPr="008132E9">
        <w:rPr>
          <w:szCs w:val="28"/>
        </w:rPr>
        <w:t xml:space="preserve">Реализуемые </w:t>
      </w:r>
      <w:r w:rsidR="00A637F9" w:rsidRPr="008132E9">
        <w:rPr>
          <w:szCs w:val="28"/>
        </w:rPr>
        <w:t xml:space="preserve">рыночные реформы, а также </w:t>
      </w:r>
      <w:r w:rsidRPr="008132E9">
        <w:rPr>
          <w:szCs w:val="28"/>
        </w:rPr>
        <w:t>быстро</w:t>
      </w:r>
      <w:r w:rsidR="00A637F9" w:rsidRPr="008132E9">
        <w:rPr>
          <w:szCs w:val="28"/>
        </w:rPr>
        <w:t xml:space="preserve"> </w:t>
      </w:r>
      <w:r w:rsidRPr="008132E9">
        <w:rPr>
          <w:szCs w:val="28"/>
        </w:rPr>
        <w:t>и</w:t>
      </w:r>
      <w:r w:rsidR="00A71A7B" w:rsidRPr="008132E9">
        <w:rPr>
          <w:szCs w:val="28"/>
        </w:rPr>
        <w:t>з</w:t>
      </w:r>
      <w:r w:rsidR="00A637F9" w:rsidRPr="008132E9">
        <w:rPr>
          <w:szCs w:val="28"/>
        </w:rPr>
        <w:t>меняющаяся внешняя среда кардинальн</w:t>
      </w:r>
      <w:r w:rsidRPr="008132E9">
        <w:rPr>
          <w:szCs w:val="28"/>
        </w:rPr>
        <w:t>о</w:t>
      </w:r>
      <w:r w:rsidR="00A637F9" w:rsidRPr="008132E9">
        <w:rPr>
          <w:szCs w:val="28"/>
        </w:rPr>
        <w:t xml:space="preserve"> </w:t>
      </w:r>
      <w:r w:rsidRPr="008132E9">
        <w:rPr>
          <w:szCs w:val="28"/>
        </w:rPr>
        <w:t>из</w:t>
      </w:r>
      <w:r w:rsidR="00A637F9" w:rsidRPr="008132E9">
        <w:rPr>
          <w:szCs w:val="28"/>
        </w:rPr>
        <w:t>меняют структуру</w:t>
      </w:r>
      <w:r w:rsidRPr="008132E9">
        <w:rPr>
          <w:szCs w:val="28"/>
        </w:rPr>
        <w:t xml:space="preserve"> экономики регионов России и страны в целом.</w:t>
      </w:r>
      <w:r w:rsidR="00A637F9" w:rsidRPr="008132E9">
        <w:rPr>
          <w:szCs w:val="28"/>
        </w:rPr>
        <w:t xml:space="preserve"> </w:t>
      </w:r>
      <w:r w:rsidRPr="008132E9">
        <w:rPr>
          <w:szCs w:val="28"/>
        </w:rPr>
        <w:t>Трансформируется</w:t>
      </w:r>
      <w:r w:rsidR="00A637F9" w:rsidRPr="008132E9">
        <w:rPr>
          <w:szCs w:val="28"/>
        </w:rPr>
        <w:t xml:space="preserve"> структура производства, структура </w:t>
      </w:r>
      <w:r w:rsidR="00B143A7" w:rsidRPr="008132E9">
        <w:rPr>
          <w:szCs w:val="28"/>
        </w:rPr>
        <w:t>создания</w:t>
      </w:r>
      <w:r w:rsidR="00A637F9" w:rsidRPr="008132E9">
        <w:rPr>
          <w:szCs w:val="28"/>
        </w:rPr>
        <w:t xml:space="preserve">, распределения и использования доходов. </w:t>
      </w:r>
      <w:r w:rsidR="00B143A7" w:rsidRPr="008132E9">
        <w:rPr>
          <w:szCs w:val="28"/>
        </w:rPr>
        <w:t>Однако</w:t>
      </w:r>
      <w:r w:rsidR="00A637F9" w:rsidRPr="008132E9">
        <w:rPr>
          <w:szCs w:val="28"/>
        </w:rPr>
        <w:t xml:space="preserve">, национальная экономика </w:t>
      </w:r>
      <w:r w:rsidR="00B143A7" w:rsidRPr="008132E9">
        <w:rPr>
          <w:szCs w:val="28"/>
        </w:rPr>
        <w:t xml:space="preserve">всё ещё </w:t>
      </w:r>
      <w:r w:rsidR="00A637F9" w:rsidRPr="008132E9">
        <w:rPr>
          <w:szCs w:val="28"/>
        </w:rPr>
        <w:t>зависим</w:t>
      </w:r>
      <w:r w:rsidR="00B143A7" w:rsidRPr="008132E9">
        <w:rPr>
          <w:szCs w:val="28"/>
        </w:rPr>
        <w:t>а</w:t>
      </w:r>
      <w:r w:rsidR="00A637F9" w:rsidRPr="008132E9">
        <w:rPr>
          <w:szCs w:val="28"/>
        </w:rPr>
        <w:t xml:space="preserve"> от</w:t>
      </w:r>
      <w:r w:rsidR="00B143A7" w:rsidRPr="008132E9">
        <w:rPr>
          <w:szCs w:val="28"/>
        </w:rPr>
        <w:t xml:space="preserve"> сырьевого экспорта и</w:t>
      </w:r>
      <w:r w:rsidR="00A637F9" w:rsidRPr="008132E9">
        <w:rPr>
          <w:szCs w:val="28"/>
        </w:rPr>
        <w:t xml:space="preserve"> </w:t>
      </w:r>
      <w:r w:rsidR="00B143A7" w:rsidRPr="008132E9">
        <w:rPr>
          <w:szCs w:val="28"/>
        </w:rPr>
        <w:t>внешних шоков на</w:t>
      </w:r>
      <w:r w:rsidR="00A637F9" w:rsidRPr="008132E9">
        <w:rPr>
          <w:szCs w:val="28"/>
        </w:rPr>
        <w:t xml:space="preserve"> мировых рынках. Доходы, полученные </w:t>
      </w:r>
      <w:r w:rsidR="00F36064" w:rsidRPr="008132E9">
        <w:rPr>
          <w:szCs w:val="28"/>
        </w:rPr>
        <w:t>в результате</w:t>
      </w:r>
      <w:r w:rsidR="00A637F9" w:rsidRPr="008132E9">
        <w:rPr>
          <w:szCs w:val="28"/>
        </w:rPr>
        <w:t xml:space="preserve"> </w:t>
      </w:r>
      <w:r w:rsidR="00F36064" w:rsidRPr="008132E9">
        <w:rPr>
          <w:szCs w:val="28"/>
        </w:rPr>
        <w:t>реализации</w:t>
      </w:r>
      <w:r w:rsidR="00A637F9" w:rsidRPr="008132E9">
        <w:rPr>
          <w:szCs w:val="28"/>
        </w:rPr>
        <w:t xml:space="preserve"> первичного сырья, через перераспределение трансформируются </w:t>
      </w:r>
      <w:r w:rsidR="00F36064" w:rsidRPr="008132E9">
        <w:rPr>
          <w:szCs w:val="28"/>
        </w:rPr>
        <w:t>сначала</w:t>
      </w:r>
      <w:r w:rsidR="00A637F9" w:rsidRPr="008132E9">
        <w:rPr>
          <w:szCs w:val="28"/>
        </w:rPr>
        <w:t xml:space="preserve"> в доходы граждан и организаций (зарплата, пенсии, трансфертные выплаты, государственные заказы и т.д.), а затем обратно </w:t>
      </w:r>
      <w:r w:rsidR="00F36064" w:rsidRPr="008132E9">
        <w:rPr>
          <w:szCs w:val="28"/>
        </w:rPr>
        <w:t xml:space="preserve">– </w:t>
      </w:r>
      <w:r w:rsidR="00A637F9" w:rsidRPr="008132E9">
        <w:rPr>
          <w:szCs w:val="28"/>
        </w:rPr>
        <w:t xml:space="preserve">в доходы иностранного капитала, поскольку обмениваются на зарубежные потребительские и иные товары. В </w:t>
      </w:r>
      <w:r w:rsidR="00F36064" w:rsidRPr="008132E9">
        <w:rPr>
          <w:szCs w:val="28"/>
        </w:rPr>
        <w:t>конечном итоге</w:t>
      </w:r>
      <w:r w:rsidR="00A637F9" w:rsidRPr="008132E9">
        <w:rPr>
          <w:szCs w:val="28"/>
        </w:rPr>
        <w:t xml:space="preserve"> </w:t>
      </w:r>
      <w:r w:rsidR="00F36064" w:rsidRPr="008132E9">
        <w:rPr>
          <w:szCs w:val="28"/>
        </w:rPr>
        <w:t xml:space="preserve">замыкается </w:t>
      </w:r>
      <w:r w:rsidR="00A637F9" w:rsidRPr="008132E9">
        <w:rPr>
          <w:szCs w:val="28"/>
        </w:rPr>
        <w:t xml:space="preserve">порочный круг, который оборот за оборотом </w:t>
      </w:r>
      <w:r w:rsidR="00F36064" w:rsidRPr="008132E9">
        <w:rPr>
          <w:szCs w:val="28"/>
        </w:rPr>
        <w:t>ускоряет</w:t>
      </w:r>
      <w:r w:rsidR="00A637F9" w:rsidRPr="008132E9">
        <w:rPr>
          <w:szCs w:val="28"/>
        </w:rPr>
        <w:t xml:space="preserve"> сужение отечественного воспроизводства промышленного капитала и препятствует развитию экономики</w:t>
      </w:r>
      <w:bookmarkStart w:id="0" w:name="_ednref1"/>
      <w:r w:rsidR="005B3800" w:rsidRPr="008132E9">
        <w:rPr>
          <w:szCs w:val="28"/>
        </w:rPr>
        <w:t xml:space="preserve"> [1</w:t>
      </w:r>
      <w:bookmarkEnd w:id="0"/>
      <w:r w:rsidR="005B3800" w:rsidRPr="008132E9">
        <w:rPr>
          <w:szCs w:val="28"/>
        </w:rPr>
        <w:t>,</w:t>
      </w:r>
      <w:bookmarkStart w:id="1" w:name="_ednref2"/>
      <w:r w:rsidR="00221085" w:rsidRPr="008132E9">
        <w:rPr>
          <w:szCs w:val="28"/>
        </w:rPr>
        <w:t xml:space="preserve"> </w:t>
      </w:r>
      <w:r w:rsidR="005B3800" w:rsidRPr="008132E9">
        <w:rPr>
          <w:szCs w:val="28"/>
        </w:rPr>
        <w:t>2]</w:t>
      </w:r>
      <w:bookmarkEnd w:id="1"/>
      <w:r w:rsidR="005B3800" w:rsidRPr="008132E9">
        <w:rPr>
          <w:szCs w:val="28"/>
        </w:rPr>
        <w:t>.</w:t>
      </w:r>
    </w:p>
    <w:p w14:paraId="531A84B8" w14:textId="13C10D2A" w:rsidR="00A637F9" w:rsidRPr="008132E9" w:rsidRDefault="00E62279" w:rsidP="008132E9">
      <w:pPr>
        <w:rPr>
          <w:szCs w:val="28"/>
        </w:rPr>
      </w:pPr>
      <w:r w:rsidRPr="008132E9">
        <w:rPr>
          <w:szCs w:val="28"/>
        </w:rPr>
        <w:lastRenderedPageBreak/>
        <w:t>Следуя</w:t>
      </w:r>
      <w:r w:rsidR="00A637F9" w:rsidRPr="008132E9">
        <w:rPr>
          <w:szCs w:val="28"/>
        </w:rPr>
        <w:t xml:space="preserve"> </w:t>
      </w:r>
      <w:r w:rsidRPr="008132E9">
        <w:rPr>
          <w:szCs w:val="28"/>
        </w:rPr>
        <w:t xml:space="preserve">результатом </w:t>
      </w:r>
      <w:r w:rsidR="00A637F9" w:rsidRPr="008132E9">
        <w:rPr>
          <w:szCs w:val="28"/>
        </w:rPr>
        <w:t>расчет</w:t>
      </w:r>
      <w:r w:rsidRPr="008132E9">
        <w:rPr>
          <w:szCs w:val="28"/>
        </w:rPr>
        <w:t>ов</w:t>
      </w:r>
      <w:r w:rsidR="00A637F9" w:rsidRPr="008132E9">
        <w:rPr>
          <w:szCs w:val="28"/>
        </w:rPr>
        <w:t xml:space="preserve"> по данным мировых таблиц затраты-выпуск, более </w:t>
      </w:r>
      <w:r w:rsidRPr="008132E9">
        <w:rPr>
          <w:szCs w:val="28"/>
        </w:rPr>
        <w:t>чем четверть</w:t>
      </w:r>
      <w:r w:rsidR="00A637F9" w:rsidRPr="008132E9">
        <w:rPr>
          <w:szCs w:val="28"/>
        </w:rPr>
        <w:t xml:space="preserve"> (26,5 %) создаваемой в России добавленной стоимости и 17,1 % (11,6 млн.) рабочих мест </w:t>
      </w:r>
      <w:r w:rsidRPr="008132E9">
        <w:rPr>
          <w:szCs w:val="28"/>
        </w:rPr>
        <w:t>сформировано</w:t>
      </w:r>
      <w:r w:rsidR="00A637F9" w:rsidRPr="008132E9">
        <w:rPr>
          <w:szCs w:val="28"/>
        </w:rPr>
        <w:t xml:space="preserve"> </w:t>
      </w:r>
      <w:r w:rsidRPr="008132E9">
        <w:rPr>
          <w:szCs w:val="28"/>
        </w:rPr>
        <w:t>внешним</w:t>
      </w:r>
      <w:r w:rsidR="00A637F9" w:rsidRPr="008132E9">
        <w:rPr>
          <w:szCs w:val="28"/>
        </w:rPr>
        <w:t xml:space="preserve"> </w:t>
      </w:r>
      <w:r w:rsidRPr="008132E9">
        <w:rPr>
          <w:szCs w:val="28"/>
        </w:rPr>
        <w:t>спросо</w:t>
      </w:r>
      <w:r w:rsidR="00A637F9" w:rsidRPr="008132E9">
        <w:rPr>
          <w:szCs w:val="28"/>
        </w:rPr>
        <w:t>м</w:t>
      </w:r>
      <w:r w:rsidR="005B3800" w:rsidRPr="008132E9">
        <w:rPr>
          <w:szCs w:val="28"/>
        </w:rPr>
        <w:t xml:space="preserve"> [3]</w:t>
      </w:r>
      <w:r w:rsidR="00A637F9" w:rsidRPr="008132E9">
        <w:rPr>
          <w:szCs w:val="28"/>
        </w:rPr>
        <w:t>. При та</w:t>
      </w:r>
      <w:r w:rsidR="00A637F9" w:rsidRPr="008132E9">
        <w:rPr>
          <w:szCs w:val="28"/>
        </w:rPr>
        <w:softHyphen/>
        <w:t>ко</w:t>
      </w:r>
      <w:r w:rsidR="00F36064" w:rsidRPr="008132E9">
        <w:rPr>
          <w:szCs w:val="28"/>
        </w:rPr>
        <w:t>м</w:t>
      </w:r>
      <w:r w:rsidR="00A637F9" w:rsidRPr="008132E9">
        <w:rPr>
          <w:szCs w:val="28"/>
        </w:rPr>
        <w:t xml:space="preserve"> </w:t>
      </w:r>
      <w:r w:rsidR="00F36064" w:rsidRPr="008132E9">
        <w:rPr>
          <w:szCs w:val="28"/>
        </w:rPr>
        <w:t>положении</w:t>
      </w:r>
      <w:r w:rsidR="00A637F9" w:rsidRPr="008132E9">
        <w:rPr>
          <w:szCs w:val="28"/>
        </w:rPr>
        <w:t xml:space="preserve"> России в мировом производстве люб</w:t>
      </w:r>
      <w:r w:rsidR="00F36064" w:rsidRPr="008132E9">
        <w:rPr>
          <w:szCs w:val="28"/>
        </w:rPr>
        <w:t>ая</w:t>
      </w:r>
      <w:r w:rsidR="00A637F9" w:rsidRPr="008132E9">
        <w:rPr>
          <w:szCs w:val="28"/>
        </w:rPr>
        <w:t xml:space="preserve"> </w:t>
      </w:r>
      <w:r w:rsidR="00F36064" w:rsidRPr="008132E9">
        <w:rPr>
          <w:szCs w:val="28"/>
        </w:rPr>
        <w:t>существенная</w:t>
      </w:r>
      <w:r w:rsidR="00A637F9" w:rsidRPr="008132E9">
        <w:rPr>
          <w:szCs w:val="28"/>
        </w:rPr>
        <w:t xml:space="preserve"> </w:t>
      </w:r>
      <w:r w:rsidR="00F36064" w:rsidRPr="008132E9">
        <w:rPr>
          <w:szCs w:val="28"/>
        </w:rPr>
        <w:t>трансформация</w:t>
      </w:r>
      <w:r w:rsidR="00A637F9" w:rsidRPr="008132E9">
        <w:rPr>
          <w:szCs w:val="28"/>
        </w:rPr>
        <w:t xml:space="preserve"> в цепочках </w:t>
      </w:r>
      <w:r w:rsidR="00A71A7B" w:rsidRPr="008132E9">
        <w:rPr>
          <w:szCs w:val="28"/>
        </w:rPr>
        <w:t>создания</w:t>
      </w:r>
      <w:r w:rsidR="00A637F9" w:rsidRPr="008132E9">
        <w:rPr>
          <w:szCs w:val="28"/>
        </w:rPr>
        <w:t xml:space="preserve"> стоимости (Ц</w:t>
      </w:r>
      <w:r w:rsidR="00A71A7B" w:rsidRPr="008132E9">
        <w:rPr>
          <w:szCs w:val="28"/>
        </w:rPr>
        <w:t>С</w:t>
      </w:r>
      <w:r w:rsidR="00A637F9" w:rsidRPr="008132E9">
        <w:rPr>
          <w:szCs w:val="28"/>
        </w:rPr>
        <w:t xml:space="preserve">С) </w:t>
      </w:r>
      <w:r w:rsidR="00F36064" w:rsidRPr="008132E9">
        <w:rPr>
          <w:szCs w:val="28"/>
        </w:rPr>
        <w:t xml:space="preserve">приведёт к </w:t>
      </w:r>
      <w:r w:rsidR="00A637F9" w:rsidRPr="008132E9">
        <w:rPr>
          <w:szCs w:val="28"/>
        </w:rPr>
        <w:t xml:space="preserve">существенным </w:t>
      </w:r>
      <w:r w:rsidR="00F36064" w:rsidRPr="008132E9">
        <w:rPr>
          <w:szCs w:val="28"/>
        </w:rPr>
        <w:t>изменениям</w:t>
      </w:r>
      <w:r w:rsidR="00A637F9" w:rsidRPr="008132E9">
        <w:rPr>
          <w:szCs w:val="28"/>
        </w:rPr>
        <w:t xml:space="preserve"> </w:t>
      </w:r>
      <w:r w:rsidR="00F36064" w:rsidRPr="008132E9">
        <w:rPr>
          <w:szCs w:val="28"/>
        </w:rPr>
        <w:t xml:space="preserve">внутренней </w:t>
      </w:r>
      <w:r w:rsidR="00A637F9" w:rsidRPr="008132E9">
        <w:rPr>
          <w:szCs w:val="28"/>
        </w:rPr>
        <w:t>экономической систем</w:t>
      </w:r>
      <w:r w:rsidR="00F36064" w:rsidRPr="008132E9">
        <w:rPr>
          <w:szCs w:val="28"/>
        </w:rPr>
        <w:t>ы</w:t>
      </w:r>
      <w:r w:rsidR="00A637F9" w:rsidRPr="008132E9">
        <w:rPr>
          <w:szCs w:val="28"/>
        </w:rPr>
        <w:t xml:space="preserve"> и ее</w:t>
      </w:r>
      <w:r w:rsidR="00F36064" w:rsidRPr="008132E9">
        <w:rPr>
          <w:szCs w:val="28"/>
        </w:rPr>
        <w:t xml:space="preserve"> функциональных, отраслевых,</w:t>
      </w:r>
      <w:r w:rsidR="00A637F9" w:rsidRPr="008132E9">
        <w:rPr>
          <w:szCs w:val="28"/>
        </w:rPr>
        <w:t xml:space="preserve"> территориал</w:t>
      </w:r>
      <w:r w:rsidR="00F36064" w:rsidRPr="008132E9">
        <w:rPr>
          <w:szCs w:val="28"/>
        </w:rPr>
        <w:t>ьных под</w:t>
      </w:r>
      <w:r w:rsidR="00F36064" w:rsidRPr="008132E9">
        <w:rPr>
          <w:szCs w:val="28"/>
        </w:rPr>
        <w:softHyphen/>
        <w:t>систем</w:t>
      </w:r>
      <w:r w:rsidR="00A637F9" w:rsidRPr="008132E9">
        <w:rPr>
          <w:szCs w:val="28"/>
        </w:rPr>
        <w:t>.</w:t>
      </w:r>
    </w:p>
    <w:p w14:paraId="3B625F1C" w14:textId="3B695672" w:rsidR="00A637F9" w:rsidRPr="008132E9" w:rsidRDefault="00E62279" w:rsidP="008132E9">
      <w:pPr>
        <w:rPr>
          <w:szCs w:val="28"/>
        </w:rPr>
      </w:pPr>
      <w:r w:rsidRPr="008132E9">
        <w:rPr>
          <w:szCs w:val="28"/>
        </w:rPr>
        <w:t>Тема</w:t>
      </w:r>
      <w:r w:rsidR="00A637F9" w:rsidRPr="008132E9">
        <w:rPr>
          <w:szCs w:val="28"/>
        </w:rPr>
        <w:t xml:space="preserve"> </w:t>
      </w:r>
      <w:r w:rsidRPr="008132E9">
        <w:rPr>
          <w:szCs w:val="28"/>
        </w:rPr>
        <w:t>вовлеченности</w:t>
      </w:r>
      <w:r w:rsidR="00A637F9" w:rsidRPr="008132E9">
        <w:rPr>
          <w:szCs w:val="28"/>
        </w:rPr>
        <w:t xml:space="preserve"> в Ц</w:t>
      </w:r>
      <w:r w:rsidR="0018013F">
        <w:rPr>
          <w:szCs w:val="28"/>
        </w:rPr>
        <w:t>С</w:t>
      </w:r>
      <w:r w:rsidR="00A637F9" w:rsidRPr="008132E9">
        <w:rPr>
          <w:szCs w:val="28"/>
        </w:rPr>
        <w:t>С российских</w:t>
      </w:r>
      <w:r w:rsidRPr="008132E9">
        <w:rPr>
          <w:szCs w:val="28"/>
        </w:rPr>
        <w:t xml:space="preserve"> организаций, отраслей и</w:t>
      </w:r>
      <w:r w:rsidR="00A637F9" w:rsidRPr="008132E9">
        <w:rPr>
          <w:szCs w:val="28"/>
        </w:rPr>
        <w:t xml:space="preserve"> территорий име</w:t>
      </w:r>
      <w:r w:rsidRPr="008132E9">
        <w:rPr>
          <w:szCs w:val="28"/>
        </w:rPr>
        <w:t>е</w:t>
      </w:r>
      <w:r w:rsidR="00A637F9" w:rsidRPr="008132E9">
        <w:rPr>
          <w:szCs w:val="28"/>
        </w:rPr>
        <w:t xml:space="preserve">т </w:t>
      </w:r>
      <w:r w:rsidRPr="008132E9">
        <w:rPr>
          <w:szCs w:val="28"/>
        </w:rPr>
        <w:t>решающее</w:t>
      </w:r>
      <w:r w:rsidR="00A637F9" w:rsidRPr="008132E9">
        <w:rPr>
          <w:szCs w:val="28"/>
        </w:rPr>
        <w:t xml:space="preserve"> значение, </w:t>
      </w:r>
      <w:r w:rsidRPr="008132E9">
        <w:rPr>
          <w:szCs w:val="28"/>
        </w:rPr>
        <w:t>ввиду того что</w:t>
      </w:r>
      <w:r w:rsidR="00A637F9" w:rsidRPr="008132E9">
        <w:rPr>
          <w:szCs w:val="28"/>
        </w:rPr>
        <w:t xml:space="preserve"> </w:t>
      </w:r>
      <w:r w:rsidRPr="008132E9">
        <w:rPr>
          <w:szCs w:val="28"/>
        </w:rPr>
        <w:t>недостаточный объем</w:t>
      </w:r>
      <w:r w:rsidR="00A637F9" w:rsidRPr="008132E9">
        <w:rPr>
          <w:szCs w:val="28"/>
        </w:rPr>
        <w:t xml:space="preserve"> внутреннего рынка </w:t>
      </w:r>
      <w:r w:rsidRPr="008132E9">
        <w:rPr>
          <w:szCs w:val="28"/>
        </w:rPr>
        <w:t>остается критическим</w:t>
      </w:r>
      <w:r w:rsidR="00A637F9" w:rsidRPr="008132E9">
        <w:rPr>
          <w:szCs w:val="28"/>
        </w:rPr>
        <w:t xml:space="preserve"> фактором, </w:t>
      </w:r>
      <w:r w:rsidRPr="008132E9">
        <w:rPr>
          <w:szCs w:val="28"/>
        </w:rPr>
        <w:t>обуславливающим</w:t>
      </w:r>
      <w:r w:rsidR="00A637F9" w:rsidRPr="008132E9">
        <w:rPr>
          <w:szCs w:val="28"/>
        </w:rPr>
        <w:t xml:space="preserve"> их развитие. Из </w:t>
      </w:r>
      <w:r w:rsidR="00F36064" w:rsidRPr="008132E9">
        <w:rPr>
          <w:szCs w:val="28"/>
        </w:rPr>
        <w:t>слабого</w:t>
      </w:r>
      <w:r w:rsidR="00A637F9" w:rsidRPr="008132E9">
        <w:rPr>
          <w:szCs w:val="28"/>
        </w:rPr>
        <w:t xml:space="preserve"> внутреннего спроса вытекает ряд других проблем: </w:t>
      </w:r>
      <w:r w:rsidR="00F36064" w:rsidRPr="008132E9">
        <w:rPr>
          <w:szCs w:val="28"/>
        </w:rPr>
        <w:t xml:space="preserve">моральная и </w:t>
      </w:r>
      <w:r w:rsidR="00A637F9" w:rsidRPr="008132E9">
        <w:rPr>
          <w:szCs w:val="28"/>
        </w:rPr>
        <w:t xml:space="preserve">технологическая отсталость промышленности, неконкурентоспособность продукции многих ее отраслей, экспорт товаров начальных переделов и сложности с импортированием высокотехнологичных (особенно в свете зависимости от цен на энергоресурсы). </w:t>
      </w:r>
      <w:r w:rsidR="00F36064" w:rsidRPr="008132E9">
        <w:rPr>
          <w:szCs w:val="28"/>
        </w:rPr>
        <w:t xml:space="preserve">Отметим </w:t>
      </w:r>
      <w:r w:rsidR="00A637F9" w:rsidRPr="008132E9">
        <w:rPr>
          <w:szCs w:val="28"/>
        </w:rPr>
        <w:t>и недополучение потенциальной добавленной стоимости от продукции, которая могла быть произведена на территории страны.</w:t>
      </w:r>
    </w:p>
    <w:p w14:paraId="47E78DF6" w14:textId="3D86F70E" w:rsidR="00A637F9" w:rsidRPr="008132E9" w:rsidRDefault="00E62279" w:rsidP="008132E9">
      <w:pPr>
        <w:rPr>
          <w:szCs w:val="28"/>
        </w:rPr>
      </w:pPr>
      <w:r w:rsidRPr="008132E9">
        <w:rPr>
          <w:szCs w:val="28"/>
        </w:rPr>
        <w:t>Другим</w:t>
      </w:r>
      <w:r w:rsidR="00A637F9" w:rsidRPr="008132E9">
        <w:rPr>
          <w:szCs w:val="28"/>
        </w:rPr>
        <w:t xml:space="preserve"> </w:t>
      </w:r>
      <w:r w:rsidRPr="008132E9">
        <w:rPr>
          <w:szCs w:val="28"/>
        </w:rPr>
        <w:t>доводом</w:t>
      </w:r>
      <w:r w:rsidR="00A637F9" w:rsidRPr="008132E9">
        <w:rPr>
          <w:szCs w:val="28"/>
        </w:rPr>
        <w:t xml:space="preserve"> в</w:t>
      </w:r>
      <w:r w:rsidRPr="008132E9">
        <w:rPr>
          <w:szCs w:val="28"/>
        </w:rPr>
        <w:t xml:space="preserve"> пользу ускорения</w:t>
      </w:r>
      <w:r w:rsidR="00A637F9" w:rsidRPr="008132E9">
        <w:rPr>
          <w:szCs w:val="28"/>
        </w:rPr>
        <w:t xml:space="preserve"> </w:t>
      </w:r>
      <w:r w:rsidRPr="008132E9">
        <w:rPr>
          <w:szCs w:val="28"/>
        </w:rPr>
        <w:t>встраивания российских</w:t>
      </w:r>
      <w:r w:rsidR="00A637F9" w:rsidRPr="008132E9">
        <w:rPr>
          <w:szCs w:val="28"/>
        </w:rPr>
        <w:t xml:space="preserve"> </w:t>
      </w:r>
      <w:r w:rsidRPr="008132E9">
        <w:rPr>
          <w:szCs w:val="28"/>
        </w:rPr>
        <w:t>территорий</w:t>
      </w:r>
      <w:r w:rsidR="00A637F9" w:rsidRPr="008132E9">
        <w:rPr>
          <w:szCs w:val="28"/>
        </w:rPr>
        <w:t xml:space="preserve"> в Ц</w:t>
      </w:r>
      <w:r w:rsidR="00A71A7B" w:rsidRPr="008132E9">
        <w:rPr>
          <w:szCs w:val="28"/>
        </w:rPr>
        <w:t>С</w:t>
      </w:r>
      <w:r w:rsidR="00A637F9" w:rsidRPr="008132E9">
        <w:rPr>
          <w:szCs w:val="28"/>
        </w:rPr>
        <w:t xml:space="preserve">С остается </w:t>
      </w:r>
      <w:r w:rsidRPr="008132E9">
        <w:rPr>
          <w:szCs w:val="28"/>
        </w:rPr>
        <w:t>неудовлетворительное</w:t>
      </w:r>
      <w:r w:rsidR="00A637F9" w:rsidRPr="008132E9">
        <w:rPr>
          <w:szCs w:val="28"/>
        </w:rPr>
        <w:t xml:space="preserve"> состояние межрегиональных связей</w:t>
      </w:r>
      <w:r w:rsidRPr="008132E9">
        <w:rPr>
          <w:szCs w:val="28"/>
        </w:rPr>
        <w:t xml:space="preserve"> в производственной сфере</w:t>
      </w:r>
      <w:r w:rsidR="00A637F9" w:rsidRPr="008132E9">
        <w:rPr>
          <w:szCs w:val="28"/>
        </w:rPr>
        <w:t xml:space="preserve"> после реформирования экономики</w:t>
      </w:r>
      <w:r w:rsidRPr="008132E9">
        <w:rPr>
          <w:szCs w:val="28"/>
        </w:rPr>
        <w:t xml:space="preserve"> страны</w:t>
      </w:r>
      <w:r w:rsidR="00A637F9" w:rsidRPr="008132E9">
        <w:rPr>
          <w:szCs w:val="28"/>
        </w:rPr>
        <w:t xml:space="preserve"> в 1990-х гг. Очень </w:t>
      </w:r>
      <w:r w:rsidR="00F36064" w:rsidRPr="008132E9">
        <w:rPr>
          <w:szCs w:val="28"/>
        </w:rPr>
        <w:t>скоро</w:t>
      </w:r>
      <w:r w:rsidR="00A637F9" w:rsidRPr="008132E9">
        <w:rPr>
          <w:szCs w:val="28"/>
        </w:rPr>
        <w:t xml:space="preserve"> восстановление разрушенных цепочек стало затруднительным </w:t>
      </w:r>
      <w:r w:rsidR="00F36064" w:rsidRPr="008132E9">
        <w:rPr>
          <w:szCs w:val="28"/>
        </w:rPr>
        <w:t>по причине</w:t>
      </w:r>
      <w:r w:rsidR="00A637F9" w:rsidRPr="008132E9">
        <w:rPr>
          <w:szCs w:val="28"/>
        </w:rPr>
        <w:t xml:space="preserve"> отставания отечественных производств в конкурентоспособности. Так </w:t>
      </w:r>
      <w:r w:rsidR="00F24640" w:rsidRPr="008132E9">
        <w:rPr>
          <w:szCs w:val="28"/>
        </w:rPr>
        <w:t>возникла</w:t>
      </w:r>
      <w:r w:rsidR="00A637F9" w:rsidRPr="008132E9">
        <w:rPr>
          <w:szCs w:val="28"/>
        </w:rPr>
        <w:t xml:space="preserve"> (и со временем только нарастала) </w:t>
      </w:r>
      <w:r w:rsidR="00F36064" w:rsidRPr="008132E9">
        <w:rPr>
          <w:szCs w:val="28"/>
        </w:rPr>
        <w:t>потребность</w:t>
      </w:r>
      <w:r w:rsidR="00A637F9" w:rsidRPr="008132E9">
        <w:rPr>
          <w:szCs w:val="28"/>
        </w:rPr>
        <w:t xml:space="preserve"> в создании новых, эффективных межотраслевых связей между российскими регионами.</w:t>
      </w:r>
    </w:p>
    <w:p w14:paraId="193DF993" w14:textId="77777777" w:rsidR="00A637F9" w:rsidRPr="008132E9" w:rsidRDefault="00E62279" w:rsidP="008132E9">
      <w:pPr>
        <w:rPr>
          <w:rFonts w:cs="Times New Roman"/>
          <w:szCs w:val="28"/>
        </w:rPr>
      </w:pPr>
      <w:r w:rsidRPr="008132E9">
        <w:rPr>
          <w:rFonts w:cs="Times New Roman"/>
          <w:szCs w:val="28"/>
        </w:rPr>
        <w:t>Отметим, что т</w:t>
      </w:r>
      <w:r w:rsidR="00A637F9" w:rsidRPr="008132E9">
        <w:rPr>
          <w:rFonts w:cs="Times New Roman"/>
          <w:szCs w:val="28"/>
        </w:rPr>
        <w:t>акже</w:t>
      </w:r>
      <w:r w:rsidRPr="008132E9">
        <w:rPr>
          <w:rFonts w:cs="Times New Roman"/>
          <w:szCs w:val="28"/>
        </w:rPr>
        <w:t xml:space="preserve"> является</w:t>
      </w:r>
      <w:r w:rsidR="00A637F9" w:rsidRPr="008132E9">
        <w:rPr>
          <w:rFonts w:cs="Times New Roman"/>
          <w:szCs w:val="28"/>
        </w:rPr>
        <w:t xml:space="preserve"> проблемой </w:t>
      </w:r>
      <w:r w:rsidRPr="008132E9">
        <w:rPr>
          <w:rFonts w:cs="Times New Roman"/>
          <w:szCs w:val="28"/>
        </w:rPr>
        <w:t>устоявшийся</w:t>
      </w:r>
      <w:r w:rsidR="00A637F9" w:rsidRPr="008132E9">
        <w:rPr>
          <w:rFonts w:cs="Times New Roman"/>
          <w:szCs w:val="28"/>
        </w:rPr>
        <w:t xml:space="preserve"> характер внутренней политики: </w:t>
      </w:r>
      <w:r w:rsidRPr="008132E9">
        <w:rPr>
          <w:rFonts w:cs="Times New Roman"/>
          <w:szCs w:val="28"/>
        </w:rPr>
        <w:t>вследствие</w:t>
      </w:r>
      <w:r w:rsidR="00A637F9" w:rsidRPr="008132E9">
        <w:rPr>
          <w:rFonts w:cs="Times New Roman"/>
          <w:szCs w:val="28"/>
        </w:rPr>
        <w:t xml:space="preserve"> </w:t>
      </w:r>
      <w:r w:rsidRPr="008132E9">
        <w:rPr>
          <w:rFonts w:cs="Times New Roman"/>
          <w:szCs w:val="28"/>
        </w:rPr>
        <w:t>угасания</w:t>
      </w:r>
      <w:r w:rsidR="00A637F9" w:rsidRPr="008132E9">
        <w:rPr>
          <w:rFonts w:cs="Times New Roman"/>
          <w:szCs w:val="28"/>
        </w:rPr>
        <w:t xml:space="preserve"> части взаимовыгодных межотраслевых связей регионы</w:t>
      </w:r>
      <w:r w:rsidRPr="008132E9">
        <w:rPr>
          <w:rFonts w:cs="Times New Roman"/>
          <w:szCs w:val="28"/>
        </w:rPr>
        <w:t xml:space="preserve"> начали видеть</w:t>
      </w:r>
      <w:r w:rsidR="00A637F9" w:rsidRPr="008132E9">
        <w:rPr>
          <w:rFonts w:cs="Times New Roman"/>
          <w:szCs w:val="28"/>
        </w:rPr>
        <w:t xml:space="preserve"> друг</w:t>
      </w:r>
      <w:r w:rsidRPr="008132E9">
        <w:rPr>
          <w:rFonts w:cs="Times New Roman"/>
          <w:szCs w:val="28"/>
        </w:rPr>
        <w:t xml:space="preserve"> в</w:t>
      </w:r>
      <w:r w:rsidR="00A637F9" w:rsidRPr="008132E9">
        <w:rPr>
          <w:rFonts w:cs="Times New Roman"/>
          <w:szCs w:val="28"/>
        </w:rPr>
        <w:t xml:space="preserve"> друг</w:t>
      </w:r>
      <w:r w:rsidRPr="008132E9">
        <w:rPr>
          <w:rFonts w:cs="Times New Roman"/>
          <w:szCs w:val="28"/>
        </w:rPr>
        <w:t>е</w:t>
      </w:r>
      <w:r w:rsidR="00A637F9" w:rsidRPr="008132E9">
        <w:rPr>
          <w:rFonts w:cs="Times New Roman"/>
          <w:szCs w:val="28"/>
        </w:rPr>
        <w:t xml:space="preserve"> преимущественно конкурентов, </w:t>
      </w:r>
      <w:r w:rsidRPr="008132E9">
        <w:rPr>
          <w:rFonts w:cs="Times New Roman"/>
          <w:szCs w:val="28"/>
        </w:rPr>
        <w:t>всё в менее</w:t>
      </w:r>
      <w:r w:rsidR="00A637F9" w:rsidRPr="008132E9">
        <w:rPr>
          <w:rFonts w:cs="Times New Roman"/>
          <w:szCs w:val="28"/>
        </w:rPr>
        <w:t xml:space="preserve"> в полной мере </w:t>
      </w:r>
      <w:r w:rsidRPr="008132E9">
        <w:rPr>
          <w:rFonts w:cs="Times New Roman"/>
          <w:szCs w:val="28"/>
        </w:rPr>
        <w:t>реализуя</w:t>
      </w:r>
      <w:r w:rsidR="00A637F9" w:rsidRPr="008132E9">
        <w:rPr>
          <w:rFonts w:cs="Times New Roman"/>
          <w:szCs w:val="28"/>
        </w:rPr>
        <w:t xml:space="preserve"> экономический потенциал сотрудничества</w:t>
      </w:r>
      <w:r w:rsidRPr="008132E9">
        <w:rPr>
          <w:rFonts w:cs="Times New Roman"/>
          <w:szCs w:val="28"/>
        </w:rPr>
        <w:t>, которое можно было бы вести</w:t>
      </w:r>
      <w:r w:rsidR="00A637F9" w:rsidRPr="008132E9">
        <w:rPr>
          <w:rFonts w:cs="Times New Roman"/>
          <w:szCs w:val="28"/>
        </w:rPr>
        <w:t xml:space="preserve"> внутри страны.</w:t>
      </w:r>
    </w:p>
    <w:p w14:paraId="799C42C2" w14:textId="41248058" w:rsidR="00A637F9" w:rsidRPr="008132E9" w:rsidRDefault="00A637F9" w:rsidP="008132E9">
      <w:pPr>
        <w:rPr>
          <w:rFonts w:cs="Times New Roman"/>
          <w:szCs w:val="28"/>
        </w:rPr>
      </w:pPr>
      <w:r w:rsidRPr="008132E9">
        <w:rPr>
          <w:rFonts w:cs="Times New Roman"/>
          <w:szCs w:val="28"/>
        </w:rPr>
        <w:lastRenderedPageBreak/>
        <w:t xml:space="preserve">Таким образом, </w:t>
      </w:r>
      <w:r w:rsidR="00F24640" w:rsidRPr="008132E9">
        <w:rPr>
          <w:rFonts w:cs="Times New Roman"/>
          <w:szCs w:val="28"/>
        </w:rPr>
        <w:t>форсирование процесса</w:t>
      </w:r>
      <w:r w:rsidRPr="008132E9">
        <w:rPr>
          <w:rFonts w:cs="Times New Roman"/>
          <w:szCs w:val="28"/>
        </w:rPr>
        <w:t xml:space="preserve"> вовлечения территорий в Ц</w:t>
      </w:r>
      <w:r w:rsidR="00A71A7B" w:rsidRPr="008132E9">
        <w:rPr>
          <w:rFonts w:cs="Times New Roman"/>
          <w:szCs w:val="28"/>
        </w:rPr>
        <w:t>С</w:t>
      </w:r>
      <w:r w:rsidRPr="008132E9">
        <w:rPr>
          <w:rFonts w:cs="Times New Roman"/>
          <w:szCs w:val="28"/>
        </w:rPr>
        <w:t xml:space="preserve">С и извлечение из этого инструмента максимальных выгод для экономики является одной из </w:t>
      </w:r>
      <w:r w:rsidR="00F24640" w:rsidRPr="008132E9">
        <w:rPr>
          <w:rFonts w:cs="Times New Roman"/>
          <w:szCs w:val="28"/>
        </w:rPr>
        <w:t>первоочередных</w:t>
      </w:r>
      <w:r w:rsidRPr="008132E9">
        <w:rPr>
          <w:rFonts w:cs="Times New Roman"/>
          <w:szCs w:val="28"/>
        </w:rPr>
        <w:t xml:space="preserve"> задач государственной политики. Для </w:t>
      </w:r>
      <w:proofErr w:type="spellStart"/>
      <w:r w:rsidRPr="008132E9">
        <w:rPr>
          <w:rFonts w:cs="Times New Roman"/>
          <w:szCs w:val="28"/>
        </w:rPr>
        <w:t>предпринятия</w:t>
      </w:r>
      <w:proofErr w:type="spellEnd"/>
      <w:r w:rsidRPr="008132E9">
        <w:rPr>
          <w:rFonts w:cs="Times New Roman"/>
          <w:szCs w:val="28"/>
        </w:rPr>
        <w:t xml:space="preserve"> конкретных шагов по ее реализации необходимо исследовать сущность Ц</w:t>
      </w:r>
      <w:r w:rsidR="00A71A7B" w:rsidRPr="008132E9">
        <w:rPr>
          <w:rFonts w:cs="Times New Roman"/>
          <w:szCs w:val="28"/>
        </w:rPr>
        <w:t>С</w:t>
      </w:r>
      <w:r w:rsidRPr="008132E9">
        <w:rPr>
          <w:rFonts w:cs="Times New Roman"/>
          <w:szCs w:val="28"/>
        </w:rPr>
        <w:t xml:space="preserve">С и </w:t>
      </w:r>
      <w:r w:rsidR="00F24640" w:rsidRPr="008132E9">
        <w:rPr>
          <w:rFonts w:cs="Times New Roman"/>
          <w:szCs w:val="28"/>
        </w:rPr>
        <w:t>изучить</w:t>
      </w:r>
      <w:r w:rsidRPr="008132E9">
        <w:rPr>
          <w:rFonts w:cs="Times New Roman"/>
          <w:szCs w:val="28"/>
        </w:rPr>
        <w:t xml:space="preserve"> механизмы продвижения фирм и территорий по ним к наиболее </w:t>
      </w:r>
      <w:r w:rsidR="00F24640" w:rsidRPr="008132E9">
        <w:rPr>
          <w:rFonts w:cs="Times New Roman"/>
          <w:szCs w:val="28"/>
        </w:rPr>
        <w:t>высокодоходным</w:t>
      </w:r>
      <w:r w:rsidRPr="008132E9">
        <w:rPr>
          <w:rFonts w:cs="Times New Roman"/>
          <w:szCs w:val="28"/>
        </w:rPr>
        <w:t xml:space="preserve"> этапам производства.</w:t>
      </w:r>
    </w:p>
    <w:p w14:paraId="7AB9FBD1" w14:textId="78E59614" w:rsidR="00A637F9" w:rsidRPr="008132E9" w:rsidRDefault="00B143A7" w:rsidP="008132E9">
      <w:pPr>
        <w:rPr>
          <w:rFonts w:cs="Times New Roman"/>
          <w:szCs w:val="28"/>
        </w:rPr>
      </w:pPr>
      <w:r w:rsidRPr="008132E9">
        <w:rPr>
          <w:rFonts w:cs="Times New Roman"/>
          <w:szCs w:val="28"/>
        </w:rPr>
        <w:t>Прежде чем</w:t>
      </w:r>
      <w:r w:rsidR="00A637F9" w:rsidRPr="008132E9">
        <w:rPr>
          <w:rFonts w:cs="Times New Roman"/>
          <w:szCs w:val="28"/>
        </w:rPr>
        <w:t xml:space="preserve"> продолжить, необходимо определиться с терминологией. </w:t>
      </w:r>
      <w:r w:rsidRPr="008132E9">
        <w:rPr>
          <w:rFonts w:cs="Times New Roman"/>
          <w:szCs w:val="28"/>
        </w:rPr>
        <w:t>Используемые</w:t>
      </w:r>
      <w:r w:rsidR="00A637F9" w:rsidRPr="008132E9">
        <w:rPr>
          <w:rFonts w:cs="Times New Roman"/>
          <w:szCs w:val="28"/>
        </w:rPr>
        <w:t xml:space="preserve"> в отечественной, а чаще в англоязычной, литературе такие термины, как «глобальные Ц</w:t>
      </w:r>
      <w:r w:rsidR="00A71A7B" w:rsidRPr="008132E9">
        <w:rPr>
          <w:rFonts w:cs="Times New Roman"/>
          <w:szCs w:val="28"/>
        </w:rPr>
        <w:t>С</w:t>
      </w:r>
      <w:r w:rsidRPr="008132E9">
        <w:rPr>
          <w:rFonts w:cs="Times New Roman"/>
          <w:szCs w:val="28"/>
        </w:rPr>
        <w:t>С», «глобальные цепи поставок»</w:t>
      </w:r>
      <w:r w:rsidR="005B3800" w:rsidRPr="008132E9">
        <w:rPr>
          <w:rFonts w:cs="Times New Roman"/>
          <w:szCs w:val="28"/>
        </w:rPr>
        <w:t xml:space="preserve"> [4]</w:t>
      </w:r>
      <w:r w:rsidR="00A637F9" w:rsidRPr="008132E9">
        <w:rPr>
          <w:rFonts w:cs="Times New Roman"/>
          <w:szCs w:val="28"/>
        </w:rPr>
        <w:t>, «глобальные произ</w:t>
      </w:r>
      <w:r w:rsidR="00A637F9" w:rsidRPr="008132E9">
        <w:rPr>
          <w:rFonts w:cs="Times New Roman"/>
          <w:szCs w:val="28"/>
        </w:rPr>
        <w:softHyphen/>
        <w:t xml:space="preserve">водственные сети», «международная фрагментация производства», </w:t>
      </w:r>
      <w:r w:rsidR="007C3E1D" w:rsidRPr="008132E9">
        <w:rPr>
          <w:rFonts w:cs="Times New Roman"/>
          <w:szCs w:val="28"/>
        </w:rPr>
        <w:t>большей частью</w:t>
      </w:r>
      <w:r w:rsidR="00A637F9" w:rsidRPr="008132E9">
        <w:rPr>
          <w:rFonts w:cs="Times New Roman"/>
          <w:szCs w:val="28"/>
        </w:rPr>
        <w:t>, явно или неявно отож</w:t>
      </w:r>
      <w:r w:rsidR="00F24640" w:rsidRPr="008132E9">
        <w:rPr>
          <w:rFonts w:cs="Times New Roman"/>
          <w:szCs w:val="28"/>
        </w:rPr>
        <w:t>дествляются (хотя и не всегда). К примеру</w:t>
      </w:r>
      <w:r w:rsidR="00A637F9" w:rsidRPr="008132E9">
        <w:rPr>
          <w:rFonts w:cs="Times New Roman"/>
          <w:szCs w:val="28"/>
        </w:rPr>
        <w:t>, «... цикл производства и сбыта това</w:t>
      </w:r>
      <w:r w:rsidR="00A637F9" w:rsidRPr="008132E9">
        <w:rPr>
          <w:rFonts w:cs="Times New Roman"/>
          <w:szCs w:val="28"/>
        </w:rPr>
        <w:softHyphen/>
        <w:t>ров и услуг выходит за национальные границы и стремительно приобретает сетевой характер. Это явление получило наименование «глобальные производствен</w:t>
      </w:r>
      <w:r w:rsidR="00A637F9" w:rsidRPr="008132E9">
        <w:rPr>
          <w:rFonts w:cs="Times New Roman"/>
          <w:szCs w:val="28"/>
        </w:rPr>
        <w:softHyphen/>
        <w:t>ные цепочки», или «цепочки создания добавленной стоимости»</w:t>
      </w:r>
      <w:r w:rsidR="005B3800" w:rsidRPr="008132E9">
        <w:rPr>
          <w:rFonts w:cs="Times New Roman"/>
          <w:szCs w:val="28"/>
        </w:rPr>
        <w:t xml:space="preserve"> [5]</w:t>
      </w:r>
      <w:r w:rsidR="00A637F9" w:rsidRPr="008132E9">
        <w:rPr>
          <w:rFonts w:cs="Times New Roman"/>
          <w:szCs w:val="28"/>
        </w:rPr>
        <w:t xml:space="preserve">. </w:t>
      </w:r>
      <w:r w:rsidR="00F24640" w:rsidRPr="008132E9">
        <w:rPr>
          <w:rFonts w:cs="Times New Roman"/>
          <w:szCs w:val="28"/>
        </w:rPr>
        <w:t>Ч</w:t>
      </w:r>
      <w:r w:rsidR="00A637F9" w:rsidRPr="008132E9">
        <w:rPr>
          <w:rFonts w:cs="Times New Roman"/>
          <w:szCs w:val="28"/>
        </w:rPr>
        <w:t>асто под Ц</w:t>
      </w:r>
      <w:r w:rsidR="00A71A7B" w:rsidRPr="008132E9">
        <w:rPr>
          <w:rFonts w:cs="Times New Roman"/>
          <w:szCs w:val="28"/>
        </w:rPr>
        <w:t>С</w:t>
      </w:r>
      <w:r w:rsidR="00A637F9" w:rsidRPr="008132E9">
        <w:rPr>
          <w:rFonts w:cs="Times New Roman"/>
          <w:szCs w:val="28"/>
        </w:rPr>
        <w:t>С, особенно в отечественной литературе, понимают последовательные стадии производства.</w:t>
      </w:r>
    </w:p>
    <w:p w14:paraId="4BFE7E21" w14:textId="1418DDAB" w:rsidR="00A637F9" w:rsidRPr="008132E9" w:rsidRDefault="00A637F9" w:rsidP="008132E9">
      <w:pPr>
        <w:rPr>
          <w:rFonts w:cs="Times New Roman"/>
          <w:szCs w:val="28"/>
        </w:rPr>
      </w:pPr>
      <w:r w:rsidRPr="008132E9">
        <w:rPr>
          <w:rFonts w:cs="Times New Roman"/>
          <w:szCs w:val="28"/>
        </w:rPr>
        <w:t>Ц</w:t>
      </w:r>
      <w:r w:rsidR="00A71A7B" w:rsidRPr="008132E9">
        <w:rPr>
          <w:rFonts w:cs="Times New Roman"/>
          <w:szCs w:val="28"/>
        </w:rPr>
        <w:t>С</w:t>
      </w:r>
      <w:r w:rsidRPr="008132E9">
        <w:rPr>
          <w:rFonts w:cs="Times New Roman"/>
          <w:szCs w:val="28"/>
        </w:rPr>
        <w:t xml:space="preserve">С </w:t>
      </w:r>
      <w:r w:rsidR="007C3E1D" w:rsidRPr="008132E9">
        <w:rPr>
          <w:rFonts w:cs="Times New Roman"/>
          <w:szCs w:val="28"/>
        </w:rPr>
        <w:t>воплощают</w:t>
      </w:r>
      <w:r w:rsidRPr="008132E9">
        <w:rPr>
          <w:rFonts w:cs="Times New Roman"/>
          <w:szCs w:val="28"/>
        </w:rPr>
        <w:t xml:space="preserve"> </w:t>
      </w:r>
      <w:r w:rsidR="007C3E1D" w:rsidRPr="008132E9">
        <w:rPr>
          <w:rFonts w:cs="Times New Roman"/>
          <w:szCs w:val="28"/>
        </w:rPr>
        <w:t>в себе</w:t>
      </w:r>
      <w:r w:rsidRPr="008132E9">
        <w:rPr>
          <w:rFonts w:cs="Times New Roman"/>
          <w:szCs w:val="28"/>
        </w:rPr>
        <w:t xml:space="preserve"> устойчивый механизм </w:t>
      </w:r>
      <w:r w:rsidR="007C3E1D" w:rsidRPr="008132E9">
        <w:rPr>
          <w:rFonts w:cs="Times New Roman"/>
          <w:szCs w:val="28"/>
        </w:rPr>
        <w:t>создания</w:t>
      </w:r>
      <w:r w:rsidRPr="008132E9">
        <w:rPr>
          <w:rFonts w:cs="Times New Roman"/>
          <w:szCs w:val="28"/>
        </w:rPr>
        <w:t xml:space="preserve"> стоимости в процессе </w:t>
      </w:r>
      <w:r w:rsidR="007C3E1D" w:rsidRPr="008132E9">
        <w:rPr>
          <w:rFonts w:cs="Times New Roman"/>
          <w:szCs w:val="28"/>
        </w:rPr>
        <w:t>производства</w:t>
      </w:r>
      <w:r w:rsidRPr="008132E9">
        <w:rPr>
          <w:rFonts w:cs="Times New Roman"/>
          <w:szCs w:val="28"/>
        </w:rPr>
        <w:t xml:space="preserve"> конечного продукта, включающий </w:t>
      </w:r>
      <w:r w:rsidR="007C3E1D" w:rsidRPr="008132E9">
        <w:rPr>
          <w:rFonts w:cs="Times New Roman"/>
          <w:szCs w:val="28"/>
        </w:rPr>
        <w:t xml:space="preserve">также </w:t>
      </w:r>
      <w:r w:rsidRPr="008132E9">
        <w:rPr>
          <w:rFonts w:cs="Times New Roman"/>
          <w:szCs w:val="28"/>
        </w:rPr>
        <w:t>технологические стадии</w:t>
      </w:r>
      <w:r w:rsidR="007C3E1D" w:rsidRPr="008132E9">
        <w:rPr>
          <w:rFonts w:cs="Times New Roman"/>
          <w:szCs w:val="28"/>
        </w:rPr>
        <w:t>, не относящиеся напрямую к производству товара</w:t>
      </w:r>
      <w:r w:rsidRPr="008132E9">
        <w:rPr>
          <w:rFonts w:cs="Times New Roman"/>
          <w:szCs w:val="28"/>
        </w:rPr>
        <w:t xml:space="preserve">, </w:t>
      </w:r>
      <w:r w:rsidR="007C3E1D" w:rsidRPr="008132E9">
        <w:rPr>
          <w:rFonts w:cs="Times New Roman"/>
          <w:szCs w:val="28"/>
        </w:rPr>
        <w:t>такие как</w:t>
      </w:r>
      <w:r w:rsidRPr="008132E9">
        <w:rPr>
          <w:rFonts w:cs="Times New Roman"/>
          <w:szCs w:val="28"/>
        </w:rPr>
        <w:t xml:space="preserve"> сферы дизайна и сбыта продукции. Внутри конкретной Ц</w:t>
      </w:r>
      <w:r w:rsidR="00A71A7B" w:rsidRPr="008132E9">
        <w:rPr>
          <w:rFonts w:cs="Times New Roman"/>
          <w:szCs w:val="28"/>
        </w:rPr>
        <w:t>С</w:t>
      </w:r>
      <w:r w:rsidRPr="008132E9">
        <w:rPr>
          <w:rFonts w:cs="Times New Roman"/>
          <w:szCs w:val="28"/>
        </w:rPr>
        <w:t xml:space="preserve">С </w:t>
      </w:r>
      <w:r w:rsidR="00F24640" w:rsidRPr="008132E9">
        <w:rPr>
          <w:rFonts w:cs="Times New Roman"/>
          <w:szCs w:val="28"/>
        </w:rPr>
        <w:t>действуют</w:t>
      </w:r>
      <w:r w:rsidR="00F36064" w:rsidRPr="008132E9">
        <w:rPr>
          <w:rFonts w:cs="Times New Roman"/>
          <w:szCs w:val="28"/>
        </w:rPr>
        <w:t xml:space="preserve"> восходящие связи</w:t>
      </w:r>
      <w:r w:rsidRPr="008132E9">
        <w:rPr>
          <w:rFonts w:cs="Times New Roman"/>
          <w:szCs w:val="28"/>
        </w:rPr>
        <w:t xml:space="preserve">, отражающие вывоз сырьевых товаров и услуг, которые </w:t>
      </w:r>
      <w:r w:rsidR="00F24640" w:rsidRPr="008132E9">
        <w:rPr>
          <w:rFonts w:cs="Times New Roman"/>
          <w:szCs w:val="28"/>
        </w:rPr>
        <w:t>после</w:t>
      </w:r>
      <w:r w:rsidRPr="008132E9">
        <w:rPr>
          <w:rFonts w:cs="Times New Roman"/>
          <w:szCs w:val="28"/>
        </w:rPr>
        <w:t xml:space="preserve"> </w:t>
      </w:r>
      <w:r w:rsidR="00F24640" w:rsidRPr="008132E9">
        <w:rPr>
          <w:rFonts w:cs="Times New Roman"/>
          <w:szCs w:val="28"/>
        </w:rPr>
        <w:t>возвращаются</w:t>
      </w:r>
      <w:r w:rsidRPr="008132E9">
        <w:rPr>
          <w:rFonts w:cs="Times New Roman"/>
          <w:szCs w:val="28"/>
        </w:rPr>
        <w:t xml:space="preserve"> в </w:t>
      </w:r>
      <w:r w:rsidR="00F24640" w:rsidRPr="008132E9">
        <w:rPr>
          <w:rFonts w:cs="Times New Roman"/>
          <w:szCs w:val="28"/>
        </w:rPr>
        <w:t>форме</w:t>
      </w:r>
      <w:r w:rsidRPr="008132E9">
        <w:rPr>
          <w:rFonts w:cs="Times New Roman"/>
          <w:szCs w:val="28"/>
        </w:rPr>
        <w:t xml:space="preserve"> </w:t>
      </w:r>
      <w:r w:rsidR="00F24640" w:rsidRPr="008132E9">
        <w:rPr>
          <w:rFonts w:cs="Times New Roman"/>
          <w:szCs w:val="28"/>
        </w:rPr>
        <w:t>конечных</w:t>
      </w:r>
      <w:r w:rsidRPr="008132E9">
        <w:rPr>
          <w:rFonts w:cs="Times New Roman"/>
          <w:szCs w:val="28"/>
        </w:rPr>
        <w:t xml:space="preserve"> </w:t>
      </w:r>
      <w:r w:rsidR="00F24640" w:rsidRPr="008132E9">
        <w:rPr>
          <w:rFonts w:cs="Times New Roman"/>
          <w:szCs w:val="28"/>
        </w:rPr>
        <w:t>товаров,</w:t>
      </w:r>
      <w:r w:rsidRPr="008132E9">
        <w:rPr>
          <w:rFonts w:cs="Times New Roman"/>
          <w:szCs w:val="28"/>
        </w:rPr>
        <w:t xml:space="preserve"> и нисходящие</w:t>
      </w:r>
      <w:r w:rsidR="00F36064" w:rsidRPr="008132E9">
        <w:rPr>
          <w:rFonts w:cs="Times New Roman"/>
          <w:szCs w:val="28"/>
        </w:rPr>
        <w:t xml:space="preserve"> связи</w:t>
      </w:r>
      <w:r w:rsidRPr="008132E9">
        <w:rPr>
          <w:rFonts w:cs="Times New Roman"/>
          <w:szCs w:val="28"/>
        </w:rPr>
        <w:t xml:space="preserve">, </w:t>
      </w:r>
      <w:r w:rsidR="00F24640" w:rsidRPr="008132E9">
        <w:rPr>
          <w:rFonts w:cs="Times New Roman"/>
          <w:szCs w:val="28"/>
        </w:rPr>
        <w:t>показывающие</w:t>
      </w:r>
      <w:r w:rsidRPr="008132E9">
        <w:rPr>
          <w:rFonts w:cs="Times New Roman"/>
          <w:szCs w:val="28"/>
        </w:rPr>
        <w:t xml:space="preserve"> производство и вывоз конечных товаров и услуг, базирующиеся на ввозе сырьевых товаров и услуг (передовые производители, собирающие финальный продукт)</w:t>
      </w:r>
      <w:r w:rsidR="005B3800" w:rsidRPr="008132E9">
        <w:rPr>
          <w:rFonts w:cs="Times New Roman"/>
          <w:szCs w:val="28"/>
        </w:rPr>
        <w:t xml:space="preserve"> [6]</w:t>
      </w:r>
      <w:r w:rsidR="00A0044E" w:rsidRPr="008132E9">
        <w:rPr>
          <w:rFonts w:cs="Times New Roman"/>
          <w:szCs w:val="28"/>
        </w:rPr>
        <w:t>.</w:t>
      </w:r>
    </w:p>
    <w:p w14:paraId="7925D272" w14:textId="77777777" w:rsidR="002D0EA8" w:rsidRPr="008132E9" w:rsidRDefault="002D0EA8" w:rsidP="008132E9">
      <w:pPr>
        <w:rPr>
          <w:szCs w:val="28"/>
        </w:rPr>
      </w:pPr>
    </w:p>
    <w:p w14:paraId="3B075008" w14:textId="2B2288DA" w:rsidR="005B3800" w:rsidRPr="00716281" w:rsidRDefault="008132E9" w:rsidP="00716281">
      <w:pPr>
        <w:shd w:val="clear" w:color="auto" w:fill="FFFFFF"/>
        <w:rPr>
          <w:rFonts w:eastAsia="Times New Roman" w:cs="Times New Roman"/>
          <w:b/>
          <w:bCs/>
          <w:szCs w:val="28"/>
          <w:lang w:eastAsia="ru-RU"/>
        </w:rPr>
      </w:pPr>
      <w:r w:rsidRPr="00716281">
        <w:rPr>
          <w:rFonts w:eastAsia="Times New Roman" w:cs="Times New Roman"/>
          <w:b/>
          <w:bCs/>
          <w:szCs w:val="28"/>
          <w:lang w:eastAsia="ru-RU"/>
        </w:rPr>
        <w:t>СПИСОК ЛИТЕРАТУРЫ</w:t>
      </w:r>
    </w:p>
    <w:p w14:paraId="22961D0C" w14:textId="77777777" w:rsidR="005B3800" w:rsidRPr="008132E9" w:rsidRDefault="005B3800" w:rsidP="008132E9">
      <w:pPr>
        <w:rPr>
          <w:szCs w:val="28"/>
        </w:rPr>
      </w:pPr>
      <w:r w:rsidRPr="008132E9">
        <w:rPr>
          <w:szCs w:val="28"/>
        </w:rPr>
        <w:t xml:space="preserve">1. </w:t>
      </w:r>
      <w:proofErr w:type="spellStart"/>
      <w:r w:rsidRPr="008132E9">
        <w:rPr>
          <w:szCs w:val="28"/>
        </w:rPr>
        <w:t>Хубиев</w:t>
      </w:r>
      <w:proofErr w:type="spellEnd"/>
      <w:r w:rsidRPr="008132E9">
        <w:rPr>
          <w:szCs w:val="28"/>
        </w:rPr>
        <w:t xml:space="preserve"> К. Проблемы структурной перестройки экономики на новой промышленной основе Экономист. 2015. № 8. С.12-22.</w:t>
      </w:r>
    </w:p>
    <w:p w14:paraId="73E51C8A" w14:textId="77777777" w:rsidR="005B3800" w:rsidRPr="008132E9" w:rsidRDefault="005B3800" w:rsidP="008132E9">
      <w:pPr>
        <w:rPr>
          <w:szCs w:val="28"/>
        </w:rPr>
      </w:pPr>
      <w:r w:rsidRPr="008132E9">
        <w:rPr>
          <w:szCs w:val="28"/>
        </w:rPr>
        <w:lastRenderedPageBreak/>
        <w:t>2. Проблемы экономического роста территории / Ускова Т.В., Лукин Е.В. и др. - ИСЭРТ РАН, Вологда, 2013. – 170 с.</w:t>
      </w:r>
    </w:p>
    <w:p w14:paraId="3784C967" w14:textId="77777777" w:rsidR="005B3800" w:rsidRPr="008132E9" w:rsidRDefault="005B3800" w:rsidP="008132E9">
      <w:pPr>
        <w:rPr>
          <w:szCs w:val="28"/>
          <w:lang w:val="en-US"/>
        </w:rPr>
      </w:pPr>
      <w:r w:rsidRPr="008132E9">
        <w:rPr>
          <w:szCs w:val="28"/>
        </w:rPr>
        <w:t xml:space="preserve">3. </w:t>
      </w:r>
      <w:proofErr w:type="spellStart"/>
      <w:r w:rsidRPr="008132E9">
        <w:rPr>
          <w:szCs w:val="28"/>
        </w:rPr>
        <w:t>Саяпова</w:t>
      </w:r>
      <w:proofErr w:type="spellEnd"/>
      <w:r w:rsidRPr="008132E9">
        <w:rPr>
          <w:szCs w:val="28"/>
        </w:rPr>
        <w:t xml:space="preserve">, А.Р. Количественные параметры глобальных цепей стоимости в макроструктурном прогнозировании // Проблемы прогнозирования. </w:t>
      </w:r>
      <w:r w:rsidRPr="008132E9">
        <w:rPr>
          <w:szCs w:val="28"/>
          <w:lang w:val="en-US"/>
        </w:rPr>
        <w:t xml:space="preserve">2018. №6. </w:t>
      </w:r>
      <w:r w:rsidRPr="008132E9">
        <w:rPr>
          <w:szCs w:val="28"/>
        </w:rPr>
        <w:t>С</w:t>
      </w:r>
      <w:r w:rsidRPr="008132E9">
        <w:rPr>
          <w:szCs w:val="28"/>
          <w:lang w:val="en-US"/>
        </w:rPr>
        <w:t>. 31-61.</w:t>
      </w:r>
    </w:p>
    <w:p w14:paraId="7C2F4437" w14:textId="77777777" w:rsidR="005B3800" w:rsidRPr="008132E9" w:rsidRDefault="005B3800" w:rsidP="008132E9">
      <w:pPr>
        <w:rPr>
          <w:szCs w:val="28"/>
        </w:rPr>
      </w:pPr>
      <w:r w:rsidRPr="008132E9">
        <w:rPr>
          <w:szCs w:val="28"/>
          <w:lang w:val="en-US"/>
        </w:rPr>
        <w:t xml:space="preserve">4. J. </w:t>
      </w:r>
      <w:proofErr w:type="spellStart"/>
      <w:r w:rsidRPr="008132E9">
        <w:rPr>
          <w:szCs w:val="28"/>
          <w:lang w:val="en-US"/>
        </w:rPr>
        <w:t>Dietzenbacher</w:t>
      </w:r>
      <w:proofErr w:type="spellEnd"/>
      <w:r w:rsidRPr="008132E9">
        <w:rPr>
          <w:szCs w:val="28"/>
          <w:lang w:val="en-US"/>
        </w:rPr>
        <w:t xml:space="preserve"> </w:t>
      </w:r>
      <w:r w:rsidRPr="008132E9">
        <w:rPr>
          <w:szCs w:val="28"/>
        </w:rPr>
        <w:t>Е</w:t>
      </w:r>
      <w:r w:rsidRPr="008132E9">
        <w:rPr>
          <w:szCs w:val="28"/>
          <w:lang w:val="en-US"/>
        </w:rPr>
        <w:t xml:space="preserve">., </w:t>
      </w:r>
      <w:proofErr w:type="spellStart"/>
      <w:r w:rsidRPr="008132E9">
        <w:rPr>
          <w:szCs w:val="28"/>
          <w:lang w:val="en-US"/>
        </w:rPr>
        <w:t>Oosterhaven</w:t>
      </w:r>
      <w:proofErr w:type="spellEnd"/>
      <w:r w:rsidRPr="008132E9">
        <w:rPr>
          <w:szCs w:val="28"/>
          <w:lang w:val="en-US"/>
        </w:rPr>
        <w:t xml:space="preserve"> J., Pei J. Interregional Trade, Supply Chains and Regional Income Disparity. </w:t>
      </w:r>
      <w:r w:rsidRPr="008132E9">
        <w:rPr>
          <w:szCs w:val="28"/>
        </w:rPr>
        <w:t>[Электронный ресурс]. Режим доступа: https://www.iioa.org/conferences/I9th/papers.html</w:t>
      </w:r>
    </w:p>
    <w:p w14:paraId="3C58DCFB" w14:textId="77777777" w:rsidR="005B3800" w:rsidRPr="008132E9" w:rsidRDefault="005B3800" w:rsidP="008132E9">
      <w:pPr>
        <w:rPr>
          <w:szCs w:val="28"/>
          <w:lang w:val="en-US"/>
        </w:rPr>
      </w:pPr>
      <w:r w:rsidRPr="008132E9">
        <w:rPr>
          <w:szCs w:val="28"/>
        </w:rPr>
        <w:t xml:space="preserve">5. Мурадов К.Ю., Пономаренко А.Н. Аналитические возможности альтернативной статистики цепочек создания добавленной стоимости в товарных потоках // Вопросы статистики. </w:t>
      </w:r>
      <w:r w:rsidRPr="008132E9">
        <w:rPr>
          <w:szCs w:val="28"/>
          <w:lang w:val="en-US"/>
        </w:rPr>
        <w:t xml:space="preserve">2014. № 9. </w:t>
      </w:r>
      <w:r w:rsidRPr="008132E9">
        <w:rPr>
          <w:szCs w:val="28"/>
        </w:rPr>
        <w:t>С</w:t>
      </w:r>
      <w:r w:rsidRPr="008132E9">
        <w:rPr>
          <w:szCs w:val="28"/>
          <w:lang w:val="en-US"/>
        </w:rPr>
        <w:t>. 12-23.</w:t>
      </w:r>
    </w:p>
    <w:p w14:paraId="38224B59" w14:textId="2848D1C1" w:rsidR="00821466" w:rsidRDefault="005B3800" w:rsidP="008132E9">
      <w:pPr>
        <w:rPr>
          <w:szCs w:val="28"/>
          <w:lang w:val="en-US"/>
        </w:rPr>
      </w:pPr>
      <w:r w:rsidRPr="008132E9">
        <w:rPr>
          <w:szCs w:val="28"/>
          <w:lang w:val="en-US"/>
        </w:rPr>
        <w:t>6. Designing Global Strategies: Comparative and Competitive Value-Added Chains | MIT Sloan Management Review URL: http://sloanreview.mit.edu/article/designing-global-strategies-comparative-and-competitive-valueadded-chains/ (date of access: 28.11.2014).</w:t>
      </w:r>
    </w:p>
    <w:p w14:paraId="46F2DCCA" w14:textId="77777777" w:rsidR="00716281" w:rsidRPr="0018013F" w:rsidRDefault="00716281" w:rsidP="00716281">
      <w:pPr>
        <w:shd w:val="clear" w:color="auto" w:fill="FFFFFF"/>
        <w:spacing w:line="240" w:lineRule="auto"/>
        <w:rPr>
          <w:rFonts w:eastAsia="Times New Roman" w:cs="Times New Roman"/>
          <w:b/>
          <w:bCs/>
          <w:szCs w:val="28"/>
          <w:lang w:val="en-US" w:eastAsia="ru-RU"/>
        </w:rPr>
      </w:pPr>
    </w:p>
    <w:p w14:paraId="62612426" w14:textId="04F85C20" w:rsidR="00716281" w:rsidRPr="00E604B9" w:rsidRDefault="00716281" w:rsidP="00716281">
      <w:pPr>
        <w:shd w:val="clear" w:color="auto" w:fill="FFFFFF"/>
        <w:spacing w:line="240" w:lineRule="auto"/>
        <w:rPr>
          <w:rFonts w:eastAsia="Times New Roman" w:cs="Times New Roman"/>
          <w:b/>
          <w:bCs/>
          <w:szCs w:val="28"/>
          <w:lang w:eastAsia="ru-RU"/>
        </w:rPr>
      </w:pPr>
      <w:r w:rsidRPr="00E604B9">
        <w:rPr>
          <w:rFonts w:eastAsia="Times New Roman" w:cs="Times New Roman"/>
          <w:b/>
          <w:bCs/>
          <w:szCs w:val="28"/>
          <w:lang w:eastAsia="ru-RU"/>
        </w:rPr>
        <w:t>Об авторах</w:t>
      </w:r>
    </w:p>
    <w:p w14:paraId="43B4AA5C" w14:textId="073060B1" w:rsidR="00716281" w:rsidRPr="00E604B9" w:rsidRDefault="00716281" w:rsidP="00716281">
      <w:pPr>
        <w:rPr>
          <w:rFonts w:eastAsia="Times New Roman"/>
          <w:szCs w:val="28"/>
          <w:lang w:eastAsia="ru-RU"/>
        </w:rPr>
      </w:pPr>
      <w:r w:rsidRPr="00E604B9">
        <w:rPr>
          <w:rFonts w:eastAsia="Times New Roman"/>
          <w:szCs w:val="28"/>
          <w:lang w:eastAsia="ru-RU"/>
        </w:rPr>
        <w:t xml:space="preserve">Максим Андреевич Сидоров – младший научный сотрудник, Федеральное государственное бюджетное учреждение науки «Вологодский научный центр Российской академии наук». Российская Федерация, 160014, г. Вологда, ул. Горького, д. 56а; </w:t>
      </w:r>
      <w:r w:rsidRPr="00E604B9">
        <w:rPr>
          <w:rFonts w:eastAsia="Times New Roman"/>
          <w:szCs w:val="28"/>
          <w:lang w:val="en-US" w:eastAsia="ru-RU"/>
        </w:rPr>
        <w:t>e</w:t>
      </w:r>
      <w:r w:rsidRPr="00E604B9">
        <w:rPr>
          <w:rFonts w:eastAsia="Times New Roman"/>
          <w:szCs w:val="28"/>
          <w:lang w:eastAsia="ru-RU"/>
        </w:rPr>
        <w:t>-</w:t>
      </w:r>
      <w:r w:rsidRPr="00E604B9">
        <w:rPr>
          <w:rFonts w:eastAsia="Times New Roman"/>
          <w:szCs w:val="28"/>
          <w:lang w:val="en-US" w:eastAsia="ru-RU"/>
        </w:rPr>
        <w:t>mail</w:t>
      </w:r>
      <w:r w:rsidRPr="00E604B9">
        <w:rPr>
          <w:rFonts w:eastAsia="Times New Roman"/>
          <w:szCs w:val="28"/>
          <w:lang w:eastAsia="ru-RU"/>
        </w:rPr>
        <w:t xml:space="preserve">: </w:t>
      </w:r>
      <w:r w:rsidRPr="00163782">
        <w:rPr>
          <w:rFonts w:eastAsia="Times New Roman"/>
          <w:szCs w:val="28"/>
          <w:lang w:val="en-US" w:eastAsia="ru-RU"/>
        </w:rPr>
        <w:t>ma</w:t>
      </w:r>
      <w:r w:rsidRPr="00163782">
        <w:rPr>
          <w:rFonts w:eastAsia="Times New Roman"/>
          <w:szCs w:val="28"/>
          <w:lang w:eastAsia="ru-RU"/>
        </w:rPr>
        <w:t>.</w:t>
      </w:r>
      <w:proofErr w:type="spellStart"/>
      <w:r w:rsidRPr="00163782">
        <w:rPr>
          <w:rFonts w:eastAsia="Times New Roman"/>
          <w:szCs w:val="28"/>
          <w:lang w:val="en-US" w:eastAsia="ru-RU"/>
        </w:rPr>
        <w:t>sidorov</w:t>
      </w:r>
      <w:proofErr w:type="spellEnd"/>
      <w:r w:rsidRPr="00163782">
        <w:rPr>
          <w:rFonts w:eastAsia="Times New Roman"/>
          <w:szCs w:val="28"/>
          <w:lang w:eastAsia="ru-RU"/>
        </w:rPr>
        <w:t>@</w:t>
      </w:r>
      <w:r w:rsidRPr="00163782">
        <w:rPr>
          <w:rFonts w:eastAsia="Times New Roman"/>
          <w:szCs w:val="28"/>
          <w:lang w:val="en-US" w:eastAsia="ru-RU"/>
        </w:rPr>
        <w:t>mail</w:t>
      </w:r>
      <w:r w:rsidRPr="00163782">
        <w:rPr>
          <w:rFonts w:eastAsia="Times New Roman"/>
          <w:szCs w:val="28"/>
          <w:lang w:eastAsia="ru-RU"/>
        </w:rPr>
        <w:t>.</w:t>
      </w:r>
      <w:proofErr w:type="spellStart"/>
      <w:r w:rsidRPr="00163782">
        <w:rPr>
          <w:rFonts w:eastAsia="Times New Roman"/>
          <w:szCs w:val="28"/>
          <w:lang w:val="en-US" w:eastAsia="ru-RU"/>
        </w:rPr>
        <w:t>ru</w:t>
      </w:r>
      <w:proofErr w:type="spellEnd"/>
      <w:r w:rsidRPr="00E604B9">
        <w:rPr>
          <w:rFonts w:eastAsia="Times New Roman"/>
          <w:szCs w:val="28"/>
          <w:lang w:eastAsia="ru-RU"/>
        </w:rPr>
        <w:t>.</w:t>
      </w:r>
    </w:p>
    <w:p w14:paraId="641C6F62" w14:textId="14568333" w:rsidR="00C374EA" w:rsidRPr="00716281" w:rsidRDefault="00C374EA" w:rsidP="008132E9">
      <w:pPr>
        <w:rPr>
          <w:szCs w:val="28"/>
        </w:rPr>
      </w:pPr>
    </w:p>
    <w:p w14:paraId="55F3F299" w14:textId="1FC1501D" w:rsidR="00716281" w:rsidRPr="00716281" w:rsidRDefault="00716281" w:rsidP="00716281">
      <w:pPr>
        <w:jc w:val="right"/>
        <w:rPr>
          <w:b/>
          <w:bCs/>
          <w:szCs w:val="28"/>
          <w:lang w:val="en-US"/>
        </w:rPr>
      </w:pPr>
      <w:proofErr w:type="spellStart"/>
      <w:r w:rsidRPr="00716281">
        <w:rPr>
          <w:b/>
          <w:bCs/>
          <w:szCs w:val="28"/>
          <w:lang w:val="en-US"/>
        </w:rPr>
        <w:t>Sidorov</w:t>
      </w:r>
      <w:proofErr w:type="spellEnd"/>
      <w:r w:rsidRPr="00716281">
        <w:rPr>
          <w:b/>
          <w:bCs/>
          <w:szCs w:val="28"/>
          <w:lang w:val="en-US"/>
        </w:rPr>
        <w:t xml:space="preserve"> M.A.</w:t>
      </w:r>
    </w:p>
    <w:p w14:paraId="3C27FC51" w14:textId="2C48F007" w:rsidR="00EA3FF1" w:rsidRPr="00716281" w:rsidRDefault="00EA3FF1" w:rsidP="00716281">
      <w:pPr>
        <w:ind w:firstLine="0"/>
        <w:jc w:val="center"/>
        <w:rPr>
          <w:rFonts w:cs="Times New Roman"/>
          <w:b/>
          <w:szCs w:val="28"/>
          <w:lang w:val="en-US"/>
        </w:rPr>
      </w:pPr>
      <w:r w:rsidRPr="00EA3FF1">
        <w:rPr>
          <w:rFonts w:cs="Times New Roman"/>
          <w:b/>
          <w:szCs w:val="28"/>
          <w:lang w:val="en-US"/>
        </w:rPr>
        <w:t>ABOUT</w:t>
      </w:r>
      <w:r w:rsidRPr="00EA3FF1">
        <w:rPr>
          <w:rFonts w:cs="Times New Roman"/>
          <w:b/>
          <w:szCs w:val="28"/>
          <w:lang w:val="en-US"/>
        </w:rPr>
        <w:t xml:space="preserve"> </w:t>
      </w:r>
      <w:r w:rsidRPr="00EA3FF1">
        <w:rPr>
          <w:rFonts w:cs="Times New Roman"/>
          <w:b/>
          <w:szCs w:val="28"/>
          <w:lang w:val="en-US"/>
        </w:rPr>
        <w:t>THE ROLE OF VALUE CHAINS IN ENSURING THE DEVELOPMENT OF RUSSIAN TERRITORIES</w:t>
      </w:r>
      <w:bookmarkStart w:id="2" w:name="_GoBack"/>
      <w:bookmarkEnd w:id="2"/>
    </w:p>
    <w:p w14:paraId="5653D4E2" w14:textId="0C998DF7" w:rsidR="00716281" w:rsidRPr="00716281" w:rsidRDefault="00716281" w:rsidP="00716281">
      <w:pPr>
        <w:rPr>
          <w:szCs w:val="28"/>
          <w:lang w:val="en-US"/>
        </w:rPr>
      </w:pPr>
      <w:r w:rsidRPr="00716281">
        <w:rPr>
          <w:b/>
          <w:bCs/>
          <w:szCs w:val="28"/>
          <w:lang w:val="en-US"/>
        </w:rPr>
        <w:t>Abstract.</w:t>
      </w:r>
      <w:r>
        <w:rPr>
          <w:szCs w:val="28"/>
          <w:lang w:val="en-US"/>
        </w:rPr>
        <w:t xml:space="preserve"> </w:t>
      </w:r>
      <w:r w:rsidRPr="00716281">
        <w:rPr>
          <w:szCs w:val="28"/>
          <w:lang w:val="en-US"/>
        </w:rPr>
        <w:t xml:space="preserve">Among the factors limiting the development of Russian territories, a special place is occupied by the predominant raw material nature of industrial production and the lack of involvement of regions and firms in domestic value chains, formed as a result of market reforms in the 1990s. The report offers a rethinking of the role of the state in the development of interregional production </w:t>
      </w:r>
      <w:r w:rsidRPr="00716281">
        <w:rPr>
          <w:szCs w:val="28"/>
          <w:lang w:val="en-US"/>
        </w:rPr>
        <w:lastRenderedPageBreak/>
        <w:t xml:space="preserve">cooperation, and also provides directions for interaction between the state and regions in the formation of interregional production cooperation. </w:t>
      </w:r>
    </w:p>
    <w:p w14:paraId="691AD8F0" w14:textId="77777777" w:rsidR="00716281" w:rsidRPr="00716281" w:rsidRDefault="00716281" w:rsidP="00716281">
      <w:pPr>
        <w:rPr>
          <w:rFonts w:eastAsia="Times New Roman" w:cs="Times New Roman"/>
          <w:szCs w:val="28"/>
          <w:lang w:val="en-US" w:eastAsia="ru-RU"/>
        </w:rPr>
      </w:pPr>
      <w:r w:rsidRPr="00716281">
        <w:rPr>
          <w:rFonts w:eastAsia="Times New Roman" w:cs="Times New Roman"/>
          <w:b/>
          <w:szCs w:val="28"/>
          <w:lang w:val="en-US" w:eastAsia="ru-RU"/>
        </w:rPr>
        <w:t>Keywords:</w:t>
      </w:r>
      <w:r w:rsidRPr="00716281">
        <w:rPr>
          <w:rFonts w:eastAsia="Times New Roman" w:cs="Times New Roman"/>
          <w:szCs w:val="28"/>
          <w:lang w:val="en-US" w:eastAsia="ru-RU"/>
        </w:rPr>
        <w:t xml:space="preserve"> value chains, interregional production cooperation, economic policy, distributed production, Russian economy</w:t>
      </w:r>
    </w:p>
    <w:p w14:paraId="320CECD7" w14:textId="77777777" w:rsidR="00716281" w:rsidRDefault="00716281" w:rsidP="00716281">
      <w:pPr>
        <w:shd w:val="clear" w:color="auto" w:fill="FFFFFF"/>
        <w:spacing w:line="240" w:lineRule="auto"/>
        <w:rPr>
          <w:rFonts w:eastAsia="Times New Roman" w:cs="Times New Roman"/>
          <w:b/>
          <w:bCs/>
          <w:szCs w:val="28"/>
          <w:lang w:val="en-US" w:eastAsia="ru-RU"/>
        </w:rPr>
      </w:pPr>
    </w:p>
    <w:p w14:paraId="119FD295" w14:textId="2BFD5E07" w:rsidR="00716281" w:rsidRPr="00716281" w:rsidRDefault="00716281" w:rsidP="00716281">
      <w:pPr>
        <w:shd w:val="clear" w:color="auto" w:fill="FFFFFF"/>
        <w:spacing w:line="240" w:lineRule="auto"/>
        <w:rPr>
          <w:rFonts w:eastAsia="Times New Roman" w:cs="Times New Roman"/>
          <w:b/>
          <w:bCs/>
          <w:szCs w:val="28"/>
          <w:lang w:val="en-US" w:eastAsia="ru-RU"/>
        </w:rPr>
      </w:pPr>
      <w:r w:rsidRPr="00716281">
        <w:rPr>
          <w:rFonts w:eastAsia="Times New Roman" w:cs="Times New Roman"/>
          <w:b/>
          <w:bCs/>
          <w:szCs w:val="28"/>
          <w:lang w:val="en-US" w:eastAsia="ru-RU"/>
        </w:rPr>
        <w:t>About the author</w:t>
      </w:r>
    </w:p>
    <w:p w14:paraId="3B5E4EAF" w14:textId="77777777" w:rsidR="00716281" w:rsidRPr="00C374EA" w:rsidRDefault="00716281" w:rsidP="00716281">
      <w:pPr>
        <w:rPr>
          <w:szCs w:val="28"/>
          <w:lang w:val="en-US"/>
        </w:rPr>
      </w:pPr>
      <w:r w:rsidRPr="00C374EA">
        <w:rPr>
          <w:szCs w:val="28"/>
          <w:lang w:val="en-US"/>
        </w:rPr>
        <w:t xml:space="preserve">Maksim A. </w:t>
      </w:r>
      <w:proofErr w:type="spellStart"/>
      <w:r w:rsidRPr="00C374EA">
        <w:rPr>
          <w:szCs w:val="28"/>
          <w:lang w:val="en-US"/>
        </w:rPr>
        <w:t>Sidorov</w:t>
      </w:r>
      <w:proofErr w:type="spellEnd"/>
      <w:r w:rsidRPr="00C374EA">
        <w:rPr>
          <w:szCs w:val="28"/>
          <w:lang w:val="en-US"/>
        </w:rPr>
        <w:t xml:space="preserve"> – Junior Researcher, Federal State Budgetary Institution of Science “Vologda Research Center of the Russian Academy of Sciences”. 56A, Gorky Street, Vologda, 160014, Russian Federation; e-mail: </w:t>
      </w:r>
      <w:hyperlink r:id="rId7" w:history="1">
        <w:r w:rsidRPr="00716281">
          <w:rPr>
            <w:szCs w:val="28"/>
            <w:lang w:val="en-US"/>
          </w:rPr>
          <w:t>ma.sidorov@mail.ru</w:t>
        </w:r>
      </w:hyperlink>
    </w:p>
    <w:p w14:paraId="5DF81739" w14:textId="77777777" w:rsidR="00716281" w:rsidRPr="00716281" w:rsidRDefault="00716281" w:rsidP="00C374EA">
      <w:pPr>
        <w:rPr>
          <w:szCs w:val="28"/>
          <w:lang w:val="en-US"/>
        </w:rPr>
      </w:pPr>
    </w:p>
    <w:p w14:paraId="2FD33D90" w14:textId="6061C130" w:rsidR="00C374EA" w:rsidRPr="0018013F" w:rsidRDefault="00C374EA" w:rsidP="00716281">
      <w:pPr>
        <w:shd w:val="clear" w:color="auto" w:fill="FFFFFF"/>
        <w:rPr>
          <w:rFonts w:eastAsia="Times New Roman" w:cs="Times New Roman"/>
          <w:b/>
          <w:bCs/>
          <w:szCs w:val="28"/>
          <w:lang w:val="en-US" w:eastAsia="ru-RU"/>
        </w:rPr>
      </w:pPr>
      <w:r w:rsidRPr="0018013F">
        <w:rPr>
          <w:rFonts w:eastAsia="Times New Roman" w:cs="Times New Roman"/>
          <w:b/>
          <w:bCs/>
          <w:szCs w:val="28"/>
          <w:lang w:val="en-US" w:eastAsia="ru-RU"/>
        </w:rPr>
        <w:t>References</w:t>
      </w:r>
    </w:p>
    <w:p w14:paraId="77C43E8C" w14:textId="77777777" w:rsidR="00C374EA" w:rsidRPr="00C374EA" w:rsidRDefault="00C374EA" w:rsidP="00C374EA">
      <w:pPr>
        <w:rPr>
          <w:szCs w:val="28"/>
          <w:lang w:val="en-US"/>
        </w:rPr>
      </w:pPr>
      <w:r w:rsidRPr="00C374EA">
        <w:rPr>
          <w:szCs w:val="28"/>
          <w:lang w:val="en-US"/>
        </w:rPr>
        <w:t xml:space="preserve">1. </w:t>
      </w:r>
      <w:proofErr w:type="spellStart"/>
      <w:r w:rsidRPr="00C374EA">
        <w:rPr>
          <w:szCs w:val="28"/>
          <w:lang w:val="en-US"/>
        </w:rPr>
        <w:t>Hubiev</w:t>
      </w:r>
      <w:proofErr w:type="spellEnd"/>
      <w:r w:rsidRPr="00C374EA">
        <w:rPr>
          <w:szCs w:val="28"/>
          <w:lang w:val="en-US"/>
        </w:rPr>
        <w:t xml:space="preserve"> K. </w:t>
      </w:r>
      <w:proofErr w:type="spellStart"/>
      <w:r w:rsidRPr="00C374EA">
        <w:rPr>
          <w:szCs w:val="28"/>
          <w:lang w:val="en-US"/>
        </w:rPr>
        <w:t>Problemy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strukturnoj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perestrojki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ekonomiki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na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novoj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promyshlennoj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osnove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Ekonomist</w:t>
      </w:r>
      <w:proofErr w:type="spellEnd"/>
      <w:r w:rsidRPr="00C374EA">
        <w:rPr>
          <w:szCs w:val="28"/>
          <w:lang w:val="en-US"/>
        </w:rPr>
        <w:t>. 2015. № 8. S.12-22.</w:t>
      </w:r>
    </w:p>
    <w:p w14:paraId="3EA07C44" w14:textId="77777777" w:rsidR="00C374EA" w:rsidRPr="00C374EA" w:rsidRDefault="00C374EA" w:rsidP="00C374EA">
      <w:pPr>
        <w:rPr>
          <w:szCs w:val="28"/>
          <w:lang w:val="en-US"/>
        </w:rPr>
      </w:pPr>
      <w:r w:rsidRPr="00C374EA">
        <w:rPr>
          <w:szCs w:val="28"/>
          <w:lang w:val="en-US"/>
        </w:rPr>
        <w:t xml:space="preserve">2. </w:t>
      </w:r>
      <w:proofErr w:type="spellStart"/>
      <w:r w:rsidRPr="00C374EA">
        <w:rPr>
          <w:szCs w:val="28"/>
          <w:lang w:val="en-US"/>
        </w:rPr>
        <w:t>Problemy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ekonomicheskogo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rosta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territorii</w:t>
      </w:r>
      <w:proofErr w:type="spellEnd"/>
      <w:r w:rsidRPr="00C374EA">
        <w:rPr>
          <w:szCs w:val="28"/>
          <w:lang w:val="en-US"/>
        </w:rPr>
        <w:t xml:space="preserve"> / </w:t>
      </w:r>
      <w:proofErr w:type="spellStart"/>
      <w:r w:rsidRPr="00C374EA">
        <w:rPr>
          <w:szCs w:val="28"/>
          <w:lang w:val="en-US"/>
        </w:rPr>
        <w:t>Uskova</w:t>
      </w:r>
      <w:proofErr w:type="spellEnd"/>
      <w:r w:rsidRPr="00C374EA">
        <w:rPr>
          <w:szCs w:val="28"/>
          <w:lang w:val="en-US"/>
        </w:rPr>
        <w:t xml:space="preserve"> T.V., </w:t>
      </w:r>
      <w:proofErr w:type="spellStart"/>
      <w:r w:rsidRPr="00C374EA">
        <w:rPr>
          <w:szCs w:val="28"/>
          <w:lang w:val="en-US"/>
        </w:rPr>
        <w:t>Lukin</w:t>
      </w:r>
      <w:proofErr w:type="spellEnd"/>
      <w:r w:rsidRPr="00C374EA">
        <w:rPr>
          <w:szCs w:val="28"/>
          <w:lang w:val="en-US"/>
        </w:rPr>
        <w:t xml:space="preserve"> E.V. </w:t>
      </w:r>
      <w:proofErr w:type="spellStart"/>
      <w:r w:rsidRPr="00C374EA">
        <w:rPr>
          <w:szCs w:val="28"/>
          <w:lang w:val="en-US"/>
        </w:rPr>
        <w:t>i</w:t>
      </w:r>
      <w:proofErr w:type="spellEnd"/>
      <w:r w:rsidRPr="00C374EA">
        <w:rPr>
          <w:szCs w:val="28"/>
          <w:lang w:val="en-US"/>
        </w:rPr>
        <w:t xml:space="preserve"> dr. - ISERT RAN, Vologda, 2013. – 170 s.</w:t>
      </w:r>
    </w:p>
    <w:p w14:paraId="2DCC1CD6" w14:textId="77777777" w:rsidR="00C374EA" w:rsidRPr="00C374EA" w:rsidRDefault="00C374EA" w:rsidP="00C374EA">
      <w:pPr>
        <w:rPr>
          <w:szCs w:val="28"/>
          <w:lang w:val="en-US"/>
        </w:rPr>
      </w:pPr>
      <w:r w:rsidRPr="00C374EA">
        <w:rPr>
          <w:szCs w:val="28"/>
          <w:lang w:val="en-US"/>
        </w:rPr>
        <w:t xml:space="preserve">3. </w:t>
      </w:r>
      <w:proofErr w:type="spellStart"/>
      <w:r w:rsidRPr="00C374EA">
        <w:rPr>
          <w:szCs w:val="28"/>
          <w:lang w:val="en-US"/>
        </w:rPr>
        <w:t>Sayapova</w:t>
      </w:r>
      <w:proofErr w:type="spellEnd"/>
      <w:r w:rsidRPr="00C374EA">
        <w:rPr>
          <w:szCs w:val="28"/>
          <w:lang w:val="en-US"/>
        </w:rPr>
        <w:t xml:space="preserve">, A.R. </w:t>
      </w:r>
      <w:proofErr w:type="spellStart"/>
      <w:r w:rsidRPr="00C374EA">
        <w:rPr>
          <w:szCs w:val="28"/>
          <w:lang w:val="en-US"/>
        </w:rPr>
        <w:t>Kolichestvennye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parametry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global'nyh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cepej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stoimosti</w:t>
      </w:r>
      <w:proofErr w:type="spellEnd"/>
      <w:r w:rsidRPr="00C374EA">
        <w:rPr>
          <w:szCs w:val="28"/>
          <w:lang w:val="en-US"/>
        </w:rPr>
        <w:t xml:space="preserve"> v </w:t>
      </w:r>
      <w:proofErr w:type="spellStart"/>
      <w:r w:rsidRPr="00C374EA">
        <w:rPr>
          <w:szCs w:val="28"/>
          <w:lang w:val="en-US"/>
        </w:rPr>
        <w:t>makrostrukturnom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prognozirovanii</w:t>
      </w:r>
      <w:proofErr w:type="spellEnd"/>
      <w:r w:rsidRPr="00C374EA">
        <w:rPr>
          <w:szCs w:val="28"/>
          <w:lang w:val="en-US"/>
        </w:rPr>
        <w:t xml:space="preserve"> // </w:t>
      </w:r>
      <w:proofErr w:type="spellStart"/>
      <w:r w:rsidRPr="00C374EA">
        <w:rPr>
          <w:szCs w:val="28"/>
          <w:lang w:val="en-US"/>
        </w:rPr>
        <w:t>Problemy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prognozirovaniya</w:t>
      </w:r>
      <w:proofErr w:type="spellEnd"/>
      <w:r w:rsidRPr="00C374EA">
        <w:rPr>
          <w:szCs w:val="28"/>
          <w:lang w:val="en-US"/>
        </w:rPr>
        <w:t>. 2018. №6. S. 31-61.</w:t>
      </w:r>
    </w:p>
    <w:p w14:paraId="0A7B194F" w14:textId="77777777" w:rsidR="00C374EA" w:rsidRPr="00C374EA" w:rsidRDefault="00C374EA" w:rsidP="00C374EA">
      <w:pPr>
        <w:rPr>
          <w:szCs w:val="28"/>
          <w:lang w:val="en-US"/>
        </w:rPr>
      </w:pPr>
      <w:r w:rsidRPr="00C374EA">
        <w:rPr>
          <w:szCs w:val="28"/>
          <w:lang w:val="en-US"/>
        </w:rPr>
        <w:t xml:space="preserve">4. J. </w:t>
      </w:r>
      <w:proofErr w:type="spellStart"/>
      <w:r w:rsidRPr="00C374EA">
        <w:rPr>
          <w:szCs w:val="28"/>
          <w:lang w:val="en-US"/>
        </w:rPr>
        <w:t>Dietzenbacher</w:t>
      </w:r>
      <w:proofErr w:type="spellEnd"/>
      <w:r w:rsidRPr="00C374EA">
        <w:rPr>
          <w:szCs w:val="28"/>
          <w:lang w:val="en-US"/>
        </w:rPr>
        <w:t xml:space="preserve"> E., </w:t>
      </w:r>
      <w:proofErr w:type="spellStart"/>
      <w:r w:rsidRPr="00C374EA">
        <w:rPr>
          <w:szCs w:val="28"/>
          <w:lang w:val="en-US"/>
        </w:rPr>
        <w:t>Oosterhaven</w:t>
      </w:r>
      <w:proofErr w:type="spellEnd"/>
      <w:r w:rsidRPr="00C374EA">
        <w:rPr>
          <w:szCs w:val="28"/>
          <w:lang w:val="en-US"/>
        </w:rPr>
        <w:t xml:space="preserve"> J., Pei J. Interregional Trade, Supply Chains and Regional Income Disparity. [</w:t>
      </w:r>
      <w:proofErr w:type="spellStart"/>
      <w:r w:rsidRPr="00C374EA">
        <w:rPr>
          <w:szCs w:val="28"/>
          <w:lang w:val="en-US"/>
        </w:rPr>
        <w:t>Elektronnyj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resurs</w:t>
      </w:r>
      <w:proofErr w:type="spellEnd"/>
      <w:r w:rsidRPr="00C374EA">
        <w:rPr>
          <w:szCs w:val="28"/>
          <w:lang w:val="en-US"/>
        </w:rPr>
        <w:t xml:space="preserve">]. </w:t>
      </w:r>
      <w:proofErr w:type="spellStart"/>
      <w:r w:rsidRPr="00C374EA">
        <w:rPr>
          <w:szCs w:val="28"/>
          <w:lang w:val="en-US"/>
        </w:rPr>
        <w:t>Rezhim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dostupa</w:t>
      </w:r>
      <w:proofErr w:type="spellEnd"/>
      <w:r w:rsidRPr="00C374EA">
        <w:rPr>
          <w:szCs w:val="28"/>
          <w:lang w:val="en-US"/>
        </w:rPr>
        <w:t>: https://www.iioa.org/conferences/I9th/papers.html</w:t>
      </w:r>
    </w:p>
    <w:p w14:paraId="2F869DD4" w14:textId="77777777" w:rsidR="00C374EA" w:rsidRPr="00C374EA" w:rsidRDefault="00C374EA" w:rsidP="00C374EA">
      <w:pPr>
        <w:rPr>
          <w:szCs w:val="28"/>
          <w:lang w:val="en-US"/>
        </w:rPr>
      </w:pPr>
      <w:r w:rsidRPr="00C374EA">
        <w:rPr>
          <w:szCs w:val="28"/>
          <w:lang w:val="en-US"/>
        </w:rPr>
        <w:t xml:space="preserve">5. Muradov K.YU., </w:t>
      </w:r>
      <w:proofErr w:type="spellStart"/>
      <w:r w:rsidRPr="00C374EA">
        <w:rPr>
          <w:szCs w:val="28"/>
          <w:lang w:val="en-US"/>
        </w:rPr>
        <w:t>Ponomarenko</w:t>
      </w:r>
      <w:proofErr w:type="spellEnd"/>
      <w:r w:rsidRPr="00C374EA">
        <w:rPr>
          <w:szCs w:val="28"/>
          <w:lang w:val="en-US"/>
        </w:rPr>
        <w:t xml:space="preserve"> A.N. </w:t>
      </w:r>
      <w:proofErr w:type="spellStart"/>
      <w:r w:rsidRPr="00C374EA">
        <w:rPr>
          <w:szCs w:val="28"/>
          <w:lang w:val="en-US"/>
        </w:rPr>
        <w:t>Analiticheskie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vozmozhnosti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al'ternativnoj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statistiki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cepochek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sozdaniya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dobavlennoj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stoimosti</w:t>
      </w:r>
      <w:proofErr w:type="spellEnd"/>
      <w:r w:rsidRPr="00C374EA">
        <w:rPr>
          <w:szCs w:val="28"/>
          <w:lang w:val="en-US"/>
        </w:rPr>
        <w:t xml:space="preserve"> v </w:t>
      </w:r>
      <w:proofErr w:type="spellStart"/>
      <w:r w:rsidRPr="00C374EA">
        <w:rPr>
          <w:szCs w:val="28"/>
          <w:lang w:val="en-US"/>
        </w:rPr>
        <w:t>tovarnyh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potokah</w:t>
      </w:r>
      <w:proofErr w:type="spellEnd"/>
      <w:r w:rsidRPr="00C374EA">
        <w:rPr>
          <w:szCs w:val="28"/>
          <w:lang w:val="en-US"/>
        </w:rPr>
        <w:t xml:space="preserve"> // </w:t>
      </w:r>
      <w:proofErr w:type="spellStart"/>
      <w:r w:rsidRPr="00C374EA">
        <w:rPr>
          <w:szCs w:val="28"/>
          <w:lang w:val="en-US"/>
        </w:rPr>
        <w:t>Voprosy</w:t>
      </w:r>
      <w:proofErr w:type="spellEnd"/>
      <w:r w:rsidRPr="00C374EA">
        <w:rPr>
          <w:szCs w:val="28"/>
          <w:lang w:val="en-US"/>
        </w:rPr>
        <w:t xml:space="preserve"> </w:t>
      </w:r>
      <w:proofErr w:type="spellStart"/>
      <w:r w:rsidRPr="00C374EA">
        <w:rPr>
          <w:szCs w:val="28"/>
          <w:lang w:val="en-US"/>
        </w:rPr>
        <w:t>statistiki</w:t>
      </w:r>
      <w:proofErr w:type="spellEnd"/>
      <w:r w:rsidRPr="00C374EA">
        <w:rPr>
          <w:szCs w:val="28"/>
          <w:lang w:val="en-US"/>
        </w:rPr>
        <w:t>. 2014. № 9. S. 12-23.</w:t>
      </w:r>
    </w:p>
    <w:p w14:paraId="786F1688" w14:textId="5A619559" w:rsidR="00C374EA" w:rsidRDefault="00C374EA" w:rsidP="00C374EA">
      <w:pPr>
        <w:rPr>
          <w:szCs w:val="28"/>
          <w:lang w:val="en-US"/>
        </w:rPr>
      </w:pPr>
      <w:r w:rsidRPr="00C374EA">
        <w:rPr>
          <w:szCs w:val="28"/>
          <w:lang w:val="en-US"/>
        </w:rPr>
        <w:t>6. Designing Global Strategies: Comparative and Competitive Value-Added Chains | MIT Sloan Management Review URL: http://sloanreview.mit.edu/article/designing-global-strategies-comparative-and-competitive-valueadded-chains/ (date of access: 28.11.2014).</w:t>
      </w:r>
    </w:p>
    <w:p w14:paraId="670116C4" w14:textId="3031E0A2" w:rsidR="00C374EA" w:rsidRDefault="00C374EA" w:rsidP="008132E9">
      <w:pPr>
        <w:rPr>
          <w:szCs w:val="28"/>
          <w:lang w:val="en-US"/>
        </w:rPr>
      </w:pPr>
    </w:p>
    <w:p w14:paraId="67CA6DD6" w14:textId="77777777" w:rsidR="00C374EA" w:rsidRPr="008132E9" w:rsidRDefault="00C374EA" w:rsidP="008132E9">
      <w:pPr>
        <w:rPr>
          <w:szCs w:val="28"/>
          <w:lang w:val="en-US"/>
        </w:rPr>
      </w:pPr>
    </w:p>
    <w:sectPr w:rsidR="00C374EA" w:rsidRPr="008132E9" w:rsidSect="008132E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C37321" w14:textId="77777777" w:rsidR="00F36064" w:rsidRDefault="00F36064" w:rsidP="00A637F9">
      <w:pPr>
        <w:spacing w:line="240" w:lineRule="auto"/>
      </w:pPr>
      <w:r>
        <w:separator/>
      </w:r>
    </w:p>
  </w:endnote>
  <w:endnote w:type="continuationSeparator" w:id="0">
    <w:p w14:paraId="62F7B332" w14:textId="77777777" w:rsidR="00F36064" w:rsidRDefault="00F36064" w:rsidP="00A637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B157B9" w14:textId="77777777" w:rsidR="00F36064" w:rsidRDefault="00F36064" w:rsidP="00A637F9">
      <w:pPr>
        <w:spacing w:line="240" w:lineRule="auto"/>
      </w:pPr>
      <w:r>
        <w:separator/>
      </w:r>
    </w:p>
  </w:footnote>
  <w:footnote w:type="continuationSeparator" w:id="0">
    <w:p w14:paraId="1FF4DAA5" w14:textId="77777777" w:rsidR="00F36064" w:rsidRDefault="00F36064" w:rsidP="00A637F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E499F"/>
    <w:rsid w:val="00163782"/>
    <w:rsid w:val="0018013F"/>
    <w:rsid w:val="001D4B03"/>
    <w:rsid w:val="00221085"/>
    <w:rsid w:val="002D0EA8"/>
    <w:rsid w:val="004A7DCC"/>
    <w:rsid w:val="00556CE4"/>
    <w:rsid w:val="005B3800"/>
    <w:rsid w:val="006D7EE9"/>
    <w:rsid w:val="00716281"/>
    <w:rsid w:val="007C3E1D"/>
    <w:rsid w:val="007E499F"/>
    <w:rsid w:val="008132E9"/>
    <w:rsid w:val="00821466"/>
    <w:rsid w:val="00894DC8"/>
    <w:rsid w:val="009A2566"/>
    <w:rsid w:val="00A0044E"/>
    <w:rsid w:val="00A637F9"/>
    <w:rsid w:val="00A71A7B"/>
    <w:rsid w:val="00B143A7"/>
    <w:rsid w:val="00B83D54"/>
    <w:rsid w:val="00C374EA"/>
    <w:rsid w:val="00D10A8B"/>
    <w:rsid w:val="00E604B9"/>
    <w:rsid w:val="00E62279"/>
    <w:rsid w:val="00EA3FF1"/>
    <w:rsid w:val="00EF129B"/>
    <w:rsid w:val="00F24640"/>
    <w:rsid w:val="00F36064"/>
    <w:rsid w:val="00F94C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8D4F7"/>
  <w15:docId w15:val="{B9FDEEA3-8B46-408C-92C2-CFFEC3339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37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unhideWhenUsed/>
    <w:rsid w:val="00A637F9"/>
    <w:pPr>
      <w:spacing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rsid w:val="00A637F9"/>
    <w:rPr>
      <w:sz w:val="20"/>
      <w:szCs w:val="20"/>
    </w:rPr>
  </w:style>
  <w:style w:type="character" w:styleId="a5">
    <w:name w:val="endnote reference"/>
    <w:basedOn w:val="a0"/>
    <w:uiPriority w:val="99"/>
    <w:semiHidden/>
    <w:unhideWhenUsed/>
    <w:rsid w:val="00A637F9"/>
    <w:rPr>
      <w:vertAlign w:val="superscript"/>
    </w:rPr>
  </w:style>
  <w:style w:type="character" w:styleId="a6">
    <w:name w:val="Hyperlink"/>
    <w:uiPriority w:val="99"/>
    <w:unhideWhenUsed/>
    <w:rsid w:val="00C374EA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C374EA"/>
    <w:pPr>
      <w:spacing w:after="160" w:line="259" w:lineRule="auto"/>
      <w:ind w:left="720" w:firstLine="0"/>
      <w:contextualSpacing/>
      <w:jc w:val="left"/>
    </w:pPr>
    <w:rPr>
      <w:rFonts w:ascii="Calibri" w:eastAsia="Calibri" w:hAnsi="Calibri" w:cs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8276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a.sidorov@mail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1D6D44-7A18-4C7C-AFF2-C1936C294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5</Pages>
  <Words>1298</Words>
  <Characters>7399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 А. Сидоров</dc:creator>
  <cp:keywords/>
  <dc:description/>
  <cp:lastModifiedBy>Максим Андреевич Сидоров</cp:lastModifiedBy>
  <cp:revision>20</cp:revision>
  <dcterms:created xsi:type="dcterms:W3CDTF">2020-03-02T10:46:00Z</dcterms:created>
  <dcterms:modified xsi:type="dcterms:W3CDTF">2020-11-25T06:55:00Z</dcterms:modified>
</cp:coreProperties>
</file>