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7FA" w:rsidRPr="006B7D14" w:rsidRDefault="002257FA" w:rsidP="002257FA">
      <w:pPr>
        <w:spacing w:line="360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B7D14">
        <w:rPr>
          <w:rFonts w:ascii="Times New Roman" w:hAnsi="Times New Roman" w:cs="Times New Roman"/>
          <w:sz w:val="24"/>
          <w:szCs w:val="24"/>
        </w:rPr>
        <w:t>О.С.Ласточкина</w:t>
      </w:r>
      <w:proofErr w:type="spellEnd"/>
      <w:r w:rsidRPr="006B7D14">
        <w:rPr>
          <w:rFonts w:ascii="Times New Roman" w:hAnsi="Times New Roman" w:cs="Times New Roman"/>
          <w:sz w:val="24"/>
          <w:szCs w:val="24"/>
        </w:rPr>
        <w:t xml:space="preserve">, аспирант, Федеральное государственное бюджетное учреждение науки «Вологодский научный центр Российской академии наук», </w:t>
      </w:r>
      <w:proofErr w:type="spellStart"/>
      <w:r w:rsidRPr="006B7D14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Pr="006B7D14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6B7D14">
        <w:rPr>
          <w:rFonts w:ascii="Times New Roman" w:hAnsi="Times New Roman" w:cs="Times New Roman"/>
          <w:sz w:val="24"/>
          <w:szCs w:val="24"/>
        </w:rPr>
        <w:t>ологда</w:t>
      </w:r>
      <w:proofErr w:type="spellEnd"/>
    </w:p>
    <w:p w:rsidR="00813BA9" w:rsidRPr="00B904FC" w:rsidRDefault="0036182C" w:rsidP="00B904FC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Плейсмейкинг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r w:rsidR="00EE416C">
        <w:rPr>
          <w:rFonts w:ascii="Times New Roman" w:hAnsi="Times New Roman" w:cs="Times New Roman"/>
          <w:b/>
          <w:sz w:val="24"/>
          <w:szCs w:val="24"/>
        </w:rPr>
        <w:t xml:space="preserve">развития </w:t>
      </w:r>
      <w:r>
        <w:rPr>
          <w:rFonts w:ascii="Times New Roman" w:hAnsi="Times New Roman" w:cs="Times New Roman"/>
          <w:b/>
          <w:sz w:val="24"/>
          <w:szCs w:val="24"/>
        </w:rPr>
        <w:t xml:space="preserve">экономики </w:t>
      </w:r>
      <w:r w:rsidR="00265E98" w:rsidRPr="00B904FC">
        <w:rPr>
          <w:rFonts w:ascii="Times New Roman" w:hAnsi="Times New Roman" w:cs="Times New Roman"/>
          <w:b/>
          <w:sz w:val="24"/>
          <w:szCs w:val="24"/>
        </w:rPr>
        <w:t>мало</w:t>
      </w:r>
      <w:r>
        <w:rPr>
          <w:rFonts w:ascii="Times New Roman" w:hAnsi="Times New Roman" w:cs="Times New Roman"/>
          <w:b/>
          <w:sz w:val="24"/>
          <w:szCs w:val="24"/>
        </w:rPr>
        <w:t>го</w:t>
      </w:r>
      <w:r w:rsidR="00265E98" w:rsidRPr="00B904FC">
        <w:rPr>
          <w:rFonts w:ascii="Times New Roman" w:hAnsi="Times New Roman" w:cs="Times New Roman"/>
          <w:b/>
          <w:sz w:val="24"/>
          <w:szCs w:val="24"/>
        </w:rPr>
        <w:t xml:space="preserve"> город</w:t>
      </w:r>
      <w:r>
        <w:rPr>
          <w:rFonts w:ascii="Times New Roman" w:hAnsi="Times New Roman" w:cs="Times New Roman"/>
          <w:b/>
          <w:sz w:val="24"/>
          <w:szCs w:val="24"/>
        </w:rPr>
        <w:t>а</w:t>
      </w:r>
    </w:p>
    <w:p w:rsidR="002257FA" w:rsidRDefault="002257FA" w:rsidP="002257FA">
      <w:pPr>
        <w:spacing w:line="360" w:lineRule="auto"/>
        <w:ind w:left="36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57FA" w:rsidRPr="002257FA" w:rsidRDefault="002257FA" w:rsidP="002257FA">
      <w:pPr>
        <w:spacing w:line="360" w:lineRule="auto"/>
        <w:ind w:left="36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57FA">
        <w:rPr>
          <w:rFonts w:ascii="Times New Roman" w:hAnsi="Times New Roman" w:cs="Times New Roman"/>
          <w:b/>
          <w:sz w:val="24"/>
          <w:szCs w:val="24"/>
        </w:rPr>
        <w:t>Аннотация</w:t>
      </w:r>
    </w:p>
    <w:p w:rsidR="002257FA" w:rsidRPr="002257FA" w:rsidRDefault="002257FA" w:rsidP="002257F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FA">
        <w:rPr>
          <w:rFonts w:ascii="Times New Roman" w:hAnsi="Times New Roman" w:cs="Times New Roman"/>
          <w:sz w:val="24"/>
          <w:szCs w:val="24"/>
        </w:rPr>
        <w:t>В статье рассматрива</w:t>
      </w:r>
      <w:r w:rsidRPr="002257FA">
        <w:rPr>
          <w:rFonts w:ascii="Times New Roman" w:hAnsi="Times New Roman" w:cs="Times New Roman"/>
          <w:sz w:val="24"/>
          <w:szCs w:val="24"/>
        </w:rPr>
        <w:t>ю</w:t>
      </w:r>
      <w:r w:rsidRPr="002257FA">
        <w:rPr>
          <w:rFonts w:ascii="Times New Roman" w:hAnsi="Times New Roman" w:cs="Times New Roman"/>
          <w:sz w:val="24"/>
          <w:szCs w:val="24"/>
        </w:rPr>
        <w:t xml:space="preserve">тся </w:t>
      </w:r>
      <w:r w:rsidRPr="002257FA">
        <w:rPr>
          <w:rFonts w:ascii="Times New Roman" w:hAnsi="Times New Roman" w:cs="Times New Roman"/>
          <w:sz w:val="24"/>
          <w:szCs w:val="24"/>
        </w:rPr>
        <w:t xml:space="preserve">возможности </w:t>
      </w:r>
      <w:r w:rsidRPr="002257F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57FA">
        <w:rPr>
          <w:rFonts w:ascii="Times New Roman" w:hAnsi="Times New Roman" w:cs="Times New Roman"/>
          <w:sz w:val="24"/>
          <w:szCs w:val="24"/>
        </w:rPr>
        <w:t>плейсмейкинга</w:t>
      </w:r>
      <w:proofErr w:type="spellEnd"/>
      <w:r w:rsidRPr="002257FA">
        <w:rPr>
          <w:rFonts w:ascii="Times New Roman" w:hAnsi="Times New Roman" w:cs="Times New Roman"/>
          <w:sz w:val="24"/>
          <w:szCs w:val="24"/>
        </w:rPr>
        <w:t xml:space="preserve"> </w:t>
      </w:r>
      <w:r w:rsidRPr="002257FA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proofErr w:type="spellStart"/>
      <w:r w:rsidRPr="002257FA">
        <w:rPr>
          <w:rFonts w:ascii="Times New Roman" w:hAnsi="Times New Roman" w:cs="Times New Roman"/>
          <w:sz w:val="24"/>
          <w:szCs w:val="24"/>
          <w:shd w:val="clear" w:color="auto" w:fill="FFFFFF"/>
        </w:rPr>
        <w:t>placemaking</w:t>
      </w:r>
      <w:proofErr w:type="spellEnd"/>
      <w:r w:rsidRPr="002257FA">
        <w:rPr>
          <w:rFonts w:ascii="Times New Roman" w:hAnsi="Times New Roman" w:cs="Times New Roman"/>
          <w:sz w:val="24"/>
          <w:szCs w:val="24"/>
          <w:shd w:val="clear" w:color="auto" w:fill="FFFFFF"/>
        </w:rPr>
        <w:t>, от английского «</w:t>
      </w:r>
      <w:proofErr w:type="spellStart"/>
      <w:r w:rsidRPr="002257FA">
        <w:rPr>
          <w:rFonts w:ascii="Times New Roman" w:hAnsi="Times New Roman" w:cs="Times New Roman"/>
          <w:sz w:val="24"/>
          <w:szCs w:val="24"/>
          <w:shd w:val="clear" w:color="auto" w:fill="FFFFFF"/>
        </w:rPr>
        <w:t>place</w:t>
      </w:r>
      <w:proofErr w:type="spellEnd"/>
      <w:r w:rsidRPr="002257F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» — «место») </w:t>
      </w:r>
      <w:r w:rsidRPr="002257FA">
        <w:rPr>
          <w:rFonts w:ascii="Times New Roman" w:hAnsi="Times New Roman" w:cs="Times New Roman"/>
          <w:sz w:val="24"/>
          <w:szCs w:val="24"/>
        </w:rPr>
        <w:t>– подход</w:t>
      </w:r>
      <w:r w:rsidRPr="002257FA">
        <w:rPr>
          <w:rFonts w:ascii="Times New Roman" w:hAnsi="Times New Roman" w:cs="Times New Roman"/>
          <w:sz w:val="24"/>
          <w:szCs w:val="24"/>
        </w:rPr>
        <w:t>а</w:t>
      </w:r>
      <w:r w:rsidRPr="002257FA">
        <w:rPr>
          <w:rFonts w:ascii="Times New Roman" w:hAnsi="Times New Roman" w:cs="Times New Roman"/>
          <w:sz w:val="24"/>
          <w:szCs w:val="24"/>
        </w:rPr>
        <w:t xml:space="preserve"> к обустройству мест общественного пользования, облагораживанию и снабжению дос</w:t>
      </w:r>
      <w:r w:rsidRPr="002257FA">
        <w:rPr>
          <w:rFonts w:ascii="Times New Roman" w:hAnsi="Times New Roman" w:cs="Times New Roman"/>
          <w:sz w:val="24"/>
          <w:szCs w:val="24"/>
        </w:rPr>
        <w:t>топримечательностями и брендами, которые можно использовать для развития экономики малого города</w:t>
      </w:r>
      <w:r w:rsidRPr="002257FA">
        <w:rPr>
          <w:rFonts w:ascii="Times New Roman" w:hAnsi="Times New Roman" w:cs="Times New Roman"/>
          <w:sz w:val="24"/>
          <w:szCs w:val="24"/>
        </w:rPr>
        <w:t>.</w:t>
      </w:r>
    </w:p>
    <w:p w:rsidR="002257FA" w:rsidRPr="002257FA" w:rsidRDefault="002257FA" w:rsidP="002257FA">
      <w:pPr>
        <w:spacing w:line="360" w:lineRule="auto"/>
        <w:ind w:left="36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57FA" w:rsidRPr="002257FA" w:rsidRDefault="002257FA" w:rsidP="002257FA">
      <w:pPr>
        <w:spacing w:line="360" w:lineRule="auto"/>
        <w:ind w:left="36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57FA">
        <w:rPr>
          <w:rFonts w:ascii="Times New Roman" w:hAnsi="Times New Roman" w:cs="Times New Roman"/>
          <w:b/>
          <w:sz w:val="24"/>
          <w:szCs w:val="24"/>
        </w:rPr>
        <w:t>Ключевые слова</w:t>
      </w:r>
    </w:p>
    <w:p w:rsidR="002257FA" w:rsidRPr="002257FA" w:rsidRDefault="002257FA" w:rsidP="002257FA">
      <w:pPr>
        <w:spacing w:line="360" w:lineRule="auto"/>
        <w:ind w:left="36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2257FA">
        <w:rPr>
          <w:rFonts w:ascii="Times New Roman" w:hAnsi="Times New Roman" w:cs="Times New Roman"/>
          <w:sz w:val="24"/>
          <w:szCs w:val="24"/>
        </w:rPr>
        <w:t xml:space="preserve">Регион, малые города, </w:t>
      </w:r>
      <w:proofErr w:type="spellStart"/>
      <w:r w:rsidRPr="002257FA">
        <w:rPr>
          <w:rFonts w:ascii="Times New Roman" w:hAnsi="Times New Roman" w:cs="Times New Roman"/>
          <w:sz w:val="24"/>
          <w:szCs w:val="24"/>
        </w:rPr>
        <w:t>плейсмейкинг</w:t>
      </w:r>
      <w:proofErr w:type="spellEnd"/>
    </w:p>
    <w:bookmarkEnd w:id="0"/>
    <w:p w:rsidR="00996DE5" w:rsidRPr="00B904FC" w:rsidRDefault="00813BA9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Так или иначе, российский малый город за три десятилетия после Советского Союза </w:t>
      </w:r>
      <w:r w:rsidRPr="00B904FC">
        <w:rPr>
          <w:rFonts w:ascii="Times New Roman" w:hAnsi="Times New Roman" w:cs="Times New Roman"/>
          <w:sz w:val="24"/>
          <w:szCs w:val="24"/>
        </w:rPr>
        <w:t>превратился в источник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 xml:space="preserve">экономических и </w:t>
      </w:r>
      <w:r w:rsidRPr="00B904FC">
        <w:rPr>
          <w:rFonts w:ascii="Times New Roman" w:hAnsi="Times New Roman" w:cs="Times New Roman"/>
          <w:sz w:val="24"/>
          <w:szCs w:val="24"/>
        </w:rPr>
        <w:t xml:space="preserve"> социальных проблем</w:t>
      </w:r>
      <w:r w:rsidRPr="00B904FC">
        <w:rPr>
          <w:rFonts w:ascii="Times New Roman" w:hAnsi="Times New Roman" w:cs="Times New Roman"/>
          <w:sz w:val="24"/>
          <w:szCs w:val="24"/>
        </w:rPr>
        <w:t>,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="00996DE5" w:rsidRPr="00B904FC">
        <w:rPr>
          <w:rFonts w:ascii="Times New Roman" w:hAnsi="Times New Roman" w:cs="Times New Roman"/>
          <w:sz w:val="24"/>
          <w:szCs w:val="24"/>
        </w:rPr>
        <w:t xml:space="preserve">население малых российских городов сократилось почти на 1,5 </w:t>
      </w:r>
      <w:proofErr w:type="gramStart"/>
      <w:r w:rsidR="00996DE5" w:rsidRPr="00B904FC">
        <w:rPr>
          <w:rFonts w:ascii="Times New Roman" w:hAnsi="Times New Roman" w:cs="Times New Roman"/>
          <w:sz w:val="24"/>
          <w:szCs w:val="24"/>
        </w:rPr>
        <w:t>млн</w:t>
      </w:r>
      <w:proofErr w:type="gramEnd"/>
      <w:r w:rsidR="00996DE5" w:rsidRPr="00B904FC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2257FA">
        <w:rPr>
          <w:rFonts w:ascii="Times New Roman" w:hAnsi="Times New Roman" w:cs="Times New Roman"/>
          <w:sz w:val="24"/>
          <w:szCs w:val="24"/>
        </w:rPr>
        <w:t xml:space="preserve"> </w:t>
      </w:r>
      <w:r w:rsidR="00996DE5" w:rsidRPr="00B904FC">
        <w:rPr>
          <w:rFonts w:ascii="Times New Roman" w:hAnsi="Times New Roman" w:cs="Times New Roman"/>
          <w:sz w:val="24"/>
          <w:szCs w:val="24"/>
        </w:rPr>
        <w:t>[</w:t>
      </w:r>
      <w:r w:rsidR="0036182C">
        <w:rPr>
          <w:rFonts w:ascii="Times New Roman" w:hAnsi="Times New Roman" w:cs="Times New Roman"/>
          <w:sz w:val="24"/>
          <w:szCs w:val="24"/>
        </w:rPr>
        <w:t>1</w:t>
      </w:r>
      <w:r w:rsidR="00996DE5" w:rsidRPr="00B904FC">
        <w:rPr>
          <w:rFonts w:ascii="Times New Roman" w:hAnsi="Times New Roman" w:cs="Times New Roman"/>
          <w:sz w:val="24"/>
          <w:szCs w:val="24"/>
        </w:rPr>
        <w:t>].</w:t>
      </w:r>
    </w:p>
    <w:p w:rsidR="00813BA9" w:rsidRPr="00B904FC" w:rsidRDefault="00E878AF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В настоящий момент идет дискуссия о выборе оптимального пути выхода из сложившейся ситуации. Рассматривается две противоположно направленные  стратегии: представители одной являются сторонниками укрупнения, смотрят на решение 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вопроса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 xml:space="preserve"> в большей степени руководствуясь экономическими показателями (</w:t>
      </w:r>
      <w:r w:rsidR="00582F73" w:rsidRPr="00B904FC">
        <w:rPr>
          <w:rFonts w:ascii="Times New Roman" w:hAnsi="Times New Roman" w:cs="Times New Roman"/>
          <w:sz w:val="24"/>
          <w:szCs w:val="24"/>
        </w:rPr>
        <w:t xml:space="preserve">региональное неравенство, </w:t>
      </w:r>
      <w:r w:rsidRPr="00B904FC">
        <w:rPr>
          <w:rFonts w:ascii="Times New Roman" w:hAnsi="Times New Roman" w:cs="Times New Roman"/>
          <w:sz w:val="24"/>
          <w:szCs w:val="24"/>
        </w:rPr>
        <w:t>качество жизни</w:t>
      </w:r>
      <w:r w:rsidR="00582F73" w:rsidRPr="00B904FC">
        <w:rPr>
          <w:rFonts w:ascii="Times New Roman" w:hAnsi="Times New Roman" w:cs="Times New Roman"/>
          <w:sz w:val="24"/>
          <w:szCs w:val="24"/>
        </w:rPr>
        <w:t>, недоверие к власти на местах)</w:t>
      </w:r>
      <w:r w:rsidRPr="00B904FC">
        <w:rPr>
          <w:rFonts w:ascii="Times New Roman" w:hAnsi="Times New Roman" w:cs="Times New Roman"/>
          <w:sz w:val="24"/>
          <w:szCs w:val="24"/>
        </w:rPr>
        <w:t xml:space="preserve">, представители второй </w:t>
      </w:r>
      <w:r w:rsidR="00582F73" w:rsidRPr="00B904FC">
        <w:rPr>
          <w:rFonts w:ascii="Times New Roman" w:hAnsi="Times New Roman" w:cs="Times New Roman"/>
          <w:sz w:val="24"/>
          <w:szCs w:val="24"/>
        </w:rPr>
        <w:t>ссылаются</w:t>
      </w:r>
      <w:r w:rsidRPr="00B904FC">
        <w:rPr>
          <w:rFonts w:ascii="Times New Roman" w:hAnsi="Times New Roman" w:cs="Times New Roman"/>
          <w:sz w:val="24"/>
          <w:szCs w:val="24"/>
        </w:rPr>
        <w:t xml:space="preserve"> на вопросы национальной безопасности, целостности территории страны, патриотизма и территориальной и культурной идентичности.  </w:t>
      </w:r>
    </w:p>
    <w:p w:rsidR="00582F73" w:rsidRPr="00B904FC" w:rsidRDefault="00E878AF" w:rsidP="00B904F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Историческим примером идентичности с малой родиной является опыт переселения жителей города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Молога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, затопленного при создании Рыбинского водохранилища, 294 жителя в 1935 году отказались его покидать. </w:t>
      </w:r>
      <w:r w:rsidR="00582F73" w:rsidRPr="00B904FC">
        <w:rPr>
          <w:rFonts w:ascii="Times New Roman" w:hAnsi="Times New Roman" w:cs="Times New Roman"/>
          <w:sz w:val="24"/>
          <w:szCs w:val="24"/>
        </w:rPr>
        <w:t xml:space="preserve">Это указывает на сложности с переселением и организацией агломераций. В последнее время отмечается высокая социальная активность населения, проживающего в малых городах. Также инициатива на местах  подкрепляется и на государственном уровне. Ряд национальных проектов прямо или косвенно </w:t>
      </w:r>
      <w:proofErr w:type="gramStart"/>
      <w:r w:rsidR="00582F73" w:rsidRPr="00B904FC">
        <w:rPr>
          <w:rFonts w:ascii="Times New Roman" w:hAnsi="Times New Roman" w:cs="Times New Roman"/>
          <w:sz w:val="24"/>
          <w:szCs w:val="24"/>
        </w:rPr>
        <w:t>ориентирован</w:t>
      </w:r>
      <w:r w:rsidR="000F7682" w:rsidRPr="00B904FC">
        <w:rPr>
          <w:rFonts w:ascii="Times New Roman" w:hAnsi="Times New Roman" w:cs="Times New Roman"/>
          <w:sz w:val="24"/>
          <w:szCs w:val="24"/>
        </w:rPr>
        <w:t>ы</w:t>
      </w:r>
      <w:proofErr w:type="gramEnd"/>
      <w:r w:rsidR="00582F73" w:rsidRPr="00B904FC">
        <w:rPr>
          <w:rFonts w:ascii="Times New Roman" w:hAnsi="Times New Roman" w:cs="Times New Roman"/>
          <w:sz w:val="24"/>
          <w:szCs w:val="24"/>
        </w:rPr>
        <w:t xml:space="preserve"> на развитие малых территорий</w:t>
      </w:r>
      <w:r w:rsidR="0036182C">
        <w:rPr>
          <w:rFonts w:ascii="Times New Roman" w:hAnsi="Times New Roman" w:cs="Times New Roman"/>
          <w:sz w:val="24"/>
          <w:szCs w:val="24"/>
        </w:rPr>
        <w:t xml:space="preserve"> </w:t>
      </w:r>
      <w:r w:rsidR="004212C3" w:rsidRPr="0036182C">
        <w:rPr>
          <w:rFonts w:ascii="Times New Roman" w:hAnsi="Times New Roman" w:cs="Times New Roman"/>
          <w:sz w:val="24"/>
          <w:szCs w:val="24"/>
        </w:rPr>
        <w:t>[</w:t>
      </w:r>
      <w:r w:rsidR="0036182C" w:rsidRPr="0036182C">
        <w:rPr>
          <w:rFonts w:ascii="Times New Roman" w:hAnsi="Times New Roman" w:cs="Times New Roman"/>
          <w:sz w:val="24"/>
          <w:szCs w:val="24"/>
        </w:rPr>
        <w:t>3</w:t>
      </w:r>
      <w:r w:rsidR="004212C3" w:rsidRPr="0036182C">
        <w:rPr>
          <w:rFonts w:ascii="Times New Roman" w:hAnsi="Times New Roman" w:cs="Times New Roman"/>
          <w:sz w:val="24"/>
          <w:szCs w:val="24"/>
        </w:rPr>
        <w:t>]</w:t>
      </w:r>
      <w:r w:rsidR="0036182C">
        <w:rPr>
          <w:rFonts w:ascii="Times New Roman" w:hAnsi="Times New Roman" w:cs="Times New Roman"/>
          <w:sz w:val="24"/>
          <w:szCs w:val="24"/>
        </w:rPr>
        <w:t>.</w:t>
      </w:r>
    </w:p>
    <w:p w:rsidR="00582F73" w:rsidRPr="00B904FC" w:rsidRDefault="00582F73" w:rsidP="00B904F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 xml:space="preserve">Целями  государственной региональной политики являются сбалансированное социально-экономическое развитие субъектов Российской Федерации, сокращение уровня межрегиональной дифференциации в социально-экономическом состоянии регионов и качестве жизни.  Малым городам   в ней уделяется особое внимание. 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 xml:space="preserve">В программе   идет речь о «содействии развитию малых и средних городов и крупных сельских населенных пунктов как межмуниципальных обслуживающих центров для сельских территорий, обеспечивающих население и предпринимателей различными видами услуг (отраслей социальной сферы, сервисного обслуживания сельскохозяйственной техники и оборудования, информационно-консультационных услуг, услуг в области хранения и переработки местного сельскохозяйственного сырья и других услуг» </w:t>
      </w:r>
      <w:r w:rsidR="0036182C" w:rsidRPr="0036182C">
        <w:rPr>
          <w:rFonts w:ascii="Times New Roman" w:hAnsi="Times New Roman" w:cs="Times New Roman"/>
          <w:sz w:val="24"/>
          <w:szCs w:val="24"/>
        </w:rPr>
        <w:t>[</w:t>
      </w:r>
      <w:r w:rsidR="0036182C">
        <w:rPr>
          <w:rFonts w:ascii="Times New Roman" w:hAnsi="Times New Roman" w:cs="Times New Roman"/>
          <w:sz w:val="24"/>
          <w:szCs w:val="24"/>
        </w:rPr>
        <w:t>6</w:t>
      </w:r>
      <w:r w:rsidR="0036182C" w:rsidRPr="0036182C">
        <w:rPr>
          <w:rFonts w:ascii="Times New Roman" w:hAnsi="Times New Roman" w:cs="Times New Roman"/>
          <w:sz w:val="24"/>
          <w:szCs w:val="24"/>
        </w:rPr>
        <w:t>]</w:t>
      </w:r>
      <w:r w:rsidRPr="00B904F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End"/>
    </w:p>
    <w:p w:rsidR="000F7682" w:rsidRPr="00B904FC" w:rsidRDefault="00582F73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М</w:t>
      </w:r>
      <w:r w:rsidR="00813BA9" w:rsidRPr="00B904FC">
        <w:rPr>
          <w:rFonts w:ascii="Times New Roman" w:hAnsi="Times New Roman" w:cs="Times New Roman"/>
          <w:sz w:val="24"/>
          <w:szCs w:val="24"/>
        </w:rPr>
        <w:t>алый город продолжает выталкивать население</w:t>
      </w:r>
      <w:r w:rsidRPr="00B904FC">
        <w:rPr>
          <w:rFonts w:ascii="Times New Roman" w:hAnsi="Times New Roman" w:cs="Times New Roman"/>
          <w:sz w:val="24"/>
          <w:szCs w:val="24"/>
        </w:rPr>
        <w:t xml:space="preserve">, и </w:t>
      </w:r>
      <w:r w:rsidR="009A6104" w:rsidRPr="00B904FC">
        <w:rPr>
          <w:rFonts w:ascii="Times New Roman" w:hAnsi="Times New Roman" w:cs="Times New Roman"/>
          <w:sz w:val="24"/>
          <w:szCs w:val="24"/>
        </w:rPr>
        <w:t>стоит</w:t>
      </w:r>
      <w:r w:rsidRPr="00B904FC">
        <w:rPr>
          <w:rFonts w:ascii="Times New Roman" w:hAnsi="Times New Roman" w:cs="Times New Roman"/>
          <w:sz w:val="24"/>
          <w:szCs w:val="24"/>
        </w:rPr>
        <w:t xml:space="preserve"> учитывать тот факт, что это зачастую молодежь, т.е. трудоспособн</w:t>
      </w:r>
      <w:r w:rsidR="009A6104" w:rsidRPr="00B904FC">
        <w:rPr>
          <w:rFonts w:ascii="Times New Roman" w:hAnsi="Times New Roman" w:cs="Times New Roman"/>
          <w:sz w:val="24"/>
          <w:szCs w:val="24"/>
        </w:rPr>
        <w:t>ые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="009A6104" w:rsidRPr="00B904FC">
        <w:rPr>
          <w:rFonts w:ascii="Times New Roman" w:hAnsi="Times New Roman" w:cs="Times New Roman"/>
          <w:sz w:val="24"/>
          <w:szCs w:val="24"/>
        </w:rPr>
        <w:t xml:space="preserve">граждане, вынужденные уезжать в поисках </w:t>
      </w:r>
      <w:r w:rsidR="009A6104" w:rsidRPr="00B904FC">
        <w:rPr>
          <w:rFonts w:ascii="Times New Roman" w:hAnsi="Times New Roman" w:cs="Times New Roman"/>
          <w:sz w:val="24"/>
          <w:szCs w:val="24"/>
        </w:rPr>
        <w:lastRenderedPageBreak/>
        <w:t xml:space="preserve">лучшей жизни в более крупные города. В исследовательских работах 2014-2016 годов Высшей школы экономики говорится о тенденциях увеличения масштабов маятниковой трудовой миграции </w:t>
      </w:r>
      <w:r w:rsidR="00996DE5" w:rsidRPr="00B904FC">
        <w:rPr>
          <w:rFonts w:ascii="Times New Roman" w:hAnsi="Times New Roman" w:cs="Times New Roman"/>
          <w:sz w:val="24"/>
          <w:szCs w:val="24"/>
        </w:rPr>
        <w:t>- ежедневного челночного перемещения части населения между местами работы и проживания, находящихся друг от друга на значительном расстоянии и в разных экономических субъектах (районах, городах, регионах, областях и т.п.</w:t>
      </w:r>
      <w:r w:rsidR="009A6104" w:rsidRPr="00B904FC">
        <w:rPr>
          <w:rFonts w:ascii="Times New Roman" w:hAnsi="Times New Roman" w:cs="Times New Roman"/>
          <w:sz w:val="24"/>
          <w:szCs w:val="24"/>
        </w:rPr>
        <w:t>)</w:t>
      </w:r>
      <w:r w:rsidR="00996DE5"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="00996DE5" w:rsidRPr="00B904FC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36182C">
        <w:rPr>
          <w:rFonts w:ascii="Times New Roman" w:hAnsi="Times New Roman" w:cs="Times New Roman"/>
          <w:sz w:val="24"/>
          <w:szCs w:val="24"/>
        </w:rPr>
        <w:t>7</w:t>
      </w:r>
      <w:r w:rsidR="00996DE5" w:rsidRPr="00B904FC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9A6104" w:rsidRPr="00B904FC">
        <w:rPr>
          <w:rFonts w:ascii="Times New Roman" w:hAnsi="Times New Roman" w:cs="Times New Roman"/>
          <w:sz w:val="24"/>
          <w:szCs w:val="24"/>
        </w:rPr>
        <w:t xml:space="preserve">. Тогда как сейчас данные опросов таковы, что только 4% выпускников школ планируют остаться после школы в родном малом городе. Абсолютное большинство выбирает </w:t>
      </w:r>
      <w:r w:rsidR="00F63F36" w:rsidRPr="00B904FC">
        <w:rPr>
          <w:rFonts w:ascii="Times New Roman" w:hAnsi="Times New Roman" w:cs="Times New Roman"/>
          <w:sz w:val="24"/>
          <w:szCs w:val="24"/>
        </w:rPr>
        <w:t>без</w:t>
      </w:r>
      <w:r w:rsidR="009A6104" w:rsidRPr="00B904FC">
        <w:rPr>
          <w:rFonts w:ascii="Times New Roman" w:hAnsi="Times New Roman" w:cs="Times New Roman"/>
          <w:sz w:val="24"/>
          <w:szCs w:val="24"/>
        </w:rPr>
        <w:t>возвратную миграцию</w:t>
      </w:r>
      <w:r w:rsidR="00F63F36" w:rsidRPr="00B904FC">
        <w:rPr>
          <w:rFonts w:ascii="Times New Roman" w:hAnsi="Times New Roman" w:cs="Times New Roman"/>
          <w:sz w:val="24"/>
          <w:szCs w:val="24"/>
        </w:rPr>
        <w:t xml:space="preserve">. </w:t>
      </w:r>
      <w:r w:rsidR="00F63F36" w:rsidRPr="00B904FC">
        <w:rPr>
          <w:rFonts w:ascii="Times New Roman" w:hAnsi="Times New Roman" w:cs="Times New Roman"/>
          <w:sz w:val="24"/>
          <w:szCs w:val="24"/>
        </w:rPr>
        <w:t>Безвозвратная миграция отвечает одновременно двум условиям: во-первых, население перемещается из одних населенных пунктов в другие, во-вторых — перемещения сопровождаются сменой постоянного места жительства</w:t>
      </w:r>
      <w:r w:rsidR="009A6104" w:rsidRPr="00B904F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0F7682" w:rsidRPr="00B904FC" w:rsidRDefault="00891668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Помимо </w:t>
      </w:r>
      <w:r w:rsidR="000C41C8" w:rsidRPr="00B904FC">
        <w:rPr>
          <w:rFonts w:ascii="Times New Roman" w:hAnsi="Times New Roman" w:cs="Times New Roman"/>
          <w:sz w:val="24"/>
          <w:szCs w:val="24"/>
        </w:rPr>
        <w:t>невозможности</w:t>
      </w:r>
      <w:r w:rsidRPr="00B904FC">
        <w:rPr>
          <w:rFonts w:ascii="Times New Roman" w:hAnsi="Times New Roman" w:cs="Times New Roman"/>
          <w:sz w:val="24"/>
          <w:szCs w:val="24"/>
        </w:rPr>
        <w:t xml:space="preserve"> массовой занятости трудового населения в различных секторах экономики, в малом городе существуют определенные трудности с обра</w:t>
      </w:r>
      <w:r w:rsidR="000C41C8" w:rsidRPr="00B904FC">
        <w:rPr>
          <w:rFonts w:ascii="Times New Roman" w:hAnsi="Times New Roman" w:cs="Times New Roman"/>
          <w:sz w:val="24"/>
          <w:szCs w:val="24"/>
        </w:rPr>
        <w:t>зовательной и культурной средой</w:t>
      </w:r>
      <w:r w:rsidRPr="00B904FC">
        <w:rPr>
          <w:rFonts w:ascii="Times New Roman" w:hAnsi="Times New Roman" w:cs="Times New Roman"/>
          <w:sz w:val="24"/>
          <w:szCs w:val="24"/>
        </w:rPr>
        <w:t xml:space="preserve"> (недостаточное количество </w:t>
      </w:r>
      <w:r w:rsidR="000C41C8" w:rsidRPr="00B904FC">
        <w:rPr>
          <w:rFonts w:ascii="Times New Roman" w:hAnsi="Times New Roman" w:cs="Times New Roman"/>
          <w:sz w:val="24"/>
          <w:szCs w:val="24"/>
        </w:rPr>
        <w:t>или даже отсутствие спортивных центров, учреждений дополнительного образования, кинотеатров, общественных пространств и пр.)</w:t>
      </w:r>
    </w:p>
    <w:p w:rsidR="000C41C8" w:rsidRPr="00B904FC" w:rsidRDefault="000C41C8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С вопросами организации 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последних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 xml:space="preserve"> может помочь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Плейсмейкинг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C41C8" w:rsidRPr="00B904FC" w:rsidRDefault="000C41C8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Плейсмейкинг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 (</w:t>
      </w:r>
      <w:proofErr w:type="spellStart"/>
      <w:r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placemaking</w:t>
      </w:r>
      <w:proofErr w:type="spellEnd"/>
      <w:r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, от английского «</w:t>
      </w:r>
      <w:proofErr w:type="spellStart"/>
      <w:r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place</w:t>
      </w:r>
      <w:proofErr w:type="spellEnd"/>
      <w:r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» — «место»)</w:t>
      </w:r>
      <w:r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– подход к обустройству мест общественного пользования, облагораживанию и снабжению достопримечательностями и брендами, а также подход к управлению, дизайну и смене имиджа этих мест.</w:t>
      </w:r>
    </w:p>
    <w:p w:rsidR="00EE322A" w:rsidRPr="00B904FC" w:rsidRDefault="00EE322A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Сама по себе идея менять места общественного пользования </w:t>
      </w:r>
      <w:r w:rsidR="00E77F5E" w:rsidRPr="00B904FC">
        <w:rPr>
          <w:rFonts w:ascii="Times New Roman" w:hAnsi="Times New Roman" w:cs="Times New Roman"/>
          <w:sz w:val="24"/>
          <w:szCs w:val="24"/>
        </w:rPr>
        <w:t>учитывая в качестве критерия удобство людей появилась не так давно</w:t>
      </w:r>
      <w:r w:rsidR="006B12F5" w:rsidRPr="00B904FC">
        <w:rPr>
          <w:rFonts w:ascii="Times New Roman" w:hAnsi="Times New Roman" w:cs="Times New Roman"/>
          <w:sz w:val="24"/>
          <w:szCs w:val="24"/>
        </w:rPr>
        <w:t>, в</w:t>
      </w:r>
      <w:r w:rsidR="00E77F5E" w:rsidRPr="00B904FC">
        <w:rPr>
          <w:rFonts w:ascii="Times New Roman" w:hAnsi="Times New Roman" w:cs="Times New Roman"/>
          <w:sz w:val="24"/>
          <w:szCs w:val="24"/>
        </w:rPr>
        <w:t xml:space="preserve"> 1960-е годы эта идея пришла в голову </w:t>
      </w:r>
      <w:r w:rsidR="006B12F5" w:rsidRPr="00B904FC">
        <w:rPr>
          <w:rFonts w:ascii="Times New Roman" w:hAnsi="Times New Roman" w:cs="Times New Roman"/>
          <w:sz w:val="24"/>
          <w:szCs w:val="24"/>
        </w:rPr>
        <w:t xml:space="preserve">урбанистам </w:t>
      </w:r>
      <w:proofErr w:type="spellStart"/>
      <w:r w:rsidR="00E77F5E" w:rsidRPr="00B904FC">
        <w:rPr>
          <w:rFonts w:ascii="Times New Roman" w:hAnsi="Times New Roman" w:cs="Times New Roman"/>
          <w:sz w:val="24"/>
          <w:szCs w:val="24"/>
        </w:rPr>
        <w:t>У.Уайту</w:t>
      </w:r>
      <w:proofErr w:type="spellEnd"/>
      <w:r w:rsidR="00E77F5E" w:rsidRPr="00B904F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E77F5E" w:rsidRPr="00B904FC">
        <w:rPr>
          <w:rFonts w:ascii="Times New Roman" w:hAnsi="Times New Roman" w:cs="Times New Roman"/>
          <w:sz w:val="24"/>
          <w:szCs w:val="24"/>
        </w:rPr>
        <w:t>Дж</w:t>
      </w:r>
      <w:proofErr w:type="gramStart"/>
      <w:r w:rsidR="00E77F5E" w:rsidRPr="00B904FC">
        <w:rPr>
          <w:rFonts w:ascii="Times New Roman" w:hAnsi="Times New Roman" w:cs="Times New Roman"/>
          <w:sz w:val="24"/>
          <w:szCs w:val="24"/>
        </w:rPr>
        <w:t>.Д</w:t>
      </w:r>
      <w:proofErr w:type="gramEnd"/>
      <w:r w:rsidR="00E77F5E" w:rsidRPr="00B904FC">
        <w:rPr>
          <w:rFonts w:ascii="Times New Roman" w:hAnsi="Times New Roman" w:cs="Times New Roman"/>
          <w:sz w:val="24"/>
          <w:szCs w:val="24"/>
        </w:rPr>
        <w:t>жекобс</w:t>
      </w:r>
      <w:proofErr w:type="spellEnd"/>
      <w:r w:rsidR="00E77F5E" w:rsidRPr="00B904F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B12F5" w:rsidRPr="00B904FC">
        <w:rPr>
          <w:rFonts w:ascii="Times New Roman" w:hAnsi="Times New Roman" w:cs="Times New Roman"/>
          <w:sz w:val="24"/>
          <w:szCs w:val="24"/>
        </w:rPr>
        <w:t>Плейсмейкинг</w:t>
      </w:r>
      <w:proofErr w:type="spellEnd"/>
      <w:r w:rsidR="006B12F5" w:rsidRPr="00B904FC">
        <w:rPr>
          <w:rFonts w:ascii="Times New Roman" w:hAnsi="Times New Roman" w:cs="Times New Roman"/>
          <w:sz w:val="24"/>
          <w:szCs w:val="24"/>
        </w:rPr>
        <w:t xml:space="preserve">  при определении общественного пространства опирается на </w:t>
      </w:r>
      <w:r w:rsidR="006B12F5" w:rsidRPr="00B904FC">
        <w:rPr>
          <w:rFonts w:ascii="Times New Roman" w:hAnsi="Times New Roman" w:cs="Times New Roman"/>
          <w:sz w:val="24"/>
          <w:szCs w:val="24"/>
        </w:rPr>
        <w:t>«Харти</w:t>
      </w:r>
      <w:r w:rsidR="006B12F5" w:rsidRPr="00B904FC">
        <w:rPr>
          <w:rFonts w:ascii="Times New Roman" w:hAnsi="Times New Roman" w:cs="Times New Roman"/>
          <w:sz w:val="24"/>
          <w:szCs w:val="24"/>
        </w:rPr>
        <w:t>ю</w:t>
      </w:r>
      <w:r w:rsidR="006B12F5" w:rsidRPr="00B904FC">
        <w:rPr>
          <w:rFonts w:ascii="Times New Roman" w:hAnsi="Times New Roman" w:cs="Times New Roman"/>
          <w:sz w:val="24"/>
          <w:szCs w:val="24"/>
        </w:rPr>
        <w:t xml:space="preserve"> общественного пространства</w:t>
      </w:r>
      <w:r w:rsidR="006B12F5" w:rsidRPr="00B904FC">
        <w:rPr>
          <w:rFonts w:ascii="Times New Roman" w:hAnsi="Times New Roman" w:cs="Times New Roman"/>
          <w:sz w:val="24"/>
          <w:szCs w:val="24"/>
        </w:rPr>
        <w:t>, принятую в 2014 году ООН-</w:t>
      </w:r>
      <w:proofErr w:type="spellStart"/>
      <w:r w:rsidR="006B12F5" w:rsidRPr="00B904FC">
        <w:rPr>
          <w:rFonts w:ascii="Times New Roman" w:hAnsi="Times New Roman" w:cs="Times New Roman"/>
          <w:sz w:val="24"/>
          <w:szCs w:val="24"/>
        </w:rPr>
        <w:t>Хабитат</w:t>
      </w:r>
      <w:proofErr w:type="spellEnd"/>
      <w:r w:rsidR="006B12F5" w:rsidRPr="00B904FC">
        <w:rPr>
          <w:rFonts w:ascii="Times New Roman" w:hAnsi="Times New Roman" w:cs="Times New Roman"/>
          <w:sz w:val="24"/>
          <w:szCs w:val="24"/>
        </w:rPr>
        <w:t xml:space="preserve">, в которой под  общественным местом понимается «ключевой элемент благосостояния индивида и общества, места коллективной жизни сообщества, выражение разнообразия совместного природного и культурного богатства и основ </w:t>
      </w:r>
      <w:r w:rsidR="006B12F5" w:rsidRPr="0036182C">
        <w:rPr>
          <w:rFonts w:ascii="Times New Roman" w:hAnsi="Times New Roman" w:cs="Times New Roman"/>
          <w:sz w:val="24"/>
          <w:szCs w:val="24"/>
        </w:rPr>
        <w:t>идентичности».</w:t>
      </w:r>
    </w:p>
    <w:p w:rsidR="00EE322A" w:rsidRPr="00B904FC" w:rsidRDefault="000C41C8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Отталкиваясь от идеи активности, исходящей от индивидов или общественных групп, заинтересованных в облагораживании территории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плейсмейкинг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 как процесс направлен на повышение качества жизни всех членов общества  в целом. </w:t>
      </w:r>
      <w:r w:rsidR="00EE322A" w:rsidRPr="00B904FC">
        <w:rPr>
          <w:rFonts w:ascii="Times New Roman" w:hAnsi="Times New Roman" w:cs="Times New Roman"/>
          <w:sz w:val="24"/>
          <w:szCs w:val="24"/>
        </w:rPr>
        <w:t xml:space="preserve">Главная идея подхода построена на активности социума и понимании того, что общественное пространство должно «психологически» принадлежать людям, т.е. город создается для горожан, </w:t>
      </w:r>
      <w:r w:rsidR="00E77F5E" w:rsidRPr="00B904FC">
        <w:rPr>
          <w:rFonts w:ascii="Times New Roman" w:hAnsi="Times New Roman" w:cs="Times New Roman"/>
          <w:sz w:val="24"/>
          <w:szCs w:val="24"/>
        </w:rPr>
        <w:t>и</w:t>
      </w:r>
      <w:r w:rsidR="00EE322A" w:rsidRPr="00B904FC">
        <w:rPr>
          <w:rFonts w:ascii="Times New Roman" w:hAnsi="Times New Roman" w:cs="Times New Roman"/>
          <w:sz w:val="24"/>
          <w:szCs w:val="24"/>
        </w:rPr>
        <w:t xml:space="preserve"> горожане могут создавать город, принимая участие в его изменении. Это некий аналог вечного логического парадокса, что появилось первым – курица или яйцо? В</w:t>
      </w:r>
      <w:r w:rsidR="00EE322A" w:rsidRPr="00B904FC">
        <w:rPr>
          <w:rFonts w:ascii="Times New Roman" w:hAnsi="Times New Roman" w:cs="Times New Roman"/>
          <w:sz w:val="24"/>
          <w:szCs w:val="24"/>
        </w:rPr>
        <w:t xml:space="preserve"> этом </w:t>
      </w:r>
      <w:r w:rsidR="00EE322A" w:rsidRPr="00B904FC">
        <w:rPr>
          <w:rFonts w:ascii="Times New Roman" w:hAnsi="Times New Roman" w:cs="Times New Roman"/>
          <w:sz w:val="24"/>
          <w:szCs w:val="24"/>
        </w:rPr>
        <w:t xml:space="preserve">процессе изменения города </w:t>
      </w:r>
      <w:r w:rsidR="00EE322A" w:rsidRPr="00B904FC">
        <w:rPr>
          <w:rFonts w:ascii="Times New Roman" w:hAnsi="Times New Roman" w:cs="Times New Roman"/>
          <w:sz w:val="24"/>
          <w:szCs w:val="24"/>
        </w:rPr>
        <w:t xml:space="preserve">происходит удовлетворение потребности социально-активного населения в </w:t>
      </w:r>
      <w:proofErr w:type="spellStart"/>
      <w:r w:rsidR="00EE322A" w:rsidRPr="00B904FC">
        <w:rPr>
          <w:rFonts w:ascii="Times New Roman" w:hAnsi="Times New Roman" w:cs="Times New Roman"/>
          <w:sz w:val="24"/>
          <w:szCs w:val="24"/>
        </w:rPr>
        <w:t>самоактуализации</w:t>
      </w:r>
      <w:proofErr w:type="spellEnd"/>
      <w:r w:rsidR="00EE322A" w:rsidRPr="00B904FC">
        <w:rPr>
          <w:rFonts w:ascii="Times New Roman" w:hAnsi="Times New Roman" w:cs="Times New Roman"/>
          <w:sz w:val="24"/>
          <w:szCs w:val="24"/>
        </w:rPr>
        <w:t>.</w:t>
      </w:r>
      <w:r w:rsidR="00EE322A" w:rsidRPr="00B904FC">
        <w:rPr>
          <w:rFonts w:ascii="Times New Roman" w:hAnsi="Times New Roman" w:cs="Times New Roman"/>
          <w:sz w:val="24"/>
          <w:szCs w:val="24"/>
        </w:rPr>
        <w:t xml:space="preserve"> И при этом есть реальный результат, например, лавочки в конкретных местах парковой зоны, деревянные подмостки для театральных представлений, столы для настольных игр,  действительно необходимые жителям города. </w:t>
      </w:r>
    </w:p>
    <w:p w:rsidR="00856A33" w:rsidRPr="00B904FC" w:rsidRDefault="00480C1E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04FC">
        <w:rPr>
          <w:rFonts w:ascii="Times New Roman" w:hAnsi="Times New Roman" w:cs="Times New Roman"/>
          <w:sz w:val="24"/>
          <w:szCs w:val="24"/>
        </w:rPr>
        <w:t xml:space="preserve">Критерии хорошего общественного пространства, не смотря на социальную направленность, опираются и на экономическую составляющую: пространство должно быть доступным, заметным и успешным; вызывать желание в нем остаться, эмоциональную симпатию;  предлагать различные виды использования (транзитный доступ, общественное питание, розничная торговля, мероприятия); оно должно быть безопасным и дружелюбным к посетителям). </w:t>
      </w:r>
      <w:proofErr w:type="gramEnd"/>
    </w:p>
    <w:p w:rsidR="00480C1E" w:rsidRPr="00B904FC" w:rsidRDefault="00856A33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04FC">
        <w:rPr>
          <w:rFonts w:ascii="Times New Roman" w:hAnsi="Times New Roman" w:cs="Times New Roman"/>
          <w:sz w:val="24"/>
          <w:szCs w:val="24"/>
        </w:rPr>
        <w:t xml:space="preserve">Общественное место, созданное по правилам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плейсмейкинга</w:t>
      </w:r>
      <w:proofErr w:type="spellEnd"/>
      <w:r w:rsidR="00480C1E"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учитывает</w:t>
      </w:r>
      <w:proofErr w:type="gramEnd"/>
      <w:r w:rsidR="00480C1E" w:rsidRPr="00B904FC">
        <w:rPr>
          <w:rFonts w:ascii="Times New Roman" w:hAnsi="Times New Roman" w:cs="Times New Roman"/>
          <w:sz w:val="24"/>
          <w:szCs w:val="24"/>
        </w:rPr>
        <w:t xml:space="preserve"> интерес</w:t>
      </w:r>
      <w:r w:rsidRPr="00B904FC">
        <w:rPr>
          <w:rFonts w:ascii="Times New Roman" w:hAnsi="Times New Roman" w:cs="Times New Roman"/>
          <w:sz w:val="24"/>
          <w:szCs w:val="24"/>
        </w:rPr>
        <w:t>ы</w:t>
      </w:r>
      <w:r w:rsidR="00480C1E" w:rsidRPr="00B904FC">
        <w:rPr>
          <w:rFonts w:ascii="Times New Roman" w:hAnsi="Times New Roman" w:cs="Times New Roman"/>
          <w:sz w:val="24"/>
          <w:szCs w:val="24"/>
        </w:rPr>
        <w:t xml:space="preserve"> людей, для их комфорта, предоставляющее рабочие места и различные сценарии для отдыха</w:t>
      </w:r>
      <w:r w:rsidRPr="00B904FC">
        <w:rPr>
          <w:rFonts w:ascii="Times New Roman" w:hAnsi="Times New Roman" w:cs="Times New Roman"/>
          <w:sz w:val="24"/>
          <w:szCs w:val="24"/>
        </w:rPr>
        <w:t xml:space="preserve">, а зачастую и создается руками этих людей. Это привлекает как местных жителей, так и туристические группы, что может вдохнуть новую жизнь в умирающие малые города. </w:t>
      </w:r>
    </w:p>
    <w:p w:rsidR="00E33660" w:rsidRPr="00B904FC" w:rsidRDefault="00856A33" w:rsidP="00B904FC">
      <w:pPr>
        <w:pStyle w:val="2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B904FC">
        <w:rPr>
          <w:b w:val="0"/>
          <w:sz w:val="24"/>
          <w:szCs w:val="24"/>
        </w:rPr>
        <w:t xml:space="preserve">Пространство, построенное на сотрудничестве власти и общества, направлено на удовлетворение потребностей нескольких групп населения. Главное  - заложить  сценарии его использования. Люди создают это место сами, чтобы </w:t>
      </w:r>
      <w:proofErr w:type="gramStart"/>
      <w:r w:rsidRPr="00B904FC">
        <w:rPr>
          <w:b w:val="0"/>
          <w:sz w:val="24"/>
          <w:szCs w:val="24"/>
        </w:rPr>
        <w:t>в последствии</w:t>
      </w:r>
      <w:proofErr w:type="gramEnd"/>
      <w:r w:rsidRPr="00B904FC">
        <w:rPr>
          <w:b w:val="0"/>
          <w:sz w:val="24"/>
          <w:szCs w:val="24"/>
        </w:rPr>
        <w:t xml:space="preserve"> оно работало на </w:t>
      </w:r>
      <w:r w:rsidRPr="00B904FC">
        <w:rPr>
          <w:b w:val="0"/>
          <w:sz w:val="24"/>
          <w:szCs w:val="24"/>
        </w:rPr>
        <w:lastRenderedPageBreak/>
        <w:t xml:space="preserve">них. Могут использоваться совершенно разные приемы и материалы, зачастую к работе привлекаются волонтеры, студенты-архитекторы, инициативные </w:t>
      </w:r>
      <w:r w:rsidR="00E33660" w:rsidRPr="00B904FC">
        <w:rPr>
          <w:b w:val="0"/>
          <w:sz w:val="24"/>
          <w:szCs w:val="24"/>
        </w:rPr>
        <w:t>граждане</w:t>
      </w:r>
      <w:r w:rsidRPr="00B904FC">
        <w:rPr>
          <w:b w:val="0"/>
          <w:sz w:val="24"/>
          <w:szCs w:val="24"/>
        </w:rPr>
        <w:t>.</w:t>
      </w:r>
    </w:p>
    <w:p w:rsidR="00E33660" w:rsidRPr="00B904FC" w:rsidRDefault="00856A33" w:rsidP="00B904FC">
      <w:pPr>
        <w:pStyle w:val="2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B904FC">
        <w:rPr>
          <w:b w:val="0"/>
          <w:sz w:val="24"/>
          <w:szCs w:val="24"/>
        </w:rPr>
        <w:t xml:space="preserve"> </w:t>
      </w:r>
      <w:r w:rsidR="00E33660" w:rsidRPr="00B904FC">
        <w:rPr>
          <w:b w:val="0"/>
          <w:sz w:val="24"/>
          <w:szCs w:val="24"/>
        </w:rPr>
        <w:t xml:space="preserve">Для кого </w:t>
      </w:r>
      <w:r w:rsidR="00F5006D" w:rsidRPr="00B904FC">
        <w:rPr>
          <w:b w:val="0"/>
          <w:sz w:val="24"/>
          <w:szCs w:val="24"/>
        </w:rPr>
        <w:t>созда</w:t>
      </w:r>
      <w:r w:rsidR="00E33660" w:rsidRPr="00B904FC">
        <w:rPr>
          <w:b w:val="0"/>
          <w:sz w:val="24"/>
          <w:szCs w:val="24"/>
        </w:rPr>
        <w:t>ют подобные пространства:</w:t>
      </w:r>
    </w:p>
    <w:p w:rsidR="00E33660" w:rsidRPr="00B904FC" w:rsidRDefault="00E33660" w:rsidP="00B904F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Учебные заведения – оказание помощи в реализации и продвижении проекта, обрастание общественными связями, создание имиджа социально-направленной организации.</w:t>
      </w:r>
    </w:p>
    <w:p w:rsidR="00E33660" w:rsidRPr="00B904FC" w:rsidRDefault="00E33660" w:rsidP="00B904F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Местные органы власти</w:t>
      </w:r>
      <w:r w:rsidRPr="00B904FC">
        <w:rPr>
          <w:rFonts w:ascii="Times New Roman" w:hAnsi="Times New Roman" w:cs="Times New Roman"/>
          <w:sz w:val="24"/>
          <w:szCs w:val="24"/>
        </w:rPr>
        <w:t xml:space="preserve"> – в настоящий момент все города России реализуют </w:t>
      </w:r>
      <w:r w:rsidRPr="00B904FC">
        <w:rPr>
          <w:rFonts w:ascii="Times New Roman" w:hAnsi="Times New Roman" w:cs="Times New Roman"/>
          <w:sz w:val="24"/>
          <w:szCs w:val="24"/>
        </w:rPr>
        <w:t xml:space="preserve"> муниципальные программы по формированию комфортной</w:t>
      </w:r>
    </w:p>
    <w:p w:rsidR="00E33660" w:rsidRPr="00B904FC" w:rsidRDefault="00E33660" w:rsidP="00B904F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городской среды</w:t>
      </w:r>
      <w:r w:rsidRPr="00B904FC">
        <w:rPr>
          <w:rFonts w:ascii="Times New Roman" w:hAnsi="Times New Roman" w:cs="Times New Roman"/>
          <w:sz w:val="24"/>
          <w:szCs w:val="24"/>
        </w:rPr>
        <w:t>. Социально активное сообщество будет хорошей поддержкой при выполнении подобных  программ.</w:t>
      </w:r>
    </w:p>
    <w:p w:rsidR="00E33660" w:rsidRPr="00B904FC" w:rsidRDefault="00E33660" w:rsidP="00B904F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Общественные и студенческие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организации</w:t>
      </w:r>
      <w:r w:rsidRPr="00B904FC">
        <w:rPr>
          <w:rFonts w:ascii="Times New Roman" w:hAnsi="Times New Roman" w:cs="Times New Roman"/>
          <w:sz w:val="24"/>
          <w:szCs w:val="24"/>
        </w:rPr>
        <w:t xml:space="preserve"> – могут оказа</w:t>
      </w:r>
      <w:r w:rsidR="00671B1A" w:rsidRPr="00B904FC">
        <w:rPr>
          <w:rFonts w:ascii="Times New Roman" w:hAnsi="Times New Roman" w:cs="Times New Roman"/>
          <w:sz w:val="24"/>
          <w:szCs w:val="24"/>
        </w:rPr>
        <w:t>ть помощь в реализации проекта, быть трудовой силой, выступить в качестве волонтеров.</w:t>
      </w:r>
    </w:p>
    <w:p w:rsidR="00671B1A" w:rsidRPr="00B904FC" w:rsidRDefault="00671B1A" w:rsidP="00B904F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Малый и средний бизнес</w:t>
      </w:r>
      <w:r w:rsidR="00F5006D" w:rsidRPr="00B904FC">
        <w:rPr>
          <w:rFonts w:ascii="Times New Roman" w:hAnsi="Times New Roman" w:cs="Times New Roman"/>
          <w:sz w:val="24"/>
          <w:szCs w:val="24"/>
        </w:rPr>
        <w:t xml:space="preserve"> – привлекательность </w:t>
      </w:r>
      <w:r w:rsidRPr="00B904FC">
        <w:rPr>
          <w:rFonts w:ascii="Times New Roman" w:hAnsi="Times New Roman" w:cs="Times New Roman"/>
          <w:sz w:val="24"/>
          <w:szCs w:val="24"/>
        </w:rPr>
        <w:t xml:space="preserve"> нового места </w:t>
      </w:r>
      <w:r w:rsidR="00F5006D" w:rsidRPr="00B904FC">
        <w:rPr>
          <w:rFonts w:ascii="Times New Roman" w:hAnsi="Times New Roman" w:cs="Times New Roman"/>
          <w:sz w:val="24"/>
          <w:szCs w:val="24"/>
        </w:rPr>
        <w:t xml:space="preserve">оценивается </w:t>
      </w:r>
      <w:r w:rsidRPr="00B904FC">
        <w:rPr>
          <w:rFonts w:ascii="Times New Roman" w:hAnsi="Times New Roman" w:cs="Times New Roman"/>
          <w:sz w:val="24"/>
          <w:szCs w:val="24"/>
        </w:rPr>
        <w:t xml:space="preserve">с точки зрения увеличения прибыли. Также интерес 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представляет возможность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инвест</w:t>
      </w:r>
      <w:r w:rsidRPr="00B904FC">
        <w:rPr>
          <w:rFonts w:ascii="Times New Roman" w:hAnsi="Times New Roman" w:cs="Times New Roman"/>
          <w:sz w:val="24"/>
          <w:szCs w:val="24"/>
        </w:rPr>
        <w:t>ирования</w:t>
      </w:r>
      <w:r w:rsidRPr="00B904FC">
        <w:rPr>
          <w:rFonts w:ascii="Times New Roman" w:hAnsi="Times New Roman" w:cs="Times New Roman"/>
          <w:sz w:val="24"/>
          <w:szCs w:val="24"/>
        </w:rPr>
        <w:t xml:space="preserve"> проекта в обмен на рекламу, размещенную на территории создаваемого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общественного пространства.</w:t>
      </w:r>
    </w:p>
    <w:p w:rsidR="00671B1A" w:rsidRPr="00B904FC" w:rsidRDefault="00671B1A" w:rsidP="00B904F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Будущие пользователи пространства</w:t>
      </w:r>
      <w:r w:rsidRPr="00B904FC">
        <w:rPr>
          <w:rFonts w:ascii="Times New Roman" w:hAnsi="Times New Roman" w:cs="Times New Roman"/>
          <w:sz w:val="24"/>
          <w:szCs w:val="24"/>
        </w:rPr>
        <w:t xml:space="preserve"> – городские жители и туристы. Также будет целесообразным </w:t>
      </w:r>
      <w:r w:rsidRPr="00B904FC">
        <w:rPr>
          <w:rFonts w:ascii="Times New Roman" w:hAnsi="Times New Roman" w:cs="Times New Roman"/>
          <w:sz w:val="24"/>
          <w:szCs w:val="24"/>
        </w:rPr>
        <w:t xml:space="preserve"> вовлечь </w:t>
      </w:r>
      <w:r w:rsidRPr="00B904FC">
        <w:rPr>
          <w:rFonts w:ascii="Times New Roman" w:hAnsi="Times New Roman" w:cs="Times New Roman"/>
          <w:sz w:val="24"/>
          <w:szCs w:val="24"/>
        </w:rPr>
        <w:t xml:space="preserve">местных жителей </w:t>
      </w:r>
      <w:r w:rsidRPr="00B904FC">
        <w:rPr>
          <w:rFonts w:ascii="Times New Roman" w:hAnsi="Times New Roman" w:cs="Times New Roman"/>
          <w:sz w:val="24"/>
          <w:szCs w:val="24"/>
        </w:rPr>
        <w:t xml:space="preserve"> в процесс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 xml:space="preserve">проектирования и строительства, чтобы </w:t>
      </w:r>
      <w:r w:rsidRPr="00B904FC">
        <w:rPr>
          <w:rFonts w:ascii="Times New Roman" w:hAnsi="Times New Roman" w:cs="Times New Roman"/>
          <w:sz w:val="24"/>
          <w:szCs w:val="24"/>
        </w:rPr>
        <w:t xml:space="preserve">сформировать </w:t>
      </w:r>
      <w:r w:rsidRPr="00B904FC">
        <w:rPr>
          <w:rFonts w:ascii="Times New Roman" w:hAnsi="Times New Roman" w:cs="Times New Roman"/>
          <w:sz w:val="24"/>
          <w:szCs w:val="24"/>
        </w:rPr>
        <w:t>чувство причастност</w:t>
      </w:r>
      <w:r w:rsidRPr="00B904FC">
        <w:rPr>
          <w:rFonts w:ascii="Times New Roman" w:hAnsi="Times New Roman" w:cs="Times New Roman"/>
          <w:sz w:val="24"/>
          <w:szCs w:val="24"/>
        </w:rPr>
        <w:t>и</w:t>
      </w:r>
      <w:r w:rsidRPr="00B904FC">
        <w:rPr>
          <w:rFonts w:ascii="Times New Roman" w:hAnsi="Times New Roman" w:cs="Times New Roman"/>
          <w:sz w:val="24"/>
          <w:szCs w:val="24"/>
        </w:rPr>
        <w:t xml:space="preserve"> к проекту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и ответственность за его содержание и эксплуатацию.</w:t>
      </w:r>
    </w:p>
    <w:p w:rsidR="00671B1A" w:rsidRPr="00B904FC" w:rsidRDefault="00671B1A" w:rsidP="00B904F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Профильные эксперты</w:t>
      </w:r>
      <w:r w:rsidRPr="00B904FC">
        <w:rPr>
          <w:rFonts w:ascii="Times New Roman" w:hAnsi="Times New Roman" w:cs="Times New Roman"/>
          <w:sz w:val="24"/>
          <w:szCs w:val="24"/>
        </w:rPr>
        <w:t xml:space="preserve"> – с</w:t>
      </w:r>
      <w:r w:rsidRPr="00B904FC">
        <w:rPr>
          <w:rFonts w:ascii="Times New Roman" w:hAnsi="Times New Roman" w:cs="Times New Roman"/>
          <w:sz w:val="24"/>
          <w:szCs w:val="24"/>
        </w:rPr>
        <w:t>туденты, обучающиеся архитектуре, пространственному планированию, ландшафтному дизайну или транспортному проектированию могут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помочь местным сообществам, предоставляя им</w:t>
      </w:r>
      <w:r w:rsidR="00F5006D"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Pr="00B904FC">
        <w:rPr>
          <w:rFonts w:ascii="Times New Roman" w:hAnsi="Times New Roman" w:cs="Times New Roman"/>
          <w:sz w:val="24"/>
          <w:szCs w:val="24"/>
        </w:rPr>
        <w:t>наброски и чертежи</w:t>
      </w:r>
      <w:r w:rsidR="00F5006D" w:rsidRPr="00B904FC">
        <w:rPr>
          <w:rFonts w:ascii="Times New Roman" w:hAnsi="Times New Roman" w:cs="Times New Roman"/>
          <w:sz w:val="24"/>
          <w:szCs w:val="24"/>
        </w:rPr>
        <w:t>, что значите</w:t>
      </w:r>
      <w:r w:rsidR="0036182C">
        <w:rPr>
          <w:rFonts w:ascii="Times New Roman" w:hAnsi="Times New Roman" w:cs="Times New Roman"/>
          <w:sz w:val="24"/>
          <w:szCs w:val="24"/>
        </w:rPr>
        <w:t>льно ускорит реализацию проекта</w:t>
      </w:r>
      <w:r w:rsidR="00F5006D" w:rsidRPr="00B904FC">
        <w:rPr>
          <w:rFonts w:ascii="Times New Roman" w:hAnsi="Times New Roman" w:cs="Times New Roman"/>
          <w:sz w:val="24"/>
          <w:szCs w:val="24"/>
        </w:rPr>
        <w:t xml:space="preserve"> [</w:t>
      </w:r>
      <w:r w:rsidR="0036182C">
        <w:rPr>
          <w:rFonts w:ascii="Times New Roman" w:hAnsi="Times New Roman" w:cs="Times New Roman"/>
          <w:sz w:val="24"/>
          <w:szCs w:val="24"/>
        </w:rPr>
        <w:t>5</w:t>
      </w:r>
      <w:r w:rsidR="00F5006D" w:rsidRPr="00B904FC">
        <w:rPr>
          <w:rFonts w:ascii="Times New Roman" w:hAnsi="Times New Roman" w:cs="Times New Roman"/>
          <w:sz w:val="24"/>
          <w:szCs w:val="24"/>
        </w:rPr>
        <w:t>]</w:t>
      </w:r>
      <w:r w:rsidR="0036182C">
        <w:rPr>
          <w:rFonts w:ascii="Times New Roman" w:hAnsi="Times New Roman" w:cs="Times New Roman"/>
          <w:sz w:val="24"/>
          <w:szCs w:val="24"/>
        </w:rPr>
        <w:t>.</w:t>
      </w:r>
    </w:p>
    <w:p w:rsidR="00F5006D" w:rsidRPr="00B904FC" w:rsidRDefault="00F5006D" w:rsidP="00B904F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70E26" w:rsidRPr="00B904FC" w:rsidRDefault="007448D5" w:rsidP="00B904FC">
      <w:pPr>
        <w:pStyle w:val="2"/>
        <w:spacing w:before="0" w:beforeAutospacing="0" w:after="0" w:afterAutospacing="0"/>
        <w:rPr>
          <w:b w:val="0"/>
          <w:sz w:val="24"/>
          <w:szCs w:val="24"/>
        </w:rPr>
      </w:pPr>
      <w:r w:rsidRPr="00B904FC">
        <w:rPr>
          <w:b w:val="0"/>
          <w:sz w:val="24"/>
          <w:szCs w:val="24"/>
        </w:rPr>
        <w:t>При этом с</w:t>
      </w:r>
      <w:r w:rsidR="00856A33" w:rsidRPr="00B904FC">
        <w:rPr>
          <w:b w:val="0"/>
          <w:sz w:val="24"/>
          <w:szCs w:val="24"/>
        </w:rPr>
        <w:t xml:space="preserve">удьба подобных пространств складывается </w:t>
      </w:r>
      <w:proofErr w:type="gramStart"/>
      <w:r w:rsidR="00856A33" w:rsidRPr="00B904FC">
        <w:rPr>
          <w:b w:val="0"/>
          <w:sz w:val="24"/>
          <w:szCs w:val="24"/>
        </w:rPr>
        <w:t>по разному</w:t>
      </w:r>
      <w:proofErr w:type="gramEnd"/>
      <w:r w:rsidR="00856A33" w:rsidRPr="00B904FC">
        <w:rPr>
          <w:b w:val="0"/>
          <w:sz w:val="24"/>
          <w:szCs w:val="24"/>
        </w:rPr>
        <w:t xml:space="preserve">. </w:t>
      </w:r>
    </w:p>
    <w:p w:rsidR="00F63F36" w:rsidRPr="00B904FC" w:rsidRDefault="00270E26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Изначально в России, </w:t>
      </w:r>
      <w:proofErr w:type="spellStart"/>
      <w:r w:rsidR="00F63F36" w:rsidRPr="00B904FC">
        <w:rPr>
          <w:rFonts w:ascii="Times New Roman" w:hAnsi="Times New Roman" w:cs="Times New Roman"/>
          <w:sz w:val="24"/>
          <w:szCs w:val="24"/>
        </w:rPr>
        <w:t>плейсмейкинг</w:t>
      </w:r>
      <w:proofErr w:type="spellEnd"/>
      <w:r w:rsidR="00F63F36" w:rsidRPr="00B904FC">
        <w:rPr>
          <w:rFonts w:ascii="Times New Roman" w:hAnsi="Times New Roman" w:cs="Times New Roman"/>
          <w:sz w:val="24"/>
          <w:szCs w:val="24"/>
        </w:rPr>
        <w:t xml:space="preserve"> оживлял общественную среду </w:t>
      </w:r>
      <w:r w:rsidRPr="00B904FC">
        <w:rPr>
          <w:rFonts w:ascii="Times New Roman" w:hAnsi="Times New Roman" w:cs="Times New Roman"/>
          <w:sz w:val="24"/>
          <w:szCs w:val="24"/>
        </w:rPr>
        <w:t xml:space="preserve">в крупных провинциальных городах. </w:t>
      </w:r>
      <w:r w:rsidRPr="00B904FC">
        <w:rPr>
          <w:rFonts w:ascii="Times New Roman" w:hAnsi="Times New Roman" w:cs="Times New Roman"/>
          <w:sz w:val="24"/>
          <w:szCs w:val="24"/>
        </w:rPr>
        <w:t xml:space="preserve">Одним из первооткрывателей в данном направлении выступил Пермский край. В 2008 году началась Пермская культурная революция. Проект </w:t>
      </w:r>
      <w:r w:rsidR="00F63F36" w:rsidRPr="00B904FC">
        <w:rPr>
          <w:rFonts w:ascii="Times New Roman" w:hAnsi="Times New Roman" w:cs="Times New Roman"/>
          <w:sz w:val="24"/>
          <w:szCs w:val="24"/>
        </w:rPr>
        <w:t>реализовывал такие</w:t>
      </w:r>
      <w:r w:rsidRPr="00B904FC">
        <w:rPr>
          <w:rFonts w:ascii="Times New Roman" w:hAnsi="Times New Roman" w:cs="Times New Roman"/>
          <w:sz w:val="24"/>
          <w:szCs w:val="24"/>
        </w:rPr>
        <w:t xml:space="preserve"> задачи: изменение качества жизни в Пермском крае; снижение оттока населения и повышение индекса развития человеческого капитала; изменение структуры экономики через создание новых рабочих мест в социально-культурной сфере; создание точек постиндустриального развития</w:t>
      </w:r>
      <w:r w:rsidRPr="0036182C">
        <w:rPr>
          <w:rFonts w:ascii="Times New Roman" w:hAnsi="Times New Roman" w:cs="Times New Roman"/>
          <w:sz w:val="24"/>
          <w:szCs w:val="24"/>
        </w:rPr>
        <w:t>[</w:t>
      </w:r>
      <w:r w:rsidR="0036182C" w:rsidRPr="0036182C">
        <w:rPr>
          <w:rFonts w:ascii="Times New Roman" w:hAnsi="Times New Roman" w:cs="Times New Roman"/>
          <w:sz w:val="24"/>
          <w:szCs w:val="24"/>
        </w:rPr>
        <w:t>4</w:t>
      </w:r>
      <w:r w:rsidRPr="0036182C">
        <w:rPr>
          <w:rFonts w:ascii="Times New Roman" w:hAnsi="Times New Roman" w:cs="Times New Roman"/>
          <w:sz w:val="24"/>
          <w:szCs w:val="24"/>
        </w:rPr>
        <w:t>].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r w:rsidR="00F63F36" w:rsidRPr="00B904FC">
        <w:rPr>
          <w:rFonts w:ascii="Times New Roman" w:hAnsi="Times New Roman" w:cs="Times New Roman"/>
          <w:sz w:val="24"/>
          <w:szCs w:val="24"/>
        </w:rPr>
        <w:t xml:space="preserve">Часть идей не нашли поддержки, но 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рт-объект </w:t>
      </w:r>
      <w:r w:rsidR="00F63F36" w:rsidRPr="00B904FC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«Счастье не за горами»</w:t>
      </w:r>
      <w:r w:rsidR="00F63F36" w:rsidRPr="00B904FC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,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созданный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художником 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Борисом </w:t>
      </w:r>
      <w:proofErr w:type="spellStart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Матросовым</w:t>
      </w:r>
      <w:proofErr w:type="spellEnd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привлекает туристов и местных жителей до сих пор, став визитной карточкой города. Он б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ыл установлен в 2009 году в рамках </w:t>
      </w:r>
      <w:proofErr w:type="spellStart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public</w:t>
      </w:r>
      <w:proofErr w:type="spellEnd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proofErr w:type="spellStart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art</w:t>
      </w:r>
      <w:proofErr w:type="spellEnd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-программы «Музей в городе», </w:t>
      </w:r>
      <w:proofErr w:type="gramStart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которую</w:t>
      </w:r>
      <w:proofErr w:type="gramEnd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проводил </w:t>
      </w:r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«Музей современного искусства PERMM»</w:t>
      </w:r>
      <w:hyperlink r:id="rId6" w:anchor="cite_note-autogenerated1-1" w:history="1"/>
      <w:r w:rsidR="00F63F36"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3F36" w:rsidRPr="00B904FC" w:rsidRDefault="00F63F36" w:rsidP="00B904FC">
      <w:pPr>
        <w:pStyle w:val="a7"/>
        <w:spacing w:before="0" w:beforeAutospacing="0" w:after="0" w:afterAutospacing="0"/>
        <w:jc w:val="both"/>
        <w:textAlignment w:val="baseline"/>
      </w:pPr>
      <w:r w:rsidRPr="00B904FC">
        <w:t>В Ярославле с 2013 года в историческом районе города реализуется проект общественного пространства «</w:t>
      </w:r>
      <w:proofErr w:type="spellStart"/>
      <w:r w:rsidRPr="00B904FC">
        <w:rPr>
          <w:lang w:val="en-US"/>
        </w:rPr>
        <w:t>Textil</w:t>
      </w:r>
      <w:proofErr w:type="spellEnd"/>
      <w:r w:rsidR="0036182C">
        <w:t xml:space="preserve">» </w:t>
      </w:r>
      <w:r w:rsidRPr="00B904FC">
        <w:t>[</w:t>
      </w:r>
      <w:r w:rsidR="0036182C">
        <w:t>6</w:t>
      </w:r>
      <w:r w:rsidRPr="00B904FC">
        <w:t>]</w:t>
      </w:r>
      <w:r w:rsidR="0036182C">
        <w:t xml:space="preserve">. </w:t>
      </w:r>
      <w:r w:rsidRPr="00B904FC">
        <w:t>Он ориентирован на организацию и  проведение социальных проектов. В бывших складах текстильной фабрики организовано общественное пространство. Каждый месяц организаторы вместе с волонтерами, местными жителями и туристами проводят встречи  под названием  «Городские выходные», в которых принимают участие различные сообщества: экологи, молодые писатели, художники, фотографы, танцоры и др. Организованы, лекции, работа кафе и игровые зоны для детей.</w:t>
      </w:r>
    </w:p>
    <w:p w:rsidR="00856A33" w:rsidRPr="00B904FC" w:rsidRDefault="00270E26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Опираясь 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на те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 xml:space="preserve"> же самые цели в</w:t>
      </w:r>
      <w:r w:rsidR="0095443D" w:rsidRPr="00B904FC">
        <w:rPr>
          <w:rFonts w:ascii="Times New Roman" w:hAnsi="Times New Roman" w:cs="Times New Roman"/>
          <w:sz w:val="24"/>
          <w:szCs w:val="24"/>
        </w:rPr>
        <w:t xml:space="preserve"> Вологде в</w:t>
      </w:r>
      <w:r w:rsidR="00856A33" w:rsidRPr="00856A3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2011 году на кафедре архитектуры и градостроительства Вологодского государственного университета 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</w:rPr>
        <w:t>с</w:t>
      </w:r>
      <w:r w:rsidR="00856A33" w:rsidRPr="00856A3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тудент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</w:rPr>
        <w:t xml:space="preserve">ы </w:t>
      </w:r>
      <w:r w:rsidR="00856A33" w:rsidRPr="00856A3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и молоды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</w:rPr>
        <w:t>е</w:t>
      </w:r>
      <w:r w:rsidR="00856A33" w:rsidRPr="00856A3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преподавател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</w:rPr>
        <w:t>и</w:t>
      </w:r>
      <w:r w:rsidR="00856A33" w:rsidRPr="00856A3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, 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</w:rPr>
        <w:t xml:space="preserve">задумали и реализовали </w:t>
      </w:r>
      <w:r w:rsidR="00856A33" w:rsidRPr="00856A3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проект «Активация». 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За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 xml:space="preserve"> восемь месяцев работы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 xml:space="preserve"> было организовано пять общественных пространств: красный пляж, треугольный сад, городские подмостки, бульвар раскладушек, новый пейджер. Проекты были разработаны самими студентами, а значит не требовали дополнительных  материальных затрат, все пространства были выполнены из дерева, как традиционного материала русского севера. Не смотря на то, что пространства оказались достаточно востребованы, </w:t>
      </w:r>
      <w:r w:rsidR="0095443D" w:rsidRPr="00B904F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lastRenderedPageBreak/>
        <w:t>но реализоваться полностью они не смогли, в 2018 году объекты</w:t>
      </w:r>
      <w:r w:rsidR="0036182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 xml:space="preserve"> были демонтированы </w:t>
      </w:r>
      <w:r w:rsidR="0095443D" w:rsidRPr="0036182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[</w:t>
      </w:r>
      <w:r w:rsidR="0036182C" w:rsidRPr="0036182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2</w:t>
      </w:r>
      <w:r w:rsidR="0095443D" w:rsidRPr="0036182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]</w:t>
      </w:r>
      <w:r w:rsidR="0036182C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.</w:t>
      </w:r>
    </w:p>
    <w:p w:rsidR="004D7846" w:rsidRPr="00B904FC" w:rsidRDefault="004D7846" w:rsidP="00B904FC">
      <w:pPr>
        <w:pStyle w:val="2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B904FC">
        <w:rPr>
          <w:b w:val="0"/>
          <w:spacing w:val="3"/>
          <w:sz w:val="24"/>
          <w:szCs w:val="24"/>
          <w:shd w:val="clear" w:color="auto" w:fill="FFFFFF"/>
        </w:rPr>
        <w:t>Малые</w:t>
      </w:r>
      <w:r w:rsidRPr="00B904FC">
        <w:rPr>
          <w:spacing w:val="3"/>
          <w:sz w:val="24"/>
          <w:szCs w:val="24"/>
          <w:shd w:val="clear" w:color="auto" w:fill="FFFFFF"/>
        </w:rPr>
        <w:t xml:space="preserve"> </w:t>
      </w:r>
      <w:r w:rsidRPr="00B904FC">
        <w:rPr>
          <w:b w:val="0"/>
          <w:spacing w:val="3"/>
          <w:sz w:val="24"/>
          <w:szCs w:val="24"/>
          <w:shd w:val="clear" w:color="auto" w:fill="FFFFFF"/>
        </w:rPr>
        <w:t xml:space="preserve">города успешно </w:t>
      </w:r>
      <w:r w:rsidR="004212C3" w:rsidRPr="00B904FC">
        <w:rPr>
          <w:b w:val="0"/>
          <w:spacing w:val="3"/>
          <w:sz w:val="24"/>
          <w:szCs w:val="24"/>
          <w:shd w:val="clear" w:color="auto" w:fill="FFFFFF"/>
        </w:rPr>
        <w:t xml:space="preserve">перенимают </w:t>
      </w:r>
      <w:r w:rsidRPr="00B904FC">
        <w:rPr>
          <w:b w:val="0"/>
          <w:spacing w:val="3"/>
          <w:sz w:val="24"/>
          <w:szCs w:val="24"/>
          <w:shd w:val="clear" w:color="auto" w:fill="FFFFFF"/>
        </w:rPr>
        <w:t xml:space="preserve"> и реализуют опыт </w:t>
      </w:r>
      <w:r w:rsidR="004212C3" w:rsidRPr="00B904FC">
        <w:rPr>
          <w:b w:val="0"/>
          <w:spacing w:val="3"/>
          <w:sz w:val="24"/>
          <w:szCs w:val="24"/>
          <w:shd w:val="clear" w:color="auto" w:fill="FFFFFF"/>
        </w:rPr>
        <w:t>крупных населенных пунктов</w:t>
      </w:r>
      <w:r w:rsidRPr="00B904FC">
        <w:rPr>
          <w:b w:val="0"/>
          <w:spacing w:val="3"/>
          <w:sz w:val="24"/>
          <w:szCs w:val="24"/>
          <w:shd w:val="clear" w:color="auto" w:fill="FFFFFF"/>
        </w:rPr>
        <w:t xml:space="preserve">. С 2016 года на территории Данилова ( Ярославская область, численность населения 15 </w:t>
      </w:r>
      <w:proofErr w:type="spellStart"/>
      <w:r w:rsidRPr="00B904FC">
        <w:rPr>
          <w:b w:val="0"/>
          <w:spacing w:val="3"/>
          <w:sz w:val="24"/>
          <w:szCs w:val="24"/>
          <w:shd w:val="clear" w:color="auto" w:fill="FFFFFF"/>
        </w:rPr>
        <w:t>тыс</w:t>
      </w:r>
      <w:proofErr w:type="gramStart"/>
      <w:r w:rsidRPr="00B904FC">
        <w:rPr>
          <w:b w:val="0"/>
          <w:spacing w:val="3"/>
          <w:sz w:val="24"/>
          <w:szCs w:val="24"/>
          <w:shd w:val="clear" w:color="auto" w:fill="FFFFFF"/>
        </w:rPr>
        <w:t>.ч</w:t>
      </w:r>
      <w:proofErr w:type="gramEnd"/>
      <w:r w:rsidRPr="00B904FC">
        <w:rPr>
          <w:b w:val="0"/>
          <w:spacing w:val="3"/>
          <w:sz w:val="24"/>
          <w:szCs w:val="24"/>
          <w:shd w:val="clear" w:color="auto" w:fill="FFFFFF"/>
        </w:rPr>
        <w:t>ел</w:t>
      </w:r>
      <w:proofErr w:type="spellEnd"/>
      <w:r w:rsidRPr="00B904FC">
        <w:rPr>
          <w:b w:val="0"/>
          <w:spacing w:val="3"/>
          <w:sz w:val="24"/>
          <w:szCs w:val="24"/>
          <w:shd w:val="clear" w:color="auto" w:fill="FFFFFF"/>
        </w:rPr>
        <w:t>.) краеведами, музейщиками</w:t>
      </w:r>
      <w:r w:rsidR="00270E26" w:rsidRPr="00B904FC">
        <w:rPr>
          <w:b w:val="0"/>
          <w:spacing w:val="3"/>
          <w:sz w:val="24"/>
          <w:szCs w:val="24"/>
          <w:shd w:val="clear" w:color="auto" w:fill="FFFFFF"/>
        </w:rPr>
        <w:t xml:space="preserve"> и</w:t>
      </w:r>
      <w:r w:rsidRPr="00B904FC">
        <w:rPr>
          <w:b w:val="0"/>
          <w:spacing w:val="3"/>
          <w:sz w:val="24"/>
          <w:szCs w:val="24"/>
          <w:shd w:val="clear" w:color="auto" w:fill="FFFFFF"/>
        </w:rPr>
        <w:t xml:space="preserve"> волонтерами</w:t>
      </w:r>
      <w:r w:rsidR="00270E26" w:rsidRPr="00B904FC">
        <w:rPr>
          <w:b w:val="0"/>
          <w:spacing w:val="3"/>
          <w:sz w:val="24"/>
          <w:szCs w:val="24"/>
          <w:shd w:val="clear" w:color="auto" w:fill="FFFFFF"/>
        </w:rPr>
        <w:t xml:space="preserve"> (школьники подросткового возраста)</w:t>
      </w:r>
      <w:r w:rsidRPr="00B904FC">
        <w:rPr>
          <w:b w:val="0"/>
          <w:spacing w:val="3"/>
          <w:sz w:val="24"/>
          <w:szCs w:val="24"/>
          <w:shd w:val="clear" w:color="auto" w:fill="FFFFFF"/>
        </w:rPr>
        <w:t xml:space="preserve"> реализуется </w:t>
      </w:r>
      <w:r w:rsidRPr="00B904FC">
        <w:rPr>
          <w:b w:val="0"/>
          <w:sz w:val="24"/>
          <w:szCs w:val="24"/>
        </w:rPr>
        <w:t>культурный проект #</w:t>
      </w:r>
      <w:proofErr w:type="spellStart"/>
      <w:r w:rsidRPr="00B904FC">
        <w:rPr>
          <w:b w:val="0"/>
          <w:sz w:val="24"/>
          <w:szCs w:val="24"/>
        </w:rPr>
        <w:t>ДругойДанилов</w:t>
      </w:r>
      <w:proofErr w:type="spellEnd"/>
      <w:r w:rsidRPr="00B904FC">
        <w:rPr>
          <w:b w:val="0"/>
          <w:sz w:val="24"/>
          <w:szCs w:val="24"/>
        </w:rPr>
        <w:t xml:space="preserve">. Через постепенное изменение городской среды собственными руками </w:t>
      </w:r>
      <w:r w:rsidR="00270E26" w:rsidRPr="00B904FC">
        <w:rPr>
          <w:b w:val="0"/>
          <w:sz w:val="24"/>
          <w:szCs w:val="24"/>
        </w:rPr>
        <w:t xml:space="preserve">в соответствии с концепцией </w:t>
      </w:r>
      <w:proofErr w:type="spellStart"/>
      <w:r w:rsidR="00270E26" w:rsidRPr="00B904FC">
        <w:rPr>
          <w:b w:val="0"/>
          <w:sz w:val="24"/>
          <w:szCs w:val="24"/>
        </w:rPr>
        <w:t>плейсмейкинга</w:t>
      </w:r>
      <w:proofErr w:type="spellEnd"/>
      <w:r w:rsidR="00270E26" w:rsidRPr="00B904FC">
        <w:rPr>
          <w:b w:val="0"/>
          <w:sz w:val="24"/>
          <w:szCs w:val="24"/>
        </w:rPr>
        <w:t xml:space="preserve"> </w:t>
      </w:r>
      <w:r w:rsidRPr="00B904FC">
        <w:rPr>
          <w:b w:val="0"/>
          <w:sz w:val="24"/>
          <w:szCs w:val="24"/>
        </w:rPr>
        <w:t xml:space="preserve">жители города пришли к созданию общественного пространства «Ленина,21», </w:t>
      </w:r>
      <w:r w:rsidR="004212C3" w:rsidRPr="00B904FC">
        <w:rPr>
          <w:b w:val="0"/>
          <w:sz w:val="24"/>
          <w:szCs w:val="24"/>
        </w:rPr>
        <w:t xml:space="preserve">организованном в жилом доме купцов </w:t>
      </w:r>
      <w:proofErr w:type="spellStart"/>
      <w:r w:rsidR="004212C3" w:rsidRPr="00B904FC">
        <w:rPr>
          <w:b w:val="0"/>
          <w:sz w:val="24"/>
          <w:szCs w:val="24"/>
        </w:rPr>
        <w:t>Микеровых</w:t>
      </w:r>
      <w:proofErr w:type="spellEnd"/>
      <w:r w:rsidR="004212C3" w:rsidRPr="00B904FC">
        <w:rPr>
          <w:b w:val="0"/>
          <w:sz w:val="24"/>
          <w:szCs w:val="24"/>
        </w:rPr>
        <w:t xml:space="preserve"> и мещан Малковых (XVIII век) в самом центре города. В</w:t>
      </w:r>
      <w:r w:rsidR="00270E26" w:rsidRPr="00B904FC">
        <w:rPr>
          <w:b w:val="0"/>
          <w:sz w:val="24"/>
          <w:szCs w:val="24"/>
        </w:rPr>
        <w:t xml:space="preserve"> настоящий момент </w:t>
      </w:r>
      <w:r w:rsidR="004212C3" w:rsidRPr="00B904FC">
        <w:rPr>
          <w:b w:val="0"/>
          <w:sz w:val="24"/>
          <w:szCs w:val="24"/>
        </w:rPr>
        <w:t xml:space="preserve">арт-пространство </w:t>
      </w:r>
      <w:r w:rsidR="00270E26" w:rsidRPr="00B904FC">
        <w:rPr>
          <w:b w:val="0"/>
          <w:sz w:val="24"/>
          <w:szCs w:val="24"/>
        </w:rPr>
        <w:t xml:space="preserve">нанесено на карту </w:t>
      </w:r>
      <w:r w:rsidR="004212C3" w:rsidRPr="00B904FC">
        <w:rPr>
          <w:b w:val="0"/>
          <w:sz w:val="24"/>
          <w:szCs w:val="24"/>
        </w:rPr>
        <w:t xml:space="preserve">города </w:t>
      </w:r>
      <w:r w:rsidR="00270E26" w:rsidRPr="00B904FC">
        <w:rPr>
          <w:b w:val="0"/>
          <w:sz w:val="24"/>
          <w:szCs w:val="24"/>
        </w:rPr>
        <w:t xml:space="preserve">как объект культуры. </w:t>
      </w:r>
    </w:p>
    <w:p w:rsidR="004D7846" w:rsidRPr="00B904FC" w:rsidRDefault="004D7846" w:rsidP="00B904FC">
      <w:pPr>
        <w:pStyle w:val="2"/>
        <w:spacing w:before="0" w:beforeAutospacing="0" w:after="0" w:afterAutospacing="0"/>
        <w:rPr>
          <w:b w:val="0"/>
          <w:spacing w:val="3"/>
          <w:sz w:val="24"/>
          <w:szCs w:val="24"/>
          <w:shd w:val="clear" w:color="auto" w:fill="FFFFFF"/>
        </w:rPr>
      </w:pPr>
    </w:p>
    <w:p w:rsidR="007448D5" w:rsidRPr="00B904FC" w:rsidRDefault="00B904FC" w:rsidP="00B904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К плюсам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плейсмейкинга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 для экономики можно отнести появление в  местах общественного пользования дополнительных рабочих мест, повышение инвестиционной привлекательности города, внедрение новых туристических объектов, пешеходных и велосипедных зон. Все эти  пункты привлекательны для трудоспособных жителей города, а 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значит с появлением новых общественных пространств есть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 xml:space="preserve"> шанс задержать отток населения. </w:t>
      </w:r>
      <w:r>
        <w:rPr>
          <w:rFonts w:ascii="Times New Roman" w:hAnsi="Times New Roman" w:cs="Times New Roman"/>
          <w:sz w:val="24"/>
          <w:szCs w:val="24"/>
        </w:rPr>
        <w:t>Ведь е</w:t>
      </w:r>
      <w:r w:rsidR="007448D5" w:rsidRPr="00B904FC">
        <w:rPr>
          <w:rFonts w:ascii="Times New Roman" w:hAnsi="Times New Roman" w:cs="Times New Roman"/>
          <w:sz w:val="24"/>
          <w:szCs w:val="24"/>
        </w:rPr>
        <w:t>сли в малом городе будет организована безопасная, дружественная среда, укомплектованная современными и разнообразными видами деятельности, ориентированная на разные возрастные группы</w:t>
      </w:r>
      <w:r w:rsidR="007448D5" w:rsidRPr="00B904FC">
        <w:rPr>
          <w:rFonts w:ascii="Times New Roman" w:hAnsi="Times New Roman" w:cs="Times New Roman"/>
          <w:sz w:val="24"/>
          <w:szCs w:val="24"/>
        </w:rPr>
        <w:t>, в том числе молодежь</w:t>
      </w:r>
      <w:r w:rsidR="007448D5" w:rsidRPr="00B904FC">
        <w:rPr>
          <w:rFonts w:ascii="Times New Roman" w:hAnsi="Times New Roman" w:cs="Times New Roman"/>
          <w:sz w:val="24"/>
          <w:szCs w:val="24"/>
        </w:rPr>
        <w:t xml:space="preserve"> и людей с разным материальным достатком, в создании которой примут участие сами горожане, </w:t>
      </w:r>
      <w:r w:rsidR="007448D5" w:rsidRPr="00B904FC">
        <w:rPr>
          <w:rFonts w:ascii="Times New Roman" w:hAnsi="Times New Roman" w:cs="Times New Roman"/>
          <w:sz w:val="24"/>
          <w:szCs w:val="24"/>
        </w:rPr>
        <w:t xml:space="preserve">то это </w:t>
      </w:r>
      <w:r w:rsidR="0036182C">
        <w:rPr>
          <w:rFonts w:ascii="Times New Roman" w:hAnsi="Times New Roman" w:cs="Times New Roman"/>
          <w:sz w:val="24"/>
          <w:szCs w:val="24"/>
        </w:rPr>
        <w:t>скажется на  качестве жизни всего городского населения</w:t>
      </w:r>
      <w:r w:rsidR="007448D5" w:rsidRPr="00B904F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448D5" w:rsidRPr="00B904FC" w:rsidRDefault="007448D5" w:rsidP="00B904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04FC">
        <w:rPr>
          <w:rFonts w:ascii="Times New Roman" w:hAnsi="Times New Roman" w:cs="Times New Roman"/>
          <w:b/>
          <w:sz w:val="24"/>
          <w:szCs w:val="24"/>
        </w:rPr>
        <w:t>Литература:</w:t>
      </w:r>
    </w:p>
    <w:p w:rsidR="00B904FC" w:rsidRPr="00B904FC" w:rsidRDefault="00B904FC" w:rsidP="00B904FC">
      <w:pPr>
        <w:pStyle w:val="a8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Голикова заявила о сокращении населения малых городов на 1,5 млн. человек</w:t>
      </w:r>
      <w:r w:rsidRPr="00B904FC">
        <w:rPr>
          <w:rFonts w:ascii="Times New Roman" w:hAnsi="Times New Roman" w:cs="Times New Roman"/>
          <w:sz w:val="24"/>
          <w:szCs w:val="24"/>
        </w:rPr>
        <w:br/>
        <w:t xml:space="preserve">[Электронный ресурс] //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РБК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>у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 // URL: </w:t>
      </w:r>
      <w:hyperlink r:id="rId7" w:history="1"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https://www.rbc.ru/rbcfreenews/ 5d1dc1ff9a79473c93456f02</w:t>
        </w:r>
      </w:hyperlink>
      <w:r w:rsidRPr="00B904FC">
        <w:rPr>
          <w:rFonts w:ascii="Times New Roman" w:hAnsi="Times New Roman" w:cs="Times New Roman"/>
          <w:sz w:val="24"/>
          <w:szCs w:val="24"/>
        </w:rPr>
        <w:t xml:space="preserve"> (Дата обращения: 20.10.2020)</w:t>
      </w:r>
    </w:p>
    <w:p w:rsidR="00B904FC" w:rsidRPr="00B904FC" w:rsidRDefault="00B904FC" w:rsidP="00B904FC">
      <w:pPr>
        <w:pStyle w:val="2"/>
        <w:numPr>
          <w:ilvl w:val="0"/>
          <w:numId w:val="3"/>
        </w:numPr>
        <w:spacing w:before="0" w:beforeAutospacing="0" w:after="0" w:afterAutospacing="0"/>
        <w:rPr>
          <w:b w:val="0"/>
          <w:spacing w:val="3"/>
          <w:sz w:val="24"/>
          <w:szCs w:val="24"/>
          <w:shd w:val="clear" w:color="auto" w:fill="FFFFFF"/>
        </w:rPr>
      </w:pPr>
      <w:r w:rsidRPr="00B904FC">
        <w:rPr>
          <w:b w:val="0"/>
          <w:spacing w:val="3"/>
          <w:sz w:val="24"/>
          <w:szCs w:val="24"/>
          <w:shd w:val="clear" w:color="auto" w:fill="FFFFFF"/>
        </w:rPr>
        <w:t>Институт «</w:t>
      </w:r>
      <w:proofErr w:type="spellStart"/>
      <w:r w:rsidRPr="00B904FC">
        <w:rPr>
          <w:b w:val="0"/>
          <w:spacing w:val="3"/>
          <w:sz w:val="24"/>
          <w:szCs w:val="24"/>
          <w:shd w:val="clear" w:color="auto" w:fill="FFFFFF"/>
          <w:lang w:val="en-US"/>
        </w:rPr>
        <w:t>Strelka</w:t>
      </w:r>
      <w:proofErr w:type="spellEnd"/>
      <w:r w:rsidRPr="00B904FC">
        <w:rPr>
          <w:b w:val="0"/>
          <w:spacing w:val="3"/>
          <w:sz w:val="24"/>
          <w:szCs w:val="24"/>
          <w:shd w:val="clear" w:color="auto" w:fill="FFFFFF"/>
        </w:rPr>
        <w:t xml:space="preserve">» // </w:t>
      </w:r>
      <w:r w:rsidRPr="00B904FC">
        <w:rPr>
          <w:b w:val="0"/>
          <w:sz w:val="24"/>
          <w:szCs w:val="24"/>
          <w:lang w:val="en-US"/>
        </w:rPr>
        <w:t>URL</w:t>
      </w:r>
      <w:r w:rsidRPr="00B904FC">
        <w:rPr>
          <w:b w:val="0"/>
          <w:sz w:val="24"/>
          <w:szCs w:val="24"/>
        </w:rPr>
        <w:t>:</w:t>
      </w:r>
      <w:r w:rsidRPr="00B904FC">
        <w:rPr>
          <w:sz w:val="24"/>
          <w:szCs w:val="24"/>
        </w:rPr>
        <w:t xml:space="preserve">  </w:t>
      </w:r>
      <w:hyperlink r:id="rId8" w:history="1"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https</w:t>
        </w:r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://</w:t>
        </w:r>
        <w:proofErr w:type="spellStart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strelkamag</w:t>
        </w:r>
        <w:proofErr w:type="spellEnd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.</w:t>
        </w:r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com</w:t>
        </w:r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/</w:t>
        </w:r>
        <w:proofErr w:type="spellStart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ru</w:t>
        </w:r>
        <w:proofErr w:type="spellEnd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/</w:t>
        </w:r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article</w:t>
        </w:r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/</w:t>
        </w:r>
        <w:proofErr w:type="spellStart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kak</w:t>
        </w:r>
        <w:proofErr w:type="spellEnd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-</w:t>
        </w:r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v</w:t>
        </w:r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-</w:t>
        </w:r>
        <w:proofErr w:type="spellStart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vologde</w:t>
        </w:r>
        <w:proofErr w:type="spellEnd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-</w:t>
        </w:r>
        <w:proofErr w:type="spellStart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snosyat</w:t>
        </w:r>
        <w:proofErr w:type="spellEnd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-</w:t>
        </w:r>
        <w:proofErr w:type="spellStart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obschectevennye</w:t>
        </w:r>
        <w:proofErr w:type="spellEnd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</w:rPr>
          <w:t>-</w:t>
        </w:r>
        <w:proofErr w:type="spellStart"/>
        <w:r w:rsidRPr="00B904FC">
          <w:rPr>
            <w:rStyle w:val="a4"/>
            <w:b w:val="0"/>
            <w:color w:val="auto"/>
            <w:spacing w:val="3"/>
            <w:sz w:val="24"/>
            <w:szCs w:val="24"/>
            <w:shd w:val="clear" w:color="auto" w:fill="FFFFFF"/>
            <w:lang w:val="en-US"/>
          </w:rPr>
          <w:t>prostranstva</w:t>
        </w:r>
        <w:proofErr w:type="spellEnd"/>
      </w:hyperlink>
      <w:r w:rsidRPr="00B904FC">
        <w:rPr>
          <w:b w:val="0"/>
          <w:spacing w:val="3"/>
          <w:sz w:val="24"/>
          <w:szCs w:val="24"/>
          <w:shd w:val="clear" w:color="auto" w:fill="FFFFFF"/>
        </w:rPr>
        <w:t xml:space="preserve"> (Дата обращения: 20.09.2020)</w:t>
      </w:r>
    </w:p>
    <w:p w:rsidR="00B904FC" w:rsidRPr="00B904FC" w:rsidRDefault="00B904FC" w:rsidP="00B904FC">
      <w:pPr>
        <w:pStyle w:val="a8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Молога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>: до, во время и после затопления. 1860–1950-е / П. И. Зайцев, А. А. 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Фенютин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>, С. И. Куликов, П. А. 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Зимяхин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 и др.; под общ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904FC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B904FC">
        <w:rPr>
          <w:rFonts w:ascii="Times New Roman" w:hAnsi="Times New Roman" w:cs="Times New Roman"/>
          <w:sz w:val="24"/>
          <w:szCs w:val="24"/>
        </w:rPr>
        <w:t>ед. В. В. 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Горошникова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, А. С.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Клопова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 xml:space="preserve">. Рыбинск: </w:t>
      </w:r>
      <w:proofErr w:type="spellStart"/>
      <w:r w:rsidRPr="00B904FC">
        <w:rPr>
          <w:rFonts w:ascii="Times New Roman" w:hAnsi="Times New Roman" w:cs="Times New Roman"/>
          <w:sz w:val="24"/>
          <w:szCs w:val="24"/>
        </w:rPr>
        <w:t>Медиарост</w:t>
      </w:r>
      <w:proofErr w:type="spellEnd"/>
      <w:r w:rsidRPr="00B904FC">
        <w:rPr>
          <w:rFonts w:ascii="Times New Roman" w:hAnsi="Times New Roman" w:cs="Times New Roman"/>
          <w:sz w:val="24"/>
          <w:szCs w:val="24"/>
        </w:rPr>
        <w:t>, 2019</w:t>
      </w:r>
    </w:p>
    <w:p w:rsidR="00B904FC" w:rsidRPr="00B904FC" w:rsidRDefault="00B904FC" w:rsidP="00B904FC">
      <w:pPr>
        <w:pStyle w:val="a8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Пермский культурный проект. Концепция культурной политики Пермского края. // </w:t>
      </w:r>
      <w:r w:rsidRPr="00B904F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B904FC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http://kulturaperm.ru/projects/proekt-koncepcii-kulturnoj-politiki-permskogo-kraya/</w:t>
        </w:r>
      </w:hyperlink>
      <w:r w:rsidRPr="00B904FC">
        <w:rPr>
          <w:rFonts w:ascii="Times New Roman" w:hAnsi="Times New Roman" w:cs="Times New Roman"/>
          <w:sz w:val="24"/>
          <w:szCs w:val="24"/>
        </w:rPr>
        <w:t xml:space="preserve"> (Дата обращения: 29.11.2019)</w:t>
      </w:r>
    </w:p>
    <w:p w:rsidR="00B904FC" w:rsidRPr="00B904FC" w:rsidRDefault="00B904FC" w:rsidP="00B904FC">
      <w:pPr>
        <w:pStyle w:val="a8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Руководство по созданию общественных пространств университетов. М.: </w:t>
      </w:r>
      <w:r w:rsidRPr="00B904FC">
        <w:rPr>
          <w:rFonts w:ascii="Times New Roman" w:hAnsi="Times New Roman" w:cs="Times New Roman"/>
          <w:sz w:val="24"/>
          <w:szCs w:val="24"/>
          <w:shd w:val="clear" w:color="auto" w:fill="FFFFFF"/>
        </w:rPr>
        <w:t>Центр городских компетенций АСИ</w:t>
      </w:r>
      <w:r w:rsidRPr="00B904FC">
        <w:rPr>
          <w:rFonts w:ascii="Times New Roman" w:hAnsi="Times New Roman" w:cs="Times New Roman"/>
          <w:sz w:val="24"/>
          <w:szCs w:val="24"/>
        </w:rPr>
        <w:t xml:space="preserve">. 2019. 40с. </w:t>
      </w:r>
    </w:p>
    <w:p w:rsidR="0036182C" w:rsidRPr="0036182C" w:rsidRDefault="0036182C" w:rsidP="00B904FC">
      <w:pPr>
        <w:pStyle w:val="a8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182C">
        <w:rPr>
          <w:rFonts w:ascii="Times New Roman" w:hAnsi="Times New Roman" w:cs="Times New Roman"/>
          <w:sz w:val="24"/>
          <w:szCs w:val="24"/>
        </w:rPr>
        <w:t>Стратегия пространственного развития до 2025 года. Утверждена распоряжением правительства РФ от 13 февраля2019 года. №207-р</w:t>
      </w:r>
    </w:p>
    <w:p w:rsidR="00996DE5" w:rsidRPr="00B904FC" w:rsidRDefault="00B904FC" w:rsidP="00B904FC">
      <w:pPr>
        <w:pStyle w:val="a8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 xml:space="preserve">Текстиль. Арт-пространство. Официальный сайт. // </w:t>
      </w:r>
      <w:r w:rsidRPr="00B904F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B904FC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://</w:t>
        </w:r>
        <w:proofErr w:type="spellStart"/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textil</w:t>
        </w:r>
        <w:proofErr w:type="spellEnd"/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in</w:t>
        </w:r>
        <w:r w:rsidRPr="00B904FC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/</w:t>
        </w:r>
      </w:hyperlink>
      <w:r w:rsidRPr="00B904FC">
        <w:rPr>
          <w:rFonts w:ascii="Times New Roman" w:hAnsi="Times New Roman" w:cs="Times New Roman"/>
          <w:sz w:val="24"/>
          <w:szCs w:val="24"/>
        </w:rPr>
        <w:t xml:space="preserve"> (дата обращения: 20.10.20020)</w:t>
      </w:r>
    </w:p>
    <w:p w:rsidR="00B904FC" w:rsidRPr="00B904FC" w:rsidRDefault="00B904FC" w:rsidP="00B904FC">
      <w:pPr>
        <w:pStyle w:val="a8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04FC">
        <w:rPr>
          <w:rFonts w:ascii="Times New Roman" w:hAnsi="Times New Roman" w:cs="Times New Roman"/>
          <w:sz w:val="24"/>
          <w:szCs w:val="24"/>
        </w:rPr>
        <w:t>Шитова Ю.Ю. Маятниковая трудовая миграция в Москве и Московской области: методический и прикладной анализ. // Экономический журнал ВШЭ. 2006. №1. С.63-79.</w:t>
      </w:r>
    </w:p>
    <w:p w:rsidR="00E50C39" w:rsidRPr="00B904FC" w:rsidRDefault="00E50C39" w:rsidP="00B904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E50C39" w:rsidRPr="00B904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581752"/>
    <w:multiLevelType w:val="hybridMultilevel"/>
    <w:tmpl w:val="9D3EF97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D397475"/>
    <w:multiLevelType w:val="hybridMultilevel"/>
    <w:tmpl w:val="1478B1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9941C1"/>
    <w:multiLevelType w:val="hybridMultilevel"/>
    <w:tmpl w:val="9348A69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BA9"/>
    <w:rsid w:val="000C41C8"/>
    <w:rsid w:val="000F7682"/>
    <w:rsid w:val="002257FA"/>
    <w:rsid w:val="00265E98"/>
    <w:rsid w:val="00270E26"/>
    <w:rsid w:val="0036182C"/>
    <w:rsid w:val="0039341F"/>
    <w:rsid w:val="004212C3"/>
    <w:rsid w:val="00480C1E"/>
    <w:rsid w:val="004D7846"/>
    <w:rsid w:val="00555190"/>
    <w:rsid w:val="00582F73"/>
    <w:rsid w:val="00671B1A"/>
    <w:rsid w:val="006B12F5"/>
    <w:rsid w:val="006B7D14"/>
    <w:rsid w:val="007448D5"/>
    <w:rsid w:val="00813BA9"/>
    <w:rsid w:val="008201FE"/>
    <w:rsid w:val="00856A33"/>
    <w:rsid w:val="00891668"/>
    <w:rsid w:val="0095443D"/>
    <w:rsid w:val="00996DE5"/>
    <w:rsid w:val="009A6104"/>
    <w:rsid w:val="00B904FC"/>
    <w:rsid w:val="00E33660"/>
    <w:rsid w:val="00E50C39"/>
    <w:rsid w:val="00E77F5E"/>
    <w:rsid w:val="00E878AF"/>
    <w:rsid w:val="00EB059B"/>
    <w:rsid w:val="00EE322A"/>
    <w:rsid w:val="00EE416C"/>
    <w:rsid w:val="00F5006D"/>
    <w:rsid w:val="00F63F36"/>
    <w:rsid w:val="00FF3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BA9"/>
  </w:style>
  <w:style w:type="paragraph" w:styleId="2">
    <w:name w:val="heading 2"/>
    <w:basedOn w:val="a"/>
    <w:link w:val="20"/>
    <w:uiPriority w:val="9"/>
    <w:qFormat/>
    <w:rsid w:val="00856A3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3B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856A3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4">
    <w:name w:val="Hyperlink"/>
    <w:basedOn w:val="a0"/>
    <w:uiPriority w:val="99"/>
    <w:unhideWhenUsed/>
    <w:rsid w:val="00856A33"/>
    <w:rPr>
      <w:color w:val="0000FF"/>
      <w:u w:val="single"/>
    </w:rPr>
  </w:style>
  <w:style w:type="paragraph" w:customStyle="1" w:styleId="css-8mbdi4">
    <w:name w:val="css-8mbdi4"/>
    <w:basedOn w:val="a"/>
    <w:rsid w:val="00856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-default">
    <w:name w:val="r-default"/>
    <w:basedOn w:val="a"/>
    <w:rsid w:val="00856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56A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56A33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9544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F5006D"/>
    <w:pPr>
      <w:ind w:left="720"/>
      <w:contextualSpacing/>
    </w:pPr>
  </w:style>
  <w:style w:type="character" w:styleId="a9">
    <w:name w:val="Strong"/>
    <w:basedOn w:val="a0"/>
    <w:uiPriority w:val="22"/>
    <w:qFormat/>
    <w:rsid w:val="004212C3"/>
    <w:rPr>
      <w:b/>
      <w:bCs/>
    </w:rPr>
  </w:style>
  <w:style w:type="character" w:styleId="aa">
    <w:name w:val="Emphasis"/>
    <w:basedOn w:val="a0"/>
    <w:uiPriority w:val="20"/>
    <w:qFormat/>
    <w:rsid w:val="00FF3716"/>
    <w:rPr>
      <w:i/>
      <w:iCs/>
    </w:rPr>
  </w:style>
  <w:style w:type="character" w:styleId="ab">
    <w:name w:val="FollowedHyperlink"/>
    <w:basedOn w:val="a0"/>
    <w:uiPriority w:val="99"/>
    <w:semiHidden/>
    <w:unhideWhenUsed/>
    <w:rsid w:val="007448D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BA9"/>
  </w:style>
  <w:style w:type="paragraph" w:styleId="2">
    <w:name w:val="heading 2"/>
    <w:basedOn w:val="a"/>
    <w:link w:val="20"/>
    <w:uiPriority w:val="9"/>
    <w:qFormat/>
    <w:rsid w:val="00856A3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3B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856A3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4">
    <w:name w:val="Hyperlink"/>
    <w:basedOn w:val="a0"/>
    <w:uiPriority w:val="99"/>
    <w:unhideWhenUsed/>
    <w:rsid w:val="00856A33"/>
    <w:rPr>
      <w:color w:val="0000FF"/>
      <w:u w:val="single"/>
    </w:rPr>
  </w:style>
  <w:style w:type="paragraph" w:customStyle="1" w:styleId="css-8mbdi4">
    <w:name w:val="css-8mbdi4"/>
    <w:basedOn w:val="a"/>
    <w:rsid w:val="00856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-default">
    <w:name w:val="r-default"/>
    <w:basedOn w:val="a"/>
    <w:rsid w:val="00856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56A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56A33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9544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F5006D"/>
    <w:pPr>
      <w:ind w:left="720"/>
      <w:contextualSpacing/>
    </w:pPr>
  </w:style>
  <w:style w:type="character" w:styleId="a9">
    <w:name w:val="Strong"/>
    <w:basedOn w:val="a0"/>
    <w:uiPriority w:val="22"/>
    <w:qFormat/>
    <w:rsid w:val="004212C3"/>
    <w:rPr>
      <w:b/>
      <w:bCs/>
    </w:rPr>
  </w:style>
  <w:style w:type="character" w:styleId="aa">
    <w:name w:val="Emphasis"/>
    <w:basedOn w:val="a0"/>
    <w:uiPriority w:val="20"/>
    <w:qFormat/>
    <w:rsid w:val="00FF3716"/>
    <w:rPr>
      <w:i/>
      <w:iCs/>
    </w:rPr>
  </w:style>
  <w:style w:type="character" w:styleId="ab">
    <w:name w:val="FollowedHyperlink"/>
    <w:basedOn w:val="a0"/>
    <w:uiPriority w:val="99"/>
    <w:semiHidden/>
    <w:unhideWhenUsed/>
    <w:rsid w:val="007448D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1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21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88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91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092088">
                      <w:marLeft w:val="300"/>
                      <w:marRight w:val="0"/>
                      <w:marTop w:val="3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3428840">
                          <w:marLeft w:val="0"/>
                          <w:marRight w:val="0"/>
                          <w:marTop w:val="0"/>
                          <w:marBottom w:val="6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941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7370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1402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28841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52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0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relkamag.com/ru/article/kak-v-vologde-snosyat-obschectevennye-prostranstv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rbc.ru/rbcfreenews/%205d1dc1ff9a79473c93456f02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1%D1%87%D0%B0%D1%81%D1%82%D1%8C%D0%B5_%D0%BD%D0%B5_%D0%B7%D0%B0_%D0%B3%D0%BE%D1%80%D0%B0%D0%BC%D0%B8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textil.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kulturaperm.ru/projects/proekt-koncepcii-kulturnoj-politiki-permskogo-kray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4</Pages>
  <Words>2010</Words>
  <Characters>11460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Сергеевна Ласточкина</dc:creator>
  <cp:lastModifiedBy>Оксана Сергеевна Ласточкина</cp:lastModifiedBy>
  <cp:revision>7</cp:revision>
  <cp:lastPrinted>2020-11-26T13:10:00Z</cp:lastPrinted>
  <dcterms:created xsi:type="dcterms:W3CDTF">2020-11-26T06:42:00Z</dcterms:created>
  <dcterms:modified xsi:type="dcterms:W3CDTF">2020-11-26T13:30:00Z</dcterms:modified>
</cp:coreProperties>
</file>