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34F42" w:rsidRDefault="00D34F42" w:rsidP="00D34F42">
      <w:pPr>
        <w:spacing w:line="240" w:lineRule="auto"/>
        <w:rPr>
          <w:b/>
          <w:sz w:val="24"/>
          <w:szCs w:val="24"/>
        </w:rPr>
      </w:pPr>
      <w:r w:rsidRPr="00D34F42">
        <w:rPr>
          <w:b/>
          <w:sz w:val="24"/>
          <w:szCs w:val="24"/>
        </w:rPr>
        <w:t>УДК 338.312/ББК 65.050</w:t>
      </w:r>
    </w:p>
    <w:p w:rsidR="00D34F42" w:rsidRPr="00D34F42" w:rsidRDefault="00D34F42" w:rsidP="00D34F42">
      <w:pPr>
        <w:spacing w:line="240" w:lineRule="auto"/>
        <w:rPr>
          <w:b/>
          <w:sz w:val="24"/>
          <w:szCs w:val="24"/>
        </w:rPr>
      </w:pPr>
    </w:p>
    <w:p w:rsidR="00754846" w:rsidRPr="00D34F42" w:rsidRDefault="00754846" w:rsidP="00D34F42">
      <w:pPr>
        <w:spacing w:line="240" w:lineRule="auto"/>
        <w:ind w:firstLine="709"/>
        <w:jc w:val="right"/>
        <w:rPr>
          <w:b/>
          <w:sz w:val="24"/>
          <w:szCs w:val="24"/>
        </w:rPr>
      </w:pPr>
      <w:r w:rsidRPr="00D34F42">
        <w:rPr>
          <w:b/>
          <w:sz w:val="24"/>
          <w:szCs w:val="24"/>
        </w:rPr>
        <w:t xml:space="preserve">Родин А.В., </w:t>
      </w:r>
      <w:proofErr w:type="spellStart"/>
      <w:r w:rsidRPr="00D34F42">
        <w:rPr>
          <w:b/>
          <w:sz w:val="24"/>
          <w:szCs w:val="24"/>
        </w:rPr>
        <w:t>Шолина</w:t>
      </w:r>
      <w:proofErr w:type="spellEnd"/>
      <w:r w:rsidRPr="00D34F42">
        <w:rPr>
          <w:b/>
          <w:sz w:val="24"/>
          <w:szCs w:val="24"/>
        </w:rPr>
        <w:t xml:space="preserve"> Е.А.</w:t>
      </w:r>
    </w:p>
    <w:p w:rsidR="00816D5B" w:rsidRPr="00D34F42" w:rsidRDefault="00816D5B" w:rsidP="00D34F42">
      <w:pPr>
        <w:spacing w:line="240" w:lineRule="auto"/>
        <w:ind w:firstLine="709"/>
        <w:jc w:val="center"/>
        <w:rPr>
          <w:b/>
          <w:caps/>
          <w:sz w:val="24"/>
          <w:szCs w:val="24"/>
        </w:rPr>
      </w:pPr>
      <w:r w:rsidRPr="00D34F42">
        <w:rPr>
          <w:b/>
          <w:caps/>
          <w:sz w:val="24"/>
          <w:szCs w:val="24"/>
        </w:rPr>
        <w:t>ИНСТРУМЕНТЫ</w:t>
      </w:r>
      <w:r w:rsidR="007C719B" w:rsidRPr="00D34F42">
        <w:rPr>
          <w:b/>
          <w:caps/>
          <w:sz w:val="24"/>
          <w:szCs w:val="24"/>
        </w:rPr>
        <w:t xml:space="preserve"> обеспечения</w:t>
      </w:r>
      <w:r w:rsidR="00D02694" w:rsidRPr="00D34F42">
        <w:rPr>
          <w:b/>
          <w:caps/>
          <w:sz w:val="24"/>
          <w:szCs w:val="24"/>
        </w:rPr>
        <w:t xml:space="preserve"> </w:t>
      </w:r>
      <w:r w:rsidRPr="00D34F42">
        <w:rPr>
          <w:b/>
          <w:caps/>
          <w:sz w:val="24"/>
          <w:szCs w:val="24"/>
        </w:rPr>
        <w:t>рОСТА</w:t>
      </w:r>
      <w:r w:rsidR="007C719B" w:rsidRPr="00D34F42">
        <w:rPr>
          <w:b/>
          <w:caps/>
          <w:sz w:val="24"/>
          <w:szCs w:val="24"/>
        </w:rPr>
        <w:t xml:space="preserve"> </w:t>
      </w:r>
      <w:r w:rsidR="00525D96" w:rsidRPr="00D34F42">
        <w:rPr>
          <w:b/>
          <w:caps/>
          <w:sz w:val="24"/>
          <w:szCs w:val="24"/>
        </w:rPr>
        <w:t>П</w:t>
      </w:r>
      <w:r w:rsidR="007C719B" w:rsidRPr="00D34F42">
        <w:rPr>
          <w:b/>
          <w:caps/>
          <w:sz w:val="24"/>
          <w:szCs w:val="24"/>
        </w:rPr>
        <w:t>роизводительности</w:t>
      </w:r>
    </w:p>
    <w:p w:rsidR="007C719B" w:rsidRPr="00D34F42" w:rsidRDefault="007C719B" w:rsidP="00D34F42">
      <w:pPr>
        <w:spacing w:line="240" w:lineRule="auto"/>
        <w:ind w:firstLine="709"/>
        <w:jc w:val="center"/>
        <w:rPr>
          <w:b/>
          <w:caps/>
          <w:sz w:val="24"/>
          <w:szCs w:val="24"/>
        </w:rPr>
      </w:pPr>
      <w:r w:rsidRPr="00D34F42">
        <w:rPr>
          <w:b/>
          <w:caps/>
          <w:sz w:val="24"/>
          <w:szCs w:val="24"/>
        </w:rPr>
        <w:t xml:space="preserve"> труда</w:t>
      </w:r>
      <w:r w:rsidR="00816D5B" w:rsidRPr="00D34F42">
        <w:rPr>
          <w:b/>
          <w:caps/>
          <w:sz w:val="24"/>
          <w:szCs w:val="24"/>
        </w:rPr>
        <w:t xml:space="preserve"> </w:t>
      </w:r>
      <w:r w:rsidR="00D34F42">
        <w:rPr>
          <w:b/>
          <w:caps/>
          <w:sz w:val="24"/>
          <w:szCs w:val="24"/>
        </w:rPr>
        <w:t xml:space="preserve">в </w:t>
      </w:r>
      <w:r w:rsidR="005422F3" w:rsidRPr="00D34F42">
        <w:rPr>
          <w:b/>
          <w:caps/>
          <w:sz w:val="24"/>
          <w:szCs w:val="24"/>
        </w:rPr>
        <w:t xml:space="preserve">условиях цифровой </w:t>
      </w:r>
      <w:r w:rsidR="00816D5B" w:rsidRPr="00D34F42">
        <w:rPr>
          <w:b/>
          <w:caps/>
          <w:sz w:val="24"/>
          <w:szCs w:val="24"/>
        </w:rPr>
        <w:t>ТРАНСФОРМАЦИИ</w:t>
      </w:r>
    </w:p>
    <w:p w:rsidR="005422F3" w:rsidRPr="00D34F42" w:rsidRDefault="005422F3" w:rsidP="00D34F42">
      <w:pPr>
        <w:spacing w:line="240" w:lineRule="auto"/>
        <w:ind w:firstLine="709"/>
        <w:jc w:val="center"/>
        <w:rPr>
          <w:sz w:val="24"/>
          <w:szCs w:val="24"/>
        </w:rPr>
      </w:pPr>
    </w:p>
    <w:p w:rsidR="00DB20CD" w:rsidRPr="00D34F42" w:rsidRDefault="00DB20CD" w:rsidP="00D34F42">
      <w:pPr>
        <w:spacing w:line="240" w:lineRule="auto"/>
        <w:ind w:firstLine="709"/>
        <w:rPr>
          <w:i/>
          <w:sz w:val="24"/>
          <w:szCs w:val="24"/>
        </w:rPr>
      </w:pPr>
      <w:r w:rsidRPr="00D34F42">
        <w:rPr>
          <w:i/>
          <w:sz w:val="24"/>
          <w:szCs w:val="24"/>
        </w:rPr>
        <w:t>Аннотация</w:t>
      </w:r>
      <w:r w:rsidR="009C2DCB" w:rsidRPr="00D34F42">
        <w:rPr>
          <w:i/>
          <w:sz w:val="24"/>
          <w:szCs w:val="24"/>
        </w:rPr>
        <w:t>: в</w:t>
      </w:r>
      <w:r w:rsidR="00DE349E" w:rsidRPr="00D34F42">
        <w:rPr>
          <w:i/>
          <w:sz w:val="24"/>
          <w:szCs w:val="24"/>
        </w:rPr>
        <w:t xml:space="preserve"> статье рас</w:t>
      </w:r>
      <w:r w:rsidR="007C719B" w:rsidRPr="00D34F42">
        <w:rPr>
          <w:i/>
          <w:sz w:val="24"/>
          <w:szCs w:val="24"/>
        </w:rPr>
        <w:t>крыты</w:t>
      </w:r>
      <w:r w:rsidR="00DE349E" w:rsidRPr="00D34F42">
        <w:rPr>
          <w:i/>
          <w:sz w:val="24"/>
          <w:szCs w:val="24"/>
        </w:rPr>
        <w:t xml:space="preserve"> </w:t>
      </w:r>
      <w:r w:rsidR="007C719B" w:rsidRPr="00D34F42">
        <w:rPr>
          <w:i/>
          <w:sz w:val="24"/>
          <w:szCs w:val="24"/>
        </w:rPr>
        <w:t>институциональные аспекты</w:t>
      </w:r>
      <w:r w:rsidR="00DE349E" w:rsidRPr="00D34F42">
        <w:rPr>
          <w:i/>
          <w:sz w:val="24"/>
          <w:szCs w:val="24"/>
        </w:rPr>
        <w:t xml:space="preserve"> </w:t>
      </w:r>
      <w:r w:rsidR="007C719B" w:rsidRPr="00D34F42">
        <w:rPr>
          <w:i/>
          <w:sz w:val="24"/>
          <w:szCs w:val="24"/>
        </w:rPr>
        <w:t xml:space="preserve">обеспечения повышения производительности труда </w:t>
      </w:r>
      <w:r w:rsidR="00D34F42" w:rsidRPr="00D34F42">
        <w:rPr>
          <w:i/>
          <w:sz w:val="24"/>
          <w:szCs w:val="24"/>
        </w:rPr>
        <w:t>в Краснодарском</w:t>
      </w:r>
      <w:r w:rsidR="007C719B" w:rsidRPr="00D34F42">
        <w:rPr>
          <w:i/>
          <w:sz w:val="24"/>
          <w:szCs w:val="24"/>
        </w:rPr>
        <w:t xml:space="preserve"> крае</w:t>
      </w:r>
      <w:r w:rsidR="00DE349E" w:rsidRPr="00D34F42">
        <w:rPr>
          <w:i/>
          <w:sz w:val="24"/>
          <w:szCs w:val="24"/>
        </w:rPr>
        <w:t xml:space="preserve">. </w:t>
      </w:r>
      <w:r w:rsidR="007C719B" w:rsidRPr="00D34F42">
        <w:rPr>
          <w:i/>
          <w:sz w:val="24"/>
          <w:szCs w:val="24"/>
        </w:rPr>
        <w:t>Рассмотр</w:t>
      </w:r>
      <w:r w:rsidR="00DE349E" w:rsidRPr="00D34F42">
        <w:rPr>
          <w:i/>
          <w:sz w:val="24"/>
          <w:szCs w:val="24"/>
        </w:rPr>
        <w:t>ены нормативные акты, проекты и программы</w:t>
      </w:r>
      <w:r w:rsidR="007C719B" w:rsidRPr="00D34F42">
        <w:rPr>
          <w:i/>
          <w:sz w:val="24"/>
          <w:szCs w:val="24"/>
        </w:rPr>
        <w:t>, предусматривающие</w:t>
      </w:r>
      <w:r w:rsidR="00DE349E" w:rsidRPr="00D34F42">
        <w:rPr>
          <w:i/>
          <w:sz w:val="24"/>
          <w:szCs w:val="24"/>
        </w:rPr>
        <w:t xml:space="preserve"> </w:t>
      </w:r>
      <w:r w:rsidR="007C719B" w:rsidRPr="00D34F42">
        <w:rPr>
          <w:i/>
          <w:sz w:val="24"/>
          <w:szCs w:val="24"/>
        </w:rPr>
        <w:t>реализацию данной стратегической цели, в том числе за счет внедрения</w:t>
      </w:r>
      <w:r w:rsidR="00DE349E" w:rsidRPr="00D34F42">
        <w:rPr>
          <w:i/>
          <w:sz w:val="24"/>
          <w:szCs w:val="24"/>
        </w:rPr>
        <w:t xml:space="preserve"> бережливых технологий. Определены проблемы и даны рекомендации по совершенствованию данного процесса.</w:t>
      </w:r>
    </w:p>
    <w:p w:rsidR="00DB20CD" w:rsidRPr="00D34F42" w:rsidRDefault="00DB20CD" w:rsidP="00D34F42">
      <w:pPr>
        <w:spacing w:line="240" w:lineRule="auto"/>
        <w:ind w:firstLine="709"/>
        <w:rPr>
          <w:i/>
          <w:sz w:val="24"/>
          <w:szCs w:val="24"/>
        </w:rPr>
      </w:pPr>
      <w:r w:rsidRPr="00D34F42">
        <w:rPr>
          <w:i/>
          <w:sz w:val="24"/>
          <w:szCs w:val="24"/>
        </w:rPr>
        <w:t>Ключевые слова:</w:t>
      </w:r>
      <w:r w:rsidR="00DE349E" w:rsidRPr="00D34F42">
        <w:rPr>
          <w:i/>
          <w:sz w:val="24"/>
          <w:szCs w:val="24"/>
        </w:rPr>
        <w:t xml:space="preserve"> бережливые технологии, </w:t>
      </w:r>
      <w:r w:rsidR="007C719B" w:rsidRPr="00D34F42">
        <w:rPr>
          <w:i/>
          <w:sz w:val="24"/>
          <w:szCs w:val="24"/>
        </w:rPr>
        <w:t>проектное</w:t>
      </w:r>
      <w:r w:rsidR="00DE349E" w:rsidRPr="00D34F42">
        <w:rPr>
          <w:i/>
          <w:sz w:val="24"/>
          <w:szCs w:val="24"/>
        </w:rPr>
        <w:t xml:space="preserve"> управление, </w:t>
      </w:r>
      <w:r w:rsidR="007C719B" w:rsidRPr="00D34F42">
        <w:rPr>
          <w:i/>
          <w:sz w:val="24"/>
          <w:szCs w:val="24"/>
        </w:rPr>
        <w:t xml:space="preserve">производительность труда, </w:t>
      </w:r>
      <w:r w:rsidR="00E51A8A" w:rsidRPr="00D34F42">
        <w:rPr>
          <w:i/>
          <w:sz w:val="24"/>
          <w:szCs w:val="24"/>
        </w:rPr>
        <w:t xml:space="preserve">поток создания ценности, </w:t>
      </w:r>
      <w:r w:rsidR="007C719B" w:rsidRPr="00D34F42">
        <w:rPr>
          <w:i/>
          <w:sz w:val="24"/>
          <w:szCs w:val="24"/>
        </w:rPr>
        <w:t>общественная эффективность, конкурентоспособность</w:t>
      </w:r>
      <w:r w:rsidR="00525D96" w:rsidRPr="00D34F42">
        <w:rPr>
          <w:i/>
          <w:sz w:val="24"/>
          <w:szCs w:val="24"/>
        </w:rPr>
        <w:t>.</w:t>
      </w:r>
    </w:p>
    <w:p w:rsidR="00525D96" w:rsidRPr="00D34F42" w:rsidRDefault="00525D96" w:rsidP="00D34F42">
      <w:pPr>
        <w:spacing w:line="240" w:lineRule="auto"/>
        <w:ind w:firstLine="709"/>
        <w:rPr>
          <w:sz w:val="24"/>
          <w:szCs w:val="24"/>
        </w:rPr>
      </w:pPr>
    </w:p>
    <w:p w:rsidR="00E52843" w:rsidRPr="00D34F42" w:rsidRDefault="00CF3F7E" w:rsidP="00D34F42">
      <w:pPr>
        <w:spacing w:line="240" w:lineRule="auto"/>
        <w:ind w:firstLine="709"/>
        <w:rPr>
          <w:sz w:val="24"/>
          <w:szCs w:val="24"/>
        </w:rPr>
      </w:pPr>
      <w:r w:rsidRPr="00D34F42">
        <w:rPr>
          <w:sz w:val="24"/>
          <w:szCs w:val="24"/>
        </w:rPr>
        <w:t>П</w:t>
      </w:r>
      <w:r w:rsidR="001324B7" w:rsidRPr="00D34F42">
        <w:rPr>
          <w:sz w:val="24"/>
          <w:szCs w:val="24"/>
        </w:rPr>
        <w:t>овышение производительности труда, снижение потерь</w:t>
      </w:r>
      <w:r w:rsidRPr="00D34F42">
        <w:rPr>
          <w:sz w:val="24"/>
          <w:szCs w:val="24"/>
        </w:rPr>
        <w:t>, оптимизация бизнес-процессов</w:t>
      </w:r>
      <w:r w:rsidR="00D34F42">
        <w:rPr>
          <w:sz w:val="24"/>
          <w:szCs w:val="24"/>
        </w:rPr>
        <w:t xml:space="preserve"> </w:t>
      </w:r>
      <w:r w:rsidR="001324B7" w:rsidRPr="00D34F42">
        <w:rPr>
          <w:sz w:val="24"/>
          <w:szCs w:val="24"/>
        </w:rPr>
        <w:t xml:space="preserve">– понятия, которые активно используются на современном этапе развития общества и экономики. Деятельность по оптимизации </w:t>
      </w:r>
      <w:r w:rsidR="00BA57E0" w:rsidRPr="00D34F42">
        <w:rPr>
          <w:sz w:val="24"/>
          <w:szCs w:val="24"/>
        </w:rPr>
        <w:t xml:space="preserve">управленческих процессов </w:t>
      </w:r>
      <w:r w:rsidR="001324B7" w:rsidRPr="00D34F42">
        <w:rPr>
          <w:sz w:val="24"/>
          <w:szCs w:val="24"/>
        </w:rPr>
        <w:t xml:space="preserve">становится неотъемлемой частью </w:t>
      </w:r>
      <w:r w:rsidR="00BA57E0" w:rsidRPr="00D34F42">
        <w:rPr>
          <w:sz w:val="24"/>
          <w:szCs w:val="24"/>
        </w:rPr>
        <w:t xml:space="preserve">менеджмента </w:t>
      </w:r>
      <w:r w:rsidR="001324B7" w:rsidRPr="00D34F42">
        <w:rPr>
          <w:sz w:val="24"/>
          <w:szCs w:val="24"/>
        </w:rPr>
        <w:t>не только успешно функционирующих предприятий и организаций, но и</w:t>
      </w:r>
      <w:r w:rsidR="00634296" w:rsidRPr="00D34F42">
        <w:rPr>
          <w:sz w:val="24"/>
          <w:szCs w:val="24"/>
        </w:rPr>
        <w:t xml:space="preserve"> </w:t>
      </w:r>
      <w:r w:rsidR="00695B89" w:rsidRPr="00D34F42">
        <w:rPr>
          <w:sz w:val="24"/>
          <w:szCs w:val="24"/>
        </w:rPr>
        <w:t xml:space="preserve">находящихся в кризисных условиях </w:t>
      </w:r>
      <w:r w:rsidR="00634296" w:rsidRPr="00D34F42">
        <w:rPr>
          <w:sz w:val="24"/>
          <w:szCs w:val="24"/>
        </w:rPr>
        <w:t>[</w:t>
      </w:r>
      <w:r w:rsidR="009E450D" w:rsidRPr="009E450D">
        <w:rPr>
          <w:sz w:val="24"/>
          <w:szCs w:val="24"/>
        </w:rPr>
        <w:t>4</w:t>
      </w:r>
      <w:r w:rsidR="00634296" w:rsidRPr="00D34F42">
        <w:rPr>
          <w:sz w:val="24"/>
          <w:szCs w:val="24"/>
        </w:rPr>
        <w:t>].</w:t>
      </w:r>
    </w:p>
    <w:p w:rsidR="001F638F" w:rsidRPr="00D34F42" w:rsidRDefault="00CF3F7E" w:rsidP="00D34F42">
      <w:pPr>
        <w:spacing w:line="240" w:lineRule="auto"/>
        <w:ind w:firstLine="709"/>
        <w:rPr>
          <w:bCs/>
          <w:sz w:val="24"/>
          <w:szCs w:val="24"/>
        </w:rPr>
      </w:pPr>
      <w:r w:rsidRPr="00D34F42">
        <w:rPr>
          <w:sz w:val="24"/>
          <w:szCs w:val="24"/>
        </w:rPr>
        <w:t>В России</w:t>
      </w:r>
      <w:r w:rsidR="00E52843" w:rsidRPr="00D34F42">
        <w:rPr>
          <w:sz w:val="24"/>
          <w:szCs w:val="24"/>
        </w:rPr>
        <w:t xml:space="preserve"> </w:t>
      </w:r>
      <w:r w:rsidR="003614B2" w:rsidRPr="00D34F42">
        <w:rPr>
          <w:sz w:val="24"/>
          <w:szCs w:val="24"/>
        </w:rPr>
        <w:t>сегодня</w:t>
      </w:r>
      <w:r w:rsidR="00BA57E0" w:rsidRPr="00D34F42">
        <w:rPr>
          <w:sz w:val="24"/>
          <w:szCs w:val="24"/>
        </w:rPr>
        <w:t xml:space="preserve"> время эффективная т</w:t>
      </w:r>
      <w:r w:rsidR="001324B7" w:rsidRPr="00D34F42">
        <w:rPr>
          <w:sz w:val="24"/>
          <w:szCs w:val="24"/>
        </w:rPr>
        <w:t xml:space="preserve">рансформация </w:t>
      </w:r>
      <w:r w:rsidR="003614B2" w:rsidRPr="00D34F42">
        <w:rPr>
          <w:sz w:val="24"/>
          <w:szCs w:val="24"/>
        </w:rPr>
        <w:t>бизнес-</w:t>
      </w:r>
      <w:r w:rsidR="001324B7" w:rsidRPr="00D34F42">
        <w:rPr>
          <w:sz w:val="24"/>
          <w:szCs w:val="24"/>
        </w:rPr>
        <w:t xml:space="preserve">процессов в </w:t>
      </w:r>
      <w:proofErr w:type="spellStart"/>
      <w:r w:rsidR="003614B2" w:rsidRPr="00D34F42">
        <w:rPr>
          <w:sz w:val="24"/>
          <w:szCs w:val="24"/>
        </w:rPr>
        <w:t>в</w:t>
      </w:r>
      <w:proofErr w:type="spellEnd"/>
      <w:r w:rsidR="003614B2" w:rsidRPr="00D34F42">
        <w:rPr>
          <w:sz w:val="24"/>
          <w:szCs w:val="24"/>
        </w:rPr>
        <w:t xml:space="preserve"> экономике и сфере управления</w:t>
      </w:r>
      <w:r w:rsidR="001324B7" w:rsidRPr="00D34F42">
        <w:rPr>
          <w:sz w:val="24"/>
          <w:szCs w:val="24"/>
        </w:rPr>
        <w:t xml:space="preserve"> </w:t>
      </w:r>
      <w:r w:rsidR="00BA57E0" w:rsidRPr="00D34F42">
        <w:rPr>
          <w:sz w:val="24"/>
          <w:szCs w:val="24"/>
        </w:rPr>
        <w:t>возможна</w:t>
      </w:r>
      <w:r w:rsidR="001324B7" w:rsidRPr="00D34F42">
        <w:rPr>
          <w:sz w:val="24"/>
          <w:szCs w:val="24"/>
        </w:rPr>
        <w:t xml:space="preserve"> на основе </w:t>
      </w:r>
      <w:r w:rsidR="00BA57E0" w:rsidRPr="00D34F42">
        <w:rPr>
          <w:sz w:val="24"/>
          <w:szCs w:val="24"/>
        </w:rPr>
        <w:t>внедрения бережливых технологий, позволяющих не только обеспечить оптимальное использование материальных и временных ресурсов, но</w:t>
      </w:r>
      <w:r w:rsidR="001324B7" w:rsidRPr="00D34F42">
        <w:rPr>
          <w:sz w:val="24"/>
          <w:szCs w:val="24"/>
        </w:rPr>
        <w:t xml:space="preserve"> </w:t>
      </w:r>
      <w:r w:rsidR="00BA57E0" w:rsidRPr="00D34F42">
        <w:rPr>
          <w:sz w:val="24"/>
          <w:szCs w:val="24"/>
        </w:rPr>
        <w:t xml:space="preserve">и увеличение </w:t>
      </w:r>
      <w:r w:rsidR="005E5F12" w:rsidRPr="00D34F42">
        <w:rPr>
          <w:sz w:val="24"/>
          <w:szCs w:val="24"/>
        </w:rPr>
        <w:t>потока создания ценности</w:t>
      </w:r>
      <w:r w:rsidR="00BA57E0" w:rsidRPr="00D34F42">
        <w:rPr>
          <w:sz w:val="24"/>
          <w:szCs w:val="24"/>
        </w:rPr>
        <w:t xml:space="preserve"> </w:t>
      </w:r>
      <w:r w:rsidR="00E144AF" w:rsidRPr="00D34F42">
        <w:rPr>
          <w:sz w:val="24"/>
          <w:szCs w:val="24"/>
        </w:rPr>
        <w:t>[</w:t>
      </w:r>
      <w:r w:rsidR="009E450D" w:rsidRPr="009E450D">
        <w:rPr>
          <w:sz w:val="24"/>
          <w:szCs w:val="24"/>
        </w:rPr>
        <w:t>6</w:t>
      </w:r>
      <w:r w:rsidR="004C6644" w:rsidRPr="00D34F42">
        <w:rPr>
          <w:sz w:val="24"/>
          <w:szCs w:val="24"/>
        </w:rPr>
        <w:t>].</w:t>
      </w:r>
      <w:r w:rsidR="005E5F12" w:rsidRPr="00D34F42">
        <w:rPr>
          <w:sz w:val="24"/>
          <w:szCs w:val="24"/>
        </w:rPr>
        <w:t xml:space="preserve"> Важнейшим инструментом достижения цели увеличения потока ценности стало система </w:t>
      </w:r>
      <w:proofErr w:type="spellStart"/>
      <w:r w:rsidR="005E5F12" w:rsidRPr="00D34F42">
        <w:rPr>
          <w:sz w:val="24"/>
          <w:szCs w:val="24"/>
        </w:rPr>
        <w:t>Lean</w:t>
      </w:r>
      <w:proofErr w:type="spellEnd"/>
      <w:r w:rsidR="005E5F12" w:rsidRPr="00D34F42">
        <w:rPr>
          <w:sz w:val="24"/>
          <w:szCs w:val="24"/>
        </w:rPr>
        <w:t xml:space="preserve"> </w:t>
      </w:r>
      <w:proofErr w:type="spellStart"/>
      <w:r w:rsidR="005E5F12" w:rsidRPr="00D34F42">
        <w:rPr>
          <w:sz w:val="24"/>
          <w:szCs w:val="24"/>
        </w:rPr>
        <w:t>Production</w:t>
      </w:r>
      <w:proofErr w:type="spellEnd"/>
      <w:r w:rsidR="003614B2" w:rsidRPr="00D34F42">
        <w:rPr>
          <w:sz w:val="24"/>
          <w:szCs w:val="24"/>
        </w:rPr>
        <w:t xml:space="preserve">. Предполагающая организацию производства на принципах бережливости, применяемых системно </w:t>
      </w:r>
      <w:r w:rsidR="00972402" w:rsidRPr="00D34F42">
        <w:rPr>
          <w:sz w:val="24"/>
          <w:szCs w:val="24"/>
        </w:rPr>
        <w:t xml:space="preserve">и </w:t>
      </w:r>
      <w:r w:rsidR="005E5F12" w:rsidRPr="00D34F42">
        <w:rPr>
          <w:sz w:val="24"/>
          <w:szCs w:val="24"/>
        </w:rPr>
        <w:t>в комплексе.</w:t>
      </w:r>
      <w:r w:rsidR="00972402" w:rsidRPr="00D34F42">
        <w:rPr>
          <w:sz w:val="24"/>
          <w:szCs w:val="24"/>
        </w:rPr>
        <w:t xml:space="preserve"> </w:t>
      </w:r>
      <w:r w:rsidR="001F638F" w:rsidRPr="00D34F42">
        <w:rPr>
          <w:bCs/>
          <w:sz w:val="24"/>
          <w:szCs w:val="24"/>
        </w:rPr>
        <w:t xml:space="preserve">В основе бережливых технологий </w:t>
      </w:r>
      <w:r w:rsidR="001F638F" w:rsidRPr="00D34F42">
        <w:rPr>
          <w:sz w:val="24"/>
          <w:szCs w:val="24"/>
        </w:rPr>
        <w:t xml:space="preserve">– </w:t>
      </w:r>
      <w:r w:rsidR="001F638F" w:rsidRPr="00D34F42">
        <w:rPr>
          <w:bCs/>
          <w:sz w:val="24"/>
          <w:szCs w:val="24"/>
        </w:rPr>
        <w:t xml:space="preserve">философия </w:t>
      </w:r>
      <w:proofErr w:type="spellStart"/>
      <w:r w:rsidR="001F638F" w:rsidRPr="00D34F42">
        <w:rPr>
          <w:bCs/>
          <w:sz w:val="24"/>
          <w:szCs w:val="24"/>
        </w:rPr>
        <w:t>кайдзен</w:t>
      </w:r>
      <w:proofErr w:type="spellEnd"/>
      <w:r w:rsidR="001F638F" w:rsidRPr="00D34F42">
        <w:rPr>
          <w:bCs/>
          <w:sz w:val="24"/>
          <w:szCs w:val="24"/>
        </w:rPr>
        <w:t xml:space="preserve">, предполагающая, что </w:t>
      </w:r>
      <w:r w:rsidR="00D34F42" w:rsidRPr="00D34F42">
        <w:rPr>
          <w:bCs/>
          <w:sz w:val="24"/>
          <w:szCs w:val="24"/>
        </w:rPr>
        <w:t>успех в</w:t>
      </w:r>
      <w:r w:rsidR="001F638F" w:rsidRPr="00D34F42">
        <w:rPr>
          <w:bCs/>
          <w:sz w:val="24"/>
          <w:szCs w:val="24"/>
        </w:rPr>
        <w:t xml:space="preserve"> сокращении затрат и повышении производительности труда будет напрямую зависеть от:</w:t>
      </w:r>
    </w:p>
    <w:p w:rsidR="001F638F" w:rsidRPr="00D34F42" w:rsidRDefault="001F638F" w:rsidP="00D34F42">
      <w:pPr>
        <w:pStyle w:val="a4"/>
        <w:numPr>
          <w:ilvl w:val="0"/>
          <w:numId w:val="9"/>
        </w:numPr>
        <w:tabs>
          <w:tab w:val="left" w:pos="993"/>
        </w:tabs>
        <w:spacing w:line="240" w:lineRule="auto"/>
        <w:ind w:left="0" w:firstLine="709"/>
        <w:rPr>
          <w:bCs/>
          <w:sz w:val="24"/>
          <w:szCs w:val="24"/>
        </w:rPr>
      </w:pPr>
      <w:r w:rsidRPr="00D34F42">
        <w:rPr>
          <w:bCs/>
          <w:sz w:val="24"/>
          <w:szCs w:val="24"/>
        </w:rPr>
        <w:t xml:space="preserve">вовлеченности и </w:t>
      </w:r>
      <w:r w:rsidR="00D34F42" w:rsidRPr="00D34F42">
        <w:rPr>
          <w:bCs/>
          <w:sz w:val="24"/>
          <w:szCs w:val="24"/>
        </w:rPr>
        <w:t>заинтересованности руководителя</w:t>
      </w:r>
      <w:r w:rsidRPr="00D34F42">
        <w:rPr>
          <w:bCs/>
          <w:sz w:val="24"/>
          <w:szCs w:val="24"/>
        </w:rPr>
        <w:t xml:space="preserve"> предприятия и собственника в переменах;</w:t>
      </w:r>
    </w:p>
    <w:p w:rsidR="001F638F" w:rsidRPr="00D34F42" w:rsidRDefault="001F638F" w:rsidP="00D34F42">
      <w:pPr>
        <w:pStyle w:val="a4"/>
        <w:numPr>
          <w:ilvl w:val="0"/>
          <w:numId w:val="9"/>
        </w:numPr>
        <w:tabs>
          <w:tab w:val="left" w:pos="993"/>
        </w:tabs>
        <w:spacing w:line="240" w:lineRule="auto"/>
        <w:ind w:left="0" w:firstLine="709"/>
        <w:rPr>
          <w:bCs/>
          <w:sz w:val="24"/>
          <w:szCs w:val="24"/>
        </w:rPr>
      </w:pPr>
      <w:r w:rsidRPr="00D34F42">
        <w:rPr>
          <w:bCs/>
          <w:sz w:val="24"/>
          <w:szCs w:val="24"/>
        </w:rPr>
        <w:t>эффективности обучения сотрудников, от ТО</w:t>
      </w:r>
      <w:r w:rsidRPr="00D34F42">
        <w:rPr>
          <w:bCs/>
          <w:sz w:val="24"/>
          <w:szCs w:val="24"/>
          <w:lang w:val="en-US"/>
        </w:rPr>
        <w:t>P</w:t>
      </w:r>
      <w:r w:rsidRPr="00D34F42">
        <w:rPr>
          <w:bCs/>
          <w:sz w:val="24"/>
          <w:szCs w:val="24"/>
        </w:rPr>
        <w:t xml:space="preserve"> – менеджеров до простых рабочих, инструментам </w:t>
      </w:r>
      <w:proofErr w:type="spellStart"/>
      <w:r w:rsidRPr="00D34F42">
        <w:rPr>
          <w:bCs/>
          <w:sz w:val="24"/>
          <w:szCs w:val="24"/>
        </w:rPr>
        <w:t>кайдзен</w:t>
      </w:r>
      <w:proofErr w:type="spellEnd"/>
      <w:r w:rsidRPr="00D34F42">
        <w:rPr>
          <w:bCs/>
          <w:sz w:val="24"/>
          <w:szCs w:val="24"/>
        </w:rPr>
        <w:t xml:space="preserve"> и бережливым технологиям;</w:t>
      </w:r>
    </w:p>
    <w:p w:rsidR="001F638F" w:rsidRPr="00D34F42" w:rsidRDefault="001F638F" w:rsidP="00D34F42">
      <w:pPr>
        <w:pStyle w:val="a4"/>
        <w:numPr>
          <w:ilvl w:val="0"/>
          <w:numId w:val="9"/>
        </w:numPr>
        <w:tabs>
          <w:tab w:val="left" w:pos="993"/>
        </w:tabs>
        <w:spacing w:line="240" w:lineRule="auto"/>
        <w:ind w:left="0" w:firstLine="709"/>
        <w:rPr>
          <w:bCs/>
          <w:sz w:val="24"/>
          <w:szCs w:val="24"/>
        </w:rPr>
      </w:pPr>
      <w:r w:rsidRPr="00D34F42">
        <w:rPr>
          <w:bCs/>
          <w:sz w:val="24"/>
          <w:szCs w:val="24"/>
        </w:rPr>
        <w:t xml:space="preserve">системы мотивации работников, </w:t>
      </w:r>
      <w:r w:rsidR="00D34F42" w:rsidRPr="00D34F42">
        <w:rPr>
          <w:bCs/>
          <w:sz w:val="24"/>
          <w:szCs w:val="24"/>
        </w:rPr>
        <w:t>стимулирующей интерес</w:t>
      </w:r>
      <w:r w:rsidRPr="00D34F42">
        <w:rPr>
          <w:bCs/>
          <w:sz w:val="24"/>
          <w:szCs w:val="24"/>
        </w:rPr>
        <w:t xml:space="preserve"> работников к подаче предложений по совершенствованию производственных и управленческих процессов (Люди </w:t>
      </w:r>
      <w:r w:rsidRPr="00D34F42">
        <w:rPr>
          <w:sz w:val="24"/>
          <w:szCs w:val="24"/>
        </w:rPr>
        <w:t xml:space="preserve">– </w:t>
      </w:r>
      <w:r w:rsidRPr="00D34F42">
        <w:rPr>
          <w:bCs/>
          <w:sz w:val="24"/>
          <w:szCs w:val="24"/>
        </w:rPr>
        <w:t>самый ценный актив!);</w:t>
      </w:r>
    </w:p>
    <w:p w:rsidR="001F638F" w:rsidRPr="00D34F42" w:rsidRDefault="001F638F" w:rsidP="00D34F42">
      <w:pPr>
        <w:pStyle w:val="a4"/>
        <w:numPr>
          <w:ilvl w:val="0"/>
          <w:numId w:val="9"/>
        </w:numPr>
        <w:tabs>
          <w:tab w:val="left" w:pos="993"/>
        </w:tabs>
        <w:spacing w:line="240" w:lineRule="auto"/>
        <w:ind w:left="0" w:firstLine="709"/>
        <w:rPr>
          <w:bCs/>
          <w:sz w:val="24"/>
          <w:szCs w:val="24"/>
        </w:rPr>
      </w:pPr>
      <w:r w:rsidRPr="00D34F42">
        <w:rPr>
          <w:bCs/>
          <w:sz w:val="24"/>
          <w:szCs w:val="24"/>
        </w:rPr>
        <w:t>правильно разработанной стратегии развития и дорожной карты ее реализации и</w:t>
      </w:r>
      <w:r w:rsidR="00A703A4" w:rsidRPr="00D34F42">
        <w:rPr>
          <w:bCs/>
          <w:sz w:val="24"/>
          <w:szCs w:val="24"/>
        </w:rPr>
        <w:t xml:space="preserve"> </w:t>
      </w:r>
      <w:r w:rsidRPr="00D34F42">
        <w:rPr>
          <w:bCs/>
          <w:sz w:val="24"/>
          <w:szCs w:val="24"/>
        </w:rPr>
        <w:t xml:space="preserve">др. </w:t>
      </w:r>
    </w:p>
    <w:p w:rsidR="00113657" w:rsidRPr="00D34F42" w:rsidRDefault="00CF3F7E" w:rsidP="00D34F42">
      <w:pPr>
        <w:spacing w:line="240" w:lineRule="auto"/>
        <w:ind w:firstLine="709"/>
        <w:rPr>
          <w:sz w:val="24"/>
          <w:szCs w:val="24"/>
        </w:rPr>
      </w:pPr>
      <w:r w:rsidRPr="00D34F42">
        <w:rPr>
          <w:sz w:val="24"/>
          <w:szCs w:val="24"/>
        </w:rPr>
        <w:t>Развитие проектного управления в сфере обеспечения роста</w:t>
      </w:r>
      <w:r w:rsidR="003311E1" w:rsidRPr="00D34F42">
        <w:rPr>
          <w:sz w:val="24"/>
          <w:szCs w:val="24"/>
        </w:rPr>
        <w:t xml:space="preserve"> производительности труда </w:t>
      </w:r>
      <w:r w:rsidRPr="00D34F42">
        <w:rPr>
          <w:sz w:val="24"/>
          <w:szCs w:val="24"/>
        </w:rPr>
        <w:t>было предусмотрено</w:t>
      </w:r>
      <w:r w:rsidR="003311E1" w:rsidRPr="00D34F42">
        <w:rPr>
          <w:sz w:val="24"/>
          <w:szCs w:val="24"/>
        </w:rPr>
        <w:t xml:space="preserve"> Указ</w:t>
      </w:r>
      <w:r w:rsidRPr="00D34F42">
        <w:rPr>
          <w:sz w:val="24"/>
          <w:szCs w:val="24"/>
        </w:rPr>
        <w:t>ом</w:t>
      </w:r>
      <w:r w:rsidR="003311E1" w:rsidRPr="00D34F42">
        <w:rPr>
          <w:sz w:val="24"/>
          <w:szCs w:val="24"/>
        </w:rPr>
        <w:t xml:space="preserve"> Президента Российской Федерации от 7 мая 2018 года «О национальных целях и стратегических задачах развития Российской Федерации на период до 2024 года»</w:t>
      </w:r>
      <w:r w:rsidR="008D235C" w:rsidRPr="00D34F42">
        <w:rPr>
          <w:sz w:val="24"/>
          <w:szCs w:val="24"/>
        </w:rPr>
        <w:t xml:space="preserve"> [</w:t>
      </w:r>
      <w:r w:rsidR="009E450D" w:rsidRPr="009E450D">
        <w:rPr>
          <w:sz w:val="24"/>
          <w:szCs w:val="24"/>
        </w:rPr>
        <w:t>1</w:t>
      </w:r>
      <w:r w:rsidR="008D235C" w:rsidRPr="00D34F42">
        <w:rPr>
          <w:sz w:val="24"/>
          <w:szCs w:val="24"/>
        </w:rPr>
        <w:t>].</w:t>
      </w:r>
      <w:r w:rsidRPr="00D34F42">
        <w:rPr>
          <w:sz w:val="24"/>
          <w:szCs w:val="24"/>
        </w:rPr>
        <w:t xml:space="preserve"> </w:t>
      </w:r>
      <w:r w:rsidR="0042335D" w:rsidRPr="00D34F42">
        <w:rPr>
          <w:sz w:val="24"/>
          <w:szCs w:val="24"/>
        </w:rPr>
        <w:t xml:space="preserve">Решением президиума Совета при Президенте Российской Федерации по стратегическому развитию и национальным проектам </w:t>
      </w:r>
      <w:r w:rsidR="00D34F42" w:rsidRPr="00D34F42">
        <w:rPr>
          <w:sz w:val="24"/>
          <w:szCs w:val="24"/>
        </w:rPr>
        <w:t>в 2018</w:t>
      </w:r>
      <w:r w:rsidR="003614B2" w:rsidRPr="00D34F42">
        <w:rPr>
          <w:sz w:val="24"/>
          <w:szCs w:val="24"/>
        </w:rPr>
        <w:t xml:space="preserve"> году</w:t>
      </w:r>
      <w:r w:rsidR="0042335D" w:rsidRPr="00D34F42">
        <w:rPr>
          <w:sz w:val="24"/>
          <w:szCs w:val="24"/>
        </w:rPr>
        <w:t xml:space="preserve"> </w:t>
      </w:r>
      <w:r w:rsidR="00634296" w:rsidRPr="00D34F42">
        <w:rPr>
          <w:sz w:val="24"/>
          <w:szCs w:val="24"/>
        </w:rPr>
        <w:t>был принят национальный проект «</w:t>
      </w:r>
      <w:r w:rsidR="0042335D" w:rsidRPr="00D34F42">
        <w:rPr>
          <w:sz w:val="24"/>
          <w:szCs w:val="24"/>
        </w:rPr>
        <w:t>Производительность тру</w:t>
      </w:r>
      <w:r w:rsidR="00634296" w:rsidRPr="00D34F42">
        <w:rPr>
          <w:sz w:val="24"/>
          <w:szCs w:val="24"/>
        </w:rPr>
        <w:t>да и поддержка занятости»</w:t>
      </w:r>
      <w:r w:rsidR="0042335D" w:rsidRPr="00D34F42">
        <w:rPr>
          <w:sz w:val="24"/>
          <w:szCs w:val="24"/>
        </w:rPr>
        <w:t>.</w:t>
      </w:r>
      <w:r w:rsidRPr="00D34F42">
        <w:rPr>
          <w:sz w:val="24"/>
          <w:szCs w:val="24"/>
        </w:rPr>
        <w:t xml:space="preserve"> </w:t>
      </w:r>
      <w:r w:rsidR="003614B2" w:rsidRPr="00D34F42">
        <w:rPr>
          <w:sz w:val="24"/>
          <w:szCs w:val="24"/>
        </w:rPr>
        <w:t xml:space="preserve">В целях его реализации в </w:t>
      </w:r>
      <w:r w:rsidR="0042335D" w:rsidRPr="00D34F42">
        <w:rPr>
          <w:sz w:val="24"/>
          <w:szCs w:val="24"/>
        </w:rPr>
        <w:t xml:space="preserve">Краснодарском </w:t>
      </w:r>
      <w:r w:rsidR="00113657" w:rsidRPr="00D34F42">
        <w:rPr>
          <w:sz w:val="24"/>
          <w:szCs w:val="24"/>
        </w:rPr>
        <w:t xml:space="preserve">крае разработаны </w:t>
      </w:r>
      <w:r w:rsidR="003614B2" w:rsidRPr="00D34F42">
        <w:rPr>
          <w:sz w:val="24"/>
          <w:szCs w:val="24"/>
        </w:rPr>
        <w:t>региональные проекты</w:t>
      </w:r>
      <w:r w:rsidR="00113657" w:rsidRPr="00D34F42">
        <w:rPr>
          <w:sz w:val="24"/>
          <w:szCs w:val="24"/>
        </w:rPr>
        <w:t>.</w:t>
      </w:r>
    </w:p>
    <w:p w:rsidR="00F2328D" w:rsidRPr="00D34F42" w:rsidRDefault="003614B2" w:rsidP="00D34F42">
      <w:pPr>
        <w:spacing w:line="240" w:lineRule="auto"/>
        <w:ind w:firstLine="709"/>
        <w:rPr>
          <w:sz w:val="24"/>
          <w:szCs w:val="24"/>
        </w:rPr>
      </w:pPr>
      <w:r w:rsidRPr="00D34F42">
        <w:rPr>
          <w:sz w:val="24"/>
          <w:szCs w:val="24"/>
        </w:rPr>
        <w:t xml:space="preserve">Региональный проект </w:t>
      </w:r>
      <w:r w:rsidR="00634296" w:rsidRPr="00D34F42">
        <w:rPr>
          <w:sz w:val="24"/>
          <w:szCs w:val="24"/>
        </w:rPr>
        <w:t>«</w:t>
      </w:r>
      <w:r w:rsidR="00113657" w:rsidRPr="00D34F42">
        <w:rPr>
          <w:sz w:val="24"/>
          <w:szCs w:val="24"/>
        </w:rPr>
        <w:t>Системные меры по повышению производительн</w:t>
      </w:r>
      <w:r w:rsidR="00634296" w:rsidRPr="00D34F42">
        <w:rPr>
          <w:sz w:val="24"/>
          <w:szCs w:val="24"/>
        </w:rPr>
        <w:t>ости труда в Краснодарском крае»</w:t>
      </w:r>
      <w:r w:rsidR="00113657" w:rsidRPr="00D34F42">
        <w:rPr>
          <w:sz w:val="24"/>
          <w:szCs w:val="24"/>
        </w:rPr>
        <w:t>, целями которого являются снижение административн</w:t>
      </w:r>
      <w:r w:rsidR="00F2328D" w:rsidRPr="00D34F42">
        <w:rPr>
          <w:sz w:val="24"/>
          <w:szCs w:val="24"/>
        </w:rPr>
        <w:t>о</w:t>
      </w:r>
      <w:r w:rsidR="00F2328D" w:rsidRPr="00D34F42">
        <w:rPr>
          <w:sz w:val="24"/>
          <w:szCs w:val="24"/>
          <w:shd w:val="clear" w:color="auto" w:fill="FFFFFF"/>
        </w:rPr>
        <w:t>-регуляторных</w:t>
      </w:r>
      <w:r w:rsidR="00113657" w:rsidRPr="00D34F42">
        <w:rPr>
          <w:sz w:val="24"/>
          <w:szCs w:val="24"/>
        </w:rPr>
        <w:t xml:space="preserve"> барьеров, препятствующих повышению производительности труда, стимулирование предприятий к повышению производительности, формирование системы подготовки высококвалифицированных кадров.</w:t>
      </w:r>
      <w:r w:rsidR="00F2328D" w:rsidRPr="00D34F42">
        <w:rPr>
          <w:sz w:val="24"/>
          <w:szCs w:val="24"/>
        </w:rPr>
        <w:t xml:space="preserve"> </w:t>
      </w:r>
      <w:r w:rsidRPr="00D34F42">
        <w:rPr>
          <w:sz w:val="24"/>
          <w:szCs w:val="24"/>
        </w:rPr>
        <w:t xml:space="preserve">Предусмотрено и </w:t>
      </w:r>
      <w:r w:rsidR="00113657" w:rsidRPr="00D34F42">
        <w:rPr>
          <w:sz w:val="24"/>
          <w:szCs w:val="24"/>
        </w:rPr>
        <w:t>создание новых форматов поддержки предприятий-участников для сохранения непрерывной заинтересованности в улучшениях и росте производительности труда, включая поддержку выхода на новые рынки (внутренние и внешние), участие в пилот</w:t>
      </w:r>
      <w:r w:rsidR="00F2328D" w:rsidRPr="00D34F42">
        <w:rPr>
          <w:sz w:val="24"/>
          <w:szCs w:val="24"/>
        </w:rPr>
        <w:t>ных проектах</w:t>
      </w:r>
      <w:r w:rsidR="00113657" w:rsidRPr="00D34F42">
        <w:rPr>
          <w:sz w:val="24"/>
          <w:szCs w:val="24"/>
        </w:rPr>
        <w:t xml:space="preserve"> по цифровой трансформации и ряд других. </w:t>
      </w:r>
      <w:r w:rsidR="00113657" w:rsidRPr="00D34F42">
        <w:rPr>
          <w:sz w:val="24"/>
          <w:szCs w:val="24"/>
        </w:rPr>
        <w:lastRenderedPageBreak/>
        <w:t xml:space="preserve">Основным показателем является рост производительности труда на средних и крупных предприятиях базовых </w:t>
      </w:r>
      <w:proofErr w:type="spellStart"/>
      <w:r w:rsidR="00113657" w:rsidRPr="00D34F42">
        <w:rPr>
          <w:sz w:val="24"/>
          <w:szCs w:val="24"/>
        </w:rPr>
        <w:t>несырьевых</w:t>
      </w:r>
      <w:proofErr w:type="spellEnd"/>
      <w:r w:rsidR="00113657" w:rsidRPr="00D34F42">
        <w:rPr>
          <w:sz w:val="24"/>
          <w:szCs w:val="24"/>
        </w:rPr>
        <w:t xml:space="preserve"> отраслей экономики, который должен составить 104,2% (2019 год – 102,1%). Число средних и крупных предприятий, вовлеченных в реализацию региональной программы должно достигнуть 349 к 2024 году (2019 год – 34).</w:t>
      </w:r>
      <w:r w:rsidR="00F2328D" w:rsidRPr="00D34F42">
        <w:rPr>
          <w:sz w:val="24"/>
          <w:szCs w:val="24"/>
        </w:rPr>
        <w:t xml:space="preserve"> Общий объем финансирования составляет порядка 2 млн рублей.</w:t>
      </w:r>
    </w:p>
    <w:p w:rsidR="00113657" w:rsidRPr="00D34F42" w:rsidRDefault="00933B64" w:rsidP="00D34F42">
      <w:pPr>
        <w:spacing w:line="240" w:lineRule="auto"/>
        <w:ind w:firstLine="709"/>
        <w:rPr>
          <w:sz w:val="24"/>
          <w:szCs w:val="24"/>
        </w:rPr>
      </w:pPr>
      <w:r w:rsidRPr="00D34F42">
        <w:rPr>
          <w:sz w:val="24"/>
          <w:szCs w:val="24"/>
        </w:rPr>
        <w:t>Друг</w:t>
      </w:r>
      <w:r w:rsidR="00113657" w:rsidRPr="00D34F42">
        <w:rPr>
          <w:sz w:val="24"/>
          <w:szCs w:val="24"/>
        </w:rPr>
        <w:t>ой региональный проект</w:t>
      </w:r>
      <w:r w:rsidR="00D34F42">
        <w:rPr>
          <w:sz w:val="24"/>
          <w:szCs w:val="24"/>
        </w:rPr>
        <w:t xml:space="preserve"> </w:t>
      </w:r>
      <w:r w:rsidR="00634296" w:rsidRPr="00D34F42">
        <w:rPr>
          <w:sz w:val="24"/>
          <w:szCs w:val="24"/>
        </w:rPr>
        <w:t>«</w:t>
      </w:r>
      <w:r w:rsidR="00113657" w:rsidRPr="00D34F42">
        <w:rPr>
          <w:sz w:val="24"/>
          <w:szCs w:val="24"/>
        </w:rPr>
        <w:t>Адресная поддержка повышения производительности труда на п</w:t>
      </w:r>
      <w:r w:rsidR="00634296" w:rsidRPr="00D34F42">
        <w:rPr>
          <w:sz w:val="24"/>
          <w:szCs w:val="24"/>
        </w:rPr>
        <w:t>редприятиях Краснодарского края»</w:t>
      </w:r>
      <w:r w:rsidR="00113657" w:rsidRPr="00D34F42">
        <w:rPr>
          <w:sz w:val="24"/>
          <w:szCs w:val="24"/>
        </w:rPr>
        <w:t>. Цель проекта – совершенствование бизнес-моделей предприятий и внедрение изменений, касающихся, в том числе управления, производства, логистики, сбыта. Общий объем финансирования составляет 235,5 млн рублей.</w:t>
      </w:r>
    </w:p>
    <w:p w:rsidR="00113657" w:rsidRPr="00D34F42" w:rsidRDefault="00113657" w:rsidP="00D34F42">
      <w:pPr>
        <w:spacing w:line="240" w:lineRule="auto"/>
        <w:ind w:firstLine="709"/>
        <w:rPr>
          <w:sz w:val="24"/>
          <w:szCs w:val="24"/>
        </w:rPr>
      </w:pPr>
      <w:r w:rsidRPr="00D34F42">
        <w:rPr>
          <w:sz w:val="24"/>
          <w:szCs w:val="24"/>
        </w:rPr>
        <w:t>Третий региональный проект –</w:t>
      </w:r>
      <w:r w:rsidR="00D34F42">
        <w:rPr>
          <w:sz w:val="24"/>
          <w:szCs w:val="24"/>
        </w:rPr>
        <w:t xml:space="preserve"> </w:t>
      </w:r>
      <w:r w:rsidR="00634296" w:rsidRPr="00D34F42">
        <w:rPr>
          <w:sz w:val="24"/>
          <w:szCs w:val="24"/>
        </w:rPr>
        <w:t>«</w:t>
      </w:r>
      <w:r w:rsidRPr="00D34F42">
        <w:rPr>
          <w:sz w:val="24"/>
          <w:szCs w:val="24"/>
        </w:rPr>
        <w:t>Поддержка занятости и повышение эффективности рынка труда для обеспечения</w:t>
      </w:r>
      <w:r w:rsidR="00634296" w:rsidRPr="00D34F42">
        <w:rPr>
          <w:sz w:val="24"/>
          <w:szCs w:val="24"/>
        </w:rPr>
        <w:t xml:space="preserve"> роста производительности труда»</w:t>
      </w:r>
      <w:r w:rsidRPr="00D34F42">
        <w:rPr>
          <w:sz w:val="24"/>
          <w:szCs w:val="24"/>
        </w:rPr>
        <w:t xml:space="preserve"> с целью поддержки занятости населения и развития инфраструктуры службы занятости. Общий объем финансирования составляет 45,7 млн рублей. Основным направлением является обучение работников организаций – участников национального проекта в целях повышения производительности труда – не менее 100 работников ежегодно. На эти цели предусмотрено   8,2 млн рублей.</w:t>
      </w:r>
    </w:p>
    <w:p w:rsidR="002A13B9" w:rsidRPr="00D34F42" w:rsidRDefault="003614B2" w:rsidP="00D34F42">
      <w:pPr>
        <w:pStyle w:val="a4"/>
        <w:tabs>
          <w:tab w:val="left" w:pos="993"/>
        </w:tabs>
        <w:spacing w:line="240" w:lineRule="auto"/>
        <w:ind w:left="0" w:firstLine="709"/>
        <w:rPr>
          <w:sz w:val="24"/>
          <w:szCs w:val="24"/>
        </w:rPr>
      </w:pPr>
      <w:r w:rsidRPr="00D34F42">
        <w:rPr>
          <w:sz w:val="24"/>
          <w:szCs w:val="24"/>
        </w:rPr>
        <w:t xml:space="preserve">Меры, обеспечивающие </w:t>
      </w:r>
      <w:r w:rsidR="00696BEC" w:rsidRPr="00D34F42">
        <w:rPr>
          <w:sz w:val="24"/>
          <w:szCs w:val="24"/>
        </w:rPr>
        <w:t>эффективность участия</w:t>
      </w:r>
      <w:r w:rsidR="00E36E4A" w:rsidRPr="00D34F42">
        <w:rPr>
          <w:sz w:val="24"/>
          <w:szCs w:val="24"/>
        </w:rPr>
        <w:t xml:space="preserve"> </w:t>
      </w:r>
      <w:r w:rsidRPr="00D34F42">
        <w:rPr>
          <w:sz w:val="24"/>
          <w:szCs w:val="24"/>
        </w:rPr>
        <w:t>в региональном проекте повышения производительности труда для предприятий края отражены на рисунке 1, в первую очередь, такие, как:</w:t>
      </w:r>
    </w:p>
    <w:p w:rsidR="00206788" w:rsidRPr="00D34F42" w:rsidRDefault="003614B2" w:rsidP="00D34F42">
      <w:pPr>
        <w:numPr>
          <w:ilvl w:val="0"/>
          <w:numId w:val="8"/>
        </w:numPr>
        <w:tabs>
          <w:tab w:val="left" w:pos="993"/>
        </w:tabs>
        <w:spacing w:line="240" w:lineRule="auto"/>
        <w:ind w:left="0" w:firstLine="709"/>
        <w:rPr>
          <w:sz w:val="24"/>
          <w:szCs w:val="24"/>
        </w:rPr>
      </w:pPr>
      <w:r w:rsidRPr="00D34F42">
        <w:rPr>
          <w:sz w:val="24"/>
          <w:szCs w:val="24"/>
        </w:rPr>
        <w:t>включенность в профессиональное</w:t>
      </w:r>
      <w:r w:rsidR="00696BEC" w:rsidRPr="00D34F42">
        <w:rPr>
          <w:sz w:val="24"/>
          <w:szCs w:val="24"/>
        </w:rPr>
        <w:t xml:space="preserve"> </w:t>
      </w:r>
      <w:r w:rsidRPr="00D34F42">
        <w:rPr>
          <w:sz w:val="24"/>
          <w:szCs w:val="24"/>
        </w:rPr>
        <w:t>сообщество</w:t>
      </w:r>
      <w:r w:rsidR="00696BEC" w:rsidRPr="00D34F42">
        <w:rPr>
          <w:sz w:val="24"/>
          <w:szCs w:val="24"/>
        </w:rPr>
        <w:t xml:space="preserve"> в данной сфере;</w:t>
      </w:r>
    </w:p>
    <w:p w:rsidR="00206788" w:rsidRPr="00D34F42" w:rsidRDefault="00696BEC" w:rsidP="00D34F42">
      <w:pPr>
        <w:numPr>
          <w:ilvl w:val="0"/>
          <w:numId w:val="8"/>
        </w:numPr>
        <w:tabs>
          <w:tab w:val="left" w:pos="993"/>
        </w:tabs>
        <w:spacing w:line="240" w:lineRule="auto"/>
        <w:ind w:left="0" w:firstLine="709"/>
        <w:rPr>
          <w:sz w:val="24"/>
          <w:szCs w:val="24"/>
        </w:rPr>
      </w:pPr>
      <w:r w:rsidRPr="00D34F42">
        <w:rPr>
          <w:sz w:val="24"/>
          <w:szCs w:val="24"/>
        </w:rPr>
        <w:t>с</w:t>
      </w:r>
      <w:r w:rsidR="00AB0AFF" w:rsidRPr="00D34F42">
        <w:rPr>
          <w:sz w:val="24"/>
          <w:szCs w:val="24"/>
        </w:rPr>
        <w:t>окращение административных и регуляторных барьеров</w:t>
      </w:r>
      <w:r w:rsidRPr="00D34F42">
        <w:rPr>
          <w:sz w:val="24"/>
          <w:szCs w:val="24"/>
        </w:rPr>
        <w:t>;</w:t>
      </w:r>
    </w:p>
    <w:p w:rsidR="00696BEC" w:rsidRPr="00D34F42" w:rsidRDefault="00696BEC" w:rsidP="00D34F42">
      <w:pPr>
        <w:numPr>
          <w:ilvl w:val="0"/>
          <w:numId w:val="8"/>
        </w:numPr>
        <w:tabs>
          <w:tab w:val="left" w:pos="993"/>
        </w:tabs>
        <w:spacing w:line="240" w:lineRule="auto"/>
        <w:ind w:left="0" w:firstLine="709"/>
        <w:rPr>
          <w:sz w:val="24"/>
          <w:szCs w:val="24"/>
        </w:rPr>
      </w:pPr>
      <w:r w:rsidRPr="00D34F42">
        <w:rPr>
          <w:sz w:val="24"/>
          <w:szCs w:val="24"/>
        </w:rPr>
        <w:t>н</w:t>
      </w:r>
      <w:r w:rsidR="00AB0AFF" w:rsidRPr="00D34F42">
        <w:rPr>
          <w:sz w:val="24"/>
          <w:szCs w:val="24"/>
        </w:rPr>
        <w:t>алоговые льготы</w:t>
      </w:r>
      <w:r w:rsidRPr="00D34F42">
        <w:rPr>
          <w:sz w:val="24"/>
          <w:szCs w:val="24"/>
        </w:rPr>
        <w:t xml:space="preserve"> и др.</w:t>
      </w:r>
      <w:r w:rsidR="00AB0AFF" w:rsidRPr="00D34F42">
        <w:rPr>
          <w:sz w:val="24"/>
          <w:szCs w:val="24"/>
        </w:rPr>
        <w:t xml:space="preserve"> </w:t>
      </w:r>
    </w:p>
    <w:p w:rsidR="00695B89" w:rsidRPr="00D34F42" w:rsidRDefault="00695B89" w:rsidP="00D34F42">
      <w:pPr>
        <w:tabs>
          <w:tab w:val="left" w:pos="993"/>
        </w:tabs>
        <w:spacing w:line="240" w:lineRule="auto"/>
        <w:ind w:firstLine="709"/>
        <w:rPr>
          <w:sz w:val="24"/>
          <w:szCs w:val="24"/>
        </w:rPr>
      </w:pPr>
    </w:p>
    <w:p w:rsidR="00E36E4A" w:rsidRPr="00D34F42" w:rsidRDefault="00E36E4A" w:rsidP="00D34F42">
      <w:pPr>
        <w:tabs>
          <w:tab w:val="num" w:pos="720"/>
          <w:tab w:val="left" w:pos="993"/>
        </w:tabs>
        <w:spacing w:line="240" w:lineRule="auto"/>
        <w:ind w:firstLine="709"/>
        <w:rPr>
          <w:sz w:val="24"/>
          <w:szCs w:val="24"/>
        </w:rPr>
      </w:pPr>
      <w:r w:rsidRPr="00D34F42">
        <w:rPr>
          <w:noProof/>
          <w:sz w:val="24"/>
          <w:szCs w:val="24"/>
          <w:lang w:eastAsia="ru-RU"/>
        </w:rPr>
        <w:drawing>
          <wp:inline distT="0" distB="0" distL="0" distR="0">
            <wp:extent cx="5934075" cy="2028825"/>
            <wp:effectExtent l="0" t="0" r="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grayscl/>
                    </a:blip>
                    <a:srcRect/>
                    <a:stretch>
                      <a:fillRect/>
                    </a:stretch>
                  </pic:blipFill>
                  <pic:spPr bwMode="auto">
                    <a:xfrm>
                      <a:off x="0" y="0"/>
                      <a:ext cx="5934075" cy="2028825"/>
                    </a:xfrm>
                    <a:prstGeom prst="rect">
                      <a:avLst/>
                    </a:prstGeom>
                    <a:noFill/>
                    <a:ln w="9525">
                      <a:noFill/>
                      <a:miter lim="800000"/>
                      <a:headEnd/>
                      <a:tailEnd/>
                    </a:ln>
                  </pic:spPr>
                </pic:pic>
              </a:graphicData>
            </a:graphic>
          </wp:inline>
        </w:drawing>
      </w:r>
    </w:p>
    <w:p w:rsidR="00525D96" w:rsidRPr="00D34F42" w:rsidRDefault="00525D96" w:rsidP="00D34F42">
      <w:pPr>
        <w:spacing w:line="240" w:lineRule="auto"/>
        <w:ind w:firstLine="709"/>
        <w:jc w:val="center"/>
        <w:rPr>
          <w:i/>
          <w:sz w:val="24"/>
          <w:szCs w:val="24"/>
        </w:rPr>
      </w:pPr>
    </w:p>
    <w:p w:rsidR="00634296" w:rsidRPr="00D34F42" w:rsidRDefault="00E36E4A" w:rsidP="00D34F42">
      <w:pPr>
        <w:spacing w:line="240" w:lineRule="auto"/>
        <w:ind w:firstLine="709"/>
        <w:jc w:val="center"/>
        <w:rPr>
          <w:sz w:val="24"/>
          <w:szCs w:val="24"/>
          <w:shd w:val="clear" w:color="auto" w:fill="FFFFFF"/>
        </w:rPr>
      </w:pPr>
      <w:r w:rsidRPr="00D34F42">
        <w:rPr>
          <w:sz w:val="24"/>
          <w:szCs w:val="24"/>
        </w:rPr>
        <w:t>Рис</w:t>
      </w:r>
      <w:r w:rsidR="00392958" w:rsidRPr="00D34F42">
        <w:rPr>
          <w:sz w:val="24"/>
          <w:szCs w:val="24"/>
        </w:rPr>
        <w:t>унок</w:t>
      </w:r>
      <w:r w:rsidRPr="00D34F42">
        <w:rPr>
          <w:sz w:val="24"/>
          <w:szCs w:val="24"/>
        </w:rPr>
        <w:t xml:space="preserve"> 1</w:t>
      </w:r>
      <w:r w:rsidR="003B33C1" w:rsidRPr="00D34F42">
        <w:rPr>
          <w:sz w:val="24"/>
          <w:szCs w:val="24"/>
        </w:rPr>
        <w:t>.</w:t>
      </w:r>
      <w:r w:rsidRPr="00D34F42">
        <w:rPr>
          <w:i/>
          <w:sz w:val="24"/>
          <w:szCs w:val="24"/>
        </w:rPr>
        <w:t xml:space="preserve"> </w:t>
      </w:r>
      <w:r w:rsidRPr="00D34F42">
        <w:rPr>
          <w:sz w:val="24"/>
          <w:szCs w:val="24"/>
        </w:rPr>
        <w:t xml:space="preserve">Алгоритм и непосредственные результаты </w:t>
      </w:r>
      <w:r w:rsidRPr="00D34F42">
        <w:rPr>
          <w:sz w:val="24"/>
          <w:szCs w:val="24"/>
          <w:shd w:val="clear" w:color="auto" w:fill="FFFFFF"/>
        </w:rPr>
        <w:t xml:space="preserve">использования </w:t>
      </w:r>
    </w:p>
    <w:p w:rsidR="00E36E4A" w:rsidRPr="00D34F42" w:rsidRDefault="00E36E4A" w:rsidP="00D34F42">
      <w:pPr>
        <w:spacing w:line="240" w:lineRule="auto"/>
        <w:ind w:firstLine="709"/>
        <w:jc w:val="center"/>
        <w:rPr>
          <w:sz w:val="24"/>
          <w:szCs w:val="24"/>
        </w:rPr>
      </w:pPr>
      <w:r w:rsidRPr="00D34F42">
        <w:rPr>
          <w:sz w:val="24"/>
          <w:szCs w:val="24"/>
          <w:shd w:val="clear" w:color="auto" w:fill="FFFFFF"/>
        </w:rPr>
        <w:t>технологии</w:t>
      </w:r>
      <w:r w:rsidRPr="00D34F42">
        <w:rPr>
          <w:sz w:val="24"/>
          <w:szCs w:val="24"/>
        </w:rPr>
        <w:t xml:space="preserve"> </w:t>
      </w:r>
      <w:proofErr w:type="spellStart"/>
      <w:r w:rsidRPr="00D34F42">
        <w:rPr>
          <w:sz w:val="24"/>
          <w:szCs w:val="24"/>
        </w:rPr>
        <w:t>Lean</w:t>
      </w:r>
      <w:proofErr w:type="spellEnd"/>
      <w:r w:rsidRPr="00D34F42">
        <w:rPr>
          <w:sz w:val="24"/>
          <w:szCs w:val="24"/>
        </w:rPr>
        <w:t xml:space="preserve"> </w:t>
      </w:r>
      <w:proofErr w:type="spellStart"/>
      <w:r w:rsidRPr="00D34F42">
        <w:rPr>
          <w:sz w:val="24"/>
          <w:szCs w:val="24"/>
        </w:rPr>
        <w:t>Production</w:t>
      </w:r>
      <w:proofErr w:type="spellEnd"/>
      <w:r w:rsidRPr="00D34F42">
        <w:rPr>
          <w:sz w:val="24"/>
          <w:szCs w:val="24"/>
        </w:rPr>
        <w:t xml:space="preserve"> на предприятии</w:t>
      </w:r>
    </w:p>
    <w:p w:rsidR="00E36E4A" w:rsidRPr="00D34F42" w:rsidRDefault="00E36E4A" w:rsidP="00D34F42">
      <w:pPr>
        <w:spacing w:line="240" w:lineRule="auto"/>
        <w:ind w:firstLine="709"/>
        <w:rPr>
          <w:sz w:val="24"/>
          <w:szCs w:val="24"/>
        </w:rPr>
      </w:pPr>
    </w:p>
    <w:p w:rsidR="008C2915" w:rsidRPr="00D34F42" w:rsidRDefault="008C2915" w:rsidP="00D34F42">
      <w:pPr>
        <w:tabs>
          <w:tab w:val="num" w:pos="720"/>
          <w:tab w:val="left" w:pos="993"/>
        </w:tabs>
        <w:spacing w:line="240" w:lineRule="auto"/>
        <w:ind w:firstLine="709"/>
        <w:rPr>
          <w:sz w:val="24"/>
          <w:szCs w:val="24"/>
        </w:rPr>
      </w:pPr>
      <w:r w:rsidRPr="00D34F42">
        <w:rPr>
          <w:bCs/>
          <w:sz w:val="24"/>
          <w:szCs w:val="24"/>
        </w:rPr>
        <w:tab/>
        <w:t xml:space="preserve">Дополнительные результаты достигаются за счет </w:t>
      </w:r>
      <w:proofErr w:type="spellStart"/>
      <w:r w:rsidRPr="00D34F42">
        <w:rPr>
          <w:bCs/>
          <w:sz w:val="24"/>
          <w:szCs w:val="24"/>
        </w:rPr>
        <w:t>ц</w:t>
      </w:r>
      <w:r w:rsidRPr="00D34F42">
        <w:rPr>
          <w:sz w:val="24"/>
          <w:szCs w:val="24"/>
        </w:rPr>
        <w:t>ифровизации</w:t>
      </w:r>
      <w:proofErr w:type="spellEnd"/>
      <w:r w:rsidRPr="00D34F42">
        <w:rPr>
          <w:sz w:val="24"/>
          <w:szCs w:val="24"/>
        </w:rPr>
        <w:t xml:space="preserve"> производства, использования ряда информационно-коммуникационных платформ и сервисов и др. [</w:t>
      </w:r>
      <w:r w:rsidR="009E450D">
        <w:rPr>
          <w:sz w:val="24"/>
          <w:szCs w:val="24"/>
          <w:lang w:val="en-US"/>
        </w:rPr>
        <w:t>5</w:t>
      </w:r>
      <w:r w:rsidRPr="00D34F42">
        <w:rPr>
          <w:sz w:val="24"/>
          <w:szCs w:val="24"/>
        </w:rPr>
        <w:t>].</w:t>
      </w:r>
    </w:p>
    <w:p w:rsidR="00CF3F7E" w:rsidRPr="00D34F42" w:rsidRDefault="009A20E0" w:rsidP="00D34F42">
      <w:pPr>
        <w:spacing w:line="240" w:lineRule="auto"/>
        <w:ind w:firstLine="709"/>
        <w:rPr>
          <w:sz w:val="24"/>
          <w:szCs w:val="24"/>
        </w:rPr>
      </w:pPr>
      <w:r w:rsidRPr="00D34F42">
        <w:rPr>
          <w:sz w:val="24"/>
          <w:szCs w:val="24"/>
        </w:rPr>
        <w:t xml:space="preserve">На Кубани </w:t>
      </w:r>
      <w:r w:rsidR="00FF6EA8" w:rsidRPr="00D34F42">
        <w:rPr>
          <w:sz w:val="24"/>
          <w:szCs w:val="24"/>
        </w:rPr>
        <w:t xml:space="preserve">с 2017 года уже </w:t>
      </w:r>
      <w:r w:rsidRPr="00D34F42">
        <w:rPr>
          <w:sz w:val="24"/>
          <w:szCs w:val="24"/>
        </w:rPr>
        <w:t>внедряются бережлив</w:t>
      </w:r>
      <w:r w:rsidR="009B2847" w:rsidRPr="00D34F42">
        <w:rPr>
          <w:sz w:val="24"/>
          <w:szCs w:val="24"/>
        </w:rPr>
        <w:t xml:space="preserve">ые технологии на предприятиях. </w:t>
      </w:r>
      <w:r w:rsidRPr="00D34F42">
        <w:rPr>
          <w:sz w:val="24"/>
          <w:szCs w:val="24"/>
        </w:rPr>
        <w:t xml:space="preserve">Первыми пилотными проектами стали муниципальные унитарные предприятия, организации социальной сферы и крупные промышленные предприятия. </w:t>
      </w:r>
      <w:r w:rsidR="00496043" w:rsidRPr="00D34F42">
        <w:rPr>
          <w:sz w:val="24"/>
          <w:szCs w:val="24"/>
        </w:rPr>
        <w:t>А</w:t>
      </w:r>
      <w:r w:rsidRPr="00D34F42">
        <w:rPr>
          <w:sz w:val="24"/>
          <w:szCs w:val="24"/>
        </w:rPr>
        <w:t xml:space="preserve">ктивно реализуется проект «Бережливая Кубань» с 2019 года. </w:t>
      </w:r>
      <w:r w:rsidR="00D25E9C" w:rsidRPr="00D34F42">
        <w:rPr>
          <w:sz w:val="24"/>
          <w:szCs w:val="24"/>
          <w:shd w:val="clear" w:color="auto" w:fill="FFFFFF"/>
        </w:rPr>
        <w:t xml:space="preserve">Он направлен на улучшение качества услуг, </w:t>
      </w:r>
      <w:r w:rsidR="00D25E9C" w:rsidRPr="00D34F42">
        <w:rPr>
          <w:sz w:val="24"/>
          <w:szCs w:val="24"/>
        </w:rPr>
        <w:t>оказываемых населению за счет исключения неэффективных временных затрат, формирования культуры бережливого производства и</w:t>
      </w:r>
      <w:r w:rsidR="00AC6099" w:rsidRPr="00D34F42">
        <w:rPr>
          <w:sz w:val="24"/>
          <w:szCs w:val="24"/>
        </w:rPr>
        <w:t>, как следствие,</w:t>
      </w:r>
      <w:r w:rsidR="00D25E9C" w:rsidRPr="00D34F42">
        <w:rPr>
          <w:sz w:val="24"/>
          <w:szCs w:val="24"/>
        </w:rPr>
        <w:t xml:space="preserve"> </w:t>
      </w:r>
      <w:r w:rsidR="00AC6099" w:rsidRPr="00D34F42">
        <w:rPr>
          <w:sz w:val="24"/>
          <w:szCs w:val="24"/>
        </w:rPr>
        <w:t xml:space="preserve">обеспечение </w:t>
      </w:r>
      <w:r w:rsidR="00D25E9C" w:rsidRPr="00D34F42">
        <w:rPr>
          <w:sz w:val="24"/>
          <w:szCs w:val="24"/>
        </w:rPr>
        <w:t xml:space="preserve">повышения производительности труда. </w:t>
      </w:r>
      <w:r w:rsidRPr="00D34F42">
        <w:rPr>
          <w:sz w:val="24"/>
          <w:szCs w:val="24"/>
        </w:rPr>
        <w:t xml:space="preserve">За это время участниками программы стали </w:t>
      </w:r>
      <w:r w:rsidR="009B2847" w:rsidRPr="00D34F42">
        <w:rPr>
          <w:sz w:val="24"/>
          <w:szCs w:val="24"/>
        </w:rPr>
        <w:t>105 предприятий</w:t>
      </w:r>
      <w:r w:rsidR="00E36E4A" w:rsidRPr="00D34F42">
        <w:rPr>
          <w:sz w:val="24"/>
          <w:szCs w:val="24"/>
        </w:rPr>
        <w:t xml:space="preserve">, активно использующие технологии </w:t>
      </w:r>
      <w:proofErr w:type="spellStart"/>
      <w:r w:rsidR="00E36E4A" w:rsidRPr="00D34F42">
        <w:rPr>
          <w:sz w:val="24"/>
          <w:szCs w:val="24"/>
        </w:rPr>
        <w:t>Lean</w:t>
      </w:r>
      <w:proofErr w:type="spellEnd"/>
      <w:r w:rsidR="00E36E4A" w:rsidRPr="00D34F42">
        <w:rPr>
          <w:sz w:val="24"/>
          <w:szCs w:val="24"/>
        </w:rPr>
        <w:t xml:space="preserve"> </w:t>
      </w:r>
      <w:proofErr w:type="spellStart"/>
      <w:r w:rsidR="00E36E4A" w:rsidRPr="00D34F42">
        <w:rPr>
          <w:sz w:val="24"/>
          <w:szCs w:val="24"/>
        </w:rPr>
        <w:t>Production</w:t>
      </w:r>
      <w:proofErr w:type="spellEnd"/>
      <w:r w:rsidR="009B2847" w:rsidRPr="00D34F42">
        <w:rPr>
          <w:sz w:val="24"/>
          <w:szCs w:val="24"/>
        </w:rPr>
        <w:t>, например, причинно-следственную диаграмму, позволяющую выявить ключевые причины потерь и резервы роста производительности труда</w:t>
      </w:r>
      <w:r w:rsidR="00E36E4A" w:rsidRPr="00D34F42">
        <w:rPr>
          <w:sz w:val="24"/>
          <w:szCs w:val="24"/>
        </w:rPr>
        <w:t xml:space="preserve"> (рисунок 2</w:t>
      </w:r>
      <w:r w:rsidR="00CF3F7E" w:rsidRPr="00D34F42">
        <w:rPr>
          <w:sz w:val="24"/>
          <w:szCs w:val="24"/>
        </w:rPr>
        <w:t>)</w:t>
      </w:r>
      <w:r w:rsidRPr="00D34F42">
        <w:rPr>
          <w:sz w:val="24"/>
          <w:szCs w:val="24"/>
        </w:rPr>
        <w:t>.</w:t>
      </w:r>
      <w:r w:rsidR="008D235C" w:rsidRPr="00D34F42">
        <w:rPr>
          <w:sz w:val="24"/>
          <w:szCs w:val="24"/>
        </w:rPr>
        <w:t xml:space="preserve"> </w:t>
      </w:r>
      <w:r w:rsidR="009B2847" w:rsidRPr="00D34F42">
        <w:rPr>
          <w:sz w:val="24"/>
          <w:szCs w:val="24"/>
        </w:rPr>
        <w:t>За три года производительность на этих предприятиях должна увеличиться на 30%.</w:t>
      </w:r>
    </w:p>
    <w:p w:rsidR="00AD7FAA" w:rsidRPr="00D34F42" w:rsidRDefault="00AD7FAA" w:rsidP="00D34F42">
      <w:pPr>
        <w:spacing w:line="240" w:lineRule="auto"/>
        <w:ind w:firstLine="709"/>
        <w:rPr>
          <w:sz w:val="24"/>
          <w:szCs w:val="24"/>
        </w:rPr>
      </w:pPr>
      <w:r w:rsidRPr="00D34F42">
        <w:rPr>
          <w:sz w:val="24"/>
          <w:szCs w:val="24"/>
          <w:shd w:val="clear" w:color="auto" w:fill="FFFFFF"/>
        </w:rPr>
        <w:lastRenderedPageBreak/>
        <w:t xml:space="preserve">Вопросы, связанные с повышением производительности труда и оптимизацией процессов, находятся в компетенции у министерства экономики Краснодарского края. В ближайшее время планируется его развитие и трансляция на </w:t>
      </w:r>
      <w:r w:rsidR="00D34F42" w:rsidRPr="00D34F42">
        <w:rPr>
          <w:sz w:val="24"/>
          <w:szCs w:val="24"/>
          <w:shd w:val="clear" w:color="auto" w:fill="FFFFFF"/>
        </w:rPr>
        <w:t>предприятия успешного</w:t>
      </w:r>
      <w:r w:rsidRPr="00D34F42">
        <w:rPr>
          <w:sz w:val="24"/>
          <w:szCs w:val="24"/>
          <w:shd w:val="clear" w:color="auto" w:fill="FFFFFF"/>
        </w:rPr>
        <w:t xml:space="preserve"> опыты внедрения бережливых технологий [</w:t>
      </w:r>
      <w:r w:rsidR="009E450D" w:rsidRPr="009E450D">
        <w:rPr>
          <w:sz w:val="24"/>
          <w:szCs w:val="24"/>
          <w:shd w:val="clear" w:color="auto" w:fill="FFFFFF"/>
        </w:rPr>
        <w:t>2</w:t>
      </w:r>
      <w:r w:rsidRPr="00D34F42">
        <w:rPr>
          <w:sz w:val="24"/>
          <w:szCs w:val="24"/>
          <w:shd w:val="clear" w:color="auto" w:fill="FFFFFF"/>
        </w:rPr>
        <w:t xml:space="preserve">]. </w:t>
      </w:r>
      <w:r w:rsidRPr="00D34F42">
        <w:rPr>
          <w:sz w:val="24"/>
          <w:szCs w:val="24"/>
        </w:rPr>
        <w:t>Успешная реализация предложенных мер сопровождается и рядом проблем:</w:t>
      </w:r>
    </w:p>
    <w:p w:rsidR="00AD7FAA" w:rsidRPr="00D34F42" w:rsidRDefault="00AD7FAA" w:rsidP="00D34F42">
      <w:pPr>
        <w:pStyle w:val="a4"/>
        <w:numPr>
          <w:ilvl w:val="0"/>
          <w:numId w:val="2"/>
        </w:numPr>
        <w:tabs>
          <w:tab w:val="left" w:pos="993"/>
        </w:tabs>
        <w:spacing w:line="240" w:lineRule="auto"/>
        <w:ind w:left="0" w:firstLine="709"/>
        <w:rPr>
          <w:sz w:val="24"/>
          <w:szCs w:val="24"/>
        </w:rPr>
      </w:pPr>
      <w:r w:rsidRPr="00D34F42">
        <w:rPr>
          <w:sz w:val="24"/>
          <w:szCs w:val="24"/>
        </w:rPr>
        <w:t>нехватка региональных тренеров по бережливым технологиям, большая часть участников проекта была обучена федеральными экспертами, что является достаточно затратным;</w:t>
      </w:r>
    </w:p>
    <w:p w:rsidR="00AD7FAA" w:rsidRPr="00D34F42" w:rsidRDefault="00AD7FAA" w:rsidP="00D34F42">
      <w:pPr>
        <w:pStyle w:val="a4"/>
        <w:numPr>
          <w:ilvl w:val="0"/>
          <w:numId w:val="2"/>
        </w:numPr>
        <w:tabs>
          <w:tab w:val="left" w:pos="993"/>
        </w:tabs>
        <w:spacing w:line="240" w:lineRule="auto"/>
        <w:ind w:left="0" w:firstLine="709"/>
        <w:rPr>
          <w:sz w:val="24"/>
          <w:szCs w:val="24"/>
        </w:rPr>
      </w:pPr>
      <w:r w:rsidRPr="00D34F42">
        <w:rPr>
          <w:sz w:val="24"/>
          <w:szCs w:val="24"/>
        </w:rPr>
        <w:t>низкий уровень квалификации персонала, что замедляет процесс обучения использованию технологий бережливого производств;</w:t>
      </w:r>
    </w:p>
    <w:p w:rsidR="00AD7FAA" w:rsidRPr="00D34F42" w:rsidRDefault="00AD7FAA" w:rsidP="00D34F42">
      <w:pPr>
        <w:pStyle w:val="a4"/>
        <w:numPr>
          <w:ilvl w:val="0"/>
          <w:numId w:val="2"/>
        </w:numPr>
        <w:tabs>
          <w:tab w:val="left" w:pos="993"/>
        </w:tabs>
        <w:spacing w:line="240" w:lineRule="auto"/>
        <w:ind w:left="0" w:firstLine="709"/>
        <w:rPr>
          <w:sz w:val="24"/>
          <w:szCs w:val="24"/>
        </w:rPr>
      </w:pPr>
      <w:r w:rsidRPr="00D34F42">
        <w:rPr>
          <w:sz w:val="24"/>
          <w:szCs w:val="24"/>
        </w:rPr>
        <w:t>отсутствие методических материалов по использованию технологий бережливого производства в Краснодарском крае, на сайте министерства экономики Краснодарского края имеются общие методические рекомендации, не учитывающие специфику региона.</w:t>
      </w:r>
    </w:p>
    <w:p w:rsidR="00754846" w:rsidRPr="00D34F42" w:rsidRDefault="00754846" w:rsidP="00D34F42">
      <w:pPr>
        <w:pStyle w:val="a4"/>
        <w:tabs>
          <w:tab w:val="left" w:pos="993"/>
        </w:tabs>
        <w:spacing w:line="240" w:lineRule="auto"/>
        <w:ind w:left="0" w:firstLine="709"/>
        <w:rPr>
          <w:sz w:val="24"/>
          <w:szCs w:val="24"/>
        </w:rPr>
      </w:pPr>
    </w:p>
    <w:p w:rsidR="00E36E4A" w:rsidRPr="00D34F42" w:rsidRDefault="00E36E4A" w:rsidP="00D34F42">
      <w:pPr>
        <w:spacing w:line="240" w:lineRule="auto"/>
        <w:ind w:firstLine="709"/>
        <w:jc w:val="center"/>
        <w:rPr>
          <w:sz w:val="24"/>
          <w:szCs w:val="24"/>
        </w:rPr>
      </w:pPr>
      <w:r w:rsidRPr="00D34F42">
        <w:rPr>
          <w:noProof/>
          <w:sz w:val="24"/>
          <w:szCs w:val="24"/>
          <w:lang w:eastAsia="ru-RU"/>
        </w:rPr>
        <w:drawing>
          <wp:inline distT="0" distB="0" distL="0" distR="0">
            <wp:extent cx="5781675" cy="3667125"/>
            <wp:effectExtent l="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grayscl/>
                    </a:blip>
                    <a:srcRect/>
                    <a:stretch>
                      <a:fillRect/>
                    </a:stretch>
                  </pic:blipFill>
                  <pic:spPr bwMode="auto">
                    <a:xfrm>
                      <a:off x="0" y="0"/>
                      <a:ext cx="5781675" cy="3667125"/>
                    </a:xfrm>
                    <a:prstGeom prst="rect">
                      <a:avLst/>
                    </a:prstGeom>
                    <a:noFill/>
                    <a:ln w="9525">
                      <a:noFill/>
                      <a:miter lim="800000"/>
                      <a:headEnd/>
                      <a:tailEnd/>
                    </a:ln>
                  </pic:spPr>
                </pic:pic>
              </a:graphicData>
            </a:graphic>
          </wp:inline>
        </w:drawing>
      </w:r>
    </w:p>
    <w:p w:rsidR="005422F3" w:rsidRPr="00D34F42" w:rsidRDefault="005422F3" w:rsidP="00D34F42">
      <w:pPr>
        <w:spacing w:line="240" w:lineRule="auto"/>
        <w:ind w:firstLine="709"/>
        <w:jc w:val="center"/>
        <w:rPr>
          <w:i/>
          <w:sz w:val="24"/>
          <w:szCs w:val="24"/>
        </w:rPr>
      </w:pPr>
    </w:p>
    <w:p w:rsidR="00C41571" w:rsidRPr="00D34F42" w:rsidRDefault="00392958" w:rsidP="00D34F42">
      <w:pPr>
        <w:spacing w:line="240" w:lineRule="auto"/>
        <w:ind w:firstLine="709"/>
        <w:jc w:val="center"/>
        <w:rPr>
          <w:sz w:val="24"/>
          <w:szCs w:val="24"/>
        </w:rPr>
      </w:pPr>
      <w:r w:rsidRPr="00D34F42">
        <w:rPr>
          <w:sz w:val="24"/>
          <w:szCs w:val="24"/>
        </w:rPr>
        <w:t>Рисунок</w:t>
      </w:r>
      <w:r w:rsidR="003B33C1" w:rsidRPr="00D34F42">
        <w:rPr>
          <w:sz w:val="24"/>
          <w:szCs w:val="24"/>
        </w:rPr>
        <w:t xml:space="preserve"> 2.</w:t>
      </w:r>
      <w:r w:rsidR="00525D96" w:rsidRPr="00D34F42">
        <w:rPr>
          <w:sz w:val="24"/>
          <w:szCs w:val="24"/>
        </w:rPr>
        <w:t xml:space="preserve"> Причинно-следственная д</w:t>
      </w:r>
      <w:r w:rsidR="00E36E4A" w:rsidRPr="00D34F42">
        <w:rPr>
          <w:sz w:val="24"/>
          <w:szCs w:val="24"/>
        </w:rPr>
        <w:t xml:space="preserve">иаграмма </w:t>
      </w:r>
      <w:proofErr w:type="spellStart"/>
      <w:r w:rsidR="00E36E4A" w:rsidRPr="00D34F42">
        <w:rPr>
          <w:sz w:val="24"/>
          <w:szCs w:val="24"/>
        </w:rPr>
        <w:t>Исикавы</w:t>
      </w:r>
      <w:proofErr w:type="spellEnd"/>
      <w:r w:rsidR="00E36E4A" w:rsidRPr="00D34F42">
        <w:rPr>
          <w:sz w:val="24"/>
          <w:szCs w:val="24"/>
        </w:rPr>
        <w:t xml:space="preserve"> «Обеспечение </w:t>
      </w:r>
    </w:p>
    <w:p w:rsidR="00E36E4A" w:rsidRPr="00D34F42" w:rsidRDefault="00E36E4A" w:rsidP="00D34F42">
      <w:pPr>
        <w:spacing w:line="240" w:lineRule="auto"/>
        <w:ind w:firstLine="709"/>
        <w:jc w:val="center"/>
        <w:rPr>
          <w:sz w:val="24"/>
          <w:szCs w:val="24"/>
        </w:rPr>
      </w:pPr>
      <w:r w:rsidRPr="00D34F42">
        <w:rPr>
          <w:sz w:val="24"/>
          <w:szCs w:val="24"/>
        </w:rPr>
        <w:t>сбалансированности и устойчивости местного бюджета»</w:t>
      </w:r>
    </w:p>
    <w:p w:rsidR="00E36E4A" w:rsidRPr="00D34F42" w:rsidRDefault="00E36E4A" w:rsidP="00D34F42">
      <w:pPr>
        <w:spacing w:line="240" w:lineRule="auto"/>
        <w:ind w:firstLine="709"/>
        <w:rPr>
          <w:sz w:val="24"/>
          <w:szCs w:val="24"/>
          <w:shd w:val="clear" w:color="auto" w:fill="FFFFFF"/>
        </w:rPr>
      </w:pPr>
    </w:p>
    <w:p w:rsidR="008C2915" w:rsidRPr="00D34F42" w:rsidRDefault="008C2915" w:rsidP="00D34F42">
      <w:pPr>
        <w:spacing w:line="240" w:lineRule="auto"/>
        <w:ind w:firstLine="709"/>
        <w:rPr>
          <w:sz w:val="24"/>
          <w:szCs w:val="24"/>
        </w:rPr>
      </w:pPr>
      <w:r w:rsidRPr="00D34F42">
        <w:rPr>
          <w:sz w:val="24"/>
          <w:szCs w:val="24"/>
        </w:rPr>
        <w:t xml:space="preserve">Развитие собственной методической и образовательной базы по использованию технологий бережливого производств позволит повысить качество и скорость процессов.  В 2020 году удалось реализовать порядка 130 проектов. Это в два раза больше, чем в 2019 году. Наиболее инициативными стали предприятия и организации из </w:t>
      </w:r>
      <w:proofErr w:type="spellStart"/>
      <w:r w:rsidRPr="00D34F42">
        <w:rPr>
          <w:sz w:val="24"/>
          <w:szCs w:val="24"/>
        </w:rPr>
        <w:t>Лабинского</w:t>
      </w:r>
      <w:proofErr w:type="spellEnd"/>
      <w:r w:rsidRPr="00D34F42">
        <w:rPr>
          <w:sz w:val="24"/>
          <w:szCs w:val="24"/>
        </w:rPr>
        <w:t xml:space="preserve">, </w:t>
      </w:r>
      <w:proofErr w:type="spellStart"/>
      <w:r w:rsidRPr="00D34F42">
        <w:rPr>
          <w:sz w:val="24"/>
          <w:szCs w:val="24"/>
        </w:rPr>
        <w:t>Новокубанского</w:t>
      </w:r>
      <w:proofErr w:type="spellEnd"/>
      <w:r w:rsidRPr="00D34F42">
        <w:rPr>
          <w:sz w:val="24"/>
          <w:szCs w:val="24"/>
        </w:rPr>
        <w:t xml:space="preserve">, </w:t>
      </w:r>
      <w:proofErr w:type="spellStart"/>
      <w:r w:rsidRPr="00D34F42">
        <w:rPr>
          <w:sz w:val="24"/>
          <w:szCs w:val="24"/>
        </w:rPr>
        <w:t>Усть-Лабинского</w:t>
      </w:r>
      <w:proofErr w:type="spellEnd"/>
      <w:r w:rsidRPr="00D34F42">
        <w:rPr>
          <w:sz w:val="24"/>
          <w:szCs w:val="24"/>
        </w:rPr>
        <w:t xml:space="preserve"> районов, производственные структуры министерства топливно-энергетического комплекса и жилищно-коммунального хозяйства края и других ведомств региона. </w:t>
      </w:r>
    </w:p>
    <w:p w:rsidR="00D02694" w:rsidRPr="00D34F42" w:rsidRDefault="00695B89" w:rsidP="00D34F42">
      <w:pPr>
        <w:spacing w:line="240" w:lineRule="auto"/>
        <w:ind w:firstLine="709"/>
        <w:rPr>
          <w:sz w:val="24"/>
          <w:szCs w:val="24"/>
        </w:rPr>
      </w:pPr>
      <w:r w:rsidRPr="00D34F42">
        <w:rPr>
          <w:sz w:val="24"/>
          <w:szCs w:val="24"/>
        </w:rPr>
        <w:t xml:space="preserve">Так, </w:t>
      </w:r>
      <w:r w:rsidR="00D02694" w:rsidRPr="00D34F42">
        <w:rPr>
          <w:sz w:val="24"/>
          <w:szCs w:val="24"/>
        </w:rPr>
        <w:t>МУП города Сочи «Водоканал» предоставляет услуги водоснабжения и водоотведения населению на территории всего курорта от Лазаревского района до Красной поляны. Сегодня водопроводно-канализационное хозяйство Сочи – это 1 480 километров водопроводных сетей и 685 километров канализационных сетей.</w:t>
      </w:r>
    </w:p>
    <w:p w:rsidR="00F2328D" w:rsidRPr="009E450D" w:rsidRDefault="00D02694" w:rsidP="00D34F42">
      <w:pPr>
        <w:spacing w:line="240" w:lineRule="auto"/>
        <w:ind w:firstLine="709"/>
        <w:rPr>
          <w:sz w:val="24"/>
          <w:szCs w:val="24"/>
        </w:rPr>
      </w:pPr>
      <w:r w:rsidRPr="00D34F42">
        <w:rPr>
          <w:sz w:val="24"/>
          <w:szCs w:val="24"/>
        </w:rPr>
        <w:t>С</w:t>
      </w:r>
      <w:r w:rsidR="00F2328D" w:rsidRPr="00D34F42">
        <w:rPr>
          <w:sz w:val="24"/>
          <w:szCs w:val="24"/>
        </w:rPr>
        <w:t>пециалисты сочинского МУП «Водоканал» благодаря участию в национальном проекте «Производительность труда» за полгода сократили время проведения аварийно-</w:t>
      </w:r>
      <w:r w:rsidR="00F2328D" w:rsidRPr="00D34F42">
        <w:rPr>
          <w:sz w:val="24"/>
          <w:szCs w:val="24"/>
        </w:rPr>
        <w:lastRenderedPageBreak/>
        <w:t xml:space="preserve">ремонтных работ на 35%. Реализация нацпроекта на водоканале Сочи, даже в условиях пандемии не прекращалась ни на один день. </w:t>
      </w:r>
      <w:r w:rsidR="00695B89" w:rsidRPr="00D34F42">
        <w:rPr>
          <w:sz w:val="24"/>
          <w:szCs w:val="24"/>
        </w:rPr>
        <w:t>С</w:t>
      </w:r>
      <w:r w:rsidR="00F2328D" w:rsidRPr="00D34F42">
        <w:rPr>
          <w:sz w:val="24"/>
          <w:szCs w:val="24"/>
        </w:rPr>
        <w:t>отрудник</w:t>
      </w:r>
      <w:r w:rsidR="00695B89" w:rsidRPr="00D34F42">
        <w:rPr>
          <w:sz w:val="24"/>
          <w:szCs w:val="24"/>
        </w:rPr>
        <w:t>и прошли обучение</w:t>
      </w:r>
      <w:r w:rsidR="00F2328D" w:rsidRPr="00D34F42">
        <w:rPr>
          <w:sz w:val="24"/>
          <w:szCs w:val="24"/>
        </w:rPr>
        <w:t xml:space="preserve"> основам бережливого производства и </w:t>
      </w:r>
      <w:r w:rsidR="00695B89" w:rsidRPr="00D34F42">
        <w:rPr>
          <w:sz w:val="24"/>
          <w:szCs w:val="24"/>
        </w:rPr>
        <w:t>анализа</w:t>
      </w:r>
      <w:r w:rsidR="00F2328D" w:rsidRPr="00D34F42">
        <w:rPr>
          <w:sz w:val="24"/>
          <w:szCs w:val="24"/>
        </w:rPr>
        <w:t xml:space="preserve"> производственных процессов. Полученные знания специалисты внедряли на практике </w:t>
      </w:r>
      <w:r w:rsidR="00695B89" w:rsidRPr="00D34F42">
        <w:rPr>
          <w:sz w:val="24"/>
          <w:szCs w:val="24"/>
        </w:rPr>
        <w:t>–</w:t>
      </w:r>
      <w:r w:rsidR="00F2328D" w:rsidRPr="00D34F42">
        <w:rPr>
          <w:sz w:val="24"/>
          <w:szCs w:val="24"/>
        </w:rPr>
        <w:t xml:space="preserve"> выявляли скрытые потери на участках, которые были выбраны в к</w:t>
      </w:r>
      <w:r w:rsidR="009E450D">
        <w:rPr>
          <w:sz w:val="24"/>
          <w:szCs w:val="24"/>
        </w:rPr>
        <w:t xml:space="preserve">ачестве эталонного и пилотного» </w:t>
      </w:r>
      <w:r w:rsidR="009E450D" w:rsidRPr="009E450D">
        <w:rPr>
          <w:sz w:val="24"/>
          <w:szCs w:val="24"/>
        </w:rPr>
        <w:t>[</w:t>
      </w:r>
      <w:r w:rsidR="009E450D">
        <w:rPr>
          <w:sz w:val="24"/>
          <w:szCs w:val="24"/>
        </w:rPr>
        <w:t>3</w:t>
      </w:r>
      <w:r w:rsidR="009E450D" w:rsidRPr="009E450D">
        <w:rPr>
          <w:sz w:val="24"/>
          <w:szCs w:val="24"/>
        </w:rPr>
        <w:t>].</w:t>
      </w:r>
    </w:p>
    <w:p w:rsidR="00F2328D" w:rsidRPr="00D34F42" w:rsidRDefault="00F2328D" w:rsidP="00D34F42">
      <w:pPr>
        <w:spacing w:line="240" w:lineRule="auto"/>
        <w:ind w:firstLine="709"/>
        <w:rPr>
          <w:sz w:val="24"/>
          <w:szCs w:val="24"/>
        </w:rPr>
      </w:pPr>
      <w:r w:rsidRPr="00D34F42">
        <w:rPr>
          <w:sz w:val="24"/>
          <w:szCs w:val="24"/>
        </w:rPr>
        <w:t>Один из них – центральный склад предприятия, где внедрено большинство инструментов эффективной организации: четкая логистика и маршрутизация по содержанию рабочего места, кратное сокращение времени на выдачу и поиск необходимого материала, работа с погру</w:t>
      </w:r>
      <w:r w:rsidR="00695B89" w:rsidRPr="00D34F42">
        <w:rPr>
          <w:sz w:val="24"/>
          <w:szCs w:val="24"/>
        </w:rPr>
        <w:t>зоч</w:t>
      </w:r>
      <w:r w:rsidRPr="00D34F42">
        <w:rPr>
          <w:sz w:val="24"/>
          <w:szCs w:val="24"/>
        </w:rPr>
        <w:t>ной техникой, адресное хранение и визуализация.</w:t>
      </w:r>
    </w:p>
    <w:p w:rsidR="00816D5B" w:rsidRPr="00D34F42" w:rsidRDefault="00F2328D" w:rsidP="00D34F42">
      <w:pPr>
        <w:spacing w:line="240" w:lineRule="auto"/>
        <w:ind w:firstLine="709"/>
        <w:rPr>
          <w:sz w:val="24"/>
          <w:szCs w:val="24"/>
        </w:rPr>
      </w:pPr>
      <w:r w:rsidRPr="00D34F42">
        <w:rPr>
          <w:sz w:val="24"/>
          <w:szCs w:val="24"/>
        </w:rPr>
        <w:t>В качестве участка–образца была выбрана работа аварийных бригад: создана эталонная бригада, машина которой усовершенствована и укомплектована всем необходимым для максимально быстрого устранения любых аварий на сетях. Как результат – время на их ликвидацию сокращено на 30%.</w:t>
      </w:r>
      <w:r w:rsidR="00695B89" w:rsidRPr="00D34F42">
        <w:rPr>
          <w:sz w:val="24"/>
          <w:szCs w:val="24"/>
        </w:rPr>
        <w:t xml:space="preserve"> </w:t>
      </w:r>
      <w:r w:rsidRPr="00D34F42">
        <w:rPr>
          <w:sz w:val="24"/>
          <w:szCs w:val="24"/>
        </w:rPr>
        <w:t>Внедренные методики в этом году позвол</w:t>
      </w:r>
      <w:r w:rsidR="00695B89" w:rsidRPr="00D34F42">
        <w:rPr>
          <w:sz w:val="24"/>
          <w:szCs w:val="24"/>
        </w:rPr>
        <w:t>или</w:t>
      </w:r>
      <w:r w:rsidRPr="00D34F42">
        <w:rPr>
          <w:sz w:val="24"/>
          <w:szCs w:val="24"/>
        </w:rPr>
        <w:t xml:space="preserve"> повысить производительность труда на 10%</w:t>
      </w:r>
      <w:r w:rsidR="00D02694" w:rsidRPr="00D34F42">
        <w:rPr>
          <w:sz w:val="24"/>
          <w:szCs w:val="24"/>
        </w:rPr>
        <w:t>, планируется ее рост</w:t>
      </w:r>
      <w:r w:rsidRPr="00D34F42">
        <w:rPr>
          <w:sz w:val="24"/>
          <w:szCs w:val="24"/>
        </w:rPr>
        <w:t xml:space="preserve"> к 2024 году в</w:t>
      </w:r>
      <w:r w:rsidR="00D02694" w:rsidRPr="00D34F42">
        <w:rPr>
          <w:sz w:val="24"/>
          <w:szCs w:val="24"/>
        </w:rPr>
        <w:t xml:space="preserve"> три раза. Полученный опыт будет</w:t>
      </w:r>
      <w:r w:rsidRPr="00D34F42">
        <w:rPr>
          <w:sz w:val="24"/>
          <w:szCs w:val="24"/>
        </w:rPr>
        <w:t xml:space="preserve"> масштабирова</w:t>
      </w:r>
      <w:r w:rsidR="00D02694" w:rsidRPr="00D34F42">
        <w:rPr>
          <w:sz w:val="24"/>
          <w:szCs w:val="24"/>
        </w:rPr>
        <w:t>н</w:t>
      </w:r>
      <w:r w:rsidRPr="00D34F42">
        <w:rPr>
          <w:sz w:val="24"/>
          <w:szCs w:val="24"/>
        </w:rPr>
        <w:t xml:space="preserve"> н</w:t>
      </w:r>
      <w:r w:rsidR="00D02694" w:rsidRPr="00D34F42">
        <w:rPr>
          <w:sz w:val="24"/>
          <w:szCs w:val="24"/>
        </w:rPr>
        <w:t>а все подразделения предприятия, а также предприятия отрасли.</w:t>
      </w:r>
      <w:r w:rsidRPr="00D34F42">
        <w:rPr>
          <w:sz w:val="24"/>
          <w:szCs w:val="24"/>
        </w:rPr>
        <w:t xml:space="preserve"> </w:t>
      </w:r>
      <w:r w:rsidR="00D02694" w:rsidRPr="00D34F42">
        <w:rPr>
          <w:sz w:val="24"/>
          <w:szCs w:val="24"/>
        </w:rPr>
        <w:t xml:space="preserve">В Краснодарском крае к участию в нацпроекте «Производительность труда» уже присоединились 5 предприятий сферы ЖКХ. </w:t>
      </w:r>
    </w:p>
    <w:p w:rsidR="00F2328D" w:rsidRPr="00D34F42" w:rsidRDefault="00816D5B" w:rsidP="00D34F42">
      <w:pPr>
        <w:spacing w:line="240" w:lineRule="auto"/>
        <w:ind w:firstLine="709"/>
        <w:rPr>
          <w:sz w:val="24"/>
          <w:szCs w:val="24"/>
        </w:rPr>
      </w:pPr>
      <w:r w:rsidRPr="00D34F42">
        <w:rPr>
          <w:sz w:val="24"/>
          <w:szCs w:val="24"/>
        </w:rPr>
        <w:t>Таким образом, в</w:t>
      </w:r>
      <w:r w:rsidR="00F2328D" w:rsidRPr="00D34F42">
        <w:rPr>
          <w:sz w:val="24"/>
          <w:szCs w:val="24"/>
        </w:rPr>
        <w:t xml:space="preserve">недрение принципов бережливого производства </w:t>
      </w:r>
      <w:r w:rsidRPr="00D34F42">
        <w:rPr>
          <w:sz w:val="24"/>
          <w:szCs w:val="24"/>
        </w:rPr>
        <w:t>в организациях реального сектора экономики</w:t>
      </w:r>
      <w:r w:rsidR="00347201" w:rsidRPr="00D34F42">
        <w:rPr>
          <w:sz w:val="24"/>
          <w:szCs w:val="24"/>
        </w:rPr>
        <w:t>, в том числе на предприятиях, социальной сферы,</w:t>
      </w:r>
      <w:r w:rsidRPr="00D34F42">
        <w:rPr>
          <w:sz w:val="24"/>
          <w:szCs w:val="24"/>
        </w:rPr>
        <w:t xml:space="preserve"> позволяет резко сократить</w:t>
      </w:r>
      <w:r w:rsidR="00F2328D" w:rsidRPr="00D34F42">
        <w:rPr>
          <w:sz w:val="24"/>
          <w:szCs w:val="24"/>
        </w:rPr>
        <w:t xml:space="preserve"> неэффективные расходы и повы</w:t>
      </w:r>
      <w:r w:rsidRPr="00D34F42">
        <w:rPr>
          <w:sz w:val="24"/>
          <w:szCs w:val="24"/>
        </w:rPr>
        <w:t>сить</w:t>
      </w:r>
      <w:r w:rsidR="00F2328D" w:rsidRPr="00D34F42">
        <w:rPr>
          <w:sz w:val="24"/>
          <w:szCs w:val="24"/>
        </w:rPr>
        <w:t xml:space="preserve"> производительность труда, </w:t>
      </w:r>
      <w:r w:rsidRPr="00D34F42">
        <w:rPr>
          <w:sz w:val="24"/>
          <w:szCs w:val="24"/>
        </w:rPr>
        <w:t xml:space="preserve">обеспечивает существенное </w:t>
      </w:r>
      <w:r w:rsidR="00F2328D" w:rsidRPr="00D34F42">
        <w:rPr>
          <w:sz w:val="24"/>
          <w:szCs w:val="24"/>
        </w:rPr>
        <w:t>повышение качества оказания услуг населению</w:t>
      </w:r>
      <w:r w:rsidRPr="00D34F42">
        <w:rPr>
          <w:sz w:val="24"/>
          <w:szCs w:val="24"/>
        </w:rPr>
        <w:t xml:space="preserve">, и, в итоге, оказывает ключевое влияние на рост качества жизни населения и уровень его благосостояния. </w:t>
      </w:r>
    </w:p>
    <w:p w:rsidR="00F2328D" w:rsidRPr="00D34F42" w:rsidRDefault="00F2328D" w:rsidP="00D34F42">
      <w:pPr>
        <w:spacing w:line="240" w:lineRule="auto"/>
        <w:ind w:firstLine="709"/>
        <w:rPr>
          <w:sz w:val="24"/>
          <w:szCs w:val="24"/>
        </w:rPr>
      </w:pPr>
    </w:p>
    <w:p w:rsidR="00634296" w:rsidRDefault="00392958" w:rsidP="00D34F42">
      <w:pPr>
        <w:spacing w:line="240" w:lineRule="auto"/>
        <w:ind w:firstLine="709"/>
        <w:jc w:val="center"/>
        <w:rPr>
          <w:rStyle w:val="a9"/>
          <w:b w:val="0"/>
          <w:color w:val="333333"/>
          <w:sz w:val="24"/>
          <w:szCs w:val="24"/>
          <w:shd w:val="clear" w:color="auto" w:fill="FFFFFF"/>
        </w:rPr>
      </w:pPr>
      <w:r w:rsidRPr="00D34F42">
        <w:rPr>
          <w:rStyle w:val="a9"/>
          <w:b w:val="0"/>
          <w:color w:val="333333"/>
          <w:sz w:val="24"/>
          <w:szCs w:val="24"/>
          <w:shd w:val="clear" w:color="auto" w:fill="FFFFFF"/>
        </w:rPr>
        <w:t>Библиографический список</w:t>
      </w:r>
    </w:p>
    <w:p w:rsidR="009E450D" w:rsidRPr="009E450D" w:rsidRDefault="009E450D" w:rsidP="009E450D">
      <w:pPr>
        <w:pStyle w:val="a4"/>
        <w:tabs>
          <w:tab w:val="left" w:pos="993"/>
        </w:tabs>
        <w:spacing w:line="240" w:lineRule="auto"/>
        <w:ind w:left="0" w:firstLine="709"/>
        <w:rPr>
          <w:sz w:val="24"/>
          <w:szCs w:val="24"/>
        </w:rPr>
      </w:pPr>
      <w:r w:rsidRPr="009E450D">
        <w:rPr>
          <w:sz w:val="24"/>
          <w:szCs w:val="24"/>
        </w:rPr>
        <w:t xml:space="preserve">1. </w:t>
      </w:r>
      <w:r>
        <w:rPr>
          <w:sz w:val="24"/>
          <w:szCs w:val="24"/>
        </w:rPr>
        <w:t>У</w:t>
      </w:r>
      <w:r w:rsidRPr="009E450D">
        <w:rPr>
          <w:sz w:val="24"/>
          <w:szCs w:val="24"/>
        </w:rPr>
        <w:t xml:space="preserve">каз Президента РФ от 07 мая 2018 г. № 204 «О национальных целях и стратегических задачах развития Российской Федерации на период до 2024 года» // Сайт Президента России [Электронный ресурс]. URL: http://kremlin.ru/acts/bank/43027 (дата обращения: 11.02.2021).  </w:t>
      </w:r>
    </w:p>
    <w:p w:rsidR="009E450D" w:rsidRPr="009E450D" w:rsidRDefault="009E450D" w:rsidP="009E450D">
      <w:pPr>
        <w:pStyle w:val="a4"/>
        <w:tabs>
          <w:tab w:val="left" w:pos="993"/>
        </w:tabs>
        <w:spacing w:line="240" w:lineRule="auto"/>
        <w:ind w:left="0" w:firstLine="709"/>
        <w:rPr>
          <w:sz w:val="24"/>
          <w:szCs w:val="24"/>
        </w:rPr>
      </w:pPr>
      <w:r w:rsidRPr="009E450D">
        <w:rPr>
          <w:sz w:val="24"/>
          <w:szCs w:val="24"/>
        </w:rPr>
        <w:t xml:space="preserve">2. «Бережливая Кубань» повышает качество услуг // Сайт «Коммерсантъ» [Электронный ресурс]. </w:t>
      </w:r>
      <w:r w:rsidRPr="009E450D">
        <w:rPr>
          <w:sz w:val="24"/>
          <w:szCs w:val="24"/>
          <w:lang w:val="en-US"/>
        </w:rPr>
        <w:t>URL</w:t>
      </w:r>
      <w:r w:rsidRPr="009E450D">
        <w:rPr>
          <w:sz w:val="24"/>
          <w:szCs w:val="24"/>
        </w:rPr>
        <w:t xml:space="preserve">: </w:t>
      </w:r>
      <w:hyperlink r:id="rId7" w:history="1">
        <w:r w:rsidRPr="009E450D">
          <w:rPr>
            <w:rStyle w:val="a5"/>
            <w:color w:val="auto"/>
            <w:sz w:val="24"/>
            <w:szCs w:val="24"/>
            <w:u w:val="none"/>
          </w:rPr>
          <w:t>https://www.kommersant.ru/doc/4522283</w:t>
        </w:r>
      </w:hyperlink>
      <w:r w:rsidRPr="009E450D">
        <w:rPr>
          <w:sz w:val="24"/>
          <w:szCs w:val="24"/>
        </w:rPr>
        <w:t xml:space="preserve"> (дата обращения: 11.02.2021).</w:t>
      </w:r>
    </w:p>
    <w:p w:rsidR="009E450D" w:rsidRPr="009E450D" w:rsidRDefault="009E450D" w:rsidP="009E450D">
      <w:pPr>
        <w:pStyle w:val="a4"/>
        <w:tabs>
          <w:tab w:val="left" w:pos="993"/>
        </w:tabs>
        <w:spacing w:line="240" w:lineRule="auto"/>
        <w:ind w:left="0" w:firstLine="709"/>
        <w:rPr>
          <w:sz w:val="24"/>
          <w:szCs w:val="24"/>
        </w:rPr>
      </w:pPr>
      <w:r w:rsidRPr="009E450D">
        <w:rPr>
          <w:sz w:val="24"/>
          <w:szCs w:val="24"/>
        </w:rPr>
        <w:t>3. Бережливые проекты Краснодарского края // Сайт министерства экономики Краснодарского края [Электронный ресурс]. URL: https://economy.krasnodar.ru/berezhl-proizv/proekt-berezhlivaya-kuban/berezhli</w:t>
      </w:r>
      <w:bookmarkStart w:id="0" w:name="_GoBack"/>
      <w:bookmarkEnd w:id="0"/>
      <w:r w:rsidRPr="009E450D">
        <w:rPr>
          <w:sz w:val="24"/>
          <w:szCs w:val="24"/>
        </w:rPr>
        <w:t xml:space="preserve">vye-proekty-krasnodarskogo-kraya/ (дата обращения: 11.12.2020).  </w:t>
      </w:r>
    </w:p>
    <w:p w:rsidR="009E450D" w:rsidRPr="009E450D" w:rsidRDefault="009E450D" w:rsidP="009E450D">
      <w:pPr>
        <w:tabs>
          <w:tab w:val="left" w:pos="993"/>
        </w:tabs>
        <w:spacing w:line="240" w:lineRule="auto"/>
        <w:ind w:firstLine="709"/>
        <w:rPr>
          <w:sz w:val="24"/>
          <w:szCs w:val="24"/>
        </w:rPr>
      </w:pPr>
      <w:r w:rsidRPr="009E450D">
        <w:rPr>
          <w:sz w:val="24"/>
          <w:szCs w:val="24"/>
        </w:rPr>
        <w:t xml:space="preserve">4. Родин А.В. Институциональные условия обеспечения активации межсекторного сотрудничества в развитии территории/ </w:t>
      </w:r>
      <w:proofErr w:type="spellStart"/>
      <w:r w:rsidRPr="009E450D">
        <w:rPr>
          <w:sz w:val="24"/>
          <w:szCs w:val="24"/>
        </w:rPr>
        <w:t>Modern</w:t>
      </w:r>
      <w:proofErr w:type="spellEnd"/>
      <w:r w:rsidRPr="009E450D">
        <w:rPr>
          <w:sz w:val="24"/>
          <w:szCs w:val="24"/>
        </w:rPr>
        <w:t xml:space="preserve"> </w:t>
      </w:r>
      <w:proofErr w:type="spellStart"/>
      <w:r w:rsidRPr="009E450D">
        <w:rPr>
          <w:sz w:val="24"/>
          <w:szCs w:val="24"/>
        </w:rPr>
        <w:t>Economy</w:t>
      </w:r>
      <w:proofErr w:type="spellEnd"/>
      <w:r w:rsidRPr="009E450D">
        <w:rPr>
          <w:sz w:val="24"/>
          <w:szCs w:val="24"/>
        </w:rPr>
        <w:t xml:space="preserve"> </w:t>
      </w:r>
      <w:proofErr w:type="spellStart"/>
      <w:r w:rsidRPr="009E450D">
        <w:rPr>
          <w:sz w:val="24"/>
          <w:szCs w:val="24"/>
        </w:rPr>
        <w:t>Success</w:t>
      </w:r>
      <w:proofErr w:type="spellEnd"/>
      <w:r w:rsidRPr="009E450D">
        <w:rPr>
          <w:sz w:val="24"/>
          <w:szCs w:val="24"/>
        </w:rPr>
        <w:t>. Международный научный журнал.  – 2018, №4. – С. 15-20. URL: http://www.modernsciencejournal.org/release/2018/MES_2018_4.pdf (дата обращения: 05.03.2021).</w:t>
      </w:r>
    </w:p>
    <w:p w:rsidR="009E450D" w:rsidRPr="009E450D" w:rsidRDefault="009E450D" w:rsidP="009E450D">
      <w:pPr>
        <w:pStyle w:val="a4"/>
        <w:tabs>
          <w:tab w:val="left" w:pos="993"/>
        </w:tabs>
        <w:spacing w:line="240" w:lineRule="auto"/>
        <w:ind w:left="0" w:firstLine="709"/>
        <w:rPr>
          <w:sz w:val="24"/>
          <w:szCs w:val="24"/>
        </w:rPr>
      </w:pPr>
      <w:r w:rsidRPr="009E450D">
        <w:rPr>
          <w:sz w:val="24"/>
          <w:szCs w:val="24"/>
        </w:rPr>
        <w:t xml:space="preserve">5. Родин А.В., </w:t>
      </w:r>
      <w:proofErr w:type="spellStart"/>
      <w:r w:rsidRPr="009E450D">
        <w:rPr>
          <w:sz w:val="24"/>
          <w:szCs w:val="24"/>
        </w:rPr>
        <w:t>Будко</w:t>
      </w:r>
      <w:proofErr w:type="spellEnd"/>
      <w:r w:rsidRPr="009E450D">
        <w:rPr>
          <w:sz w:val="24"/>
          <w:szCs w:val="24"/>
        </w:rPr>
        <w:t xml:space="preserve"> А.С. Методические подходы к оценке величины IT-ценности цифрового продукта/ Экономика: теория и практика. Научно-практический журнал. 2020. № 3 (250). С. 60-66.</w:t>
      </w:r>
    </w:p>
    <w:p w:rsidR="009E450D" w:rsidRPr="009E450D" w:rsidRDefault="009E450D" w:rsidP="009E450D">
      <w:pPr>
        <w:tabs>
          <w:tab w:val="left" w:pos="993"/>
        </w:tabs>
        <w:spacing w:line="240" w:lineRule="auto"/>
        <w:ind w:firstLine="709"/>
        <w:rPr>
          <w:sz w:val="24"/>
          <w:szCs w:val="24"/>
        </w:rPr>
      </w:pPr>
      <w:r w:rsidRPr="009E450D">
        <w:rPr>
          <w:sz w:val="24"/>
          <w:szCs w:val="24"/>
        </w:rPr>
        <w:t>6. Царенко А.С. Бережливое государство: опыт и перспективы/Мировой опыт, №3, 2016, /http://bujet.ru/article/293109.php (дата обращения: 05.03.2021).</w:t>
      </w:r>
    </w:p>
    <w:p w:rsidR="00CC4EFB" w:rsidRPr="00D34F42" w:rsidRDefault="00CC4EFB" w:rsidP="00D34F42">
      <w:pPr>
        <w:pStyle w:val="a4"/>
        <w:tabs>
          <w:tab w:val="left" w:pos="993"/>
        </w:tabs>
        <w:spacing w:line="240" w:lineRule="auto"/>
        <w:ind w:left="0" w:firstLine="709"/>
        <w:rPr>
          <w:sz w:val="24"/>
          <w:szCs w:val="24"/>
        </w:rPr>
      </w:pPr>
    </w:p>
    <w:p w:rsidR="00634296" w:rsidRPr="009E450D" w:rsidRDefault="00754846" w:rsidP="009E450D">
      <w:pPr>
        <w:spacing w:line="240" w:lineRule="auto"/>
        <w:ind w:firstLine="709"/>
        <w:jc w:val="center"/>
        <w:rPr>
          <w:b/>
          <w:sz w:val="24"/>
          <w:szCs w:val="24"/>
        </w:rPr>
      </w:pPr>
      <w:r w:rsidRPr="009E450D">
        <w:rPr>
          <w:rStyle w:val="a9"/>
          <w:b w:val="0"/>
          <w:sz w:val="24"/>
          <w:szCs w:val="24"/>
          <w:shd w:val="clear" w:color="auto" w:fill="FFFFFF"/>
        </w:rPr>
        <w:t>Информация об авторах</w:t>
      </w:r>
    </w:p>
    <w:p w:rsidR="00634296" w:rsidRPr="009E450D" w:rsidRDefault="00E42BFF" w:rsidP="009E450D">
      <w:pPr>
        <w:pStyle w:val="aa"/>
        <w:ind w:firstLine="709"/>
        <w:jc w:val="both"/>
        <w:rPr>
          <w:sz w:val="24"/>
          <w:szCs w:val="24"/>
        </w:rPr>
      </w:pPr>
      <w:r w:rsidRPr="009E450D">
        <w:rPr>
          <w:sz w:val="24"/>
          <w:szCs w:val="24"/>
        </w:rPr>
        <w:t>Родин Александр Васильевич</w:t>
      </w:r>
      <w:r w:rsidR="00D34F42" w:rsidRPr="009E450D">
        <w:rPr>
          <w:sz w:val="24"/>
          <w:szCs w:val="24"/>
        </w:rPr>
        <w:t xml:space="preserve"> (</w:t>
      </w:r>
      <w:r w:rsidR="00D34F42" w:rsidRPr="009E450D">
        <w:rPr>
          <w:sz w:val="24"/>
          <w:szCs w:val="24"/>
        </w:rPr>
        <w:t>Россия, Краснодар</w:t>
      </w:r>
      <w:r w:rsidR="00D34F42" w:rsidRPr="009E450D">
        <w:rPr>
          <w:sz w:val="24"/>
          <w:szCs w:val="24"/>
        </w:rPr>
        <w:t>) –</w:t>
      </w:r>
      <w:r w:rsidR="00634296" w:rsidRPr="009E450D">
        <w:rPr>
          <w:sz w:val="24"/>
          <w:szCs w:val="24"/>
        </w:rPr>
        <w:t xml:space="preserve"> </w:t>
      </w:r>
      <w:r w:rsidRPr="009E450D">
        <w:rPr>
          <w:sz w:val="24"/>
          <w:szCs w:val="24"/>
        </w:rPr>
        <w:t>к.э</w:t>
      </w:r>
      <w:r w:rsidR="00754846" w:rsidRPr="009E450D">
        <w:rPr>
          <w:sz w:val="24"/>
          <w:szCs w:val="24"/>
        </w:rPr>
        <w:t>.н., доцент</w:t>
      </w:r>
      <w:r w:rsidR="00634296" w:rsidRPr="009E450D">
        <w:rPr>
          <w:sz w:val="24"/>
          <w:szCs w:val="24"/>
        </w:rPr>
        <w:t xml:space="preserve">, </w:t>
      </w:r>
      <w:r w:rsidRPr="009E450D">
        <w:rPr>
          <w:sz w:val="24"/>
          <w:szCs w:val="24"/>
        </w:rPr>
        <w:t>заведующий кафедрой</w:t>
      </w:r>
      <w:r w:rsidR="00D34F42" w:rsidRPr="009E450D">
        <w:rPr>
          <w:sz w:val="24"/>
          <w:szCs w:val="24"/>
        </w:rPr>
        <w:t>,</w:t>
      </w:r>
      <w:r w:rsidRPr="009E450D">
        <w:rPr>
          <w:sz w:val="24"/>
          <w:szCs w:val="24"/>
        </w:rPr>
        <w:t xml:space="preserve"> </w:t>
      </w:r>
      <w:r w:rsidR="00D34F42" w:rsidRPr="009E450D">
        <w:rPr>
          <w:sz w:val="24"/>
          <w:szCs w:val="24"/>
        </w:rPr>
        <w:t>ФГБОУ ВО «Кубанский государственный университет»</w:t>
      </w:r>
      <w:r w:rsidR="00D34F42" w:rsidRPr="009E450D">
        <w:rPr>
          <w:sz w:val="24"/>
          <w:szCs w:val="24"/>
        </w:rPr>
        <w:t xml:space="preserve">, </w:t>
      </w:r>
      <w:r w:rsidRPr="009E450D">
        <w:rPr>
          <w:sz w:val="24"/>
          <w:szCs w:val="24"/>
        </w:rPr>
        <w:t>mailteor@mail.ru</w:t>
      </w:r>
      <w:r w:rsidR="00634296" w:rsidRPr="009E450D">
        <w:rPr>
          <w:sz w:val="24"/>
          <w:szCs w:val="24"/>
        </w:rPr>
        <w:t xml:space="preserve"> </w:t>
      </w:r>
    </w:p>
    <w:p w:rsidR="00392958" w:rsidRPr="009E450D" w:rsidRDefault="00392958" w:rsidP="009E450D">
      <w:pPr>
        <w:pStyle w:val="aa"/>
        <w:ind w:firstLine="709"/>
        <w:jc w:val="both"/>
        <w:rPr>
          <w:sz w:val="24"/>
          <w:szCs w:val="24"/>
        </w:rPr>
      </w:pPr>
      <w:proofErr w:type="spellStart"/>
      <w:r w:rsidRPr="009E450D">
        <w:rPr>
          <w:sz w:val="24"/>
          <w:szCs w:val="24"/>
        </w:rPr>
        <w:t>Шолина</w:t>
      </w:r>
      <w:proofErr w:type="spellEnd"/>
      <w:r w:rsidRPr="009E450D">
        <w:rPr>
          <w:sz w:val="24"/>
          <w:szCs w:val="24"/>
        </w:rPr>
        <w:t xml:space="preserve"> Екатерина Андреевна</w:t>
      </w:r>
      <w:r w:rsidR="00D34F42" w:rsidRPr="009E450D">
        <w:rPr>
          <w:sz w:val="24"/>
          <w:szCs w:val="24"/>
        </w:rPr>
        <w:t xml:space="preserve"> </w:t>
      </w:r>
      <w:r w:rsidR="00D34F42" w:rsidRPr="009E450D">
        <w:rPr>
          <w:sz w:val="24"/>
          <w:szCs w:val="24"/>
        </w:rPr>
        <w:t>(Россия, Краснодар)</w:t>
      </w:r>
      <w:r w:rsidR="00D34F42" w:rsidRPr="009E450D">
        <w:rPr>
          <w:sz w:val="24"/>
          <w:szCs w:val="24"/>
        </w:rPr>
        <w:t xml:space="preserve"> –</w:t>
      </w:r>
      <w:r w:rsidRPr="009E450D">
        <w:rPr>
          <w:sz w:val="24"/>
          <w:szCs w:val="24"/>
        </w:rPr>
        <w:t xml:space="preserve"> магистрант, ФГБОУ ВО «Кубанский государственный университет»</w:t>
      </w:r>
      <w:r w:rsidR="00D34F42" w:rsidRPr="009E450D">
        <w:rPr>
          <w:sz w:val="24"/>
          <w:szCs w:val="24"/>
        </w:rPr>
        <w:t xml:space="preserve">, </w:t>
      </w:r>
      <w:proofErr w:type="spellStart"/>
      <w:r w:rsidR="00D34F42" w:rsidRPr="009E450D">
        <w:rPr>
          <w:sz w:val="24"/>
          <w:szCs w:val="24"/>
          <w:lang w:val="en-US"/>
        </w:rPr>
        <w:t>sichanina</w:t>
      </w:r>
      <w:proofErr w:type="spellEnd"/>
      <w:r w:rsidR="00D34F42" w:rsidRPr="009E450D">
        <w:rPr>
          <w:sz w:val="24"/>
          <w:szCs w:val="24"/>
        </w:rPr>
        <w:t>.</w:t>
      </w:r>
      <w:proofErr w:type="spellStart"/>
      <w:r w:rsidR="00D34F42" w:rsidRPr="009E450D">
        <w:rPr>
          <w:sz w:val="24"/>
          <w:szCs w:val="24"/>
          <w:lang w:val="en-US"/>
        </w:rPr>
        <w:t>ekaterina</w:t>
      </w:r>
      <w:proofErr w:type="spellEnd"/>
      <w:r w:rsidR="00D34F42" w:rsidRPr="009E450D">
        <w:rPr>
          <w:sz w:val="24"/>
          <w:szCs w:val="24"/>
        </w:rPr>
        <w:t>@</w:t>
      </w:r>
      <w:proofErr w:type="spellStart"/>
      <w:r w:rsidR="00D34F42" w:rsidRPr="009E450D">
        <w:rPr>
          <w:sz w:val="24"/>
          <w:szCs w:val="24"/>
          <w:lang w:val="en-US"/>
        </w:rPr>
        <w:t>yandex</w:t>
      </w:r>
      <w:proofErr w:type="spellEnd"/>
      <w:r w:rsidR="00D34F42" w:rsidRPr="009E450D">
        <w:rPr>
          <w:sz w:val="24"/>
          <w:szCs w:val="24"/>
        </w:rPr>
        <w:t>.</w:t>
      </w:r>
      <w:proofErr w:type="spellStart"/>
      <w:r w:rsidR="00D34F42" w:rsidRPr="009E450D">
        <w:rPr>
          <w:sz w:val="24"/>
          <w:szCs w:val="24"/>
          <w:lang w:val="en-US"/>
        </w:rPr>
        <w:t>ru</w:t>
      </w:r>
      <w:proofErr w:type="spellEnd"/>
    </w:p>
    <w:p w:rsidR="00754846" w:rsidRPr="00D34F42" w:rsidRDefault="00754846" w:rsidP="00D34F42">
      <w:pPr>
        <w:pStyle w:val="aa"/>
        <w:ind w:firstLine="709"/>
        <w:jc w:val="both"/>
        <w:rPr>
          <w:i/>
          <w:sz w:val="24"/>
          <w:szCs w:val="24"/>
        </w:rPr>
      </w:pPr>
    </w:p>
    <w:p w:rsidR="00754846" w:rsidRPr="00D34F42" w:rsidRDefault="00754846" w:rsidP="00D34F42">
      <w:pPr>
        <w:pStyle w:val="HTML"/>
        <w:shd w:val="clear" w:color="auto" w:fill="F8F9FA"/>
        <w:ind w:firstLine="709"/>
        <w:jc w:val="right"/>
        <w:rPr>
          <w:rFonts w:ascii="Times New Roman" w:hAnsi="Times New Roman" w:cs="Times New Roman"/>
          <w:b/>
          <w:color w:val="202124"/>
          <w:sz w:val="24"/>
          <w:szCs w:val="24"/>
          <w:lang w:val="en-US"/>
        </w:rPr>
      </w:pPr>
      <w:r w:rsidRPr="00D34F42">
        <w:rPr>
          <w:rFonts w:ascii="Times New Roman" w:hAnsi="Times New Roman" w:cs="Times New Roman"/>
          <w:b/>
          <w:sz w:val="24"/>
          <w:szCs w:val="24"/>
          <w:lang w:val="en-US"/>
        </w:rPr>
        <w:t xml:space="preserve">Rodin A.V., </w:t>
      </w:r>
      <w:proofErr w:type="spellStart"/>
      <w:r w:rsidRPr="00D34F42">
        <w:rPr>
          <w:rFonts w:ascii="Times New Roman" w:hAnsi="Times New Roman" w:cs="Times New Roman"/>
          <w:b/>
          <w:color w:val="202124"/>
          <w:sz w:val="24"/>
          <w:szCs w:val="24"/>
          <w:lang w:val="en-US"/>
        </w:rPr>
        <w:t>Sholina</w:t>
      </w:r>
      <w:proofErr w:type="spellEnd"/>
      <w:r w:rsidRPr="00D34F42">
        <w:rPr>
          <w:rFonts w:ascii="Times New Roman" w:hAnsi="Times New Roman" w:cs="Times New Roman"/>
          <w:b/>
          <w:color w:val="202124"/>
          <w:sz w:val="24"/>
          <w:szCs w:val="24"/>
          <w:lang w:val="en-US"/>
        </w:rPr>
        <w:t xml:space="preserve"> E.A.</w:t>
      </w:r>
    </w:p>
    <w:p w:rsidR="00816D5B" w:rsidRPr="00D34F42" w:rsidRDefault="00816D5B" w:rsidP="00D34F42">
      <w:pPr>
        <w:pStyle w:val="HTML"/>
        <w:shd w:val="clear" w:color="auto" w:fill="F8F9FA"/>
        <w:ind w:firstLine="709"/>
        <w:jc w:val="center"/>
        <w:rPr>
          <w:rFonts w:ascii="Times New Roman" w:hAnsi="Times New Roman" w:cs="Times New Roman"/>
          <w:b/>
          <w:color w:val="202124"/>
          <w:sz w:val="24"/>
          <w:szCs w:val="24"/>
          <w:lang w:val="en-US"/>
        </w:rPr>
      </w:pPr>
      <w:r w:rsidRPr="00D34F42">
        <w:rPr>
          <w:rFonts w:ascii="Times New Roman" w:hAnsi="Times New Roman" w:cs="Times New Roman"/>
          <w:b/>
          <w:color w:val="202124"/>
          <w:sz w:val="24"/>
          <w:szCs w:val="24"/>
          <w:lang w:val="en-US"/>
        </w:rPr>
        <w:t xml:space="preserve">PRODUCTIVITY GROWTH </w:t>
      </w:r>
      <w:r w:rsidR="009E450D" w:rsidRPr="00D34F42">
        <w:rPr>
          <w:rFonts w:ascii="Times New Roman" w:hAnsi="Times New Roman" w:cs="Times New Roman"/>
          <w:b/>
          <w:color w:val="202124"/>
          <w:sz w:val="24"/>
          <w:szCs w:val="24"/>
          <w:lang w:val="en-US"/>
        </w:rPr>
        <w:t>TOOLS LABOR</w:t>
      </w:r>
      <w:r w:rsidRPr="00D34F42">
        <w:rPr>
          <w:rFonts w:ascii="Times New Roman" w:hAnsi="Times New Roman" w:cs="Times New Roman"/>
          <w:b/>
          <w:color w:val="202124"/>
          <w:sz w:val="24"/>
          <w:szCs w:val="24"/>
          <w:lang w:val="en-US"/>
        </w:rPr>
        <w:t xml:space="preserve"> IN THE CONDITIONS</w:t>
      </w:r>
    </w:p>
    <w:p w:rsidR="00816D5B" w:rsidRPr="00D34F42" w:rsidRDefault="00816D5B" w:rsidP="00D34F42">
      <w:pPr>
        <w:pStyle w:val="HTML"/>
        <w:shd w:val="clear" w:color="auto" w:fill="F8F9FA"/>
        <w:ind w:firstLine="709"/>
        <w:jc w:val="center"/>
        <w:rPr>
          <w:rFonts w:ascii="Times New Roman" w:hAnsi="Times New Roman" w:cs="Times New Roman"/>
          <w:b/>
          <w:color w:val="202124"/>
          <w:sz w:val="24"/>
          <w:szCs w:val="24"/>
          <w:lang w:val="en-US"/>
        </w:rPr>
      </w:pPr>
      <w:r w:rsidRPr="00D34F42">
        <w:rPr>
          <w:rFonts w:ascii="Times New Roman" w:hAnsi="Times New Roman" w:cs="Times New Roman"/>
          <w:b/>
          <w:color w:val="202124"/>
          <w:sz w:val="24"/>
          <w:szCs w:val="24"/>
          <w:lang w:val="en-US"/>
        </w:rPr>
        <w:t xml:space="preserve"> OF DIGITAL TRANSFORMATION</w:t>
      </w:r>
    </w:p>
    <w:p w:rsidR="009F1DAF" w:rsidRPr="00D34F42" w:rsidRDefault="009F1DAF" w:rsidP="00D34F42">
      <w:pPr>
        <w:spacing w:line="240" w:lineRule="auto"/>
        <w:ind w:firstLine="709"/>
        <w:jc w:val="center"/>
        <w:rPr>
          <w:rFonts w:eastAsia="Times New Roman"/>
          <w:i/>
          <w:sz w:val="24"/>
          <w:szCs w:val="24"/>
          <w:lang w:val="en-US"/>
        </w:rPr>
      </w:pPr>
    </w:p>
    <w:p w:rsidR="009F1DAF" w:rsidRPr="00D34F42" w:rsidRDefault="009F1DAF" w:rsidP="00D34F42">
      <w:pPr>
        <w:spacing w:line="240" w:lineRule="auto"/>
        <w:ind w:firstLine="709"/>
        <w:rPr>
          <w:rFonts w:eastAsia="Times New Roman"/>
          <w:i/>
          <w:sz w:val="24"/>
          <w:szCs w:val="24"/>
          <w:lang w:val="en-US"/>
        </w:rPr>
      </w:pPr>
      <w:r w:rsidRPr="00D34F42">
        <w:rPr>
          <w:rFonts w:eastAsia="Times New Roman"/>
          <w:i/>
          <w:sz w:val="24"/>
          <w:szCs w:val="24"/>
          <w:lang w:val="en-US"/>
        </w:rPr>
        <w:t xml:space="preserve">Abstract: the article reveals the institutional aspects of ensuring an increase in labor productivity in the Krasnodar Territory. The regulatory acts, projects and programs that provide for the implementation of this strategic goal, including through the introduction of lean technologies, are considered. The problems are identified and recommendations for improving this process </w:t>
      </w:r>
      <w:proofErr w:type="gramStart"/>
      <w:r w:rsidRPr="00D34F42">
        <w:rPr>
          <w:rFonts w:eastAsia="Times New Roman"/>
          <w:i/>
          <w:sz w:val="24"/>
          <w:szCs w:val="24"/>
          <w:lang w:val="en-US"/>
        </w:rPr>
        <w:t>are given</w:t>
      </w:r>
      <w:proofErr w:type="gramEnd"/>
      <w:r w:rsidRPr="00D34F42">
        <w:rPr>
          <w:rFonts w:eastAsia="Times New Roman"/>
          <w:i/>
          <w:sz w:val="24"/>
          <w:szCs w:val="24"/>
          <w:lang w:val="en-US"/>
        </w:rPr>
        <w:t>.</w:t>
      </w:r>
    </w:p>
    <w:p w:rsidR="00634296" w:rsidRPr="00D34F42" w:rsidRDefault="009F1DAF" w:rsidP="00D34F42">
      <w:pPr>
        <w:spacing w:line="240" w:lineRule="auto"/>
        <w:ind w:firstLine="709"/>
        <w:rPr>
          <w:sz w:val="24"/>
          <w:szCs w:val="24"/>
          <w:lang w:val="en-US"/>
        </w:rPr>
      </w:pPr>
      <w:r w:rsidRPr="00D34F42">
        <w:rPr>
          <w:rFonts w:eastAsia="Times New Roman"/>
          <w:i/>
          <w:sz w:val="24"/>
          <w:szCs w:val="24"/>
          <w:lang w:val="en-US"/>
        </w:rPr>
        <w:t>Keywords: lean technologies, project management, labor productivity, value stream, public efficiency, competitiveness.</w:t>
      </w:r>
    </w:p>
    <w:p w:rsidR="00113657" w:rsidRPr="00D34F42" w:rsidRDefault="00113657" w:rsidP="00D34F42">
      <w:pPr>
        <w:spacing w:line="240" w:lineRule="auto"/>
        <w:ind w:firstLine="709"/>
        <w:rPr>
          <w:sz w:val="24"/>
          <w:szCs w:val="24"/>
          <w:lang w:val="en-US"/>
        </w:rPr>
      </w:pPr>
    </w:p>
    <w:p w:rsidR="00754846" w:rsidRPr="00D34F42" w:rsidRDefault="00754846" w:rsidP="00D34F42">
      <w:pPr>
        <w:spacing w:line="240" w:lineRule="auto"/>
        <w:ind w:firstLine="709"/>
        <w:jc w:val="center"/>
        <w:rPr>
          <w:rFonts w:eastAsia="Times New Roman"/>
          <w:sz w:val="24"/>
          <w:szCs w:val="24"/>
          <w:lang w:val="en-US"/>
        </w:rPr>
      </w:pPr>
      <w:r w:rsidRPr="00D34F42">
        <w:rPr>
          <w:rFonts w:eastAsia="Times New Roman"/>
          <w:sz w:val="24"/>
          <w:szCs w:val="24"/>
          <w:lang w:val="en-US"/>
        </w:rPr>
        <w:t>Information about the authors</w:t>
      </w:r>
    </w:p>
    <w:p w:rsidR="00754846" w:rsidRPr="00D34F42" w:rsidRDefault="00754846" w:rsidP="00D34F42">
      <w:pPr>
        <w:spacing w:line="240" w:lineRule="auto"/>
        <w:ind w:firstLine="709"/>
        <w:rPr>
          <w:rFonts w:eastAsia="Times New Roman"/>
          <w:sz w:val="24"/>
          <w:szCs w:val="24"/>
          <w:lang w:val="en-US"/>
        </w:rPr>
      </w:pPr>
      <w:r w:rsidRPr="00D34F42">
        <w:rPr>
          <w:rFonts w:eastAsia="Times New Roman"/>
          <w:sz w:val="24"/>
          <w:szCs w:val="24"/>
          <w:lang w:val="en-US"/>
        </w:rPr>
        <w:t xml:space="preserve">Rodin Alexander </w:t>
      </w:r>
      <w:proofErr w:type="spellStart"/>
      <w:r w:rsidRPr="00D34F42">
        <w:rPr>
          <w:rFonts w:eastAsia="Times New Roman"/>
          <w:sz w:val="24"/>
          <w:szCs w:val="24"/>
          <w:lang w:val="en-US"/>
        </w:rPr>
        <w:t>Vasilievich</w:t>
      </w:r>
      <w:proofErr w:type="spellEnd"/>
      <w:r w:rsidRPr="00D34F42">
        <w:rPr>
          <w:rFonts w:eastAsia="Times New Roman"/>
          <w:sz w:val="24"/>
          <w:szCs w:val="24"/>
          <w:lang w:val="en-US"/>
        </w:rPr>
        <w:t>, Candidate of Economic Sciences, Associate Professor, Head of the Department mailteor@mail.ru, Russia, Krasnodar, Federal State Budgetary Educational Institution of Higher Education "Kuban State University"</w:t>
      </w:r>
    </w:p>
    <w:p w:rsidR="00754846" w:rsidRPr="00D34F42" w:rsidRDefault="00754846" w:rsidP="00D34F42">
      <w:pPr>
        <w:spacing w:line="240" w:lineRule="auto"/>
        <w:ind w:firstLine="709"/>
        <w:rPr>
          <w:rFonts w:eastAsia="Times New Roman"/>
          <w:sz w:val="24"/>
          <w:szCs w:val="24"/>
          <w:lang w:val="en-US"/>
        </w:rPr>
      </w:pPr>
      <w:proofErr w:type="spellStart"/>
      <w:r w:rsidRPr="00D34F42">
        <w:rPr>
          <w:rFonts w:eastAsia="Times New Roman"/>
          <w:sz w:val="24"/>
          <w:szCs w:val="24"/>
          <w:lang w:val="en-US"/>
        </w:rPr>
        <w:t>Sholina</w:t>
      </w:r>
      <w:proofErr w:type="spellEnd"/>
      <w:r w:rsidRPr="00D34F42">
        <w:rPr>
          <w:rFonts w:eastAsia="Times New Roman"/>
          <w:sz w:val="24"/>
          <w:szCs w:val="24"/>
          <w:lang w:val="en-US"/>
        </w:rPr>
        <w:t xml:space="preserve"> Ekaterina </w:t>
      </w:r>
      <w:proofErr w:type="spellStart"/>
      <w:r w:rsidRPr="00D34F42">
        <w:rPr>
          <w:rFonts w:eastAsia="Times New Roman"/>
          <w:sz w:val="24"/>
          <w:szCs w:val="24"/>
          <w:lang w:val="en-US"/>
        </w:rPr>
        <w:t>Andreevna</w:t>
      </w:r>
      <w:proofErr w:type="spellEnd"/>
      <w:r w:rsidRPr="00D34F42">
        <w:rPr>
          <w:rFonts w:eastAsia="Times New Roman"/>
          <w:sz w:val="24"/>
          <w:szCs w:val="24"/>
          <w:lang w:val="en-US"/>
        </w:rPr>
        <w:t>, master student, Russia, Krasnodar, Kuban State University</w:t>
      </w:r>
    </w:p>
    <w:p w:rsidR="00754846" w:rsidRPr="00D34F42" w:rsidRDefault="00754846" w:rsidP="00D34F42">
      <w:pPr>
        <w:spacing w:line="240" w:lineRule="auto"/>
        <w:ind w:firstLine="709"/>
        <w:rPr>
          <w:rFonts w:eastAsia="Times New Roman"/>
          <w:sz w:val="24"/>
          <w:szCs w:val="24"/>
          <w:lang w:val="en-US"/>
        </w:rPr>
      </w:pPr>
    </w:p>
    <w:p w:rsidR="00754846" w:rsidRPr="00D34F42" w:rsidRDefault="00754846" w:rsidP="00D34F42">
      <w:pPr>
        <w:spacing w:line="240" w:lineRule="auto"/>
        <w:ind w:firstLine="709"/>
        <w:jc w:val="center"/>
        <w:rPr>
          <w:sz w:val="24"/>
          <w:szCs w:val="24"/>
          <w:lang w:val="en-US"/>
        </w:rPr>
      </w:pPr>
      <w:r w:rsidRPr="00D34F42">
        <w:rPr>
          <w:sz w:val="24"/>
          <w:szCs w:val="24"/>
          <w:lang w:val="en-US"/>
        </w:rPr>
        <w:t>References</w:t>
      </w:r>
    </w:p>
    <w:p w:rsidR="009E450D" w:rsidRDefault="00754846" w:rsidP="00D34F42">
      <w:pPr>
        <w:spacing w:line="240" w:lineRule="auto"/>
        <w:ind w:firstLine="709"/>
        <w:rPr>
          <w:sz w:val="24"/>
          <w:szCs w:val="24"/>
          <w:lang w:val="en-US"/>
        </w:rPr>
      </w:pPr>
      <w:r w:rsidRPr="00D34F42">
        <w:rPr>
          <w:sz w:val="24"/>
          <w:szCs w:val="24"/>
          <w:lang w:val="en-US"/>
        </w:rPr>
        <w:t xml:space="preserve">1. </w:t>
      </w:r>
      <w:r w:rsidR="009E450D" w:rsidRPr="00D34F42">
        <w:rPr>
          <w:sz w:val="24"/>
          <w:szCs w:val="24"/>
          <w:lang w:val="en-US"/>
        </w:rPr>
        <w:t xml:space="preserve">Decree of the President of the Russian Federation of May 7, 2018 No. 204 "On national goals and strategic objectives of the development of the Russian Federation for the period up to 2024" // Website of the President of Russia [Electronic resource]. URL: http://kremlin.ru/acts/bank/43027 (date </w:t>
      </w:r>
      <w:proofErr w:type="gramStart"/>
      <w:r w:rsidR="009E450D" w:rsidRPr="00D34F42">
        <w:rPr>
          <w:sz w:val="24"/>
          <w:szCs w:val="24"/>
          <w:lang w:val="en-US"/>
        </w:rPr>
        <w:t>accessed:</w:t>
      </w:r>
      <w:proofErr w:type="gramEnd"/>
      <w:r w:rsidR="009E450D" w:rsidRPr="00D34F42">
        <w:rPr>
          <w:sz w:val="24"/>
          <w:szCs w:val="24"/>
          <w:lang w:val="en-US"/>
        </w:rPr>
        <w:t xml:space="preserve"> 11.02.2021).</w:t>
      </w:r>
    </w:p>
    <w:p w:rsidR="009E450D" w:rsidRDefault="009E450D" w:rsidP="00D34F42">
      <w:pPr>
        <w:spacing w:line="240" w:lineRule="auto"/>
        <w:ind w:firstLine="709"/>
        <w:rPr>
          <w:sz w:val="24"/>
          <w:szCs w:val="24"/>
          <w:lang w:val="en-US"/>
        </w:rPr>
      </w:pPr>
      <w:r w:rsidRPr="009E450D">
        <w:rPr>
          <w:sz w:val="24"/>
          <w:szCs w:val="24"/>
          <w:lang w:val="en-US"/>
        </w:rPr>
        <w:t xml:space="preserve">2. </w:t>
      </w:r>
      <w:r w:rsidRPr="00D34F42">
        <w:rPr>
          <w:sz w:val="24"/>
          <w:szCs w:val="24"/>
          <w:lang w:val="en-US"/>
        </w:rPr>
        <w:t>"Lean Kuban" improves the quality of services // "</w:t>
      </w:r>
      <w:proofErr w:type="spellStart"/>
      <w:r w:rsidRPr="00D34F42">
        <w:rPr>
          <w:sz w:val="24"/>
          <w:szCs w:val="24"/>
          <w:lang w:val="en-US"/>
        </w:rPr>
        <w:t>Kommersant</w:t>
      </w:r>
      <w:proofErr w:type="spellEnd"/>
      <w:r w:rsidRPr="00D34F42">
        <w:rPr>
          <w:sz w:val="24"/>
          <w:szCs w:val="24"/>
          <w:lang w:val="en-US"/>
        </w:rPr>
        <w:t>" website [Electronic resource]. URL: https://www.kommersant.ru/doc/4522283 (date of access: 11.02.2021).</w:t>
      </w:r>
    </w:p>
    <w:p w:rsidR="009E450D" w:rsidRDefault="009E450D" w:rsidP="00D34F42">
      <w:pPr>
        <w:spacing w:line="240" w:lineRule="auto"/>
        <w:ind w:firstLine="709"/>
        <w:rPr>
          <w:sz w:val="24"/>
          <w:szCs w:val="24"/>
          <w:lang w:val="en-US"/>
        </w:rPr>
      </w:pPr>
      <w:r w:rsidRPr="009E450D">
        <w:rPr>
          <w:sz w:val="24"/>
          <w:szCs w:val="24"/>
          <w:lang w:val="en-US"/>
        </w:rPr>
        <w:t xml:space="preserve">3. </w:t>
      </w:r>
      <w:r w:rsidRPr="00D34F42">
        <w:rPr>
          <w:sz w:val="24"/>
          <w:szCs w:val="24"/>
          <w:lang w:val="en-US"/>
        </w:rPr>
        <w:t xml:space="preserve">Lean projects of the Krasnodar Territory // Site of the Ministry of Economy of the Krasnodar Territory [Electronic resource]. URL: https://economy.krasnodar.ru/berezhl-proizv/proekt-berezhlivaya-kuban/berezhlivye-proekty-krasnodarskogo-kraya/ (date </w:t>
      </w:r>
      <w:proofErr w:type="gramStart"/>
      <w:r w:rsidRPr="00D34F42">
        <w:rPr>
          <w:sz w:val="24"/>
          <w:szCs w:val="24"/>
          <w:lang w:val="en-US"/>
        </w:rPr>
        <w:t>accessed:</w:t>
      </w:r>
      <w:proofErr w:type="gramEnd"/>
      <w:r w:rsidRPr="00D34F42">
        <w:rPr>
          <w:sz w:val="24"/>
          <w:szCs w:val="24"/>
          <w:lang w:val="en-US"/>
        </w:rPr>
        <w:t xml:space="preserve"> 12.01.2021).</w:t>
      </w:r>
    </w:p>
    <w:p w:rsidR="00754846" w:rsidRPr="00D34F42" w:rsidRDefault="009E450D" w:rsidP="00D34F42">
      <w:pPr>
        <w:spacing w:line="240" w:lineRule="auto"/>
        <w:ind w:firstLine="709"/>
        <w:rPr>
          <w:sz w:val="24"/>
          <w:szCs w:val="24"/>
          <w:lang w:val="en-US"/>
        </w:rPr>
      </w:pPr>
      <w:r w:rsidRPr="009E450D">
        <w:rPr>
          <w:sz w:val="24"/>
          <w:szCs w:val="24"/>
          <w:lang w:val="en-US"/>
        </w:rPr>
        <w:t xml:space="preserve">4. </w:t>
      </w:r>
      <w:r w:rsidR="00754846" w:rsidRPr="00D34F42">
        <w:rPr>
          <w:sz w:val="24"/>
          <w:szCs w:val="24"/>
          <w:lang w:val="en-US"/>
        </w:rPr>
        <w:t xml:space="preserve">Rodin A.V. Institutional conditions for ensuring the activation of </w:t>
      </w:r>
      <w:proofErr w:type="spellStart"/>
      <w:r w:rsidR="00754846" w:rsidRPr="00D34F42">
        <w:rPr>
          <w:sz w:val="24"/>
          <w:szCs w:val="24"/>
          <w:lang w:val="en-US"/>
        </w:rPr>
        <w:t>intersectoral</w:t>
      </w:r>
      <w:proofErr w:type="spellEnd"/>
      <w:r w:rsidR="00754846" w:rsidRPr="00D34F42">
        <w:rPr>
          <w:sz w:val="24"/>
          <w:szCs w:val="24"/>
          <w:lang w:val="en-US"/>
        </w:rPr>
        <w:t xml:space="preserve"> cooperation in the development of the territory / Modern Economy Success. International scientific journal. - 2018, no. 4. - S. 15-20. URL: http://www.modernsciencejournal.org/release/2018/MES_2018_4.pdf (date </w:t>
      </w:r>
      <w:proofErr w:type="gramStart"/>
      <w:r w:rsidR="00754846" w:rsidRPr="00D34F42">
        <w:rPr>
          <w:sz w:val="24"/>
          <w:szCs w:val="24"/>
          <w:lang w:val="en-US"/>
        </w:rPr>
        <w:t>accessed:</w:t>
      </w:r>
      <w:proofErr w:type="gramEnd"/>
      <w:r w:rsidR="00754846" w:rsidRPr="00D34F42">
        <w:rPr>
          <w:sz w:val="24"/>
          <w:szCs w:val="24"/>
          <w:lang w:val="en-US"/>
        </w:rPr>
        <w:t xml:space="preserve"> 03.03.2021).</w:t>
      </w:r>
    </w:p>
    <w:p w:rsidR="009E450D" w:rsidRDefault="009E450D" w:rsidP="00D34F42">
      <w:pPr>
        <w:spacing w:line="240" w:lineRule="auto"/>
        <w:ind w:firstLine="709"/>
        <w:rPr>
          <w:sz w:val="24"/>
          <w:szCs w:val="24"/>
          <w:lang w:val="en-US"/>
        </w:rPr>
      </w:pPr>
      <w:r w:rsidRPr="009E450D">
        <w:rPr>
          <w:sz w:val="24"/>
          <w:szCs w:val="24"/>
          <w:lang w:val="en-US"/>
        </w:rPr>
        <w:t>5.</w:t>
      </w:r>
      <w:r w:rsidR="00754846" w:rsidRPr="00D34F42">
        <w:rPr>
          <w:sz w:val="24"/>
          <w:szCs w:val="24"/>
          <w:lang w:val="en-US"/>
        </w:rPr>
        <w:t xml:space="preserve"> </w:t>
      </w:r>
      <w:r w:rsidRPr="00D34F42">
        <w:rPr>
          <w:sz w:val="24"/>
          <w:szCs w:val="24"/>
          <w:lang w:val="en-US"/>
        </w:rPr>
        <w:t xml:space="preserve">Rodin A.V., </w:t>
      </w:r>
      <w:proofErr w:type="spellStart"/>
      <w:r w:rsidRPr="00D34F42">
        <w:rPr>
          <w:sz w:val="24"/>
          <w:szCs w:val="24"/>
          <w:lang w:val="en-US"/>
        </w:rPr>
        <w:t>Budko</w:t>
      </w:r>
      <w:proofErr w:type="spellEnd"/>
      <w:r w:rsidRPr="00D34F42">
        <w:rPr>
          <w:sz w:val="24"/>
          <w:szCs w:val="24"/>
          <w:lang w:val="en-US"/>
        </w:rPr>
        <w:t xml:space="preserve"> A.S. Methodological approaches to assessing the value of the IT value of a digital product / Economics: theory and practice. Scientific and practical journal. 2020. No. 3 (250). S. 60-66.</w:t>
      </w:r>
    </w:p>
    <w:p w:rsidR="00754846" w:rsidRPr="00D34F42" w:rsidRDefault="009E450D" w:rsidP="00D34F42">
      <w:pPr>
        <w:spacing w:line="240" w:lineRule="auto"/>
        <w:ind w:firstLine="709"/>
        <w:rPr>
          <w:sz w:val="24"/>
          <w:szCs w:val="24"/>
          <w:lang w:val="en-US"/>
        </w:rPr>
      </w:pPr>
      <w:r w:rsidRPr="009E450D">
        <w:rPr>
          <w:sz w:val="24"/>
          <w:szCs w:val="24"/>
          <w:lang w:val="en-US"/>
        </w:rPr>
        <w:t xml:space="preserve">6. </w:t>
      </w:r>
      <w:proofErr w:type="spellStart"/>
      <w:r w:rsidR="00754846" w:rsidRPr="00D34F42">
        <w:rPr>
          <w:sz w:val="24"/>
          <w:szCs w:val="24"/>
          <w:lang w:val="en-US"/>
        </w:rPr>
        <w:t>Tsarenko</w:t>
      </w:r>
      <w:proofErr w:type="spellEnd"/>
      <w:r w:rsidR="00754846" w:rsidRPr="00D34F42">
        <w:rPr>
          <w:sz w:val="24"/>
          <w:szCs w:val="24"/>
          <w:lang w:val="en-US"/>
        </w:rPr>
        <w:t xml:space="preserve"> A.S. Lean state: experience and prospects / World experience, No. 3, 2016, /http://bujet.ru/article/293109.php (date of access: 03.03.2021).</w:t>
      </w:r>
    </w:p>
    <w:p w:rsidR="00D02694" w:rsidRPr="00D34F42" w:rsidRDefault="00754846" w:rsidP="00D34F42">
      <w:pPr>
        <w:spacing w:line="240" w:lineRule="auto"/>
        <w:ind w:firstLine="709"/>
        <w:rPr>
          <w:sz w:val="24"/>
          <w:szCs w:val="24"/>
          <w:lang w:val="en-US"/>
        </w:rPr>
      </w:pPr>
      <w:r w:rsidRPr="00D34F42">
        <w:rPr>
          <w:sz w:val="24"/>
          <w:szCs w:val="24"/>
          <w:lang w:val="en-US"/>
        </w:rPr>
        <w:t xml:space="preserve"> </w:t>
      </w:r>
    </w:p>
    <w:sectPr w:rsidR="00D02694" w:rsidRPr="00D34F42" w:rsidSect="00D34F4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861F62"/>
    <w:multiLevelType w:val="hybridMultilevel"/>
    <w:tmpl w:val="6E9246A6"/>
    <w:lvl w:ilvl="0" w:tplc="F77C1BD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2044BB0"/>
    <w:multiLevelType w:val="hybridMultilevel"/>
    <w:tmpl w:val="0A0A7968"/>
    <w:lvl w:ilvl="0" w:tplc="E8AC955C">
      <w:start w:val="1"/>
      <w:numFmt w:val="decimal"/>
      <w:lvlText w:val="%1."/>
      <w:lvlJc w:val="left"/>
      <w:pPr>
        <w:ind w:left="720" w:hanging="360"/>
      </w:pPr>
      <w:rPr>
        <w:sz w:val="24"/>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18245A94"/>
    <w:multiLevelType w:val="multilevel"/>
    <w:tmpl w:val="66904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8ED666B"/>
    <w:multiLevelType w:val="hybridMultilevel"/>
    <w:tmpl w:val="E1A2B608"/>
    <w:lvl w:ilvl="0" w:tplc="F77C1BD4">
      <w:start w:val="1"/>
      <w:numFmt w:val="bullet"/>
      <w:lvlText w:val="–"/>
      <w:lvlJc w:val="left"/>
      <w:pPr>
        <w:tabs>
          <w:tab w:val="num" w:pos="720"/>
        </w:tabs>
        <w:ind w:left="720" w:hanging="360"/>
      </w:pPr>
      <w:rPr>
        <w:rFonts w:ascii="Times New Roman" w:hAnsi="Times New Roman" w:cs="Times New Roman" w:hint="default"/>
      </w:rPr>
    </w:lvl>
    <w:lvl w:ilvl="1" w:tplc="3DE86D0A" w:tentative="1">
      <w:start w:val="1"/>
      <w:numFmt w:val="bullet"/>
      <w:lvlText w:val="•"/>
      <w:lvlJc w:val="left"/>
      <w:pPr>
        <w:tabs>
          <w:tab w:val="num" w:pos="1440"/>
        </w:tabs>
        <w:ind w:left="1440" w:hanging="360"/>
      </w:pPr>
      <w:rPr>
        <w:rFonts w:ascii="Arial" w:hAnsi="Arial" w:hint="default"/>
      </w:rPr>
    </w:lvl>
    <w:lvl w:ilvl="2" w:tplc="9F68D12E" w:tentative="1">
      <w:start w:val="1"/>
      <w:numFmt w:val="bullet"/>
      <w:lvlText w:val="•"/>
      <w:lvlJc w:val="left"/>
      <w:pPr>
        <w:tabs>
          <w:tab w:val="num" w:pos="2160"/>
        </w:tabs>
        <w:ind w:left="2160" w:hanging="360"/>
      </w:pPr>
      <w:rPr>
        <w:rFonts w:ascii="Arial" w:hAnsi="Arial" w:hint="default"/>
      </w:rPr>
    </w:lvl>
    <w:lvl w:ilvl="3" w:tplc="4A7605AA" w:tentative="1">
      <w:start w:val="1"/>
      <w:numFmt w:val="bullet"/>
      <w:lvlText w:val="•"/>
      <w:lvlJc w:val="left"/>
      <w:pPr>
        <w:tabs>
          <w:tab w:val="num" w:pos="2880"/>
        </w:tabs>
        <w:ind w:left="2880" w:hanging="360"/>
      </w:pPr>
      <w:rPr>
        <w:rFonts w:ascii="Arial" w:hAnsi="Arial" w:hint="default"/>
      </w:rPr>
    </w:lvl>
    <w:lvl w:ilvl="4" w:tplc="C2F00840" w:tentative="1">
      <w:start w:val="1"/>
      <w:numFmt w:val="bullet"/>
      <w:lvlText w:val="•"/>
      <w:lvlJc w:val="left"/>
      <w:pPr>
        <w:tabs>
          <w:tab w:val="num" w:pos="3600"/>
        </w:tabs>
        <w:ind w:left="3600" w:hanging="360"/>
      </w:pPr>
      <w:rPr>
        <w:rFonts w:ascii="Arial" w:hAnsi="Arial" w:hint="default"/>
      </w:rPr>
    </w:lvl>
    <w:lvl w:ilvl="5" w:tplc="F5A6AB56" w:tentative="1">
      <w:start w:val="1"/>
      <w:numFmt w:val="bullet"/>
      <w:lvlText w:val="•"/>
      <w:lvlJc w:val="left"/>
      <w:pPr>
        <w:tabs>
          <w:tab w:val="num" w:pos="4320"/>
        </w:tabs>
        <w:ind w:left="4320" w:hanging="360"/>
      </w:pPr>
      <w:rPr>
        <w:rFonts w:ascii="Arial" w:hAnsi="Arial" w:hint="default"/>
      </w:rPr>
    </w:lvl>
    <w:lvl w:ilvl="6" w:tplc="B298F54A" w:tentative="1">
      <w:start w:val="1"/>
      <w:numFmt w:val="bullet"/>
      <w:lvlText w:val="•"/>
      <w:lvlJc w:val="left"/>
      <w:pPr>
        <w:tabs>
          <w:tab w:val="num" w:pos="5040"/>
        </w:tabs>
        <w:ind w:left="5040" w:hanging="360"/>
      </w:pPr>
      <w:rPr>
        <w:rFonts w:ascii="Arial" w:hAnsi="Arial" w:hint="default"/>
      </w:rPr>
    </w:lvl>
    <w:lvl w:ilvl="7" w:tplc="BFD60A3C" w:tentative="1">
      <w:start w:val="1"/>
      <w:numFmt w:val="bullet"/>
      <w:lvlText w:val="•"/>
      <w:lvlJc w:val="left"/>
      <w:pPr>
        <w:tabs>
          <w:tab w:val="num" w:pos="5760"/>
        </w:tabs>
        <w:ind w:left="5760" w:hanging="360"/>
      </w:pPr>
      <w:rPr>
        <w:rFonts w:ascii="Arial" w:hAnsi="Arial" w:hint="default"/>
      </w:rPr>
    </w:lvl>
    <w:lvl w:ilvl="8" w:tplc="EBF46FAE" w:tentative="1">
      <w:start w:val="1"/>
      <w:numFmt w:val="bullet"/>
      <w:lvlText w:val="•"/>
      <w:lvlJc w:val="left"/>
      <w:pPr>
        <w:tabs>
          <w:tab w:val="num" w:pos="6480"/>
        </w:tabs>
        <w:ind w:left="6480" w:hanging="360"/>
      </w:pPr>
      <w:rPr>
        <w:rFonts w:ascii="Arial" w:hAnsi="Arial" w:hint="default"/>
      </w:rPr>
    </w:lvl>
  </w:abstractNum>
  <w:abstractNum w:abstractNumId="4">
    <w:nsid w:val="252F3B06"/>
    <w:multiLevelType w:val="hybridMultilevel"/>
    <w:tmpl w:val="3F3C4D4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2494CEC"/>
    <w:multiLevelType w:val="hybridMultilevel"/>
    <w:tmpl w:val="5CF0F5E6"/>
    <w:lvl w:ilvl="0" w:tplc="209A1828">
      <w:start w:val="1"/>
      <w:numFmt w:val="bullet"/>
      <w:lvlText w:val="•"/>
      <w:lvlJc w:val="left"/>
      <w:pPr>
        <w:tabs>
          <w:tab w:val="num" w:pos="720"/>
        </w:tabs>
        <w:ind w:left="720" w:hanging="360"/>
      </w:pPr>
      <w:rPr>
        <w:rFonts w:ascii="Arial" w:hAnsi="Arial" w:hint="default"/>
      </w:rPr>
    </w:lvl>
    <w:lvl w:ilvl="1" w:tplc="3DE86D0A" w:tentative="1">
      <w:start w:val="1"/>
      <w:numFmt w:val="bullet"/>
      <w:lvlText w:val="•"/>
      <w:lvlJc w:val="left"/>
      <w:pPr>
        <w:tabs>
          <w:tab w:val="num" w:pos="1440"/>
        </w:tabs>
        <w:ind w:left="1440" w:hanging="360"/>
      </w:pPr>
      <w:rPr>
        <w:rFonts w:ascii="Arial" w:hAnsi="Arial" w:hint="default"/>
      </w:rPr>
    </w:lvl>
    <w:lvl w:ilvl="2" w:tplc="9F68D12E" w:tentative="1">
      <w:start w:val="1"/>
      <w:numFmt w:val="bullet"/>
      <w:lvlText w:val="•"/>
      <w:lvlJc w:val="left"/>
      <w:pPr>
        <w:tabs>
          <w:tab w:val="num" w:pos="2160"/>
        </w:tabs>
        <w:ind w:left="2160" w:hanging="360"/>
      </w:pPr>
      <w:rPr>
        <w:rFonts w:ascii="Arial" w:hAnsi="Arial" w:hint="default"/>
      </w:rPr>
    </w:lvl>
    <w:lvl w:ilvl="3" w:tplc="4A7605AA" w:tentative="1">
      <w:start w:val="1"/>
      <w:numFmt w:val="bullet"/>
      <w:lvlText w:val="•"/>
      <w:lvlJc w:val="left"/>
      <w:pPr>
        <w:tabs>
          <w:tab w:val="num" w:pos="2880"/>
        </w:tabs>
        <w:ind w:left="2880" w:hanging="360"/>
      </w:pPr>
      <w:rPr>
        <w:rFonts w:ascii="Arial" w:hAnsi="Arial" w:hint="default"/>
      </w:rPr>
    </w:lvl>
    <w:lvl w:ilvl="4" w:tplc="C2F00840" w:tentative="1">
      <w:start w:val="1"/>
      <w:numFmt w:val="bullet"/>
      <w:lvlText w:val="•"/>
      <w:lvlJc w:val="left"/>
      <w:pPr>
        <w:tabs>
          <w:tab w:val="num" w:pos="3600"/>
        </w:tabs>
        <w:ind w:left="3600" w:hanging="360"/>
      </w:pPr>
      <w:rPr>
        <w:rFonts w:ascii="Arial" w:hAnsi="Arial" w:hint="default"/>
      </w:rPr>
    </w:lvl>
    <w:lvl w:ilvl="5" w:tplc="F5A6AB56" w:tentative="1">
      <w:start w:val="1"/>
      <w:numFmt w:val="bullet"/>
      <w:lvlText w:val="•"/>
      <w:lvlJc w:val="left"/>
      <w:pPr>
        <w:tabs>
          <w:tab w:val="num" w:pos="4320"/>
        </w:tabs>
        <w:ind w:left="4320" w:hanging="360"/>
      </w:pPr>
      <w:rPr>
        <w:rFonts w:ascii="Arial" w:hAnsi="Arial" w:hint="default"/>
      </w:rPr>
    </w:lvl>
    <w:lvl w:ilvl="6" w:tplc="B298F54A" w:tentative="1">
      <w:start w:val="1"/>
      <w:numFmt w:val="bullet"/>
      <w:lvlText w:val="•"/>
      <w:lvlJc w:val="left"/>
      <w:pPr>
        <w:tabs>
          <w:tab w:val="num" w:pos="5040"/>
        </w:tabs>
        <w:ind w:left="5040" w:hanging="360"/>
      </w:pPr>
      <w:rPr>
        <w:rFonts w:ascii="Arial" w:hAnsi="Arial" w:hint="default"/>
      </w:rPr>
    </w:lvl>
    <w:lvl w:ilvl="7" w:tplc="BFD60A3C" w:tentative="1">
      <w:start w:val="1"/>
      <w:numFmt w:val="bullet"/>
      <w:lvlText w:val="•"/>
      <w:lvlJc w:val="left"/>
      <w:pPr>
        <w:tabs>
          <w:tab w:val="num" w:pos="5760"/>
        </w:tabs>
        <w:ind w:left="5760" w:hanging="360"/>
      </w:pPr>
      <w:rPr>
        <w:rFonts w:ascii="Arial" w:hAnsi="Arial" w:hint="default"/>
      </w:rPr>
    </w:lvl>
    <w:lvl w:ilvl="8" w:tplc="EBF46FAE" w:tentative="1">
      <w:start w:val="1"/>
      <w:numFmt w:val="bullet"/>
      <w:lvlText w:val="•"/>
      <w:lvlJc w:val="left"/>
      <w:pPr>
        <w:tabs>
          <w:tab w:val="num" w:pos="6480"/>
        </w:tabs>
        <w:ind w:left="6480" w:hanging="360"/>
      </w:pPr>
      <w:rPr>
        <w:rFonts w:ascii="Arial" w:hAnsi="Arial" w:hint="default"/>
      </w:rPr>
    </w:lvl>
  </w:abstractNum>
  <w:abstractNum w:abstractNumId="6">
    <w:nsid w:val="4E2B0F84"/>
    <w:multiLevelType w:val="multilevel"/>
    <w:tmpl w:val="DF429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4E7E0406"/>
    <w:multiLevelType w:val="hybridMultilevel"/>
    <w:tmpl w:val="D5C6B528"/>
    <w:lvl w:ilvl="0" w:tplc="5008CE84">
      <w:start w:val="1"/>
      <w:numFmt w:val="decimal"/>
      <w:lvlText w:val="%1."/>
      <w:lvlJc w:val="left"/>
      <w:pPr>
        <w:ind w:left="1069" w:hanging="360"/>
      </w:pPr>
      <w:rPr>
        <w:rFonts w:ascii="Times New Roman" w:eastAsiaTheme="minorHAnsi" w:hAnsi="Times New Roman" w:cs="Times New Roman"/>
        <w:color w:val="000000"/>
        <w:sz w:val="24"/>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4F3B6245"/>
    <w:multiLevelType w:val="multilevel"/>
    <w:tmpl w:val="73E45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1BB32CE"/>
    <w:multiLevelType w:val="hybridMultilevel"/>
    <w:tmpl w:val="66649BE2"/>
    <w:lvl w:ilvl="0" w:tplc="F77C1BD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54685257"/>
    <w:multiLevelType w:val="hybridMultilevel"/>
    <w:tmpl w:val="EFD8EA6A"/>
    <w:lvl w:ilvl="0" w:tplc="9DAECABC">
      <w:start w:val="1"/>
      <w:numFmt w:val="decimal"/>
      <w:lvlText w:val="%1."/>
      <w:lvlJc w:val="left"/>
      <w:pPr>
        <w:ind w:left="1070" w:hanging="360"/>
      </w:pPr>
      <w:rPr>
        <w:rFonts w:ascii="Times New Roman" w:hAnsi="Times New Roman" w:cs="Times New Roman"/>
        <w:color w:val="000000"/>
        <w:sz w:val="28"/>
        <w:szCs w:val="28"/>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1">
    <w:nsid w:val="56AF5192"/>
    <w:multiLevelType w:val="multilevel"/>
    <w:tmpl w:val="404C0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68096E5D"/>
    <w:multiLevelType w:val="hybridMultilevel"/>
    <w:tmpl w:val="732E04FC"/>
    <w:lvl w:ilvl="0" w:tplc="F77C1BD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6EC13D2A"/>
    <w:multiLevelType w:val="hybridMultilevel"/>
    <w:tmpl w:val="83E2E4F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0"/>
  </w:num>
  <w:num w:numId="2">
    <w:abstractNumId w:val="9"/>
  </w:num>
  <w:num w:numId="3">
    <w:abstractNumId w:val="0"/>
  </w:num>
  <w:num w:numId="4">
    <w:abstractNumId w:val="8"/>
  </w:num>
  <w:num w:numId="5">
    <w:abstractNumId w:val="2"/>
  </w:num>
  <w:num w:numId="6">
    <w:abstractNumId w:val="5"/>
  </w:num>
  <w:num w:numId="7">
    <w:abstractNumId w:val="13"/>
  </w:num>
  <w:num w:numId="8">
    <w:abstractNumId w:val="3"/>
  </w:num>
  <w:num w:numId="9">
    <w:abstractNumId w:val="12"/>
  </w:num>
  <w:num w:numId="10">
    <w:abstractNumId w:val="4"/>
  </w:num>
  <w:num w:numId="11">
    <w:abstractNumId w:val="6"/>
  </w:num>
  <w:num w:numId="12">
    <w:abstractNumId w:val="11"/>
  </w:num>
  <w:num w:numId="13">
    <w:abstractNumId w:val="1"/>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2"/>
  </w:compat>
  <w:rsids>
    <w:rsidRoot w:val="008F280F"/>
    <w:rsid w:val="000112CC"/>
    <w:rsid w:val="00016151"/>
    <w:rsid w:val="0003063E"/>
    <w:rsid w:val="0003126A"/>
    <w:rsid w:val="00047AF6"/>
    <w:rsid w:val="00050293"/>
    <w:rsid w:val="000607EE"/>
    <w:rsid w:val="0008595F"/>
    <w:rsid w:val="000A0E5E"/>
    <w:rsid w:val="000A4FF4"/>
    <w:rsid w:val="000A5B5C"/>
    <w:rsid w:val="000C67B8"/>
    <w:rsid w:val="000C701B"/>
    <w:rsid w:val="000D0E0A"/>
    <w:rsid w:val="000E1ADC"/>
    <w:rsid w:val="000F72FD"/>
    <w:rsid w:val="00103C59"/>
    <w:rsid w:val="00113657"/>
    <w:rsid w:val="00127081"/>
    <w:rsid w:val="001324B7"/>
    <w:rsid w:val="00145EB4"/>
    <w:rsid w:val="00150E5E"/>
    <w:rsid w:val="0016431A"/>
    <w:rsid w:val="00184190"/>
    <w:rsid w:val="001964B4"/>
    <w:rsid w:val="001A00F7"/>
    <w:rsid w:val="001B074E"/>
    <w:rsid w:val="001D151F"/>
    <w:rsid w:val="001D45EC"/>
    <w:rsid w:val="001E5140"/>
    <w:rsid w:val="001E614B"/>
    <w:rsid w:val="001F638F"/>
    <w:rsid w:val="00206788"/>
    <w:rsid w:val="00216189"/>
    <w:rsid w:val="00220636"/>
    <w:rsid w:val="002468E3"/>
    <w:rsid w:val="0025391C"/>
    <w:rsid w:val="00276715"/>
    <w:rsid w:val="0028083E"/>
    <w:rsid w:val="00282B15"/>
    <w:rsid w:val="002933F0"/>
    <w:rsid w:val="00294990"/>
    <w:rsid w:val="00294FA0"/>
    <w:rsid w:val="002A05DA"/>
    <w:rsid w:val="002A13B9"/>
    <w:rsid w:val="002C086F"/>
    <w:rsid w:val="002D6DC9"/>
    <w:rsid w:val="002E08CA"/>
    <w:rsid w:val="002E48BC"/>
    <w:rsid w:val="002F566E"/>
    <w:rsid w:val="003160B9"/>
    <w:rsid w:val="003311E1"/>
    <w:rsid w:val="00347201"/>
    <w:rsid w:val="003578DA"/>
    <w:rsid w:val="003614B2"/>
    <w:rsid w:val="003678BE"/>
    <w:rsid w:val="003755F0"/>
    <w:rsid w:val="00380411"/>
    <w:rsid w:val="00380515"/>
    <w:rsid w:val="00386E3E"/>
    <w:rsid w:val="00392958"/>
    <w:rsid w:val="003A145A"/>
    <w:rsid w:val="003B33C1"/>
    <w:rsid w:val="003C1F93"/>
    <w:rsid w:val="003C5E38"/>
    <w:rsid w:val="003D3043"/>
    <w:rsid w:val="0040086F"/>
    <w:rsid w:val="00401EE7"/>
    <w:rsid w:val="00405849"/>
    <w:rsid w:val="00410B2C"/>
    <w:rsid w:val="00422486"/>
    <w:rsid w:val="0042335D"/>
    <w:rsid w:val="00427958"/>
    <w:rsid w:val="00431377"/>
    <w:rsid w:val="004323A0"/>
    <w:rsid w:val="00432B4B"/>
    <w:rsid w:val="00436F21"/>
    <w:rsid w:val="004543AD"/>
    <w:rsid w:val="00465289"/>
    <w:rsid w:val="00474CA7"/>
    <w:rsid w:val="004801B7"/>
    <w:rsid w:val="00496043"/>
    <w:rsid w:val="004B1831"/>
    <w:rsid w:val="004B68B4"/>
    <w:rsid w:val="004C0495"/>
    <w:rsid w:val="004C4ED1"/>
    <w:rsid w:val="004C6623"/>
    <w:rsid w:val="004C6644"/>
    <w:rsid w:val="0050280B"/>
    <w:rsid w:val="005128CC"/>
    <w:rsid w:val="00525D96"/>
    <w:rsid w:val="005422F3"/>
    <w:rsid w:val="00545F41"/>
    <w:rsid w:val="00551031"/>
    <w:rsid w:val="00551281"/>
    <w:rsid w:val="00553CF1"/>
    <w:rsid w:val="00561D0D"/>
    <w:rsid w:val="00564CBC"/>
    <w:rsid w:val="005657DA"/>
    <w:rsid w:val="00577281"/>
    <w:rsid w:val="0058032D"/>
    <w:rsid w:val="00583AC7"/>
    <w:rsid w:val="00594E3B"/>
    <w:rsid w:val="0059701E"/>
    <w:rsid w:val="005A049D"/>
    <w:rsid w:val="005B4BFF"/>
    <w:rsid w:val="005C19E4"/>
    <w:rsid w:val="005C2A6A"/>
    <w:rsid w:val="005C422B"/>
    <w:rsid w:val="005C50F5"/>
    <w:rsid w:val="005C68B3"/>
    <w:rsid w:val="005D5C53"/>
    <w:rsid w:val="005E175B"/>
    <w:rsid w:val="005E5F12"/>
    <w:rsid w:val="00606BFE"/>
    <w:rsid w:val="00607B4B"/>
    <w:rsid w:val="0061227D"/>
    <w:rsid w:val="0061718E"/>
    <w:rsid w:val="00634296"/>
    <w:rsid w:val="00653D5B"/>
    <w:rsid w:val="00672E72"/>
    <w:rsid w:val="00694ECF"/>
    <w:rsid w:val="00695B89"/>
    <w:rsid w:val="00696BEC"/>
    <w:rsid w:val="00697874"/>
    <w:rsid w:val="006A137D"/>
    <w:rsid w:val="006A33CA"/>
    <w:rsid w:val="006C05F5"/>
    <w:rsid w:val="006C1435"/>
    <w:rsid w:val="006D303D"/>
    <w:rsid w:val="006F3161"/>
    <w:rsid w:val="00704CF3"/>
    <w:rsid w:val="00727C6D"/>
    <w:rsid w:val="0073660A"/>
    <w:rsid w:val="007410A7"/>
    <w:rsid w:val="0075109A"/>
    <w:rsid w:val="00754846"/>
    <w:rsid w:val="00771E35"/>
    <w:rsid w:val="00773A4D"/>
    <w:rsid w:val="00775E3C"/>
    <w:rsid w:val="00777888"/>
    <w:rsid w:val="007B2E5F"/>
    <w:rsid w:val="007C4909"/>
    <w:rsid w:val="007C719B"/>
    <w:rsid w:val="007D311B"/>
    <w:rsid w:val="007D39FB"/>
    <w:rsid w:val="007E1961"/>
    <w:rsid w:val="00801074"/>
    <w:rsid w:val="00801982"/>
    <w:rsid w:val="00804274"/>
    <w:rsid w:val="00816D5B"/>
    <w:rsid w:val="00840394"/>
    <w:rsid w:val="00840B42"/>
    <w:rsid w:val="00840F29"/>
    <w:rsid w:val="00846C59"/>
    <w:rsid w:val="00861F77"/>
    <w:rsid w:val="00863798"/>
    <w:rsid w:val="00875285"/>
    <w:rsid w:val="008817BC"/>
    <w:rsid w:val="00896107"/>
    <w:rsid w:val="008A129A"/>
    <w:rsid w:val="008A12E1"/>
    <w:rsid w:val="008A25EA"/>
    <w:rsid w:val="008B3A3C"/>
    <w:rsid w:val="008C2915"/>
    <w:rsid w:val="008D235C"/>
    <w:rsid w:val="008D4EAC"/>
    <w:rsid w:val="008F2063"/>
    <w:rsid w:val="008F280F"/>
    <w:rsid w:val="008F5F88"/>
    <w:rsid w:val="009072F4"/>
    <w:rsid w:val="009134D7"/>
    <w:rsid w:val="009138EC"/>
    <w:rsid w:val="00924B97"/>
    <w:rsid w:val="00933B64"/>
    <w:rsid w:val="009356AA"/>
    <w:rsid w:val="00960F14"/>
    <w:rsid w:val="00972402"/>
    <w:rsid w:val="00980F18"/>
    <w:rsid w:val="0098388A"/>
    <w:rsid w:val="009A169E"/>
    <w:rsid w:val="009A20E0"/>
    <w:rsid w:val="009A2E0E"/>
    <w:rsid w:val="009A33FC"/>
    <w:rsid w:val="009B2847"/>
    <w:rsid w:val="009C2DCB"/>
    <w:rsid w:val="009D402D"/>
    <w:rsid w:val="009E19D8"/>
    <w:rsid w:val="009E450D"/>
    <w:rsid w:val="009F115F"/>
    <w:rsid w:val="009F1DAF"/>
    <w:rsid w:val="009F615F"/>
    <w:rsid w:val="00A0594A"/>
    <w:rsid w:val="00A114BE"/>
    <w:rsid w:val="00A1502F"/>
    <w:rsid w:val="00A16BF4"/>
    <w:rsid w:val="00A24F82"/>
    <w:rsid w:val="00A36110"/>
    <w:rsid w:val="00A40E98"/>
    <w:rsid w:val="00A560C3"/>
    <w:rsid w:val="00A613B5"/>
    <w:rsid w:val="00A703A4"/>
    <w:rsid w:val="00AB0AFF"/>
    <w:rsid w:val="00AC6099"/>
    <w:rsid w:val="00AD7FAA"/>
    <w:rsid w:val="00AE0660"/>
    <w:rsid w:val="00B0355C"/>
    <w:rsid w:val="00B22A71"/>
    <w:rsid w:val="00B35CC9"/>
    <w:rsid w:val="00B45F3C"/>
    <w:rsid w:val="00B563D7"/>
    <w:rsid w:val="00B7081D"/>
    <w:rsid w:val="00B7226E"/>
    <w:rsid w:val="00BA57E0"/>
    <w:rsid w:val="00BB7B50"/>
    <w:rsid w:val="00BC0F97"/>
    <w:rsid w:val="00BC1FFC"/>
    <w:rsid w:val="00BC4C84"/>
    <w:rsid w:val="00BD4E61"/>
    <w:rsid w:val="00BE2DE2"/>
    <w:rsid w:val="00BE31E6"/>
    <w:rsid w:val="00BE7572"/>
    <w:rsid w:val="00BF7C8B"/>
    <w:rsid w:val="00C13564"/>
    <w:rsid w:val="00C17EC2"/>
    <w:rsid w:val="00C247B0"/>
    <w:rsid w:val="00C316C7"/>
    <w:rsid w:val="00C37CEE"/>
    <w:rsid w:val="00C41571"/>
    <w:rsid w:val="00C501E2"/>
    <w:rsid w:val="00C53E69"/>
    <w:rsid w:val="00C82789"/>
    <w:rsid w:val="00C830B7"/>
    <w:rsid w:val="00C8388D"/>
    <w:rsid w:val="00CA19EF"/>
    <w:rsid w:val="00CB2090"/>
    <w:rsid w:val="00CC4EFB"/>
    <w:rsid w:val="00CD0CAE"/>
    <w:rsid w:val="00CD3F79"/>
    <w:rsid w:val="00CD70BE"/>
    <w:rsid w:val="00CE4D58"/>
    <w:rsid w:val="00CE5780"/>
    <w:rsid w:val="00CE5FAE"/>
    <w:rsid w:val="00CF3F7E"/>
    <w:rsid w:val="00CF6DB1"/>
    <w:rsid w:val="00D006CD"/>
    <w:rsid w:val="00D02694"/>
    <w:rsid w:val="00D25E9C"/>
    <w:rsid w:val="00D30F55"/>
    <w:rsid w:val="00D34F42"/>
    <w:rsid w:val="00D442E4"/>
    <w:rsid w:val="00D64CD2"/>
    <w:rsid w:val="00D77927"/>
    <w:rsid w:val="00D85912"/>
    <w:rsid w:val="00D86B34"/>
    <w:rsid w:val="00D92FEE"/>
    <w:rsid w:val="00DB20CD"/>
    <w:rsid w:val="00DC1A36"/>
    <w:rsid w:val="00DE349E"/>
    <w:rsid w:val="00DE5199"/>
    <w:rsid w:val="00DF2460"/>
    <w:rsid w:val="00DF3DAC"/>
    <w:rsid w:val="00DF65DB"/>
    <w:rsid w:val="00E0598D"/>
    <w:rsid w:val="00E144AF"/>
    <w:rsid w:val="00E2248C"/>
    <w:rsid w:val="00E272A0"/>
    <w:rsid w:val="00E36E4A"/>
    <w:rsid w:val="00E40A03"/>
    <w:rsid w:val="00E42BFF"/>
    <w:rsid w:val="00E51A8A"/>
    <w:rsid w:val="00E52843"/>
    <w:rsid w:val="00E55E81"/>
    <w:rsid w:val="00E61194"/>
    <w:rsid w:val="00E644EF"/>
    <w:rsid w:val="00E760F5"/>
    <w:rsid w:val="00E94020"/>
    <w:rsid w:val="00EA28F3"/>
    <w:rsid w:val="00EB7A66"/>
    <w:rsid w:val="00EB7F65"/>
    <w:rsid w:val="00EC3283"/>
    <w:rsid w:val="00EC3962"/>
    <w:rsid w:val="00ED1897"/>
    <w:rsid w:val="00ED40BB"/>
    <w:rsid w:val="00EE2611"/>
    <w:rsid w:val="00EE2629"/>
    <w:rsid w:val="00EE2BE2"/>
    <w:rsid w:val="00EF3AA1"/>
    <w:rsid w:val="00EF583D"/>
    <w:rsid w:val="00F0301C"/>
    <w:rsid w:val="00F146ED"/>
    <w:rsid w:val="00F2328D"/>
    <w:rsid w:val="00F32191"/>
    <w:rsid w:val="00F4186D"/>
    <w:rsid w:val="00F43903"/>
    <w:rsid w:val="00F55F09"/>
    <w:rsid w:val="00F71013"/>
    <w:rsid w:val="00F730C0"/>
    <w:rsid w:val="00F74075"/>
    <w:rsid w:val="00F864E6"/>
    <w:rsid w:val="00FA0489"/>
    <w:rsid w:val="00FA3E47"/>
    <w:rsid w:val="00FB1F4D"/>
    <w:rsid w:val="00FC63B0"/>
    <w:rsid w:val="00FD6016"/>
    <w:rsid w:val="00FD73DE"/>
    <w:rsid w:val="00FE2252"/>
    <w:rsid w:val="00FF6E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2DD46DC-66F8-4749-A81B-2F27A1AE63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8"/>
        <w:szCs w:val="22"/>
        <w:lang w:val="ru-RU" w:eastAsia="en-US" w:bidi="ar-SA"/>
      </w:rPr>
    </w:rPrDefault>
    <w:pPrDefault>
      <w:pPr>
        <w:spacing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94020"/>
  </w:style>
  <w:style w:type="paragraph" w:styleId="2">
    <w:name w:val="heading 2"/>
    <w:basedOn w:val="a"/>
    <w:link w:val="20"/>
    <w:uiPriority w:val="9"/>
    <w:qFormat/>
    <w:rsid w:val="00216189"/>
    <w:pPr>
      <w:spacing w:before="100" w:beforeAutospacing="1" w:after="100" w:afterAutospacing="1" w:line="240" w:lineRule="auto"/>
      <w:jc w:val="left"/>
      <w:outlineLvl w:val="1"/>
    </w:pPr>
    <w:rPr>
      <w:rFonts w:eastAsia="Times New Roman"/>
      <w:b/>
      <w:bCs/>
      <w:sz w:val="36"/>
      <w:szCs w:val="36"/>
      <w:lang w:eastAsia="ru-RU"/>
    </w:rPr>
  </w:style>
  <w:style w:type="paragraph" w:styleId="3">
    <w:name w:val="heading 3"/>
    <w:basedOn w:val="a"/>
    <w:next w:val="a"/>
    <w:link w:val="30"/>
    <w:uiPriority w:val="9"/>
    <w:unhideWhenUsed/>
    <w:qFormat/>
    <w:rsid w:val="00CC4EFB"/>
    <w:pPr>
      <w:keepNext/>
      <w:keepLines/>
      <w:spacing w:before="200"/>
      <w:outlineLvl w:val="2"/>
    </w:pPr>
    <w:rPr>
      <w:rFonts w:asciiTheme="majorHAnsi" w:eastAsiaTheme="majorEastAsia" w:hAnsiTheme="majorHAnsi" w:cstheme="majorBidi"/>
      <w:b/>
      <w:bCs/>
      <w:color w:val="4472C4"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1324B7"/>
    <w:rPr>
      <w:i/>
      <w:iCs/>
    </w:rPr>
  </w:style>
  <w:style w:type="paragraph" w:styleId="a4">
    <w:name w:val="List Paragraph"/>
    <w:basedOn w:val="a"/>
    <w:uiPriority w:val="1"/>
    <w:qFormat/>
    <w:rsid w:val="001324B7"/>
    <w:pPr>
      <w:ind w:left="720"/>
      <w:contextualSpacing/>
    </w:pPr>
  </w:style>
  <w:style w:type="character" w:styleId="a5">
    <w:name w:val="Hyperlink"/>
    <w:basedOn w:val="a0"/>
    <w:uiPriority w:val="99"/>
    <w:unhideWhenUsed/>
    <w:rsid w:val="008D235C"/>
    <w:rPr>
      <w:color w:val="0563C1" w:themeColor="hyperlink"/>
      <w:u w:val="single"/>
    </w:rPr>
  </w:style>
  <w:style w:type="character" w:customStyle="1" w:styleId="UnresolvedMention">
    <w:name w:val="Unresolved Mention"/>
    <w:basedOn w:val="a0"/>
    <w:uiPriority w:val="99"/>
    <w:semiHidden/>
    <w:unhideWhenUsed/>
    <w:rsid w:val="008D235C"/>
    <w:rPr>
      <w:color w:val="605E5C"/>
      <w:shd w:val="clear" w:color="auto" w:fill="E1DFDD"/>
    </w:rPr>
  </w:style>
  <w:style w:type="paragraph" w:customStyle="1" w:styleId="b-articletext">
    <w:name w:val="b-article__text"/>
    <w:basedOn w:val="a"/>
    <w:rsid w:val="00D25E9C"/>
    <w:pPr>
      <w:spacing w:before="100" w:beforeAutospacing="1" w:after="100" w:afterAutospacing="1" w:line="240" w:lineRule="auto"/>
      <w:jc w:val="left"/>
    </w:pPr>
    <w:rPr>
      <w:rFonts w:eastAsia="Times New Roman"/>
      <w:sz w:val="24"/>
      <w:szCs w:val="24"/>
      <w:lang w:eastAsia="ru-RU"/>
    </w:rPr>
  </w:style>
  <w:style w:type="paragraph" w:styleId="a6">
    <w:name w:val="Balloon Text"/>
    <w:basedOn w:val="a"/>
    <w:link w:val="a7"/>
    <w:uiPriority w:val="99"/>
    <w:semiHidden/>
    <w:unhideWhenUsed/>
    <w:rsid w:val="00F4186D"/>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F4186D"/>
    <w:rPr>
      <w:rFonts w:ascii="Tahoma" w:hAnsi="Tahoma" w:cs="Tahoma"/>
      <w:sz w:val="16"/>
      <w:szCs w:val="16"/>
    </w:rPr>
  </w:style>
  <w:style w:type="paragraph" w:styleId="a8">
    <w:name w:val="Normal (Web)"/>
    <w:basedOn w:val="a"/>
    <w:uiPriority w:val="99"/>
    <w:unhideWhenUsed/>
    <w:rsid w:val="00B563D7"/>
    <w:pPr>
      <w:spacing w:before="100" w:beforeAutospacing="1" w:after="100" w:afterAutospacing="1" w:line="240" w:lineRule="auto"/>
      <w:jc w:val="left"/>
    </w:pPr>
    <w:rPr>
      <w:rFonts w:eastAsia="Times New Roman"/>
      <w:sz w:val="24"/>
      <w:szCs w:val="24"/>
      <w:lang w:eastAsia="ru-RU"/>
    </w:rPr>
  </w:style>
  <w:style w:type="character" w:styleId="a9">
    <w:name w:val="Strong"/>
    <w:basedOn w:val="a0"/>
    <w:uiPriority w:val="22"/>
    <w:qFormat/>
    <w:rsid w:val="00B563D7"/>
    <w:rPr>
      <w:b/>
      <w:bCs/>
    </w:rPr>
  </w:style>
  <w:style w:type="paragraph" w:customStyle="1" w:styleId="aa">
    <w:name w:val="Авторы"/>
    <w:basedOn w:val="a"/>
    <w:link w:val="ab"/>
    <w:rsid w:val="00634296"/>
    <w:pPr>
      <w:suppressAutoHyphens/>
      <w:spacing w:line="240" w:lineRule="auto"/>
      <w:jc w:val="left"/>
    </w:pPr>
    <w:rPr>
      <w:rFonts w:eastAsia="Times New Roman"/>
      <w:szCs w:val="28"/>
    </w:rPr>
  </w:style>
  <w:style w:type="character" w:customStyle="1" w:styleId="ab">
    <w:name w:val="Авторы Знак"/>
    <w:link w:val="aa"/>
    <w:rsid w:val="00634296"/>
    <w:rPr>
      <w:rFonts w:eastAsia="Times New Roman"/>
      <w:szCs w:val="28"/>
    </w:rPr>
  </w:style>
  <w:style w:type="character" w:customStyle="1" w:styleId="20">
    <w:name w:val="Заголовок 2 Знак"/>
    <w:basedOn w:val="a0"/>
    <w:link w:val="2"/>
    <w:uiPriority w:val="9"/>
    <w:rsid w:val="00216189"/>
    <w:rPr>
      <w:rFonts w:eastAsia="Times New Roman"/>
      <w:b/>
      <w:bCs/>
      <w:sz w:val="36"/>
      <w:szCs w:val="36"/>
      <w:lang w:eastAsia="ru-RU"/>
    </w:rPr>
  </w:style>
  <w:style w:type="paragraph" w:styleId="HTML">
    <w:name w:val="HTML Preformatted"/>
    <w:basedOn w:val="a"/>
    <w:link w:val="HTML0"/>
    <w:uiPriority w:val="99"/>
    <w:semiHidden/>
    <w:unhideWhenUsed/>
    <w:rsid w:val="003929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392958"/>
    <w:rPr>
      <w:rFonts w:ascii="Courier New" w:eastAsia="Times New Roman" w:hAnsi="Courier New" w:cs="Courier New"/>
      <w:sz w:val="20"/>
      <w:szCs w:val="20"/>
      <w:lang w:eastAsia="ru-RU"/>
    </w:rPr>
  </w:style>
  <w:style w:type="character" w:customStyle="1" w:styleId="30">
    <w:name w:val="Заголовок 3 Знак"/>
    <w:basedOn w:val="a0"/>
    <w:link w:val="3"/>
    <w:uiPriority w:val="9"/>
    <w:rsid w:val="00CC4EFB"/>
    <w:rPr>
      <w:rFonts w:asciiTheme="majorHAnsi" w:eastAsiaTheme="majorEastAsia" w:hAnsiTheme="majorHAnsi" w:cstheme="majorBidi"/>
      <w:b/>
      <w:bCs/>
      <w:color w:val="4472C4"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591581">
      <w:bodyDiv w:val="1"/>
      <w:marLeft w:val="0"/>
      <w:marRight w:val="0"/>
      <w:marTop w:val="0"/>
      <w:marBottom w:val="0"/>
      <w:divBdr>
        <w:top w:val="none" w:sz="0" w:space="0" w:color="auto"/>
        <w:left w:val="none" w:sz="0" w:space="0" w:color="auto"/>
        <w:bottom w:val="none" w:sz="0" w:space="0" w:color="auto"/>
        <w:right w:val="none" w:sz="0" w:space="0" w:color="auto"/>
      </w:divBdr>
    </w:div>
    <w:div w:id="255941473">
      <w:bodyDiv w:val="1"/>
      <w:marLeft w:val="0"/>
      <w:marRight w:val="0"/>
      <w:marTop w:val="0"/>
      <w:marBottom w:val="0"/>
      <w:divBdr>
        <w:top w:val="none" w:sz="0" w:space="0" w:color="auto"/>
        <w:left w:val="none" w:sz="0" w:space="0" w:color="auto"/>
        <w:bottom w:val="none" w:sz="0" w:space="0" w:color="auto"/>
        <w:right w:val="none" w:sz="0" w:space="0" w:color="auto"/>
      </w:divBdr>
    </w:div>
    <w:div w:id="367414423">
      <w:bodyDiv w:val="1"/>
      <w:marLeft w:val="0"/>
      <w:marRight w:val="0"/>
      <w:marTop w:val="0"/>
      <w:marBottom w:val="0"/>
      <w:divBdr>
        <w:top w:val="none" w:sz="0" w:space="0" w:color="auto"/>
        <w:left w:val="none" w:sz="0" w:space="0" w:color="auto"/>
        <w:bottom w:val="none" w:sz="0" w:space="0" w:color="auto"/>
        <w:right w:val="none" w:sz="0" w:space="0" w:color="auto"/>
      </w:divBdr>
    </w:div>
    <w:div w:id="481626697">
      <w:bodyDiv w:val="1"/>
      <w:marLeft w:val="0"/>
      <w:marRight w:val="0"/>
      <w:marTop w:val="0"/>
      <w:marBottom w:val="0"/>
      <w:divBdr>
        <w:top w:val="none" w:sz="0" w:space="0" w:color="auto"/>
        <w:left w:val="none" w:sz="0" w:space="0" w:color="auto"/>
        <w:bottom w:val="none" w:sz="0" w:space="0" w:color="auto"/>
        <w:right w:val="none" w:sz="0" w:space="0" w:color="auto"/>
      </w:divBdr>
    </w:div>
    <w:div w:id="667751074">
      <w:bodyDiv w:val="1"/>
      <w:marLeft w:val="0"/>
      <w:marRight w:val="0"/>
      <w:marTop w:val="0"/>
      <w:marBottom w:val="0"/>
      <w:divBdr>
        <w:top w:val="none" w:sz="0" w:space="0" w:color="auto"/>
        <w:left w:val="none" w:sz="0" w:space="0" w:color="auto"/>
        <w:bottom w:val="none" w:sz="0" w:space="0" w:color="auto"/>
        <w:right w:val="none" w:sz="0" w:space="0" w:color="auto"/>
      </w:divBdr>
    </w:div>
    <w:div w:id="669066303">
      <w:bodyDiv w:val="1"/>
      <w:marLeft w:val="0"/>
      <w:marRight w:val="0"/>
      <w:marTop w:val="0"/>
      <w:marBottom w:val="0"/>
      <w:divBdr>
        <w:top w:val="none" w:sz="0" w:space="0" w:color="auto"/>
        <w:left w:val="none" w:sz="0" w:space="0" w:color="auto"/>
        <w:bottom w:val="none" w:sz="0" w:space="0" w:color="auto"/>
        <w:right w:val="none" w:sz="0" w:space="0" w:color="auto"/>
      </w:divBdr>
    </w:div>
    <w:div w:id="697314058">
      <w:bodyDiv w:val="1"/>
      <w:marLeft w:val="0"/>
      <w:marRight w:val="0"/>
      <w:marTop w:val="0"/>
      <w:marBottom w:val="0"/>
      <w:divBdr>
        <w:top w:val="none" w:sz="0" w:space="0" w:color="auto"/>
        <w:left w:val="none" w:sz="0" w:space="0" w:color="auto"/>
        <w:bottom w:val="none" w:sz="0" w:space="0" w:color="auto"/>
        <w:right w:val="none" w:sz="0" w:space="0" w:color="auto"/>
      </w:divBdr>
    </w:div>
    <w:div w:id="843321479">
      <w:bodyDiv w:val="1"/>
      <w:marLeft w:val="0"/>
      <w:marRight w:val="0"/>
      <w:marTop w:val="0"/>
      <w:marBottom w:val="0"/>
      <w:divBdr>
        <w:top w:val="none" w:sz="0" w:space="0" w:color="auto"/>
        <w:left w:val="none" w:sz="0" w:space="0" w:color="auto"/>
        <w:bottom w:val="none" w:sz="0" w:space="0" w:color="auto"/>
        <w:right w:val="none" w:sz="0" w:space="0" w:color="auto"/>
      </w:divBdr>
    </w:div>
    <w:div w:id="852037873">
      <w:bodyDiv w:val="1"/>
      <w:marLeft w:val="0"/>
      <w:marRight w:val="0"/>
      <w:marTop w:val="0"/>
      <w:marBottom w:val="0"/>
      <w:divBdr>
        <w:top w:val="none" w:sz="0" w:space="0" w:color="auto"/>
        <w:left w:val="none" w:sz="0" w:space="0" w:color="auto"/>
        <w:bottom w:val="none" w:sz="0" w:space="0" w:color="auto"/>
        <w:right w:val="none" w:sz="0" w:space="0" w:color="auto"/>
      </w:divBdr>
    </w:div>
    <w:div w:id="896937270">
      <w:bodyDiv w:val="1"/>
      <w:marLeft w:val="0"/>
      <w:marRight w:val="0"/>
      <w:marTop w:val="0"/>
      <w:marBottom w:val="0"/>
      <w:divBdr>
        <w:top w:val="none" w:sz="0" w:space="0" w:color="auto"/>
        <w:left w:val="none" w:sz="0" w:space="0" w:color="auto"/>
        <w:bottom w:val="none" w:sz="0" w:space="0" w:color="auto"/>
        <w:right w:val="none" w:sz="0" w:space="0" w:color="auto"/>
      </w:divBdr>
    </w:div>
    <w:div w:id="899904408">
      <w:bodyDiv w:val="1"/>
      <w:marLeft w:val="0"/>
      <w:marRight w:val="0"/>
      <w:marTop w:val="0"/>
      <w:marBottom w:val="0"/>
      <w:divBdr>
        <w:top w:val="none" w:sz="0" w:space="0" w:color="auto"/>
        <w:left w:val="none" w:sz="0" w:space="0" w:color="auto"/>
        <w:bottom w:val="none" w:sz="0" w:space="0" w:color="auto"/>
        <w:right w:val="none" w:sz="0" w:space="0" w:color="auto"/>
      </w:divBdr>
    </w:div>
    <w:div w:id="949822002">
      <w:bodyDiv w:val="1"/>
      <w:marLeft w:val="0"/>
      <w:marRight w:val="0"/>
      <w:marTop w:val="0"/>
      <w:marBottom w:val="0"/>
      <w:divBdr>
        <w:top w:val="none" w:sz="0" w:space="0" w:color="auto"/>
        <w:left w:val="none" w:sz="0" w:space="0" w:color="auto"/>
        <w:bottom w:val="none" w:sz="0" w:space="0" w:color="auto"/>
        <w:right w:val="none" w:sz="0" w:space="0" w:color="auto"/>
      </w:divBdr>
      <w:divsChild>
        <w:div w:id="25953633">
          <w:marLeft w:val="446"/>
          <w:marRight w:val="0"/>
          <w:marTop w:val="61"/>
          <w:marBottom w:val="0"/>
          <w:divBdr>
            <w:top w:val="none" w:sz="0" w:space="0" w:color="auto"/>
            <w:left w:val="none" w:sz="0" w:space="0" w:color="auto"/>
            <w:bottom w:val="none" w:sz="0" w:space="0" w:color="auto"/>
            <w:right w:val="none" w:sz="0" w:space="0" w:color="auto"/>
          </w:divBdr>
        </w:div>
        <w:div w:id="1380588257">
          <w:marLeft w:val="446"/>
          <w:marRight w:val="0"/>
          <w:marTop w:val="61"/>
          <w:marBottom w:val="0"/>
          <w:divBdr>
            <w:top w:val="none" w:sz="0" w:space="0" w:color="auto"/>
            <w:left w:val="none" w:sz="0" w:space="0" w:color="auto"/>
            <w:bottom w:val="none" w:sz="0" w:space="0" w:color="auto"/>
            <w:right w:val="none" w:sz="0" w:space="0" w:color="auto"/>
          </w:divBdr>
        </w:div>
        <w:div w:id="789519864">
          <w:marLeft w:val="446"/>
          <w:marRight w:val="0"/>
          <w:marTop w:val="61"/>
          <w:marBottom w:val="0"/>
          <w:divBdr>
            <w:top w:val="none" w:sz="0" w:space="0" w:color="auto"/>
            <w:left w:val="none" w:sz="0" w:space="0" w:color="auto"/>
            <w:bottom w:val="none" w:sz="0" w:space="0" w:color="auto"/>
            <w:right w:val="none" w:sz="0" w:space="0" w:color="auto"/>
          </w:divBdr>
        </w:div>
        <w:div w:id="921111563">
          <w:marLeft w:val="446"/>
          <w:marRight w:val="0"/>
          <w:marTop w:val="61"/>
          <w:marBottom w:val="0"/>
          <w:divBdr>
            <w:top w:val="none" w:sz="0" w:space="0" w:color="auto"/>
            <w:left w:val="none" w:sz="0" w:space="0" w:color="auto"/>
            <w:bottom w:val="none" w:sz="0" w:space="0" w:color="auto"/>
            <w:right w:val="none" w:sz="0" w:space="0" w:color="auto"/>
          </w:divBdr>
        </w:div>
        <w:div w:id="421142952">
          <w:marLeft w:val="446"/>
          <w:marRight w:val="0"/>
          <w:marTop w:val="61"/>
          <w:marBottom w:val="0"/>
          <w:divBdr>
            <w:top w:val="none" w:sz="0" w:space="0" w:color="auto"/>
            <w:left w:val="none" w:sz="0" w:space="0" w:color="auto"/>
            <w:bottom w:val="none" w:sz="0" w:space="0" w:color="auto"/>
            <w:right w:val="none" w:sz="0" w:space="0" w:color="auto"/>
          </w:divBdr>
        </w:div>
        <w:div w:id="1204708654">
          <w:marLeft w:val="446"/>
          <w:marRight w:val="0"/>
          <w:marTop w:val="61"/>
          <w:marBottom w:val="0"/>
          <w:divBdr>
            <w:top w:val="none" w:sz="0" w:space="0" w:color="auto"/>
            <w:left w:val="none" w:sz="0" w:space="0" w:color="auto"/>
            <w:bottom w:val="none" w:sz="0" w:space="0" w:color="auto"/>
            <w:right w:val="none" w:sz="0" w:space="0" w:color="auto"/>
          </w:divBdr>
        </w:div>
        <w:div w:id="1230725855">
          <w:marLeft w:val="446"/>
          <w:marRight w:val="0"/>
          <w:marTop w:val="61"/>
          <w:marBottom w:val="0"/>
          <w:divBdr>
            <w:top w:val="none" w:sz="0" w:space="0" w:color="auto"/>
            <w:left w:val="none" w:sz="0" w:space="0" w:color="auto"/>
            <w:bottom w:val="none" w:sz="0" w:space="0" w:color="auto"/>
            <w:right w:val="none" w:sz="0" w:space="0" w:color="auto"/>
          </w:divBdr>
        </w:div>
        <w:div w:id="903023518">
          <w:marLeft w:val="446"/>
          <w:marRight w:val="0"/>
          <w:marTop w:val="61"/>
          <w:marBottom w:val="0"/>
          <w:divBdr>
            <w:top w:val="none" w:sz="0" w:space="0" w:color="auto"/>
            <w:left w:val="none" w:sz="0" w:space="0" w:color="auto"/>
            <w:bottom w:val="none" w:sz="0" w:space="0" w:color="auto"/>
            <w:right w:val="none" w:sz="0" w:space="0" w:color="auto"/>
          </w:divBdr>
        </w:div>
        <w:div w:id="768815765">
          <w:marLeft w:val="446"/>
          <w:marRight w:val="0"/>
          <w:marTop w:val="61"/>
          <w:marBottom w:val="0"/>
          <w:divBdr>
            <w:top w:val="none" w:sz="0" w:space="0" w:color="auto"/>
            <w:left w:val="none" w:sz="0" w:space="0" w:color="auto"/>
            <w:bottom w:val="none" w:sz="0" w:space="0" w:color="auto"/>
            <w:right w:val="none" w:sz="0" w:space="0" w:color="auto"/>
          </w:divBdr>
        </w:div>
        <w:div w:id="73623530">
          <w:marLeft w:val="446"/>
          <w:marRight w:val="0"/>
          <w:marTop w:val="61"/>
          <w:marBottom w:val="0"/>
          <w:divBdr>
            <w:top w:val="none" w:sz="0" w:space="0" w:color="auto"/>
            <w:left w:val="none" w:sz="0" w:space="0" w:color="auto"/>
            <w:bottom w:val="none" w:sz="0" w:space="0" w:color="auto"/>
            <w:right w:val="none" w:sz="0" w:space="0" w:color="auto"/>
          </w:divBdr>
        </w:div>
        <w:div w:id="679939726">
          <w:marLeft w:val="446"/>
          <w:marRight w:val="0"/>
          <w:marTop w:val="61"/>
          <w:marBottom w:val="0"/>
          <w:divBdr>
            <w:top w:val="none" w:sz="0" w:space="0" w:color="auto"/>
            <w:left w:val="none" w:sz="0" w:space="0" w:color="auto"/>
            <w:bottom w:val="none" w:sz="0" w:space="0" w:color="auto"/>
            <w:right w:val="none" w:sz="0" w:space="0" w:color="auto"/>
          </w:divBdr>
        </w:div>
        <w:div w:id="2044136125">
          <w:marLeft w:val="446"/>
          <w:marRight w:val="0"/>
          <w:marTop w:val="61"/>
          <w:marBottom w:val="0"/>
          <w:divBdr>
            <w:top w:val="none" w:sz="0" w:space="0" w:color="auto"/>
            <w:left w:val="none" w:sz="0" w:space="0" w:color="auto"/>
            <w:bottom w:val="none" w:sz="0" w:space="0" w:color="auto"/>
            <w:right w:val="none" w:sz="0" w:space="0" w:color="auto"/>
          </w:divBdr>
        </w:div>
        <w:div w:id="270477433">
          <w:marLeft w:val="446"/>
          <w:marRight w:val="0"/>
          <w:marTop w:val="61"/>
          <w:marBottom w:val="0"/>
          <w:divBdr>
            <w:top w:val="none" w:sz="0" w:space="0" w:color="auto"/>
            <w:left w:val="none" w:sz="0" w:space="0" w:color="auto"/>
            <w:bottom w:val="none" w:sz="0" w:space="0" w:color="auto"/>
            <w:right w:val="none" w:sz="0" w:space="0" w:color="auto"/>
          </w:divBdr>
        </w:div>
        <w:div w:id="1026711864">
          <w:marLeft w:val="446"/>
          <w:marRight w:val="0"/>
          <w:marTop w:val="61"/>
          <w:marBottom w:val="0"/>
          <w:divBdr>
            <w:top w:val="none" w:sz="0" w:space="0" w:color="auto"/>
            <w:left w:val="none" w:sz="0" w:space="0" w:color="auto"/>
            <w:bottom w:val="none" w:sz="0" w:space="0" w:color="auto"/>
            <w:right w:val="none" w:sz="0" w:space="0" w:color="auto"/>
          </w:divBdr>
        </w:div>
        <w:div w:id="1308322224">
          <w:marLeft w:val="446"/>
          <w:marRight w:val="0"/>
          <w:marTop w:val="61"/>
          <w:marBottom w:val="0"/>
          <w:divBdr>
            <w:top w:val="none" w:sz="0" w:space="0" w:color="auto"/>
            <w:left w:val="none" w:sz="0" w:space="0" w:color="auto"/>
            <w:bottom w:val="none" w:sz="0" w:space="0" w:color="auto"/>
            <w:right w:val="none" w:sz="0" w:space="0" w:color="auto"/>
          </w:divBdr>
        </w:div>
      </w:divsChild>
    </w:div>
    <w:div w:id="1007097429">
      <w:bodyDiv w:val="1"/>
      <w:marLeft w:val="0"/>
      <w:marRight w:val="0"/>
      <w:marTop w:val="0"/>
      <w:marBottom w:val="0"/>
      <w:divBdr>
        <w:top w:val="none" w:sz="0" w:space="0" w:color="auto"/>
        <w:left w:val="none" w:sz="0" w:space="0" w:color="auto"/>
        <w:bottom w:val="none" w:sz="0" w:space="0" w:color="auto"/>
        <w:right w:val="none" w:sz="0" w:space="0" w:color="auto"/>
      </w:divBdr>
    </w:div>
    <w:div w:id="1065958139">
      <w:bodyDiv w:val="1"/>
      <w:marLeft w:val="0"/>
      <w:marRight w:val="0"/>
      <w:marTop w:val="0"/>
      <w:marBottom w:val="0"/>
      <w:divBdr>
        <w:top w:val="none" w:sz="0" w:space="0" w:color="auto"/>
        <w:left w:val="none" w:sz="0" w:space="0" w:color="auto"/>
        <w:bottom w:val="none" w:sz="0" w:space="0" w:color="auto"/>
        <w:right w:val="none" w:sz="0" w:space="0" w:color="auto"/>
      </w:divBdr>
    </w:div>
    <w:div w:id="1270820685">
      <w:bodyDiv w:val="1"/>
      <w:marLeft w:val="0"/>
      <w:marRight w:val="0"/>
      <w:marTop w:val="0"/>
      <w:marBottom w:val="0"/>
      <w:divBdr>
        <w:top w:val="none" w:sz="0" w:space="0" w:color="auto"/>
        <w:left w:val="none" w:sz="0" w:space="0" w:color="auto"/>
        <w:bottom w:val="none" w:sz="0" w:space="0" w:color="auto"/>
        <w:right w:val="none" w:sz="0" w:space="0" w:color="auto"/>
      </w:divBdr>
    </w:div>
    <w:div w:id="1380284584">
      <w:bodyDiv w:val="1"/>
      <w:marLeft w:val="0"/>
      <w:marRight w:val="0"/>
      <w:marTop w:val="0"/>
      <w:marBottom w:val="0"/>
      <w:divBdr>
        <w:top w:val="none" w:sz="0" w:space="0" w:color="auto"/>
        <w:left w:val="none" w:sz="0" w:space="0" w:color="auto"/>
        <w:bottom w:val="none" w:sz="0" w:space="0" w:color="auto"/>
        <w:right w:val="none" w:sz="0" w:space="0" w:color="auto"/>
      </w:divBdr>
    </w:div>
    <w:div w:id="1417903783">
      <w:bodyDiv w:val="1"/>
      <w:marLeft w:val="0"/>
      <w:marRight w:val="0"/>
      <w:marTop w:val="0"/>
      <w:marBottom w:val="0"/>
      <w:divBdr>
        <w:top w:val="none" w:sz="0" w:space="0" w:color="auto"/>
        <w:left w:val="none" w:sz="0" w:space="0" w:color="auto"/>
        <w:bottom w:val="none" w:sz="0" w:space="0" w:color="auto"/>
        <w:right w:val="none" w:sz="0" w:space="0" w:color="auto"/>
      </w:divBdr>
    </w:div>
    <w:div w:id="1535651680">
      <w:bodyDiv w:val="1"/>
      <w:marLeft w:val="0"/>
      <w:marRight w:val="0"/>
      <w:marTop w:val="0"/>
      <w:marBottom w:val="0"/>
      <w:divBdr>
        <w:top w:val="none" w:sz="0" w:space="0" w:color="auto"/>
        <w:left w:val="none" w:sz="0" w:space="0" w:color="auto"/>
        <w:bottom w:val="none" w:sz="0" w:space="0" w:color="auto"/>
        <w:right w:val="none" w:sz="0" w:space="0" w:color="auto"/>
      </w:divBdr>
    </w:div>
    <w:div w:id="1563250511">
      <w:bodyDiv w:val="1"/>
      <w:marLeft w:val="0"/>
      <w:marRight w:val="0"/>
      <w:marTop w:val="0"/>
      <w:marBottom w:val="0"/>
      <w:divBdr>
        <w:top w:val="none" w:sz="0" w:space="0" w:color="auto"/>
        <w:left w:val="none" w:sz="0" w:space="0" w:color="auto"/>
        <w:bottom w:val="none" w:sz="0" w:space="0" w:color="auto"/>
        <w:right w:val="none" w:sz="0" w:space="0" w:color="auto"/>
      </w:divBdr>
    </w:div>
    <w:div w:id="1709723647">
      <w:bodyDiv w:val="1"/>
      <w:marLeft w:val="0"/>
      <w:marRight w:val="0"/>
      <w:marTop w:val="0"/>
      <w:marBottom w:val="0"/>
      <w:divBdr>
        <w:top w:val="none" w:sz="0" w:space="0" w:color="auto"/>
        <w:left w:val="none" w:sz="0" w:space="0" w:color="auto"/>
        <w:bottom w:val="none" w:sz="0" w:space="0" w:color="auto"/>
        <w:right w:val="none" w:sz="0" w:space="0" w:color="auto"/>
      </w:divBdr>
    </w:div>
    <w:div w:id="2088572290">
      <w:bodyDiv w:val="1"/>
      <w:marLeft w:val="0"/>
      <w:marRight w:val="0"/>
      <w:marTop w:val="0"/>
      <w:marBottom w:val="0"/>
      <w:divBdr>
        <w:top w:val="none" w:sz="0" w:space="0" w:color="auto"/>
        <w:left w:val="none" w:sz="0" w:space="0" w:color="auto"/>
        <w:bottom w:val="none" w:sz="0" w:space="0" w:color="auto"/>
        <w:right w:val="none" w:sz="0" w:space="0" w:color="auto"/>
      </w:divBdr>
    </w:div>
    <w:div w:id="2093354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kommersant.ru/doc/452228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5</Pages>
  <Words>2054</Words>
  <Characters>11708</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13735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Юрий</dc:creator>
  <cp:lastModifiedBy>Аншакова Наталья Владимировна</cp:lastModifiedBy>
  <cp:revision>3</cp:revision>
  <dcterms:created xsi:type="dcterms:W3CDTF">2021-03-19T13:43:00Z</dcterms:created>
  <dcterms:modified xsi:type="dcterms:W3CDTF">2021-03-22T07:18:00Z</dcterms:modified>
</cp:coreProperties>
</file>