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58AA" w:rsidRDefault="00D969D3" w:rsidP="00D969D3">
      <w:pPr>
        <w:rPr>
          <w:rFonts w:ascii="Times New Roman" w:hAnsi="Times New Roman" w:cs="Times New Roman"/>
          <w:b/>
          <w:sz w:val="24"/>
          <w:szCs w:val="24"/>
        </w:rPr>
      </w:pPr>
      <w:r w:rsidRPr="00D969D3">
        <w:rPr>
          <w:rFonts w:ascii="Times New Roman" w:hAnsi="Times New Roman" w:cs="Times New Roman"/>
          <w:b/>
          <w:sz w:val="24"/>
          <w:szCs w:val="24"/>
        </w:rPr>
        <w:t xml:space="preserve">Индекс УДК/ББК </w:t>
      </w:r>
      <w:r w:rsidR="00150A06" w:rsidRPr="00D969D3">
        <w:rPr>
          <w:rFonts w:ascii="Times New Roman" w:hAnsi="Times New Roman" w:cs="Times New Roman"/>
          <w:b/>
          <w:sz w:val="24"/>
          <w:szCs w:val="24"/>
        </w:rPr>
        <w:t>316.733</w:t>
      </w:r>
      <w:r w:rsidRPr="00D969D3">
        <w:rPr>
          <w:rFonts w:ascii="Times New Roman" w:hAnsi="Times New Roman" w:cs="Times New Roman"/>
          <w:b/>
          <w:sz w:val="24"/>
          <w:szCs w:val="24"/>
        </w:rPr>
        <w:t>/60.82</w:t>
      </w:r>
      <w:r>
        <w:rPr>
          <w:rFonts w:ascii="Times New Roman" w:hAnsi="Times New Roman" w:cs="Times New Roman"/>
          <w:b/>
          <w:sz w:val="24"/>
          <w:szCs w:val="24"/>
        </w:rPr>
        <w:t xml:space="preserve">                                                 Чумак Наталья Алексеевна</w:t>
      </w:r>
    </w:p>
    <w:p w:rsidR="00D969D3" w:rsidRDefault="00D969D3" w:rsidP="00D969D3">
      <w:pPr>
        <w:jc w:val="center"/>
        <w:rPr>
          <w:rFonts w:ascii="Times New Roman" w:hAnsi="Times New Roman" w:cs="Times New Roman"/>
          <w:b/>
          <w:sz w:val="24"/>
          <w:szCs w:val="24"/>
        </w:rPr>
      </w:pPr>
      <w:r>
        <w:rPr>
          <w:rFonts w:ascii="Times New Roman" w:hAnsi="Times New Roman" w:cs="Times New Roman"/>
          <w:b/>
          <w:sz w:val="24"/>
          <w:szCs w:val="24"/>
        </w:rPr>
        <w:t>ВЛИЯНИЕ ЦИФРОВИЗАЦИИ НА КУЛЬТУРУ УПРАВЛЕНИЯ</w:t>
      </w:r>
    </w:p>
    <w:p w:rsidR="00C16833" w:rsidRDefault="000D3687" w:rsidP="000D3687">
      <w:pPr>
        <w:spacing w:after="0" w:line="240" w:lineRule="auto"/>
        <w:ind w:firstLine="709"/>
        <w:jc w:val="both"/>
        <w:rPr>
          <w:rFonts w:ascii="Times New Roman" w:hAnsi="Times New Roman" w:cs="Times New Roman"/>
          <w:i/>
          <w:sz w:val="24"/>
          <w:szCs w:val="24"/>
        </w:rPr>
      </w:pPr>
      <w:r w:rsidRPr="000D3687">
        <w:rPr>
          <w:rFonts w:ascii="Times New Roman" w:hAnsi="Times New Roman" w:cs="Times New Roman"/>
          <w:b/>
          <w:sz w:val="24"/>
          <w:szCs w:val="24"/>
        </w:rPr>
        <w:t>Аннотация статьи</w:t>
      </w:r>
      <w:r>
        <w:rPr>
          <w:rFonts w:ascii="Times New Roman" w:hAnsi="Times New Roman" w:cs="Times New Roman"/>
          <w:i/>
          <w:sz w:val="24"/>
          <w:szCs w:val="24"/>
        </w:rPr>
        <w:t xml:space="preserve">. </w:t>
      </w:r>
      <w:r w:rsidR="000C6882" w:rsidRPr="000D3687">
        <w:rPr>
          <w:rFonts w:ascii="Times New Roman" w:hAnsi="Times New Roman" w:cs="Times New Roman"/>
          <w:i/>
          <w:sz w:val="24"/>
          <w:szCs w:val="24"/>
        </w:rPr>
        <w:t>В статье анализируются угрозы и вызовы</w:t>
      </w:r>
      <w:r w:rsidRPr="000D3687">
        <w:rPr>
          <w:rFonts w:ascii="Times New Roman" w:hAnsi="Times New Roman" w:cs="Times New Roman"/>
          <w:i/>
          <w:sz w:val="24"/>
          <w:szCs w:val="24"/>
        </w:rPr>
        <w:t xml:space="preserve"> ускорившегося повсеместного процесса</w:t>
      </w:r>
      <w:r w:rsidR="000C6882" w:rsidRPr="000D3687">
        <w:rPr>
          <w:rFonts w:ascii="Times New Roman" w:hAnsi="Times New Roman" w:cs="Times New Roman"/>
          <w:i/>
          <w:sz w:val="24"/>
          <w:szCs w:val="24"/>
        </w:rPr>
        <w:t xml:space="preserve"> </w:t>
      </w:r>
      <w:proofErr w:type="spellStart"/>
      <w:r w:rsidR="000C6882" w:rsidRPr="000D3687">
        <w:rPr>
          <w:rFonts w:ascii="Times New Roman" w:hAnsi="Times New Roman" w:cs="Times New Roman"/>
          <w:i/>
          <w:sz w:val="24"/>
          <w:szCs w:val="24"/>
        </w:rPr>
        <w:t>цифровизации</w:t>
      </w:r>
      <w:proofErr w:type="spellEnd"/>
      <w:r w:rsidR="000C6882" w:rsidRPr="000D3687">
        <w:rPr>
          <w:rFonts w:ascii="Times New Roman" w:hAnsi="Times New Roman" w:cs="Times New Roman"/>
          <w:i/>
          <w:sz w:val="24"/>
          <w:szCs w:val="24"/>
        </w:rPr>
        <w:t xml:space="preserve"> во всех сферах человеческой деятельности, а также те </w:t>
      </w:r>
      <w:r w:rsidR="002F2D5E" w:rsidRPr="000D3687">
        <w:rPr>
          <w:rFonts w:ascii="Times New Roman" w:hAnsi="Times New Roman" w:cs="Times New Roman"/>
          <w:i/>
          <w:sz w:val="24"/>
          <w:szCs w:val="24"/>
        </w:rPr>
        <w:t xml:space="preserve">качественные </w:t>
      </w:r>
      <w:r w:rsidR="000C6882" w:rsidRPr="000D3687">
        <w:rPr>
          <w:rFonts w:ascii="Times New Roman" w:hAnsi="Times New Roman" w:cs="Times New Roman"/>
          <w:i/>
          <w:sz w:val="24"/>
          <w:szCs w:val="24"/>
        </w:rPr>
        <w:t xml:space="preserve">и количественные </w:t>
      </w:r>
      <w:r w:rsidR="00C16833" w:rsidRPr="000D3687">
        <w:rPr>
          <w:rFonts w:ascii="Times New Roman" w:hAnsi="Times New Roman" w:cs="Times New Roman"/>
          <w:i/>
          <w:sz w:val="24"/>
          <w:szCs w:val="24"/>
        </w:rPr>
        <w:t>изменения</w:t>
      </w:r>
      <w:r w:rsidR="002F2D5E" w:rsidRPr="000D3687">
        <w:rPr>
          <w:rFonts w:ascii="Times New Roman" w:hAnsi="Times New Roman" w:cs="Times New Roman"/>
          <w:i/>
          <w:sz w:val="24"/>
          <w:szCs w:val="24"/>
        </w:rPr>
        <w:t>, которые происходят</w:t>
      </w:r>
      <w:r w:rsidR="00C16833" w:rsidRPr="000D3687">
        <w:rPr>
          <w:rFonts w:ascii="Times New Roman" w:hAnsi="Times New Roman" w:cs="Times New Roman"/>
          <w:i/>
          <w:sz w:val="24"/>
          <w:szCs w:val="24"/>
        </w:rPr>
        <w:t xml:space="preserve"> в культуре управления российских организаций</w:t>
      </w:r>
      <w:r w:rsidR="002F2D5E" w:rsidRPr="000D3687">
        <w:rPr>
          <w:rFonts w:ascii="Times New Roman" w:hAnsi="Times New Roman" w:cs="Times New Roman"/>
          <w:i/>
          <w:sz w:val="24"/>
          <w:szCs w:val="24"/>
        </w:rPr>
        <w:t xml:space="preserve"> </w:t>
      </w:r>
      <w:r w:rsidR="000C6882" w:rsidRPr="000D3687">
        <w:rPr>
          <w:rFonts w:ascii="Times New Roman" w:hAnsi="Times New Roman" w:cs="Times New Roman"/>
          <w:i/>
          <w:sz w:val="24"/>
          <w:szCs w:val="24"/>
        </w:rPr>
        <w:t>под влиянием этого процесса.</w:t>
      </w:r>
    </w:p>
    <w:p w:rsidR="00881A35" w:rsidRPr="00881A35" w:rsidRDefault="00881A35" w:rsidP="000D3687">
      <w:pPr>
        <w:spacing w:after="0" w:line="240" w:lineRule="auto"/>
        <w:ind w:firstLine="709"/>
        <w:jc w:val="both"/>
        <w:rPr>
          <w:rFonts w:ascii="Times New Roman" w:hAnsi="Times New Roman" w:cs="Times New Roman"/>
          <w:b/>
          <w:sz w:val="24"/>
          <w:szCs w:val="24"/>
        </w:rPr>
      </w:pPr>
      <w:r w:rsidRPr="00881A35">
        <w:rPr>
          <w:rFonts w:ascii="Times New Roman" w:hAnsi="Times New Roman" w:cs="Times New Roman"/>
          <w:b/>
          <w:sz w:val="24"/>
          <w:szCs w:val="24"/>
        </w:rPr>
        <w:t xml:space="preserve">Ключевые слова.  </w:t>
      </w:r>
      <w:r w:rsidRPr="00F63652">
        <w:rPr>
          <w:rFonts w:ascii="Times New Roman" w:hAnsi="Times New Roman" w:cs="Times New Roman"/>
          <w:i/>
          <w:sz w:val="24"/>
          <w:szCs w:val="24"/>
        </w:rPr>
        <w:t>У</w:t>
      </w:r>
      <w:r w:rsidR="00F63652" w:rsidRPr="00F63652">
        <w:rPr>
          <w:rFonts w:ascii="Times New Roman" w:hAnsi="Times New Roman" w:cs="Times New Roman"/>
          <w:i/>
          <w:sz w:val="24"/>
          <w:szCs w:val="24"/>
        </w:rPr>
        <w:t xml:space="preserve">правленческая культура, </w:t>
      </w:r>
      <w:proofErr w:type="spellStart"/>
      <w:r w:rsidR="00F63652" w:rsidRPr="00F63652">
        <w:rPr>
          <w:rFonts w:ascii="Times New Roman" w:hAnsi="Times New Roman" w:cs="Times New Roman"/>
          <w:i/>
          <w:sz w:val="24"/>
          <w:szCs w:val="24"/>
        </w:rPr>
        <w:t>цифровизация</w:t>
      </w:r>
      <w:proofErr w:type="spellEnd"/>
      <w:r w:rsidR="00F63652" w:rsidRPr="00F63652">
        <w:rPr>
          <w:rFonts w:ascii="Times New Roman" w:hAnsi="Times New Roman" w:cs="Times New Roman"/>
          <w:i/>
          <w:sz w:val="24"/>
          <w:szCs w:val="24"/>
        </w:rPr>
        <w:t>, процессы трансформации управления,</w:t>
      </w:r>
      <w:r w:rsidR="00F63652">
        <w:rPr>
          <w:rFonts w:ascii="Times New Roman" w:hAnsi="Times New Roman" w:cs="Times New Roman"/>
          <w:b/>
          <w:sz w:val="24"/>
          <w:szCs w:val="24"/>
        </w:rPr>
        <w:t xml:space="preserve"> </w:t>
      </w:r>
      <w:r w:rsidR="00F63652" w:rsidRPr="00F63652">
        <w:rPr>
          <w:rFonts w:ascii="Times New Roman" w:hAnsi="Times New Roman" w:cs="Times New Roman"/>
          <w:i/>
          <w:sz w:val="24"/>
          <w:szCs w:val="24"/>
        </w:rPr>
        <w:t>управление, развитие информационных технологий</w:t>
      </w:r>
      <w:r w:rsidR="00FC69AB">
        <w:rPr>
          <w:rFonts w:ascii="Times New Roman" w:hAnsi="Times New Roman" w:cs="Times New Roman"/>
          <w:i/>
          <w:sz w:val="24"/>
          <w:szCs w:val="24"/>
        </w:rPr>
        <w:t>.</w:t>
      </w:r>
    </w:p>
    <w:p w:rsidR="00881A35" w:rsidRPr="00881A35" w:rsidRDefault="00881A35" w:rsidP="000D3687">
      <w:pPr>
        <w:spacing w:after="0" w:line="240" w:lineRule="auto"/>
        <w:ind w:firstLine="709"/>
        <w:jc w:val="both"/>
        <w:rPr>
          <w:rFonts w:ascii="Times New Roman" w:hAnsi="Times New Roman" w:cs="Times New Roman"/>
          <w:sz w:val="24"/>
          <w:szCs w:val="24"/>
        </w:rPr>
      </w:pPr>
    </w:p>
    <w:p w:rsidR="00907803" w:rsidRPr="00A630CA" w:rsidRDefault="00907803" w:rsidP="00A630CA">
      <w:pPr>
        <w:spacing w:after="0" w:line="240" w:lineRule="auto"/>
        <w:ind w:firstLine="709"/>
        <w:jc w:val="both"/>
        <w:rPr>
          <w:rFonts w:ascii="Times New Roman" w:hAnsi="Times New Roman" w:cs="Times New Roman"/>
          <w:sz w:val="24"/>
          <w:szCs w:val="24"/>
        </w:rPr>
      </w:pPr>
      <w:r w:rsidRPr="00A630CA">
        <w:rPr>
          <w:rFonts w:ascii="Times New Roman" w:hAnsi="Times New Roman" w:cs="Times New Roman"/>
          <w:sz w:val="24"/>
          <w:szCs w:val="24"/>
        </w:rPr>
        <w:t xml:space="preserve">Последние десятилетия минувшего века ознаменовались тем, что человечество вступило в информационную стадию своего развития, характеризующуюся все большим доминированием цифровых технологий, повсеместное распространение которых повлекло за собой существенные изменения в социальной жизни людей. «В новую цифровую эпоху ускоряются все процессы, и это непременно влияет на общество в целом: на политику, экономику, средства массовой информации, бизнес </w:t>
      </w:r>
      <w:r w:rsidR="00FC69AB">
        <w:rPr>
          <w:rFonts w:ascii="Times New Roman" w:hAnsi="Times New Roman" w:cs="Times New Roman"/>
          <w:sz w:val="24"/>
          <w:szCs w:val="24"/>
        </w:rPr>
        <w:t>и общепринятые нормы поведения»</w:t>
      </w:r>
      <w:r w:rsidR="00FC69AB" w:rsidRPr="00FC69AB">
        <w:rPr>
          <w:rFonts w:ascii="Times New Roman" w:hAnsi="Times New Roman" w:cs="Times New Roman"/>
          <w:sz w:val="24"/>
          <w:szCs w:val="24"/>
        </w:rPr>
        <w:t xml:space="preserve"> [</w:t>
      </w:r>
      <w:r w:rsidR="00182E0B" w:rsidRPr="00182E0B">
        <w:rPr>
          <w:rFonts w:ascii="Times New Roman" w:hAnsi="Times New Roman" w:cs="Times New Roman"/>
          <w:sz w:val="24"/>
          <w:szCs w:val="24"/>
        </w:rPr>
        <w:t>2</w:t>
      </w:r>
      <w:r w:rsidR="00FC69AB" w:rsidRPr="00FC69AB">
        <w:rPr>
          <w:rFonts w:ascii="Times New Roman" w:hAnsi="Times New Roman" w:cs="Times New Roman"/>
          <w:sz w:val="24"/>
          <w:szCs w:val="24"/>
        </w:rPr>
        <w:t>]</w:t>
      </w:r>
      <w:r w:rsidR="00FC69AB">
        <w:rPr>
          <w:rFonts w:ascii="Times New Roman" w:hAnsi="Times New Roman" w:cs="Times New Roman"/>
          <w:sz w:val="24"/>
          <w:szCs w:val="24"/>
        </w:rPr>
        <w:t>.</w:t>
      </w:r>
    </w:p>
    <w:p w:rsidR="00FC69AB" w:rsidRDefault="00907803" w:rsidP="00A630CA">
      <w:pPr>
        <w:spacing w:after="0" w:line="240" w:lineRule="auto"/>
        <w:ind w:firstLine="709"/>
        <w:jc w:val="both"/>
        <w:rPr>
          <w:rFonts w:ascii="Times New Roman" w:hAnsi="Times New Roman" w:cs="Times New Roman"/>
          <w:sz w:val="24"/>
          <w:szCs w:val="24"/>
        </w:rPr>
      </w:pPr>
      <w:r w:rsidRPr="00A630CA">
        <w:rPr>
          <w:rFonts w:ascii="Times New Roman" w:hAnsi="Times New Roman" w:cs="Times New Roman"/>
          <w:sz w:val="24"/>
          <w:szCs w:val="24"/>
        </w:rPr>
        <w:t xml:space="preserve">Внедрение цифровых технологий диктует предприятиям необходимость формирования новой культуры управления и навыков персонала, изменения подходов к процессам управления компанией, принятия и реализации управленческих решений. </w:t>
      </w:r>
    </w:p>
    <w:p w:rsidR="00FC69AB" w:rsidRDefault="00FC69AB" w:rsidP="00A630CA">
      <w:pPr>
        <w:spacing w:after="0" w:line="240" w:lineRule="auto"/>
        <w:ind w:firstLine="709"/>
        <w:jc w:val="both"/>
        <w:rPr>
          <w:rFonts w:ascii="Times New Roman" w:hAnsi="Times New Roman" w:cs="Times New Roman"/>
          <w:sz w:val="24"/>
          <w:szCs w:val="24"/>
        </w:rPr>
      </w:pPr>
      <w:r w:rsidRPr="00A630CA">
        <w:rPr>
          <w:rFonts w:ascii="Times New Roman" w:hAnsi="Times New Roman" w:cs="Times New Roman"/>
          <w:sz w:val="24"/>
          <w:szCs w:val="24"/>
        </w:rPr>
        <w:t xml:space="preserve">Как отмечает Д.Н. Карпова, </w:t>
      </w:r>
      <w:proofErr w:type="spellStart"/>
      <w:r w:rsidRPr="00A630CA">
        <w:rPr>
          <w:rFonts w:ascii="Times New Roman" w:hAnsi="Times New Roman" w:cs="Times New Roman"/>
          <w:sz w:val="24"/>
          <w:szCs w:val="24"/>
        </w:rPr>
        <w:t>цифровизация</w:t>
      </w:r>
      <w:proofErr w:type="spellEnd"/>
      <w:r w:rsidRPr="00A630CA">
        <w:rPr>
          <w:rFonts w:ascii="Times New Roman" w:hAnsi="Times New Roman" w:cs="Times New Roman"/>
          <w:sz w:val="24"/>
          <w:szCs w:val="24"/>
        </w:rPr>
        <w:t xml:space="preserve"> – «это глобальный процесс преобразования информации в цифровую форму, который радикально изменяет характер межгрупповых и межличностных взаимоотношений людей»</w:t>
      </w:r>
      <w:r w:rsidRPr="00FC69AB">
        <w:rPr>
          <w:rFonts w:ascii="Times New Roman" w:hAnsi="Times New Roman" w:cs="Times New Roman"/>
          <w:sz w:val="24"/>
          <w:szCs w:val="24"/>
        </w:rPr>
        <w:t xml:space="preserve"> [</w:t>
      </w:r>
      <w:r w:rsidR="00182E0B" w:rsidRPr="00182E0B">
        <w:rPr>
          <w:rFonts w:ascii="Times New Roman" w:hAnsi="Times New Roman" w:cs="Times New Roman"/>
          <w:sz w:val="24"/>
          <w:szCs w:val="24"/>
        </w:rPr>
        <w:t>1</w:t>
      </w:r>
      <w:r w:rsidRPr="00FC69AB">
        <w:rPr>
          <w:rFonts w:ascii="Times New Roman" w:hAnsi="Times New Roman" w:cs="Times New Roman"/>
          <w:sz w:val="24"/>
          <w:szCs w:val="24"/>
        </w:rPr>
        <w:t>]</w:t>
      </w:r>
      <w:r>
        <w:rPr>
          <w:rFonts w:ascii="Times New Roman" w:hAnsi="Times New Roman" w:cs="Times New Roman"/>
          <w:sz w:val="24"/>
          <w:szCs w:val="24"/>
        </w:rPr>
        <w:t>.</w:t>
      </w:r>
    </w:p>
    <w:p w:rsidR="00FC69AB" w:rsidRDefault="00907803" w:rsidP="00A630CA">
      <w:pPr>
        <w:spacing w:after="0" w:line="240" w:lineRule="auto"/>
        <w:ind w:firstLine="709"/>
        <w:jc w:val="both"/>
        <w:rPr>
          <w:rFonts w:ascii="Times New Roman" w:hAnsi="Times New Roman" w:cs="Times New Roman"/>
          <w:sz w:val="24"/>
          <w:szCs w:val="24"/>
          <w:lang w:val="en-US"/>
        </w:rPr>
      </w:pPr>
      <w:r w:rsidRPr="00A630CA">
        <w:rPr>
          <w:rFonts w:ascii="Times New Roman" w:hAnsi="Times New Roman" w:cs="Times New Roman"/>
          <w:sz w:val="24"/>
          <w:szCs w:val="24"/>
        </w:rPr>
        <w:t xml:space="preserve">Глобальные тенденции и процессы трансформации менеджмента связаны с усиливающейся </w:t>
      </w:r>
      <w:proofErr w:type="spellStart"/>
      <w:r w:rsidRPr="00A630CA">
        <w:rPr>
          <w:rFonts w:ascii="Times New Roman" w:hAnsi="Times New Roman" w:cs="Times New Roman"/>
          <w:sz w:val="24"/>
          <w:szCs w:val="24"/>
        </w:rPr>
        <w:t>цифровизацией</w:t>
      </w:r>
      <w:proofErr w:type="spellEnd"/>
      <w:r w:rsidRPr="00A630CA">
        <w:rPr>
          <w:rFonts w:ascii="Times New Roman" w:hAnsi="Times New Roman" w:cs="Times New Roman"/>
          <w:sz w:val="24"/>
          <w:szCs w:val="24"/>
        </w:rPr>
        <w:t>, которая является драйвером экономического роста. Это ставит перед компаниями новые вызовы: развитие технологий диктует необходимость изменять традиционные подходы к управлению, чтобы достичь успеха на рынке. На основе официальных статистических данных Федеральной службы государственной статистики (Росстат) проведено сравнение показателей уровня развития информационно-коммуникационных технологий (ИКТ)</w:t>
      </w:r>
      <w:r w:rsidR="00115909">
        <w:rPr>
          <w:rFonts w:ascii="Times New Roman" w:hAnsi="Times New Roman" w:cs="Times New Roman"/>
          <w:sz w:val="24"/>
          <w:szCs w:val="24"/>
        </w:rPr>
        <w:t xml:space="preserve"> за 2009 и 2019 гг. (табл. 1) [</w:t>
      </w:r>
      <w:r w:rsidR="00182E0B">
        <w:rPr>
          <w:rFonts w:ascii="Times New Roman" w:hAnsi="Times New Roman" w:cs="Times New Roman"/>
          <w:sz w:val="24"/>
          <w:szCs w:val="24"/>
          <w:lang w:val="en-US"/>
        </w:rPr>
        <w:t>3</w:t>
      </w:r>
      <w:r w:rsidRPr="00A630CA">
        <w:rPr>
          <w:rFonts w:ascii="Times New Roman" w:hAnsi="Times New Roman" w:cs="Times New Roman"/>
          <w:sz w:val="24"/>
          <w:szCs w:val="24"/>
        </w:rPr>
        <w:t xml:space="preserve">]. </w:t>
      </w:r>
    </w:p>
    <w:p w:rsidR="00E16E4A" w:rsidRDefault="00907803" w:rsidP="00E16E4A">
      <w:pPr>
        <w:spacing w:after="0" w:line="240" w:lineRule="auto"/>
        <w:ind w:firstLine="709"/>
        <w:jc w:val="right"/>
        <w:rPr>
          <w:rFonts w:ascii="Times New Roman" w:hAnsi="Times New Roman" w:cs="Times New Roman"/>
          <w:sz w:val="24"/>
          <w:szCs w:val="24"/>
        </w:rPr>
      </w:pPr>
      <w:r w:rsidRPr="00A630CA">
        <w:rPr>
          <w:rFonts w:ascii="Times New Roman" w:hAnsi="Times New Roman" w:cs="Times New Roman"/>
          <w:sz w:val="24"/>
          <w:szCs w:val="24"/>
        </w:rPr>
        <w:t>Таблица 1</w:t>
      </w:r>
    </w:p>
    <w:p w:rsidR="00E16E4A" w:rsidRDefault="00907803" w:rsidP="00E16E4A">
      <w:pPr>
        <w:spacing w:after="0" w:line="240" w:lineRule="auto"/>
        <w:ind w:firstLine="709"/>
        <w:jc w:val="center"/>
        <w:rPr>
          <w:rFonts w:ascii="Times New Roman" w:hAnsi="Times New Roman" w:cs="Times New Roman"/>
          <w:sz w:val="24"/>
          <w:szCs w:val="24"/>
          <w:lang w:val="en-US"/>
        </w:rPr>
      </w:pPr>
      <w:r w:rsidRPr="00A630CA">
        <w:rPr>
          <w:rFonts w:ascii="Times New Roman" w:hAnsi="Times New Roman" w:cs="Times New Roman"/>
          <w:sz w:val="24"/>
          <w:szCs w:val="24"/>
        </w:rPr>
        <w:t>Сравнительный анализ развития информационно-коммуникационных технологий в 2009 г. и 2019 г.</w:t>
      </w:r>
      <w:r w:rsidR="00E16E4A">
        <w:rPr>
          <w:rFonts w:ascii="Times New Roman" w:hAnsi="Times New Roman" w:cs="Times New Roman"/>
          <w:sz w:val="24"/>
          <w:szCs w:val="24"/>
        </w:rPr>
        <w:t xml:space="preserve"> </w:t>
      </w:r>
      <w:r w:rsidR="00E16E4A" w:rsidRPr="00A630CA">
        <w:rPr>
          <w:rFonts w:ascii="Times New Roman" w:hAnsi="Times New Roman" w:cs="Times New Roman"/>
          <w:sz w:val="24"/>
          <w:szCs w:val="24"/>
        </w:rPr>
        <w:t>Источник : по данным Росстата. URL: URL:</w:t>
      </w:r>
      <w:r w:rsidR="00E16E4A" w:rsidRPr="00E16E4A">
        <w:t xml:space="preserve"> </w:t>
      </w:r>
      <w:r w:rsidR="00E16E4A" w:rsidRPr="00E16E4A">
        <w:rPr>
          <w:rFonts w:ascii="Times New Roman" w:hAnsi="Times New Roman" w:cs="Times New Roman"/>
          <w:sz w:val="24"/>
          <w:szCs w:val="24"/>
        </w:rPr>
        <w:t>https://rosstat.gov.ru/folder/14478?print=1</w:t>
      </w:r>
    </w:p>
    <w:p w:rsidR="00FC69AB" w:rsidRPr="00E16E4A" w:rsidRDefault="00FC69AB" w:rsidP="00E16E4A">
      <w:pPr>
        <w:spacing w:after="0" w:line="240" w:lineRule="auto"/>
        <w:ind w:firstLine="709"/>
        <w:jc w:val="center"/>
        <w:rPr>
          <w:rFonts w:ascii="Times New Roman" w:hAnsi="Times New Roman" w:cs="Times New Roman"/>
          <w:sz w:val="24"/>
          <w:szCs w:val="24"/>
        </w:rPr>
      </w:pPr>
    </w:p>
    <w:p w:rsidR="00FC69AB" w:rsidRPr="00E16E4A" w:rsidRDefault="00FC69AB" w:rsidP="00A630CA">
      <w:pPr>
        <w:spacing w:after="0" w:line="240" w:lineRule="auto"/>
        <w:ind w:firstLine="709"/>
        <w:jc w:val="both"/>
        <w:rPr>
          <w:rFonts w:ascii="Times New Roman" w:hAnsi="Times New Roman" w:cs="Times New Roman"/>
          <w:sz w:val="24"/>
          <w:szCs w:val="24"/>
        </w:rPr>
      </w:pPr>
    </w:p>
    <w:tbl>
      <w:tblPr>
        <w:tblStyle w:val="a3"/>
        <w:tblW w:w="0" w:type="auto"/>
        <w:tblInd w:w="1242" w:type="dxa"/>
        <w:tblLook w:val="04A0"/>
      </w:tblPr>
      <w:tblGrid>
        <w:gridCol w:w="4928"/>
        <w:gridCol w:w="1452"/>
        <w:gridCol w:w="1525"/>
      </w:tblGrid>
      <w:tr w:rsidR="00FC69AB" w:rsidTr="00E16E4A">
        <w:tc>
          <w:tcPr>
            <w:tcW w:w="4928"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Удельный вес организаций, использующих:</w:t>
            </w:r>
          </w:p>
        </w:tc>
        <w:tc>
          <w:tcPr>
            <w:tcW w:w="1452"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 xml:space="preserve">2009 </w:t>
            </w:r>
            <w:proofErr w:type="spellStart"/>
            <w:r w:rsidRPr="00A630CA">
              <w:rPr>
                <w:rFonts w:ascii="Times New Roman" w:hAnsi="Times New Roman" w:cs="Times New Roman"/>
                <w:sz w:val="24"/>
                <w:szCs w:val="24"/>
              </w:rPr>
              <w:t>г.,%</w:t>
            </w:r>
            <w:proofErr w:type="spellEnd"/>
          </w:p>
        </w:tc>
        <w:tc>
          <w:tcPr>
            <w:tcW w:w="1525"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 xml:space="preserve">2019 </w:t>
            </w:r>
            <w:proofErr w:type="spellStart"/>
            <w:r w:rsidRPr="00A630CA">
              <w:rPr>
                <w:rFonts w:ascii="Times New Roman" w:hAnsi="Times New Roman" w:cs="Times New Roman"/>
                <w:sz w:val="24"/>
                <w:szCs w:val="24"/>
              </w:rPr>
              <w:t>г.,%</w:t>
            </w:r>
            <w:proofErr w:type="spellEnd"/>
          </w:p>
        </w:tc>
      </w:tr>
      <w:tr w:rsidR="00FC69AB" w:rsidTr="00E16E4A">
        <w:tc>
          <w:tcPr>
            <w:tcW w:w="4928"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персональные компьютеры</w:t>
            </w:r>
          </w:p>
        </w:tc>
        <w:tc>
          <w:tcPr>
            <w:tcW w:w="1452"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93,7</w:t>
            </w:r>
          </w:p>
        </w:tc>
        <w:tc>
          <w:tcPr>
            <w:tcW w:w="1525"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93,5</w:t>
            </w:r>
          </w:p>
        </w:tc>
      </w:tr>
      <w:tr w:rsidR="00FC69AB" w:rsidTr="00E16E4A">
        <w:tc>
          <w:tcPr>
            <w:tcW w:w="4928"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серверы</w:t>
            </w:r>
          </w:p>
        </w:tc>
        <w:tc>
          <w:tcPr>
            <w:tcW w:w="1452"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16</w:t>
            </w:r>
          </w:p>
        </w:tc>
        <w:tc>
          <w:tcPr>
            <w:tcW w:w="1525"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53,8</w:t>
            </w:r>
          </w:p>
        </w:tc>
      </w:tr>
      <w:tr w:rsidR="00FC69AB" w:rsidTr="00E16E4A">
        <w:tc>
          <w:tcPr>
            <w:tcW w:w="4928"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локальные вычислительные сети</w:t>
            </w:r>
          </w:p>
        </w:tc>
        <w:tc>
          <w:tcPr>
            <w:tcW w:w="1452"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59,3</w:t>
            </w:r>
          </w:p>
        </w:tc>
        <w:tc>
          <w:tcPr>
            <w:tcW w:w="1525"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63,5</w:t>
            </w:r>
          </w:p>
        </w:tc>
      </w:tr>
      <w:tr w:rsidR="00FC69AB" w:rsidTr="00E16E4A">
        <w:tc>
          <w:tcPr>
            <w:tcW w:w="4928"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глобальные информационные сети</w:t>
            </w:r>
          </w:p>
        </w:tc>
        <w:tc>
          <w:tcPr>
            <w:tcW w:w="1452"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79,3</w:t>
            </w:r>
          </w:p>
        </w:tc>
        <w:tc>
          <w:tcPr>
            <w:tcW w:w="1525"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92,0</w:t>
            </w:r>
          </w:p>
        </w:tc>
      </w:tr>
      <w:tr w:rsidR="00FC69AB" w:rsidTr="00E16E4A">
        <w:tc>
          <w:tcPr>
            <w:tcW w:w="4928"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Интернет, в том числе:</w:t>
            </w:r>
          </w:p>
        </w:tc>
        <w:tc>
          <w:tcPr>
            <w:tcW w:w="1452" w:type="dxa"/>
          </w:tcPr>
          <w:p w:rsidR="00FC69AB" w:rsidRDefault="00115909"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78,3</w:t>
            </w:r>
          </w:p>
        </w:tc>
        <w:tc>
          <w:tcPr>
            <w:tcW w:w="1525" w:type="dxa"/>
          </w:tcPr>
          <w:p w:rsidR="00FC69AB" w:rsidRDefault="00115909"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91,2</w:t>
            </w:r>
          </w:p>
        </w:tc>
      </w:tr>
      <w:tr w:rsidR="00FC69AB" w:rsidTr="00E16E4A">
        <w:tc>
          <w:tcPr>
            <w:tcW w:w="4928" w:type="dxa"/>
          </w:tcPr>
          <w:p w:rsidR="00FC69AB" w:rsidRDefault="00FC69AB"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широкополосный доступ</w:t>
            </w:r>
          </w:p>
        </w:tc>
        <w:tc>
          <w:tcPr>
            <w:tcW w:w="1452" w:type="dxa"/>
          </w:tcPr>
          <w:p w:rsidR="00FC69AB" w:rsidRDefault="00115909"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47,3</w:t>
            </w:r>
          </w:p>
        </w:tc>
        <w:tc>
          <w:tcPr>
            <w:tcW w:w="1525" w:type="dxa"/>
          </w:tcPr>
          <w:p w:rsidR="00FC69AB" w:rsidRDefault="00115909" w:rsidP="00A630CA">
            <w:pPr>
              <w:jc w:val="both"/>
              <w:rPr>
                <w:rFonts w:ascii="Times New Roman" w:hAnsi="Times New Roman" w:cs="Times New Roman"/>
                <w:sz w:val="24"/>
                <w:szCs w:val="24"/>
                <w:lang w:val="en-US"/>
              </w:rPr>
            </w:pPr>
            <w:r w:rsidRPr="00A630CA">
              <w:rPr>
                <w:rFonts w:ascii="Times New Roman" w:hAnsi="Times New Roman" w:cs="Times New Roman"/>
                <w:sz w:val="24"/>
                <w:szCs w:val="24"/>
              </w:rPr>
              <w:t>86,6</w:t>
            </w:r>
          </w:p>
        </w:tc>
      </w:tr>
      <w:tr w:rsidR="00FC69AB" w:rsidRPr="00FC69AB" w:rsidTr="00E16E4A">
        <w:tc>
          <w:tcPr>
            <w:tcW w:w="4928" w:type="dxa"/>
          </w:tcPr>
          <w:p w:rsidR="00FC69AB" w:rsidRPr="00FC69AB" w:rsidRDefault="00FC69AB" w:rsidP="00A630CA">
            <w:pPr>
              <w:jc w:val="both"/>
              <w:rPr>
                <w:rFonts w:ascii="Times New Roman" w:hAnsi="Times New Roman" w:cs="Times New Roman"/>
                <w:sz w:val="24"/>
                <w:szCs w:val="24"/>
              </w:rPr>
            </w:pPr>
            <w:r w:rsidRPr="00A630CA">
              <w:rPr>
                <w:rFonts w:ascii="Times New Roman" w:hAnsi="Times New Roman" w:cs="Times New Roman"/>
                <w:sz w:val="24"/>
                <w:szCs w:val="24"/>
              </w:rPr>
              <w:t xml:space="preserve">имеющих </w:t>
            </w:r>
            <w:proofErr w:type="spellStart"/>
            <w:r w:rsidRPr="00A630CA">
              <w:rPr>
                <w:rFonts w:ascii="Times New Roman" w:hAnsi="Times New Roman" w:cs="Times New Roman"/>
                <w:sz w:val="24"/>
                <w:szCs w:val="24"/>
              </w:rPr>
              <w:t>веб-сайт</w:t>
            </w:r>
            <w:proofErr w:type="spellEnd"/>
            <w:r w:rsidRPr="00A630CA">
              <w:rPr>
                <w:rFonts w:ascii="Times New Roman" w:hAnsi="Times New Roman" w:cs="Times New Roman"/>
                <w:sz w:val="24"/>
                <w:szCs w:val="24"/>
              </w:rPr>
              <w:t xml:space="preserve"> в сети Интернет</w:t>
            </w:r>
          </w:p>
        </w:tc>
        <w:tc>
          <w:tcPr>
            <w:tcW w:w="1452" w:type="dxa"/>
          </w:tcPr>
          <w:p w:rsidR="00FC69AB" w:rsidRPr="00FC69AB" w:rsidRDefault="00115909" w:rsidP="00A630CA">
            <w:pPr>
              <w:jc w:val="both"/>
              <w:rPr>
                <w:rFonts w:ascii="Times New Roman" w:hAnsi="Times New Roman" w:cs="Times New Roman"/>
                <w:sz w:val="24"/>
                <w:szCs w:val="24"/>
              </w:rPr>
            </w:pPr>
            <w:r w:rsidRPr="00A630CA">
              <w:rPr>
                <w:rFonts w:ascii="Times New Roman" w:hAnsi="Times New Roman" w:cs="Times New Roman"/>
                <w:sz w:val="24"/>
                <w:szCs w:val="24"/>
              </w:rPr>
              <w:t>24,1</w:t>
            </w:r>
          </w:p>
        </w:tc>
        <w:tc>
          <w:tcPr>
            <w:tcW w:w="1525" w:type="dxa"/>
          </w:tcPr>
          <w:p w:rsidR="00FC69AB" w:rsidRPr="00FC69AB" w:rsidRDefault="00115909" w:rsidP="00A630CA">
            <w:pPr>
              <w:jc w:val="both"/>
              <w:rPr>
                <w:rFonts w:ascii="Times New Roman" w:hAnsi="Times New Roman" w:cs="Times New Roman"/>
                <w:sz w:val="24"/>
                <w:szCs w:val="24"/>
              </w:rPr>
            </w:pPr>
            <w:r w:rsidRPr="00A630CA">
              <w:rPr>
                <w:rFonts w:ascii="Times New Roman" w:hAnsi="Times New Roman" w:cs="Times New Roman"/>
                <w:sz w:val="24"/>
                <w:szCs w:val="24"/>
              </w:rPr>
              <w:t>51,9</w:t>
            </w:r>
          </w:p>
        </w:tc>
      </w:tr>
    </w:tbl>
    <w:p w:rsidR="00FC69AB" w:rsidRPr="00FC69AB" w:rsidRDefault="00FC69AB" w:rsidP="00A630CA">
      <w:pPr>
        <w:spacing w:after="0" w:line="240" w:lineRule="auto"/>
        <w:ind w:firstLine="709"/>
        <w:jc w:val="both"/>
        <w:rPr>
          <w:rFonts w:ascii="Times New Roman" w:hAnsi="Times New Roman" w:cs="Times New Roman"/>
          <w:sz w:val="24"/>
          <w:szCs w:val="24"/>
        </w:rPr>
      </w:pPr>
    </w:p>
    <w:p w:rsidR="00907803" w:rsidRPr="00A630CA" w:rsidRDefault="00907803" w:rsidP="00A630CA">
      <w:pPr>
        <w:spacing w:after="0" w:line="240" w:lineRule="auto"/>
        <w:ind w:firstLine="709"/>
        <w:jc w:val="both"/>
        <w:rPr>
          <w:rFonts w:ascii="Times New Roman" w:hAnsi="Times New Roman" w:cs="Times New Roman"/>
          <w:sz w:val="24"/>
          <w:szCs w:val="24"/>
        </w:rPr>
      </w:pPr>
      <w:r w:rsidRPr="00A630CA">
        <w:rPr>
          <w:rFonts w:ascii="Times New Roman" w:hAnsi="Times New Roman" w:cs="Times New Roman"/>
          <w:sz w:val="24"/>
          <w:szCs w:val="24"/>
        </w:rPr>
        <w:t xml:space="preserve">Как видно из приведенных данных, за десять лет наблюдается рост индикаторов, который свидетельствует об активном развитии информационно-коммуникационных технологий, что в свою очередь требует изменений в различных сферах деятельности, в том числе в менеджменте организаций. Развитие ИКТ требует как человеческих ресурсов, обладающих актуальными компетенциями и навыками цифровой экономики, так и организаций, способных внедрить новшества в свою операционную деятельность. </w:t>
      </w:r>
      <w:r w:rsidRPr="00A630CA">
        <w:rPr>
          <w:rFonts w:ascii="Times New Roman" w:hAnsi="Times New Roman" w:cs="Times New Roman"/>
          <w:sz w:val="24"/>
          <w:szCs w:val="24"/>
        </w:rPr>
        <w:lastRenderedPageBreak/>
        <w:t>Актуальность реализации преобразований обусловлена открывающимися возможностями и риском потери конкурентоспособности.</w:t>
      </w:r>
    </w:p>
    <w:p w:rsidR="00115909" w:rsidRDefault="00907803" w:rsidP="00A630CA">
      <w:pPr>
        <w:spacing w:after="0" w:line="240" w:lineRule="auto"/>
        <w:ind w:firstLine="709"/>
        <w:jc w:val="both"/>
        <w:rPr>
          <w:rFonts w:ascii="Times New Roman" w:hAnsi="Times New Roman" w:cs="Times New Roman"/>
          <w:sz w:val="24"/>
          <w:szCs w:val="24"/>
          <w:lang w:val="en-US"/>
        </w:rPr>
      </w:pPr>
      <w:r w:rsidRPr="00A630CA">
        <w:rPr>
          <w:rFonts w:ascii="Times New Roman" w:hAnsi="Times New Roman" w:cs="Times New Roman"/>
          <w:sz w:val="24"/>
          <w:szCs w:val="24"/>
        </w:rPr>
        <w:t xml:space="preserve">Банк «Открытие» совместно с </w:t>
      </w:r>
      <w:proofErr w:type="spellStart"/>
      <w:r w:rsidRPr="00A630CA">
        <w:rPr>
          <w:rFonts w:ascii="Times New Roman" w:hAnsi="Times New Roman" w:cs="Times New Roman"/>
          <w:sz w:val="24"/>
          <w:szCs w:val="24"/>
        </w:rPr>
        <w:t>Mail.ru</w:t>
      </w:r>
      <w:proofErr w:type="spellEnd"/>
      <w:r w:rsidRPr="00A630CA">
        <w:rPr>
          <w:rFonts w:ascii="Times New Roman" w:hAnsi="Times New Roman" w:cs="Times New Roman"/>
          <w:sz w:val="24"/>
          <w:szCs w:val="24"/>
        </w:rPr>
        <w:t xml:space="preserve"> </w:t>
      </w:r>
      <w:proofErr w:type="spellStart"/>
      <w:r w:rsidRPr="00A630CA">
        <w:rPr>
          <w:rFonts w:ascii="Times New Roman" w:hAnsi="Times New Roman" w:cs="Times New Roman"/>
          <w:sz w:val="24"/>
          <w:szCs w:val="24"/>
        </w:rPr>
        <w:t>Group</w:t>
      </w:r>
      <w:proofErr w:type="spellEnd"/>
      <w:r w:rsidRPr="00A630CA">
        <w:rPr>
          <w:rFonts w:ascii="Times New Roman" w:hAnsi="Times New Roman" w:cs="Times New Roman"/>
          <w:sz w:val="24"/>
          <w:szCs w:val="24"/>
        </w:rPr>
        <w:t xml:space="preserve">, Московской школой управления </w:t>
      </w:r>
      <w:proofErr w:type="spellStart"/>
      <w:r w:rsidRPr="00A630CA">
        <w:rPr>
          <w:rFonts w:ascii="Times New Roman" w:hAnsi="Times New Roman" w:cs="Times New Roman"/>
          <w:sz w:val="24"/>
          <w:szCs w:val="24"/>
        </w:rPr>
        <w:t>Сколково</w:t>
      </w:r>
      <w:proofErr w:type="spellEnd"/>
      <w:r w:rsidRPr="00A630CA">
        <w:rPr>
          <w:rFonts w:ascii="Times New Roman" w:hAnsi="Times New Roman" w:cs="Times New Roman"/>
          <w:sz w:val="24"/>
          <w:szCs w:val="24"/>
        </w:rPr>
        <w:t xml:space="preserve"> и РАЭК провели исследование, показывающее готовность малого и среднег</w:t>
      </w:r>
      <w:r w:rsidR="00115909">
        <w:rPr>
          <w:rFonts w:ascii="Times New Roman" w:hAnsi="Times New Roman" w:cs="Times New Roman"/>
          <w:sz w:val="24"/>
          <w:szCs w:val="24"/>
        </w:rPr>
        <w:t>о бизнеса к цифровой экономике[</w:t>
      </w:r>
      <w:r w:rsidRPr="00A630CA">
        <w:rPr>
          <w:rFonts w:ascii="Times New Roman" w:hAnsi="Times New Roman" w:cs="Times New Roman"/>
          <w:sz w:val="24"/>
          <w:szCs w:val="24"/>
        </w:rPr>
        <w:t xml:space="preserve">]. Главными препятствующими факторами выступили незаинтересованность руководителей организации в цифровых преобразованиях (21%), недостаточность финансовых средств на внедрение новшеств (20%). Бюджетные ограничения особенно остро заметны в регионах. Среди преимуществ </w:t>
      </w:r>
      <w:proofErr w:type="spellStart"/>
      <w:r w:rsidRPr="00A630CA">
        <w:rPr>
          <w:rFonts w:ascii="Times New Roman" w:hAnsi="Times New Roman" w:cs="Times New Roman"/>
          <w:sz w:val="24"/>
          <w:szCs w:val="24"/>
        </w:rPr>
        <w:t>цифровизации</w:t>
      </w:r>
      <w:proofErr w:type="spellEnd"/>
      <w:r w:rsidRPr="00A630CA">
        <w:rPr>
          <w:rFonts w:ascii="Times New Roman" w:hAnsi="Times New Roman" w:cs="Times New Roman"/>
          <w:sz w:val="24"/>
          <w:szCs w:val="24"/>
        </w:rPr>
        <w:t xml:space="preserve"> выделяют удобство контроля над процессами (34%) и увеличение скорости работы (33%). В рамках исследования был рассчитан индекс </w:t>
      </w:r>
      <w:proofErr w:type="spellStart"/>
      <w:r w:rsidRPr="00A630CA">
        <w:rPr>
          <w:rFonts w:ascii="Times New Roman" w:hAnsi="Times New Roman" w:cs="Times New Roman"/>
          <w:sz w:val="24"/>
          <w:szCs w:val="24"/>
        </w:rPr>
        <w:t>цифровизации</w:t>
      </w:r>
      <w:proofErr w:type="spellEnd"/>
      <w:r w:rsidRPr="00A630CA">
        <w:rPr>
          <w:rFonts w:ascii="Times New Roman" w:hAnsi="Times New Roman" w:cs="Times New Roman"/>
          <w:sz w:val="24"/>
          <w:szCs w:val="24"/>
        </w:rPr>
        <w:t xml:space="preserve"> малого и среднего бизнесе, который включает в себя такие частные индексы, как каналы передачи и хранения информации, интеграция цифровых технологий, использование Интернета в продажах, информационная безопасность, цифровое обучение. </w:t>
      </w:r>
    </w:p>
    <w:p w:rsidR="00115909" w:rsidRDefault="00907803" w:rsidP="00A630CA">
      <w:pPr>
        <w:spacing w:after="0" w:line="240" w:lineRule="auto"/>
        <w:ind w:firstLine="709"/>
        <w:jc w:val="both"/>
        <w:rPr>
          <w:rFonts w:ascii="Times New Roman" w:hAnsi="Times New Roman" w:cs="Times New Roman"/>
          <w:sz w:val="24"/>
          <w:szCs w:val="24"/>
          <w:lang w:val="en-US"/>
        </w:rPr>
      </w:pPr>
      <w:r w:rsidRPr="00A630CA">
        <w:rPr>
          <w:rFonts w:ascii="Times New Roman" w:hAnsi="Times New Roman" w:cs="Times New Roman"/>
          <w:sz w:val="24"/>
          <w:szCs w:val="24"/>
        </w:rPr>
        <w:t xml:space="preserve">В сентябре 2019 года Индекс </w:t>
      </w:r>
      <w:proofErr w:type="spellStart"/>
      <w:r w:rsidRPr="00A630CA">
        <w:rPr>
          <w:rFonts w:ascii="Times New Roman" w:hAnsi="Times New Roman" w:cs="Times New Roman"/>
          <w:sz w:val="24"/>
          <w:szCs w:val="24"/>
        </w:rPr>
        <w:t>цифровизации</w:t>
      </w:r>
      <w:proofErr w:type="spellEnd"/>
      <w:r w:rsidRPr="00A630CA">
        <w:rPr>
          <w:rFonts w:ascii="Times New Roman" w:hAnsi="Times New Roman" w:cs="Times New Roman"/>
          <w:sz w:val="24"/>
          <w:szCs w:val="24"/>
        </w:rPr>
        <w:t xml:space="preserve"> малого и среднего бизнеса составил 45% в среднем по стране, что говорит о недостаточной оптимизации бизнес-процессов путем внедрения цифровых технологий. Параметр «Каналы передачи и хранения информации» показывает, как компании используют облачные технологии, корпоративную почту, системы автоматизации и другие цифровые каналы передачи и хранения данных.организации обучать персонал работе с цифровыми технологиями. Большим спросом пользуется корпоративная почта. В работе ее применяет 48% предпринимателей. Системами автоматизации пользуется 43% предприятий. 46% представителей среднего и малого бизнеса пользуются облачными технологиями для хранения данных. Изучение интеграции цифровых технологий позволяет измерить уровень внедрения в работу таких технологий, как искусственный интеллект, Интернет вещей и т.д. Так, 92% предприятий пользуется в работе Интернетом, </w:t>
      </w:r>
      <w:proofErr w:type="spellStart"/>
      <w:r w:rsidRPr="00A630CA">
        <w:rPr>
          <w:rFonts w:ascii="Times New Roman" w:hAnsi="Times New Roman" w:cs="Times New Roman"/>
          <w:sz w:val="24"/>
          <w:szCs w:val="24"/>
        </w:rPr>
        <w:t>GoogleDocs</w:t>
      </w:r>
      <w:proofErr w:type="spellEnd"/>
      <w:r w:rsidRPr="00A630CA">
        <w:rPr>
          <w:rFonts w:ascii="Times New Roman" w:hAnsi="Times New Roman" w:cs="Times New Roman"/>
          <w:sz w:val="24"/>
          <w:szCs w:val="24"/>
        </w:rPr>
        <w:t xml:space="preserve"> и другие документы для совместной работы использует 6% компаний, при этом 40% совмещает их использование как с </w:t>
      </w:r>
      <w:proofErr w:type="spellStart"/>
      <w:r w:rsidRPr="00A630CA">
        <w:rPr>
          <w:rFonts w:ascii="Times New Roman" w:hAnsi="Times New Roman" w:cs="Times New Roman"/>
          <w:sz w:val="24"/>
          <w:szCs w:val="24"/>
        </w:rPr>
        <w:t>онлайн-документами</w:t>
      </w:r>
      <w:proofErr w:type="spellEnd"/>
      <w:r w:rsidRPr="00A630CA">
        <w:rPr>
          <w:rFonts w:ascii="Times New Roman" w:hAnsi="Times New Roman" w:cs="Times New Roman"/>
          <w:sz w:val="24"/>
          <w:szCs w:val="24"/>
        </w:rPr>
        <w:t xml:space="preserve">, так и с </w:t>
      </w:r>
      <w:proofErr w:type="spellStart"/>
      <w:r w:rsidRPr="00A630CA">
        <w:rPr>
          <w:rFonts w:ascii="Times New Roman" w:hAnsi="Times New Roman" w:cs="Times New Roman"/>
          <w:sz w:val="24"/>
          <w:szCs w:val="24"/>
        </w:rPr>
        <w:t>офлайн-документами</w:t>
      </w:r>
      <w:proofErr w:type="spellEnd"/>
      <w:r w:rsidRPr="00A630CA">
        <w:rPr>
          <w:rFonts w:ascii="Times New Roman" w:hAnsi="Times New Roman" w:cs="Times New Roman"/>
          <w:sz w:val="24"/>
          <w:szCs w:val="24"/>
        </w:rPr>
        <w:t xml:space="preserve">. Полностью перешли на электронный документооборот только 12% компаний. Также 50% компаний используют в работе мобильное приложение и 26% ― технологии Интернета вещей. Индикатор «Использование Интернета в продажах» показывает активность предприятия в Интернет-каналах, например, имеют ли они </w:t>
      </w:r>
      <w:proofErr w:type="spellStart"/>
      <w:r w:rsidRPr="00A630CA">
        <w:rPr>
          <w:rFonts w:ascii="Times New Roman" w:hAnsi="Times New Roman" w:cs="Times New Roman"/>
          <w:sz w:val="24"/>
          <w:szCs w:val="24"/>
        </w:rPr>
        <w:t>веб-сайт</w:t>
      </w:r>
      <w:proofErr w:type="spellEnd"/>
      <w:r w:rsidRPr="00A630CA">
        <w:rPr>
          <w:rFonts w:ascii="Times New Roman" w:hAnsi="Times New Roman" w:cs="Times New Roman"/>
          <w:sz w:val="24"/>
          <w:szCs w:val="24"/>
        </w:rPr>
        <w:t xml:space="preserve">, страницы в социальных сетях. Более 50% компаний имеют </w:t>
      </w:r>
      <w:proofErr w:type="spellStart"/>
      <w:r w:rsidRPr="00A630CA">
        <w:rPr>
          <w:rFonts w:ascii="Times New Roman" w:hAnsi="Times New Roman" w:cs="Times New Roman"/>
          <w:sz w:val="24"/>
          <w:szCs w:val="24"/>
        </w:rPr>
        <w:t>веб-сайты</w:t>
      </w:r>
      <w:proofErr w:type="spellEnd"/>
      <w:r w:rsidRPr="00A630CA">
        <w:rPr>
          <w:rFonts w:ascii="Times New Roman" w:hAnsi="Times New Roman" w:cs="Times New Roman"/>
          <w:sz w:val="24"/>
          <w:szCs w:val="24"/>
        </w:rPr>
        <w:t xml:space="preserve"> и 43% имеют страницы в социальных сетях, а 87% компаний представлены на </w:t>
      </w:r>
      <w:proofErr w:type="spellStart"/>
      <w:r w:rsidRPr="00A630CA">
        <w:rPr>
          <w:rFonts w:ascii="Times New Roman" w:hAnsi="Times New Roman" w:cs="Times New Roman"/>
          <w:sz w:val="24"/>
          <w:szCs w:val="24"/>
        </w:rPr>
        <w:t>онлайн-картах</w:t>
      </w:r>
      <w:proofErr w:type="spellEnd"/>
      <w:r w:rsidRPr="00A630CA">
        <w:rPr>
          <w:rFonts w:ascii="Times New Roman" w:hAnsi="Times New Roman" w:cs="Times New Roman"/>
          <w:sz w:val="24"/>
          <w:szCs w:val="24"/>
        </w:rPr>
        <w:t xml:space="preserve">. Наиболее популярными каналами продвижения выступают реклама в Интернете (46%) и </w:t>
      </w:r>
      <w:proofErr w:type="spellStart"/>
      <w:r w:rsidRPr="00A630CA">
        <w:rPr>
          <w:rFonts w:ascii="Times New Roman" w:hAnsi="Times New Roman" w:cs="Times New Roman"/>
          <w:sz w:val="24"/>
          <w:szCs w:val="24"/>
        </w:rPr>
        <w:t>офлайн-каналы</w:t>
      </w:r>
      <w:proofErr w:type="spellEnd"/>
      <w:r w:rsidRPr="00A630CA">
        <w:rPr>
          <w:rFonts w:ascii="Times New Roman" w:hAnsi="Times New Roman" w:cs="Times New Roman"/>
          <w:sz w:val="24"/>
          <w:szCs w:val="24"/>
        </w:rPr>
        <w:t xml:space="preserve"> (37%). Осуществлять взаимодействие только в </w:t>
      </w:r>
      <w:proofErr w:type="spellStart"/>
      <w:r w:rsidRPr="00A630CA">
        <w:rPr>
          <w:rFonts w:ascii="Times New Roman" w:hAnsi="Times New Roman" w:cs="Times New Roman"/>
          <w:sz w:val="24"/>
          <w:szCs w:val="24"/>
        </w:rPr>
        <w:t>онлайн-режиме</w:t>
      </w:r>
      <w:proofErr w:type="spellEnd"/>
      <w:r w:rsidRPr="00A630CA">
        <w:rPr>
          <w:rFonts w:ascii="Times New Roman" w:hAnsi="Times New Roman" w:cs="Times New Roman"/>
          <w:sz w:val="24"/>
          <w:szCs w:val="24"/>
        </w:rPr>
        <w:t xml:space="preserve"> компании пока не готовы, отдавая предпочтение личному контакту. Параметр «Информационная безопасность» показывает готовность предприятия к цифровым угрозам: 23% компаний не используют антивирусное программное обеспечение и другие инструменты, обеспечивающие информационную безопасность, а утвержденная политика информационной безопасности есть у 34% компаний. Индикатор «Цифровое обучение» позволяет выявить готовность руководства обучать персонал работе с цифровыми технологиями: 28% компаний занимаются обучением персонала цифровым технологиям, а 39% компаний не считают нужными проводить такое обучение, и только 12% организаций имеют в штате </w:t>
      </w:r>
      <w:proofErr w:type="spellStart"/>
      <w:r w:rsidRPr="00A630CA">
        <w:rPr>
          <w:rFonts w:ascii="Times New Roman" w:hAnsi="Times New Roman" w:cs="Times New Roman"/>
          <w:sz w:val="24"/>
          <w:szCs w:val="24"/>
        </w:rPr>
        <w:t>интернетмаркетологов</w:t>
      </w:r>
      <w:proofErr w:type="spellEnd"/>
      <w:r w:rsidRPr="00A630CA">
        <w:rPr>
          <w:rFonts w:ascii="Times New Roman" w:hAnsi="Times New Roman" w:cs="Times New Roman"/>
          <w:sz w:val="24"/>
          <w:szCs w:val="24"/>
        </w:rPr>
        <w:t xml:space="preserve">, </w:t>
      </w:r>
      <w:proofErr w:type="spellStart"/>
      <w:r w:rsidRPr="00A630CA">
        <w:rPr>
          <w:rFonts w:ascii="Times New Roman" w:hAnsi="Times New Roman" w:cs="Times New Roman"/>
          <w:sz w:val="24"/>
          <w:szCs w:val="24"/>
        </w:rPr>
        <w:t>веб-аналитиков</w:t>
      </w:r>
      <w:proofErr w:type="spellEnd"/>
      <w:r w:rsidRPr="00A630CA">
        <w:rPr>
          <w:rFonts w:ascii="Times New Roman" w:hAnsi="Times New Roman" w:cs="Times New Roman"/>
          <w:sz w:val="24"/>
          <w:szCs w:val="24"/>
        </w:rPr>
        <w:t xml:space="preserve"> и других специалистов по работе с цифровыми технологиями. Следует отметить, что 92% представителей компаний все же видят плюсы в </w:t>
      </w:r>
      <w:proofErr w:type="spellStart"/>
      <w:r w:rsidRPr="00A630CA">
        <w:rPr>
          <w:rFonts w:ascii="Times New Roman" w:hAnsi="Times New Roman" w:cs="Times New Roman"/>
          <w:sz w:val="24"/>
          <w:szCs w:val="24"/>
        </w:rPr>
        <w:t>цифровизации</w:t>
      </w:r>
      <w:proofErr w:type="spellEnd"/>
      <w:r w:rsidRPr="00A630CA">
        <w:rPr>
          <w:rFonts w:ascii="Times New Roman" w:hAnsi="Times New Roman" w:cs="Times New Roman"/>
          <w:sz w:val="24"/>
          <w:szCs w:val="24"/>
        </w:rPr>
        <w:t xml:space="preserve">, несмотря на существующие барьеры, что является позитивной тенденцией. При таком подходе для повсеместного внедрения </w:t>
      </w:r>
      <w:proofErr w:type="spellStart"/>
      <w:r w:rsidRPr="00A630CA">
        <w:rPr>
          <w:rFonts w:ascii="Times New Roman" w:hAnsi="Times New Roman" w:cs="Times New Roman"/>
          <w:sz w:val="24"/>
          <w:szCs w:val="24"/>
        </w:rPr>
        <w:t>цифровизации</w:t>
      </w:r>
      <w:proofErr w:type="spellEnd"/>
      <w:r w:rsidRPr="00A630CA">
        <w:rPr>
          <w:rFonts w:ascii="Times New Roman" w:hAnsi="Times New Roman" w:cs="Times New Roman"/>
          <w:sz w:val="24"/>
          <w:szCs w:val="24"/>
        </w:rPr>
        <w:t xml:space="preserve"> в деятельность компаний необходимо время. Цифровая трансформация предприятия включает как внедрение технологий, </w:t>
      </w:r>
      <w:proofErr w:type="spellStart"/>
      <w:r w:rsidRPr="00A630CA">
        <w:rPr>
          <w:rFonts w:ascii="Times New Roman" w:hAnsi="Times New Roman" w:cs="Times New Roman"/>
          <w:sz w:val="24"/>
          <w:szCs w:val="24"/>
        </w:rPr>
        <w:t>перепроектирование</w:t>
      </w:r>
      <w:proofErr w:type="spellEnd"/>
      <w:r w:rsidRPr="00A630CA">
        <w:rPr>
          <w:rFonts w:ascii="Times New Roman" w:hAnsi="Times New Roman" w:cs="Times New Roman"/>
          <w:sz w:val="24"/>
          <w:szCs w:val="24"/>
        </w:rPr>
        <w:t xml:space="preserve"> процессов, так и изменение культуры организации. В первую очередь следует подготовить кадры, развивая у них необходимые навыки и компетенции, изменяя менталитет. Основная проблема цифровой трансформации заключается именно в недостатке или вовсе в отсутствии </w:t>
      </w:r>
      <w:r w:rsidRPr="00A630CA">
        <w:rPr>
          <w:rFonts w:ascii="Times New Roman" w:hAnsi="Times New Roman" w:cs="Times New Roman"/>
          <w:sz w:val="24"/>
          <w:szCs w:val="24"/>
        </w:rPr>
        <w:lastRenderedPageBreak/>
        <w:t xml:space="preserve">квалифицированных кадров. Вместе с тем при попытках фирмы внедрять цифровые технологии без совершенствования навыков сотрудников будет, с большей долей вероятности, наблюдаться снижение прибыли. Человеческие ресурсы часто могут быть консервативны, а цифровые таланты неравномерно распределены по миру. Для того, чтобы привлечь в компанию </w:t>
      </w:r>
      <w:proofErr w:type="spellStart"/>
      <w:r w:rsidRPr="00A630CA">
        <w:rPr>
          <w:rFonts w:ascii="Times New Roman" w:hAnsi="Times New Roman" w:cs="Times New Roman"/>
          <w:sz w:val="24"/>
          <w:szCs w:val="24"/>
        </w:rPr>
        <w:t>креативно</w:t>
      </w:r>
      <w:proofErr w:type="spellEnd"/>
      <w:r w:rsidRPr="00A630CA">
        <w:rPr>
          <w:rFonts w:ascii="Times New Roman" w:hAnsi="Times New Roman" w:cs="Times New Roman"/>
          <w:sz w:val="24"/>
          <w:szCs w:val="24"/>
        </w:rPr>
        <w:t xml:space="preserve"> мыслящих людей поколения Y и Z, нужно изменять подход к подбору персонала, методам менеджмента, фактически ― системы управления организациями. </w:t>
      </w:r>
    </w:p>
    <w:p w:rsidR="00907803" w:rsidRPr="00A630CA" w:rsidRDefault="00907803" w:rsidP="00A630CA">
      <w:pPr>
        <w:spacing w:after="0" w:line="240" w:lineRule="auto"/>
        <w:ind w:firstLine="709"/>
        <w:jc w:val="both"/>
        <w:rPr>
          <w:rFonts w:ascii="Times New Roman" w:hAnsi="Times New Roman" w:cs="Times New Roman"/>
          <w:sz w:val="24"/>
          <w:szCs w:val="24"/>
        </w:rPr>
      </w:pPr>
      <w:r w:rsidRPr="00A630CA">
        <w:rPr>
          <w:rFonts w:ascii="Times New Roman" w:hAnsi="Times New Roman" w:cs="Times New Roman"/>
          <w:sz w:val="24"/>
          <w:szCs w:val="24"/>
        </w:rPr>
        <w:t xml:space="preserve">Наблюдается тенденция к децентрализации управления, постепенно происходит отказ от иерархических связей, постепенный переход к самообучающимся, «бирюзовым» организациям. Таким образом, новые технологии изменяют правила традиционного менеджмента. Трансформация должна носить непрерывный характер и осуществляться на основе анализа внутренней и внешней среды предприятия для соответствия новым требованиям </w:t>
      </w:r>
      <w:proofErr w:type="spellStart"/>
      <w:r w:rsidRPr="00A630CA">
        <w:rPr>
          <w:rFonts w:ascii="Times New Roman" w:hAnsi="Times New Roman" w:cs="Times New Roman"/>
          <w:sz w:val="24"/>
          <w:szCs w:val="24"/>
        </w:rPr>
        <w:t>бизнес-среды</w:t>
      </w:r>
      <w:proofErr w:type="spellEnd"/>
      <w:r w:rsidRPr="00A630CA">
        <w:rPr>
          <w:rFonts w:ascii="Times New Roman" w:hAnsi="Times New Roman" w:cs="Times New Roman"/>
          <w:sz w:val="24"/>
          <w:szCs w:val="24"/>
        </w:rPr>
        <w:t xml:space="preserve">. </w:t>
      </w:r>
      <w:proofErr w:type="spellStart"/>
      <w:r w:rsidRPr="00A630CA">
        <w:rPr>
          <w:rFonts w:ascii="Times New Roman" w:hAnsi="Times New Roman" w:cs="Times New Roman"/>
          <w:sz w:val="24"/>
          <w:szCs w:val="24"/>
        </w:rPr>
        <w:t>Коронавирус</w:t>
      </w:r>
      <w:proofErr w:type="spellEnd"/>
      <w:r w:rsidRPr="00A630CA">
        <w:rPr>
          <w:rFonts w:ascii="Times New Roman" w:hAnsi="Times New Roman" w:cs="Times New Roman"/>
          <w:sz w:val="24"/>
          <w:szCs w:val="24"/>
        </w:rPr>
        <w:t xml:space="preserve"> ускорил </w:t>
      </w:r>
      <w:proofErr w:type="spellStart"/>
      <w:r w:rsidRPr="00A630CA">
        <w:rPr>
          <w:rFonts w:ascii="Times New Roman" w:hAnsi="Times New Roman" w:cs="Times New Roman"/>
          <w:sz w:val="24"/>
          <w:szCs w:val="24"/>
        </w:rPr>
        <w:t>цифровизацию</w:t>
      </w:r>
      <w:proofErr w:type="spellEnd"/>
      <w:r w:rsidRPr="00A630CA">
        <w:rPr>
          <w:rFonts w:ascii="Times New Roman" w:hAnsi="Times New Roman" w:cs="Times New Roman"/>
          <w:sz w:val="24"/>
          <w:szCs w:val="24"/>
        </w:rPr>
        <w:t xml:space="preserve"> экономики. Несмотря на то, что ряд фирм перевел своих сотрудников на очный режим работы, риск ухудшения эпидемиологической ситуации сохраняется, поэтому необходимо отрабатывать повторение ситуации удаленной работы, внедряя необходимые IT-решения или оптимизируя результаты использования таких решения в период первой волны пандемии. Следует признать появление в моделях </w:t>
      </w:r>
      <w:proofErr w:type="spellStart"/>
      <w:r w:rsidRPr="00A630CA">
        <w:rPr>
          <w:rFonts w:ascii="Times New Roman" w:hAnsi="Times New Roman" w:cs="Times New Roman"/>
          <w:sz w:val="24"/>
          <w:szCs w:val="24"/>
        </w:rPr>
        <w:t>риск-менеджмента</w:t>
      </w:r>
      <w:proofErr w:type="spellEnd"/>
      <w:r w:rsidRPr="00A630CA">
        <w:rPr>
          <w:rFonts w:ascii="Times New Roman" w:hAnsi="Times New Roman" w:cs="Times New Roman"/>
          <w:sz w:val="24"/>
          <w:szCs w:val="24"/>
        </w:rPr>
        <w:t xml:space="preserve"> нового риска и учитывать его в своей деятельности, адаптируясь к новой реальности. Руководителям важно отработать механизмы </w:t>
      </w:r>
      <w:proofErr w:type="spellStart"/>
      <w:r w:rsidRPr="00A630CA">
        <w:rPr>
          <w:rFonts w:ascii="Times New Roman" w:hAnsi="Times New Roman" w:cs="Times New Roman"/>
          <w:sz w:val="24"/>
          <w:szCs w:val="24"/>
        </w:rPr>
        <w:t>онлайн-взаимодействия</w:t>
      </w:r>
      <w:proofErr w:type="spellEnd"/>
      <w:r w:rsidRPr="00A630CA">
        <w:rPr>
          <w:rFonts w:ascii="Times New Roman" w:hAnsi="Times New Roman" w:cs="Times New Roman"/>
          <w:sz w:val="24"/>
          <w:szCs w:val="24"/>
        </w:rPr>
        <w:t xml:space="preserve">, грамотно построить рабочий графи удаленных сотрудников, улучшить навыки их самоорганизации. Не следует стремиться установить тотальный контроль за домашней работой сотрудников. Это не приведет к желаемому росту производительность труда, а только снизить мотивацию и лояльность. </w:t>
      </w:r>
    </w:p>
    <w:p w:rsidR="00115909" w:rsidRDefault="00A630CA" w:rsidP="00A630CA">
      <w:pPr>
        <w:spacing w:after="0" w:line="240" w:lineRule="auto"/>
        <w:ind w:firstLine="709"/>
        <w:jc w:val="both"/>
        <w:rPr>
          <w:rFonts w:ascii="Times New Roman" w:hAnsi="Times New Roman" w:cs="Times New Roman"/>
          <w:sz w:val="24"/>
          <w:szCs w:val="24"/>
        </w:rPr>
      </w:pPr>
      <w:r w:rsidRPr="00A630CA">
        <w:rPr>
          <w:rFonts w:ascii="Times New Roman" w:hAnsi="Times New Roman" w:cs="Times New Roman"/>
          <w:sz w:val="24"/>
          <w:szCs w:val="24"/>
        </w:rPr>
        <w:t>Цифровое преобразование менеджмента фирмы всегда сопровождает переход на цифровую экономику и сегодня представляется уже не просто 2 средством экономии труда, но своеобразным внешним вызовом для плавно совершенствующейся теории и практики менеджмента и, в первую очередь, его кадровой составляющей. Основное его отличие от использования популярных в прошлом инструментов менеджмента (</w:t>
      </w:r>
      <w:proofErr w:type="spellStart"/>
      <w:r w:rsidRPr="00A630CA">
        <w:rPr>
          <w:rFonts w:ascii="Times New Roman" w:hAnsi="Times New Roman" w:cs="Times New Roman"/>
          <w:sz w:val="24"/>
          <w:szCs w:val="24"/>
        </w:rPr>
        <w:t>аутсорсинг</w:t>
      </w:r>
      <w:proofErr w:type="spellEnd"/>
      <w:r w:rsidRPr="00A630CA">
        <w:rPr>
          <w:rFonts w:ascii="Times New Roman" w:hAnsi="Times New Roman" w:cs="Times New Roman"/>
          <w:sz w:val="24"/>
          <w:szCs w:val="24"/>
        </w:rPr>
        <w:t xml:space="preserve">, </w:t>
      </w:r>
      <w:proofErr w:type="spellStart"/>
      <w:r w:rsidRPr="00A630CA">
        <w:rPr>
          <w:rFonts w:ascii="Times New Roman" w:hAnsi="Times New Roman" w:cs="Times New Roman"/>
          <w:sz w:val="24"/>
          <w:szCs w:val="24"/>
        </w:rPr>
        <w:t>реинжиниринг</w:t>
      </w:r>
      <w:proofErr w:type="spellEnd"/>
      <w:r w:rsidRPr="00A630CA">
        <w:rPr>
          <w:rFonts w:ascii="Times New Roman" w:hAnsi="Times New Roman" w:cs="Times New Roman"/>
          <w:sz w:val="24"/>
          <w:szCs w:val="24"/>
        </w:rPr>
        <w:t xml:space="preserve">, </w:t>
      </w:r>
      <w:proofErr w:type="spellStart"/>
      <w:r w:rsidRPr="00A630CA">
        <w:rPr>
          <w:rFonts w:ascii="Times New Roman" w:hAnsi="Times New Roman" w:cs="Times New Roman"/>
          <w:sz w:val="24"/>
          <w:szCs w:val="24"/>
        </w:rPr>
        <w:t>бенчмаркинг</w:t>
      </w:r>
      <w:proofErr w:type="spellEnd"/>
      <w:r w:rsidRPr="00A630CA">
        <w:rPr>
          <w:rFonts w:ascii="Times New Roman" w:hAnsi="Times New Roman" w:cs="Times New Roman"/>
          <w:sz w:val="24"/>
          <w:szCs w:val="24"/>
        </w:rPr>
        <w:t xml:space="preserve">) состоит в том, что у фирмы нет возможности выбирать использовать </w:t>
      </w:r>
      <w:proofErr w:type="spellStart"/>
      <w:r w:rsidRPr="00A630CA">
        <w:rPr>
          <w:rFonts w:ascii="Times New Roman" w:hAnsi="Times New Roman" w:cs="Times New Roman"/>
          <w:sz w:val="24"/>
          <w:szCs w:val="24"/>
        </w:rPr>
        <w:t>цифровизацию</w:t>
      </w:r>
      <w:proofErr w:type="spellEnd"/>
      <w:r w:rsidRPr="00A630CA">
        <w:rPr>
          <w:rFonts w:ascii="Times New Roman" w:hAnsi="Times New Roman" w:cs="Times New Roman"/>
          <w:sz w:val="24"/>
          <w:szCs w:val="24"/>
        </w:rPr>
        <w:t xml:space="preserve"> в практике своего управления или нет. Глобальное внедрение цифровых стандартов обработки и передачи информации меняет управленческую парадигму: удовлетворение потребностей в совершенствовании своего менеджмента за счет поиска подходящих инструментов управления, заменяется поиском возможностей внедрения цифровых технологий, как обязательного условия сохранения конкурентоспособности фирмы в рыночной среде и генерирования высокой прибыли. Поэтому </w:t>
      </w:r>
      <w:proofErr w:type="spellStart"/>
      <w:r w:rsidRPr="00A630CA">
        <w:rPr>
          <w:rFonts w:ascii="Times New Roman" w:hAnsi="Times New Roman" w:cs="Times New Roman"/>
          <w:sz w:val="24"/>
          <w:szCs w:val="24"/>
        </w:rPr>
        <w:t>цифровизация</w:t>
      </w:r>
      <w:proofErr w:type="spellEnd"/>
      <w:r w:rsidRPr="00A630CA">
        <w:rPr>
          <w:rFonts w:ascii="Times New Roman" w:hAnsi="Times New Roman" w:cs="Times New Roman"/>
          <w:sz w:val="24"/>
          <w:szCs w:val="24"/>
        </w:rPr>
        <w:t xml:space="preserve"> управления фирмой представляет для нее вызов, исходящий из внешней среды, который аналогичен по своему действию появлению товаров-субститутов в системе пяти конкурентных сил М. Портера, которые как бы «перезапускают» конкуренцию на рынке. При появлении таких товаров-субститутов затраченные ранее усилия на развитие устаревших товаров аннулируются, и начитается новая конкурентная гонка. Таким образом, </w:t>
      </w:r>
      <w:proofErr w:type="spellStart"/>
      <w:r w:rsidRPr="00A630CA">
        <w:rPr>
          <w:rFonts w:ascii="Times New Roman" w:hAnsi="Times New Roman" w:cs="Times New Roman"/>
          <w:sz w:val="24"/>
          <w:szCs w:val="24"/>
        </w:rPr>
        <w:t>цифровизация</w:t>
      </w:r>
      <w:proofErr w:type="spellEnd"/>
      <w:r w:rsidRPr="00A630CA">
        <w:rPr>
          <w:rFonts w:ascii="Times New Roman" w:hAnsi="Times New Roman" w:cs="Times New Roman"/>
          <w:sz w:val="24"/>
          <w:szCs w:val="24"/>
        </w:rPr>
        <w:t xml:space="preserve"> задает четкие временные рамки плавному эволюционному совершенствованию методов менеджмента, которые для того, чтобы </w:t>
      </w:r>
      <w:proofErr w:type="spellStart"/>
      <w:r w:rsidRPr="00A630CA">
        <w:rPr>
          <w:rFonts w:ascii="Times New Roman" w:hAnsi="Times New Roman" w:cs="Times New Roman"/>
          <w:sz w:val="24"/>
          <w:szCs w:val="24"/>
        </w:rPr>
        <w:t>цифровизация</w:t>
      </w:r>
      <w:proofErr w:type="spellEnd"/>
      <w:r w:rsidRPr="00A630CA">
        <w:rPr>
          <w:rFonts w:ascii="Times New Roman" w:hAnsi="Times New Roman" w:cs="Times New Roman"/>
          <w:sz w:val="24"/>
          <w:szCs w:val="24"/>
        </w:rPr>
        <w:t xml:space="preserve"> привела к положительным результатам, должны оказаться уже достаточно развитыми к моменту начала перехода экономики на новый уровень своего развития. В тоже время </w:t>
      </w:r>
      <w:proofErr w:type="spellStart"/>
      <w:r w:rsidRPr="00A630CA">
        <w:rPr>
          <w:rFonts w:ascii="Times New Roman" w:hAnsi="Times New Roman" w:cs="Times New Roman"/>
          <w:sz w:val="24"/>
          <w:szCs w:val="24"/>
        </w:rPr>
        <w:t>цифровизация</w:t>
      </w:r>
      <w:proofErr w:type="spellEnd"/>
      <w:r w:rsidRPr="00A630CA">
        <w:rPr>
          <w:rFonts w:ascii="Times New Roman" w:hAnsi="Times New Roman" w:cs="Times New Roman"/>
          <w:sz w:val="24"/>
          <w:szCs w:val="24"/>
        </w:rPr>
        <w:t xml:space="preserve"> менеджмента приводит к снижению профессионализма и культурного уровня персонала фирмы, т.к. в их знаниях и практических навыках руководство фирмы уже не нуждается – их заменили инновации в производстве. Приведенные выше выводы подтверждаются данными </w:t>
      </w:r>
      <w:proofErr w:type="spellStart"/>
      <w:r w:rsidRPr="00A630CA">
        <w:rPr>
          <w:rFonts w:ascii="Times New Roman" w:hAnsi="Times New Roman" w:cs="Times New Roman"/>
          <w:sz w:val="24"/>
          <w:szCs w:val="24"/>
        </w:rPr>
        <w:t>Capgemini</w:t>
      </w:r>
      <w:proofErr w:type="spellEnd"/>
      <w:r w:rsidRPr="00A630CA">
        <w:rPr>
          <w:rFonts w:ascii="Times New Roman" w:hAnsi="Times New Roman" w:cs="Times New Roman"/>
          <w:sz w:val="24"/>
          <w:szCs w:val="24"/>
        </w:rPr>
        <w:t xml:space="preserve"> </w:t>
      </w:r>
      <w:proofErr w:type="spellStart"/>
      <w:r w:rsidRPr="00A630CA">
        <w:rPr>
          <w:rFonts w:ascii="Times New Roman" w:hAnsi="Times New Roman" w:cs="Times New Roman"/>
          <w:sz w:val="24"/>
          <w:szCs w:val="24"/>
        </w:rPr>
        <w:t>Consulting</w:t>
      </w:r>
      <w:proofErr w:type="spellEnd"/>
      <w:r w:rsidRPr="00A630CA">
        <w:rPr>
          <w:rFonts w:ascii="Times New Roman" w:hAnsi="Times New Roman" w:cs="Times New Roman"/>
          <w:sz w:val="24"/>
          <w:szCs w:val="24"/>
        </w:rPr>
        <w:t xml:space="preserve"> и MIT </w:t>
      </w:r>
      <w:proofErr w:type="spellStart"/>
      <w:r w:rsidRPr="00A630CA">
        <w:rPr>
          <w:rFonts w:ascii="Times New Roman" w:hAnsi="Times New Roman" w:cs="Times New Roman"/>
          <w:sz w:val="24"/>
          <w:szCs w:val="24"/>
        </w:rPr>
        <w:t>Sloan</w:t>
      </w:r>
      <w:proofErr w:type="spellEnd"/>
      <w:r w:rsidRPr="00A630CA">
        <w:rPr>
          <w:rFonts w:ascii="Times New Roman" w:hAnsi="Times New Roman" w:cs="Times New Roman"/>
          <w:sz w:val="24"/>
          <w:szCs w:val="24"/>
        </w:rPr>
        <w:t xml:space="preserve"> </w:t>
      </w:r>
      <w:proofErr w:type="spellStart"/>
      <w:r w:rsidRPr="00A630CA">
        <w:rPr>
          <w:rFonts w:ascii="Times New Roman" w:hAnsi="Times New Roman" w:cs="Times New Roman"/>
          <w:sz w:val="24"/>
          <w:szCs w:val="24"/>
        </w:rPr>
        <w:t>School</w:t>
      </w:r>
      <w:proofErr w:type="spellEnd"/>
      <w:r w:rsidRPr="00A630CA">
        <w:rPr>
          <w:rFonts w:ascii="Times New Roman" w:hAnsi="Times New Roman" w:cs="Times New Roman"/>
          <w:sz w:val="24"/>
          <w:szCs w:val="24"/>
        </w:rPr>
        <w:t xml:space="preserve"> </w:t>
      </w:r>
      <w:proofErr w:type="spellStart"/>
      <w:r w:rsidRPr="00A630CA">
        <w:rPr>
          <w:rFonts w:ascii="Times New Roman" w:hAnsi="Times New Roman" w:cs="Times New Roman"/>
          <w:sz w:val="24"/>
          <w:szCs w:val="24"/>
        </w:rPr>
        <w:t>of</w:t>
      </w:r>
      <w:proofErr w:type="spellEnd"/>
      <w:r w:rsidRPr="00A630CA">
        <w:rPr>
          <w:rFonts w:ascii="Times New Roman" w:hAnsi="Times New Roman" w:cs="Times New Roman"/>
          <w:sz w:val="24"/>
          <w:szCs w:val="24"/>
        </w:rPr>
        <w:t xml:space="preserve"> </w:t>
      </w:r>
      <w:proofErr w:type="spellStart"/>
      <w:r w:rsidRPr="00A630CA">
        <w:rPr>
          <w:rFonts w:ascii="Times New Roman" w:hAnsi="Times New Roman" w:cs="Times New Roman"/>
          <w:sz w:val="24"/>
          <w:szCs w:val="24"/>
        </w:rPr>
        <w:t>Management</w:t>
      </w:r>
      <w:proofErr w:type="spellEnd"/>
      <w:r w:rsidRPr="00A630CA">
        <w:rPr>
          <w:rFonts w:ascii="Times New Roman" w:hAnsi="Times New Roman" w:cs="Times New Roman"/>
          <w:sz w:val="24"/>
          <w:szCs w:val="24"/>
        </w:rPr>
        <w:t xml:space="preserve">, которые демонстрируют то, что показатели финансовой эффективности зависят не только от того, как используются цифровые технологии и другие новые методы управления: совместно или по отдельности. Если фирма улучшает кадровый потенциал в системе своего менеджмента классическими средствами без </w:t>
      </w:r>
      <w:r w:rsidRPr="00A630CA">
        <w:rPr>
          <w:rFonts w:ascii="Times New Roman" w:hAnsi="Times New Roman" w:cs="Times New Roman"/>
          <w:sz w:val="24"/>
          <w:szCs w:val="24"/>
        </w:rPr>
        <w:lastRenderedPageBreak/>
        <w:t>использования цифровых технологий, то наблюдается рост ее прибыли на 9%, а если одновременно с использованием цифровых технологий – на 26%. Если же фирма пытается внедрять цифровые технологии без совершенствования своего кадрового потенциала, то наблюдается не рост, а снижение прибыли на 11%. При этом вообще игнорировать цифровую трансформацию кадрового менеджмента недопустимо, поскольку в этом случае снижение прибыли фирмы по сравнению с цифровыми конкурентами достигает 24%. Следует признать, что в паре «менеджмент» - «</w:t>
      </w:r>
      <w:proofErr w:type="spellStart"/>
      <w:r w:rsidRPr="00A630CA">
        <w:rPr>
          <w:rFonts w:ascii="Times New Roman" w:hAnsi="Times New Roman" w:cs="Times New Roman"/>
          <w:sz w:val="24"/>
          <w:szCs w:val="24"/>
        </w:rPr>
        <w:t>цифровизация</w:t>
      </w:r>
      <w:proofErr w:type="spellEnd"/>
      <w:r w:rsidRPr="00A630CA">
        <w:rPr>
          <w:rFonts w:ascii="Times New Roman" w:hAnsi="Times New Roman" w:cs="Times New Roman"/>
          <w:sz w:val="24"/>
          <w:szCs w:val="24"/>
        </w:rPr>
        <w:t xml:space="preserve">» именно менеджмент является первичным. Сначала необходимо усовершенствовать управление, повысить качество кадрового потенциала, а потом - внедрять стандарты цифрового управления, в противном случае вы навсегда закрепите управленческую отсталость (неверно выбранный тип организационной структуры, несовершенные системы мотивации и т.д.). Таким образом, </w:t>
      </w:r>
      <w:proofErr w:type="spellStart"/>
      <w:r w:rsidRPr="00A630CA">
        <w:rPr>
          <w:rFonts w:ascii="Times New Roman" w:hAnsi="Times New Roman" w:cs="Times New Roman"/>
          <w:sz w:val="24"/>
          <w:szCs w:val="24"/>
        </w:rPr>
        <w:t>цифровизация</w:t>
      </w:r>
      <w:proofErr w:type="spellEnd"/>
      <w:r w:rsidRPr="00A630CA">
        <w:rPr>
          <w:rFonts w:ascii="Times New Roman" w:hAnsi="Times New Roman" w:cs="Times New Roman"/>
          <w:sz w:val="24"/>
          <w:szCs w:val="24"/>
        </w:rPr>
        <w:t xml:space="preserve"> менеджмента – это вовсе не панацея, позволяющая «списать недоработки» развития менеджмента на фирме в прошлом и начать новую конкурентную гонку, в ходе которой «последние» могут стать «первыми». Это – своего рода испытание степени зрелости менеджмента фирмы, в ходе которого успешные фирмы станут еще сильнее, а неудачники – вообще покинут поле бизнеса. </w:t>
      </w:r>
    </w:p>
    <w:p w:rsidR="00E16E4A" w:rsidRDefault="00E16E4A" w:rsidP="00A630CA">
      <w:pPr>
        <w:spacing w:after="0" w:line="240" w:lineRule="auto"/>
        <w:ind w:firstLine="709"/>
        <w:jc w:val="both"/>
        <w:rPr>
          <w:rFonts w:ascii="Times New Roman" w:hAnsi="Times New Roman" w:cs="Times New Roman"/>
          <w:sz w:val="24"/>
          <w:szCs w:val="24"/>
          <w:lang w:val="en-US"/>
        </w:rPr>
      </w:pPr>
    </w:p>
    <w:p w:rsidR="00E16E4A" w:rsidRDefault="00E16E4A" w:rsidP="00E16E4A">
      <w:pPr>
        <w:spacing w:line="240" w:lineRule="auto"/>
        <w:jc w:val="center"/>
        <w:rPr>
          <w:rFonts w:ascii="Times New Roman" w:hAnsi="Times New Roman" w:cs="Times New Roman"/>
          <w:b/>
          <w:sz w:val="24"/>
          <w:szCs w:val="24"/>
        </w:rPr>
      </w:pPr>
      <w:r w:rsidRPr="00E16E4A">
        <w:rPr>
          <w:rFonts w:ascii="Times New Roman" w:hAnsi="Times New Roman" w:cs="Times New Roman"/>
          <w:b/>
          <w:sz w:val="24"/>
          <w:szCs w:val="24"/>
        </w:rPr>
        <w:t xml:space="preserve">Библиографический список </w:t>
      </w:r>
    </w:p>
    <w:p w:rsidR="001E7E95" w:rsidRDefault="001E7E95" w:rsidP="001E7E95">
      <w:pPr>
        <w:spacing w:after="0" w:line="240" w:lineRule="auto"/>
        <w:ind w:left="357"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182E0B" w:rsidRPr="001E7E95">
        <w:rPr>
          <w:rFonts w:ascii="Times New Roman" w:hAnsi="Times New Roman" w:cs="Times New Roman"/>
          <w:sz w:val="24"/>
          <w:szCs w:val="24"/>
        </w:rPr>
        <w:t xml:space="preserve">Карпова Д.Н. </w:t>
      </w:r>
      <w:proofErr w:type="spellStart"/>
      <w:r w:rsidR="00182E0B" w:rsidRPr="001E7E95">
        <w:rPr>
          <w:rFonts w:ascii="Times New Roman" w:hAnsi="Times New Roman" w:cs="Times New Roman"/>
          <w:sz w:val="24"/>
          <w:szCs w:val="24"/>
        </w:rPr>
        <w:t>Социотехнический</w:t>
      </w:r>
      <w:proofErr w:type="spellEnd"/>
      <w:r w:rsidR="00182E0B" w:rsidRPr="001E7E95">
        <w:rPr>
          <w:rFonts w:ascii="Times New Roman" w:hAnsi="Times New Roman" w:cs="Times New Roman"/>
          <w:sz w:val="24"/>
          <w:szCs w:val="24"/>
        </w:rPr>
        <w:t xml:space="preserve"> поворот в исследовании </w:t>
      </w:r>
      <w:proofErr w:type="spellStart"/>
      <w:r w:rsidR="00182E0B" w:rsidRPr="001E7E95">
        <w:rPr>
          <w:rFonts w:ascii="Times New Roman" w:hAnsi="Times New Roman" w:cs="Times New Roman"/>
          <w:sz w:val="24"/>
          <w:szCs w:val="24"/>
        </w:rPr>
        <w:t>цифровизации</w:t>
      </w:r>
      <w:proofErr w:type="spellEnd"/>
      <w:r w:rsidR="00182E0B" w:rsidRPr="001E7E95">
        <w:rPr>
          <w:rFonts w:ascii="Times New Roman" w:hAnsi="Times New Roman" w:cs="Times New Roman"/>
          <w:sz w:val="24"/>
          <w:szCs w:val="24"/>
        </w:rPr>
        <w:t xml:space="preserve"> общества //</w:t>
      </w:r>
      <w:proofErr w:type="spellStart"/>
      <w:r w:rsidR="00182E0B" w:rsidRPr="001E7E95">
        <w:rPr>
          <w:rFonts w:ascii="Times New Roman" w:hAnsi="Times New Roman" w:cs="Times New Roman"/>
          <w:sz w:val="24"/>
          <w:szCs w:val="24"/>
        </w:rPr>
        <w:t>https</w:t>
      </w:r>
      <w:proofErr w:type="spellEnd"/>
      <w:r w:rsidR="00182E0B" w:rsidRPr="001E7E95">
        <w:rPr>
          <w:rFonts w:ascii="Times New Roman" w:hAnsi="Times New Roman" w:cs="Times New Roman"/>
          <w:sz w:val="24"/>
          <w:szCs w:val="24"/>
        </w:rPr>
        <w:t>://</w:t>
      </w:r>
      <w:proofErr w:type="spellStart"/>
      <w:r w:rsidR="00182E0B" w:rsidRPr="001E7E95">
        <w:rPr>
          <w:rFonts w:ascii="Times New Roman" w:hAnsi="Times New Roman" w:cs="Times New Roman"/>
          <w:sz w:val="24"/>
          <w:szCs w:val="24"/>
        </w:rPr>
        <w:t>mgimo.ru</w:t>
      </w:r>
      <w:proofErr w:type="spellEnd"/>
      <w:r w:rsidR="00182E0B" w:rsidRPr="001E7E95">
        <w:rPr>
          <w:rFonts w:ascii="Times New Roman" w:hAnsi="Times New Roman" w:cs="Times New Roman"/>
          <w:sz w:val="24"/>
          <w:szCs w:val="24"/>
        </w:rPr>
        <w:t>/ about/news/departments/sotsiotekhnicheskiy-povorot-vissledovanii-tsifrovizatsii-obshchestva (дата обращения: 20.03.2021).</w:t>
      </w:r>
    </w:p>
    <w:p w:rsidR="001E7E95" w:rsidRDefault="001E7E95" w:rsidP="001E7E95">
      <w:pPr>
        <w:spacing w:after="0" w:line="240" w:lineRule="auto"/>
        <w:ind w:left="357"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182E0B" w:rsidRPr="001E7E95">
        <w:rPr>
          <w:rFonts w:ascii="Times New Roman" w:hAnsi="Times New Roman" w:cs="Times New Roman"/>
          <w:sz w:val="24"/>
          <w:szCs w:val="24"/>
        </w:rPr>
        <w:t>Шмидт Э., Коэн Дж. Новый цифровой мир: как технологии меняют жизнь людей, модели бизнеса и понятие государства. М.: Манн, Иванов и Фербер, 2013. С. 18–19.</w:t>
      </w:r>
    </w:p>
    <w:p w:rsidR="00E16E4A" w:rsidRDefault="001E7E95" w:rsidP="001E7E95">
      <w:pPr>
        <w:spacing w:after="0" w:line="240" w:lineRule="auto"/>
        <w:ind w:left="357" w:firstLine="709"/>
        <w:jc w:val="both"/>
        <w:rPr>
          <w:rFonts w:ascii="Times New Roman" w:hAnsi="Times New Roman" w:cs="Times New Roman"/>
          <w:sz w:val="24"/>
          <w:szCs w:val="24"/>
        </w:rPr>
      </w:pPr>
      <w:r w:rsidRPr="001E7E95">
        <w:rPr>
          <w:rFonts w:ascii="Times New Roman" w:hAnsi="Times New Roman" w:cs="Times New Roman"/>
          <w:sz w:val="24"/>
          <w:szCs w:val="24"/>
          <w:lang w:val="en-US"/>
        </w:rPr>
        <w:t xml:space="preserve">3. </w:t>
      </w:r>
      <w:r w:rsidR="00E16E4A" w:rsidRPr="001E7E95">
        <w:rPr>
          <w:rFonts w:ascii="Times New Roman" w:hAnsi="Times New Roman" w:cs="Times New Roman"/>
          <w:sz w:val="24"/>
          <w:szCs w:val="24"/>
          <w:lang w:val="en-US"/>
        </w:rPr>
        <w:t>https://rosstat.gov.ru/folder/14478?print=1</w:t>
      </w:r>
    </w:p>
    <w:p w:rsidR="000E432A" w:rsidRDefault="000E432A" w:rsidP="001E7E95">
      <w:pPr>
        <w:spacing w:after="0" w:line="240" w:lineRule="auto"/>
        <w:ind w:left="357" w:firstLine="709"/>
        <w:jc w:val="both"/>
        <w:rPr>
          <w:rFonts w:ascii="Times New Roman" w:hAnsi="Times New Roman" w:cs="Times New Roman"/>
          <w:sz w:val="24"/>
          <w:szCs w:val="24"/>
        </w:rPr>
      </w:pPr>
    </w:p>
    <w:p w:rsidR="000E432A" w:rsidRDefault="000E432A" w:rsidP="000E432A">
      <w:pPr>
        <w:spacing w:after="0" w:line="240" w:lineRule="auto"/>
        <w:ind w:left="357" w:firstLine="709"/>
        <w:jc w:val="center"/>
        <w:rPr>
          <w:rFonts w:ascii="Times New Roman" w:hAnsi="Times New Roman" w:cs="Times New Roman"/>
          <w:b/>
          <w:sz w:val="24"/>
          <w:szCs w:val="24"/>
        </w:rPr>
      </w:pPr>
      <w:r w:rsidRPr="000E432A">
        <w:rPr>
          <w:rFonts w:ascii="Times New Roman" w:hAnsi="Times New Roman" w:cs="Times New Roman"/>
          <w:b/>
          <w:sz w:val="24"/>
          <w:szCs w:val="24"/>
        </w:rPr>
        <w:t>Информация об авторе (-ах)</w:t>
      </w:r>
    </w:p>
    <w:p w:rsidR="000E432A" w:rsidRDefault="000E432A" w:rsidP="000E432A">
      <w:pPr>
        <w:pStyle w:val="2"/>
        <w:jc w:val="both"/>
        <w:rPr>
          <w:b w:val="0"/>
          <w:sz w:val="24"/>
          <w:szCs w:val="24"/>
          <w:lang w:val="en-US"/>
        </w:rPr>
      </w:pPr>
      <w:r w:rsidRPr="000E432A">
        <w:rPr>
          <w:b w:val="0"/>
          <w:sz w:val="24"/>
          <w:szCs w:val="24"/>
        </w:rPr>
        <w:t xml:space="preserve">Чумак Наталья Алексеевна, Россия, Волгоград, старший преподаватель кафедры государственного управления и менеджмента Волгоградского института управления - филиала </w:t>
      </w:r>
      <w:proofErr w:type="spellStart"/>
      <w:r w:rsidRPr="000E432A">
        <w:rPr>
          <w:b w:val="0"/>
          <w:sz w:val="24"/>
          <w:szCs w:val="24"/>
        </w:rPr>
        <w:t>РАНХиГС</w:t>
      </w:r>
      <w:proofErr w:type="spellEnd"/>
      <w:r w:rsidRPr="000E432A">
        <w:rPr>
          <w:b w:val="0"/>
          <w:sz w:val="24"/>
          <w:szCs w:val="24"/>
        </w:rPr>
        <w:t xml:space="preserve">,  400066, г. Волгоград, ул. Гагарина, 8 </w:t>
      </w:r>
      <w:proofErr w:type="spellStart"/>
      <w:r w:rsidRPr="000E432A">
        <w:rPr>
          <w:b w:val="0"/>
          <w:sz w:val="24"/>
          <w:szCs w:val="24"/>
          <w:lang w:val="en-US"/>
        </w:rPr>
        <w:t>talyana</w:t>
      </w:r>
      <w:proofErr w:type="spellEnd"/>
      <w:r w:rsidRPr="000E432A">
        <w:rPr>
          <w:b w:val="0"/>
          <w:sz w:val="24"/>
          <w:szCs w:val="24"/>
        </w:rPr>
        <w:t>86@</w:t>
      </w:r>
      <w:r w:rsidRPr="000E432A">
        <w:rPr>
          <w:b w:val="0"/>
          <w:sz w:val="24"/>
          <w:szCs w:val="24"/>
          <w:lang w:val="en-US"/>
        </w:rPr>
        <w:t>mail</w:t>
      </w:r>
      <w:r w:rsidRPr="000E432A">
        <w:rPr>
          <w:b w:val="0"/>
          <w:sz w:val="24"/>
          <w:szCs w:val="24"/>
        </w:rPr>
        <w:t>.</w:t>
      </w:r>
      <w:proofErr w:type="spellStart"/>
      <w:r w:rsidRPr="000E432A">
        <w:rPr>
          <w:b w:val="0"/>
          <w:sz w:val="24"/>
          <w:szCs w:val="24"/>
          <w:lang w:val="en-US"/>
        </w:rPr>
        <w:t>ru</w:t>
      </w:r>
      <w:proofErr w:type="spellEnd"/>
    </w:p>
    <w:p w:rsidR="00182E0B" w:rsidRPr="00182E0B" w:rsidRDefault="00182E0B" w:rsidP="00182E0B">
      <w:pPr>
        <w:pStyle w:val="2"/>
        <w:jc w:val="right"/>
        <w:rPr>
          <w:lang w:val="en-US"/>
        </w:rPr>
      </w:pPr>
      <w:proofErr w:type="spellStart"/>
      <w:r w:rsidRPr="00182E0B">
        <w:rPr>
          <w:sz w:val="24"/>
          <w:szCs w:val="24"/>
          <w:lang w:val="en-US"/>
        </w:rPr>
        <w:t>Chumak</w:t>
      </w:r>
      <w:proofErr w:type="spellEnd"/>
      <w:r w:rsidRPr="00182E0B">
        <w:rPr>
          <w:sz w:val="24"/>
          <w:szCs w:val="24"/>
          <w:lang w:val="en-US"/>
        </w:rPr>
        <w:t xml:space="preserve"> Natalia </w:t>
      </w:r>
      <w:proofErr w:type="spellStart"/>
      <w:r w:rsidRPr="00182E0B">
        <w:rPr>
          <w:sz w:val="24"/>
          <w:szCs w:val="24"/>
          <w:lang w:val="en-US"/>
        </w:rPr>
        <w:t>Alekseevna</w:t>
      </w:r>
      <w:proofErr w:type="spellEnd"/>
    </w:p>
    <w:p w:rsidR="00182E0B" w:rsidRPr="00182E0B" w:rsidRDefault="00182E0B" w:rsidP="00182E0B">
      <w:pPr>
        <w:spacing w:after="0" w:line="240" w:lineRule="auto"/>
        <w:ind w:firstLine="709"/>
        <w:jc w:val="center"/>
        <w:rPr>
          <w:rFonts w:ascii="Times New Roman" w:hAnsi="Times New Roman" w:cs="Times New Roman"/>
          <w:b/>
          <w:sz w:val="24"/>
          <w:szCs w:val="24"/>
          <w:lang w:val="en-US"/>
        </w:rPr>
      </w:pPr>
      <w:r w:rsidRPr="00182E0B">
        <w:rPr>
          <w:rFonts w:ascii="Times New Roman" w:hAnsi="Times New Roman" w:cs="Times New Roman"/>
          <w:b/>
          <w:sz w:val="24"/>
          <w:szCs w:val="24"/>
          <w:lang w:val="en-US"/>
        </w:rPr>
        <w:t>THE IMPACT OF DIGITALIZATION ON THE GOVERNANCE CULTURE</w:t>
      </w:r>
    </w:p>
    <w:p w:rsidR="004D347D" w:rsidRPr="004D347D" w:rsidRDefault="00115909" w:rsidP="00182E0B">
      <w:pPr>
        <w:spacing w:after="0" w:line="240" w:lineRule="auto"/>
        <w:jc w:val="both"/>
        <w:rPr>
          <w:rFonts w:ascii="Times New Roman" w:hAnsi="Times New Roman" w:cs="Times New Roman"/>
          <w:b/>
          <w:sz w:val="24"/>
          <w:szCs w:val="24"/>
          <w:lang w:val="en-US"/>
        </w:rPr>
      </w:pPr>
      <w:r w:rsidRPr="00115909">
        <w:rPr>
          <w:rFonts w:ascii="Times New Roman" w:hAnsi="Times New Roman" w:cs="Times New Roman"/>
          <w:b/>
          <w:sz w:val="24"/>
          <w:szCs w:val="24"/>
          <w:lang w:val="en-US"/>
        </w:rPr>
        <w:t xml:space="preserve">Abstract of the article. </w:t>
      </w:r>
      <w:r w:rsidR="000D3687" w:rsidRPr="00115909">
        <w:rPr>
          <w:rFonts w:ascii="Times New Roman" w:hAnsi="Times New Roman" w:cs="Times New Roman"/>
          <w:i/>
          <w:sz w:val="24"/>
          <w:szCs w:val="24"/>
          <w:lang w:val="en-US"/>
        </w:rPr>
        <w:t>The article analyzes the threats and challenges of the accelerated ubiquitous digitalization process in all spheres of human activity, as well as the qualitative and quantitative changes that occur in the management culture of Russian organizations under the influence of this process.</w:t>
      </w:r>
    </w:p>
    <w:p w:rsidR="000D3687" w:rsidRDefault="004D347D" w:rsidP="00182E0B">
      <w:pPr>
        <w:spacing w:after="0" w:line="240" w:lineRule="auto"/>
        <w:jc w:val="both"/>
        <w:rPr>
          <w:rFonts w:ascii="Times New Roman" w:hAnsi="Times New Roman" w:cs="Times New Roman"/>
          <w:i/>
          <w:sz w:val="24"/>
          <w:szCs w:val="24"/>
          <w:lang w:val="en-US"/>
        </w:rPr>
      </w:pPr>
      <w:r w:rsidRPr="004D347D">
        <w:rPr>
          <w:rFonts w:ascii="Times New Roman" w:hAnsi="Times New Roman" w:cs="Times New Roman"/>
          <w:b/>
          <w:sz w:val="24"/>
          <w:szCs w:val="24"/>
          <w:lang w:val="en-US"/>
        </w:rPr>
        <w:t xml:space="preserve">Article keywords. </w:t>
      </w:r>
      <w:r w:rsidRPr="004D347D">
        <w:rPr>
          <w:rFonts w:ascii="Times New Roman" w:hAnsi="Times New Roman" w:cs="Times New Roman"/>
          <w:i/>
          <w:sz w:val="24"/>
          <w:szCs w:val="24"/>
          <w:lang w:val="en-US"/>
        </w:rPr>
        <w:t>Management culture, digitalization, management transformation processes, management, information technology development.</w:t>
      </w:r>
    </w:p>
    <w:p w:rsidR="00182E0B" w:rsidRDefault="00182E0B" w:rsidP="00182E0B">
      <w:pPr>
        <w:spacing w:after="0" w:line="240" w:lineRule="auto"/>
        <w:jc w:val="both"/>
        <w:rPr>
          <w:rFonts w:ascii="Times New Roman" w:hAnsi="Times New Roman" w:cs="Times New Roman"/>
          <w:i/>
          <w:sz w:val="24"/>
          <w:szCs w:val="24"/>
          <w:lang w:val="en-US"/>
        </w:rPr>
      </w:pPr>
    </w:p>
    <w:p w:rsidR="00182E0B" w:rsidRPr="00182E0B" w:rsidRDefault="00182E0B" w:rsidP="00182E0B">
      <w:pPr>
        <w:spacing w:after="0" w:line="240" w:lineRule="auto"/>
        <w:jc w:val="center"/>
        <w:rPr>
          <w:rFonts w:ascii="Times New Roman" w:hAnsi="Times New Roman" w:cs="Times New Roman"/>
          <w:b/>
          <w:sz w:val="24"/>
          <w:szCs w:val="24"/>
          <w:lang w:val="en-US"/>
        </w:rPr>
      </w:pPr>
      <w:r w:rsidRPr="00182E0B">
        <w:rPr>
          <w:rFonts w:ascii="Times New Roman" w:hAnsi="Times New Roman" w:cs="Times New Roman"/>
          <w:b/>
          <w:sz w:val="24"/>
          <w:szCs w:val="24"/>
          <w:lang w:val="en-US"/>
        </w:rPr>
        <w:t>Bibliographic list</w:t>
      </w:r>
    </w:p>
    <w:p w:rsidR="00182E0B" w:rsidRPr="00182E0B" w:rsidRDefault="00182E0B" w:rsidP="00182E0B">
      <w:pPr>
        <w:spacing w:after="0" w:line="240" w:lineRule="auto"/>
        <w:ind w:firstLine="709"/>
        <w:jc w:val="both"/>
        <w:rPr>
          <w:rFonts w:ascii="Times New Roman" w:hAnsi="Times New Roman" w:cs="Times New Roman"/>
          <w:sz w:val="24"/>
          <w:szCs w:val="24"/>
          <w:lang w:val="en-US"/>
        </w:rPr>
      </w:pPr>
      <w:r w:rsidRPr="00182E0B">
        <w:rPr>
          <w:rFonts w:ascii="Times New Roman" w:hAnsi="Times New Roman" w:cs="Times New Roman"/>
          <w:sz w:val="24"/>
          <w:szCs w:val="24"/>
          <w:lang w:val="en-US"/>
        </w:rPr>
        <w:t xml:space="preserve">1. </w:t>
      </w:r>
      <w:proofErr w:type="spellStart"/>
      <w:r w:rsidRPr="00182E0B">
        <w:rPr>
          <w:rFonts w:ascii="Times New Roman" w:hAnsi="Times New Roman" w:cs="Times New Roman"/>
          <w:sz w:val="24"/>
          <w:szCs w:val="24"/>
          <w:lang w:val="en-US"/>
        </w:rPr>
        <w:t>Karpova</w:t>
      </w:r>
      <w:proofErr w:type="spellEnd"/>
      <w:r w:rsidRPr="00182E0B">
        <w:rPr>
          <w:rFonts w:ascii="Times New Roman" w:hAnsi="Times New Roman" w:cs="Times New Roman"/>
          <w:sz w:val="24"/>
          <w:szCs w:val="24"/>
          <w:lang w:val="en-US"/>
        </w:rPr>
        <w:t xml:space="preserve"> D.N. </w:t>
      </w:r>
      <w:proofErr w:type="spellStart"/>
      <w:r w:rsidRPr="00182E0B">
        <w:rPr>
          <w:rFonts w:ascii="Times New Roman" w:hAnsi="Times New Roman" w:cs="Times New Roman"/>
          <w:sz w:val="24"/>
          <w:szCs w:val="24"/>
          <w:lang w:val="en-US"/>
        </w:rPr>
        <w:t>Sociotechnical</w:t>
      </w:r>
      <w:proofErr w:type="spellEnd"/>
      <w:r w:rsidRPr="00182E0B">
        <w:rPr>
          <w:rFonts w:ascii="Times New Roman" w:hAnsi="Times New Roman" w:cs="Times New Roman"/>
          <w:sz w:val="24"/>
          <w:szCs w:val="24"/>
          <w:lang w:val="en-US"/>
        </w:rPr>
        <w:t xml:space="preserve"> turn in the study of the digitalization of society // https://mgimo.ru/ about / news / departments / sotsiotekhnicheskiy-povorot-vissledovanii-tsifrovizatsii-obshchestva (date of access: 20.03.2021).</w:t>
      </w:r>
    </w:p>
    <w:p w:rsidR="00182E0B" w:rsidRPr="00182E0B" w:rsidRDefault="00182E0B" w:rsidP="00182E0B">
      <w:pPr>
        <w:spacing w:after="0" w:line="240" w:lineRule="auto"/>
        <w:ind w:firstLine="709"/>
        <w:jc w:val="both"/>
        <w:rPr>
          <w:rFonts w:ascii="Times New Roman" w:hAnsi="Times New Roman" w:cs="Times New Roman"/>
          <w:sz w:val="24"/>
          <w:szCs w:val="24"/>
          <w:lang w:val="en-US"/>
        </w:rPr>
      </w:pPr>
      <w:r w:rsidRPr="00182E0B">
        <w:rPr>
          <w:rFonts w:ascii="Times New Roman" w:hAnsi="Times New Roman" w:cs="Times New Roman"/>
          <w:sz w:val="24"/>
          <w:szCs w:val="24"/>
          <w:lang w:val="en-US"/>
        </w:rPr>
        <w:t xml:space="preserve">2. Schmidt E., Cohen J. The new digital world: how technologies are changing people's lives, business models and the concept of the state. M .: Mann, </w:t>
      </w:r>
      <w:proofErr w:type="spellStart"/>
      <w:r w:rsidRPr="00182E0B">
        <w:rPr>
          <w:rFonts w:ascii="Times New Roman" w:hAnsi="Times New Roman" w:cs="Times New Roman"/>
          <w:sz w:val="24"/>
          <w:szCs w:val="24"/>
          <w:lang w:val="en-US"/>
        </w:rPr>
        <w:t>Ivanov</w:t>
      </w:r>
      <w:proofErr w:type="spellEnd"/>
      <w:r w:rsidRPr="00182E0B">
        <w:rPr>
          <w:rFonts w:ascii="Times New Roman" w:hAnsi="Times New Roman" w:cs="Times New Roman"/>
          <w:sz w:val="24"/>
          <w:szCs w:val="24"/>
          <w:lang w:val="en-US"/>
        </w:rPr>
        <w:t xml:space="preserve"> and Ferber, 2013. S. 18-19.</w:t>
      </w:r>
    </w:p>
    <w:p w:rsidR="00182E0B" w:rsidRPr="00182E0B" w:rsidRDefault="00182E0B" w:rsidP="00182E0B">
      <w:pPr>
        <w:spacing w:after="0" w:line="240" w:lineRule="auto"/>
        <w:ind w:firstLine="709"/>
        <w:jc w:val="both"/>
        <w:rPr>
          <w:rFonts w:ascii="Times New Roman" w:hAnsi="Times New Roman" w:cs="Times New Roman"/>
          <w:sz w:val="24"/>
          <w:szCs w:val="24"/>
          <w:lang w:val="en-US"/>
        </w:rPr>
      </w:pPr>
      <w:r w:rsidRPr="00182E0B">
        <w:rPr>
          <w:rFonts w:ascii="Times New Roman" w:hAnsi="Times New Roman" w:cs="Times New Roman"/>
          <w:sz w:val="24"/>
          <w:szCs w:val="24"/>
          <w:lang w:val="en-US"/>
        </w:rPr>
        <w:t>3.https://</w:t>
      </w:r>
      <w:proofErr w:type="spellStart"/>
      <w:r w:rsidRPr="00182E0B">
        <w:rPr>
          <w:rFonts w:ascii="Times New Roman" w:hAnsi="Times New Roman" w:cs="Times New Roman"/>
          <w:sz w:val="24"/>
          <w:szCs w:val="24"/>
          <w:lang w:val="en-US"/>
        </w:rPr>
        <w:t>rosstat.gov.ru</w:t>
      </w:r>
      <w:proofErr w:type="spellEnd"/>
      <w:r w:rsidRPr="00182E0B">
        <w:rPr>
          <w:rFonts w:ascii="Times New Roman" w:hAnsi="Times New Roman" w:cs="Times New Roman"/>
          <w:sz w:val="24"/>
          <w:szCs w:val="24"/>
          <w:lang w:val="en-US"/>
        </w:rPr>
        <w:t>/folder/14478?print=1</w:t>
      </w:r>
    </w:p>
    <w:p w:rsidR="00182E0B" w:rsidRPr="00182E0B" w:rsidRDefault="00182E0B" w:rsidP="00182E0B">
      <w:pPr>
        <w:spacing w:after="0" w:line="240" w:lineRule="auto"/>
        <w:jc w:val="both"/>
        <w:rPr>
          <w:rFonts w:ascii="Times New Roman" w:hAnsi="Times New Roman" w:cs="Times New Roman"/>
          <w:i/>
          <w:sz w:val="24"/>
          <w:szCs w:val="24"/>
          <w:lang w:val="en-US"/>
        </w:rPr>
      </w:pPr>
    </w:p>
    <w:p w:rsidR="00182E0B" w:rsidRPr="00182E0B" w:rsidRDefault="00182E0B" w:rsidP="00182E0B">
      <w:pPr>
        <w:spacing w:after="0" w:line="240" w:lineRule="auto"/>
        <w:jc w:val="center"/>
        <w:rPr>
          <w:rFonts w:ascii="Times New Roman" w:hAnsi="Times New Roman" w:cs="Times New Roman"/>
          <w:b/>
          <w:sz w:val="24"/>
          <w:szCs w:val="24"/>
          <w:lang w:val="en-US"/>
        </w:rPr>
      </w:pPr>
      <w:r w:rsidRPr="00182E0B">
        <w:rPr>
          <w:rFonts w:ascii="Times New Roman" w:hAnsi="Times New Roman" w:cs="Times New Roman"/>
          <w:b/>
          <w:sz w:val="24"/>
          <w:szCs w:val="24"/>
          <w:lang w:val="en-US"/>
        </w:rPr>
        <w:t>Information about the author (s)</w:t>
      </w:r>
    </w:p>
    <w:p w:rsidR="00182E0B" w:rsidRPr="00182E0B" w:rsidRDefault="00182E0B" w:rsidP="00182E0B">
      <w:pPr>
        <w:spacing w:after="0" w:line="240" w:lineRule="auto"/>
        <w:jc w:val="both"/>
        <w:rPr>
          <w:rFonts w:ascii="Times New Roman" w:hAnsi="Times New Roman" w:cs="Times New Roman"/>
          <w:sz w:val="24"/>
          <w:szCs w:val="24"/>
          <w:lang w:val="en-US"/>
        </w:rPr>
      </w:pPr>
      <w:proofErr w:type="spellStart"/>
      <w:r w:rsidRPr="00182E0B">
        <w:rPr>
          <w:rFonts w:ascii="Times New Roman" w:hAnsi="Times New Roman" w:cs="Times New Roman"/>
          <w:sz w:val="24"/>
          <w:szCs w:val="24"/>
          <w:lang w:val="en-US"/>
        </w:rPr>
        <w:lastRenderedPageBreak/>
        <w:t>Chumak</w:t>
      </w:r>
      <w:proofErr w:type="spellEnd"/>
      <w:r w:rsidRPr="00182E0B">
        <w:rPr>
          <w:rFonts w:ascii="Times New Roman" w:hAnsi="Times New Roman" w:cs="Times New Roman"/>
          <w:sz w:val="24"/>
          <w:szCs w:val="24"/>
          <w:lang w:val="en-US"/>
        </w:rPr>
        <w:t xml:space="preserve"> Natalya </w:t>
      </w:r>
      <w:proofErr w:type="spellStart"/>
      <w:r w:rsidRPr="00182E0B">
        <w:rPr>
          <w:rFonts w:ascii="Times New Roman" w:hAnsi="Times New Roman" w:cs="Times New Roman"/>
          <w:sz w:val="24"/>
          <w:szCs w:val="24"/>
          <w:lang w:val="en-US"/>
        </w:rPr>
        <w:t>Alekseevna</w:t>
      </w:r>
      <w:proofErr w:type="spellEnd"/>
      <w:r w:rsidRPr="00182E0B">
        <w:rPr>
          <w:rFonts w:ascii="Times New Roman" w:hAnsi="Times New Roman" w:cs="Times New Roman"/>
          <w:sz w:val="24"/>
          <w:szCs w:val="24"/>
          <w:lang w:val="en-US"/>
        </w:rPr>
        <w:t xml:space="preserve">, Russia, Volgograd, senior lecturer of the Department of Public Administration and Management of the Volgograd Institute of Management - a branch of the RANEPA, 400066, Volgograd, </w:t>
      </w:r>
      <w:proofErr w:type="spellStart"/>
      <w:r w:rsidRPr="00182E0B">
        <w:rPr>
          <w:rFonts w:ascii="Times New Roman" w:hAnsi="Times New Roman" w:cs="Times New Roman"/>
          <w:sz w:val="24"/>
          <w:szCs w:val="24"/>
          <w:lang w:val="en-US"/>
        </w:rPr>
        <w:t>st</w:t>
      </w:r>
      <w:proofErr w:type="spellEnd"/>
      <w:r w:rsidRPr="00182E0B">
        <w:rPr>
          <w:rFonts w:ascii="Times New Roman" w:hAnsi="Times New Roman" w:cs="Times New Roman"/>
          <w:sz w:val="24"/>
          <w:szCs w:val="24"/>
          <w:lang w:val="en-US"/>
        </w:rPr>
        <w:t>. Gagarin, 8 talyana86@mail.ru</w:t>
      </w:r>
    </w:p>
    <w:p w:rsidR="00182E0B" w:rsidRPr="00182E0B" w:rsidRDefault="00182E0B" w:rsidP="00182E0B">
      <w:pPr>
        <w:spacing w:after="0" w:line="240" w:lineRule="auto"/>
        <w:jc w:val="both"/>
        <w:rPr>
          <w:rFonts w:ascii="Times New Roman" w:hAnsi="Times New Roman" w:cs="Times New Roman"/>
          <w:sz w:val="24"/>
          <w:szCs w:val="24"/>
          <w:lang w:val="en-US"/>
        </w:rPr>
      </w:pPr>
    </w:p>
    <w:p w:rsidR="00182E0B" w:rsidRDefault="00182E0B" w:rsidP="00182E0B">
      <w:pPr>
        <w:spacing w:after="0" w:line="240" w:lineRule="auto"/>
        <w:jc w:val="both"/>
        <w:rPr>
          <w:rFonts w:ascii="Times New Roman" w:hAnsi="Times New Roman" w:cs="Times New Roman"/>
          <w:i/>
          <w:sz w:val="24"/>
          <w:szCs w:val="24"/>
        </w:rPr>
      </w:pPr>
    </w:p>
    <w:p w:rsidR="00E16E4A" w:rsidRPr="00E16E4A" w:rsidRDefault="00E16E4A" w:rsidP="00E16E4A">
      <w:pPr>
        <w:spacing w:line="240" w:lineRule="auto"/>
        <w:jc w:val="center"/>
        <w:rPr>
          <w:rFonts w:ascii="Times New Roman" w:hAnsi="Times New Roman" w:cs="Times New Roman"/>
          <w:b/>
          <w:i/>
          <w:sz w:val="24"/>
          <w:szCs w:val="24"/>
        </w:rPr>
      </w:pPr>
    </w:p>
    <w:p w:rsidR="00E16E4A" w:rsidRPr="00E16E4A" w:rsidRDefault="00E16E4A" w:rsidP="004D347D">
      <w:pPr>
        <w:spacing w:line="240" w:lineRule="auto"/>
        <w:jc w:val="both"/>
        <w:rPr>
          <w:rFonts w:ascii="Times New Roman" w:hAnsi="Times New Roman" w:cs="Times New Roman"/>
          <w:b/>
          <w:sz w:val="24"/>
          <w:szCs w:val="24"/>
        </w:rPr>
      </w:pPr>
    </w:p>
    <w:sectPr w:rsidR="00E16E4A" w:rsidRPr="00E16E4A" w:rsidSect="00920A0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5F4F3C"/>
    <w:multiLevelType w:val="hybridMultilevel"/>
    <w:tmpl w:val="E48A31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compat/>
  <w:rsids>
    <w:rsidRoot w:val="00907803"/>
    <w:rsid w:val="000C6882"/>
    <w:rsid w:val="000D3687"/>
    <w:rsid w:val="000E432A"/>
    <w:rsid w:val="00115909"/>
    <w:rsid w:val="00150A06"/>
    <w:rsid w:val="00182E0B"/>
    <w:rsid w:val="001E7E95"/>
    <w:rsid w:val="002F2D5E"/>
    <w:rsid w:val="004D347D"/>
    <w:rsid w:val="007354C3"/>
    <w:rsid w:val="00881A35"/>
    <w:rsid w:val="00907803"/>
    <w:rsid w:val="00920A07"/>
    <w:rsid w:val="00A630CA"/>
    <w:rsid w:val="00C16833"/>
    <w:rsid w:val="00D969D3"/>
    <w:rsid w:val="00E16E4A"/>
    <w:rsid w:val="00ED58AA"/>
    <w:rsid w:val="00F63652"/>
    <w:rsid w:val="00FC69A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0A07"/>
  </w:style>
  <w:style w:type="paragraph" w:styleId="2">
    <w:name w:val="heading 2"/>
    <w:basedOn w:val="a"/>
    <w:link w:val="20"/>
    <w:uiPriority w:val="9"/>
    <w:qFormat/>
    <w:rsid w:val="000E432A"/>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C69A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E16E4A"/>
    <w:pPr>
      <w:ind w:left="720"/>
      <w:contextualSpacing/>
    </w:pPr>
  </w:style>
  <w:style w:type="character" w:customStyle="1" w:styleId="20">
    <w:name w:val="Заголовок 2 Знак"/>
    <w:basedOn w:val="a0"/>
    <w:link w:val="2"/>
    <w:uiPriority w:val="9"/>
    <w:rsid w:val="000E432A"/>
    <w:rPr>
      <w:rFonts w:ascii="Times New Roman" w:eastAsia="Times New Roman" w:hAnsi="Times New Roman" w:cs="Times New Roman"/>
      <w:b/>
      <w:bCs/>
      <w:sz w:val="36"/>
      <w:szCs w:val="36"/>
      <w:lang w:eastAsia="ru-RU"/>
    </w:rPr>
  </w:style>
  <w:style w:type="paragraph" w:styleId="a5">
    <w:name w:val="Normal (Web)"/>
    <w:basedOn w:val="a"/>
    <w:uiPriority w:val="99"/>
    <w:unhideWhenUsed/>
    <w:rsid w:val="000E432A"/>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373189553">
      <w:bodyDiv w:val="1"/>
      <w:marLeft w:val="0"/>
      <w:marRight w:val="0"/>
      <w:marTop w:val="0"/>
      <w:marBottom w:val="0"/>
      <w:divBdr>
        <w:top w:val="none" w:sz="0" w:space="0" w:color="auto"/>
        <w:left w:val="none" w:sz="0" w:space="0" w:color="auto"/>
        <w:bottom w:val="none" w:sz="0" w:space="0" w:color="auto"/>
        <w:right w:val="none" w:sz="0" w:space="0" w:color="auto"/>
      </w:divBdr>
      <w:divsChild>
        <w:div w:id="5113425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935</TotalTime>
  <Pages>5</Pages>
  <Words>2130</Words>
  <Characters>12144</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AleX</cp:lastModifiedBy>
  <cp:revision>7</cp:revision>
  <dcterms:created xsi:type="dcterms:W3CDTF">2021-03-25T18:04:00Z</dcterms:created>
  <dcterms:modified xsi:type="dcterms:W3CDTF">2021-03-26T10:45:00Z</dcterms:modified>
</cp:coreProperties>
</file>