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D5" w:rsidRPr="003801D5" w:rsidRDefault="00EB3AAA" w:rsidP="003801D5">
      <w:pPr>
        <w:spacing w:after="0"/>
        <w:ind w:firstLine="284"/>
        <w:rPr>
          <w:sz w:val="24"/>
          <w:szCs w:val="24"/>
        </w:rPr>
      </w:pPr>
      <w:r>
        <w:rPr>
          <w:sz w:val="24"/>
          <w:szCs w:val="24"/>
        </w:rPr>
        <w:t xml:space="preserve">УДК </w:t>
      </w:r>
      <w:r w:rsidR="003801D5" w:rsidRPr="003801D5">
        <w:rPr>
          <w:sz w:val="24"/>
          <w:szCs w:val="24"/>
        </w:rPr>
        <w:t>331.101.32</w:t>
      </w:r>
      <w:r w:rsidR="00CB3836">
        <w:rPr>
          <w:sz w:val="24"/>
          <w:szCs w:val="24"/>
        </w:rPr>
        <w:t xml:space="preserve">/ </w:t>
      </w:r>
      <w:r w:rsidR="00CB3836" w:rsidRPr="00CB3836">
        <w:rPr>
          <w:sz w:val="24"/>
          <w:szCs w:val="24"/>
        </w:rPr>
        <w:t>ББК 65.291.2</w:t>
      </w:r>
    </w:p>
    <w:p w:rsidR="004E1DD6" w:rsidRPr="007422A4" w:rsidRDefault="004E1DD6" w:rsidP="00B173A5">
      <w:pPr>
        <w:spacing w:after="0"/>
        <w:ind w:firstLine="709"/>
        <w:jc w:val="right"/>
        <w:rPr>
          <w:rFonts w:cs="Times New Roman"/>
          <w:b/>
          <w:sz w:val="24"/>
          <w:szCs w:val="24"/>
        </w:rPr>
      </w:pPr>
      <w:r w:rsidRPr="007422A4">
        <w:rPr>
          <w:rFonts w:cs="Times New Roman"/>
          <w:b/>
          <w:sz w:val="24"/>
          <w:szCs w:val="24"/>
        </w:rPr>
        <w:t xml:space="preserve">Шатунова Т.Е., </w:t>
      </w:r>
      <w:r w:rsidR="00F83813" w:rsidRPr="007422A4">
        <w:rPr>
          <w:rFonts w:cs="Times New Roman"/>
          <w:b/>
          <w:sz w:val="24"/>
          <w:szCs w:val="24"/>
        </w:rPr>
        <w:t>Пожитков Д.Е.</w:t>
      </w:r>
    </w:p>
    <w:p w:rsidR="00F83813" w:rsidRPr="007422A4" w:rsidRDefault="00ED3460" w:rsidP="00B173A5">
      <w:pPr>
        <w:spacing w:after="0" w:line="240" w:lineRule="auto"/>
        <w:jc w:val="center"/>
        <w:rPr>
          <w:rFonts w:cs="Times New Roman"/>
          <w:b/>
          <w:sz w:val="24"/>
          <w:szCs w:val="24"/>
        </w:rPr>
      </w:pPr>
      <w:r>
        <w:rPr>
          <w:rFonts w:cs="Times New Roman"/>
          <w:b/>
          <w:sz w:val="24"/>
          <w:szCs w:val="24"/>
        </w:rPr>
        <w:t>СТРАТЕГИЯ АРХИТЕКТУРНОГО ПОДХОДА ПРИМЕНИТЕЛЬНО К МОТИВАЦИОННОЙ СРЕДЕ СПЕЦИАЛИСТОВ ОРГАНИЗАЦИЙ</w:t>
      </w:r>
    </w:p>
    <w:p w:rsidR="004E1DD6" w:rsidRPr="007422A4" w:rsidRDefault="004E1DD6" w:rsidP="00B173A5">
      <w:pPr>
        <w:spacing w:after="0" w:line="240" w:lineRule="auto"/>
        <w:jc w:val="center"/>
        <w:rPr>
          <w:rFonts w:cs="Times New Roman"/>
          <w:b/>
          <w:sz w:val="24"/>
          <w:szCs w:val="24"/>
        </w:rPr>
      </w:pPr>
    </w:p>
    <w:p w:rsidR="009B0CB4" w:rsidRDefault="00BB771D" w:rsidP="000A50C1">
      <w:pPr>
        <w:spacing w:after="0" w:line="240" w:lineRule="auto"/>
        <w:ind w:firstLine="567"/>
        <w:rPr>
          <w:rFonts w:cs="Times New Roman"/>
          <w:i/>
          <w:sz w:val="24"/>
          <w:szCs w:val="24"/>
        </w:rPr>
      </w:pPr>
      <w:r>
        <w:rPr>
          <w:rFonts w:cs="Times New Roman"/>
          <w:i/>
          <w:sz w:val="24"/>
          <w:szCs w:val="24"/>
        </w:rPr>
        <w:t>В статье освещена а</w:t>
      </w:r>
      <w:r w:rsidR="00F83813" w:rsidRPr="007422A4">
        <w:rPr>
          <w:rFonts w:cs="Times New Roman"/>
          <w:i/>
          <w:sz w:val="24"/>
          <w:szCs w:val="24"/>
        </w:rPr>
        <w:t xml:space="preserve">ктуальная проблема современного менеджмента, </w:t>
      </w:r>
      <w:r>
        <w:rPr>
          <w:rFonts w:cs="Times New Roman"/>
          <w:i/>
          <w:sz w:val="24"/>
          <w:szCs w:val="24"/>
        </w:rPr>
        <w:t xml:space="preserve">которому необходимо относится к персоналу как к </w:t>
      </w:r>
      <w:r w:rsidR="005D5997">
        <w:rPr>
          <w:rFonts w:cs="Times New Roman"/>
          <w:i/>
          <w:sz w:val="24"/>
          <w:szCs w:val="24"/>
        </w:rPr>
        <w:t>стратегическому ресурсу процесса достижения целей организации</w:t>
      </w:r>
      <w:r w:rsidR="00F83813" w:rsidRPr="007422A4">
        <w:rPr>
          <w:rFonts w:cs="Times New Roman"/>
          <w:i/>
          <w:sz w:val="24"/>
          <w:szCs w:val="24"/>
        </w:rPr>
        <w:t xml:space="preserve"> </w:t>
      </w:r>
      <w:r>
        <w:rPr>
          <w:rFonts w:cs="Times New Roman"/>
          <w:i/>
          <w:sz w:val="24"/>
          <w:szCs w:val="24"/>
        </w:rPr>
        <w:t xml:space="preserve">через </w:t>
      </w:r>
      <w:r w:rsidR="00F83813" w:rsidRPr="007422A4">
        <w:rPr>
          <w:rFonts w:cs="Times New Roman"/>
          <w:i/>
          <w:sz w:val="24"/>
          <w:szCs w:val="24"/>
        </w:rPr>
        <w:t xml:space="preserve">индивидуальный инновационный подход к </w:t>
      </w:r>
      <w:r>
        <w:rPr>
          <w:rFonts w:cs="Times New Roman"/>
          <w:i/>
          <w:sz w:val="24"/>
          <w:szCs w:val="24"/>
        </w:rPr>
        <w:t>каждому сотруднику для его полной вовлеченности в процесс труда</w:t>
      </w:r>
      <w:r w:rsidR="005D5997">
        <w:rPr>
          <w:rFonts w:cs="Times New Roman"/>
          <w:i/>
          <w:sz w:val="24"/>
          <w:szCs w:val="24"/>
        </w:rPr>
        <w:t>.</w:t>
      </w:r>
      <w:r w:rsidR="005D5997" w:rsidRPr="005D5997">
        <w:rPr>
          <w:rFonts w:cs="Times New Roman"/>
          <w:i/>
          <w:sz w:val="24"/>
          <w:szCs w:val="24"/>
        </w:rPr>
        <w:t xml:space="preserve"> </w:t>
      </w:r>
      <w:r w:rsidR="00CE44CE" w:rsidRPr="007422A4">
        <w:rPr>
          <w:rFonts w:cs="Times New Roman"/>
          <w:i/>
          <w:sz w:val="24"/>
          <w:szCs w:val="24"/>
        </w:rPr>
        <w:t>Для этого необходимо, чтобы вся организация вза</w:t>
      </w:r>
      <w:r w:rsidR="00237726">
        <w:rPr>
          <w:rFonts w:cs="Times New Roman"/>
          <w:i/>
          <w:sz w:val="24"/>
          <w:szCs w:val="24"/>
        </w:rPr>
        <w:t xml:space="preserve">имодействовала как единое целое. Авторы статьи видят базовым драйвером этого процесса построение в организации мотивационной среды, архитектура которой максимально полно отвечает вызовам </w:t>
      </w:r>
      <w:r w:rsidR="009B0CB4">
        <w:rPr>
          <w:rFonts w:cs="Times New Roman"/>
          <w:i/>
          <w:sz w:val="24"/>
          <w:szCs w:val="24"/>
        </w:rPr>
        <w:t>турбулентных</w:t>
      </w:r>
      <w:r w:rsidR="00237726">
        <w:rPr>
          <w:rFonts w:cs="Times New Roman"/>
          <w:i/>
          <w:sz w:val="24"/>
          <w:szCs w:val="24"/>
        </w:rPr>
        <w:t xml:space="preserve"> </w:t>
      </w:r>
      <w:r w:rsidR="009B0CB4">
        <w:rPr>
          <w:rFonts w:cs="Times New Roman"/>
          <w:i/>
          <w:sz w:val="24"/>
          <w:szCs w:val="24"/>
        </w:rPr>
        <w:t>объективных обстоятельств</w:t>
      </w:r>
      <w:r w:rsidR="00F83813" w:rsidRPr="007422A4">
        <w:rPr>
          <w:rFonts w:cs="Times New Roman"/>
          <w:i/>
          <w:sz w:val="24"/>
          <w:szCs w:val="24"/>
        </w:rPr>
        <w:t xml:space="preserve"> через</w:t>
      </w:r>
      <w:r w:rsidR="00D50C64" w:rsidRPr="007422A4">
        <w:rPr>
          <w:rFonts w:cs="Times New Roman"/>
          <w:i/>
          <w:sz w:val="24"/>
          <w:szCs w:val="24"/>
        </w:rPr>
        <w:t xml:space="preserve"> </w:t>
      </w:r>
      <w:r w:rsidR="00237726">
        <w:rPr>
          <w:rFonts w:cs="Times New Roman"/>
          <w:i/>
          <w:sz w:val="24"/>
          <w:szCs w:val="24"/>
        </w:rPr>
        <w:t xml:space="preserve">создание пространственной среды для </w:t>
      </w:r>
      <w:r w:rsidR="00D35AB5">
        <w:rPr>
          <w:rFonts w:cs="Times New Roman"/>
          <w:i/>
          <w:sz w:val="24"/>
          <w:szCs w:val="24"/>
        </w:rPr>
        <w:t xml:space="preserve">эффективной </w:t>
      </w:r>
      <w:r w:rsidR="00237726">
        <w:rPr>
          <w:rFonts w:cs="Times New Roman"/>
          <w:i/>
          <w:sz w:val="24"/>
          <w:szCs w:val="24"/>
        </w:rPr>
        <w:t>деятельности и развития персонала</w:t>
      </w:r>
      <w:r w:rsidR="00D50C64" w:rsidRPr="007422A4">
        <w:rPr>
          <w:rFonts w:cs="Times New Roman"/>
          <w:i/>
          <w:sz w:val="24"/>
          <w:szCs w:val="24"/>
        </w:rPr>
        <w:t xml:space="preserve">. </w:t>
      </w:r>
    </w:p>
    <w:p w:rsidR="000718C9" w:rsidRPr="007422A4" w:rsidRDefault="000718C9" w:rsidP="000A50C1">
      <w:pPr>
        <w:spacing w:after="0" w:line="240" w:lineRule="auto"/>
        <w:ind w:firstLine="567"/>
        <w:rPr>
          <w:rFonts w:cs="Times New Roman"/>
          <w:i/>
          <w:sz w:val="24"/>
          <w:szCs w:val="24"/>
        </w:rPr>
      </w:pPr>
      <w:r w:rsidRPr="007422A4">
        <w:rPr>
          <w:rFonts w:cs="Times New Roman"/>
          <w:b/>
          <w:i/>
          <w:sz w:val="24"/>
          <w:szCs w:val="24"/>
        </w:rPr>
        <w:t xml:space="preserve">Ключевые слова: </w:t>
      </w:r>
      <w:r w:rsidR="00ED3460">
        <w:rPr>
          <w:rFonts w:cs="Times New Roman"/>
          <w:i/>
          <w:sz w:val="24"/>
          <w:szCs w:val="24"/>
        </w:rPr>
        <w:t>мотивационная среда</w:t>
      </w:r>
      <w:r w:rsidR="00F57A0B" w:rsidRPr="007422A4">
        <w:rPr>
          <w:rFonts w:cs="Times New Roman"/>
          <w:i/>
          <w:sz w:val="24"/>
          <w:szCs w:val="24"/>
        </w:rPr>
        <w:t>,</w:t>
      </w:r>
      <w:r w:rsidR="00F57A0B" w:rsidRPr="007422A4">
        <w:rPr>
          <w:rFonts w:cs="Times New Roman"/>
          <w:b/>
          <w:i/>
          <w:sz w:val="24"/>
          <w:szCs w:val="24"/>
        </w:rPr>
        <w:t xml:space="preserve"> </w:t>
      </w:r>
      <w:r w:rsidR="009B0CB4" w:rsidRPr="009B0CB4">
        <w:rPr>
          <w:rFonts w:cs="Times New Roman"/>
          <w:i/>
          <w:sz w:val="24"/>
          <w:szCs w:val="24"/>
        </w:rPr>
        <w:t>специалисты организации,</w:t>
      </w:r>
      <w:r w:rsidR="009B0CB4">
        <w:rPr>
          <w:rFonts w:cs="Times New Roman"/>
          <w:b/>
          <w:i/>
          <w:sz w:val="24"/>
          <w:szCs w:val="24"/>
        </w:rPr>
        <w:t xml:space="preserve"> </w:t>
      </w:r>
      <w:r w:rsidR="009B0CB4">
        <w:rPr>
          <w:rFonts w:cs="Times New Roman"/>
          <w:i/>
          <w:sz w:val="24"/>
          <w:szCs w:val="24"/>
        </w:rPr>
        <w:t>удовлетворенность трудом</w:t>
      </w:r>
      <w:r w:rsidRPr="007422A4">
        <w:rPr>
          <w:rFonts w:cs="Times New Roman"/>
          <w:i/>
          <w:sz w:val="24"/>
          <w:szCs w:val="24"/>
        </w:rPr>
        <w:t xml:space="preserve">, </w:t>
      </w:r>
      <w:r w:rsidR="00D35AB5">
        <w:rPr>
          <w:rFonts w:cs="Times New Roman"/>
          <w:i/>
          <w:sz w:val="24"/>
          <w:szCs w:val="24"/>
        </w:rPr>
        <w:t>вовлеченность в процесс труда</w:t>
      </w:r>
      <w:r w:rsidRPr="007422A4">
        <w:rPr>
          <w:rFonts w:cs="Times New Roman"/>
          <w:i/>
          <w:sz w:val="24"/>
          <w:szCs w:val="24"/>
        </w:rPr>
        <w:t>.</w:t>
      </w:r>
    </w:p>
    <w:p w:rsidR="000718C9" w:rsidRPr="007422A4" w:rsidRDefault="000718C9" w:rsidP="00752FF4">
      <w:pPr>
        <w:spacing w:after="0" w:line="240" w:lineRule="auto"/>
        <w:ind w:firstLine="567"/>
        <w:rPr>
          <w:rFonts w:cs="Times New Roman"/>
          <w:sz w:val="24"/>
          <w:szCs w:val="24"/>
        </w:rPr>
      </w:pPr>
    </w:p>
    <w:p w:rsidR="00122902" w:rsidRDefault="003011B3" w:rsidP="00752FF4">
      <w:pPr>
        <w:spacing w:after="0" w:line="240" w:lineRule="auto"/>
        <w:ind w:firstLine="567"/>
        <w:jc w:val="right"/>
        <w:rPr>
          <w:rFonts w:cs="Times New Roman"/>
          <w:sz w:val="24"/>
          <w:szCs w:val="24"/>
        </w:rPr>
      </w:pPr>
      <w:r>
        <w:rPr>
          <w:rFonts w:cs="Times New Roman"/>
          <w:sz w:val="24"/>
          <w:szCs w:val="24"/>
        </w:rPr>
        <w:t>Жизнь мешает выражению самой жизни.</w:t>
      </w:r>
    </w:p>
    <w:p w:rsidR="003011B3" w:rsidRDefault="003011B3" w:rsidP="00752FF4">
      <w:pPr>
        <w:spacing w:after="0" w:line="240" w:lineRule="auto"/>
        <w:ind w:firstLine="567"/>
        <w:jc w:val="right"/>
        <w:rPr>
          <w:rFonts w:cs="Times New Roman"/>
          <w:sz w:val="24"/>
          <w:szCs w:val="24"/>
        </w:rPr>
      </w:pPr>
      <w:r>
        <w:rPr>
          <w:rFonts w:cs="Times New Roman"/>
          <w:sz w:val="24"/>
          <w:szCs w:val="24"/>
        </w:rPr>
        <w:t>Если бы я познал великую любовь,</w:t>
      </w:r>
    </w:p>
    <w:p w:rsidR="003011B3" w:rsidRPr="007422A4" w:rsidRDefault="003E2B0C" w:rsidP="00752FF4">
      <w:pPr>
        <w:spacing w:after="0" w:line="240" w:lineRule="auto"/>
        <w:ind w:firstLine="567"/>
        <w:jc w:val="right"/>
        <w:rPr>
          <w:rFonts w:cs="Times New Roman"/>
          <w:sz w:val="24"/>
          <w:szCs w:val="24"/>
        </w:rPr>
      </w:pPr>
      <w:r>
        <w:rPr>
          <w:rFonts w:cs="Times New Roman"/>
          <w:sz w:val="24"/>
          <w:szCs w:val="24"/>
        </w:rPr>
        <w:t>я бы никогда не смог её описать.</w:t>
      </w:r>
    </w:p>
    <w:p w:rsidR="00122902" w:rsidRPr="00991703" w:rsidRDefault="003E2B0C" w:rsidP="00752FF4">
      <w:pPr>
        <w:spacing w:after="0" w:line="240" w:lineRule="auto"/>
        <w:ind w:firstLine="567"/>
        <w:jc w:val="right"/>
        <w:rPr>
          <w:rFonts w:cs="Times New Roman"/>
          <w:sz w:val="24"/>
          <w:szCs w:val="24"/>
        </w:rPr>
      </w:pPr>
      <w:proofErr w:type="spellStart"/>
      <w:r>
        <w:rPr>
          <w:rFonts w:cs="Times New Roman"/>
          <w:i/>
          <w:iCs/>
          <w:sz w:val="24"/>
          <w:szCs w:val="24"/>
        </w:rPr>
        <w:t>Фернандо</w:t>
      </w:r>
      <w:proofErr w:type="spellEnd"/>
      <w:r>
        <w:rPr>
          <w:rFonts w:cs="Times New Roman"/>
          <w:i/>
          <w:iCs/>
          <w:sz w:val="24"/>
          <w:szCs w:val="24"/>
        </w:rPr>
        <w:t xml:space="preserve"> </w:t>
      </w:r>
      <w:proofErr w:type="spellStart"/>
      <w:r>
        <w:rPr>
          <w:rFonts w:cs="Times New Roman"/>
          <w:i/>
          <w:iCs/>
          <w:sz w:val="24"/>
          <w:szCs w:val="24"/>
        </w:rPr>
        <w:t>Пессоа</w:t>
      </w:r>
      <w:proofErr w:type="spellEnd"/>
    </w:p>
    <w:p w:rsidR="00AA0671" w:rsidRPr="007422A4" w:rsidRDefault="00AA0671" w:rsidP="00752FF4">
      <w:pPr>
        <w:spacing w:after="0" w:line="240" w:lineRule="auto"/>
        <w:ind w:firstLine="567"/>
        <w:rPr>
          <w:rFonts w:cs="Times New Roman"/>
          <w:sz w:val="24"/>
          <w:szCs w:val="24"/>
        </w:rPr>
      </w:pPr>
    </w:p>
    <w:p w:rsidR="00E977FC" w:rsidRDefault="00991703" w:rsidP="00E977FC">
      <w:pPr>
        <w:spacing w:after="0" w:line="240" w:lineRule="auto"/>
        <w:ind w:firstLine="567"/>
        <w:rPr>
          <w:rFonts w:cs="Times New Roman"/>
          <w:sz w:val="24"/>
          <w:szCs w:val="24"/>
        </w:rPr>
      </w:pPr>
      <w:r>
        <w:rPr>
          <w:rFonts w:cs="Times New Roman"/>
          <w:sz w:val="24"/>
          <w:szCs w:val="24"/>
        </w:rPr>
        <w:t xml:space="preserve">Современный этап развития социума и экономики характеризуется повышенным интересом к способам вовлечения </w:t>
      </w:r>
      <w:r w:rsidR="003B1073">
        <w:rPr>
          <w:rFonts w:cs="Times New Roman"/>
          <w:sz w:val="24"/>
          <w:szCs w:val="24"/>
        </w:rPr>
        <w:t>работников интеллектуального труда или специалистов</w:t>
      </w:r>
      <w:r>
        <w:rPr>
          <w:rFonts w:cs="Times New Roman"/>
          <w:sz w:val="24"/>
          <w:szCs w:val="24"/>
        </w:rPr>
        <w:t xml:space="preserve"> в процесс труда, так как </w:t>
      </w:r>
      <w:r w:rsidR="003B1073">
        <w:rPr>
          <w:rFonts w:cs="Times New Roman"/>
          <w:sz w:val="24"/>
          <w:szCs w:val="24"/>
        </w:rPr>
        <w:t>одними из основных конкурентных преимуществ</w:t>
      </w:r>
      <w:r>
        <w:rPr>
          <w:rFonts w:cs="Times New Roman"/>
          <w:sz w:val="24"/>
          <w:szCs w:val="24"/>
        </w:rPr>
        <w:t xml:space="preserve"> организаций</w:t>
      </w:r>
      <w:r w:rsidR="004E241D" w:rsidRPr="007422A4">
        <w:rPr>
          <w:rFonts w:cs="Times New Roman"/>
          <w:sz w:val="24"/>
          <w:szCs w:val="24"/>
        </w:rPr>
        <w:t xml:space="preserve"> в </w:t>
      </w:r>
      <w:r>
        <w:rPr>
          <w:rFonts w:cs="Times New Roman"/>
          <w:sz w:val="24"/>
          <w:szCs w:val="24"/>
        </w:rPr>
        <w:t>сложившихся</w:t>
      </w:r>
      <w:r w:rsidR="004E241D" w:rsidRPr="007422A4">
        <w:rPr>
          <w:rFonts w:cs="Times New Roman"/>
          <w:sz w:val="24"/>
          <w:szCs w:val="24"/>
        </w:rPr>
        <w:t xml:space="preserve"> </w:t>
      </w:r>
      <w:r>
        <w:rPr>
          <w:rFonts w:cs="Times New Roman"/>
          <w:sz w:val="24"/>
          <w:szCs w:val="24"/>
        </w:rPr>
        <w:t xml:space="preserve">неопределенных и </w:t>
      </w:r>
      <w:r w:rsidR="00220D52" w:rsidRPr="007422A4">
        <w:rPr>
          <w:rFonts w:cs="Times New Roman"/>
          <w:sz w:val="24"/>
          <w:szCs w:val="24"/>
        </w:rPr>
        <w:t>турбулентных</w:t>
      </w:r>
      <w:r w:rsidR="004E241D" w:rsidRPr="007422A4">
        <w:rPr>
          <w:rFonts w:cs="Times New Roman"/>
          <w:sz w:val="24"/>
          <w:szCs w:val="24"/>
        </w:rPr>
        <w:t xml:space="preserve"> условиях</w:t>
      </w:r>
      <w:r>
        <w:rPr>
          <w:rFonts w:cs="Times New Roman"/>
          <w:sz w:val="24"/>
          <w:szCs w:val="24"/>
        </w:rPr>
        <w:t xml:space="preserve"> хозяйствования</w:t>
      </w:r>
      <w:r w:rsidR="004E241D" w:rsidRPr="007422A4">
        <w:rPr>
          <w:rFonts w:cs="Times New Roman"/>
          <w:sz w:val="24"/>
          <w:szCs w:val="24"/>
        </w:rPr>
        <w:t xml:space="preserve"> явля</w:t>
      </w:r>
      <w:r w:rsidR="00220D52" w:rsidRPr="007422A4">
        <w:rPr>
          <w:rFonts w:cs="Times New Roman"/>
          <w:sz w:val="24"/>
          <w:szCs w:val="24"/>
        </w:rPr>
        <w:t>ю</w:t>
      </w:r>
      <w:r w:rsidR="004E241D" w:rsidRPr="007422A4">
        <w:rPr>
          <w:rFonts w:cs="Times New Roman"/>
          <w:sz w:val="24"/>
          <w:szCs w:val="24"/>
        </w:rPr>
        <w:t xml:space="preserve">тся уникальные </w:t>
      </w:r>
      <w:r w:rsidR="003B1073">
        <w:rPr>
          <w:rFonts w:cs="Times New Roman"/>
          <w:sz w:val="24"/>
          <w:szCs w:val="24"/>
        </w:rPr>
        <w:t>знания</w:t>
      </w:r>
      <w:r w:rsidR="004E241D" w:rsidRPr="007422A4">
        <w:rPr>
          <w:rFonts w:cs="Times New Roman"/>
          <w:sz w:val="24"/>
          <w:szCs w:val="24"/>
        </w:rPr>
        <w:t xml:space="preserve"> и </w:t>
      </w:r>
      <w:r w:rsidR="003B1073">
        <w:rPr>
          <w:rFonts w:cs="Times New Roman"/>
          <w:sz w:val="24"/>
          <w:szCs w:val="24"/>
        </w:rPr>
        <w:t xml:space="preserve">творческие </w:t>
      </w:r>
      <w:r w:rsidR="004E241D" w:rsidRPr="007422A4">
        <w:rPr>
          <w:rFonts w:cs="Times New Roman"/>
          <w:sz w:val="24"/>
          <w:szCs w:val="24"/>
        </w:rPr>
        <w:t xml:space="preserve">способности </w:t>
      </w:r>
      <w:proofErr w:type="gramStart"/>
      <w:r w:rsidR="003B1073">
        <w:rPr>
          <w:rFonts w:cs="Times New Roman"/>
          <w:sz w:val="24"/>
          <w:szCs w:val="24"/>
        </w:rPr>
        <w:t>специалистов</w:t>
      </w:r>
      <w:proofErr w:type="gramEnd"/>
      <w:r w:rsidR="004E241D" w:rsidRPr="007422A4">
        <w:rPr>
          <w:rFonts w:cs="Times New Roman"/>
          <w:sz w:val="24"/>
          <w:szCs w:val="24"/>
        </w:rPr>
        <w:t xml:space="preserve"> и степень </w:t>
      </w:r>
      <w:r w:rsidR="003B1073">
        <w:rPr>
          <w:rFonts w:cs="Times New Roman"/>
          <w:sz w:val="24"/>
          <w:szCs w:val="24"/>
        </w:rPr>
        <w:t xml:space="preserve">их </w:t>
      </w:r>
      <w:r w:rsidR="00B53B88">
        <w:rPr>
          <w:rFonts w:cs="Times New Roman"/>
          <w:sz w:val="24"/>
          <w:szCs w:val="24"/>
        </w:rPr>
        <w:t xml:space="preserve">удовлетворенности и </w:t>
      </w:r>
      <w:r w:rsidR="003B1073">
        <w:rPr>
          <w:rFonts w:cs="Times New Roman"/>
          <w:sz w:val="24"/>
          <w:szCs w:val="24"/>
        </w:rPr>
        <w:t>вовлеченности</w:t>
      </w:r>
      <w:r w:rsidR="004E241D" w:rsidRPr="007422A4">
        <w:rPr>
          <w:rFonts w:cs="Times New Roman"/>
          <w:sz w:val="24"/>
          <w:szCs w:val="24"/>
        </w:rPr>
        <w:t xml:space="preserve">, </w:t>
      </w:r>
      <w:proofErr w:type="gramStart"/>
      <w:r w:rsidR="004E241D" w:rsidRPr="007422A4">
        <w:rPr>
          <w:rFonts w:cs="Times New Roman"/>
          <w:sz w:val="24"/>
          <w:szCs w:val="24"/>
        </w:rPr>
        <w:t>способствующая</w:t>
      </w:r>
      <w:proofErr w:type="gramEnd"/>
      <w:r w:rsidR="004E241D" w:rsidRPr="007422A4">
        <w:rPr>
          <w:rFonts w:cs="Times New Roman"/>
          <w:sz w:val="24"/>
          <w:szCs w:val="24"/>
        </w:rPr>
        <w:t xml:space="preserve"> формированию произвольного и результативного трудового поведения</w:t>
      </w:r>
      <w:r w:rsidR="00CD78CD" w:rsidRPr="007422A4">
        <w:rPr>
          <w:rFonts w:cs="Times New Roman"/>
          <w:sz w:val="24"/>
          <w:szCs w:val="24"/>
        </w:rPr>
        <w:t xml:space="preserve"> [1]</w:t>
      </w:r>
      <w:r w:rsidR="004E241D" w:rsidRPr="007422A4">
        <w:rPr>
          <w:rFonts w:cs="Times New Roman"/>
          <w:sz w:val="24"/>
          <w:szCs w:val="24"/>
        </w:rPr>
        <w:t>.</w:t>
      </w:r>
      <w:r w:rsidR="003B1073">
        <w:rPr>
          <w:rFonts w:cs="Times New Roman"/>
          <w:sz w:val="24"/>
          <w:szCs w:val="24"/>
        </w:rPr>
        <w:t>Таким образом, специалистов организации в современных условиях целесообразно рассматр</w:t>
      </w:r>
      <w:r w:rsidR="00E977FC">
        <w:rPr>
          <w:rFonts w:cs="Times New Roman"/>
          <w:sz w:val="24"/>
          <w:szCs w:val="24"/>
        </w:rPr>
        <w:t>ивать как стратегический ресурс, а программу</w:t>
      </w:r>
      <w:r w:rsidR="00E977FC" w:rsidRPr="00E977FC">
        <w:rPr>
          <w:rFonts w:cs="Times New Roman"/>
          <w:sz w:val="24"/>
          <w:szCs w:val="24"/>
        </w:rPr>
        <w:t xml:space="preserve"> развития </w:t>
      </w:r>
      <w:r w:rsidR="00437D8B">
        <w:rPr>
          <w:rFonts w:cs="Times New Roman"/>
          <w:sz w:val="24"/>
          <w:szCs w:val="24"/>
        </w:rPr>
        <w:t>условий труда для них</w:t>
      </w:r>
      <w:r w:rsidR="00E977FC" w:rsidRPr="00E977FC">
        <w:rPr>
          <w:rFonts w:cs="Times New Roman"/>
          <w:sz w:val="24"/>
          <w:szCs w:val="24"/>
        </w:rPr>
        <w:t xml:space="preserve"> следует рассматривать как инвестиции предприятия, будущие результаты которых будут измеряться с точки зрения </w:t>
      </w:r>
      <w:r w:rsidR="00437D8B" w:rsidRPr="00E977FC">
        <w:rPr>
          <w:rFonts w:cs="Times New Roman"/>
          <w:sz w:val="24"/>
          <w:szCs w:val="24"/>
        </w:rPr>
        <w:t>рост</w:t>
      </w:r>
      <w:r w:rsidR="00437D8B">
        <w:rPr>
          <w:rFonts w:cs="Times New Roman"/>
          <w:sz w:val="24"/>
          <w:szCs w:val="24"/>
        </w:rPr>
        <w:t>а</w:t>
      </w:r>
      <w:r w:rsidR="00437D8B" w:rsidRPr="00E977FC">
        <w:rPr>
          <w:rFonts w:cs="Times New Roman"/>
          <w:sz w:val="24"/>
          <w:szCs w:val="24"/>
        </w:rPr>
        <w:t xml:space="preserve"> </w:t>
      </w:r>
      <w:r w:rsidR="00E977FC" w:rsidRPr="00E977FC">
        <w:rPr>
          <w:rFonts w:cs="Times New Roman"/>
          <w:sz w:val="24"/>
          <w:szCs w:val="24"/>
        </w:rPr>
        <w:t>производительности труда, улучшени</w:t>
      </w:r>
      <w:r w:rsidR="00437D8B">
        <w:rPr>
          <w:rFonts w:cs="Times New Roman"/>
          <w:sz w:val="24"/>
          <w:szCs w:val="24"/>
        </w:rPr>
        <w:t>я</w:t>
      </w:r>
      <w:r w:rsidR="00E977FC" w:rsidRPr="00E977FC">
        <w:rPr>
          <w:rFonts w:cs="Times New Roman"/>
          <w:sz w:val="24"/>
          <w:szCs w:val="24"/>
        </w:rPr>
        <w:t xml:space="preserve"> социального климата, повышени</w:t>
      </w:r>
      <w:r w:rsidR="00437D8B">
        <w:rPr>
          <w:rFonts w:cs="Times New Roman"/>
          <w:sz w:val="24"/>
          <w:szCs w:val="24"/>
        </w:rPr>
        <w:t>я</w:t>
      </w:r>
      <w:r w:rsidR="00E977FC" w:rsidRPr="00E977FC">
        <w:rPr>
          <w:rFonts w:cs="Times New Roman"/>
          <w:sz w:val="24"/>
          <w:szCs w:val="24"/>
        </w:rPr>
        <w:t xml:space="preserve"> стабильности персонала и эффективности работы.</w:t>
      </w:r>
    </w:p>
    <w:p w:rsidR="007706E1" w:rsidRPr="00E977FC" w:rsidRDefault="007706E1" w:rsidP="00E977FC">
      <w:pPr>
        <w:spacing w:after="0" w:line="240" w:lineRule="auto"/>
        <w:ind w:firstLine="567"/>
        <w:rPr>
          <w:rFonts w:cs="Times New Roman"/>
          <w:sz w:val="24"/>
          <w:szCs w:val="24"/>
        </w:rPr>
      </w:pPr>
      <w:r w:rsidRPr="007706E1">
        <w:rPr>
          <w:rFonts w:cs="Times New Roman"/>
          <w:sz w:val="24"/>
          <w:szCs w:val="24"/>
        </w:rPr>
        <w:t xml:space="preserve">В рамках </w:t>
      </w:r>
      <w:r>
        <w:rPr>
          <w:rFonts w:cs="Times New Roman"/>
          <w:sz w:val="24"/>
          <w:szCs w:val="24"/>
        </w:rPr>
        <w:t xml:space="preserve">настоящего </w:t>
      </w:r>
      <w:r w:rsidRPr="007706E1">
        <w:rPr>
          <w:rFonts w:cs="Times New Roman"/>
          <w:sz w:val="24"/>
          <w:szCs w:val="24"/>
        </w:rPr>
        <w:t>исследования, авторы вкладывают в понятие специалист организации следующее определение</w:t>
      </w:r>
      <w:r>
        <w:rPr>
          <w:rFonts w:cs="Times New Roman"/>
          <w:sz w:val="24"/>
          <w:szCs w:val="24"/>
        </w:rPr>
        <w:t xml:space="preserve"> [Шатунова,2019</w:t>
      </w:r>
      <w:r w:rsidRPr="007422A4">
        <w:rPr>
          <w:rFonts w:cs="Times New Roman"/>
          <w:sz w:val="24"/>
          <w:szCs w:val="24"/>
        </w:rPr>
        <w:t>]</w:t>
      </w:r>
      <w:r w:rsidRPr="007706E1">
        <w:rPr>
          <w:rFonts w:cs="Times New Roman"/>
          <w:sz w:val="24"/>
          <w:szCs w:val="24"/>
        </w:rPr>
        <w:t>: это работник, способный трансформировать информацию в точное, живое, опытное знание и, интегрируя ее с накопленным собственным опытом и мнением экспертов, вырабатывать максимально точные рекомендации по материализации абстрактных моделей желаемого состояния организации.</w:t>
      </w:r>
    </w:p>
    <w:p w:rsidR="007706E1" w:rsidRDefault="00671660" w:rsidP="00DE4AE9">
      <w:pPr>
        <w:spacing w:after="0" w:line="240" w:lineRule="auto"/>
        <w:ind w:firstLine="567"/>
        <w:rPr>
          <w:rFonts w:cs="Times New Roman"/>
          <w:sz w:val="24"/>
          <w:szCs w:val="24"/>
        </w:rPr>
      </w:pPr>
      <w:r>
        <w:rPr>
          <w:rFonts w:cs="Times New Roman"/>
          <w:sz w:val="24"/>
          <w:szCs w:val="24"/>
        </w:rPr>
        <w:t xml:space="preserve">Присвоение специалистам организации статуса «стратегического ресурса» подразумевает построение внутри предприятия пространственной </w:t>
      </w:r>
      <w:r w:rsidR="00DE4AE9">
        <w:rPr>
          <w:rFonts w:cs="Times New Roman"/>
          <w:sz w:val="24"/>
          <w:szCs w:val="24"/>
        </w:rPr>
        <w:t xml:space="preserve">рабочей </w:t>
      </w:r>
      <w:r>
        <w:rPr>
          <w:rFonts w:cs="Times New Roman"/>
          <w:sz w:val="24"/>
          <w:szCs w:val="24"/>
        </w:rPr>
        <w:t xml:space="preserve">среды, </w:t>
      </w:r>
      <w:r w:rsidR="001A116B" w:rsidRPr="00DE4AE9">
        <w:rPr>
          <w:rFonts w:cs="Times New Roman"/>
          <w:sz w:val="24"/>
          <w:szCs w:val="24"/>
        </w:rPr>
        <w:t>способствующ</w:t>
      </w:r>
      <w:r w:rsidR="00DE4AE9" w:rsidRPr="00DE4AE9">
        <w:rPr>
          <w:rFonts w:cs="Times New Roman"/>
          <w:sz w:val="24"/>
          <w:szCs w:val="24"/>
        </w:rPr>
        <w:t>ей</w:t>
      </w:r>
      <w:r w:rsidR="001A116B" w:rsidRPr="00DE4AE9">
        <w:rPr>
          <w:rFonts w:cs="Times New Roman"/>
          <w:sz w:val="24"/>
          <w:szCs w:val="24"/>
        </w:rPr>
        <w:t xml:space="preserve"> постоянному повышению вовлеченности </w:t>
      </w:r>
      <w:r w:rsidR="00DE4AE9">
        <w:rPr>
          <w:rFonts w:cs="Times New Roman"/>
          <w:sz w:val="24"/>
          <w:szCs w:val="24"/>
        </w:rPr>
        <w:t>специалистов</w:t>
      </w:r>
      <w:r w:rsidR="001A116B" w:rsidRPr="00DE4AE9">
        <w:rPr>
          <w:rFonts w:cs="Times New Roman"/>
          <w:sz w:val="24"/>
          <w:szCs w:val="24"/>
        </w:rPr>
        <w:t xml:space="preserve"> в рабочий процесс, </w:t>
      </w:r>
      <w:r w:rsidR="00DE4AE9">
        <w:rPr>
          <w:rFonts w:cs="Times New Roman"/>
          <w:sz w:val="24"/>
          <w:szCs w:val="24"/>
        </w:rPr>
        <w:t xml:space="preserve">а </w:t>
      </w:r>
      <w:r w:rsidR="001A116B" w:rsidRPr="00DE4AE9">
        <w:rPr>
          <w:rFonts w:cs="Times New Roman"/>
          <w:sz w:val="24"/>
          <w:szCs w:val="24"/>
        </w:rPr>
        <w:t xml:space="preserve">также поддержке высокого уровня заинтересованности в положительных результатах работы. </w:t>
      </w:r>
    </w:p>
    <w:p w:rsidR="00815CE9" w:rsidRPr="00815CE9" w:rsidRDefault="00815CE9" w:rsidP="00DE4AE9">
      <w:pPr>
        <w:spacing w:after="0" w:line="240" w:lineRule="auto"/>
        <w:ind w:firstLine="567"/>
        <w:rPr>
          <w:rFonts w:cs="Times New Roman"/>
          <w:sz w:val="24"/>
          <w:szCs w:val="24"/>
        </w:rPr>
      </w:pPr>
      <w:r w:rsidRPr="00815CE9">
        <w:rPr>
          <w:sz w:val="24"/>
          <w:szCs w:val="24"/>
        </w:rPr>
        <w:t>При этом</w:t>
      </w:r>
      <w:r w:rsidR="006A315C">
        <w:rPr>
          <w:sz w:val="24"/>
          <w:szCs w:val="24"/>
        </w:rPr>
        <w:t>,</w:t>
      </w:r>
      <w:r w:rsidRPr="00815CE9">
        <w:rPr>
          <w:sz w:val="24"/>
          <w:szCs w:val="24"/>
        </w:rPr>
        <w:t xml:space="preserve"> оправданным и эффективным, становится не непрерывный процесс мотивирования к труду персонала, основанный на регулярном формировании позитивных реакций и учёте интересов </w:t>
      </w:r>
      <w:r w:rsidR="006A315C">
        <w:rPr>
          <w:sz w:val="24"/>
          <w:szCs w:val="24"/>
        </w:rPr>
        <w:t>специалиста</w:t>
      </w:r>
      <w:r w:rsidRPr="00815CE9">
        <w:rPr>
          <w:sz w:val="24"/>
          <w:szCs w:val="24"/>
        </w:rPr>
        <w:t>, а создание в организации такой обстановки, при которой возможно согласовывать интересы по удовлетворению индивидуального набора потребностей каждого работника с интересами бизнес-процессов организации в целом</w:t>
      </w:r>
      <w:r>
        <w:rPr>
          <w:sz w:val="24"/>
          <w:szCs w:val="24"/>
        </w:rPr>
        <w:t xml:space="preserve"> </w:t>
      </w:r>
      <w:r w:rsidRPr="007422A4">
        <w:rPr>
          <w:rFonts w:cs="Times New Roman"/>
          <w:sz w:val="24"/>
          <w:szCs w:val="24"/>
        </w:rPr>
        <w:t>[</w:t>
      </w:r>
      <w:r>
        <w:rPr>
          <w:rFonts w:cs="Times New Roman"/>
          <w:sz w:val="24"/>
          <w:szCs w:val="24"/>
        </w:rPr>
        <w:t>2</w:t>
      </w:r>
      <w:r w:rsidRPr="007422A4">
        <w:rPr>
          <w:rFonts w:cs="Times New Roman"/>
          <w:sz w:val="24"/>
          <w:szCs w:val="24"/>
        </w:rPr>
        <w:t>].</w:t>
      </w:r>
      <w:r w:rsidR="00A6292F">
        <w:rPr>
          <w:rFonts w:cs="Times New Roman"/>
          <w:sz w:val="24"/>
          <w:szCs w:val="24"/>
        </w:rPr>
        <w:t xml:space="preserve"> Т.е. формируется</w:t>
      </w:r>
      <w:r w:rsidR="00A6292F" w:rsidRPr="00DE4AE9">
        <w:rPr>
          <w:rFonts w:cs="Times New Roman"/>
          <w:sz w:val="24"/>
          <w:szCs w:val="24"/>
        </w:rPr>
        <w:t xml:space="preserve"> </w:t>
      </w:r>
      <w:r w:rsidR="00A6292F" w:rsidRPr="00841A03">
        <w:rPr>
          <w:rFonts w:cs="Times New Roman"/>
          <w:sz w:val="24"/>
          <w:szCs w:val="24"/>
          <w:shd w:val="clear" w:color="auto" w:fill="FFFFFF"/>
        </w:rPr>
        <w:t xml:space="preserve">состояние эмоциональной и интеллектуальной приверженности </w:t>
      </w:r>
      <w:r w:rsidR="00A6292F">
        <w:rPr>
          <w:rFonts w:cs="Times New Roman"/>
          <w:sz w:val="24"/>
          <w:szCs w:val="24"/>
          <w:shd w:val="clear" w:color="auto" w:fill="FFFFFF"/>
        </w:rPr>
        <w:t>организации, которое</w:t>
      </w:r>
      <w:r w:rsidR="00A6292F" w:rsidRPr="00841A03">
        <w:rPr>
          <w:rFonts w:cs="Times New Roman"/>
          <w:sz w:val="24"/>
          <w:szCs w:val="24"/>
          <w:shd w:val="clear" w:color="auto" w:fill="FFFFFF"/>
        </w:rPr>
        <w:t xml:space="preserve"> побуждает сотрудника выполнять </w:t>
      </w:r>
      <w:r w:rsidR="00A6292F">
        <w:rPr>
          <w:rFonts w:cs="Times New Roman"/>
          <w:sz w:val="24"/>
          <w:szCs w:val="24"/>
          <w:shd w:val="clear" w:color="auto" w:fill="FFFFFF"/>
        </w:rPr>
        <w:t>свою</w:t>
      </w:r>
      <w:r w:rsidR="00A6292F" w:rsidRPr="00841A03">
        <w:rPr>
          <w:rFonts w:cs="Times New Roman"/>
          <w:sz w:val="24"/>
          <w:szCs w:val="24"/>
          <w:shd w:val="clear" w:color="auto" w:fill="FFFFFF"/>
        </w:rPr>
        <w:t xml:space="preserve"> работу как можно лучше</w:t>
      </w:r>
      <w:r w:rsidR="00A6292F">
        <w:rPr>
          <w:rFonts w:cs="Times New Roman"/>
          <w:sz w:val="24"/>
          <w:szCs w:val="24"/>
          <w:shd w:val="clear" w:color="auto" w:fill="FFFFFF"/>
        </w:rPr>
        <w:t xml:space="preserve">, что и определяет </w:t>
      </w:r>
      <w:r w:rsidR="00A6292F" w:rsidRPr="00841A03">
        <w:rPr>
          <w:rFonts w:cs="Times New Roman"/>
          <w:sz w:val="24"/>
          <w:szCs w:val="24"/>
          <w:shd w:val="clear" w:color="auto" w:fill="FFFFFF"/>
        </w:rPr>
        <w:t>вовлечённость</w:t>
      </w:r>
      <w:r w:rsidR="00A6292F">
        <w:rPr>
          <w:rFonts w:cs="Times New Roman"/>
          <w:sz w:val="24"/>
          <w:szCs w:val="24"/>
          <w:shd w:val="clear" w:color="auto" w:fill="FFFFFF"/>
        </w:rPr>
        <w:t xml:space="preserve"> в процесс труда.</w:t>
      </w:r>
    </w:p>
    <w:p w:rsidR="00841A03" w:rsidRDefault="001A116B" w:rsidP="00DE4AE9">
      <w:pPr>
        <w:spacing w:after="0" w:line="240" w:lineRule="auto"/>
        <w:ind w:firstLine="567"/>
        <w:rPr>
          <w:rFonts w:cs="Times New Roman"/>
          <w:sz w:val="24"/>
          <w:szCs w:val="24"/>
          <w:shd w:val="clear" w:color="auto" w:fill="FFFFFF"/>
        </w:rPr>
      </w:pPr>
      <w:r w:rsidRPr="00DE4AE9">
        <w:rPr>
          <w:rFonts w:cs="Times New Roman"/>
          <w:sz w:val="24"/>
          <w:szCs w:val="24"/>
        </w:rPr>
        <w:lastRenderedPageBreak/>
        <w:t>Такую среду принято называть мотивационной, иначе – это условия, которые оказывают постоянное положительное влияние на успешную деятельность сотрудников по эффективному достижению поставленных целей и задач оптимальным п</w:t>
      </w:r>
      <w:r w:rsidR="00A6292F">
        <w:rPr>
          <w:rFonts w:cs="Times New Roman"/>
          <w:sz w:val="24"/>
          <w:szCs w:val="24"/>
        </w:rPr>
        <w:t>утем.</w:t>
      </w:r>
      <w:r w:rsidR="00841A03">
        <w:rPr>
          <w:rFonts w:cs="Times New Roman"/>
          <w:sz w:val="24"/>
          <w:szCs w:val="24"/>
        </w:rPr>
        <w:t xml:space="preserve"> </w:t>
      </w:r>
    </w:p>
    <w:p w:rsidR="00A6292F" w:rsidRDefault="00A6292F" w:rsidP="00DE4AE9">
      <w:pPr>
        <w:spacing w:after="0" w:line="240" w:lineRule="auto"/>
        <w:ind w:firstLine="567"/>
        <w:rPr>
          <w:rFonts w:cs="Times New Roman"/>
          <w:sz w:val="24"/>
          <w:szCs w:val="24"/>
          <w:shd w:val="clear" w:color="auto" w:fill="FFFFFF"/>
        </w:rPr>
      </w:pPr>
      <w:r>
        <w:rPr>
          <w:rFonts w:cs="Times New Roman"/>
          <w:sz w:val="24"/>
          <w:szCs w:val="24"/>
          <w:shd w:val="clear" w:color="auto" w:fill="FFFFFF"/>
        </w:rPr>
        <w:t>Авторы статьи считают, что этот процесс необходимо рассматривать при условии, что с</w:t>
      </w:r>
      <w:r w:rsidRPr="00A6292F">
        <w:rPr>
          <w:rFonts w:cs="Times New Roman"/>
          <w:sz w:val="24"/>
          <w:szCs w:val="24"/>
          <w:shd w:val="clear" w:color="auto" w:fill="FFFFFF"/>
        </w:rPr>
        <w:t>оврем</w:t>
      </w:r>
      <w:r>
        <w:rPr>
          <w:rFonts w:cs="Times New Roman"/>
          <w:sz w:val="24"/>
          <w:szCs w:val="24"/>
          <w:shd w:val="clear" w:color="auto" w:fill="FFFFFF"/>
        </w:rPr>
        <w:t>енные информационные технологии</w:t>
      </w:r>
      <w:r w:rsidRPr="00A6292F">
        <w:rPr>
          <w:rFonts w:cs="Times New Roman"/>
          <w:sz w:val="24"/>
          <w:szCs w:val="24"/>
          <w:shd w:val="clear" w:color="auto" w:fill="FFFFFF"/>
        </w:rPr>
        <w:t xml:space="preserve"> становятся неотъемлемой составляющей </w:t>
      </w:r>
      <w:r>
        <w:rPr>
          <w:rFonts w:cs="Times New Roman"/>
          <w:sz w:val="24"/>
          <w:szCs w:val="24"/>
          <w:shd w:val="clear" w:color="auto" w:fill="FFFFFF"/>
        </w:rPr>
        <w:t xml:space="preserve">частью каждого предприятия и </w:t>
      </w:r>
      <w:r w:rsidRPr="00A6292F">
        <w:rPr>
          <w:rFonts w:cs="Times New Roman"/>
          <w:sz w:val="24"/>
          <w:szCs w:val="24"/>
          <w:shd w:val="clear" w:color="auto" w:fill="FFFFFF"/>
        </w:rPr>
        <w:t>эффективны</w:t>
      </w:r>
      <w:r>
        <w:rPr>
          <w:rFonts w:cs="Times New Roman"/>
          <w:sz w:val="24"/>
          <w:szCs w:val="24"/>
          <w:shd w:val="clear" w:color="auto" w:fill="FFFFFF"/>
        </w:rPr>
        <w:t>м</w:t>
      </w:r>
      <w:r w:rsidRPr="00A6292F">
        <w:rPr>
          <w:rFonts w:cs="Times New Roman"/>
          <w:sz w:val="24"/>
          <w:szCs w:val="24"/>
          <w:shd w:val="clear" w:color="auto" w:fill="FFFFFF"/>
        </w:rPr>
        <w:t xml:space="preserve"> инструмент</w:t>
      </w:r>
      <w:r>
        <w:rPr>
          <w:rFonts w:cs="Times New Roman"/>
          <w:sz w:val="24"/>
          <w:szCs w:val="24"/>
          <w:shd w:val="clear" w:color="auto" w:fill="FFFFFF"/>
        </w:rPr>
        <w:t>ом</w:t>
      </w:r>
      <w:r w:rsidRPr="00A6292F">
        <w:rPr>
          <w:rFonts w:cs="Times New Roman"/>
          <w:sz w:val="24"/>
          <w:szCs w:val="24"/>
          <w:shd w:val="clear" w:color="auto" w:fill="FFFFFF"/>
        </w:rPr>
        <w:t xml:space="preserve"> в конкурентной борьбе.</w:t>
      </w:r>
      <w:r>
        <w:rPr>
          <w:rFonts w:cs="Times New Roman"/>
          <w:sz w:val="24"/>
          <w:szCs w:val="24"/>
          <w:shd w:val="clear" w:color="auto" w:fill="FFFFFF"/>
        </w:rPr>
        <w:t xml:space="preserve"> При этом</w:t>
      </w:r>
      <w:proofErr w:type="gramStart"/>
      <w:r>
        <w:rPr>
          <w:rFonts w:cs="Times New Roman"/>
          <w:sz w:val="24"/>
          <w:szCs w:val="24"/>
          <w:shd w:val="clear" w:color="auto" w:fill="FFFFFF"/>
        </w:rPr>
        <w:t>,</w:t>
      </w:r>
      <w:proofErr w:type="gramEnd"/>
      <w:r>
        <w:rPr>
          <w:rFonts w:cs="Times New Roman"/>
          <w:sz w:val="24"/>
          <w:szCs w:val="24"/>
          <w:shd w:val="clear" w:color="auto" w:fill="FFFFFF"/>
        </w:rPr>
        <w:t xml:space="preserve"> л</w:t>
      </w:r>
      <w:r w:rsidRPr="00A6292F">
        <w:rPr>
          <w:rFonts w:cs="Times New Roman"/>
          <w:sz w:val="24"/>
          <w:szCs w:val="24"/>
          <w:shd w:val="clear" w:color="auto" w:fill="FFFFFF"/>
        </w:rPr>
        <w:t xml:space="preserve">юбому предприятию требуется планомерное развитие его структуры, бизнес-процессов, информационных систем и их интеграция между собой. </w:t>
      </w:r>
      <w:r w:rsidRPr="008164C8">
        <w:rPr>
          <w:rFonts w:cs="Times New Roman"/>
          <w:sz w:val="24"/>
          <w:szCs w:val="24"/>
          <w:shd w:val="clear" w:color="auto" w:fill="FFFFFF"/>
        </w:rPr>
        <w:t>Архитектура предприятия собственно и является планом развития предприятия (</w:t>
      </w:r>
      <w:r w:rsidRPr="008164C8">
        <w:rPr>
          <w:rFonts w:cs="Times New Roman"/>
          <w:bCs/>
          <w:sz w:val="24"/>
          <w:szCs w:val="24"/>
          <w:shd w:val="clear" w:color="auto" w:fill="FFFFFF"/>
        </w:rPr>
        <w:t>целевая архитектура</w:t>
      </w:r>
      <w:r w:rsidRPr="008164C8">
        <w:rPr>
          <w:rFonts w:cs="Times New Roman"/>
          <w:sz w:val="24"/>
          <w:szCs w:val="24"/>
          <w:shd w:val="clear" w:color="auto" w:fill="FFFFFF"/>
        </w:rPr>
        <w:t>) и документированной схемой того, что происходит в компании в текущий момент времени (</w:t>
      </w:r>
      <w:r w:rsidRPr="008164C8">
        <w:rPr>
          <w:rFonts w:cs="Times New Roman"/>
          <w:bCs/>
          <w:sz w:val="24"/>
          <w:szCs w:val="24"/>
          <w:shd w:val="clear" w:color="auto" w:fill="FFFFFF"/>
        </w:rPr>
        <w:t>текущая архитектура</w:t>
      </w:r>
      <w:r w:rsidRPr="008164C8">
        <w:rPr>
          <w:rFonts w:cs="Times New Roman"/>
          <w:sz w:val="24"/>
          <w:szCs w:val="24"/>
          <w:shd w:val="clear" w:color="auto" w:fill="FFFFFF"/>
        </w:rPr>
        <w:t>). Под </w:t>
      </w:r>
      <w:r w:rsidRPr="008164C8">
        <w:rPr>
          <w:rFonts w:cs="Times New Roman"/>
          <w:bCs/>
          <w:sz w:val="24"/>
          <w:szCs w:val="24"/>
          <w:shd w:val="clear" w:color="auto" w:fill="FFFFFF"/>
        </w:rPr>
        <w:t>архитектурой предприятия (</w:t>
      </w:r>
      <w:r w:rsidR="008164C8">
        <w:rPr>
          <w:rFonts w:cs="Times New Roman"/>
          <w:bCs/>
          <w:sz w:val="24"/>
          <w:szCs w:val="24"/>
          <w:shd w:val="clear" w:color="auto" w:fill="FFFFFF"/>
        </w:rPr>
        <w:t xml:space="preserve">англ. </w:t>
      </w:r>
      <w:proofErr w:type="spellStart"/>
      <w:r w:rsidRPr="008164C8">
        <w:rPr>
          <w:rFonts w:cs="Times New Roman"/>
          <w:bCs/>
          <w:sz w:val="24"/>
          <w:szCs w:val="24"/>
          <w:shd w:val="clear" w:color="auto" w:fill="FFFFFF"/>
        </w:rPr>
        <w:t>Enterprise</w:t>
      </w:r>
      <w:proofErr w:type="spellEnd"/>
      <w:r w:rsidRPr="008164C8">
        <w:rPr>
          <w:rFonts w:cs="Times New Roman"/>
          <w:bCs/>
          <w:sz w:val="24"/>
          <w:szCs w:val="24"/>
          <w:shd w:val="clear" w:color="auto" w:fill="FFFFFF"/>
        </w:rPr>
        <w:t xml:space="preserve"> </w:t>
      </w:r>
      <w:proofErr w:type="spellStart"/>
      <w:r w:rsidRPr="008164C8">
        <w:rPr>
          <w:rFonts w:cs="Times New Roman"/>
          <w:bCs/>
          <w:sz w:val="24"/>
          <w:szCs w:val="24"/>
          <w:shd w:val="clear" w:color="auto" w:fill="FFFFFF"/>
        </w:rPr>
        <w:t>Architecture</w:t>
      </w:r>
      <w:proofErr w:type="spellEnd"/>
      <w:r w:rsidRPr="008164C8">
        <w:rPr>
          <w:rFonts w:cs="Times New Roman"/>
          <w:bCs/>
          <w:sz w:val="24"/>
          <w:szCs w:val="24"/>
          <w:shd w:val="clear" w:color="auto" w:fill="FFFFFF"/>
        </w:rPr>
        <w:t xml:space="preserve">), </w:t>
      </w:r>
      <w:r w:rsidRPr="008164C8">
        <w:rPr>
          <w:rFonts w:cs="Times New Roman"/>
          <w:sz w:val="24"/>
          <w:szCs w:val="24"/>
          <w:shd w:val="clear" w:color="auto" w:fill="FFFFFF"/>
        </w:rPr>
        <w:t>обычно понимается полное описание (модель) структуры предприятия, как системы, включающее описание ключевых элементов этой системы, связей между ними</w:t>
      </w:r>
      <w:r w:rsidRPr="00A6292F">
        <w:rPr>
          <w:rFonts w:cs="Times New Roman"/>
          <w:sz w:val="24"/>
          <w:szCs w:val="24"/>
          <w:shd w:val="clear" w:color="auto" w:fill="FFFFFF"/>
        </w:rPr>
        <w:t>.</w:t>
      </w:r>
    </w:p>
    <w:p w:rsidR="00905F2F" w:rsidRPr="00DE4AE9" w:rsidRDefault="00905F2F" w:rsidP="00905F2F">
      <w:pPr>
        <w:pStyle w:val="a4"/>
        <w:shd w:val="clear" w:color="auto" w:fill="FFFFFF"/>
        <w:spacing w:before="0" w:beforeAutospacing="0" w:after="335" w:afterAutospacing="0"/>
        <w:ind w:firstLine="567"/>
        <w:jc w:val="both"/>
      </w:pPr>
      <w:r>
        <w:rPr>
          <w:shd w:val="clear" w:color="auto" w:fill="FFFFFF"/>
        </w:rPr>
        <w:t xml:space="preserve">Необходимо отметить, </w:t>
      </w:r>
      <w:r w:rsidRPr="00905F2F">
        <w:rPr>
          <w:shd w:val="clear" w:color="auto" w:fill="FFFFFF"/>
        </w:rPr>
        <w:t>что мотивационная среда обладает такими качествами ка</w:t>
      </w:r>
      <w:r>
        <w:rPr>
          <w:shd w:val="clear" w:color="auto" w:fill="FFFFFF"/>
        </w:rPr>
        <w:t>к динамичность и неоднородность: она не существует в статичной форме, однако у нее есть своя структура, оказывающая реальное влияние</w:t>
      </w:r>
      <w:r w:rsidR="00310B61">
        <w:rPr>
          <w:shd w:val="clear" w:color="auto" w:fill="FFFFFF"/>
        </w:rPr>
        <w:t xml:space="preserve"> </w:t>
      </w:r>
      <w:r w:rsidR="00310B61" w:rsidRPr="007422A4">
        <w:t>[</w:t>
      </w:r>
      <w:r w:rsidR="00310B61">
        <w:t>3</w:t>
      </w:r>
      <w:r w:rsidR="00310B61" w:rsidRPr="007422A4">
        <w:t>]</w:t>
      </w:r>
      <w:r>
        <w:rPr>
          <w:shd w:val="clear" w:color="auto" w:fill="FFFFFF"/>
        </w:rPr>
        <w:t xml:space="preserve">. </w:t>
      </w:r>
      <w:r w:rsidRPr="00DE4AE9">
        <w:t xml:space="preserve">Следовательно, мотивационная среда </w:t>
      </w:r>
      <w:r>
        <w:t>трансформируется</w:t>
      </w:r>
      <w:r w:rsidRPr="00DE4AE9">
        <w:t xml:space="preserve"> вместе</w:t>
      </w:r>
      <w:r>
        <w:t xml:space="preserve"> с предприятием и ее архитектура должна</w:t>
      </w:r>
      <w:r w:rsidRPr="00DE4AE9">
        <w:t xml:space="preserve"> соответствовать и времени, и потребностям сотрудников, и возможностям руководства.</w:t>
      </w:r>
    </w:p>
    <w:p w:rsidR="00A6292F" w:rsidRDefault="00A6292F" w:rsidP="00DE4AE9">
      <w:pPr>
        <w:spacing w:after="0" w:line="240" w:lineRule="auto"/>
        <w:ind w:firstLine="567"/>
        <w:rPr>
          <w:rFonts w:cs="Times New Roman"/>
          <w:sz w:val="24"/>
          <w:szCs w:val="24"/>
        </w:rPr>
      </w:pPr>
    </w:p>
    <w:p w:rsidR="007B5646" w:rsidRPr="007422A4" w:rsidRDefault="007B5646" w:rsidP="00D8444F">
      <w:pPr>
        <w:spacing w:after="0" w:line="240" w:lineRule="auto"/>
        <w:jc w:val="center"/>
        <w:rPr>
          <w:rFonts w:cs="Times New Roman"/>
          <w:b/>
          <w:sz w:val="24"/>
          <w:szCs w:val="24"/>
        </w:rPr>
      </w:pPr>
      <w:r w:rsidRPr="007422A4">
        <w:rPr>
          <w:rFonts w:cs="Times New Roman"/>
          <w:b/>
          <w:sz w:val="24"/>
          <w:szCs w:val="24"/>
        </w:rPr>
        <w:t>Список литературы</w:t>
      </w:r>
    </w:p>
    <w:p w:rsidR="00CD78CD" w:rsidRPr="00310B61" w:rsidRDefault="001F372A" w:rsidP="00310B61">
      <w:pPr>
        <w:spacing w:after="0" w:line="240" w:lineRule="auto"/>
        <w:ind w:firstLine="709"/>
        <w:rPr>
          <w:rFonts w:cs="Times New Roman"/>
          <w:sz w:val="24"/>
          <w:szCs w:val="24"/>
        </w:rPr>
      </w:pPr>
      <w:r w:rsidRPr="00310B61">
        <w:rPr>
          <w:rFonts w:cs="Times New Roman"/>
          <w:sz w:val="24"/>
          <w:szCs w:val="24"/>
        </w:rPr>
        <w:t xml:space="preserve">1. </w:t>
      </w:r>
      <w:r w:rsidR="00CD78CD" w:rsidRPr="00310B61">
        <w:rPr>
          <w:rFonts w:cs="Times New Roman"/>
          <w:sz w:val="24"/>
          <w:szCs w:val="24"/>
        </w:rPr>
        <w:t>Шатунова Т.Е. О необходимости разработки новых подходов к решению социально-экономических задач управления специалистами // Научное обозрение. – 2016. –</w:t>
      </w:r>
      <w:hyperlink r:id="rId6" w:history="1">
        <w:r w:rsidR="00CD78CD" w:rsidRPr="00310B61">
          <w:rPr>
            <w:rStyle w:val="a3"/>
            <w:rFonts w:cs="Times New Roman"/>
            <w:color w:val="auto"/>
            <w:sz w:val="24"/>
            <w:szCs w:val="24"/>
          </w:rPr>
          <w:t>№12</w:t>
        </w:r>
      </w:hyperlink>
      <w:r w:rsidR="00CD78CD" w:rsidRPr="00310B61">
        <w:rPr>
          <w:rFonts w:cs="Times New Roman"/>
          <w:sz w:val="24"/>
          <w:szCs w:val="24"/>
        </w:rPr>
        <w:t>. –</w:t>
      </w:r>
      <w:r w:rsidR="00841A03" w:rsidRPr="00310B61">
        <w:rPr>
          <w:rFonts w:cs="Times New Roman"/>
          <w:sz w:val="24"/>
          <w:szCs w:val="24"/>
        </w:rPr>
        <w:t xml:space="preserve"> </w:t>
      </w:r>
      <w:r w:rsidR="00CD78CD" w:rsidRPr="00310B61">
        <w:rPr>
          <w:rFonts w:cs="Times New Roman"/>
          <w:sz w:val="24"/>
          <w:szCs w:val="24"/>
        </w:rPr>
        <w:t>С. 224-229.</w:t>
      </w:r>
    </w:p>
    <w:p w:rsidR="00815CE9" w:rsidRPr="00310B61" w:rsidRDefault="00CD78CD" w:rsidP="00310B61">
      <w:pPr>
        <w:spacing w:after="0" w:line="240" w:lineRule="auto"/>
        <w:ind w:firstLine="709"/>
        <w:rPr>
          <w:sz w:val="24"/>
          <w:szCs w:val="24"/>
        </w:rPr>
      </w:pPr>
      <w:r w:rsidRPr="00310B61">
        <w:rPr>
          <w:rFonts w:cs="Times New Roman"/>
          <w:sz w:val="24"/>
          <w:szCs w:val="24"/>
        </w:rPr>
        <w:t xml:space="preserve">2. </w:t>
      </w:r>
      <w:r w:rsidR="00815CE9" w:rsidRPr="00310B61">
        <w:rPr>
          <w:sz w:val="24"/>
          <w:szCs w:val="24"/>
        </w:rPr>
        <w:t xml:space="preserve">Шатунова Т.Е., </w:t>
      </w:r>
      <w:proofErr w:type="spellStart"/>
      <w:r w:rsidR="00815CE9" w:rsidRPr="00310B61">
        <w:rPr>
          <w:sz w:val="24"/>
          <w:szCs w:val="24"/>
        </w:rPr>
        <w:t>Галтер</w:t>
      </w:r>
      <w:proofErr w:type="spellEnd"/>
      <w:r w:rsidR="00815CE9" w:rsidRPr="00310B61">
        <w:rPr>
          <w:sz w:val="24"/>
          <w:szCs w:val="24"/>
        </w:rPr>
        <w:t xml:space="preserve"> В.В. </w:t>
      </w:r>
      <w:hyperlink r:id="rId7" w:history="1">
        <w:r w:rsidR="00815CE9" w:rsidRPr="00310B61">
          <w:rPr>
            <w:rStyle w:val="a3"/>
            <w:color w:val="auto"/>
            <w:sz w:val="24"/>
            <w:szCs w:val="24"/>
            <w:u w:val="none"/>
          </w:rPr>
          <w:t>Когнитивное моделирование как инструмент управления мотивационной средой специалистов</w:t>
        </w:r>
      </w:hyperlink>
      <w:r w:rsidR="00815CE9" w:rsidRPr="00310B61">
        <w:rPr>
          <w:sz w:val="24"/>
          <w:szCs w:val="24"/>
        </w:rPr>
        <w:t xml:space="preserve"> //В сборнике: Актуальные вопросы экономики и социологии. Сборник статей по материалам XV Осенней конференции молодых ученых в новосибирском Академгородке. Под редакцией О.В. Тарасовой, Н.О. </w:t>
      </w:r>
      <w:proofErr w:type="spellStart"/>
      <w:r w:rsidR="00815CE9" w:rsidRPr="00310B61">
        <w:rPr>
          <w:sz w:val="24"/>
          <w:szCs w:val="24"/>
        </w:rPr>
        <w:t>Фурсенко</w:t>
      </w:r>
      <w:proofErr w:type="spellEnd"/>
      <w:r w:rsidR="00815CE9" w:rsidRPr="00310B61">
        <w:rPr>
          <w:sz w:val="24"/>
          <w:szCs w:val="24"/>
        </w:rPr>
        <w:t>. - 2019. - С. 433-437.</w:t>
      </w:r>
    </w:p>
    <w:p w:rsidR="009A77C1" w:rsidRPr="00310B61" w:rsidRDefault="00310B61" w:rsidP="00310B61">
      <w:pPr>
        <w:spacing w:after="0" w:line="240" w:lineRule="auto"/>
        <w:ind w:firstLine="709"/>
        <w:rPr>
          <w:sz w:val="24"/>
          <w:szCs w:val="24"/>
        </w:rPr>
      </w:pPr>
      <w:r w:rsidRPr="00310B61">
        <w:rPr>
          <w:rFonts w:cs="Times New Roman"/>
          <w:sz w:val="24"/>
          <w:szCs w:val="24"/>
        </w:rPr>
        <w:t xml:space="preserve">3. </w:t>
      </w:r>
      <w:r w:rsidR="00841A03" w:rsidRPr="00310B61">
        <w:rPr>
          <w:sz w:val="24"/>
          <w:szCs w:val="24"/>
        </w:rPr>
        <w:t xml:space="preserve">Хабарова О.Г. </w:t>
      </w:r>
      <w:hyperlink r:id="rId8" w:history="1">
        <w:r w:rsidR="00841A03" w:rsidRPr="00310B61">
          <w:rPr>
            <w:rStyle w:val="a3"/>
            <w:color w:val="auto"/>
            <w:sz w:val="24"/>
            <w:szCs w:val="24"/>
            <w:u w:val="none"/>
          </w:rPr>
          <w:t>Направления трансформации управления человеческими ресурсами как основа формирования условий достойного труда в России</w:t>
        </w:r>
      </w:hyperlink>
      <w:r w:rsidR="00841A03" w:rsidRPr="00310B61">
        <w:rPr>
          <w:sz w:val="24"/>
          <w:szCs w:val="24"/>
        </w:rPr>
        <w:t xml:space="preserve"> // В сборнике: Системное обеспечение условий достойного труда. Материалы II Всероссийской научно-практической конференции. Сибирский государственный университет путей сообщения; Ответственный редактор В. И. Мельников.- 2020. -С. 120-124.</w:t>
      </w:r>
    </w:p>
    <w:p w:rsidR="001736AB" w:rsidRPr="008F2995" w:rsidRDefault="001736AB" w:rsidP="008F2995"/>
    <w:p w:rsidR="00271E70" w:rsidRPr="007422A4" w:rsidRDefault="00271E70" w:rsidP="00752FF4">
      <w:pPr>
        <w:shd w:val="clear" w:color="auto" w:fill="FFFFFF"/>
        <w:spacing w:after="0" w:line="240" w:lineRule="auto"/>
        <w:ind w:firstLine="709"/>
        <w:rPr>
          <w:rFonts w:eastAsia="Times New Roman" w:cs="Times New Roman"/>
          <w:bCs/>
          <w:sz w:val="24"/>
          <w:szCs w:val="24"/>
          <w:lang w:eastAsia="ru-RU"/>
        </w:rPr>
      </w:pPr>
      <w:proofErr w:type="gramStart"/>
      <w:r w:rsidRPr="007422A4">
        <w:rPr>
          <w:rFonts w:eastAsia="Times New Roman" w:cs="Times New Roman"/>
          <w:bCs/>
          <w:sz w:val="24"/>
          <w:szCs w:val="24"/>
          <w:lang w:eastAsia="ru-RU"/>
        </w:rPr>
        <w:t xml:space="preserve">Шатунова Татьяна Евгеньевна, РФ, г. Новосибирск, старший преподаватель кафедры «Менеджмент на транспорте», Сибирский государственный университет путей сообщения (630049 г. Новосибирск, ул. Д.Ковальчук, 191, </w:t>
      </w:r>
      <w:proofErr w:type="spellStart"/>
      <w:r w:rsidR="007E6620" w:rsidRPr="007422A4">
        <w:rPr>
          <w:rFonts w:eastAsia="Times New Roman" w:cs="Times New Roman"/>
          <w:bCs/>
          <w:sz w:val="24"/>
          <w:szCs w:val="24"/>
          <w:lang w:val="en-US" w:eastAsia="ru-RU"/>
        </w:rPr>
        <w:t>shatun</w:t>
      </w:r>
      <w:proofErr w:type="spellEnd"/>
      <w:r w:rsidR="007E6620" w:rsidRPr="007422A4">
        <w:rPr>
          <w:rFonts w:eastAsia="Times New Roman" w:cs="Times New Roman"/>
          <w:bCs/>
          <w:sz w:val="24"/>
          <w:szCs w:val="24"/>
          <w:lang w:eastAsia="ru-RU"/>
        </w:rPr>
        <w:t>678@</w:t>
      </w:r>
      <w:r w:rsidR="007E6620" w:rsidRPr="007422A4">
        <w:rPr>
          <w:rFonts w:eastAsia="Times New Roman" w:cs="Times New Roman"/>
          <w:bCs/>
          <w:sz w:val="24"/>
          <w:szCs w:val="24"/>
          <w:lang w:val="en-US" w:eastAsia="ru-RU"/>
        </w:rPr>
        <w:t>mail</w:t>
      </w:r>
      <w:r w:rsidR="007E6620" w:rsidRPr="007422A4">
        <w:rPr>
          <w:rFonts w:eastAsia="Times New Roman" w:cs="Times New Roman"/>
          <w:bCs/>
          <w:sz w:val="24"/>
          <w:szCs w:val="24"/>
          <w:lang w:eastAsia="ru-RU"/>
        </w:rPr>
        <w:t>.</w:t>
      </w:r>
      <w:proofErr w:type="spellStart"/>
      <w:r w:rsidR="007E6620" w:rsidRPr="007422A4">
        <w:rPr>
          <w:rFonts w:eastAsia="Times New Roman" w:cs="Times New Roman"/>
          <w:bCs/>
          <w:sz w:val="24"/>
          <w:szCs w:val="24"/>
          <w:lang w:val="en-US" w:eastAsia="ru-RU"/>
        </w:rPr>
        <w:t>ru</w:t>
      </w:r>
      <w:proofErr w:type="spellEnd"/>
      <w:r w:rsidRPr="007422A4">
        <w:rPr>
          <w:rFonts w:eastAsia="Times New Roman" w:cs="Times New Roman"/>
          <w:bCs/>
          <w:sz w:val="24"/>
          <w:szCs w:val="24"/>
          <w:lang w:eastAsia="ru-RU"/>
        </w:rPr>
        <w:t>)</w:t>
      </w:r>
      <w:proofErr w:type="gramEnd"/>
    </w:p>
    <w:p w:rsidR="007E6620" w:rsidRPr="007422A4" w:rsidRDefault="004E6208" w:rsidP="00752FF4">
      <w:pPr>
        <w:shd w:val="clear" w:color="auto" w:fill="FFFFFF"/>
        <w:spacing w:after="0" w:line="240" w:lineRule="auto"/>
        <w:ind w:firstLine="709"/>
        <w:rPr>
          <w:rFonts w:ascii="Helvetica" w:eastAsia="Times New Roman" w:hAnsi="Helvetica" w:cs="Times New Roman"/>
          <w:sz w:val="23"/>
          <w:szCs w:val="23"/>
          <w:lang w:val="en-US" w:eastAsia="ru-RU"/>
        </w:rPr>
      </w:pPr>
      <w:r w:rsidRPr="007422A4">
        <w:rPr>
          <w:rFonts w:eastAsia="Times New Roman" w:cs="Times New Roman"/>
          <w:bCs/>
          <w:sz w:val="24"/>
          <w:szCs w:val="24"/>
          <w:lang w:eastAsia="ru-RU"/>
        </w:rPr>
        <w:t>Пожитков Денис Евгеньевич</w:t>
      </w:r>
      <w:r w:rsidR="007E6620" w:rsidRPr="007422A4">
        <w:rPr>
          <w:rFonts w:eastAsia="Times New Roman" w:cs="Times New Roman"/>
          <w:bCs/>
          <w:sz w:val="24"/>
          <w:szCs w:val="24"/>
          <w:lang w:eastAsia="ru-RU"/>
        </w:rPr>
        <w:t xml:space="preserve">, студент </w:t>
      </w:r>
      <w:r w:rsidR="001A116B" w:rsidRPr="001A116B">
        <w:rPr>
          <w:rFonts w:eastAsia="Times New Roman" w:cs="Times New Roman"/>
          <w:bCs/>
          <w:sz w:val="24"/>
          <w:szCs w:val="24"/>
          <w:lang w:eastAsia="ru-RU"/>
        </w:rPr>
        <w:t>3</w:t>
      </w:r>
      <w:r w:rsidR="007E6620" w:rsidRPr="007422A4">
        <w:rPr>
          <w:rFonts w:eastAsia="Times New Roman" w:cs="Times New Roman"/>
          <w:bCs/>
          <w:sz w:val="24"/>
          <w:szCs w:val="24"/>
          <w:lang w:eastAsia="ru-RU"/>
        </w:rPr>
        <w:t xml:space="preserve"> курса, направление 38.03.02 Менеджмент, профиль "Производственный менеджмент"</w:t>
      </w:r>
      <w:r w:rsidR="00826D4C" w:rsidRPr="007422A4">
        <w:rPr>
          <w:rFonts w:eastAsia="Times New Roman" w:cs="Times New Roman"/>
          <w:bCs/>
          <w:sz w:val="24"/>
          <w:szCs w:val="24"/>
          <w:lang w:eastAsia="ru-RU"/>
        </w:rPr>
        <w:t>, Сибирский государственный университет путей сообщения (630049 г. Новосибирск, ул. Д</w:t>
      </w:r>
      <w:r w:rsidR="00826D4C" w:rsidRPr="007422A4">
        <w:rPr>
          <w:rFonts w:eastAsia="Times New Roman" w:cs="Times New Roman"/>
          <w:bCs/>
          <w:sz w:val="24"/>
          <w:szCs w:val="24"/>
          <w:lang w:val="en-US" w:eastAsia="ru-RU"/>
        </w:rPr>
        <w:t>.</w:t>
      </w:r>
      <w:r w:rsidR="00826D4C" w:rsidRPr="007422A4">
        <w:rPr>
          <w:rFonts w:eastAsia="Times New Roman" w:cs="Times New Roman"/>
          <w:bCs/>
          <w:sz w:val="24"/>
          <w:szCs w:val="24"/>
          <w:lang w:eastAsia="ru-RU"/>
        </w:rPr>
        <w:t>Ковальчук</w:t>
      </w:r>
      <w:r w:rsidR="00826D4C" w:rsidRPr="007422A4">
        <w:rPr>
          <w:rFonts w:eastAsia="Times New Roman" w:cs="Times New Roman"/>
          <w:bCs/>
          <w:sz w:val="24"/>
          <w:szCs w:val="24"/>
          <w:lang w:val="en-US" w:eastAsia="ru-RU"/>
        </w:rPr>
        <w:t>, 191)</w:t>
      </w:r>
    </w:p>
    <w:p w:rsidR="00271E70" w:rsidRPr="007422A4" w:rsidRDefault="00271E70" w:rsidP="00B173A5">
      <w:pPr>
        <w:spacing w:after="0"/>
        <w:ind w:firstLine="709"/>
        <w:rPr>
          <w:rFonts w:cs="Times New Roman"/>
          <w:sz w:val="24"/>
          <w:szCs w:val="24"/>
          <w:lang w:val="en-US"/>
        </w:rPr>
      </w:pPr>
    </w:p>
    <w:p w:rsidR="00843535" w:rsidRPr="007422A4" w:rsidRDefault="004E6208" w:rsidP="00752FF4">
      <w:pPr>
        <w:spacing w:after="0"/>
        <w:ind w:firstLine="709"/>
        <w:jc w:val="right"/>
        <w:rPr>
          <w:rFonts w:cs="Times New Roman"/>
          <w:b/>
          <w:sz w:val="24"/>
          <w:szCs w:val="24"/>
          <w:shd w:val="clear" w:color="auto" w:fill="FFFFFF"/>
          <w:lang w:val="en-US"/>
        </w:rPr>
      </w:pPr>
      <w:bookmarkStart w:id="0" w:name="_GoBack"/>
      <w:bookmarkEnd w:id="0"/>
      <w:proofErr w:type="spellStart"/>
      <w:r w:rsidRPr="007422A4">
        <w:rPr>
          <w:rFonts w:cs="Times New Roman"/>
          <w:b/>
          <w:sz w:val="24"/>
          <w:szCs w:val="24"/>
          <w:shd w:val="clear" w:color="auto" w:fill="FFFFFF"/>
          <w:lang w:val="en-US"/>
        </w:rPr>
        <w:t>Shatunova</w:t>
      </w:r>
      <w:proofErr w:type="spellEnd"/>
      <w:r w:rsidRPr="007422A4">
        <w:rPr>
          <w:rFonts w:cs="Times New Roman"/>
          <w:b/>
          <w:sz w:val="24"/>
          <w:szCs w:val="24"/>
          <w:shd w:val="clear" w:color="auto" w:fill="FFFFFF"/>
          <w:lang w:val="en-US"/>
        </w:rPr>
        <w:t xml:space="preserve"> T.E., </w:t>
      </w:r>
      <w:proofErr w:type="spellStart"/>
      <w:r w:rsidRPr="007422A4">
        <w:rPr>
          <w:rFonts w:cs="Times New Roman"/>
          <w:b/>
          <w:sz w:val="24"/>
          <w:szCs w:val="24"/>
          <w:shd w:val="clear" w:color="auto" w:fill="FFFFFF"/>
          <w:lang w:val="en-US"/>
        </w:rPr>
        <w:t>Pozhitkov</w:t>
      </w:r>
      <w:proofErr w:type="spellEnd"/>
      <w:r w:rsidRPr="007422A4">
        <w:rPr>
          <w:rFonts w:cs="Times New Roman"/>
          <w:b/>
          <w:sz w:val="24"/>
          <w:szCs w:val="24"/>
          <w:shd w:val="clear" w:color="auto" w:fill="FFFFFF"/>
          <w:lang w:val="en-US"/>
        </w:rPr>
        <w:t xml:space="preserve"> D.E.</w:t>
      </w:r>
    </w:p>
    <w:p w:rsidR="000917D9" w:rsidRPr="000917D9" w:rsidRDefault="00ED3460" w:rsidP="00ED3460">
      <w:pPr>
        <w:spacing w:after="0"/>
        <w:jc w:val="center"/>
        <w:rPr>
          <w:rFonts w:cs="Times New Roman"/>
          <w:b/>
          <w:sz w:val="24"/>
          <w:szCs w:val="24"/>
          <w:shd w:val="clear" w:color="auto" w:fill="FFFFFF"/>
          <w:lang w:val="en-US"/>
        </w:rPr>
      </w:pPr>
      <w:r w:rsidRPr="00ED3460">
        <w:rPr>
          <w:rFonts w:cs="Times New Roman"/>
          <w:b/>
          <w:sz w:val="24"/>
          <w:szCs w:val="24"/>
          <w:shd w:val="clear" w:color="auto" w:fill="FFFFFF"/>
          <w:lang w:val="en-US"/>
        </w:rPr>
        <w:t>THE STRATEGY OF THE ARCHITECTURAL APPROACH IN RELATION TO THE MOTIVATIONAL ENVIRONMENT OF SPECIALISTS OF ORGANIZATIONS</w:t>
      </w:r>
    </w:p>
    <w:p w:rsidR="000917D9" w:rsidRPr="000917D9" w:rsidRDefault="000917D9" w:rsidP="000917D9">
      <w:pPr>
        <w:spacing w:after="0" w:line="240" w:lineRule="auto"/>
        <w:ind w:firstLine="709"/>
        <w:rPr>
          <w:rFonts w:cs="Times New Roman"/>
          <w:i/>
          <w:sz w:val="24"/>
          <w:szCs w:val="24"/>
          <w:shd w:val="clear" w:color="auto" w:fill="FFFFFF"/>
          <w:lang w:val="en-US"/>
        </w:rPr>
      </w:pPr>
      <w:r w:rsidRPr="000917D9">
        <w:rPr>
          <w:rFonts w:cs="Times New Roman"/>
          <w:i/>
          <w:sz w:val="24"/>
          <w:szCs w:val="24"/>
          <w:shd w:val="clear" w:color="auto" w:fill="FFFFFF"/>
          <w:lang w:val="en-US"/>
        </w:rPr>
        <w:t xml:space="preserve">The article highlights the urgent problem of modern management, which needs to treat personnel as a strategic resource in the process of achieving the goals of an organization through an individual innovative approach to each employee for his full involvement in the labor process. This requires the entire organization to interact as a whole. The authors of the article see the basic </w:t>
      </w:r>
      <w:r w:rsidRPr="000917D9">
        <w:rPr>
          <w:rFonts w:cs="Times New Roman"/>
          <w:i/>
          <w:sz w:val="24"/>
          <w:szCs w:val="24"/>
          <w:shd w:val="clear" w:color="auto" w:fill="FFFFFF"/>
          <w:lang w:val="en-US"/>
        </w:rPr>
        <w:lastRenderedPageBreak/>
        <w:t>driver of this process in the construction of a motivational environment in the organization, the architecture of which fully meets the challenges of turbulent objective circumstances through the creation of a spatial environment for effective activity and personnel development.</w:t>
      </w:r>
    </w:p>
    <w:p w:rsidR="001736AB" w:rsidRPr="00D466B3" w:rsidRDefault="000917D9" w:rsidP="00ED3460">
      <w:pPr>
        <w:spacing w:after="0" w:line="240" w:lineRule="auto"/>
        <w:ind w:firstLine="709"/>
        <w:rPr>
          <w:rFonts w:cs="Times New Roman"/>
          <w:i/>
          <w:sz w:val="24"/>
          <w:szCs w:val="24"/>
          <w:shd w:val="clear" w:color="auto" w:fill="FFFFFF"/>
          <w:lang w:val="en-US"/>
        </w:rPr>
      </w:pPr>
      <w:r w:rsidRPr="000917D9">
        <w:rPr>
          <w:rFonts w:cs="Times New Roman"/>
          <w:b/>
          <w:sz w:val="24"/>
          <w:szCs w:val="24"/>
          <w:shd w:val="clear" w:color="auto" w:fill="FFFFFF"/>
          <w:lang w:val="en-US"/>
        </w:rPr>
        <w:t xml:space="preserve">Key words: </w:t>
      </w:r>
      <w:r w:rsidR="00ED3460" w:rsidRPr="00ED3460">
        <w:rPr>
          <w:rFonts w:cs="Times New Roman"/>
          <w:i/>
          <w:sz w:val="24"/>
          <w:szCs w:val="24"/>
          <w:shd w:val="clear" w:color="auto" w:fill="FFFFFF"/>
          <w:lang w:val="en-US"/>
        </w:rPr>
        <w:t>motivational environment, specialists of the organization, job satisfaction, involvement in the labor process</w:t>
      </w:r>
      <w:r w:rsidR="00D466B3" w:rsidRPr="00D466B3">
        <w:rPr>
          <w:rFonts w:cs="Times New Roman"/>
          <w:i/>
          <w:sz w:val="24"/>
          <w:szCs w:val="24"/>
          <w:shd w:val="clear" w:color="auto" w:fill="FFFFFF"/>
          <w:lang w:val="en-US"/>
        </w:rPr>
        <w:t>.</w:t>
      </w:r>
    </w:p>
    <w:p w:rsidR="00D466B3" w:rsidRPr="00D466B3" w:rsidRDefault="00D466B3" w:rsidP="00ED3460">
      <w:pPr>
        <w:spacing w:after="0" w:line="240" w:lineRule="auto"/>
        <w:ind w:firstLine="709"/>
        <w:rPr>
          <w:rFonts w:cs="Times New Roman"/>
          <w:i/>
          <w:sz w:val="24"/>
          <w:szCs w:val="24"/>
          <w:shd w:val="clear" w:color="auto" w:fill="FFFFFF"/>
          <w:lang w:val="en-US"/>
        </w:rPr>
      </w:pPr>
    </w:p>
    <w:p w:rsidR="007422A4" w:rsidRPr="007422A4" w:rsidRDefault="007422A4" w:rsidP="007422A4">
      <w:pPr>
        <w:spacing w:after="0" w:line="240" w:lineRule="auto"/>
        <w:ind w:firstLine="709"/>
        <w:jc w:val="center"/>
        <w:rPr>
          <w:rFonts w:cs="Times New Roman"/>
          <w:b/>
          <w:sz w:val="24"/>
          <w:szCs w:val="24"/>
          <w:shd w:val="clear" w:color="auto" w:fill="FFFFFF"/>
          <w:lang w:val="en-US"/>
        </w:rPr>
      </w:pPr>
      <w:r w:rsidRPr="007422A4">
        <w:rPr>
          <w:rFonts w:cs="Times New Roman"/>
          <w:b/>
          <w:sz w:val="24"/>
          <w:szCs w:val="24"/>
          <w:shd w:val="clear" w:color="auto" w:fill="FFFFFF"/>
          <w:lang w:val="en-US"/>
        </w:rPr>
        <w:t>Bibliography</w:t>
      </w:r>
    </w:p>
    <w:p w:rsidR="007422A4" w:rsidRPr="007422A4" w:rsidRDefault="007422A4" w:rsidP="007422A4">
      <w:pPr>
        <w:spacing w:after="0" w:line="240" w:lineRule="auto"/>
        <w:ind w:firstLine="709"/>
        <w:rPr>
          <w:rFonts w:cs="Times New Roman"/>
          <w:sz w:val="24"/>
          <w:szCs w:val="24"/>
          <w:shd w:val="clear" w:color="auto" w:fill="FFFFFF"/>
          <w:lang w:val="en-US"/>
        </w:rPr>
      </w:pPr>
      <w:r w:rsidRPr="007422A4">
        <w:rPr>
          <w:rFonts w:cs="Times New Roman"/>
          <w:sz w:val="24"/>
          <w:szCs w:val="24"/>
          <w:shd w:val="clear" w:color="auto" w:fill="FFFFFF"/>
          <w:lang w:val="en-US"/>
        </w:rPr>
        <w:t xml:space="preserve">1. </w:t>
      </w:r>
      <w:proofErr w:type="spellStart"/>
      <w:r w:rsidRPr="007422A4">
        <w:rPr>
          <w:rFonts w:cs="Times New Roman"/>
          <w:sz w:val="24"/>
          <w:szCs w:val="24"/>
          <w:shd w:val="clear" w:color="auto" w:fill="FFFFFF"/>
          <w:lang w:val="en-US"/>
        </w:rPr>
        <w:t>Shatunova</w:t>
      </w:r>
      <w:proofErr w:type="spellEnd"/>
      <w:r w:rsidRPr="007422A4">
        <w:rPr>
          <w:rFonts w:cs="Times New Roman"/>
          <w:sz w:val="24"/>
          <w:szCs w:val="24"/>
          <w:shd w:val="clear" w:color="auto" w:fill="FFFFFF"/>
          <w:lang w:val="en-US"/>
        </w:rPr>
        <w:t xml:space="preserve"> </w:t>
      </w:r>
      <w:r w:rsidRPr="007422A4">
        <w:rPr>
          <w:rFonts w:cs="Times New Roman"/>
          <w:sz w:val="24"/>
          <w:szCs w:val="24"/>
          <w:shd w:val="clear" w:color="auto" w:fill="FFFFFF"/>
        </w:rPr>
        <w:t>Т</w:t>
      </w:r>
      <w:r w:rsidRPr="007422A4">
        <w:rPr>
          <w:rFonts w:cs="Times New Roman"/>
          <w:sz w:val="24"/>
          <w:szCs w:val="24"/>
          <w:shd w:val="clear" w:color="auto" w:fill="FFFFFF"/>
          <w:lang w:val="en-US"/>
        </w:rPr>
        <w:t>.</w:t>
      </w:r>
      <w:r w:rsidRPr="007422A4">
        <w:rPr>
          <w:rFonts w:cs="Times New Roman"/>
          <w:sz w:val="24"/>
          <w:szCs w:val="24"/>
          <w:shd w:val="clear" w:color="auto" w:fill="FFFFFF"/>
        </w:rPr>
        <w:t>Е</w:t>
      </w:r>
      <w:r w:rsidRPr="007422A4">
        <w:rPr>
          <w:rFonts w:cs="Times New Roman"/>
          <w:sz w:val="24"/>
          <w:szCs w:val="24"/>
          <w:shd w:val="clear" w:color="auto" w:fill="FFFFFF"/>
          <w:lang w:val="en-US"/>
        </w:rPr>
        <w:t>. On the need to develop new approaches to solving social and economic problems of managing specialists // Scientific review. - 2016</w:t>
      </w:r>
      <w:proofErr w:type="gramStart"/>
      <w:r w:rsidRPr="007422A4">
        <w:rPr>
          <w:rFonts w:cs="Times New Roman"/>
          <w:sz w:val="24"/>
          <w:szCs w:val="24"/>
          <w:shd w:val="clear" w:color="auto" w:fill="FFFFFF"/>
          <w:lang w:val="en-US"/>
        </w:rPr>
        <w:t>.-</w:t>
      </w:r>
      <w:proofErr w:type="gramEnd"/>
      <w:r w:rsidRPr="007422A4">
        <w:rPr>
          <w:rFonts w:cs="Times New Roman"/>
          <w:sz w:val="24"/>
          <w:szCs w:val="24"/>
          <w:shd w:val="clear" w:color="auto" w:fill="FFFFFF"/>
          <w:lang w:val="en-US"/>
        </w:rPr>
        <w:t xml:space="preserve"> № 12. - </w:t>
      </w:r>
      <w:proofErr w:type="gramStart"/>
      <w:r w:rsidRPr="007422A4">
        <w:rPr>
          <w:rFonts w:cs="Times New Roman"/>
          <w:sz w:val="24"/>
          <w:szCs w:val="24"/>
          <w:shd w:val="clear" w:color="auto" w:fill="FFFFFF"/>
        </w:rPr>
        <w:t>Р</w:t>
      </w:r>
      <w:r w:rsidRPr="007422A4">
        <w:rPr>
          <w:rFonts w:cs="Times New Roman"/>
          <w:sz w:val="24"/>
          <w:szCs w:val="24"/>
          <w:shd w:val="clear" w:color="auto" w:fill="FFFFFF"/>
          <w:lang w:val="en-US"/>
        </w:rPr>
        <w:t>. 224</w:t>
      </w:r>
      <w:proofErr w:type="gramEnd"/>
      <w:r w:rsidRPr="007422A4">
        <w:rPr>
          <w:rFonts w:cs="Times New Roman"/>
          <w:sz w:val="24"/>
          <w:szCs w:val="24"/>
          <w:shd w:val="clear" w:color="auto" w:fill="FFFFFF"/>
          <w:lang w:val="en-US"/>
        </w:rPr>
        <w:t>-229.</w:t>
      </w:r>
    </w:p>
    <w:p w:rsidR="000917D9" w:rsidRPr="000917D9" w:rsidRDefault="000917D9" w:rsidP="000917D9">
      <w:pPr>
        <w:spacing w:after="0" w:line="240" w:lineRule="auto"/>
        <w:ind w:firstLine="709"/>
        <w:rPr>
          <w:rFonts w:cs="Times New Roman"/>
          <w:sz w:val="24"/>
          <w:szCs w:val="24"/>
          <w:shd w:val="clear" w:color="auto" w:fill="FFFFFF"/>
          <w:lang w:val="en-US"/>
        </w:rPr>
      </w:pPr>
      <w:r w:rsidRPr="000917D9">
        <w:rPr>
          <w:rFonts w:cs="Times New Roman"/>
          <w:sz w:val="24"/>
          <w:szCs w:val="24"/>
          <w:shd w:val="clear" w:color="auto" w:fill="FFFFFF"/>
          <w:lang w:val="en-US"/>
        </w:rPr>
        <w:t xml:space="preserve">2. </w:t>
      </w:r>
      <w:proofErr w:type="spellStart"/>
      <w:r w:rsidRPr="000917D9">
        <w:rPr>
          <w:rFonts w:cs="Times New Roman"/>
          <w:sz w:val="24"/>
          <w:szCs w:val="24"/>
          <w:shd w:val="clear" w:color="auto" w:fill="FFFFFF"/>
          <w:lang w:val="en-US"/>
        </w:rPr>
        <w:t>Shatunova</w:t>
      </w:r>
      <w:proofErr w:type="spellEnd"/>
      <w:r w:rsidRPr="000917D9">
        <w:rPr>
          <w:rFonts w:cs="Times New Roman"/>
          <w:sz w:val="24"/>
          <w:szCs w:val="24"/>
          <w:shd w:val="clear" w:color="auto" w:fill="FFFFFF"/>
          <w:lang w:val="en-US"/>
        </w:rPr>
        <w:t xml:space="preserve"> T.E., </w:t>
      </w:r>
      <w:proofErr w:type="spellStart"/>
      <w:r w:rsidRPr="000917D9">
        <w:rPr>
          <w:rFonts w:cs="Times New Roman"/>
          <w:sz w:val="24"/>
          <w:szCs w:val="24"/>
          <w:shd w:val="clear" w:color="auto" w:fill="FFFFFF"/>
          <w:lang w:val="en-US"/>
        </w:rPr>
        <w:t>Galter</w:t>
      </w:r>
      <w:proofErr w:type="spellEnd"/>
      <w:r w:rsidRPr="000917D9">
        <w:rPr>
          <w:rFonts w:cs="Times New Roman"/>
          <w:sz w:val="24"/>
          <w:szCs w:val="24"/>
          <w:shd w:val="clear" w:color="auto" w:fill="FFFFFF"/>
          <w:lang w:val="en-US"/>
        </w:rPr>
        <w:t xml:space="preserve"> V.V. Cognitive modeling as a tool for managing the motivational environment of specialists // </w:t>
      </w:r>
      <w:proofErr w:type="gramStart"/>
      <w:r w:rsidRPr="000917D9">
        <w:rPr>
          <w:rFonts w:cs="Times New Roman"/>
          <w:sz w:val="24"/>
          <w:szCs w:val="24"/>
          <w:shd w:val="clear" w:color="auto" w:fill="FFFFFF"/>
          <w:lang w:val="en-US"/>
        </w:rPr>
        <w:t>In</w:t>
      </w:r>
      <w:proofErr w:type="gramEnd"/>
      <w:r w:rsidRPr="000917D9">
        <w:rPr>
          <w:rFonts w:cs="Times New Roman"/>
          <w:sz w:val="24"/>
          <w:szCs w:val="24"/>
          <w:shd w:val="clear" w:color="auto" w:fill="FFFFFF"/>
          <w:lang w:val="en-US"/>
        </w:rPr>
        <w:t xml:space="preserve"> the collection: Actual problems of economics and sociology. Collection of articles based on the materials of the XV Autumn Conference of Young Scientists in the Novosibirsk </w:t>
      </w:r>
      <w:proofErr w:type="spellStart"/>
      <w:r w:rsidRPr="000917D9">
        <w:rPr>
          <w:rFonts w:cs="Times New Roman"/>
          <w:sz w:val="24"/>
          <w:szCs w:val="24"/>
          <w:shd w:val="clear" w:color="auto" w:fill="FFFFFF"/>
          <w:lang w:val="en-US"/>
        </w:rPr>
        <w:t>Academgorodok</w:t>
      </w:r>
      <w:proofErr w:type="spellEnd"/>
      <w:r w:rsidRPr="000917D9">
        <w:rPr>
          <w:rFonts w:cs="Times New Roman"/>
          <w:sz w:val="24"/>
          <w:szCs w:val="24"/>
          <w:shd w:val="clear" w:color="auto" w:fill="FFFFFF"/>
          <w:lang w:val="en-US"/>
        </w:rPr>
        <w:t xml:space="preserve">. </w:t>
      </w:r>
      <w:proofErr w:type="gramStart"/>
      <w:r w:rsidRPr="000917D9">
        <w:rPr>
          <w:rFonts w:cs="Times New Roman"/>
          <w:sz w:val="24"/>
          <w:szCs w:val="24"/>
          <w:shd w:val="clear" w:color="auto" w:fill="FFFFFF"/>
          <w:lang w:val="en-US"/>
        </w:rPr>
        <w:t xml:space="preserve">Edited by O.V. </w:t>
      </w:r>
      <w:proofErr w:type="spellStart"/>
      <w:r w:rsidRPr="000917D9">
        <w:rPr>
          <w:rFonts w:cs="Times New Roman"/>
          <w:sz w:val="24"/>
          <w:szCs w:val="24"/>
          <w:shd w:val="clear" w:color="auto" w:fill="FFFFFF"/>
          <w:lang w:val="en-US"/>
        </w:rPr>
        <w:t>Tarasova</w:t>
      </w:r>
      <w:proofErr w:type="spellEnd"/>
      <w:r w:rsidRPr="000917D9">
        <w:rPr>
          <w:rFonts w:cs="Times New Roman"/>
          <w:sz w:val="24"/>
          <w:szCs w:val="24"/>
          <w:shd w:val="clear" w:color="auto" w:fill="FFFFFF"/>
          <w:lang w:val="en-US"/>
        </w:rPr>
        <w:t xml:space="preserve">, N.O. </w:t>
      </w:r>
      <w:proofErr w:type="spellStart"/>
      <w:r w:rsidRPr="000917D9">
        <w:rPr>
          <w:rFonts w:cs="Times New Roman"/>
          <w:sz w:val="24"/>
          <w:szCs w:val="24"/>
          <w:shd w:val="clear" w:color="auto" w:fill="FFFFFF"/>
          <w:lang w:val="en-US"/>
        </w:rPr>
        <w:t>Fursenko</w:t>
      </w:r>
      <w:proofErr w:type="spellEnd"/>
      <w:r w:rsidRPr="000917D9">
        <w:rPr>
          <w:rFonts w:cs="Times New Roman"/>
          <w:sz w:val="24"/>
          <w:szCs w:val="24"/>
          <w:shd w:val="clear" w:color="auto" w:fill="FFFFFF"/>
          <w:lang w:val="en-US"/>
        </w:rPr>
        <w:t>.</w:t>
      </w:r>
      <w:proofErr w:type="gramEnd"/>
      <w:r w:rsidRPr="000917D9">
        <w:rPr>
          <w:rFonts w:cs="Times New Roman"/>
          <w:sz w:val="24"/>
          <w:szCs w:val="24"/>
          <w:shd w:val="clear" w:color="auto" w:fill="FFFFFF"/>
          <w:lang w:val="en-US"/>
        </w:rPr>
        <w:t xml:space="preserve"> </w:t>
      </w:r>
      <w:r>
        <w:rPr>
          <w:rFonts w:cs="Times New Roman"/>
          <w:sz w:val="24"/>
          <w:szCs w:val="24"/>
          <w:shd w:val="clear" w:color="auto" w:fill="FFFFFF"/>
          <w:lang w:val="en-US"/>
        </w:rPr>
        <w:t xml:space="preserve">- </w:t>
      </w:r>
      <w:proofErr w:type="gramStart"/>
      <w:r>
        <w:rPr>
          <w:rFonts w:cs="Times New Roman"/>
          <w:sz w:val="24"/>
          <w:szCs w:val="24"/>
          <w:shd w:val="clear" w:color="auto" w:fill="FFFFFF"/>
          <w:lang w:val="en-US"/>
        </w:rPr>
        <w:t>2019 .-</w:t>
      </w:r>
      <w:proofErr w:type="gramEnd"/>
      <w:r>
        <w:rPr>
          <w:rFonts w:cs="Times New Roman"/>
          <w:sz w:val="24"/>
          <w:szCs w:val="24"/>
          <w:shd w:val="clear" w:color="auto" w:fill="FFFFFF"/>
          <w:lang w:val="en-US"/>
        </w:rPr>
        <w:t xml:space="preserve"> </w:t>
      </w:r>
      <w:r>
        <w:rPr>
          <w:rFonts w:cs="Times New Roman"/>
          <w:sz w:val="24"/>
          <w:szCs w:val="24"/>
          <w:shd w:val="clear" w:color="auto" w:fill="FFFFFF"/>
        </w:rPr>
        <w:t>Р</w:t>
      </w:r>
      <w:r w:rsidRPr="000917D9">
        <w:rPr>
          <w:rFonts w:cs="Times New Roman"/>
          <w:sz w:val="24"/>
          <w:szCs w:val="24"/>
          <w:shd w:val="clear" w:color="auto" w:fill="FFFFFF"/>
          <w:lang w:val="en-US"/>
        </w:rPr>
        <w:t>. 433-437.</w:t>
      </w:r>
    </w:p>
    <w:p w:rsidR="009A77C1" w:rsidRPr="000917D9" w:rsidRDefault="000917D9" w:rsidP="000917D9">
      <w:pPr>
        <w:spacing w:after="0" w:line="240" w:lineRule="auto"/>
        <w:ind w:firstLine="709"/>
        <w:rPr>
          <w:rFonts w:cs="Times New Roman"/>
          <w:sz w:val="24"/>
          <w:szCs w:val="24"/>
          <w:shd w:val="clear" w:color="auto" w:fill="FFFFFF"/>
          <w:lang w:val="en-US"/>
        </w:rPr>
      </w:pPr>
      <w:r w:rsidRPr="000917D9">
        <w:rPr>
          <w:rFonts w:cs="Times New Roman"/>
          <w:sz w:val="24"/>
          <w:szCs w:val="24"/>
          <w:shd w:val="clear" w:color="auto" w:fill="FFFFFF"/>
          <w:lang w:val="en-US"/>
        </w:rPr>
        <w:t xml:space="preserve">3. </w:t>
      </w:r>
      <w:proofErr w:type="spellStart"/>
      <w:r w:rsidRPr="000917D9">
        <w:rPr>
          <w:rFonts w:cs="Times New Roman"/>
          <w:sz w:val="24"/>
          <w:szCs w:val="24"/>
          <w:shd w:val="clear" w:color="auto" w:fill="FFFFFF"/>
          <w:lang w:val="en-US"/>
        </w:rPr>
        <w:t>Khabarova</w:t>
      </w:r>
      <w:proofErr w:type="spellEnd"/>
      <w:r w:rsidRPr="000917D9">
        <w:rPr>
          <w:rFonts w:cs="Times New Roman"/>
          <w:sz w:val="24"/>
          <w:szCs w:val="24"/>
          <w:shd w:val="clear" w:color="auto" w:fill="FFFFFF"/>
          <w:lang w:val="en-US"/>
        </w:rPr>
        <w:t xml:space="preserve"> O.G. Directions of transformation of human resources management as the basis for the formation of conditions for decent work in Russia // </w:t>
      </w:r>
      <w:proofErr w:type="gramStart"/>
      <w:r w:rsidRPr="000917D9">
        <w:rPr>
          <w:rFonts w:cs="Times New Roman"/>
          <w:sz w:val="24"/>
          <w:szCs w:val="24"/>
          <w:shd w:val="clear" w:color="auto" w:fill="FFFFFF"/>
          <w:lang w:val="en-US"/>
        </w:rPr>
        <w:t>In</w:t>
      </w:r>
      <w:proofErr w:type="gramEnd"/>
      <w:r w:rsidRPr="000917D9">
        <w:rPr>
          <w:rFonts w:cs="Times New Roman"/>
          <w:sz w:val="24"/>
          <w:szCs w:val="24"/>
          <w:shd w:val="clear" w:color="auto" w:fill="FFFFFF"/>
          <w:lang w:val="en-US"/>
        </w:rPr>
        <w:t xml:space="preserve"> the collection: Systemic provision of conditions for decent work. </w:t>
      </w:r>
      <w:proofErr w:type="gramStart"/>
      <w:r w:rsidRPr="000917D9">
        <w:rPr>
          <w:rFonts w:cs="Times New Roman"/>
          <w:sz w:val="24"/>
          <w:szCs w:val="24"/>
          <w:shd w:val="clear" w:color="auto" w:fill="FFFFFF"/>
          <w:lang w:val="en-US"/>
        </w:rPr>
        <w:t>Materials of the II All-Russian Scientific and Practical Conference.</w:t>
      </w:r>
      <w:proofErr w:type="gramEnd"/>
      <w:r w:rsidRPr="000917D9">
        <w:rPr>
          <w:rFonts w:cs="Times New Roman"/>
          <w:sz w:val="24"/>
          <w:szCs w:val="24"/>
          <w:shd w:val="clear" w:color="auto" w:fill="FFFFFF"/>
          <w:lang w:val="en-US"/>
        </w:rPr>
        <w:t xml:space="preserve"> </w:t>
      </w:r>
      <w:proofErr w:type="gramStart"/>
      <w:r w:rsidRPr="000917D9">
        <w:rPr>
          <w:rFonts w:cs="Times New Roman"/>
          <w:sz w:val="24"/>
          <w:szCs w:val="24"/>
          <w:shd w:val="clear" w:color="auto" w:fill="FFFFFF"/>
          <w:lang w:val="en-US"/>
        </w:rPr>
        <w:t xml:space="preserve">Siberian State University of Railways; Executive editor V. I. </w:t>
      </w:r>
      <w:proofErr w:type="spellStart"/>
      <w:r w:rsidRPr="000917D9">
        <w:rPr>
          <w:rFonts w:cs="Times New Roman"/>
          <w:sz w:val="24"/>
          <w:szCs w:val="24"/>
          <w:shd w:val="clear" w:color="auto" w:fill="FFFFFF"/>
          <w:lang w:val="en-US"/>
        </w:rPr>
        <w:t>Melnikov</w:t>
      </w:r>
      <w:proofErr w:type="spellEnd"/>
      <w:r w:rsidRPr="000917D9">
        <w:rPr>
          <w:rFonts w:cs="Times New Roman"/>
          <w:sz w:val="24"/>
          <w:szCs w:val="24"/>
          <w:shd w:val="clear" w:color="auto" w:fill="FFFFFF"/>
          <w:lang w:val="en-US"/>
        </w:rPr>
        <w:t>.</w:t>
      </w:r>
      <w:proofErr w:type="gramEnd"/>
      <w:r w:rsidRPr="000917D9">
        <w:rPr>
          <w:rFonts w:cs="Times New Roman"/>
          <w:sz w:val="24"/>
          <w:szCs w:val="24"/>
          <w:shd w:val="clear" w:color="auto" w:fill="FFFFFF"/>
          <w:lang w:val="en-US"/>
        </w:rPr>
        <w:t xml:space="preserve"> - 2020. </w:t>
      </w:r>
      <w:r w:rsidRPr="007422A4">
        <w:rPr>
          <w:rFonts w:cs="Times New Roman"/>
          <w:sz w:val="24"/>
          <w:szCs w:val="24"/>
          <w:shd w:val="clear" w:color="auto" w:fill="FFFFFF"/>
          <w:lang w:val="en-US"/>
        </w:rPr>
        <w:t xml:space="preserve">- </w:t>
      </w:r>
      <w:proofErr w:type="gramStart"/>
      <w:r w:rsidRPr="007422A4">
        <w:rPr>
          <w:rFonts w:cs="Times New Roman"/>
          <w:sz w:val="24"/>
          <w:szCs w:val="24"/>
          <w:shd w:val="clear" w:color="auto" w:fill="FFFFFF"/>
        </w:rPr>
        <w:t>Р</w:t>
      </w:r>
      <w:r w:rsidRPr="007422A4">
        <w:rPr>
          <w:rFonts w:cs="Times New Roman"/>
          <w:sz w:val="24"/>
          <w:szCs w:val="24"/>
          <w:shd w:val="clear" w:color="auto" w:fill="FFFFFF"/>
          <w:lang w:val="en-US"/>
        </w:rPr>
        <w:t>.</w:t>
      </w:r>
      <w:r w:rsidRPr="000917D9">
        <w:rPr>
          <w:rFonts w:cs="Times New Roman"/>
          <w:sz w:val="24"/>
          <w:szCs w:val="24"/>
          <w:shd w:val="clear" w:color="auto" w:fill="FFFFFF"/>
          <w:lang w:val="en-US"/>
        </w:rPr>
        <w:t xml:space="preserve"> 120</w:t>
      </w:r>
      <w:proofErr w:type="gramEnd"/>
      <w:r w:rsidRPr="000917D9">
        <w:rPr>
          <w:rFonts w:cs="Times New Roman"/>
          <w:sz w:val="24"/>
          <w:szCs w:val="24"/>
          <w:shd w:val="clear" w:color="auto" w:fill="FFFFFF"/>
          <w:lang w:val="en-US"/>
        </w:rPr>
        <w:t>-124.</w:t>
      </w:r>
    </w:p>
    <w:p w:rsidR="007422A4" w:rsidRPr="000A50C1" w:rsidRDefault="007422A4" w:rsidP="007422A4">
      <w:pPr>
        <w:spacing w:after="0"/>
        <w:ind w:firstLine="709"/>
        <w:rPr>
          <w:rFonts w:cs="Times New Roman"/>
          <w:sz w:val="24"/>
          <w:szCs w:val="24"/>
          <w:shd w:val="clear" w:color="auto" w:fill="FFFFFF"/>
          <w:lang w:val="en-US"/>
        </w:rPr>
      </w:pPr>
    </w:p>
    <w:p w:rsidR="001736AB" w:rsidRPr="007422A4" w:rsidRDefault="001736AB" w:rsidP="00D8444F">
      <w:pPr>
        <w:spacing w:after="0" w:line="240" w:lineRule="auto"/>
        <w:ind w:firstLine="709"/>
        <w:rPr>
          <w:rFonts w:cs="Times New Roman"/>
          <w:sz w:val="24"/>
          <w:szCs w:val="24"/>
          <w:shd w:val="clear" w:color="auto" w:fill="FFFFFF"/>
          <w:lang w:val="en-US"/>
        </w:rPr>
      </w:pPr>
      <w:proofErr w:type="spellStart"/>
      <w:proofErr w:type="gramStart"/>
      <w:r w:rsidRPr="007422A4">
        <w:rPr>
          <w:rFonts w:cs="Times New Roman"/>
          <w:sz w:val="24"/>
          <w:szCs w:val="24"/>
          <w:shd w:val="clear" w:color="auto" w:fill="FFFFFF"/>
          <w:lang w:val="en-US"/>
        </w:rPr>
        <w:t>Shatunova</w:t>
      </w:r>
      <w:proofErr w:type="spellEnd"/>
      <w:r w:rsidRPr="007422A4">
        <w:rPr>
          <w:rFonts w:cs="Times New Roman"/>
          <w:sz w:val="24"/>
          <w:szCs w:val="24"/>
          <w:shd w:val="clear" w:color="auto" w:fill="FFFFFF"/>
          <w:lang w:val="en-US"/>
        </w:rPr>
        <w:t xml:space="preserve"> Tatyana </w:t>
      </w:r>
      <w:proofErr w:type="spellStart"/>
      <w:r w:rsidRPr="007422A4">
        <w:rPr>
          <w:rFonts w:cs="Times New Roman"/>
          <w:sz w:val="24"/>
          <w:szCs w:val="24"/>
          <w:shd w:val="clear" w:color="auto" w:fill="FFFFFF"/>
          <w:lang w:val="en-US"/>
        </w:rPr>
        <w:t>Evgenievna</w:t>
      </w:r>
      <w:proofErr w:type="spellEnd"/>
      <w:r w:rsidRPr="007422A4">
        <w:rPr>
          <w:rFonts w:cs="Times New Roman"/>
          <w:sz w:val="24"/>
          <w:szCs w:val="24"/>
          <w:shd w:val="clear" w:color="auto" w:fill="FFFFFF"/>
          <w:lang w:val="en-US"/>
        </w:rPr>
        <w:t xml:space="preserve">, Russian Federation, Novosibirsk, Senior Lecturer, "Management in Transport", Siberian State Transport University (630149, Novosibirsk, </w:t>
      </w:r>
      <w:proofErr w:type="spellStart"/>
      <w:r w:rsidRPr="007422A4">
        <w:rPr>
          <w:rFonts w:cs="Times New Roman"/>
          <w:sz w:val="24"/>
          <w:szCs w:val="24"/>
          <w:shd w:val="clear" w:color="auto" w:fill="FFFFFF"/>
          <w:lang w:val="en-US"/>
        </w:rPr>
        <w:t>Kovalchuk</w:t>
      </w:r>
      <w:proofErr w:type="spellEnd"/>
      <w:r w:rsidRPr="007422A4">
        <w:rPr>
          <w:rFonts w:cs="Times New Roman"/>
          <w:sz w:val="24"/>
          <w:szCs w:val="24"/>
          <w:shd w:val="clear" w:color="auto" w:fill="FFFFFF"/>
          <w:lang w:val="en-US"/>
        </w:rPr>
        <w:t xml:space="preserve"> St., 191, shatun678@mail.ru)</w:t>
      </w:r>
      <w:r w:rsidR="007422A4" w:rsidRPr="007422A4">
        <w:rPr>
          <w:rFonts w:cs="Times New Roman"/>
          <w:sz w:val="24"/>
          <w:szCs w:val="24"/>
          <w:shd w:val="clear" w:color="auto" w:fill="FFFFFF"/>
          <w:lang w:val="en-US"/>
        </w:rPr>
        <w:t>.</w:t>
      </w:r>
      <w:proofErr w:type="gramEnd"/>
    </w:p>
    <w:p w:rsidR="001736AB" w:rsidRPr="007422A4" w:rsidRDefault="0009434F" w:rsidP="00D8444F">
      <w:pPr>
        <w:spacing w:after="0" w:line="240" w:lineRule="auto"/>
        <w:ind w:firstLine="709"/>
        <w:rPr>
          <w:rFonts w:cs="Times New Roman"/>
          <w:sz w:val="24"/>
          <w:szCs w:val="24"/>
          <w:shd w:val="clear" w:color="auto" w:fill="FFFFFF"/>
          <w:lang w:val="en-US"/>
        </w:rPr>
      </w:pPr>
      <w:proofErr w:type="spellStart"/>
      <w:proofErr w:type="gramStart"/>
      <w:r w:rsidRPr="007422A4">
        <w:rPr>
          <w:rFonts w:cs="Times New Roman"/>
          <w:sz w:val="24"/>
          <w:szCs w:val="24"/>
          <w:shd w:val="clear" w:color="auto" w:fill="FFFFFF"/>
          <w:lang w:val="en-US"/>
        </w:rPr>
        <w:t>Pozhitkov</w:t>
      </w:r>
      <w:proofErr w:type="spellEnd"/>
      <w:r w:rsidRPr="007422A4">
        <w:rPr>
          <w:rFonts w:cs="Times New Roman"/>
          <w:sz w:val="24"/>
          <w:szCs w:val="24"/>
          <w:shd w:val="clear" w:color="auto" w:fill="FFFFFF"/>
          <w:lang w:val="en-US"/>
        </w:rPr>
        <w:t xml:space="preserve"> Denis </w:t>
      </w:r>
      <w:proofErr w:type="spellStart"/>
      <w:r w:rsidRPr="007422A4">
        <w:rPr>
          <w:rFonts w:cs="Times New Roman"/>
          <w:sz w:val="24"/>
          <w:szCs w:val="24"/>
          <w:shd w:val="clear" w:color="auto" w:fill="FFFFFF"/>
          <w:lang w:val="en-US"/>
        </w:rPr>
        <w:t>Evgenievich</w:t>
      </w:r>
      <w:proofErr w:type="spellEnd"/>
      <w:r w:rsidR="004E6208" w:rsidRPr="007422A4">
        <w:rPr>
          <w:rFonts w:cs="Times New Roman"/>
          <w:sz w:val="24"/>
          <w:szCs w:val="24"/>
          <w:shd w:val="clear" w:color="auto" w:fill="FFFFFF"/>
          <w:lang w:val="en-US"/>
        </w:rPr>
        <w:t>,</w:t>
      </w:r>
      <w:r w:rsidR="001A116B">
        <w:rPr>
          <w:rFonts w:cs="Times New Roman"/>
          <w:sz w:val="24"/>
          <w:szCs w:val="24"/>
          <w:shd w:val="clear" w:color="auto" w:fill="FFFFFF"/>
          <w:lang w:val="en-US"/>
        </w:rPr>
        <w:t xml:space="preserve"> </w:t>
      </w:r>
      <w:r w:rsidR="001A116B" w:rsidRPr="001A116B">
        <w:rPr>
          <w:rFonts w:cs="Times New Roman"/>
          <w:sz w:val="24"/>
          <w:szCs w:val="24"/>
          <w:shd w:val="clear" w:color="auto" w:fill="FFFFFF"/>
          <w:lang w:val="en-US"/>
        </w:rPr>
        <w:t>3</w:t>
      </w:r>
      <w:r w:rsidR="001A116B">
        <w:rPr>
          <w:rFonts w:cs="Times New Roman"/>
          <w:sz w:val="24"/>
          <w:szCs w:val="24"/>
          <w:shd w:val="clear" w:color="auto" w:fill="FFFFFF"/>
          <w:lang w:val="en-US"/>
        </w:rPr>
        <w:t>rd</w:t>
      </w:r>
      <w:r w:rsidR="001736AB" w:rsidRPr="007422A4">
        <w:rPr>
          <w:rFonts w:cs="Times New Roman"/>
          <w:sz w:val="24"/>
          <w:szCs w:val="24"/>
          <w:shd w:val="clear" w:color="auto" w:fill="FFFFFF"/>
          <w:lang w:val="en-US"/>
        </w:rPr>
        <w:t xml:space="preserve"> year student, direction 38.03.02 Management, "Industrial Management" profile, Siberian State Transport University (630149, Novosibirsk, </w:t>
      </w:r>
      <w:proofErr w:type="spellStart"/>
      <w:r w:rsidR="001736AB" w:rsidRPr="007422A4">
        <w:rPr>
          <w:rFonts w:cs="Times New Roman"/>
          <w:sz w:val="24"/>
          <w:szCs w:val="24"/>
          <w:shd w:val="clear" w:color="auto" w:fill="FFFFFF"/>
          <w:lang w:val="en-US"/>
        </w:rPr>
        <w:t>Kovalchuk</w:t>
      </w:r>
      <w:proofErr w:type="spellEnd"/>
      <w:r w:rsidR="001736AB" w:rsidRPr="007422A4">
        <w:rPr>
          <w:rFonts w:cs="Times New Roman"/>
          <w:sz w:val="24"/>
          <w:szCs w:val="24"/>
          <w:shd w:val="clear" w:color="auto" w:fill="FFFFFF"/>
          <w:lang w:val="en-US"/>
        </w:rPr>
        <w:t xml:space="preserve"> St., 191</w:t>
      </w:r>
      <w:r w:rsidR="007422A4" w:rsidRPr="007422A4">
        <w:rPr>
          <w:rFonts w:cs="Times New Roman"/>
          <w:sz w:val="24"/>
          <w:szCs w:val="24"/>
          <w:shd w:val="clear" w:color="auto" w:fill="FFFFFF"/>
          <w:lang w:val="en-US"/>
        </w:rPr>
        <w:t>, denispozitkov@gmail.com</w:t>
      </w:r>
      <w:r w:rsidR="001736AB" w:rsidRPr="007422A4">
        <w:rPr>
          <w:rFonts w:cs="Times New Roman"/>
          <w:sz w:val="24"/>
          <w:szCs w:val="24"/>
          <w:shd w:val="clear" w:color="auto" w:fill="FFFFFF"/>
          <w:lang w:val="en-US"/>
        </w:rPr>
        <w:t>)</w:t>
      </w:r>
      <w:r w:rsidR="007422A4" w:rsidRPr="007422A4">
        <w:rPr>
          <w:rFonts w:cs="Times New Roman"/>
          <w:sz w:val="24"/>
          <w:szCs w:val="24"/>
          <w:shd w:val="clear" w:color="auto" w:fill="FFFFFF"/>
          <w:lang w:val="en-US"/>
        </w:rPr>
        <w:t>.</w:t>
      </w:r>
      <w:proofErr w:type="gramEnd"/>
    </w:p>
    <w:p w:rsidR="00DE2621" w:rsidRPr="007422A4" w:rsidRDefault="00DE2621" w:rsidP="00D8444F">
      <w:pPr>
        <w:spacing w:after="0" w:line="240" w:lineRule="auto"/>
        <w:ind w:firstLine="709"/>
        <w:rPr>
          <w:rFonts w:cs="Times New Roman"/>
          <w:sz w:val="24"/>
          <w:szCs w:val="24"/>
          <w:shd w:val="clear" w:color="auto" w:fill="FFFFFF"/>
          <w:lang w:val="en-US"/>
        </w:rPr>
      </w:pPr>
    </w:p>
    <w:sectPr w:rsidR="00DE2621" w:rsidRPr="007422A4" w:rsidSect="00BC746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D2B13"/>
    <w:multiLevelType w:val="multilevel"/>
    <w:tmpl w:val="74C4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34C91"/>
    <w:rsid w:val="000064F7"/>
    <w:rsid w:val="00064D68"/>
    <w:rsid w:val="00070C9C"/>
    <w:rsid w:val="000718C9"/>
    <w:rsid w:val="000917D9"/>
    <w:rsid w:val="0009434F"/>
    <w:rsid w:val="000A50C1"/>
    <w:rsid w:val="000C3B4C"/>
    <w:rsid w:val="000D2588"/>
    <w:rsid w:val="000F6667"/>
    <w:rsid w:val="00122902"/>
    <w:rsid w:val="00170CAC"/>
    <w:rsid w:val="001736AB"/>
    <w:rsid w:val="0019287B"/>
    <w:rsid w:val="0019373F"/>
    <w:rsid w:val="00197B2D"/>
    <w:rsid w:val="001A116B"/>
    <w:rsid w:val="001A5ADC"/>
    <w:rsid w:val="001B194A"/>
    <w:rsid w:val="001E6983"/>
    <w:rsid w:val="001F372A"/>
    <w:rsid w:val="002048CA"/>
    <w:rsid w:val="00220D52"/>
    <w:rsid w:val="00237726"/>
    <w:rsid w:val="002526FC"/>
    <w:rsid w:val="00271E70"/>
    <w:rsid w:val="002D4873"/>
    <w:rsid w:val="002F3973"/>
    <w:rsid w:val="002F4BFE"/>
    <w:rsid w:val="003011B3"/>
    <w:rsid w:val="00310B61"/>
    <w:rsid w:val="003419BD"/>
    <w:rsid w:val="003801D5"/>
    <w:rsid w:val="003B1073"/>
    <w:rsid w:val="003C640F"/>
    <w:rsid w:val="003E2B0C"/>
    <w:rsid w:val="00437D8B"/>
    <w:rsid w:val="004437FC"/>
    <w:rsid w:val="00477D4A"/>
    <w:rsid w:val="004906AA"/>
    <w:rsid w:val="004907B2"/>
    <w:rsid w:val="004B1720"/>
    <w:rsid w:val="004B7E90"/>
    <w:rsid w:val="004E1DD6"/>
    <w:rsid w:val="004E241D"/>
    <w:rsid w:val="004E6208"/>
    <w:rsid w:val="00512CA6"/>
    <w:rsid w:val="005674F0"/>
    <w:rsid w:val="005D5997"/>
    <w:rsid w:val="005F0F13"/>
    <w:rsid w:val="006166CC"/>
    <w:rsid w:val="00625011"/>
    <w:rsid w:val="00660697"/>
    <w:rsid w:val="006627AD"/>
    <w:rsid w:val="006645CB"/>
    <w:rsid w:val="00671660"/>
    <w:rsid w:val="0067718E"/>
    <w:rsid w:val="00685D97"/>
    <w:rsid w:val="006A315C"/>
    <w:rsid w:val="006A74C3"/>
    <w:rsid w:val="006E1D46"/>
    <w:rsid w:val="00734C91"/>
    <w:rsid w:val="007422A4"/>
    <w:rsid w:val="00752FF4"/>
    <w:rsid w:val="00753858"/>
    <w:rsid w:val="007706E1"/>
    <w:rsid w:val="007B5646"/>
    <w:rsid w:val="007E0CE1"/>
    <w:rsid w:val="007E6620"/>
    <w:rsid w:val="00812E2C"/>
    <w:rsid w:val="00815CE9"/>
    <w:rsid w:val="008164C8"/>
    <w:rsid w:val="0081725E"/>
    <w:rsid w:val="00826D4C"/>
    <w:rsid w:val="00841A03"/>
    <w:rsid w:val="00843535"/>
    <w:rsid w:val="008464C1"/>
    <w:rsid w:val="008851BD"/>
    <w:rsid w:val="008A6DB7"/>
    <w:rsid w:val="008B5C72"/>
    <w:rsid w:val="008C47D4"/>
    <w:rsid w:val="008F2995"/>
    <w:rsid w:val="00905F2F"/>
    <w:rsid w:val="00920207"/>
    <w:rsid w:val="00924174"/>
    <w:rsid w:val="00942C44"/>
    <w:rsid w:val="00943766"/>
    <w:rsid w:val="00982813"/>
    <w:rsid w:val="00991703"/>
    <w:rsid w:val="009A77C1"/>
    <w:rsid w:val="009B0CB4"/>
    <w:rsid w:val="009F3B6D"/>
    <w:rsid w:val="00A6292F"/>
    <w:rsid w:val="00A91A89"/>
    <w:rsid w:val="00AA0671"/>
    <w:rsid w:val="00AA15D8"/>
    <w:rsid w:val="00B173A5"/>
    <w:rsid w:val="00B178CC"/>
    <w:rsid w:val="00B53B88"/>
    <w:rsid w:val="00BA5C59"/>
    <w:rsid w:val="00BB771D"/>
    <w:rsid w:val="00BC746B"/>
    <w:rsid w:val="00BE123E"/>
    <w:rsid w:val="00C10B12"/>
    <w:rsid w:val="00C53EE6"/>
    <w:rsid w:val="00C8498B"/>
    <w:rsid w:val="00CB37FB"/>
    <w:rsid w:val="00CB3836"/>
    <w:rsid w:val="00CD78CD"/>
    <w:rsid w:val="00CE173A"/>
    <w:rsid w:val="00CE37FF"/>
    <w:rsid w:val="00CE44CE"/>
    <w:rsid w:val="00D327BC"/>
    <w:rsid w:val="00D35AB5"/>
    <w:rsid w:val="00D35BFA"/>
    <w:rsid w:val="00D466B3"/>
    <w:rsid w:val="00D50C64"/>
    <w:rsid w:val="00D70495"/>
    <w:rsid w:val="00D75510"/>
    <w:rsid w:val="00D8444F"/>
    <w:rsid w:val="00DC05D6"/>
    <w:rsid w:val="00DE2621"/>
    <w:rsid w:val="00DE4AE9"/>
    <w:rsid w:val="00E046C3"/>
    <w:rsid w:val="00E26D3E"/>
    <w:rsid w:val="00E77569"/>
    <w:rsid w:val="00E81C2C"/>
    <w:rsid w:val="00E977FC"/>
    <w:rsid w:val="00EB3AAA"/>
    <w:rsid w:val="00ED3460"/>
    <w:rsid w:val="00ED77E1"/>
    <w:rsid w:val="00F15E76"/>
    <w:rsid w:val="00F37DD5"/>
    <w:rsid w:val="00F57A0B"/>
    <w:rsid w:val="00F83813"/>
    <w:rsid w:val="00F857B1"/>
    <w:rsid w:val="00FE5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44"/>
    <w:pPr>
      <w:spacing w:line="360" w:lineRule="auto"/>
      <w:jc w:val="both"/>
    </w:pPr>
    <w:rPr>
      <w:rFonts w:ascii="Times New Roman" w:hAnsi="Times New Roman"/>
      <w:sz w:val="28"/>
    </w:rPr>
  </w:style>
  <w:style w:type="paragraph" w:styleId="1">
    <w:name w:val="heading 1"/>
    <w:basedOn w:val="a"/>
    <w:next w:val="a"/>
    <w:link w:val="10"/>
    <w:uiPriority w:val="9"/>
    <w:qFormat/>
    <w:rsid w:val="00512CA6"/>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640F"/>
    <w:rPr>
      <w:color w:val="0563C1" w:themeColor="hyperlink"/>
      <w:u w:val="single"/>
    </w:rPr>
  </w:style>
  <w:style w:type="paragraph" w:styleId="a4">
    <w:name w:val="Normal (Web)"/>
    <w:basedOn w:val="a"/>
    <w:uiPriority w:val="99"/>
    <w:semiHidden/>
    <w:unhideWhenUsed/>
    <w:rsid w:val="00197B2D"/>
    <w:pPr>
      <w:spacing w:before="100" w:beforeAutospacing="1" w:after="100" w:afterAutospacing="1" w:line="240" w:lineRule="auto"/>
      <w:jc w:val="left"/>
    </w:pPr>
    <w:rPr>
      <w:rFonts w:eastAsia="Times New Roman" w:cs="Times New Roman"/>
      <w:sz w:val="24"/>
      <w:szCs w:val="24"/>
      <w:lang w:eastAsia="ru-RU"/>
    </w:rPr>
  </w:style>
  <w:style w:type="paragraph" w:styleId="a5">
    <w:name w:val="List Paragraph"/>
    <w:basedOn w:val="a"/>
    <w:uiPriority w:val="34"/>
    <w:qFormat/>
    <w:rsid w:val="00924174"/>
    <w:pPr>
      <w:ind w:left="720"/>
      <w:contextualSpacing/>
    </w:pPr>
  </w:style>
  <w:style w:type="character" w:customStyle="1" w:styleId="10">
    <w:name w:val="Заголовок 1 Знак"/>
    <w:basedOn w:val="a0"/>
    <w:link w:val="1"/>
    <w:uiPriority w:val="9"/>
    <w:rsid w:val="00512CA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159017">
      <w:bodyDiv w:val="1"/>
      <w:marLeft w:val="0"/>
      <w:marRight w:val="0"/>
      <w:marTop w:val="0"/>
      <w:marBottom w:val="0"/>
      <w:divBdr>
        <w:top w:val="none" w:sz="0" w:space="0" w:color="auto"/>
        <w:left w:val="none" w:sz="0" w:space="0" w:color="auto"/>
        <w:bottom w:val="none" w:sz="0" w:space="0" w:color="auto"/>
        <w:right w:val="none" w:sz="0" w:space="0" w:color="auto"/>
      </w:divBdr>
    </w:div>
    <w:div w:id="96565323">
      <w:bodyDiv w:val="1"/>
      <w:marLeft w:val="0"/>
      <w:marRight w:val="0"/>
      <w:marTop w:val="0"/>
      <w:marBottom w:val="0"/>
      <w:divBdr>
        <w:top w:val="none" w:sz="0" w:space="0" w:color="auto"/>
        <w:left w:val="none" w:sz="0" w:space="0" w:color="auto"/>
        <w:bottom w:val="none" w:sz="0" w:space="0" w:color="auto"/>
        <w:right w:val="none" w:sz="0" w:space="0" w:color="auto"/>
      </w:divBdr>
    </w:div>
    <w:div w:id="113331152">
      <w:bodyDiv w:val="1"/>
      <w:marLeft w:val="0"/>
      <w:marRight w:val="0"/>
      <w:marTop w:val="0"/>
      <w:marBottom w:val="0"/>
      <w:divBdr>
        <w:top w:val="none" w:sz="0" w:space="0" w:color="auto"/>
        <w:left w:val="none" w:sz="0" w:space="0" w:color="auto"/>
        <w:bottom w:val="none" w:sz="0" w:space="0" w:color="auto"/>
        <w:right w:val="none" w:sz="0" w:space="0" w:color="auto"/>
      </w:divBdr>
    </w:div>
    <w:div w:id="129324568">
      <w:bodyDiv w:val="1"/>
      <w:marLeft w:val="0"/>
      <w:marRight w:val="0"/>
      <w:marTop w:val="0"/>
      <w:marBottom w:val="0"/>
      <w:divBdr>
        <w:top w:val="none" w:sz="0" w:space="0" w:color="auto"/>
        <w:left w:val="none" w:sz="0" w:space="0" w:color="auto"/>
        <w:bottom w:val="none" w:sz="0" w:space="0" w:color="auto"/>
        <w:right w:val="none" w:sz="0" w:space="0" w:color="auto"/>
      </w:divBdr>
    </w:div>
    <w:div w:id="178155378">
      <w:bodyDiv w:val="1"/>
      <w:marLeft w:val="0"/>
      <w:marRight w:val="0"/>
      <w:marTop w:val="0"/>
      <w:marBottom w:val="0"/>
      <w:divBdr>
        <w:top w:val="none" w:sz="0" w:space="0" w:color="auto"/>
        <w:left w:val="none" w:sz="0" w:space="0" w:color="auto"/>
        <w:bottom w:val="none" w:sz="0" w:space="0" w:color="auto"/>
        <w:right w:val="none" w:sz="0" w:space="0" w:color="auto"/>
      </w:divBdr>
    </w:div>
    <w:div w:id="187531057">
      <w:bodyDiv w:val="1"/>
      <w:marLeft w:val="0"/>
      <w:marRight w:val="0"/>
      <w:marTop w:val="0"/>
      <w:marBottom w:val="0"/>
      <w:divBdr>
        <w:top w:val="none" w:sz="0" w:space="0" w:color="auto"/>
        <w:left w:val="none" w:sz="0" w:space="0" w:color="auto"/>
        <w:bottom w:val="none" w:sz="0" w:space="0" w:color="auto"/>
        <w:right w:val="none" w:sz="0" w:space="0" w:color="auto"/>
      </w:divBdr>
    </w:div>
    <w:div w:id="448477488">
      <w:bodyDiv w:val="1"/>
      <w:marLeft w:val="0"/>
      <w:marRight w:val="0"/>
      <w:marTop w:val="0"/>
      <w:marBottom w:val="0"/>
      <w:divBdr>
        <w:top w:val="none" w:sz="0" w:space="0" w:color="auto"/>
        <w:left w:val="none" w:sz="0" w:space="0" w:color="auto"/>
        <w:bottom w:val="none" w:sz="0" w:space="0" w:color="auto"/>
        <w:right w:val="none" w:sz="0" w:space="0" w:color="auto"/>
      </w:divBdr>
      <w:divsChild>
        <w:div w:id="2080707409">
          <w:marLeft w:val="0"/>
          <w:marRight w:val="0"/>
          <w:marTop w:val="0"/>
          <w:marBottom w:val="0"/>
          <w:divBdr>
            <w:top w:val="none" w:sz="0" w:space="0" w:color="auto"/>
            <w:left w:val="none" w:sz="0" w:space="0" w:color="auto"/>
            <w:bottom w:val="none" w:sz="0" w:space="0" w:color="auto"/>
            <w:right w:val="none" w:sz="0" w:space="0" w:color="auto"/>
          </w:divBdr>
        </w:div>
      </w:divsChild>
    </w:div>
    <w:div w:id="663438764">
      <w:bodyDiv w:val="1"/>
      <w:marLeft w:val="0"/>
      <w:marRight w:val="0"/>
      <w:marTop w:val="0"/>
      <w:marBottom w:val="0"/>
      <w:divBdr>
        <w:top w:val="none" w:sz="0" w:space="0" w:color="auto"/>
        <w:left w:val="none" w:sz="0" w:space="0" w:color="auto"/>
        <w:bottom w:val="none" w:sz="0" w:space="0" w:color="auto"/>
        <w:right w:val="none" w:sz="0" w:space="0" w:color="auto"/>
      </w:divBdr>
      <w:divsChild>
        <w:div w:id="616988121">
          <w:marLeft w:val="0"/>
          <w:marRight w:val="0"/>
          <w:marTop w:val="0"/>
          <w:marBottom w:val="0"/>
          <w:divBdr>
            <w:top w:val="none" w:sz="0" w:space="0" w:color="auto"/>
            <w:left w:val="none" w:sz="0" w:space="0" w:color="auto"/>
            <w:bottom w:val="none" w:sz="0" w:space="0" w:color="auto"/>
            <w:right w:val="none" w:sz="0" w:space="0" w:color="auto"/>
          </w:divBdr>
        </w:div>
      </w:divsChild>
    </w:div>
    <w:div w:id="852954677">
      <w:bodyDiv w:val="1"/>
      <w:marLeft w:val="0"/>
      <w:marRight w:val="0"/>
      <w:marTop w:val="0"/>
      <w:marBottom w:val="0"/>
      <w:divBdr>
        <w:top w:val="none" w:sz="0" w:space="0" w:color="auto"/>
        <w:left w:val="none" w:sz="0" w:space="0" w:color="auto"/>
        <w:bottom w:val="none" w:sz="0" w:space="0" w:color="auto"/>
        <w:right w:val="none" w:sz="0" w:space="0" w:color="auto"/>
      </w:divBdr>
      <w:divsChild>
        <w:div w:id="374277168">
          <w:marLeft w:val="0"/>
          <w:marRight w:val="0"/>
          <w:marTop w:val="0"/>
          <w:marBottom w:val="0"/>
          <w:divBdr>
            <w:top w:val="none" w:sz="0" w:space="0" w:color="auto"/>
            <w:left w:val="none" w:sz="0" w:space="0" w:color="auto"/>
            <w:bottom w:val="none" w:sz="0" w:space="0" w:color="auto"/>
            <w:right w:val="none" w:sz="0" w:space="0" w:color="auto"/>
          </w:divBdr>
        </w:div>
      </w:divsChild>
    </w:div>
    <w:div w:id="900553815">
      <w:bodyDiv w:val="1"/>
      <w:marLeft w:val="0"/>
      <w:marRight w:val="0"/>
      <w:marTop w:val="0"/>
      <w:marBottom w:val="0"/>
      <w:divBdr>
        <w:top w:val="none" w:sz="0" w:space="0" w:color="auto"/>
        <w:left w:val="none" w:sz="0" w:space="0" w:color="auto"/>
        <w:bottom w:val="none" w:sz="0" w:space="0" w:color="auto"/>
        <w:right w:val="none" w:sz="0" w:space="0" w:color="auto"/>
      </w:divBdr>
    </w:div>
    <w:div w:id="930821710">
      <w:bodyDiv w:val="1"/>
      <w:marLeft w:val="0"/>
      <w:marRight w:val="0"/>
      <w:marTop w:val="0"/>
      <w:marBottom w:val="0"/>
      <w:divBdr>
        <w:top w:val="none" w:sz="0" w:space="0" w:color="auto"/>
        <w:left w:val="none" w:sz="0" w:space="0" w:color="auto"/>
        <w:bottom w:val="none" w:sz="0" w:space="0" w:color="auto"/>
        <w:right w:val="none" w:sz="0" w:space="0" w:color="auto"/>
      </w:divBdr>
    </w:div>
    <w:div w:id="1081752757">
      <w:bodyDiv w:val="1"/>
      <w:marLeft w:val="0"/>
      <w:marRight w:val="0"/>
      <w:marTop w:val="0"/>
      <w:marBottom w:val="0"/>
      <w:divBdr>
        <w:top w:val="none" w:sz="0" w:space="0" w:color="auto"/>
        <w:left w:val="none" w:sz="0" w:space="0" w:color="auto"/>
        <w:bottom w:val="none" w:sz="0" w:space="0" w:color="auto"/>
        <w:right w:val="none" w:sz="0" w:space="0" w:color="auto"/>
      </w:divBdr>
      <w:divsChild>
        <w:div w:id="25102112">
          <w:marLeft w:val="0"/>
          <w:marRight w:val="0"/>
          <w:marTop w:val="0"/>
          <w:marBottom w:val="0"/>
          <w:divBdr>
            <w:top w:val="none" w:sz="0" w:space="0" w:color="auto"/>
            <w:left w:val="none" w:sz="0" w:space="0" w:color="auto"/>
            <w:bottom w:val="none" w:sz="0" w:space="0" w:color="auto"/>
            <w:right w:val="none" w:sz="0" w:space="0" w:color="auto"/>
          </w:divBdr>
          <w:divsChild>
            <w:div w:id="1611429699">
              <w:marLeft w:val="0"/>
              <w:marRight w:val="0"/>
              <w:marTop w:val="0"/>
              <w:marBottom w:val="0"/>
              <w:divBdr>
                <w:top w:val="none" w:sz="0" w:space="0" w:color="auto"/>
                <w:left w:val="none" w:sz="0" w:space="0" w:color="auto"/>
                <w:bottom w:val="none" w:sz="0" w:space="0" w:color="auto"/>
                <w:right w:val="none" w:sz="0" w:space="0" w:color="auto"/>
              </w:divBdr>
              <w:divsChild>
                <w:div w:id="324551811">
                  <w:marLeft w:val="0"/>
                  <w:marRight w:val="0"/>
                  <w:marTop w:val="0"/>
                  <w:marBottom w:val="0"/>
                  <w:divBdr>
                    <w:top w:val="none" w:sz="0" w:space="0" w:color="auto"/>
                    <w:left w:val="none" w:sz="0" w:space="0" w:color="auto"/>
                    <w:bottom w:val="none" w:sz="0" w:space="0" w:color="auto"/>
                    <w:right w:val="none" w:sz="0" w:space="0" w:color="auto"/>
                  </w:divBdr>
                  <w:divsChild>
                    <w:div w:id="1005279275">
                      <w:marLeft w:val="0"/>
                      <w:marRight w:val="0"/>
                      <w:marTop w:val="0"/>
                      <w:marBottom w:val="0"/>
                      <w:divBdr>
                        <w:top w:val="none" w:sz="0" w:space="0" w:color="auto"/>
                        <w:left w:val="none" w:sz="0" w:space="0" w:color="auto"/>
                        <w:bottom w:val="none" w:sz="0" w:space="0" w:color="auto"/>
                        <w:right w:val="none" w:sz="0" w:space="0" w:color="auto"/>
                      </w:divBdr>
                      <w:divsChild>
                        <w:div w:id="523439700">
                          <w:marLeft w:val="0"/>
                          <w:marRight w:val="0"/>
                          <w:marTop w:val="0"/>
                          <w:marBottom w:val="0"/>
                          <w:divBdr>
                            <w:top w:val="none" w:sz="0" w:space="0" w:color="auto"/>
                            <w:left w:val="none" w:sz="0" w:space="0" w:color="auto"/>
                            <w:bottom w:val="none" w:sz="0" w:space="0" w:color="auto"/>
                            <w:right w:val="none" w:sz="0" w:space="0" w:color="auto"/>
                          </w:divBdr>
                          <w:divsChild>
                            <w:div w:id="43649179">
                              <w:marLeft w:val="0"/>
                              <w:marRight w:val="0"/>
                              <w:marTop w:val="0"/>
                              <w:marBottom w:val="0"/>
                              <w:divBdr>
                                <w:top w:val="none" w:sz="0" w:space="0" w:color="auto"/>
                                <w:left w:val="none" w:sz="0" w:space="0" w:color="auto"/>
                                <w:bottom w:val="none" w:sz="0" w:space="0" w:color="auto"/>
                                <w:right w:val="none" w:sz="0" w:space="0" w:color="auto"/>
                              </w:divBdr>
                            </w:div>
                            <w:div w:id="401877623">
                              <w:marLeft w:val="0"/>
                              <w:marRight w:val="0"/>
                              <w:marTop w:val="100"/>
                              <w:marBottom w:val="0"/>
                              <w:divBdr>
                                <w:top w:val="none" w:sz="0" w:space="0" w:color="auto"/>
                                <w:left w:val="none" w:sz="0" w:space="0" w:color="auto"/>
                                <w:bottom w:val="none" w:sz="0" w:space="0" w:color="auto"/>
                                <w:right w:val="none" w:sz="0" w:space="0" w:color="auto"/>
                              </w:divBdr>
                              <w:divsChild>
                                <w:div w:id="608007088">
                                  <w:marLeft w:val="0"/>
                                  <w:marRight w:val="0"/>
                                  <w:marTop w:val="0"/>
                                  <w:marBottom w:val="0"/>
                                  <w:divBdr>
                                    <w:top w:val="none" w:sz="0" w:space="0" w:color="auto"/>
                                    <w:left w:val="none" w:sz="0" w:space="0" w:color="auto"/>
                                    <w:bottom w:val="none" w:sz="0" w:space="0" w:color="auto"/>
                                    <w:right w:val="none" w:sz="0" w:space="0" w:color="auto"/>
                                  </w:divBdr>
                                  <w:divsChild>
                                    <w:div w:id="722993456">
                                      <w:marLeft w:val="0"/>
                                      <w:marRight w:val="0"/>
                                      <w:marTop w:val="0"/>
                                      <w:marBottom w:val="0"/>
                                      <w:divBdr>
                                        <w:top w:val="none" w:sz="0" w:space="0" w:color="auto"/>
                                        <w:left w:val="none" w:sz="0" w:space="0" w:color="auto"/>
                                        <w:bottom w:val="none" w:sz="0" w:space="0" w:color="auto"/>
                                        <w:right w:val="none" w:sz="0" w:space="0" w:color="auto"/>
                                      </w:divBdr>
                                      <w:divsChild>
                                        <w:div w:id="10515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1">
                                  <w:marLeft w:val="0"/>
                                  <w:marRight w:val="0"/>
                                  <w:marTop w:val="0"/>
                                  <w:marBottom w:val="0"/>
                                  <w:divBdr>
                                    <w:top w:val="none" w:sz="0" w:space="0" w:color="auto"/>
                                    <w:left w:val="none" w:sz="0" w:space="0" w:color="auto"/>
                                    <w:bottom w:val="none" w:sz="0" w:space="0" w:color="auto"/>
                                    <w:right w:val="none" w:sz="0" w:space="0" w:color="auto"/>
                                  </w:divBdr>
                                  <w:divsChild>
                                    <w:div w:id="1438066104">
                                      <w:marLeft w:val="0"/>
                                      <w:marRight w:val="0"/>
                                      <w:marTop w:val="0"/>
                                      <w:marBottom w:val="0"/>
                                      <w:divBdr>
                                        <w:top w:val="none" w:sz="0" w:space="0" w:color="auto"/>
                                        <w:left w:val="none" w:sz="0" w:space="0" w:color="auto"/>
                                        <w:bottom w:val="none" w:sz="0" w:space="0" w:color="auto"/>
                                        <w:right w:val="none" w:sz="0" w:space="0" w:color="auto"/>
                                      </w:divBdr>
                                    </w:div>
                                  </w:divsChild>
                                </w:div>
                                <w:div w:id="454131571">
                                  <w:marLeft w:val="0"/>
                                  <w:marRight w:val="0"/>
                                  <w:marTop w:val="0"/>
                                  <w:marBottom w:val="0"/>
                                  <w:divBdr>
                                    <w:top w:val="none" w:sz="0" w:space="0" w:color="auto"/>
                                    <w:left w:val="none" w:sz="0" w:space="0" w:color="auto"/>
                                    <w:bottom w:val="none" w:sz="0" w:space="0" w:color="auto"/>
                                    <w:right w:val="none" w:sz="0" w:space="0" w:color="auto"/>
                                  </w:divBdr>
                                  <w:divsChild>
                                    <w:div w:id="632709851">
                                      <w:marLeft w:val="0"/>
                                      <w:marRight w:val="0"/>
                                      <w:marTop w:val="0"/>
                                      <w:marBottom w:val="0"/>
                                      <w:divBdr>
                                        <w:top w:val="none" w:sz="0" w:space="0" w:color="auto"/>
                                        <w:left w:val="none" w:sz="0" w:space="0" w:color="auto"/>
                                        <w:bottom w:val="none" w:sz="0" w:space="0" w:color="auto"/>
                                        <w:right w:val="none" w:sz="0" w:space="0" w:color="auto"/>
                                      </w:divBdr>
                                      <w:divsChild>
                                        <w:div w:id="511917038">
                                          <w:marLeft w:val="0"/>
                                          <w:marRight w:val="0"/>
                                          <w:marTop w:val="0"/>
                                          <w:marBottom w:val="0"/>
                                          <w:divBdr>
                                            <w:top w:val="none" w:sz="0" w:space="0" w:color="auto"/>
                                            <w:left w:val="none" w:sz="0" w:space="0" w:color="auto"/>
                                            <w:bottom w:val="none" w:sz="0" w:space="0" w:color="auto"/>
                                            <w:right w:val="none" w:sz="0" w:space="0" w:color="auto"/>
                                          </w:divBdr>
                                          <w:divsChild>
                                            <w:div w:id="15405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142661">
      <w:bodyDiv w:val="1"/>
      <w:marLeft w:val="0"/>
      <w:marRight w:val="0"/>
      <w:marTop w:val="0"/>
      <w:marBottom w:val="0"/>
      <w:divBdr>
        <w:top w:val="none" w:sz="0" w:space="0" w:color="auto"/>
        <w:left w:val="none" w:sz="0" w:space="0" w:color="auto"/>
        <w:bottom w:val="none" w:sz="0" w:space="0" w:color="auto"/>
        <w:right w:val="none" w:sz="0" w:space="0" w:color="auto"/>
      </w:divBdr>
    </w:div>
    <w:div w:id="1222860994">
      <w:bodyDiv w:val="1"/>
      <w:marLeft w:val="0"/>
      <w:marRight w:val="0"/>
      <w:marTop w:val="0"/>
      <w:marBottom w:val="0"/>
      <w:divBdr>
        <w:top w:val="none" w:sz="0" w:space="0" w:color="auto"/>
        <w:left w:val="none" w:sz="0" w:space="0" w:color="auto"/>
        <w:bottom w:val="none" w:sz="0" w:space="0" w:color="auto"/>
        <w:right w:val="none" w:sz="0" w:space="0" w:color="auto"/>
      </w:divBdr>
    </w:div>
    <w:div w:id="125188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2576221" TargetMode="External"/><Relationship Id="rId3" Type="http://schemas.openxmlformats.org/officeDocument/2006/relationships/styles" Target="styles.xml"/><Relationship Id="rId7" Type="http://schemas.openxmlformats.org/officeDocument/2006/relationships/hyperlink" Target="https://www.elibrary.ru/item.asp?id=418655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ru/contents.asp?issueid=1599564&amp;selid=265373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FBA80-94F5-42BC-97E5-D53B653A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10442</TotalTime>
  <Pages>3</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62</cp:revision>
  <dcterms:created xsi:type="dcterms:W3CDTF">2018-03-16T11:22:00Z</dcterms:created>
  <dcterms:modified xsi:type="dcterms:W3CDTF">2021-03-26T12:21:00Z</dcterms:modified>
</cp:coreProperties>
</file>