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DF080D" w14:textId="2ABA1F1B" w:rsidR="0005238F" w:rsidRDefault="0005238F" w:rsidP="0005238F">
      <w:pPr>
        <w:spacing w:after="0" w:line="240" w:lineRule="auto"/>
        <w:rPr>
          <w:rFonts w:ascii="Times New Roman" w:hAnsi="Times New Roman" w:cs="Times New Roman"/>
          <w:sz w:val="24"/>
          <w:szCs w:val="24"/>
        </w:rPr>
      </w:pPr>
      <w:bookmarkStart w:id="0" w:name="_Hlk67595140"/>
      <w:bookmarkStart w:id="1" w:name="_Hlk63794557"/>
      <w:bookmarkStart w:id="2" w:name="_Hlk63794815"/>
      <w:r w:rsidRPr="0005238F">
        <w:rPr>
          <w:rFonts w:ascii="Times New Roman" w:hAnsi="Times New Roman" w:cs="Times New Roman"/>
          <w:sz w:val="24"/>
          <w:szCs w:val="24"/>
        </w:rPr>
        <w:t xml:space="preserve">UDK </w:t>
      </w:r>
      <w:r>
        <w:rPr>
          <w:rFonts w:ascii="Times New Roman" w:hAnsi="Times New Roman" w:cs="Times New Roman"/>
          <w:sz w:val="24"/>
          <w:szCs w:val="24"/>
        </w:rPr>
        <w:t xml:space="preserve">338.24 / BBK </w:t>
      </w:r>
      <w:r>
        <w:rPr>
          <w:rFonts w:ascii="Times New Roman" w:hAnsi="Times New Roman" w:cs="Times New Roman"/>
          <w:sz w:val="24"/>
          <w:szCs w:val="24"/>
          <w:lang w:val="ru-RU"/>
        </w:rPr>
        <w:t>У</w:t>
      </w:r>
      <w:r w:rsidRPr="00FF697F">
        <w:rPr>
          <w:rFonts w:ascii="Times New Roman" w:hAnsi="Times New Roman" w:cs="Times New Roman"/>
          <w:sz w:val="24"/>
          <w:szCs w:val="24"/>
        </w:rPr>
        <w:t>054</w:t>
      </w:r>
      <w:r>
        <w:rPr>
          <w:rFonts w:ascii="Times New Roman" w:hAnsi="Times New Roman" w:cs="Times New Roman"/>
          <w:sz w:val="24"/>
          <w:szCs w:val="24"/>
        </w:rPr>
        <w:t>.3</w:t>
      </w:r>
    </w:p>
    <w:p w14:paraId="40FBE8FF" w14:textId="27E69FF6" w:rsidR="00AB2F29" w:rsidRDefault="0005238F" w:rsidP="00AB2F29">
      <w:pPr>
        <w:spacing w:after="0" w:line="240" w:lineRule="auto"/>
        <w:jc w:val="right"/>
        <w:rPr>
          <w:rFonts w:ascii="Times New Roman" w:hAnsi="Times New Roman" w:cs="Times New Roman"/>
          <w:b/>
          <w:bCs/>
          <w:sz w:val="24"/>
          <w:szCs w:val="24"/>
        </w:rPr>
      </w:pPr>
      <w:r w:rsidRPr="00545268">
        <w:rPr>
          <w:rFonts w:ascii="Times New Roman" w:hAnsi="Times New Roman" w:cs="Times New Roman"/>
          <w:b/>
          <w:bCs/>
          <w:sz w:val="24"/>
          <w:szCs w:val="24"/>
        </w:rPr>
        <w:t>Svetlana Tuinova</w:t>
      </w:r>
      <w:r w:rsidR="00AB2F29">
        <w:rPr>
          <w:rFonts w:ascii="Times New Roman" w:hAnsi="Times New Roman" w:cs="Times New Roman"/>
          <w:b/>
          <w:bCs/>
          <w:sz w:val="24"/>
          <w:szCs w:val="24"/>
        </w:rPr>
        <w:t>*</w:t>
      </w:r>
    </w:p>
    <w:p w14:paraId="79EADFE4" w14:textId="55936A78" w:rsidR="00AB2F29" w:rsidRDefault="00AB2F29" w:rsidP="00AB2F29">
      <w:pPr>
        <w:spacing w:after="0" w:line="240" w:lineRule="auto"/>
        <w:jc w:val="right"/>
        <w:rPr>
          <w:rFonts w:ascii="Times New Roman" w:hAnsi="Times New Roman" w:cs="Times New Roman"/>
          <w:b/>
          <w:bCs/>
          <w:sz w:val="24"/>
          <w:szCs w:val="24"/>
        </w:rPr>
      </w:pPr>
      <w:r w:rsidRPr="00545268">
        <w:rPr>
          <w:rFonts w:ascii="Times New Roman" w:hAnsi="Times New Roman" w:cs="Times New Roman"/>
          <w:b/>
          <w:bCs/>
          <w:sz w:val="24"/>
          <w:szCs w:val="24"/>
        </w:rPr>
        <w:t>Jim Kinnibrugh</w:t>
      </w:r>
      <w:r>
        <w:rPr>
          <w:rFonts w:ascii="Times New Roman" w:hAnsi="Times New Roman" w:cs="Times New Roman"/>
          <w:b/>
          <w:bCs/>
          <w:sz w:val="24"/>
          <w:szCs w:val="24"/>
        </w:rPr>
        <w:t>**</w:t>
      </w:r>
    </w:p>
    <w:p w14:paraId="2183A8EB" w14:textId="429C38D2" w:rsidR="0005238F" w:rsidRPr="0005238F" w:rsidRDefault="0005238F" w:rsidP="0005238F">
      <w:pPr>
        <w:spacing w:after="0" w:line="240" w:lineRule="auto"/>
        <w:jc w:val="right"/>
        <w:rPr>
          <w:rFonts w:ascii="Times New Roman" w:hAnsi="Times New Roman" w:cs="Times New Roman"/>
          <w:sz w:val="24"/>
          <w:szCs w:val="24"/>
        </w:rPr>
      </w:pPr>
    </w:p>
    <w:p w14:paraId="52AF59CD" w14:textId="5A009849" w:rsidR="006F68A6" w:rsidRPr="00545268" w:rsidRDefault="006F68A6" w:rsidP="006F68A6">
      <w:pPr>
        <w:spacing w:after="0" w:line="240" w:lineRule="auto"/>
        <w:jc w:val="center"/>
        <w:rPr>
          <w:rFonts w:ascii="Times New Roman" w:hAnsi="Times New Roman" w:cs="Times New Roman"/>
          <w:b/>
          <w:bCs/>
          <w:sz w:val="24"/>
          <w:szCs w:val="24"/>
        </w:rPr>
      </w:pPr>
      <w:r w:rsidRPr="00545268">
        <w:rPr>
          <w:rFonts w:ascii="Times New Roman" w:hAnsi="Times New Roman" w:cs="Times New Roman"/>
          <w:b/>
          <w:bCs/>
          <w:sz w:val="24"/>
          <w:szCs w:val="24"/>
        </w:rPr>
        <w:t>ARCTIC COMFORT</w:t>
      </w:r>
      <w:r w:rsidRPr="00545268">
        <w:rPr>
          <w:rFonts w:ascii="Times New Roman" w:hAnsi="Times New Roman" w:cs="Times New Roman"/>
          <w:sz w:val="24"/>
          <w:szCs w:val="24"/>
        </w:rPr>
        <w:t xml:space="preserve"> </w:t>
      </w:r>
      <w:r w:rsidRPr="00545268">
        <w:rPr>
          <w:rFonts w:ascii="Times New Roman" w:hAnsi="Times New Roman" w:cs="Times New Roman"/>
          <w:b/>
          <w:bCs/>
          <w:sz w:val="24"/>
          <w:szCs w:val="24"/>
        </w:rPr>
        <w:t>UNDER COVID-19 AND DIGITALISATION</w:t>
      </w:r>
    </w:p>
    <w:p w14:paraId="2C14F28D" w14:textId="77777777" w:rsidR="006F68A6" w:rsidRPr="00545268" w:rsidRDefault="006F68A6" w:rsidP="006F68A6">
      <w:pPr>
        <w:spacing w:after="0" w:line="240" w:lineRule="auto"/>
        <w:jc w:val="center"/>
        <w:rPr>
          <w:rFonts w:ascii="Times New Roman" w:hAnsi="Times New Roman" w:cs="Times New Roman"/>
          <w:sz w:val="24"/>
          <w:szCs w:val="24"/>
        </w:rPr>
      </w:pPr>
    </w:p>
    <w:p w14:paraId="1BDB40D7" w14:textId="77777777" w:rsidR="00B86B12" w:rsidRDefault="00B86B12" w:rsidP="00B86B1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Tuinova</w:t>
      </w:r>
      <w:proofErr w:type="spellEnd"/>
      <w:r>
        <w:rPr>
          <w:rFonts w:ascii="Times New Roman" w:hAnsi="Times New Roman" w:cs="Times New Roman"/>
          <w:sz w:val="24"/>
          <w:szCs w:val="24"/>
        </w:rPr>
        <w:t xml:space="preserve"> Svetlana </w:t>
      </w:r>
      <w:proofErr w:type="spellStart"/>
      <w:r>
        <w:rPr>
          <w:rFonts w:ascii="Times New Roman" w:hAnsi="Times New Roman" w:cs="Times New Roman"/>
          <w:sz w:val="24"/>
          <w:szCs w:val="24"/>
        </w:rPr>
        <w:t>Sergeevna</w:t>
      </w:r>
      <w:proofErr w:type="spellEnd"/>
      <w:r>
        <w:rPr>
          <w:rFonts w:ascii="Times New Roman" w:hAnsi="Times New Roman" w:cs="Times New Roman"/>
          <w:sz w:val="24"/>
          <w:szCs w:val="24"/>
        </w:rPr>
        <w:t xml:space="preserve"> (Russia, </w:t>
      </w:r>
      <w:proofErr w:type="spellStart"/>
      <w:r>
        <w:rPr>
          <w:rFonts w:ascii="Times New Roman" w:hAnsi="Times New Roman" w:cs="Times New Roman"/>
          <w:sz w:val="24"/>
          <w:szCs w:val="24"/>
        </w:rPr>
        <w:t>Apatity</w:t>
      </w:r>
      <w:proofErr w:type="spellEnd"/>
      <w:r>
        <w:rPr>
          <w:rFonts w:ascii="Times New Roman" w:hAnsi="Times New Roman" w:cs="Times New Roman"/>
          <w:sz w:val="24"/>
          <w:szCs w:val="24"/>
        </w:rPr>
        <w:t xml:space="preserve">) - PhD, researcher, the </w:t>
      </w:r>
      <w:proofErr w:type="spellStart"/>
      <w:r>
        <w:rPr>
          <w:rFonts w:ascii="Times New Roman" w:hAnsi="Times New Roman" w:cs="Times New Roman"/>
          <w:sz w:val="24"/>
          <w:szCs w:val="24"/>
        </w:rPr>
        <w:t>Luzin</w:t>
      </w:r>
      <w:proofErr w:type="spellEnd"/>
      <w:r>
        <w:rPr>
          <w:rFonts w:ascii="Times New Roman" w:hAnsi="Times New Roman" w:cs="Times New Roman"/>
          <w:sz w:val="24"/>
          <w:szCs w:val="24"/>
        </w:rPr>
        <w:t xml:space="preserve"> Institute for Economic Studies - Subdivision of the Federal Research Centre "Kola Science Centre of the Russian Academy of Sciences" (IES KSC RAS), </w:t>
      </w:r>
      <w:r>
        <w:rPr>
          <w:rFonts w:ascii="Times New Roman" w:eastAsia="Times New Roman" w:hAnsi="Times New Roman" w:cs="Times New Roman"/>
          <w:sz w:val="24"/>
          <w:szCs w:val="24"/>
        </w:rPr>
        <w:t>e-mail: touinova@iep.kolasc.net.ru</w:t>
      </w:r>
    </w:p>
    <w:p w14:paraId="45532B48" w14:textId="77777777" w:rsidR="00B86B12" w:rsidRDefault="00B86B12" w:rsidP="00B86B1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Kinnibrough</w:t>
      </w:r>
      <w:proofErr w:type="spellEnd"/>
      <w:r>
        <w:rPr>
          <w:rFonts w:ascii="Times New Roman" w:hAnsi="Times New Roman" w:cs="Times New Roman"/>
          <w:sz w:val="24"/>
          <w:szCs w:val="24"/>
        </w:rPr>
        <w:t xml:space="preserve"> Jim (Great Britain, Stoke-On-Trent) - Director of </w:t>
      </w:r>
      <w:proofErr w:type="spellStart"/>
      <w:r>
        <w:rPr>
          <w:rFonts w:ascii="Times New Roman" w:hAnsi="Times New Roman" w:cs="Times New Roman"/>
          <w:sz w:val="24"/>
          <w:szCs w:val="24"/>
        </w:rPr>
        <w:t>Kamintech</w:t>
      </w:r>
      <w:proofErr w:type="spellEnd"/>
      <w:r>
        <w:rPr>
          <w:rFonts w:ascii="Times New Roman" w:hAnsi="Times New Roman" w:cs="Times New Roman"/>
          <w:sz w:val="24"/>
          <w:szCs w:val="24"/>
        </w:rPr>
        <w:t xml:space="preserve">, </w:t>
      </w:r>
      <w:r>
        <w:rPr>
          <w:rFonts w:ascii="Times New Roman" w:eastAsia="Times New Roman" w:hAnsi="Times New Roman" w:cs="Times New Roman"/>
          <w:sz w:val="24"/>
          <w:szCs w:val="24"/>
        </w:rPr>
        <w:t>Chartered Institution of Building Services Engineers (</w:t>
      </w:r>
      <w:r>
        <w:rPr>
          <w:rFonts w:ascii="Times New Roman" w:hAnsi="Times New Roman" w:cs="Times New Roman"/>
          <w:sz w:val="24"/>
          <w:szCs w:val="24"/>
        </w:rPr>
        <w:t>CIBSE</w:t>
      </w:r>
      <w:r>
        <w:rPr>
          <w:rFonts w:ascii="Times New Roman" w:eastAsia="Times New Roman" w:hAnsi="Times New Roman" w:cs="Times New Roman"/>
          <w:sz w:val="24"/>
          <w:szCs w:val="24"/>
        </w:rPr>
        <w:t>) council member, e-mail: jim.kinni@zen.co.uk</w:t>
      </w:r>
    </w:p>
    <w:p w14:paraId="4B2B0B67" w14:textId="77777777" w:rsidR="006F68A6" w:rsidRPr="00545268" w:rsidRDefault="006F68A6" w:rsidP="00B86B12">
      <w:pPr>
        <w:spacing w:after="0" w:line="240" w:lineRule="auto"/>
        <w:jc w:val="both"/>
        <w:rPr>
          <w:rFonts w:ascii="Times New Roman" w:hAnsi="Times New Roman" w:cs="Times New Roman"/>
          <w:sz w:val="24"/>
          <w:szCs w:val="24"/>
        </w:rPr>
      </w:pPr>
    </w:p>
    <w:p w14:paraId="7A29688C" w14:textId="16F931EB" w:rsidR="00FB0794"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b/>
          <w:bCs/>
          <w:sz w:val="24"/>
          <w:szCs w:val="24"/>
          <w:u w:val="single"/>
        </w:rPr>
        <w:t>Abstract:</w:t>
      </w:r>
      <w:r w:rsidR="00FB0794">
        <w:rPr>
          <w:rFonts w:ascii="Times New Roman" w:hAnsi="Times New Roman" w:cs="Times New Roman"/>
          <w:b/>
          <w:bCs/>
          <w:sz w:val="24"/>
          <w:szCs w:val="24"/>
          <w:u w:val="single"/>
        </w:rPr>
        <w:t xml:space="preserve"> </w:t>
      </w:r>
      <w:r w:rsidR="00520F94" w:rsidRPr="00520F94">
        <w:rPr>
          <w:rFonts w:ascii="Times New Roman" w:hAnsi="Times New Roman" w:cs="Times New Roman"/>
          <w:sz w:val="24"/>
          <w:szCs w:val="24"/>
        </w:rPr>
        <w:t xml:space="preserve">This </w:t>
      </w:r>
      <w:r w:rsidR="000062D4">
        <w:rPr>
          <w:rFonts w:ascii="Times New Roman" w:hAnsi="Times New Roman" w:cs="Times New Roman"/>
          <w:sz w:val="24"/>
          <w:szCs w:val="24"/>
        </w:rPr>
        <w:t>research</w:t>
      </w:r>
      <w:r w:rsidR="00520F94" w:rsidRPr="00520F94">
        <w:rPr>
          <w:rFonts w:ascii="Times New Roman" w:hAnsi="Times New Roman" w:cs="Times New Roman"/>
          <w:sz w:val="24"/>
          <w:szCs w:val="24"/>
        </w:rPr>
        <w:t xml:space="preserve"> </w:t>
      </w:r>
      <w:r w:rsidR="000062D4">
        <w:rPr>
          <w:rFonts w:ascii="Times New Roman" w:hAnsi="Times New Roman" w:cs="Times New Roman"/>
          <w:sz w:val="24"/>
          <w:szCs w:val="24"/>
        </w:rPr>
        <w:t>a</w:t>
      </w:r>
      <w:r w:rsidR="00FF697F">
        <w:rPr>
          <w:rFonts w:ascii="Times New Roman" w:hAnsi="Times New Roman" w:cs="Times New Roman"/>
          <w:sz w:val="24"/>
          <w:szCs w:val="24"/>
        </w:rPr>
        <w:t>ddresses</w:t>
      </w:r>
      <w:r w:rsidR="00520F94" w:rsidRPr="00520F94">
        <w:rPr>
          <w:rFonts w:ascii="Times New Roman" w:hAnsi="Times New Roman" w:cs="Times New Roman"/>
          <w:sz w:val="24"/>
          <w:szCs w:val="24"/>
        </w:rPr>
        <w:t xml:space="preserve"> the question</w:t>
      </w:r>
      <w:r w:rsidR="001C4A58">
        <w:rPr>
          <w:rFonts w:ascii="Times New Roman" w:hAnsi="Times New Roman" w:cs="Times New Roman"/>
          <w:sz w:val="24"/>
          <w:szCs w:val="24"/>
        </w:rPr>
        <w:t>s</w:t>
      </w:r>
      <w:r w:rsidR="00520F94">
        <w:rPr>
          <w:rFonts w:ascii="Times New Roman" w:hAnsi="Times New Roman" w:cs="Times New Roman"/>
          <w:sz w:val="24"/>
          <w:szCs w:val="24"/>
        </w:rPr>
        <w:t>,</w:t>
      </w:r>
      <w:r w:rsidR="00520F94" w:rsidRPr="00520F94">
        <w:rPr>
          <w:rFonts w:ascii="Times New Roman" w:hAnsi="Times New Roman" w:cs="Times New Roman"/>
          <w:sz w:val="24"/>
          <w:szCs w:val="24"/>
        </w:rPr>
        <w:t xml:space="preserve"> </w:t>
      </w:r>
      <w:r w:rsidR="00FF697F">
        <w:rPr>
          <w:rFonts w:ascii="Times New Roman" w:hAnsi="Times New Roman" w:cs="Times New Roman"/>
          <w:sz w:val="24"/>
          <w:szCs w:val="24"/>
        </w:rPr>
        <w:t>“</w:t>
      </w:r>
      <w:r w:rsidR="00520F94" w:rsidRPr="00520F94">
        <w:rPr>
          <w:rFonts w:ascii="Times New Roman" w:hAnsi="Times New Roman" w:cs="Times New Roman"/>
          <w:sz w:val="24"/>
          <w:szCs w:val="24"/>
        </w:rPr>
        <w:t xml:space="preserve">what is </w:t>
      </w:r>
      <w:r w:rsidR="00520F94">
        <w:rPr>
          <w:rFonts w:ascii="Times New Roman" w:hAnsi="Times New Roman" w:cs="Times New Roman"/>
          <w:sz w:val="24"/>
          <w:szCs w:val="24"/>
        </w:rPr>
        <w:t xml:space="preserve">Arctic </w:t>
      </w:r>
      <w:r w:rsidR="00520F94" w:rsidRPr="00520F94">
        <w:rPr>
          <w:rFonts w:ascii="Times New Roman" w:hAnsi="Times New Roman" w:cs="Times New Roman"/>
          <w:sz w:val="24"/>
          <w:szCs w:val="24"/>
        </w:rPr>
        <w:t>comfort</w:t>
      </w:r>
      <w:r w:rsidR="001C4A58">
        <w:rPr>
          <w:rFonts w:ascii="Times New Roman" w:hAnsi="Times New Roman" w:cs="Times New Roman"/>
          <w:sz w:val="24"/>
          <w:szCs w:val="24"/>
        </w:rPr>
        <w:t>”</w:t>
      </w:r>
      <w:r w:rsidR="00520F94">
        <w:rPr>
          <w:rFonts w:ascii="Times New Roman" w:hAnsi="Times New Roman" w:cs="Times New Roman"/>
          <w:sz w:val="24"/>
          <w:szCs w:val="24"/>
        </w:rPr>
        <w:t xml:space="preserve"> and </w:t>
      </w:r>
      <w:r w:rsidR="001C4A58">
        <w:rPr>
          <w:rFonts w:ascii="Times New Roman" w:hAnsi="Times New Roman" w:cs="Times New Roman"/>
          <w:sz w:val="24"/>
          <w:szCs w:val="24"/>
        </w:rPr>
        <w:t>“</w:t>
      </w:r>
      <w:r w:rsidR="00520F94">
        <w:rPr>
          <w:rFonts w:ascii="Times New Roman" w:hAnsi="Times New Roman" w:cs="Times New Roman"/>
          <w:sz w:val="24"/>
          <w:szCs w:val="24"/>
        </w:rPr>
        <w:t xml:space="preserve">how </w:t>
      </w:r>
      <w:r w:rsidR="00FF697F">
        <w:rPr>
          <w:rFonts w:ascii="Times New Roman" w:hAnsi="Times New Roman" w:cs="Times New Roman"/>
          <w:sz w:val="24"/>
          <w:szCs w:val="24"/>
        </w:rPr>
        <w:t xml:space="preserve">has </w:t>
      </w:r>
      <w:r w:rsidR="00520F94">
        <w:rPr>
          <w:rFonts w:ascii="Times New Roman" w:hAnsi="Times New Roman" w:cs="Times New Roman"/>
          <w:sz w:val="24"/>
          <w:szCs w:val="24"/>
        </w:rPr>
        <w:t xml:space="preserve">COVID-19 </w:t>
      </w:r>
      <w:r w:rsidR="00FF697F">
        <w:rPr>
          <w:rFonts w:ascii="Times New Roman" w:hAnsi="Times New Roman" w:cs="Times New Roman"/>
          <w:sz w:val="24"/>
          <w:szCs w:val="24"/>
        </w:rPr>
        <w:t xml:space="preserve">and global digitalisation impacted </w:t>
      </w:r>
      <w:r w:rsidR="00520F94">
        <w:rPr>
          <w:rFonts w:ascii="Times New Roman" w:hAnsi="Times New Roman" w:cs="Times New Roman"/>
          <w:sz w:val="24"/>
          <w:szCs w:val="24"/>
        </w:rPr>
        <w:t xml:space="preserve">the dwelling sector of </w:t>
      </w:r>
      <w:r w:rsidR="00FF697F">
        <w:rPr>
          <w:rFonts w:ascii="Times New Roman" w:hAnsi="Times New Roman" w:cs="Times New Roman"/>
          <w:sz w:val="24"/>
          <w:szCs w:val="24"/>
        </w:rPr>
        <w:t xml:space="preserve">the </w:t>
      </w:r>
      <w:r w:rsidR="00520F94">
        <w:rPr>
          <w:rFonts w:ascii="Times New Roman" w:hAnsi="Times New Roman" w:cs="Times New Roman"/>
          <w:sz w:val="24"/>
          <w:szCs w:val="24"/>
        </w:rPr>
        <w:t>Northern region economy</w:t>
      </w:r>
      <w:r w:rsidR="00FF697F">
        <w:rPr>
          <w:rFonts w:ascii="Times New Roman" w:hAnsi="Times New Roman" w:cs="Times New Roman"/>
          <w:sz w:val="24"/>
          <w:szCs w:val="24"/>
        </w:rPr>
        <w:t>”</w:t>
      </w:r>
      <w:r w:rsidR="00520F94">
        <w:rPr>
          <w:rFonts w:ascii="Times New Roman" w:hAnsi="Times New Roman" w:cs="Times New Roman"/>
          <w:sz w:val="24"/>
          <w:szCs w:val="24"/>
        </w:rPr>
        <w:t xml:space="preserve">. </w:t>
      </w:r>
      <w:r w:rsidR="00520F94" w:rsidRPr="00520F94">
        <w:rPr>
          <w:rFonts w:ascii="Times New Roman" w:hAnsi="Times New Roman" w:cs="Times New Roman"/>
          <w:sz w:val="24"/>
          <w:szCs w:val="24"/>
        </w:rPr>
        <w:t xml:space="preserve">The article begins with </w:t>
      </w:r>
      <w:r w:rsidR="001C4A58">
        <w:rPr>
          <w:rFonts w:ascii="Times New Roman" w:hAnsi="Times New Roman" w:cs="Times New Roman"/>
          <w:sz w:val="24"/>
          <w:szCs w:val="24"/>
        </w:rPr>
        <w:t xml:space="preserve">an </w:t>
      </w:r>
      <w:r w:rsidR="00520F94" w:rsidRPr="00520F94">
        <w:rPr>
          <w:rFonts w:ascii="Times New Roman" w:hAnsi="Times New Roman" w:cs="Times New Roman"/>
          <w:sz w:val="24"/>
          <w:szCs w:val="24"/>
        </w:rPr>
        <w:t>h</w:t>
      </w:r>
      <w:r w:rsidR="00520F94">
        <w:rPr>
          <w:rFonts w:ascii="Times New Roman" w:hAnsi="Times New Roman" w:cs="Times New Roman"/>
          <w:sz w:val="24"/>
          <w:szCs w:val="24"/>
        </w:rPr>
        <w:t xml:space="preserve">istorical review </w:t>
      </w:r>
      <w:r w:rsidR="00FF697F">
        <w:rPr>
          <w:rFonts w:ascii="Times New Roman" w:hAnsi="Times New Roman" w:cs="Times New Roman"/>
          <w:sz w:val="24"/>
          <w:szCs w:val="24"/>
        </w:rPr>
        <w:t xml:space="preserve">of </w:t>
      </w:r>
      <w:r w:rsidR="00520F94">
        <w:rPr>
          <w:rFonts w:ascii="Times New Roman" w:hAnsi="Times New Roman" w:cs="Times New Roman"/>
          <w:sz w:val="24"/>
          <w:szCs w:val="24"/>
        </w:rPr>
        <w:t>h</w:t>
      </w:r>
      <w:r w:rsidR="00520F94" w:rsidRPr="00520F94">
        <w:rPr>
          <w:rFonts w:ascii="Times New Roman" w:hAnsi="Times New Roman" w:cs="Times New Roman"/>
          <w:sz w:val="24"/>
          <w:szCs w:val="24"/>
        </w:rPr>
        <w:t>ow the Artic has previously been occupied and populated.</w:t>
      </w:r>
      <w:r w:rsidR="000062D4">
        <w:rPr>
          <w:rFonts w:ascii="Times New Roman" w:hAnsi="Times New Roman" w:cs="Times New Roman"/>
          <w:sz w:val="24"/>
          <w:szCs w:val="24"/>
        </w:rPr>
        <w:t xml:space="preserve"> This work </w:t>
      </w:r>
      <w:r w:rsidR="001C4A58">
        <w:rPr>
          <w:rFonts w:ascii="Times New Roman" w:hAnsi="Times New Roman" w:cs="Times New Roman"/>
          <w:sz w:val="24"/>
          <w:szCs w:val="24"/>
        </w:rPr>
        <w:t xml:space="preserve">then </w:t>
      </w:r>
      <w:r w:rsidR="00520F94" w:rsidRPr="00520F94">
        <w:rPr>
          <w:rFonts w:ascii="Times New Roman" w:hAnsi="Times New Roman" w:cs="Times New Roman"/>
          <w:sz w:val="24"/>
          <w:szCs w:val="24"/>
        </w:rPr>
        <w:t xml:space="preserve">considers the environmental consequences that </w:t>
      </w:r>
      <w:r w:rsidR="001C4A58">
        <w:rPr>
          <w:rFonts w:ascii="Times New Roman" w:hAnsi="Times New Roman" w:cs="Times New Roman"/>
          <w:sz w:val="24"/>
          <w:szCs w:val="24"/>
        </w:rPr>
        <w:t xml:space="preserve">were observed during the period of </w:t>
      </w:r>
      <w:r w:rsidR="00520F94" w:rsidRPr="00520F94">
        <w:rPr>
          <w:rFonts w:ascii="Times New Roman" w:hAnsi="Times New Roman" w:cs="Times New Roman"/>
          <w:sz w:val="24"/>
          <w:szCs w:val="24"/>
        </w:rPr>
        <w:t>Arctic industrialisation</w:t>
      </w:r>
      <w:r w:rsidR="000062D4">
        <w:rPr>
          <w:rFonts w:ascii="Times New Roman" w:hAnsi="Times New Roman" w:cs="Times New Roman"/>
          <w:sz w:val="24"/>
          <w:szCs w:val="24"/>
        </w:rPr>
        <w:t xml:space="preserve"> and </w:t>
      </w:r>
      <w:r w:rsidR="001C4A58">
        <w:rPr>
          <w:rFonts w:ascii="Times New Roman" w:hAnsi="Times New Roman" w:cs="Times New Roman"/>
          <w:sz w:val="24"/>
          <w:szCs w:val="24"/>
        </w:rPr>
        <w:t xml:space="preserve">concludes by </w:t>
      </w:r>
      <w:r w:rsidR="00520F94" w:rsidRPr="00520F94">
        <w:rPr>
          <w:rFonts w:ascii="Times New Roman" w:hAnsi="Times New Roman" w:cs="Times New Roman"/>
          <w:sz w:val="24"/>
          <w:szCs w:val="24"/>
        </w:rPr>
        <w:t>propos</w:t>
      </w:r>
      <w:r w:rsidR="001C4A58">
        <w:rPr>
          <w:rFonts w:ascii="Times New Roman" w:hAnsi="Times New Roman" w:cs="Times New Roman"/>
          <w:sz w:val="24"/>
          <w:szCs w:val="24"/>
        </w:rPr>
        <w:t>ing</w:t>
      </w:r>
      <w:r w:rsidR="00520F94" w:rsidRPr="00520F94">
        <w:rPr>
          <w:rFonts w:ascii="Times New Roman" w:hAnsi="Times New Roman" w:cs="Times New Roman"/>
          <w:sz w:val="24"/>
          <w:szCs w:val="24"/>
        </w:rPr>
        <w:t xml:space="preserve"> a basic design of what a successful contemporary Arctic dwelling could look like</w:t>
      </w:r>
      <w:r w:rsidR="000523EC">
        <w:rPr>
          <w:rFonts w:ascii="Times New Roman" w:hAnsi="Times New Roman" w:cs="Times New Roman"/>
          <w:sz w:val="24"/>
          <w:szCs w:val="24"/>
        </w:rPr>
        <w:t xml:space="preserve"> taking into account green energy</w:t>
      </w:r>
      <w:r w:rsidR="00520F94" w:rsidRPr="00520F94">
        <w:rPr>
          <w:rFonts w:ascii="Times New Roman" w:hAnsi="Times New Roman" w:cs="Times New Roman"/>
          <w:sz w:val="24"/>
          <w:szCs w:val="24"/>
        </w:rPr>
        <w:t>.</w:t>
      </w:r>
      <w:r w:rsidR="000062D4">
        <w:rPr>
          <w:rFonts w:ascii="Times New Roman" w:hAnsi="Times New Roman" w:cs="Times New Roman"/>
          <w:sz w:val="24"/>
          <w:szCs w:val="24"/>
        </w:rPr>
        <w:t xml:space="preserve"> </w:t>
      </w:r>
      <w:r w:rsidR="00520F94" w:rsidRPr="00520F94">
        <w:rPr>
          <w:rFonts w:ascii="Times New Roman" w:hAnsi="Times New Roman" w:cs="Times New Roman"/>
          <w:sz w:val="24"/>
          <w:szCs w:val="24"/>
        </w:rPr>
        <w:t xml:space="preserve">It </w:t>
      </w:r>
      <w:r w:rsidR="001C4A58">
        <w:rPr>
          <w:rFonts w:ascii="Times New Roman" w:hAnsi="Times New Roman" w:cs="Times New Roman"/>
          <w:sz w:val="24"/>
          <w:szCs w:val="24"/>
        </w:rPr>
        <w:t xml:space="preserve">identifies </w:t>
      </w:r>
      <w:r w:rsidR="00520F94" w:rsidRPr="00520F94">
        <w:rPr>
          <w:rFonts w:ascii="Times New Roman" w:hAnsi="Times New Roman" w:cs="Times New Roman"/>
          <w:sz w:val="24"/>
          <w:szCs w:val="24"/>
        </w:rPr>
        <w:t xml:space="preserve">60+ enablers that </w:t>
      </w:r>
      <w:r w:rsidR="001C4A58">
        <w:rPr>
          <w:rFonts w:ascii="Times New Roman" w:hAnsi="Times New Roman" w:cs="Times New Roman"/>
          <w:sz w:val="24"/>
          <w:szCs w:val="24"/>
        </w:rPr>
        <w:t xml:space="preserve">could </w:t>
      </w:r>
      <w:r w:rsidR="00520F94" w:rsidRPr="00520F94">
        <w:rPr>
          <w:rFonts w:ascii="Times New Roman" w:hAnsi="Times New Roman" w:cs="Times New Roman"/>
          <w:sz w:val="24"/>
          <w:szCs w:val="24"/>
        </w:rPr>
        <w:t xml:space="preserve">help define and </w:t>
      </w:r>
      <w:r w:rsidR="001C4A58">
        <w:rPr>
          <w:rFonts w:ascii="Times New Roman" w:hAnsi="Times New Roman" w:cs="Times New Roman"/>
          <w:sz w:val="24"/>
          <w:szCs w:val="24"/>
        </w:rPr>
        <w:t xml:space="preserve">shape </w:t>
      </w:r>
      <w:r w:rsidR="00520F94" w:rsidRPr="00520F94">
        <w:rPr>
          <w:rFonts w:ascii="Times New Roman" w:hAnsi="Times New Roman" w:cs="Times New Roman"/>
          <w:sz w:val="24"/>
          <w:szCs w:val="24"/>
        </w:rPr>
        <w:t xml:space="preserve">“Arctic </w:t>
      </w:r>
      <w:r w:rsidR="001C4A58">
        <w:rPr>
          <w:rFonts w:ascii="Times New Roman" w:hAnsi="Times New Roman" w:cs="Times New Roman"/>
          <w:sz w:val="24"/>
          <w:szCs w:val="24"/>
        </w:rPr>
        <w:t>c</w:t>
      </w:r>
      <w:r w:rsidR="00520F94" w:rsidRPr="00520F94">
        <w:rPr>
          <w:rFonts w:ascii="Times New Roman" w:hAnsi="Times New Roman" w:cs="Times New Roman"/>
          <w:sz w:val="24"/>
          <w:szCs w:val="24"/>
        </w:rPr>
        <w:t>omfort”.</w:t>
      </w:r>
      <w:r w:rsidR="000062D4">
        <w:rPr>
          <w:rFonts w:ascii="Times New Roman" w:hAnsi="Times New Roman" w:cs="Times New Roman"/>
          <w:sz w:val="24"/>
          <w:szCs w:val="24"/>
        </w:rPr>
        <w:t xml:space="preserve"> Gained answers and gathered information </w:t>
      </w:r>
      <w:r w:rsidR="001C4A58">
        <w:rPr>
          <w:rFonts w:ascii="Times New Roman" w:hAnsi="Times New Roman" w:cs="Times New Roman"/>
          <w:sz w:val="24"/>
          <w:szCs w:val="24"/>
        </w:rPr>
        <w:t xml:space="preserve">lead </w:t>
      </w:r>
      <w:r w:rsidR="003E4F95">
        <w:rPr>
          <w:rFonts w:ascii="Times New Roman" w:hAnsi="Times New Roman" w:cs="Times New Roman"/>
          <w:sz w:val="24"/>
          <w:szCs w:val="24"/>
        </w:rPr>
        <w:t xml:space="preserve">us </w:t>
      </w:r>
      <w:r w:rsidR="000062D4">
        <w:rPr>
          <w:rFonts w:ascii="Times New Roman" w:hAnsi="Times New Roman" w:cs="Times New Roman"/>
          <w:sz w:val="24"/>
          <w:szCs w:val="24"/>
        </w:rPr>
        <w:t xml:space="preserve">to prognose three scenarios in </w:t>
      </w:r>
      <w:r w:rsidR="001C4A58">
        <w:rPr>
          <w:rFonts w:ascii="Times New Roman" w:hAnsi="Times New Roman" w:cs="Times New Roman"/>
          <w:sz w:val="24"/>
          <w:szCs w:val="24"/>
        </w:rPr>
        <w:t xml:space="preserve">the </w:t>
      </w:r>
      <w:r w:rsidR="000062D4">
        <w:rPr>
          <w:rFonts w:ascii="Times New Roman" w:hAnsi="Times New Roman" w:cs="Times New Roman"/>
          <w:sz w:val="24"/>
          <w:szCs w:val="24"/>
        </w:rPr>
        <w:t>dwelling sector of economy in the Arctic region.</w:t>
      </w:r>
    </w:p>
    <w:p w14:paraId="12847623" w14:textId="77777777" w:rsidR="00FB0794" w:rsidRDefault="00FB0794" w:rsidP="00B86B12">
      <w:pPr>
        <w:spacing w:after="0" w:line="240" w:lineRule="auto"/>
        <w:jc w:val="both"/>
        <w:rPr>
          <w:rFonts w:ascii="Times New Roman" w:hAnsi="Times New Roman" w:cs="Times New Roman"/>
          <w:sz w:val="24"/>
          <w:szCs w:val="24"/>
        </w:rPr>
      </w:pPr>
    </w:p>
    <w:p w14:paraId="0890F6FD" w14:textId="1FCEED40" w:rsidR="006F68A6" w:rsidRPr="00FB0794" w:rsidRDefault="006F68A6" w:rsidP="00B86B12">
      <w:pPr>
        <w:spacing w:after="0" w:line="240" w:lineRule="auto"/>
        <w:jc w:val="both"/>
        <w:rPr>
          <w:rFonts w:ascii="Times New Roman" w:hAnsi="Times New Roman" w:cs="Times New Roman"/>
          <w:b/>
          <w:bCs/>
          <w:sz w:val="24"/>
          <w:szCs w:val="24"/>
        </w:rPr>
      </w:pPr>
      <w:r w:rsidRPr="00545268">
        <w:rPr>
          <w:rFonts w:ascii="Times New Roman" w:hAnsi="Times New Roman" w:cs="Times New Roman"/>
          <w:b/>
          <w:bCs/>
          <w:sz w:val="24"/>
          <w:szCs w:val="24"/>
          <w:u w:val="single"/>
        </w:rPr>
        <w:t>Key words</w:t>
      </w:r>
      <w:r w:rsidRPr="00545268">
        <w:rPr>
          <w:rFonts w:ascii="Times New Roman" w:hAnsi="Times New Roman" w:cs="Times New Roman"/>
          <w:b/>
          <w:bCs/>
          <w:sz w:val="24"/>
          <w:szCs w:val="24"/>
        </w:rPr>
        <w:t>:</w:t>
      </w:r>
      <w:r w:rsidR="00FB0794">
        <w:rPr>
          <w:rFonts w:ascii="Times New Roman" w:hAnsi="Times New Roman" w:cs="Times New Roman"/>
          <w:b/>
          <w:bCs/>
          <w:sz w:val="24"/>
          <w:szCs w:val="24"/>
        </w:rPr>
        <w:t xml:space="preserve"> </w:t>
      </w:r>
      <w:r w:rsidRPr="00545268">
        <w:rPr>
          <w:rFonts w:ascii="Times New Roman" w:hAnsi="Times New Roman" w:cs="Times New Roman"/>
          <w:sz w:val="24"/>
          <w:szCs w:val="24"/>
        </w:rPr>
        <w:t xml:space="preserve">Arctic comfort, Sustainable dwellings, </w:t>
      </w:r>
      <w:r w:rsidR="000523EC">
        <w:rPr>
          <w:rFonts w:ascii="Times New Roman" w:hAnsi="Times New Roman" w:cs="Times New Roman"/>
          <w:sz w:val="24"/>
          <w:szCs w:val="24"/>
        </w:rPr>
        <w:t xml:space="preserve">Green </w:t>
      </w:r>
      <w:r w:rsidRPr="00545268">
        <w:rPr>
          <w:rFonts w:ascii="Times New Roman" w:hAnsi="Times New Roman" w:cs="Times New Roman"/>
          <w:sz w:val="24"/>
          <w:szCs w:val="24"/>
        </w:rPr>
        <w:t xml:space="preserve">Energy, Digitalisation, COVID-19 </w:t>
      </w:r>
    </w:p>
    <w:p w14:paraId="79E016C1" w14:textId="77777777" w:rsidR="00FB0794" w:rsidRDefault="00FB0794" w:rsidP="00B86B12">
      <w:pPr>
        <w:spacing w:after="0" w:line="240" w:lineRule="auto"/>
        <w:jc w:val="both"/>
        <w:rPr>
          <w:rFonts w:ascii="Times New Roman" w:hAnsi="Times New Roman" w:cs="Times New Roman"/>
          <w:b/>
          <w:bCs/>
          <w:sz w:val="24"/>
          <w:szCs w:val="24"/>
          <w:u w:val="single"/>
        </w:rPr>
      </w:pPr>
    </w:p>
    <w:p w14:paraId="3C600FB1" w14:textId="7EB4D1C3" w:rsidR="006F68A6" w:rsidRPr="00545268" w:rsidRDefault="006F68A6" w:rsidP="00B86B12">
      <w:pPr>
        <w:spacing w:after="0" w:line="240" w:lineRule="auto"/>
        <w:jc w:val="both"/>
        <w:rPr>
          <w:rFonts w:ascii="Times New Roman" w:hAnsi="Times New Roman" w:cs="Times New Roman"/>
          <w:b/>
          <w:bCs/>
          <w:sz w:val="24"/>
          <w:szCs w:val="24"/>
          <w:u w:val="single"/>
        </w:rPr>
      </w:pPr>
      <w:r w:rsidRPr="00545268">
        <w:rPr>
          <w:rFonts w:ascii="Times New Roman" w:hAnsi="Times New Roman" w:cs="Times New Roman"/>
          <w:b/>
          <w:bCs/>
          <w:sz w:val="24"/>
          <w:szCs w:val="24"/>
          <w:u w:val="single"/>
        </w:rPr>
        <w:t>Introduction:</w:t>
      </w:r>
    </w:p>
    <w:p w14:paraId="4C46D397" w14:textId="1BFCE3A4" w:rsidR="006F68A6"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r>
      <w:r w:rsidR="0051569F" w:rsidRPr="00545268">
        <w:rPr>
          <w:rFonts w:ascii="Times New Roman" w:hAnsi="Times New Roman" w:cs="Times New Roman"/>
          <w:sz w:val="24"/>
          <w:szCs w:val="24"/>
        </w:rPr>
        <w:t xml:space="preserve">The </w:t>
      </w:r>
      <w:r w:rsidR="00597063" w:rsidRPr="00545268">
        <w:rPr>
          <w:rFonts w:ascii="Times New Roman" w:hAnsi="Times New Roman" w:cs="Times New Roman"/>
          <w:sz w:val="24"/>
          <w:szCs w:val="24"/>
        </w:rPr>
        <w:t xml:space="preserve">relevance </w:t>
      </w:r>
      <w:r w:rsidR="0051569F" w:rsidRPr="00545268">
        <w:rPr>
          <w:rFonts w:ascii="Times New Roman" w:hAnsi="Times New Roman" w:cs="Times New Roman"/>
          <w:sz w:val="24"/>
          <w:szCs w:val="24"/>
        </w:rPr>
        <w:t xml:space="preserve">of this </w:t>
      </w:r>
      <w:r w:rsidR="00597063" w:rsidRPr="00545268">
        <w:rPr>
          <w:rFonts w:ascii="Times New Roman" w:hAnsi="Times New Roman" w:cs="Times New Roman"/>
          <w:sz w:val="24"/>
          <w:szCs w:val="24"/>
        </w:rPr>
        <w:t>article</w:t>
      </w:r>
      <w:r w:rsidR="0051569F" w:rsidRPr="00545268">
        <w:rPr>
          <w:rFonts w:ascii="Times New Roman" w:hAnsi="Times New Roman" w:cs="Times New Roman"/>
          <w:sz w:val="24"/>
          <w:szCs w:val="24"/>
        </w:rPr>
        <w:t xml:space="preserve"> is </w:t>
      </w:r>
      <w:r w:rsidR="00597063" w:rsidRPr="00545268">
        <w:rPr>
          <w:rFonts w:ascii="Times New Roman" w:hAnsi="Times New Roman" w:cs="Times New Roman"/>
          <w:sz w:val="24"/>
          <w:szCs w:val="24"/>
        </w:rPr>
        <w:t xml:space="preserve">determined by </w:t>
      </w:r>
      <w:r w:rsidR="007675B6" w:rsidRPr="00545268">
        <w:rPr>
          <w:rFonts w:ascii="Times New Roman" w:hAnsi="Times New Roman" w:cs="Times New Roman"/>
          <w:sz w:val="24"/>
          <w:szCs w:val="24"/>
        </w:rPr>
        <w:t xml:space="preserve">how the </w:t>
      </w:r>
      <w:r w:rsidR="0051569F" w:rsidRPr="00545268">
        <w:rPr>
          <w:rFonts w:ascii="Times New Roman" w:hAnsi="Times New Roman" w:cs="Times New Roman"/>
          <w:sz w:val="24"/>
          <w:szCs w:val="24"/>
        </w:rPr>
        <w:t>COVID-19</w:t>
      </w:r>
      <w:r w:rsidRPr="00545268">
        <w:rPr>
          <w:rFonts w:ascii="Times New Roman" w:hAnsi="Times New Roman" w:cs="Times New Roman"/>
          <w:sz w:val="24"/>
          <w:szCs w:val="24"/>
        </w:rPr>
        <w:t xml:space="preserve"> pandemic has generated a worldwide reappraisal of city living, with growing numbers of people escaping urban confines in search of green space and fresh air. City dwellers are moving en</w:t>
      </w:r>
      <w:r w:rsidR="00080C5A" w:rsidRPr="00545268">
        <w:rPr>
          <w:rFonts w:ascii="Times New Roman" w:hAnsi="Times New Roman" w:cs="Times New Roman"/>
          <w:sz w:val="24"/>
          <w:szCs w:val="24"/>
        </w:rPr>
        <w:t>-</w:t>
      </w:r>
      <w:r w:rsidRPr="00545268">
        <w:rPr>
          <w:rFonts w:ascii="Times New Roman" w:hAnsi="Times New Roman" w:cs="Times New Roman"/>
          <w:sz w:val="24"/>
          <w:szCs w:val="24"/>
        </w:rPr>
        <w:t xml:space="preserve">masse to rural areas as the pandemic exposes the inadequacies of </w:t>
      </w:r>
      <w:r w:rsidR="00080C5A" w:rsidRPr="00545268">
        <w:rPr>
          <w:rFonts w:ascii="Times New Roman" w:hAnsi="Times New Roman" w:cs="Times New Roman"/>
          <w:sz w:val="24"/>
          <w:szCs w:val="24"/>
        </w:rPr>
        <w:t>working remotely from home in accommodation that has limited private space</w:t>
      </w:r>
      <w:r w:rsidRPr="00545268">
        <w:rPr>
          <w:rFonts w:ascii="Times New Roman" w:hAnsi="Times New Roman" w:cs="Times New Roman"/>
          <w:sz w:val="24"/>
          <w:szCs w:val="24"/>
        </w:rPr>
        <w:t>.</w:t>
      </w:r>
      <w:r w:rsidR="009865AE" w:rsidRPr="00545268">
        <w:rPr>
          <w:rStyle w:val="FootnoteReference"/>
          <w:rFonts w:ascii="Times New Roman" w:hAnsi="Times New Roman" w:cs="Times New Roman"/>
          <w:sz w:val="24"/>
          <w:szCs w:val="24"/>
        </w:rPr>
        <w:t xml:space="preserve"> </w:t>
      </w:r>
      <w:r w:rsidR="009865AE" w:rsidRPr="00545268">
        <w:rPr>
          <w:rFonts w:ascii="Times New Roman" w:hAnsi="Times New Roman" w:cs="Times New Roman"/>
          <w:sz w:val="24"/>
          <w:szCs w:val="24"/>
        </w:rPr>
        <w:t>[</w:t>
      </w:r>
      <w:r w:rsidR="00BC6DA6" w:rsidRPr="00545268">
        <w:rPr>
          <w:rFonts w:ascii="Times New Roman" w:hAnsi="Times New Roman" w:cs="Times New Roman"/>
          <w:sz w:val="24"/>
          <w:szCs w:val="24"/>
        </w:rPr>
        <w:t>1</w:t>
      </w:r>
      <w:r w:rsidR="009865AE" w:rsidRPr="00545268">
        <w:rPr>
          <w:rFonts w:ascii="Times New Roman" w:hAnsi="Times New Roman" w:cs="Times New Roman"/>
          <w:sz w:val="24"/>
          <w:szCs w:val="24"/>
        </w:rPr>
        <w:t>]</w:t>
      </w:r>
      <w:r w:rsidRPr="00545268">
        <w:rPr>
          <w:rFonts w:ascii="Times New Roman" w:hAnsi="Times New Roman" w:cs="Times New Roman"/>
          <w:sz w:val="24"/>
          <w:szCs w:val="24"/>
        </w:rPr>
        <w:t xml:space="preserve"> There is a </w:t>
      </w:r>
      <w:r w:rsidR="003E4F95">
        <w:rPr>
          <w:rFonts w:ascii="Times New Roman" w:hAnsi="Times New Roman" w:cs="Times New Roman"/>
          <w:sz w:val="24"/>
          <w:szCs w:val="24"/>
        </w:rPr>
        <w:t xml:space="preserve">big </w:t>
      </w:r>
      <w:r w:rsidRPr="00545268">
        <w:rPr>
          <w:rFonts w:ascii="Times New Roman" w:hAnsi="Times New Roman" w:cs="Times New Roman"/>
          <w:sz w:val="24"/>
          <w:szCs w:val="24"/>
        </w:rPr>
        <w:t xml:space="preserve">difference </w:t>
      </w:r>
      <w:r w:rsidR="003E4F95">
        <w:rPr>
          <w:rFonts w:ascii="Times New Roman" w:hAnsi="Times New Roman" w:cs="Times New Roman"/>
          <w:sz w:val="24"/>
          <w:szCs w:val="24"/>
        </w:rPr>
        <w:t xml:space="preserve">between </w:t>
      </w:r>
      <w:r w:rsidRPr="00545268">
        <w:rPr>
          <w:rFonts w:ascii="Times New Roman" w:hAnsi="Times New Roman" w:cs="Times New Roman"/>
          <w:sz w:val="24"/>
          <w:szCs w:val="24"/>
        </w:rPr>
        <w:t xml:space="preserve">being “locked down” in a city block building apartment </w:t>
      </w:r>
      <w:r w:rsidR="001C4A58">
        <w:rPr>
          <w:rFonts w:ascii="Times New Roman" w:hAnsi="Times New Roman" w:cs="Times New Roman"/>
          <w:sz w:val="24"/>
          <w:szCs w:val="24"/>
        </w:rPr>
        <w:t>and</w:t>
      </w:r>
      <w:r w:rsidRPr="00545268">
        <w:rPr>
          <w:rFonts w:ascii="Times New Roman" w:hAnsi="Times New Roman" w:cs="Times New Roman"/>
          <w:sz w:val="24"/>
          <w:szCs w:val="24"/>
        </w:rPr>
        <w:t xml:space="preserve"> being “locked down” in a country cottage</w:t>
      </w:r>
      <w:r w:rsidR="0051569F" w:rsidRPr="00545268">
        <w:rPr>
          <w:rFonts w:ascii="Times New Roman" w:hAnsi="Times New Roman" w:cs="Times New Roman"/>
          <w:sz w:val="24"/>
          <w:szCs w:val="24"/>
        </w:rPr>
        <w:t>.</w:t>
      </w:r>
      <w:r w:rsidR="00080C5A" w:rsidRPr="00545268">
        <w:rPr>
          <w:rFonts w:ascii="Times New Roman" w:hAnsi="Times New Roman" w:cs="Times New Roman"/>
          <w:sz w:val="24"/>
          <w:szCs w:val="24"/>
        </w:rPr>
        <w:t xml:space="preserve"> </w:t>
      </w:r>
      <w:r w:rsidR="00070D11" w:rsidRPr="00545268">
        <w:rPr>
          <w:rFonts w:ascii="Times New Roman" w:hAnsi="Times New Roman" w:cs="Times New Roman"/>
          <w:sz w:val="24"/>
          <w:szCs w:val="24"/>
        </w:rPr>
        <w:t xml:space="preserve">Worldwide lock down has created a new digital society and </w:t>
      </w:r>
      <w:r w:rsidR="00BC6DA6" w:rsidRPr="00545268">
        <w:rPr>
          <w:rFonts w:ascii="Times New Roman" w:hAnsi="Times New Roman" w:cs="Times New Roman"/>
          <w:sz w:val="24"/>
          <w:szCs w:val="24"/>
        </w:rPr>
        <w:t xml:space="preserve">has </w:t>
      </w:r>
      <w:r w:rsidR="001C4A58">
        <w:rPr>
          <w:rFonts w:ascii="Times New Roman" w:hAnsi="Times New Roman" w:cs="Times New Roman"/>
          <w:sz w:val="24"/>
          <w:szCs w:val="24"/>
        </w:rPr>
        <w:t xml:space="preserve">substantially </w:t>
      </w:r>
      <w:r w:rsidR="00070D11" w:rsidRPr="00545268">
        <w:rPr>
          <w:rFonts w:ascii="Times New Roman" w:hAnsi="Times New Roman" w:cs="Times New Roman"/>
          <w:sz w:val="24"/>
          <w:szCs w:val="24"/>
        </w:rPr>
        <w:t>change</w:t>
      </w:r>
      <w:r w:rsidR="00BC6DA6" w:rsidRPr="00545268">
        <w:rPr>
          <w:rFonts w:ascii="Times New Roman" w:hAnsi="Times New Roman" w:cs="Times New Roman"/>
          <w:sz w:val="24"/>
          <w:szCs w:val="24"/>
        </w:rPr>
        <w:t>d</w:t>
      </w:r>
      <w:r w:rsidR="00070D11" w:rsidRPr="00545268">
        <w:rPr>
          <w:rFonts w:ascii="Times New Roman" w:hAnsi="Times New Roman" w:cs="Times New Roman"/>
          <w:sz w:val="24"/>
          <w:szCs w:val="24"/>
        </w:rPr>
        <w:t xml:space="preserve"> the way</w:t>
      </w:r>
      <w:r w:rsidR="003E4F95">
        <w:rPr>
          <w:rFonts w:ascii="Times New Roman" w:hAnsi="Times New Roman" w:cs="Times New Roman"/>
          <w:sz w:val="24"/>
          <w:szCs w:val="24"/>
        </w:rPr>
        <w:t>s</w:t>
      </w:r>
      <w:r w:rsidR="00070D11" w:rsidRPr="00545268">
        <w:rPr>
          <w:rFonts w:ascii="Times New Roman" w:hAnsi="Times New Roman" w:cs="Times New Roman"/>
          <w:sz w:val="24"/>
          <w:szCs w:val="24"/>
        </w:rPr>
        <w:t xml:space="preserve"> people interact - </w:t>
      </w:r>
      <w:r w:rsidR="00080C5A" w:rsidRPr="00545268">
        <w:rPr>
          <w:rFonts w:ascii="Times New Roman" w:hAnsi="Times New Roman" w:cs="Times New Roman"/>
          <w:sz w:val="24"/>
          <w:szCs w:val="24"/>
        </w:rPr>
        <w:t>distance education, consumer behavio</w:t>
      </w:r>
      <w:r w:rsidR="00070D11" w:rsidRPr="00545268">
        <w:rPr>
          <w:rFonts w:ascii="Times New Roman" w:hAnsi="Times New Roman" w:cs="Times New Roman"/>
          <w:sz w:val="24"/>
          <w:szCs w:val="24"/>
        </w:rPr>
        <w:t>u</w:t>
      </w:r>
      <w:r w:rsidR="00080C5A" w:rsidRPr="00545268">
        <w:rPr>
          <w:rFonts w:ascii="Times New Roman" w:hAnsi="Times New Roman" w:cs="Times New Roman"/>
          <w:sz w:val="24"/>
          <w:szCs w:val="24"/>
        </w:rPr>
        <w:t>r</w:t>
      </w:r>
      <w:r w:rsidR="00070D11" w:rsidRPr="00545268">
        <w:rPr>
          <w:rFonts w:ascii="Times New Roman" w:hAnsi="Times New Roman" w:cs="Times New Roman"/>
          <w:sz w:val="24"/>
          <w:szCs w:val="24"/>
        </w:rPr>
        <w:t xml:space="preserve"> and remote working.</w:t>
      </w:r>
      <w:r w:rsidR="003B75AB" w:rsidRPr="00545268">
        <w:rPr>
          <w:rFonts w:ascii="Times New Roman" w:hAnsi="Times New Roman" w:cs="Times New Roman"/>
          <w:sz w:val="24"/>
          <w:szCs w:val="24"/>
        </w:rPr>
        <w:t xml:space="preserve"> </w:t>
      </w:r>
      <w:r w:rsidR="00070D11" w:rsidRPr="00545268">
        <w:rPr>
          <w:rFonts w:ascii="Times New Roman" w:hAnsi="Times New Roman" w:cs="Times New Roman"/>
          <w:sz w:val="24"/>
          <w:szCs w:val="24"/>
        </w:rPr>
        <w:t>[</w:t>
      </w:r>
      <w:r w:rsidR="00FF6062" w:rsidRPr="00545268">
        <w:rPr>
          <w:rFonts w:ascii="Times New Roman" w:hAnsi="Times New Roman" w:cs="Times New Roman"/>
          <w:sz w:val="24"/>
          <w:szCs w:val="24"/>
        </w:rPr>
        <w:t>2,3</w:t>
      </w:r>
      <w:r w:rsidR="00070D11" w:rsidRPr="00545268">
        <w:rPr>
          <w:rFonts w:ascii="Times New Roman" w:hAnsi="Times New Roman" w:cs="Times New Roman"/>
          <w:sz w:val="24"/>
          <w:szCs w:val="24"/>
        </w:rPr>
        <w:t>]</w:t>
      </w:r>
    </w:p>
    <w:p w14:paraId="109E9B48" w14:textId="7628B174" w:rsidR="007746A2"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t>The focus of th</w:t>
      </w:r>
      <w:r w:rsidR="00BC6DA6" w:rsidRPr="00545268">
        <w:rPr>
          <w:rFonts w:ascii="Times New Roman" w:hAnsi="Times New Roman" w:cs="Times New Roman"/>
          <w:sz w:val="24"/>
          <w:szCs w:val="24"/>
        </w:rPr>
        <w:t>is</w:t>
      </w:r>
      <w:r w:rsidRPr="00545268">
        <w:rPr>
          <w:rFonts w:ascii="Times New Roman" w:hAnsi="Times New Roman" w:cs="Times New Roman"/>
          <w:sz w:val="24"/>
          <w:szCs w:val="24"/>
        </w:rPr>
        <w:t xml:space="preserve"> study is to predict how this migration of people will influence </w:t>
      </w:r>
      <w:r w:rsidR="001C4A58">
        <w:rPr>
          <w:rFonts w:ascii="Times New Roman" w:hAnsi="Times New Roman" w:cs="Times New Roman"/>
          <w:sz w:val="24"/>
          <w:szCs w:val="24"/>
        </w:rPr>
        <w:t xml:space="preserve">the </w:t>
      </w:r>
      <w:r w:rsidRPr="00545268">
        <w:rPr>
          <w:rFonts w:ascii="Times New Roman" w:hAnsi="Times New Roman" w:cs="Times New Roman"/>
          <w:sz w:val="24"/>
          <w:szCs w:val="24"/>
        </w:rPr>
        <w:t xml:space="preserve">regional economy of the Arctic and, in particular, the Murmansk region. This work </w:t>
      </w:r>
      <w:r w:rsidR="003E4F95">
        <w:rPr>
          <w:rFonts w:ascii="Times New Roman" w:hAnsi="Times New Roman" w:cs="Times New Roman"/>
          <w:sz w:val="24"/>
          <w:szCs w:val="24"/>
        </w:rPr>
        <w:t xml:space="preserve">seeks to </w:t>
      </w:r>
      <w:r w:rsidR="001C4A58">
        <w:rPr>
          <w:rFonts w:ascii="Times New Roman" w:hAnsi="Times New Roman" w:cs="Times New Roman"/>
          <w:sz w:val="24"/>
          <w:szCs w:val="24"/>
        </w:rPr>
        <w:t>establish</w:t>
      </w:r>
      <w:r w:rsidRPr="00545268">
        <w:rPr>
          <w:rFonts w:ascii="Times New Roman" w:hAnsi="Times New Roman" w:cs="Times New Roman"/>
          <w:sz w:val="24"/>
          <w:szCs w:val="24"/>
        </w:rPr>
        <w:t xml:space="preserve"> what is </w:t>
      </w:r>
      <w:r w:rsidR="00446F11">
        <w:rPr>
          <w:rFonts w:ascii="Times New Roman" w:hAnsi="Times New Roman" w:cs="Times New Roman"/>
          <w:sz w:val="24"/>
          <w:szCs w:val="24"/>
        </w:rPr>
        <w:t xml:space="preserve">“Artic </w:t>
      </w:r>
      <w:r w:rsidRPr="00545268">
        <w:rPr>
          <w:rFonts w:ascii="Times New Roman" w:hAnsi="Times New Roman" w:cs="Times New Roman"/>
          <w:sz w:val="24"/>
          <w:szCs w:val="24"/>
        </w:rPr>
        <w:t xml:space="preserve">comfort” with regard to designing and constructing affordable, sustainable Arctic dwellings. It </w:t>
      </w:r>
      <w:r w:rsidR="00446F11">
        <w:rPr>
          <w:rFonts w:ascii="Times New Roman" w:hAnsi="Times New Roman" w:cs="Times New Roman"/>
          <w:sz w:val="24"/>
          <w:szCs w:val="24"/>
        </w:rPr>
        <w:t xml:space="preserve">identifies </w:t>
      </w:r>
      <w:r w:rsidRPr="00545268">
        <w:rPr>
          <w:rFonts w:ascii="Times New Roman" w:hAnsi="Times New Roman" w:cs="Times New Roman"/>
          <w:sz w:val="24"/>
          <w:szCs w:val="24"/>
        </w:rPr>
        <w:t xml:space="preserve">the following tasks: </w:t>
      </w:r>
      <w:r w:rsidR="00446F11">
        <w:rPr>
          <w:rFonts w:ascii="Times New Roman" w:hAnsi="Times New Roman" w:cs="Times New Roman"/>
          <w:sz w:val="24"/>
          <w:szCs w:val="24"/>
        </w:rPr>
        <w:t xml:space="preserve">to </w:t>
      </w:r>
      <w:r w:rsidR="00BC6DA6" w:rsidRPr="00545268">
        <w:rPr>
          <w:rFonts w:ascii="Times New Roman" w:hAnsi="Times New Roman" w:cs="Times New Roman"/>
          <w:sz w:val="24"/>
          <w:szCs w:val="24"/>
        </w:rPr>
        <w:t>c</w:t>
      </w:r>
      <w:r w:rsidR="004148B6" w:rsidRPr="00545268">
        <w:rPr>
          <w:rFonts w:ascii="Times New Roman" w:hAnsi="Times New Roman" w:cs="Times New Roman"/>
          <w:sz w:val="24"/>
          <w:szCs w:val="24"/>
        </w:rPr>
        <w:t xml:space="preserve">arry out an historical review of </w:t>
      </w:r>
      <w:r w:rsidRPr="00545268">
        <w:rPr>
          <w:rFonts w:ascii="Times New Roman" w:hAnsi="Times New Roman" w:cs="Times New Roman"/>
          <w:sz w:val="24"/>
          <w:szCs w:val="24"/>
        </w:rPr>
        <w:t>how Arctic dwelling</w:t>
      </w:r>
      <w:r w:rsidR="001402CB">
        <w:rPr>
          <w:rFonts w:ascii="Times New Roman" w:hAnsi="Times New Roman" w:cs="Times New Roman"/>
          <w:sz w:val="24"/>
          <w:szCs w:val="24"/>
        </w:rPr>
        <w:t>s</w:t>
      </w:r>
      <w:r w:rsidRPr="00545268">
        <w:rPr>
          <w:rFonts w:ascii="Times New Roman" w:hAnsi="Times New Roman" w:cs="Times New Roman"/>
          <w:sz w:val="24"/>
          <w:szCs w:val="24"/>
        </w:rPr>
        <w:t xml:space="preserve"> ha</w:t>
      </w:r>
      <w:r w:rsidR="001402CB">
        <w:rPr>
          <w:rFonts w:ascii="Times New Roman" w:hAnsi="Times New Roman" w:cs="Times New Roman"/>
          <w:sz w:val="24"/>
          <w:szCs w:val="24"/>
        </w:rPr>
        <w:t>ve</w:t>
      </w:r>
      <w:r w:rsidRPr="00545268">
        <w:rPr>
          <w:rFonts w:ascii="Times New Roman" w:hAnsi="Times New Roman" w:cs="Times New Roman"/>
          <w:sz w:val="24"/>
          <w:szCs w:val="24"/>
        </w:rPr>
        <w:t xml:space="preserve"> </w:t>
      </w:r>
      <w:r w:rsidR="004148B6" w:rsidRPr="00545268">
        <w:rPr>
          <w:rFonts w:ascii="Times New Roman" w:hAnsi="Times New Roman" w:cs="Times New Roman"/>
          <w:sz w:val="24"/>
          <w:szCs w:val="24"/>
        </w:rPr>
        <w:t>developed</w:t>
      </w:r>
      <w:r w:rsidRPr="00545268">
        <w:rPr>
          <w:rFonts w:ascii="Times New Roman" w:hAnsi="Times New Roman" w:cs="Times New Roman"/>
          <w:sz w:val="24"/>
          <w:szCs w:val="24"/>
        </w:rPr>
        <w:t xml:space="preserve"> over time; to define Arctic </w:t>
      </w:r>
      <w:r w:rsidR="00BC6DA6" w:rsidRPr="00545268">
        <w:rPr>
          <w:rFonts w:ascii="Times New Roman" w:hAnsi="Times New Roman" w:cs="Times New Roman"/>
          <w:sz w:val="24"/>
          <w:szCs w:val="24"/>
        </w:rPr>
        <w:t>c</w:t>
      </w:r>
      <w:r w:rsidRPr="00545268">
        <w:rPr>
          <w:rFonts w:ascii="Times New Roman" w:hAnsi="Times New Roman" w:cs="Times New Roman"/>
          <w:sz w:val="24"/>
          <w:szCs w:val="24"/>
        </w:rPr>
        <w:t xml:space="preserve">omfort and highlight threats to achieving Arctic </w:t>
      </w:r>
      <w:r w:rsidR="00BC6DA6" w:rsidRPr="00545268">
        <w:rPr>
          <w:rFonts w:ascii="Times New Roman" w:hAnsi="Times New Roman" w:cs="Times New Roman"/>
          <w:sz w:val="24"/>
          <w:szCs w:val="24"/>
        </w:rPr>
        <w:t>c</w:t>
      </w:r>
      <w:r w:rsidRPr="00545268">
        <w:rPr>
          <w:rFonts w:ascii="Times New Roman" w:hAnsi="Times New Roman" w:cs="Times New Roman"/>
          <w:sz w:val="24"/>
          <w:szCs w:val="24"/>
        </w:rPr>
        <w:t>omfort; to elaborate proposals to manage the challenges that lie ahead to achieve Artic comfort.</w:t>
      </w:r>
    </w:p>
    <w:p w14:paraId="10CBFCB0" w14:textId="4C6D8113" w:rsidR="001402CB"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r>
      <w:r w:rsidR="00613533" w:rsidRPr="00545268">
        <w:rPr>
          <w:rFonts w:ascii="Times New Roman" w:hAnsi="Times New Roman" w:cs="Times New Roman"/>
          <w:sz w:val="24"/>
          <w:szCs w:val="24"/>
        </w:rPr>
        <w:t xml:space="preserve">This </w:t>
      </w:r>
      <w:r w:rsidR="00446F11">
        <w:rPr>
          <w:rFonts w:ascii="Times New Roman" w:hAnsi="Times New Roman" w:cs="Times New Roman"/>
          <w:sz w:val="24"/>
          <w:szCs w:val="24"/>
        </w:rPr>
        <w:t xml:space="preserve">investigation </w:t>
      </w:r>
      <w:r w:rsidR="007B2714" w:rsidRPr="00545268">
        <w:rPr>
          <w:rFonts w:ascii="Times New Roman" w:hAnsi="Times New Roman" w:cs="Times New Roman"/>
          <w:sz w:val="24"/>
          <w:szCs w:val="24"/>
        </w:rPr>
        <w:t xml:space="preserve">has been </w:t>
      </w:r>
      <w:r w:rsidR="00446F11">
        <w:rPr>
          <w:rFonts w:ascii="Times New Roman" w:hAnsi="Times New Roman" w:cs="Times New Roman"/>
          <w:sz w:val="24"/>
          <w:szCs w:val="24"/>
        </w:rPr>
        <w:t xml:space="preserve">conducted </w:t>
      </w:r>
      <w:r w:rsidR="007B2714" w:rsidRPr="00545268">
        <w:rPr>
          <w:rFonts w:ascii="Times New Roman" w:hAnsi="Times New Roman" w:cs="Times New Roman"/>
          <w:sz w:val="24"/>
          <w:szCs w:val="24"/>
        </w:rPr>
        <w:t xml:space="preserve">using a systematic method of research based upon </w:t>
      </w:r>
      <w:r w:rsidR="00446F11">
        <w:rPr>
          <w:rFonts w:ascii="Times New Roman" w:hAnsi="Times New Roman" w:cs="Times New Roman"/>
          <w:sz w:val="24"/>
          <w:szCs w:val="24"/>
        </w:rPr>
        <w:t xml:space="preserve">the </w:t>
      </w:r>
      <w:r w:rsidR="001402CB">
        <w:rPr>
          <w:rFonts w:ascii="Times New Roman" w:hAnsi="Times New Roman" w:cs="Times New Roman"/>
          <w:sz w:val="24"/>
          <w:szCs w:val="24"/>
        </w:rPr>
        <w:t>deep analysis of a</w:t>
      </w:r>
      <w:r w:rsidR="007B2714" w:rsidRPr="00545268">
        <w:rPr>
          <w:rFonts w:ascii="Times New Roman" w:hAnsi="Times New Roman" w:cs="Times New Roman"/>
          <w:sz w:val="24"/>
          <w:szCs w:val="24"/>
        </w:rPr>
        <w:t xml:space="preserve"> wide range of data. The </w:t>
      </w:r>
      <w:r w:rsidR="007730A1">
        <w:rPr>
          <w:rFonts w:ascii="Times New Roman" w:hAnsi="Times New Roman" w:cs="Times New Roman"/>
          <w:sz w:val="24"/>
          <w:szCs w:val="24"/>
        </w:rPr>
        <w:t xml:space="preserve">subject </w:t>
      </w:r>
      <w:r w:rsidR="007B2714" w:rsidRPr="00545268">
        <w:rPr>
          <w:rFonts w:ascii="Times New Roman" w:hAnsi="Times New Roman" w:cs="Times New Roman"/>
          <w:sz w:val="24"/>
          <w:szCs w:val="24"/>
        </w:rPr>
        <w:t xml:space="preserve">of this investigation is </w:t>
      </w:r>
      <w:r w:rsidR="007730A1">
        <w:rPr>
          <w:rFonts w:ascii="Times New Roman" w:hAnsi="Times New Roman" w:cs="Times New Roman"/>
          <w:sz w:val="24"/>
          <w:szCs w:val="24"/>
        </w:rPr>
        <w:t xml:space="preserve">hugely </w:t>
      </w:r>
      <w:r w:rsidR="007B2714" w:rsidRPr="00545268">
        <w:rPr>
          <w:rFonts w:ascii="Times New Roman" w:hAnsi="Times New Roman" w:cs="Times New Roman"/>
          <w:sz w:val="24"/>
          <w:szCs w:val="24"/>
        </w:rPr>
        <w:t>complex with inter relat</w:t>
      </w:r>
      <w:r w:rsidR="007730A1">
        <w:rPr>
          <w:rFonts w:ascii="Times New Roman" w:hAnsi="Times New Roman" w:cs="Times New Roman"/>
          <w:sz w:val="24"/>
          <w:szCs w:val="24"/>
        </w:rPr>
        <w:t>ing</w:t>
      </w:r>
      <w:r w:rsidR="007B2714" w:rsidRPr="00545268">
        <w:rPr>
          <w:rFonts w:ascii="Times New Roman" w:hAnsi="Times New Roman" w:cs="Times New Roman"/>
          <w:sz w:val="24"/>
          <w:szCs w:val="24"/>
        </w:rPr>
        <w:t xml:space="preserve"> and interacting elements. </w:t>
      </w:r>
      <w:r w:rsidR="007730A1">
        <w:rPr>
          <w:rFonts w:ascii="Times New Roman" w:hAnsi="Times New Roman" w:cs="Times New Roman"/>
          <w:sz w:val="24"/>
          <w:szCs w:val="24"/>
        </w:rPr>
        <w:t>Additionally</w:t>
      </w:r>
      <w:r w:rsidR="007B2714" w:rsidRPr="00545268">
        <w:rPr>
          <w:rFonts w:ascii="Times New Roman" w:hAnsi="Times New Roman" w:cs="Times New Roman"/>
          <w:sz w:val="24"/>
          <w:szCs w:val="24"/>
        </w:rPr>
        <w:t xml:space="preserve">, the </w:t>
      </w:r>
      <w:r w:rsidR="007730A1">
        <w:rPr>
          <w:rFonts w:ascii="Times New Roman" w:hAnsi="Times New Roman" w:cs="Times New Roman"/>
          <w:sz w:val="24"/>
          <w:szCs w:val="24"/>
        </w:rPr>
        <w:t xml:space="preserve">changing face of </w:t>
      </w:r>
      <w:r w:rsidR="00446F11">
        <w:rPr>
          <w:rFonts w:ascii="Times New Roman" w:hAnsi="Times New Roman" w:cs="Times New Roman"/>
          <w:sz w:val="24"/>
          <w:szCs w:val="24"/>
        </w:rPr>
        <w:t xml:space="preserve">the </w:t>
      </w:r>
      <w:r w:rsidR="007730A1">
        <w:rPr>
          <w:rFonts w:ascii="Times New Roman" w:hAnsi="Times New Roman" w:cs="Times New Roman"/>
          <w:sz w:val="24"/>
          <w:szCs w:val="24"/>
        </w:rPr>
        <w:t xml:space="preserve">economy in the Artic </w:t>
      </w:r>
      <w:r w:rsidR="007B2714" w:rsidRPr="00545268">
        <w:rPr>
          <w:rFonts w:ascii="Times New Roman" w:hAnsi="Times New Roman" w:cs="Times New Roman"/>
          <w:sz w:val="24"/>
          <w:szCs w:val="24"/>
        </w:rPr>
        <w:t xml:space="preserve">system </w:t>
      </w:r>
      <w:r w:rsidR="00446F11">
        <w:rPr>
          <w:rFonts w:ascii="Times New Roman" w:hAnsi="Times New Roman" w:cs="Times New Roman"/>
          <w:sz w:val="24"/>
          <w:szCs w:val="24"/>
        </w:rPr>
        <w:t xml:space="preserve">introduces social </w:t>
      </w:r>
      <w:r w:rsidR="007730A1">
        <w:rPr>
          <w:rFonts w:ascii="Times New Roman" w:hAnsi="Times New Roman" w:cs="Times New Roman"/>
          <w:sz w:val="24"/>
          <w:szCs w:val="24"/>
        </w:rPr>
        <w:t xml:space="preserve">challenges that </w:t>
      </w:r>
      <w:r w:rsidR="001A68BF">
        <w:rPr>
          <w:rFonts w:ascii="Times New Roman" w:hAnsi="Times New Roman" w:cs="Times New Roman"/>
          <w:sz w:val="24"/>
          <w:szCs w:val="24"/>
        </w:rPr>
        <w:t>never existed before</w:t>
      </w:r>
      <w:r w:rsidR="00446F11">
        <w:rPr>
          <w:rFonts w:ascii="Times New Roman" w:hAnsi="Times New Roman" w:cs="Times New Roman"/>
          <w:sz w:val="24"/>
          <w:szCs w:val="24"/>
        </w:rPr>
        <w:t>. These a</w:t>
      </w:r>
      <w:r w:rsidR="001A68BF">
        <w:rPr>
          <w:rFonts w:ascii="Times New Roman" w:hAnsi="Times New Roman" w:cs="Times New Roman"/>
          <w:sz w:val="24"/>
          <w:szCs w:val="24"/>
        </w:rPr>
        <w:t xml:space="preserve">re </w:t>
      </w:r>
      <w:r w:rsidR="007730A1">
        <w:rPr>
          <w:rFonts w:ascii="Times New Roman" w:hAnsi="Times New Roman" w:cs="Times New Roman"/>
          <w:sz w:val="24"/>
          <w:szCs w:val="24"/>
        </w:rPr>
        <w:t>addressed</w:t>
      </w:r>
      <w:r w:rsidR="001A68BF">
        <w:rPr>
          <w:rFonts w:ascii="Times New Roman" w:hAnsi="Times New Roman" w:cs="Times New Roman"/>
          <w:sz w:val="24"/>
          <w:szCs w:val="24"/>
        </w:rPr>
        <w:t xml:space="preserve"> </w:t>
      </w:r>
      <w:r w:rsidR="00446F11">
        <w:rPr>
          <w:rFonts w:ascii="Times New Roman" w:hAnsi="Times New Roman" w:cs="Times New Roman"/>
          <w:sz w:val="24"/>
          <w:szCs w:val="24"/>
        </w:rPr>
        <w:t>in this investigation</w:t>
      </w:r>
      <w:r w:rsidR="000523EC">
        <w:rPr>
          <w:rFonts w:ascii="Times New Roman" w:hAnsi="Times New Roman" w:cs="Times New Roman"/>
          <w:sz w:val="24"/>
          <w:szCs w:val="24"/>
        </w:rPr>
        <w:t xml:space="preserve"> as far as green energy and new technology achievements</w:t>
      </w:r>
      <w:r w:rsidR="007B2714" w:rsidRPr="00545268">
        <w:rPr>
          <w:rFonts w:ascii="Times New Roman" w:hAnsi="Times New Roman" w:cs="Times New Roman"/>
          <w:sz w:val="24"/>
          <w:szCs w:val="24"/>
        </w:rPr>
        <w:t>.</w:t>
      </w:r>
    </w:p>
    <w:p w14:paraId="4C0B1C66" w14:textId="3E660F78" w:rsidR="00DF0FCE" w:rsidRDefault="00613533"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t xml:space="preserve">This </w:t>
      </w:r>
      <w:r w:rsidR="00446F11">
        <w:rPr>
          <w:rFonts w:ascii="Times New Roman" w:hAnsi="Times New Roman" w:cs="Times New Roman"/>
          <w:sz w:val="24"/>
          <w:szCs w:val="24"/>
        </w:rPr>
        <w:t xml:space="preserve">work is a </w:t>
      </w:r>
      <w:r w:rsidR="001A68BF">
        <w:rPr>
          <w:rFonts w:ascii="Times New Roman" w:hAnsi="Times New Roman" w:cs="Times New Roman"/>
          <w:sz w:val="24"/>
          <w:szCs w:val="24"/>
        </w:rPr>
        <w:t xml:space="preserve">collaborative </w:t>
      </w:r>
      <w:r w:rsidR="00446F11">
        <w:rPr>
          <w:rFonts w:ascii="Times New Roman" w:hAnsi="Times New Roman" w:cs="Times New Roman"/>
          <w:sz w:val="24"/>
          <w:szCs w:val="24"/>
        </w:rPr>
        <w:t xml:space="preserve">exercise providing both a scientific perspective and </w:t>
      </w:r>
      <w:r w:rsidR="001A68BF">
        <w:rPr>
          <w:rFonts w:ascii="Times New Roman" w:hAnsi="Times New Roman" w:cs="Times New Roman"/>
          <w:sz w:val="24"/>
          <w:szCs w:val="24"/>
        </w:rPr>
        <w:t>a</w:t>
      </w:r>
      <w:r w:rsidR="00446F11">
        <w:rPr>
          <w:rFonts w:ascii="Times New Roman" w:hAnsi="Times New Roman" w:cs="Times New Roman"/>
          <w:sz w:val="24"/>
          <w:szCs w:val="24"/>
        </w:rPr>
        <w:t xml:space="preserve">n engineering perspective </w:t>
      </w:r>
      <w:r w:rsidR="0021496D" w:rsidRPr="00545268">
        <w:rPr>
          <w:rFonts w:ascii="Times New Roman" w:hAnsi="Times New Roman" w:cs="Times New Roman"/>
          <w:sz w:val="24"/>
          <w:szCs w:val="24"/>
        </w:rPr>
        <w:t>within the framework of the research project: 0226-2018-0004_IEP "Interaction of global, national and regional factors in the economic development of the North and the Russian Arctic" on point PFNI 167 "Research of the dynamics of the ratio of global and national in socio-economic development and optimization of Russia's participation in the processes of regional and global integration".</w:t>
      </w:r>
      <w:r w:rsidR="000523EC">
        <w:rPr>
          <w:rFonts w:ascii="Times New Roman" w:hAnsi="Times New Roman" w:cs="Times New Roman"/>
          <w:sz w:val="24"/>
          <w:szCs w:val="24"/>
        </w:rPr>
        <w:t xml:space="preserve"> </w:t>
      </w:r>
      <w:r w:rsidR="006F68A6" w:rsidRPr="00545268">
        <w:rPr>
          <w:rFonts w:ascii="Times New Roman" w:hAnsi="Times New Roman" w:cs="Times New Roman"/>
          <w:sz w:val="24"/>
          <w:szCs w:val="24"/>
        </w:rPr>
        <w:t xml:space="preserve">The research methodology </w:t>
      </w:r>
      <w:r w:rsidR="00F1462C">
        <w:rPr>
          <w:rFonts w:ascii="Times New Roman" w:hAnsi="Times New Roman" w:cs="Times New Roman"/>
          <w:sz w:val="24"/>
          <w:szCs w:val="24"/>
        </w:rPr>
        <w:t xml:space="preserve">that has been adopted </w:t>
      </w:r>
      <w:r w:rsidR="006F68A6" w:rsidRPr="00545268">
        <w:rPr>
          <w:rFonts w:ascii="Times New Roman" w:hAnsi="Times New Roman" w:cs="Times New Roman"/>
          <w:sz w:val="24"/>
          <w:szCs w:val="24"/>
        </w:rPr>
        <w:t xml:space="preserve">is based upon </w:t>
      </w:r>
      <w:r w:rsidR="009A7D5B" w:rsidRPr="00545268">
        <w:rPr>
          <w:rFonts w:ascii="Times New Roman" w:hAnsi="Times New Roman" w:cs="Times New Roman"/>
          <w:sz w:val="24"/>
          <w:szCs w:val="24"/>
        </w:rPr>
        <w:t xml:space="preserve">extensive </w:t>
      </w:r>
      <w:r w:rsidR="00F1462C">
        <w:rPr>
          <w:rFonts w:ascii="Times New Roman" w:hAnsi="Times New Roman" w:cs="Times New Roman"/>
          <w:sz w:val="24"/>
          <w:szCs w:val="24"/>
        </w:rPr>
        <w:t xml:space="preserve">perusal </w:t>
      </w:r>
      <w:r w:rsidR="009A7D5B" w:rsidRPr="00545268">
        <w:rPr>
          <w:rFonts w:ascii="Times New Roman" w:hAnsi="Times New Roman" w:cs="Times New Roman"/>
          <w:sz w:val="24"/>
          <w:szCs w:val="24"/>
        </w:rPr>
        <w:t>of a wide range of internationally published articles [4,5,6,7,8,9</w:t>
      </w:r>
      <w:r w:rsidR="005A7D55" w:rsidRPr="00545268">
        <w:rPr>
          <w:rFonts w:ascii="Times New Roman" w:hAnsi="Times New Roman" w:cs="Times New Roman"/>
          <w:sz w:val="24"/>
          <w:szCs w:val="24"/>
        </w:rPr>
        <w:t>,10</w:t>
      </w:r>
      <w:r w:rsidR="009A7D5B" w:rsidRPr="00545268">
        <w:rPr>
          <w:rFonts w:ascii="Times New Roman" w:hAnsi="Times New Roman" w:cs="Times New Roman"/>
          <w:sz w:val="24"/>
          <w:szCs w:val="24"/>
        </w:rPr>
        <w:t xml:space="preserve">] and </w:t>
      </w:r>
      <w:r w:rsidR="00F1462C">
        <w:rPr>
          <w:rFonts w:ascii="Times New Roman" w:hAnsi="Times New Roman" w:cs="Times New Roman"/>
          <w:sz w:val="24"/>
          <w:szCs w:val="24"/>
        </w:rPr>
        <w:t xml:space="preserve">findings of </w:t>
      </w:r>
      <w:r w:rsidR="00DF0FCE" w:rsidRPr="00545268">
        <w:rPr>
          <w:rFonts w:ascii="Times New Roman" w:hAnsi="Times New Roman" w:cs="Times New Roman"/>
          <w:sz w:val="24"/>
          <w:szCs w:val="24"/>
        </w:rPr>
        <w:t xml:space="preserve">interviews </w:t>
      </w:r>
      <w:r w:rsidR="00F1462C">
        <w:rPr>
          <w:rFonts w:ascii="Times New Roman" w:hAnsi="Times New Roman" w:cs="Times New Roman"/>
          <w:sz w:val="24"/>
          <w:szCs w:val="24"/>
        </w:rPr>
        <w:t xml:space="preserve">conducted </w:t>
      </w:r>
      <w:r w:rsidR="001C716C" w:rsidRPr="00545268">
        <w:rPr>
          <w:rFonts w:ascii="Times New Roman" w:hAnsi="Times New Roman" w:cs="Times New Roman"/>
          <w:sz w:val="24"/>
          <w:szCs w:val="24"/>
        </w:rPr>
        <w:t>across a broad range of diverse demographic populations</w:t>
      </w:r>
      <w:r w:rsidR="009A7D5B" w:rsidRPr="00545268">
        <w:rPr>
          <w:rFonts w:ascii="Times New Roman" w:hAnsi="Times New Roman" w:cs="Times New Roman"/>
          <w:sz w:val="24"/>
          <w:szCs w:val="24"/>
        </w:rPr>
        <w:t>.</w:t>
      </w:r>
    </w:p>
    <w:p w14:paraId="69BBA4DF" w14:textId="77777777" w:rsidR="00A7020B" w:rsidRPr="00545268" w:rsidRDefault="00A7020B" w:rsidP="00B86B12">
      <w:pPr>
        <w:spacing w:after="0" w:line="240" w:lineRule="auto"/>
        <w:jc w:val="both"/>
        <w:rPr>
          <w:rFonts w:ascii="Times New Roman" w:hAnsi="Times New Roman" w:cs="Times New Roman"/>
          <w:sz w:val="24"/>
          <w:szCs w:val="24"/>
        </w:rPr>
      </w:pPr>
    </w:p>
    <w:p w14:paraId="6E7E478E" w14:textId="77777777" w:rsidR="006F68A6" w:rsidRPr="00545268" w:rsidRDefault="006F68A6" w:rsidP="00B86B12">
      <w:pPr>
        <w:spacing w:after="0" w:line="240" w:lineRule="auto"/>
        <w:jc w:val="both"/>
        <w:rPr>
          <w:rFonts w:ascii="Times New Roman" w:hAnsi="Times New Roman" w:cs="Times New Roman"/>
          <w:b/>
          <w:bCs/>
          <w:sz w:val="24"/>
          <w:szCs w:val="24"/>
          <w:u w:val="single"/>
        </w:rPr>
      </w:pPr>
      <w:r w:rsidRPr="00545268">
        <w:rPr>
          <w:rFonts w:ascii="Times New Roman" w:hAnsi="Times New Roman" w:cs="Times New Roman"/>
          <w:b/>
          <w:bCs/>
          <w:sz w:val="24"/>
          <w:szCs w:val="24"/>
          <w:u w:val="single"/>
        </w:rPr>
        <w:lastRenderedPageBreak/>
        <w:t>Results and Discussion:</w:t>
      </w:r>
    </w:p>
    <w:p w14:paraId="7D8C12C9" w14:textId="1E4A36A1" w:rsidR="006F68A6"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r>
      <w:r w:rsidR="009A7D5B" w:rsidRPr="00545268">
        <w:rPr>
          <w:rFonts w:ascii="Times New Roman" w:hAnsi="Times New Roman" w:cs="Times New Roman"/>
          <w:b/>
          <w:bCs/>
          <w:i/>
          <w:iCs/>
          <w:sz w:val="24"/>
          <w:szCs w:val="24"/>
        </w:rPr>
        <w:t>Historical review</w:t>
      </w:r>
      <w:r w:rsidR="009A7D5B" w:rsidRPr="00545268">
        <w:rPr>
          <w:rFonts w:ascii="Times New Roman" w:hAnsi="Times New Roman" w:cs="Times New Roman"/>
          <w:sz w:val="24"/>
          <w:szCs w:val="24"/>
        </w:rPr>
        <w:t xml:space="preserve"> </w:t>
      </w:r>
      <w:r w:rsidR="00A7020B">
        <w:rPr>
          <w:rFonts w:ascii="Times New Roman" w:hAnsi="Times New Roman" w:cs="Times New Roman"/>
          <w:sz w:val="24"/>
          <w:szCs w:val="24"/>
        </w:rPr>
        <w:t xml:space="preserve">identifies three </w:t>
      </w:r>
      <w:r w:rsidR="00F1462C">
        <w:rPr>
          <w:rFonts w:ascii="Times New Roman" w:hAnsi="Times New Roman" w:cs="Times New Roman"/>
          <w:sz w:val="24"/>
          <w:szCs w:val="24"/>
        </w:rPr>
        <w:t xml:space="preserve">major </w:t>
      </w:r>
      <w:r w:rsidR="00A7020B">
        <w:rPr>
          <w:rFonts w:ascii="Times New Roman" w:hAnsi="Times New Roman" w:cs="Times New Roman"/>
          <w:sz w:val="24"/>
          <w:szCs w:val="24"/>
        </w:rPr>
        <w:t xml:space="preserve">phases of </w:t>
      </w:r>
      <w:r w:rsidRPr="00545268">
        <w:rPr>
          <w:rFonts w:ascii="Times New Roman" w:hAnsi="Times New Roman" w:cs="Times New Roman"/>
          <w:sz w:val="24"/>
          <w:szCs w:val="24"/>
        </w:rPr>
        <w:t>Arctic occup</w:t>
      </w:r>
      <w:r w:rsidR="00A7020B">
        <w:rPr>
          <w:rFonts w:ascii="Times New Roman" w:hAnsi="Times New Roman" w:cs="Times New Roman"/>
          <w:sz w:val="24"/>
          <w:szCs w:val="24"/>
        </w:rPr>
        <w:t xml:space="preserve">ation </w:t>
      </w:r>
      <w:r w:rsidRPr="00545268">
        <w:rPr>
          <w:rFonts w:ascii="Times New Roman" w:hAnsi="Times New Roman" w:cs="Times New Roman"/>
          <w:sz w:val="24"/>
          <w:szCs w:val="24"/>
        </w:rPr>
        <w:t>and populat</w:t>
      </w:r>
      <w:r w:rsidR="00A7020B">
        <w:rPr>
          <w:rFonts w:ascii="Times New Roman" w:hAnsi="Times New Roman" w:cs="Times New Roman"/>
          <w:sz w:val="24"/>
          <w:szCs w:val="24"/>
        </w:rPr>
        <w:t>ion</w:t>
      </w:r>
      <w:r w:rsidRPr="00545268">
        <w:rPr>
          <w:rFonts w:ascii="Times New Roman" w:hAnsi="Times New Roman" w:cs="Times New Roman"/>
          <w:sz w:val="24"/>
          <w:szCs w:val="24"/>
        </w:rPr>
        <w:t>:</w:t>
      </w:r>
    </w:p>
    <w:p w14:paraId="01B9A122" w14:textId="6C6C547E" w:rsidR="006F68A6" w:rsidRPr="00545268" w:rsidRDefault="009A7D5B"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 xml:space="preserve">I. </w:t>
      </w:r>
      <w:r w:rsidR="006F68A6" w:rsidRPr="00545268">
        <w:rPr>
          <w:rFonts w:ascii="Times New Roman" w:hAnsi="Times New Roman" w:cs="Times New Roman"/>
          <w:sz w:val="24"/>
          <w:szCs w:val="24"/>
          <w:u w:val="single"/>
        </w:rPr>
        <w:t>Indigenous occupation</w:t>
      </w:r>
      <w:r w:rsidR="006F68A6" w:rsidRPr="00545268">
        <w:rPr>
          <w:rFonts w:ascii="Times New Roman" w:hAnsi="Times New Roman" w:cs="Times New Roman"/>
          <w:sz w:val="24"/>
          <w:szCs w:val="24"/>
        </w:rPr>
        <w:t>: Reindeer herding, hunting, fishing, foraging berries and wild plants, dwellings made of natural materials and animal skins. For example, igloos were used as a temporary shelter on extended winter trips, not as a permanent home. This required advanced skill levels in animal domestication and a close relationship with the environment. Turf huts or earth huts, were a common form of dwelling. They were robust and insulated enough to live in for longer periods of time. Tent houses, or tipi-like constructions, were built partly under the earth or fully above the earth. It is noted by Jack Herbet (Founder and CEO of the Cold Climate Housing Research Centre in Canada) that “</w:t>
      </w:r>
      <w:r w:rsidR="00245F2D">
        <w:rPr>
          <w:rFonts w:ascii="Times New Roman" w:hAnsi="Times New Roman" w:cs="Times New Roman"/>
          <w:sz w:val="24"/>
          <w:szCs w:val="24"/>
        </w:rPr>
        <w:t>B</w:t>
      </w:r>
      <w:r w:rsidR="006F68A6" w:rsidRPr="00545268">
        <w:rPr>
          <w:rFonts w:ascii="Times New Roman" w:hAnsi="Times New Roman" w:cs="Times New Roman"/>
          <w:sz w:val="24"/>
          <w:szCs w:val="24"/>
        </w:rPr>
        <w:t>efore the white man came, we lived in the ground and we buried our dead in the air, atop the Tundra. After the white man came, we buried our dead in the ground, we lived in the</w:t>
      </w:r>
      <w:r w:rsidRPr="00545268">
        <w:rPr>
          <w:rFonts w:ascii="Times New Roman" w:hAnsi="Times New Roman" w:cs="Times New Roman"/>
          <w:sz w:val="24"/>
          <w:szCs w:val="24"/>
        </w:rPr>
        <w:t xml:space="preserve"> </w:t>
      </w:r>
      <w:r w:rsidR="006F68A6" w:rsidRPr="00545268">
        <w:rPr>
          <w:rFonts w:ascii="Times New Roman" w:hAnsi="Times New Roman" w:cs="Times New Roman"/>
          <w:sz w:val="24"/>
          <w:szCs w:val="24"/>
        </w:rPr>
        <w:t>air and we have been cold ever since!”</w:t>
      </w:r>
      <w:r w:rsidR="007D634E">
        <w:rPr>
          <w:rFonts w:ascii="Times New Roman" w:hAnsi="Times New Roman" w:cs="Times New Roman"/>
          <w:sz w:val="24"/>
          <w:szCs w:val="24"/>
        </w:rPr>
        <w:t xml:space="preserve"> [</w:t>
      </w:r>
      <w:r w:rsidR="00EA5F63">
        <w:rPr>
          <w:rFonts w:ascii="Times New Roman" w:hAnsi="Times New Roman" w:cs="Times New Roman"/>
          <w:sz w:val="24"/>
          <w:szCs w:val="24"/>
        </w:rPr>
        <w:t>10</w:t>
      </w:r>
      <w:r w:rsidR="007D634E">
        <w:rPr>
          <w:rFonts w:ascii="Times New Roman" w:hAnsi="Times New Roman" w:cs="Times New Roman"/>
          <w:sz w:val="24"/>
          <w:szCs w:val="24"/>
        </w:rPr>
        <w:t>]</w:t>
      </w:r>
    </w:p>
    <w:p w14:paraId="49674F6C" w14:textId="075FAE4A" w:rsidR="006F68A6" w:rsidRPr="00545268" w:rsidRDefault="009A7D5B"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 xml:space="preserve">II. </w:t>
      </w:r>
      <w:r w:rsidR="006F68A6" w:rsidRPr="00545268">
        <w:rPr>
          <w:rFonts w:ascii="Times New Roman" w:hAnsi="Times New Roman" w:cs="Times New Roman"/>
          <w:sz w:val="24"/>
          <w:szCs w:val="24"/>
          <w:u w:val="single"/>
        </w:rPr>
        <w:t>Early Exploration</w:t>
      </w:r>
      <w:r w:rsidR="006F68A6" w:rsidRPr="00545268">
        <w:rPr>
          <w:rFonts w:ascii="Times New Roman" w:hAnsi="Times New Roman" w:cs="Times New Roman"/>
          <w:sz w:val="24"/>
          <w:szCs w:val="24"/>
        </w:rPr>
        <w:t xml:space="preserve"> (1500s to 1800s). Arrival of explorers, geologists, scientists. These were “seasonal” visitors living in “temporary” accommodation. Europeans started venturing north into Arctic regions of Scandinavia and Russia as early as a thousand years ago</w:t>
      </w:r>
      <w:r w:rsidR="00EA5F63">
        <w:rPr>
          <w:rFonts w:ascii="Times New Roman" w:hAnsi="Times New Roman" w:cs="Times New Roman"/>
          <w:sz w:val="24"/>
          <w:szCs w:val="24"/>
        </w:rPr>
        <w:t xml:space="preserve"> [</w:t>
      </w:r>
      <w:r w:rsidR="00CA7806">
        <w:rPr>
          <w:rFonts w:ascii="Times New Roman" w:hAnsi="Times New Roman" w:cs="Times New Roman"/>
          <w:sz w:val="24"/>
          <w:szCs w:val="24"/>
        </w:rPr>
        <w:t>11</w:t>
      </w:r>
      <w:r w:rsidR="00EA5F63">
        <w:rPr>
          <w:rFonts w:ascii="Times New Roman" w:hAnsi="Times New Roman" w:cs="Times New Roman"/>
          <w:sz w:val="24"/>
          <w:szCs w:val="24"/>
        </w:rPr>
        <w:t>]</w:t>
      </w:r>
      <w:r w:rsidR="006F68A6" w:rsidRPr="00545268">
        <w:rPr>
          <w:rFonts w:ascii="Times New Roman" w:hAnsi="Times New Roman" w:cs="Times New Roman"/>
          <w:sz w:val="24"/>
          <w:szCs w:val="24"/>
        </w:rPr>
        <w:t>. Much exploration took place in the 18</w:t>
      </w:r>
      <w:r w:rsidR="006F68A6" w:rsidRPr="00545268">
        <w:rPr>
          <w:rFonts w:ascii="Times New Roman" w:hAnsi="Times New Roman" w:cs="Times New Roman"/>
          <w:sz w:val="24"/>
          <w:szCs w:val="24"/>
          <w:vertAlign w:val="superscript"/>
        </w:rPr>
        <w:t>th</w:t>
      </w:r>
      <w:r w:rsidR="006F68A6" w:rsidRPr="00545268">
        <w:rPr>
          <w:rFonts w:ascii="Times New Roman" w:hAnsi="Times New Roman" w:cs="Times New Roman"/>
          <w:sz w:val="24"/>
          <w:szCs w:val="24"/>
        </w:rPr>
        <w:t xml:space="preserve"> and 19</w:t>
      </w:r>
      <w:r w:rsidR="006F68A6" w:rsidRPr="00545268">
        <w:rPr>
          <w:rFonts w:ascii="Times New Roman" w:hAnsi="Times New Roman" w:cs="Times New Roman"/>
          <w:sz w:val="24"/>
          <w:szCs w:val="24"/>
          <w:vertAlign w:val="superscript"/>
        </w:rPr>
        <w:t>th</w:t>
      </w:r>
      <w:r w:rsidR="006F68A6" w:rsidRPr="00545268">
        <w:rPr>
          <w:rFonts w:ascii="Times New Roman" w:hAnsi="Times New Roman" w:cs="Times New Roman"/>
          <w:sz w:val="24"/>
          <w:szCs w:val="24"/>
        </w:rPr>
        <w:t xml:space="preserve"> centuries. There was a dependency on having good inter-relationships with both the indigenous populations and with the local environment. The hut has been the most common polar shelter used by explorers. Huts built during the heroic age were primarily made of wood</w:t>
      </w:r>
      <w:r w:rsidR="00F1462C">
        <w:rPr>
          <w:rFonts w:ascii="Times New Roman" w:hAnsi="Times New Roman" w:cs="Times New Roman"/>
          <w:sz w:val="24"/>
          <w:szCs w:val="24"/>
        </w:rPr>
        <w:t xml:space="preserve"> [12]</w:t>
      </w:r>
      <w:r w:rsidR="006F68A6" w:rsidRPr="00545268">
        <w:rPr>
          <w:rFonts w:ascii="Times New Roman" w:hAnsi="Times New Roman" w:cs="Times New Roman"/>
          <w:sz w:val="24"/>
          <w:szCs w:val="24"/>
        </w:rPr>
        <w:t xml:space="preserve">. They would be designed to keep heat in while providing as much living space as possible using extremely limited amounts of material. These huts would be simple in design, usually consisting of one main room or perhaps a main living </w:t>
      </w:r>
      <w:r w:rsidR="00245F2D">
        <w:rPr>
          <w:rFonts w:ascii="Times New Roman" w:hAnsi="Times New Roman" w:cs="Times New Roman"/>
          <w:sz w:val="24"/>
          <w:szCs w:val="24"/>
        </w:rPr>
        <w:t>area</w:t>
      </w:r>
      <w:r w:rsidR="006F68A6" w:rsidRPr="00545268">
        <w:rPr>
          <w:rFonts w:ascii="Times New Roman" w:hAnsi="Times New Roman" w:cs="Times New Roman"/>
          <w:sz w:val="24"/>
          <w:szCs w:val="24"/>
        </w:rPr>
        <w:t xml:space="preserve"> and a smaller room for scientific experimentation. There were four goals to major polar exploration at this time. The discovery and navigation of a “Northwest passage” (connecting the Atlantic and Pacific oceans); reaching the North Pole; traversing Greenland and discovering the fate of the lost John Franklin expedition of 1845. From 1818 to 1909, </w:t>
      </w:r>
      <w:bookmarkStart w:id="3" w:name="_Hlk67634959"/>
      <w:r w:rsidR="006F68A6" w:rsidRPr="00545268">
        <w:rPr>
          <w:rFonts w:ascii="Times New Roman" w:hAnsi="Times New Roman" w:cs="Times New Roman"/>
          <w:sz w:val="24"/>
          <w:szCs w:val="24"/>
        </w:rPr>
        <w:t xml:space="preserve">35 government funded and 57 privately </w:t>
      </w:r>
      <w:bookmarkEnd w:id="3"/>
      <w:r w:rsidR="006F68A6" w:rsidRPr="00545268">
        <w:rPr>
          <w:rFonts w:ascii="Times New Roman" w:hAnsi="Times New Roman" w:cs="Times New Roman"/>
          <w:sz w:val="24"/>
          <w:szCs w:val="24"/>
        </w:rPr>
        <w:t>funded expeditions sought to locate and navigate a Northwest Passage, discover the North Pole and make other significant discoveries in the Arctic region.</w:t>
      </w:r>
      <w:r w:rsidR="00245F2D">
        <w:rPr>
          <w:rFonts w:ascii="Times New Roman" w:hAnsi="Times New Roman" w:cs="Times New Roman"/>
          <w:sz w:val="24"/>
          <w:szCs w:val="24"/>
        </w:rPr>
        <w:t xml:space="preserve"> [1</w:t>
      </w:r>
      <w:r w:rsidR="00DC1BE6">
        <w:rPr>
          <w:rFonts w:ascii="Times New Roman" w:hAnsi="Times New Roman" w:cs="Times New Roman"/>
          <w:sz w:val="24"/>
          <w:szCs w:val="24"/>
        </w:rPr>
        <w:t>3</w:t>
      </w:r>
      <w:r w:rsidR="00245F2D">
        <w:rPr>
          <w:rFonts w:ascii="Times New Roman" w:hAnsi="Times New Roman" w:cs="Times New Roman"/>
          <w:sz w:val="24"/>
          <w:szCs w:val="24"/>
        </w:rPr>
        <w:t>]</w:t>
      </w:r>
    </w:p>
    <w:p w14:paraId="1B5EB350" w14:textId="6C23C457" w:rsidR="006F68A6" w:rsidRPr="00545268" w:rsidRDefault="009A7D5B"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 xml:space="preserve">III. </w:t>
      </w:r>
      <w:r w:rsidR="006F68A6" w:rsidRPr="00545268">
        <w:rPr>
          <w:rFonts w:ascii="Times New Roman" w:hAnsi="Times New Roman" w:cs="Times New Roman"/>
          <w:sz w:val="24"/>
          <w:szCs w:val="24"/>
          <w:u w:val="single"/>
        </w:rPr>
        <w:t>Large Scale Industrialisation</w:t>
      </w:r>
      <w:r w:rsidR="006F68A6" w:rsidRPr="00545268">
        <w:rPr>
          <w:rFonts w:ascii="Times New Roman" w:hAnsi="Times New Roman" w:cs="Times New Roman"/>
          <w:sz w:val="24"/>
          <w:szCs w:val="24"/>
        </w:rPr>
        <w:t xml:space="preserve"> of the Arctic began when governments implemented funded programs to explore and extract natural resources. It was characterised by the construction of large concrete buildings and the use of large amounts of metal. There were a number of leaders of the country during this time. The architecture of the Stalin leadership (to 1953) was characterised by grand and palatial civic buildings which are still functional and in good standing. Residents of these buildings are privileged. The architecture of Khrushchev</w:t>
      </w:r>
      <w:r w:rsidR="00E03CC7">
        <w:rPr>
          <w:rFonts w:ascii="Times New Roman" w:hAnsi="Times New Roman" w:cs="Times New Roman"/>
          <w:sz w:val="24"/>
          <w:szCs w:val="24"/>
        </w:rPr>
        <w:t xml:space="preserve"> </w:t>
      </w:r>
      <w:r w:rsidR="006F68A6" w:rsidRPr="00545268">
        <w:rPr>
          <w:rFonts w:ascii="Times New Roman" w:hAnsi="Times New Roman" w:cs="Times New Roman"/>
          <w:sz w:val="24"/>
          <w:szCs w:val="24"/>
        </w:rPr>
        <w:t xml:space="preserve">(to 1964) and Brezhnev (to 1982) was characterised by high volume, quick build, small apartments to give each family a separate dwelling. Today, these buildings are starting to decay, some buildings are already empty because they are not safe to live in. Residents of these buildings are more vulnerable to COVID-19. </w:t>
      </w:r>
    </w:p>
    <w:p w14:paraId="1B11BCB6" w14:textId="5BB1DDC5" w:rsidR="006F68A6"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t xml:space="preserve">To summarise, the </w:t>
      </w:r>
      <w:r w:rsidR="009A7D5B" w:rsidRPr="00545268">
        <w:rPr>
          <w:rFonts w:ascii="Times New Roman" w:hAnsi="Times New Roman" w:cs="Times New Roman"/>
          <w:sz w:val="24"/>
          <w:szCs w:val="24"/>
        </w:rPr>
        <w:t>historical re</w:t>
      </w:r>
      <w:r w:rsidRPr="00545268">
        <w:rPr>
          <w:rFonts w:ascii="Times New Roman" w:hAnsi="Times New Roman" w:cs="Times New Roman"/>
          <w:sz w:val="24"/>
          <w:szCs w:val="24"/>
        </w:rPr>
        <w:t xml:space="preserve">view of occupation in the Arctic </w:t>
      </w:r>
      <w:r w:rsidR="009A7D5B" w:rsidRPr="00545268">
        <w:rPr>
          <w:rFonts w:ascii="Times New Roman" w:hAnsi="Times New Roman" w:cs="Times New Roman"/>
          <w:sz w:val="24"/>
          <w:szCs w:val="24"/>
        </w:rPr>
        <w:t xml:space="preserve">shows that </w:t>
      </w:r>
      <w:r w:rsidRPr="00545268">
        <w:rPr>
          <w:rFonts w:ascii="Times New Roman" w:hAnsi="Times New Roman" w:cs="Times New Roman"/>
          <w:sz w:val="24"/>
          <w:szCs w:val="24"/>
        </w:rPr>
        <w:t xml:space="preserve">today the Indigenous populations continue their nomadic practices and retain the ability to create seasonal dwellings. These peoples also own permanent dwellings (with electricity, sewerage and central heating) </w:t>
      </w:r>
      <w:r w:rsidR="00E03CC7" w:rsidRPr="00545268">
        <w:rPr>
          <w:rFonts w:ascii="Times New Roman" w:hAnsi="Times New Roman" w:cs="Times New Roman"/>
          <w:sz w:val="24"/>
          <w:szCs w:val="24"/>
        </w:rPr>
        <w:t>bestowed</w:t>
      </w:r>
      <w:r w:rsidRPr="00545268">
        <w:rPr>
          <w:rFonts w:ascii="Times New Roman" w:hAnsi="Times New Roman" w:cs="Times New Roman"/>
          <w:sz w:val="24"/>
          <w:szCs w:val="24"/>
        </w:rPr>
        <w:t xml:space="preserve"> to them during the Soviet era as part of the Soviet policy that every family has a right to have their own dwelling. The indigenous populations account for 10% of the people living in the Arctic. Following the demise of the Soviet period, Arctic city populations are increasingly vulnerable to </w:t>
      </w:r>
      <w:r w:rsidR="00E03CC7">
        <w:rPr>
          <w:rFonts w:ascii="Times New Roman" w:hAnsi="Times New Roman" w:cs="Times New Roman"/>
          <w:sz w:val="24"/>
          <w:szCs w:val="24"/>
        </w:rPr>
        <w:t xml:space="preserve">new </w:t>
      </w:r>
      <w:r w:rsidRPr="00545268">
        <w:rPr>
          <w:rFonts w:ascii="Times New Roman" w:hAnsi="Times New Roman" w:cs="Times New Roman"/>
          <w:sz w:val="24"/>
          <w:szCs w:val="24"/>
        </w:rPr>
        <w:t>social pressures bought about by capitalis</w:t>
      </w:r>
      <w:r w:rsidR="00E03CC7">
        <w:rPr>
          <w:rFonts w:ascii="Times New Roman" w:hAnsi="Times New Roman" w:cs="Times New Roman"/>
          <w:sz w:val="24"/>
          <w:szCs w:val="24"/>
        </w:rPr>
        <w:t>m</w:t>
      </w:r>
      <w:r w:rsidRPr="00545268">
        <w:rPr>
          <w:rFonts w:ascii="Times New Roman" w:hAnsi="Times New Roman" w:cs="Times New Roman"/>
          <w:sz w:val="24"/>
          <w:szCs w:val="24"/>
        </w:rPr>
        <w:t xml:space="preserve">. </w:t>
      </w:r>
      <w:r w:rsidR="00E03CC7">
        <w:rPr>
          <w:rFonts w:ascii="Times New Roman" w:hAnsi="Times New Roman" w:cs="Times New Roman"/>
          <w:sz w:val="24"/>
          <w:szCs w:val="24"/>
        </w:rPr>
        <w:t>P</w:t>
      </w:r>
      <w:r w:rsidRPr="00545268">
        <w:rPr>
          <w:rFonts w:ascii="Times New Roman" w:hAnsi="Times New Roman" w:cs="Times New Roman"/>
          <w:sz w:val="24"/>
          <w:szCs w:val="24"/>
        </w:rPr>
        <w:t>oor or old peoples</w:t>
      </w:r>
      <w:r w:rsidR="00E03CC7">
        <w:rPr>
          <w:rFonts w:ascii="Times New Roman" w:hAnsi="Times New Roman" w:cs="Times New Roman"/>
          <w:sz w:val="24"/>
          <w:szCs w:val="24"/>
        </w:rPr>
        <w:t xml:space="preserve"> without family connections</w:t>
      </w:r>
      <w:r w:rsidRPr="00545268">
        <w:rPr>
          <w:rFonts w:ascii="Times New Roman" w:hAnsi="Times New Roman" w:cs="Times New Roman"/>
          <w:sz w:val="24"/>
          <w:szCs w:val="24"/>
        </w:rPr>
        <w:t xml:space="preserve"> have few options other than to remain where they are until they die. </w:t>
      </w:r>
      <w:r w:rsidR="00E03CC7">
        <w:rPr>
          <w:rFonts w:ascii="Times New Roman" w:hAnsi="Times New Roman" w:cs="Times New Roman"/>
          <w:sz w:val="24"/>
          <w:szCs w:val="24"/>
        </w:rPr>
        <w:t>U</w:t>
      </w:r>
      <w:r w:rsidRPr="00545268">
        <w:rPr>
          <w:rFonts w:ascii="Times New Roman" w:hAnsi="Times New Roman" w:cs="Times New Roman"/>
          <w:sz w:val="24"/>
          <w:szCs w:val="24"/>
        </w:rPr>
        <w:t>nskilled workers, also have few options to better themselves.</w:t>
      </w:r>
      <w:r w:rsidR="00E03CC7">
        <w:rPr>
          <w:rFonts w:ascii="Times New Roman" w:hAnsi="Times New Roman" w:cs="Times New Roman"/>
          <w:sz w:val="24"/>
          <w:szCs w:val="24"/>
        </w:rPr>
        <w:t xml:space="preserve"> S</w:t>
      </w:r>
      <w:r w:rsidRPr="00545268">
        <w:rPr>
          <w:rFonts w:ascii="Times New Roman" w:hAnsi="Times New Roman" w:cs="Times New Roman"/>
          <w:sz w:val="24"/>
          <w:szCs w:val="24"/>
        </w:rPr>
        <w:t xml:space="preserve">killed, professional or wealthy peoples have options to remain in their city but also have access to country dwellings within the Arctic and outside of the Arctic. </w:t>
      </w:r>
      <w:r w:rsidR="005A7D55" w:rsidRPr="00545268">
        <w:rPr>
          <w:rFonts w:ascii="Times New Roman" w:hAnsi="Times New Roman" w:cs="Times New Roman"/>
          <w:sz w:val="24"/>
          <w:szCs w:val="24"/>
        </w:rPr>
        <w:t xml:space="preserve">These </w:t>
      </w:r>
      <w:r w:rsidR="00E03CC7">
        <w:rPr>
          <w:rFonts w:ascii="Times New Roman" w:hAnsi="Times New Roman" w:cs="Times New Roman"/>
          <w:sz w:val="24"/>
          <w:szCs w:val="24"/>
        </w:rPr>
        <w:t>demographics</w:t>
      </w:r>
      <w:r w:rsidR="007972E1">
        <w:rPr>
          <w:rFonts w:ascii="Times New Roman" w:hAnsi="Times New Roman" w:cs="Times New Roman"/>
          <w:sz w:val="24"/>
          <w:szCs w:val="24"/>
        </w:rPr>
        <w:t>,</w:t>
      </w:r>
      <w:r w:rsidR="00E03CC7">
        <w:rPr>
          <w:rFonts w:ascii="Times New Roman" w:hAnsi="Times New Roman" w:cs="Times New Roman"/>
          <w:sz w:val="24"/>
          <w:szCs w:val="24"/>
        </w:rPr>
        <w:t xml:space="preserve"> shape how </w:t>
      </w:r>
      <w:r w:rsidR="005A7D55" w:rsidRPr="00545268">
        <w:rPr>
          <w:rFonts w:ascii="Times New Roman" w:hAnsi="Times New Roman" w:cs="Times New Roman"/>
          <w:sz w:val="24"/>
          <w:szCs w:val="24"/>
        </w:rPr>
        <w:t xml:space="preserve">COVID-19 and global </w:t>
      </w:r>
      <w:r w:rsidR="00E03CC7">
        <w:rPr>
          <w:rFonts w:ascii="Times New Roman" w:hAnsi="Times New Roman" w:cs="Times New Roman"/>
          <w:sz w:val="24"/>
          <w:szCs w:val="24"/>
        </w:rPr>
        <w:t>digitalisation impact sectors of society differently</w:t>
      </w:r>
      <w:r w:rsidR="005A7D55" w:rsidRPr="00545268">
        <w:rPr>
          <w:rFonts w:ascii="Times New Roman" w:hAnsi="Times New Roman" w:cs="Times New Roman"/>
          <w:sz w:val="24"/>
          <w:szCs w:val="24"/>
        </w:rPr>
        <w:t>.</w:t>
      </w:r>
    </w:p>
    <w:p w14:paraId="128151E2" w14:textId="0B1CE251" w:rsidR="006F68A6"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tab/>
      </w:r>
      <w:r w:rsidRPr="00545268">
        <w:rPr>
          <w:rFonts w:ascii="Times New Roman" w:hAnsi="Times New Roman" w:cs="Times New Roman"/>
          <w:b/>
          <w:bCs/>
          <w:i/>
          <w:iCs/>
          <w:sz w:val="24"/>
          <w:szCs w:val="24"/>
        </w:rPr>
        <w:t>Arctic comfort</w:t>
      </w:r>
      <w:r w:rsidRPr="00545268">
        <w:rPr>
          <w:rFonts w:ascii="Times New Roman" w:hAnsi="Times New Roman" w:cs="Times New Roman"/>
          <w:sz w:val="24"/>
          <w:szCs w:val="24"/>
        </w:rPr>
        <w:t xml:space="preserve"> is </w:t>
      </w:r>
      <w:r w:rsidR="007972E1">
        <w:rPr>
          <w:rFonts w:ascii="Times New Roman" w:hAnsi="Times New Roman" w:cs="Times New Roman"/>
          <w:sz w:val="24"/>
          <w:szCs w:val="24"/>
        </w:rPr>
        <w:t xml:space="preserve">defined </w:t>
      </w:r>
      <w:r w:rsidRPr="00545268">
        <w:rPr>
          <w:rFonts w:ascii="Times New Roman" w:hAnsi="Times New Roman" w:cs="Times New Roman"/>
          <w:sz w:val="24"/>
          <w:szCs w:val="24"/>
        </w:rPr>
        <w:t>a</w:t>
      </w:r>
      <w:r w:rsidR="007972E1">
        <w:rPr>
          <w:rFonts w:ascii="Times New Roman" w:hAnsi="Times New Roman" w:cs="Times New Roman"/>
          <w:sz w:val="24"/>
          <w:szCs w:val="24"/>
        </w:rPr>
        <w:t xml:space="preserve">s a </w:t>
      </w:r>
      <w:r w:rsidRPr="00545268">
        <w:rPr>
          <w:rFonts w:ascii="Times New Roman" w:hAnsi="Times New Roman" w:cs="Times New Roman"/>
          <w:sz w:val="24"/>
          <w:szCs w:val="24"/>
        </w:rPr>
        <w:t xml:space="preserve">secure dwelling where every </w:t>
      </w:r>
      <w:r w:rsidR="007972E1">
        <w:rPr>
          <w:rFonts w:ascii="Times New Roman" w:hAnsi="Times New Roman" w:cs="Times New Roman"/>
          <w:sz w:val="24"/>
          <w:szCs w:val="24"/>
        </w:rPr>
        <w:t xml:space="preserve">family </w:t>
      </w:r>
      <w:r w:rsidRPr="00545268">
        <w:rPr>
          <w:rFonts w:ascii="Times New Roman" w:hAnsi="Times New Roman" w:cs="Times New Roman"/>
          <w:sz w:val="24"/>
          <w:szCs w:val="24"/>
        </w:rPr>
        <w:t xml:space="preserve">member can be safe from extreme weather and </w:t>
      </w:r>
      <w:r w:rsidR="007972E1">
        <w:rPr>
          <w:rFonts w:ascii="Times New Roman" w:hAnsi="Times New Roman" w:cs="Times New Roman"/>
          <w:sz w:val="24"/>
          <w:szCs w:val="24"/>
        </w:rPr>
        <w:t xml:space="preserve">be </w:t>
      </w:r>
      <w:r w:rsidRPr="00545268">
        <w:rPr>
          <w:rFonts w:ascii="Times New Roman" w:hAnsi="Times New Roman" w:cs="Times New Roman"/>
          <w:sz w:val="24"/>
          <w:szCs w:val="24"/>
        </w:rPr>
        <w:t xml:space="preserve">motivated to learn and adapt to </w:t>
      </w:r>
      <w:r w:rsidR="007972E1">
        <w:rPr>
          <w:rFonts w:ascii="Times New Roman" w:hAnsi="Times New Roman" w:cs="Times New Roman"/>
          <w:sz w:val="24"/>
          <w:szCs w:val="24"/>
        </w:rPr>
        <w:t xml:space="preserve">remote </w:t>
      </w:r>
      <w:r w:rsidRPr="00545268">
        <w:rPr>
          <w:rFonts w:ascii="Times New Roman" w:hAnsi="Times New Roman" w:cs="Times New Roman"/>
          <w:sz w:val="24"/>
          <w:szCs w:val="24"/>
        </w:rPr>
        <w:t>work</w:t>
      </w:r>
      <w:r w:rsidR="007972E1">
        <w:rPr>
          <w:rFonts w:ascii="Times New Roman" w:hAnsi="Times New Roman" w:cs="Times New Roman"/>
          <w:sz w:val="24"/>
          <w:szCs w:val="24"/>
        </w:rPr>
        <w:t>ing</w:t>
      </w:r>
      <w:r w:rsidRPr="00545268">
        <w:rPr>
          <w:rFonts w:ascii="Times New Roman" w:hAnsi="Times New Roman" w:cs="Times New Roman"/>
          <w:sz w:val="24"/>
          <w:szCs w:val="24"/>
        </w:rPr>
        <w:t xml:space="preserve">. To define Arctic comfort more </w:t>
      </w:r>
      <w:r w:rsidR="007972E1" w:rsidRPr="00545268">
        <w:rPr>
          <w:rFonts w:ascii="Times New Roman" w:hAnsi="Times New Roman" w:cs="Times New Roman"/>
          <w:sz w:val="24"/>
          <w:szCs w:val="24"/>
        </w:rPr>
        <w:t>exactly</w:t>
      </w:r>
      <w:r w:rsidRPr="00545268">
        <w:rPr>
          <w:rFonts w:ascii="Times New Roman" w:hAnsi="Times New Roman" w:cs="Times New Roman"/>
          <w:sz w:val="24"/>
          <w:szCs w:val="24"/>
        </w:rPr>
        <w:t>, we need to consider both the threats and difficulties</w:t>
      </w:r>
      <w:r w:rsidR="007972E1">
        <w:rPr>
          <w:rFonts w:ascii="Times New Roman" w:hAnsi="Times New Roman" w:cs="Times New Roman"/>
          <w:sz w:val="24"/>
          <w:szCs w:val="24"/>
        </w:rPr>
        <w:t>,</w:t>
      </w:r>
      <w:r w:rsidRPr="00545268">
        <w:rPr>
          <w:rFonts w:ascii="Times New Roman" w:hAnsi="Times New Roman" w:cs="Times New Roman"/>
          <w:sz w:val="24"/>
          <w:szCs w:val="24"/>
        </w:rPr>
        <w:t xml:space="preserve"> that </w:t>
      </w:r>
      <w:r w:rsidR="007972E1">
        <w:rPr>
          <w:rFonts w:ascii="Times New Roman" w:hAnsi="Times New Roman" w:cs="Times New Roman"/>
          <w:sz w:val="24"/>
          <w:szCs w:val="24"/>
        </w:rPr>
        <w:t xml:space="preserve">historically, </w:t>
      </w:r>
      <w:r w:rsidRPr="00545268">
        <w:rPr>
          <w:rFonts w:ascii="Times New Roman" w:hAnsi="Times New Roman" w:cs="Times New Roman"/>
          <w:sz w:val="24"/>
          <w:szCs w:val="24"/>
        </w:rPr>
        <w:t xml:space="preserve">have been </w:t>
      </w:r>
      <w:r w:rsidRPr="00545268">
        <w:rPr>
          <w:rFonts w:ascii="Times New Roman" w:hAnsi="Times New Roman" w:cs="Times New Roman"/>
          <w:sz w:val="24"/>
          <w:szCs w:val="24"/>
        </w:rPr>
        <w:lastRenderedPageBreak/>
        <w:t>observed from living in Arctic dwellings and the steps that must be taken to mitigate these observed threats to generate our proposal.</w:t>
      </w:r>
    </w:p>
    <w:p w14:paraId="4F952793" w14:textId="7CADF6C4" w:rsidR="004D7B24" w:rsidRPr="00545268" w:rsidRDefault="006F68A6" w:rsidP="00B86B12">
      <w:pPr>
        <w:jc w:val="both"/>
        <w:rPr>
          <w:rFonts w:ascii="Times New Roman" w:hAnsi="Times New Roman" w:cs="Times New Roman"/>
          <w:sz w:val="24"/>
          <w:szCs w:val="24"/>
        </w:rPr>
      </w:pPr>
      <w:r w:rsidRPr="00545268">
        <w:rPr>
          <w:rFonts w:ascii="Times New Roman" w:hAnsi="Times New Roman" w:cs="Times New Roman"/>
          <w:sz w:val="24"/>
          <w:szCs w:val="24"/>
        </w:rPr>
        <w:tab/>
        <w:t xml:space="preserve">In consideration of </w:t>
      </w:r>
      <w:r w:rsidRPr="00545268">
        <w:rPr>
          <w:rFonts w:ascii="Times New Roman" w:hAnsi="Times New Roman" w:cs="Times New Roman"/>
          <w:b/>
          <w:bCs/>
          <w:i/>
          <w:iCs/>
          <w:sz w:val="24"/>
          <w:szCs w:val="24"/>
        </w:rPr>
        <w:t>current threats</w:t>
      </w:r>
      <w:r w:rsidRPr="00545268">
        <w:rPr>
          <w:rFonts w:ascii="Times New Roman" w:hAnsi="Times New Roman" w:cs="Times New Roman"/>
          <w:sz w:val="24"/>
          <w:szCs w:val="24"/>
        </w:rPr>
        <w:t xml:space="preserve"> </w:t>
      </w:r>
      <w:r w:rsidR="004D7B24" w:rsidRPr="00545268">
        <w:rPr>
          <w:rFonts w:ascii="Times New Roman" w:hAnsi="Times New Roman" w:cs="Times New Roman"/>
          <w:sz w:val="24"/>
          <w:szCs w:val="24"/>
        </w:rPr>
        <w:t xml:space="preserve">(see Figure 1) </w:t>
      </w:r>
      <w:r w:rsidRPr="00545268">
        <w:rPr>
          <w:rFonts w:ascii="Times New Roman" w:hAnsi="Times New Roman" w:cs="Times New Roman"/>
          <w:sz w:val="24"/>
          <w:szCs w:val="24"/>
        </w:rPr>
        <w:t>to living in the Arctic, it can be observed the passing of time and of climate change shows us that building sustainable dwellings in the Arctic is challenging. Melting permafrost damages dwelling foundations incurring high renovation and maintenance costs. There is a very high reliance on the transporting of building materials during a small seasonal window.</w:t>
      </w:r>
      <w:r w:rsidR="005A7D55" w:rsidRPr="00545268">
        <w:rPr>
          <w:rStyle w:val="FootnoteReference"/>
          <w:rFonts w:ascii="Times New Roman" w:hAnsi="Times New Roman" w:cs="Times New Roman"/>
          <w:sz w:val="24"/>
          <w:szCs w:val="24"/>
        </w:rPr>
        <w:t xml:space="preserve"> </w:t>
      </w:r>
      <w:r w:rsidR="005A7D55" w:rsidRPr="00545268">
        <w:rPr>
          <w:rFonts w:ascii="Times New Roman" w:hAnsi="Times New Roman" w:cs="Times New Roman"/>
          <w:sz w:val="24"/>
          <w:szCs w:val="24"/>
        </w:rPr>
        <w:t>[1</w:t>
      </w:r>
      <w:r w:rsidR="00DC1BE6">
        <w:rPr>
          <w:rFonts w:ascii="Times New Roman" w:hAnsi="Times New Roman" w:cs="Times New Roman"/>
          <w:sz w:val="24"/>
          <w:szCs w:val="24"/>
        </w:rPr>
        <w:t>4</w:t>
      </w:r>
      <w:r w:rsidR="005A7D55" w:rsidRPr="00545268">
        <w:rPr>
          <w:rFonts w:ascii="Times New Roman" w:hAnsi="Times New Roman" w:cs="Times New Roman"/>
          <w:sz w:val="24"/>
          <w:szCs w:val="24"/>
        </w:rPr>
        <w:t xml:space="preserve">] </w:t>
      </w:r>
      <w:r w:rsidRPr="00545268">
        <w:rPr>
          <w:rFonts w:ascii="Times New Roman" w:hAnsi="Times New Roman" w:cs="Times New Roman"/>
          <w:sz w:val="24"/>
          <w:szCs w:val="24"/>
        </w:rPr>
        <w:t xml:space="preserve">Maintenance of dwellings and warranty of materials is disproportionately high. Antiquated &amp; unreliable equipment leads to failures and to </w:t>
      </w:r>
      <w:r w:rsidR="007972E1">
        <w:rPr>
          <w:rFonts w:ascii="Times New Roman" w:hAnsi="Times New Roman" w:cs="Times New Roman"/>
          <w:sz w:val="24"/>
          <w:szCs w:val="24"/>
        </w:rPr>
        <w:t xml:space="preserve">an </w:t>
      </w:r>
      <w:r w:rsidRPr="00545268">
        <w:rPr>
          <w:rFonts w:ascii="Times New Roman" w:hAnsi="Times New Roman" w:cs="Times New Roman"/>
          <w:sz w:val="24"/>
          <w:szCs w:val="24"/>
        </w:rPr>
        <w:t xml:space="preserve">increasing dependency on diesel and exorbitant heating costs. Transport and (unskilled/skilled) worker labour costs are prohibitively high. Unmaintained buildings with rotting materials result in poor, damp, mouldy conditions. Inadequate air circulation leads to heightened susceptibility to respiratory illnesses and lower than average life expectancy. </w:t>
      </w:r>
    </w:p>
    <w:p w14:paraId="59309F9F" w14:textId="2FE2A6D8" w:rsidR="004D7B24" w:rsidRPr="003B75AB" w:rsidRDefault="004D7B24" w:rsidP="00EA6A2B">
      <w:pPr>
        <w:jc w:val="center"/>
        <w:rPr>
          <w:rFonts w:ascii="Times New Roman" w:hAnsi="Times New Roman" w:cs="Times New Roman"/>
          <w:sz w:val="16"/>
          <w:szCs w:val="16"/>
        </w:rPr>
      </w:pPr>
      <w:r w:rsidRPr="00545268">
        <w:rPr>
          <w:rFonts w:ascii="Times New Roman" w:hAnsi="Times New Roman" w:cs="Times New Roman"/>
          <w:noProof/>
        </w:rPr>
        <w:drawing>
          <wp:inline distT="0" distB="0" distL="0" distR="0" wp14:anchorId="25276651" wp14:editId="32FAD74D">
            <wp:extent cx="4390546" cy="2469622"/>
            <wp:effectExtent l="0" t="0" r="0" b="6985"/>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96DAC541-7B7A-43D3-8B79-37D633B846F1}">
                          <asvg:svgBlip xmlns:asvg="http://schemas.microsoft.com/office/drawing/2016/SVG/main" r:embed="rId9"/>
                        </a:ext>
                      </a:extLst>
                    </a:blip>
                    <a:stretch>
                      <a:fillRect/>
                    </a:stretch>
                  </pic:blipFill>
                  <pic:spPr>
                    <a:xfrm>
                      <a:off x="0" y="0"/>
                      <a:ext cx="4410665" cy="2480938"/>
                    </a:xfrm>
                    <a:prstGeom prst="rect">
                      <a:avLst/>
                    </a:prstGeom>
                  </pic:spPr>
                </pic:pic>
              </a:graphicData>
            </a:graphic>
          </wp:inline>
        </w:drawing>
      </w:r>
    </w:p>
    <w:p w14:paraId="7A076F55" w14:textId="1A1F0120" w:rsidR="004D7B24" w:rsidRPr="00545268" w:rsidRDefault="004D7B24" w:rsidP="001755C6">
      <w:pPr>
        <w:jc w:val="center"/>
        <w:rPr>
          <w:rFonts w:ascii="Times New Roman" w:hAnsi="Times New Roman" w:cs="Times New Roman"/>
        </w:rPr>
      </w:pPr>
      <w:r w:rsidRPr="00545268">
        <w:rPr>
          <w:rFonts w:ascii="Times New Roman" w:hAnsi="Times New Roman" w:cs="Times New Roman"/>
        </w:rPr>
        <w:t>Figure 1</w:t>
      </w:r>
      <w:r w:rsidR="001755C6" w:rsidRPr="00545268">
        <w:rPr>
          <w:rFonts w:ascii="Times New Roman" w:hAnsi="Times New Roman" w:cs="Times New Roman"/>
        </w:rPr>
        <w:t>.</w:t>
      </w:r>
      <w:r w:rsidRPr="00545268">
        <w:rPr>
          <w:rFonts w:ascii="Times New Roman" w:hAnsi="Times New Roman" w:cs="Times New Roman"/>
        </w:rPr>
        <w:t xml:space="preserve"> Historical observations of challenges to live in the Arctic</w:t>
      </w:r>
    </w:p>
    <w:p w14:paraId="57393F49" w14:textId="1E25CF41" w:rsidR="006F68A6" w:rsidRPr="00545268" w:rsidRDefault="006F68A6" w:rsidP="00B86B12">
      <w:pPr>
        <w:jc w:val="both"/>
        <w:rPr>
          <w:rFonts w:ascii="Times New Roman" w:hAnsi="Times New Roman" w:cs="Times New Roman"/>
          <w:sz w:val="24"/>
          <w:szCs w:val="24"/>
        </w:rPr>
      </w:pPr>
      <w:r w:rsidRPr="00545268">
        <w:rPr>
          <w:rFonts w:ascii="Times New Roman" w:hAnsi="Times New Roman" w:cs="Times New Roman"/>
          <w:sz w:val="24"/>
          <w:szCs w:val="24"/>
        </w:rPr>
        <w:tab/>
      </w:r>
      <w:r w:rsidR="00D34E05" w:rsidRPr="00545268">
        <w:rPr>
          <w:rFonts w:ascii="Times New Roman" w:hAnsi="Times New Roman" w:cs="Times New Roman"/>
          <w:sz w:val="24"/>
          <w:szCs w:val="24"/>
        </w:rPr>
        <w:t xml:space="preserve">Studies with indigenous populations </w:t>
      </w:r>
      <w:r w:rsidR="00D34E05">
        <w:rPr>
          <w:rFonts w:ascii="Times New Roman" w:hAnsi="Times New Roman" w:cs="Times New Roman"/>
          <w:sz w:val="24"/>
          <w:szCs w:val="24"/>
        </w:rPr>
        <w:t xml:space="preserve">identify key </w:t>
      </w:r>
      <w:r w:rsidRPr="00545268">
        <w:rPr>
          <w:rFonts w:ascii="Times New Roman" w:hAnsi="Times New Roman" w:cs="Times New Roman"/>
          <w:sz w:val="24"/>
          <w:szCs w:val="24"/>
        </w:rPr>
        <w:t xml:space="preserve">features </w:t>
      </w:r>
      <w:r w:rsidR="004D7B24" w:rsidRPr="00545268">
        <w:rPr>
          <w:rFonts w:ascii="Times New Roman" w:hAnsi="Times New Roman" w:cs="Times New Roman"/>
          <w:sz w:val="24"/>
          <w:szCs w:val="24"/>
        </w:rPr>
        <w:t xml:space="preserve">(see Figure 2) </w:t>
      </w:r>
      <w:r w:rsidR="007972E1">
        <w:rPr>
          <w:rFonts w:ascii="Times New Roman" w:hAnsi="Times New Roman" w:cs="Times New Roman"/>
          <w:sz w:val="24"/>
          <w:szCs w:val="24"/>
        </w:rPr>
        <w:t xml:space="preserve">that </w:t>
      </w:r>
      <w:r w:rsidR="00D34E05">
        <w:rPr>
          <w:rFonts w:ascii="Times New Roman" w:hAnsi="Times New Roman" w:cs="Times New Roman"/>
          <w:sz w:val="24"/>
          <w:szCs w:val="24"/>
        </w:rPr>
        <w:t xml:space="preserve">can </w:t>
      </w:r>
      <w:r w:rsidR="007972E1">
        <w:rPr>
          <w:rFonts w:ascii="Times New Roman" w:hAnsi="Times New Roman" w:cs="Times New Roman"/>
          <w:sz w:val="24"/>
          <w:szCs w:val="24"/>
        </w:rPr>
        <w:t xml:space="preserve">bring about </w:t>
      </w:r>
      <w:r w:rsidRPr="00545268">
        <w:rPr>
          <w:rFonts w:ascii="Times New Roman" w:hAnsi="Times New Roman" w:cs="Times New Roman"/>
          <w:sz w:val="24"/>
          <w:szCs w:val="24"/>
        </w:rPr>
        <w:t xml:space="preserve">Arctic comfort: a strong connection to light, </w:t>
      </w:r>
      <w:r w:rsidR="00D34E05">
        <w:rPr>
          <w:rFonts w:ascii="Times New Roman" w:hAnsi="Times New Roman" w:cs="Times New Roman"/>
          <w:sz w:val="24"/>
          <w:szCs w:val="24"/>
        </w:rPr>
        <w:t xml:space="preserve">clear open </w:t>
      </w:r>
      <w:r w:rsidRPr="00545268">
        <w:rPr>
          <w:rFonts w:ascii="Times New Roman" w:hAnsi="Times New Roman" w:cs="Times New Roman"/>
          <w:sz w:val="24"/>
          <w:szCs w:val="24"/>
        </w:rPr>
        <w:t xml:space="preserve">flowing lines that lead to efficient insulation, shared communal areas with good air circulation, passive heat warming and maximisation of natural sunlight. Shared communal areas are valued because many people can come together and sit </w:t>
      </w:r>
      <w:r w:rsidR="00D34E05">
        <w:rPr>
          <w:rFonts w:ascii="Times New Roman" w:hAnsi="Times New Roman" w:cs="Times New Roman"/>
          <w:sz w:val="24"/>
          <w:szCs w:val="24"/>
        </w:rPr>
        <w:t>together during</w:t>
      </w:r>
      <w:r w:rsidRPr="00545268">
        <w:rPr>
          <w:rFonts w:ascii="Times New Roman" w:hAnsi="Times New Roman" w:cs="Times New Roman"/>
          <w:sz w:val="24"/>
          <w:szCs w:val="24"/>
        </w:rPr>
        <w:t xml:space="preserve"> brutal storms</w:t>
      </w:r>
      <w:r w:rsidR="00165524" w:rsidRPr="00545268">
        <w:rPr>
          <w:rFonts w:ascii="Times New Roman" w:hAnsi="Times New Roman" w:cs="Times New Roman"/>
          <w:sz w:val="24"/>
          <w:szCs w:val="24"/>
        </w:rPr>
        <w:t xml:space="preserve">. </w:t>
      </w:r>
      <w:r w:rsidRPr="00545268">
        <w:rPr>
          <w:rFonts w:ascii="Times New Roman" w:hAnsi="Times New Roman" w:cs="Times New Roman"/>
          <w:sz w:val="24"/>
          <w:szCs w:val="24"/>
        </w:rPr>
        <w:t>Of upmost importance to an indigenous dweller is anecdotally, the availability of a “porch” (an unheated enclosed area sitting between the colder outside temperatures and the warmer inside temperatures). A porch allows captured or other perishable food stuffs to be safe from scavenging animals. A porch allows a free space to maintain essential equipment such as sleds/skis.</w:t>
      </w:r>
      <w:r w:rsidR="00165524" w:rsidRPr="00545268">
        <w:rPr>
          <w:rFonts w:ascii="Times New Roman" w:hAnsi="Times New Roman" w:cs="Times New Roman"/>
          <w:sz w:val="24"/>
          <w:szCs w:val="24"/>
        </w:rPr>
        <w:t xml:space="preserve"> [1</w:t>
      </w:r>
      <w:r w:rsidR="00DC1BE6">
        <w:rPr>
          <w:rFonts w:ascii="Times New Roman" w:hAnsi="Times New Roman" w:cs="Times New Roman"/>
          <w:sz w:val="24"/>
          <w:szCs w:val="24"/>
        </w:rPr>
        <w:t>5</w:t>
      </w:r>
      <w:r w:rsidR="00165524" w:rsidRPr="00545268">
        <w:rPr>
          <w:rFonts w:ascii="Times New Roman" w:hAnsi="Times New Roman" w:cs="Times New Roman"/>
          <w:sz w:val="24"/>
          <w:szCs w:val="24"/>
        </w:rPr>
        <w:t>,1</w:t>
      </w:r>
      <w:r w:rsidR="00DC1BE6">
        <w:rPr>
          <w:rFonts w:ascii="Times New Roman" w:hAnsi="Times New Roman" w:cs="Times New Roman"/>
          <w:sz w:val="24"/>
          <w:szCs w:val="24"/>
        </w:rPr>
        <w:t>6</w:t>
      </w:r>
      <w:r w:rsidR="00165524" w:rsidRPr="00545268">
        <w:rPr>
          <w:rFonts w:ascii="Times New Roman" w:hAnsi="Times New Roman" w:cs="Times New Roman"/>
          <w:sz w:val="24"/>
          <w:szCs w:val="24"/>
        </w:rPr>
        <w:t>]</w:t>
      </w:r>
    </w:p>
    <w:p w14:paraId="058682BF" w14:textId="1059041C" w:rsidR="004D7B24" w:rsidRPr="00545268" w:rsidRDefault="004D7B24" w:rsidP="003B75AB">
      <w:pPr>
        <w:jc w:val="center"/>
        <w:rPr>
          <w:rFonts w:ascii="Times New Roman" w:hAnsi="Times New Roman" w:cs="Times New Roman"/>
        </w:rPr>
      </w:pPr>
      <w:r w:rsidRPr="00545268">
        <w:rPr>
          <w:rFonts w:ascii="Times New Roman" w:hAnsi="Times New Roman" w:cs="Times New Roman"/>
          <w:noProof/>
        </w:rPr>
        <w:drawing>
          <wp:inline distT="0" distB="0" distL="0" distR="0" wp14:anchorId="41FF5F91" wp14:editId="721B5E16">
            <wp:extent cx="3263210" cy="1835429"/>
            <wp:effectExtent l="0" t="0" r="0" b="0"/>
            <wp:docPr id="3"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3284435" cy="1847367"/>
                    </a:xfrm>
                    <a:prstGeom prst="rect">
                      <a:avLst/>
                    </a:prstGeom>
                  </pic:spPr>
                </pic:pic>
              </a:graphicData>
            </a:graphic>
          </wp:inline>
        </w:drawing>
      </w:r>
    </w:p>
    <w:p w14:paraId="3F293DFD" w14:textId="50CDC007" w:rsidR="004D7B24" w:rsidRPr="00545268" w:rsidRDefault="004D7B24" w:rsidP="001755C6">
      <w:pPr>
        <w:jc w:val="center"/>
        <w:rPr>
          <w:rFonts w:ascii="Times New Roman" w:hAnsi="Times New Roman" w:cs="Times New Roman"/>
        </w:rPr>
      </w:pPr>
      <w:r w:rsidRPr="00545268">
        <w:rPr>
          <w:rFonts w:ascii="Times New Roman" w:hAnsi="Times New Roman" w:cs="Times New Roman"/>
        </w:rPr>
        <w:t>Figure 2. Old Wisdoms from Indigenous populations</w:t>
      </w:r>
    </w:p>
    <w:p w14:paraId="4A3DB8D3" w14:textId="5C8F9C85" w:rsidR="006F68A6" w:rsidRPr="00545268" w:rsidRDefault="006F68A6" w:rsidP="00B86B12">
      <w:pPr>
        <w:spacing w:after="0" w:line="240" w:lineRule="auto"/>
        <w:jc w:val="both"/>
        <w:rPr>
          <w:rFonts w:ascii="Times New Roman" w:hAnsi="Times New Roman" w:cs="Times New Roman"/>
          <w:sz w:val="24"/>
          <w:szCs w:val="24"/>
        </w:rPr>
      </w:pPr>
      <w:r w:rsidRPr="00545268">
        <w:rPr>
          <w:rFonts w:ascii="Times New Roman" w:hAnsi="Times New Roman" w:cs="Times New Roman"/>
          <w:sz w:val="24"/>
          <w:szCs w:val="24"/>
        </w:rPr>
        <w:lastRenderedPageBreak/>
        <w:tab/>
        <w:t xml:space="preserve">From the above, we can elaborate proposals </w:t>
      </w:r>
      <w:r w:rsidR="004D7B24" w:rsidRPr="00545268">
        <w:rPr>
          <w:rFonts w:ascii="Times New Roman" w:hAnsi="Times New Roman" w:cs="Times New Roman"/>
          <w:sz w:val="24"/>
          <w:szCs w:val="24"/>
        </w:rPr>
        <w:t xml:space="preserve">(see Figure 3) </w:t>
      </w:r>
      <w:r w:rsidRPr="00545268">
        <w:rPr>
          <w:rFonts w:ascii="Times New Roman" w:hAnsi="Times New Roman" w:cs="Times New Roman"/>
          <w:sz w:val="24"/>
          <w:szCs w:val="24"/>
        </w:rPr>
        <w:t>to better achieve Artic comfort</w:t>
      </w:r>
      <w:r w:rsidR="00D34E05">
        <w:rPr>
          <w:rFonts w:ascii="Times New Roman" w:hAnsi="Times New Roman" w:cs="Times New Roman"/>
          <w:sz w:val="24"/>
          <w:szCs w:val="24"/>
        </w:rPr>
        <w:t xml:space="preserve"> </w:t>
      </w:r>
      <w:r w:rsidR="00DC1BE6">
        <w:rPr>
          <w:rFonts w:ascii="Times New Roman" w:hAnsi="Times New Roman" w:cs="Times New Roman"/>
          <w:sz w:val="24"/>
          <w:szCs w:val="24"/>
        </w:rPr>
        <w:t xml:space="preserve">by </w:t>
      </w:r>
      <w:r w:rsidR="009447F2">
        <w:rPr>
          <w:rFonts w:ascii="Times New Roman" w:hAnsi="Times New Roman" w:cs="Times New Roman"/>
          <w:sz w:val="24"/>
          <w:szCs w:val="24"/>
        </w:rPr>
        <w:t>designing</w:t>
      </w:r>
      <w:r w:rsidR="00A5101C" w:rsidRPr="00545268">
        <w:rPr>
          <w:rFonts w:ascii="Times New Roman" w:hAnsi="Times New Roman" w:cs="Times New Roman"/>
          <w:sz w:val="24"/>
          <w:szCs w:val="24"/>
        </w:rPr>
        <w:t>:</w:t>
      </w:r>
    </w:p>
    <w:bookmarkEnd w:id="0"/>
    <w:p w14:paraId="696DF2E2" w14:textId="0C3956D2" w:rsidR="00A20A7F" w:rsidRPr="00545268" w:rsidRDefault="00A5101C"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 A</w:t>
      </w:r>
      <w:r w:rsidR="00A20A7F" w:rsidRPr="00545268">
        <w:rPr>
          <w:rFonts w:ascii="Times New Roman" w:hAnsi="Times New Roman" w:cs="Times New Roman"/>
          <w:sz w:val="24"/>
          <w:szCs w:val="24"/>
        </w:rPr>
        <w:t xml:space="preserve"> s</w:t>
      </w:r>
      <w:r w:rsidR="004148B6" w:rsidRPr="00545268">
        <w:rPr>
          <w:rFonts w:ascii="Times New Roman" w:hAnsi="Times New Roman" w:cs="Times New Roman"/>
          <w:sz w:val="24"/>
          <w:szCs w:val="24"/>
        </w:rPr>
        <w:t>treamlined dwelling form to lessen impacts of storm driven winds and storm driven snow</w:t>
      </w:r>
      <w:r w:rsidR="00A83986" w:rsidRPr="00545268">
        <w:rPr>
          <w:rFonts w:ascii="Times New Roman" w:hAnsi="Times New Roman" w:cs="Times New Roman"/>
          <w:sz w:val="24"/>
          <w:szCs w:val="24"/>
        </w:rPr>
        <w:t xml:space="preserve">. </w:t>
      </w:r>
    </w:p>
    <w:p w14:paraId="2593C611" w14:textId="38E5C141" w:rsidR="00A83986" w:rsidRPr="00545268" w:rsidRDefault="00A20A7F"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I</w:t>
      </w:r>
      <w:r w:rsidRPr="00545268">
        <w:rPr>
          <w:rFonts w:ascii="Times New Roman" w:hAnsi="Times New Roman" w:cs="Times New Roman"/>
          <w:sz w:val="24"/>
          <w:szCs w:val="24"/>
        </w:rPr>
        <w:t>nsulated walls / floor</w:t>
      </w:r>
      <w:r w:rsidR="004F2EC3" w:rsidRPr="00545268">
        <w:rPr>
          <w:rFonts w:ascii="Times New Roman" w:hAnsi="Times New Roman" w:cs="Times New Roman"/>
          <w:sz w:val="24"/>
          <w:szCs w:val="24"/>
        </w:rPr>
        <w:t>s</w:t>
      </w:r>
      <w:r w:rsidRPr="00545268">
        <w:rPr>
          <w:rFonts w:ascii="Times New Roman" w:hAnsi="Times New Roman" w:cs="Times New Roman"/>
          <w:sz w:val="24"/>
          <w:szCs w:val="24"/>
        </w:rPr>
        <w:t xml:space="preserve"> using lightweight </w:t>
      </w:r>
      <w:r w:rsidR="00A83986" w:rsidRPr="00545268">
        <w:rPr>
          <w:rFonts w:ascii="Times New Roman" w:hAnsi="Times New Roman" w:cs="Times New Roman"/>
          <w:sz w:val="24"/>
          <w:szCs w:val="24"/>
        </w:rPr>
        <w:t xml:space="preserve">thermal mass </w:t>
      </w:r>
      <w:r w:rsidRPr="00545268">
        <w:rPr>
          <w:rFonts w:ascii="Times New Roman" w:hAnsi="Times New Roman" w:cs="Times New Roman"/>
          <w:sz w:val="24"/>
          <w:szCs w:val="24"/>
        </w:rPr>
        <w:t xml:space="preserve">materials that are </w:t>
      </w:r>
      <w:r w:rsidR="00A83986" w:rsidRPr="00545268">
        <w:rPr>
          <w:rFonts w:ascii="Times New Roman" w:hAnsi="Times New Roman" w:cs="Times New Roman"/>
          <w:sz w:val="24"/>
          <w:szCs w:val="24"/>
        </w:rPr>
        <w:t>transportable</w:t>
      </w:r>
      <w:r w:rsidRPr="00545268">
        <w:rPr>
          <w:rFonts w:ascii="Times New Roman" w:hAnsi="Times New Roman" w:cs="Times New Roman"/>
          <w:sz w:val="24"/>
          <w:szCs w:val="24"/>
        </w:rPr>
        <w:t xml:space="preserve"> and can be </w:t>
      </w:r>
      <w:r w:rsidR="00A83986" w:rsidRPr="00545268">
        <w:rPr>
          <w:rFonts w:ascii="Times New Roman" w:hAnsi="Times New Roman" w:cs="Times New Roman"/>
          <w:sz w:val="24"/>
          <w:szCs w:val="24"/>
        </w:rPr>
        <w:t>rapidly built by unskilled workforce</w:t>
      </w:r>
      <w:r w:rsidR="004F2EC3" w:rsidRPr="00545268">
        <w:rPr>
          <w:rFonts w:ascii="Times New Roman" w:hAnsi="Times New Roman" w:cs="Times New Roman"/>
          <w:sz w:val="24"/>
          <w:szCs w:val="24"/>
        </w:rPr>
        <w:t>s</w:t>
      </w:r>
      <w:r w:rsidR="00A83986" w:rsidRPr="00545268">
        <w:rPr>
          <w:rFonts w:ascii="Times New Roman" w:hAnsi="Times New Roman" w:cs="Times New Roman"/>
          <w:sz w:val="24"/>
          <w:szCs w:val="24"/>
        </w:rPr>
        <w:t xml:space="preserve"> operating in harsh conditions.</w:t>
      </w:r>
    </w:p>
    <w:p w14:paraId="4EAB692E" w14:textId="22674655" w:rsidR="004F2EC3" w:rsidRPr="00545268" w:rsidRDefault="00A83986"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E</w:t>
      </w:r>
      <w:r w:rsidR="00A20A7F" w:rsidRPr="00545268">
        <w:rPr>
          <w:rFonts w:ascii="Times New Roman" w:hAnsi="Times New Roman" w:cs="Times New Roman"/>
          <w:sz w:val="24"/>
          <w:szCs w:val="24"/>
        </w:rPr>
        <w:t xml:space="preserve">xpandable (joints) </w:t>
      </w:r>
      <w:r w:rsidR="004F2EC3" w:rsidRPr="00545268">
        <w:rPr>
          <w:rFonts w:ascii="Times New Roman" w:hAnsi="Times New Roman" w:cs="Times New Roman"/>
          <w:sz w:val="24"/>
          <w:szCs w:val="24"/>
        </w:rPr>
        <w:t xml:space="preserve">to enable the dwelling to </w:t>
      </w:r>
      <w:r w:rsidR="00A20A7F" w:rsidRPr="00545268">
        <w:rPr>
          <w:rFonts w:ascii="Times New Roman" w:hAnsi="Times New Roman" w:cs="Times New Roman"/>
          <w:sz w:val="24"/>
          <w:szCs w:val="24"/>
        </w:rPr>
        <w:t xml:space="preserve">survive changing permafrost/ground </w:t>
      </w:r>
      <w:r w:rsidR="004F2EC3" w:rsidRPr="00545268">
        <w:rPr>
          <w:rFonts w:ascii="Times New Roman" w:hAnsi="Times New Roman" w:cs="Times New Roman"/>
          <w:sz w:val="24"/>
          <w:szCs w:val="24"/>
        </w:rPr>
        <w:t xml:space="preserve">floor </w:t>
      </w:r>
      <w:r w:rsidR="00A20A7F" w:rsidRPr="00545268">
        <w:rPr>
          <w:rFonts w:ascii="Times New Roman" w:hAnsi="Times New Roman" w:cs="Times New Roman"/>
          <w:sz w:val="24"/>
          <w:szCs w:val="24"/>
        </w:rPr>
        <w:t xml:space="preserve">temperatures </w:t>
      </w:r>
    </w:p>
    <w:p w14:paraId="3B758B82" w14:textId="50BE343C" w:rsidR="00A20A7F" w:rsidRPr="00545268" w:rsidRDefault="004F2EC3"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E</w:t>
      </w:r>
      <w:r w:rsidRPr="00545268">
        <w:rPr>
          <w:rFonts w:ascii="Times New Roman" w:hAnsi="Times New Roman" w:cs="Times New Roman"/>
          <w:sz w:val="24"/>
          <w:szCs w:val="24"/>
        </w:rPr>
        <w:t xml:space="preserve">xtendible stilts to heighten the dwelling during periods of </w:t>
      </w:r>
      <w:r w:rsidR="00A20A7F" w:rsidRPr="00545268">
        <w:rPr>
          <w:rFonts w:ascii="Times New Roman" w:hAnsi="Times New Roman" w:cs="Times New Roman"/>
          <w:sz w:val="24"/>
          <w:szCs w:val="24"/>
        </w:rPr>
        <w:t xml:space="preserve">and ground flooding from </w:t>
      </w:r>
      <w:r w:rsidRPr="00545268">
        <w:rPr>
          <w:rFonts w:ascii="Times New Roman" w:hAnsi="Times New Roman" w:cs="Times New Roman"/>
          <w:sz w:val="24"/>
          <w:szCs w:val="24"/>
        </w:rPr>
        <w:t xml:space="preserve">seasonal </w:t>
      </w:r>
      <w:r w:rsidR="00A20A7F" w:rsidRPr="00545268">
        <w:rPr>
          <w:rFonts w:ascii="Times New Roman" w:hAnsi="Times New Roman" w:cs="Times New Roman"/>
          <w:sz w:val="24"/>
          <w:szCs w:val="24"/>
        </w:rPr>
        <w:t>melting ice boundaries</w:t>
      </w:r>
    </w:p>
    <w:p w14:paraId="09A515C4" w14:textId="4B53FD1D" w:rsidR="00A83986" w:rsidRPr="00545268" w:rsidRDefault="00A20A7F"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A</w:t>
      </w:r>
      <w:r w:rsidR="004F2EC3" w:rsidRPr="00545268">
        <w:rPr>
          <w:rFonts w:ascii="Times New Roman" w:hAnsi="Times New Roman" w:cs="Times New Roman"/>
          <w:sz w:val="24"/>
          <w:szCs w:val="24"/>
        </w:rPr>
        <w:t xml:space="preserve"> </w:t>
      </w:r>
      <w:r w:rsidR="004148B6" w:rsidRPr="00545268">
        <w:rPr>
          <w:rFonts w:ascii="Times New Roman" w:hAnsi="Times New Roman" w:cs="Times New Roman"/>
          <w:sz w:val="24"/>
          <w:szCs w:val="24"/>
        </w:rPr>
        <w:t xml:space="preserve">purposeful and fully engaged </w:t>
      </w:r>
      <w:r w:rsidR="004F2EC3" w:rsidRPr="00545268">
        <w:rPr>
          <w:rFonts w:ascii="Times New Roman" w:hAnsi="Times New Roman" w:cs="Times New Roman"/>
          <w:sz w:val="24"/>
          <w:szCs w:val="24"/>
        </w:rPr>
        <w:t xml:space="preserve">space that is purposeful </w:t>
      </w:r>
      <w:r w:rsidR="004148B6" w:rsidRPr="00545268">
        <w:rPr>
          <w:rFonts w:ascii="Times New Roman" w:hAnsi="Times New Roman" w:cs="Times New Roman"/>
          <w:sz w:val="24"/>
          <w:szCs w:val="24"/>
        </w:rPr>
        <w:t>in its entirety and its usage</w:t>
      </w:r>
      <w:r w:rsidR="00A83986" w:rsidRPr="00545268">
        <w:rPr>
          <w:rFonts w:ascii="Times New Roman" w:hAnsi="Times New Roman" w:cs="Times New Roman"/>
          <w:sz w:val="24"/>
          <w:szCs w:val="24"/>
        </w:rPr>
        <w:t xml:space="preserve">. This will include a front facing, open plan communal area </w:t>
      </w:r>
      <w:r w:rsidR="004F2EC3" w:rsidRPr="00545268">
        <w:rPr>
          <w:rFonts w:ascii="Times New Roman" w:hAnsi="Times New Roman" w:cs="Times New Roman"/>
          <w:sz w:val="24"/>
          <w:szCs w:val="24"/>
        </w:rPr>
        <w:t xml:space="preserve">with </w:t>
      </w:r>
      <w:r w:rsidR="00A83986" w:rsidRPr="00545268">
        <w:rPr>
          <w:rFonts w:ascii="Times New Roman" w:hAnsi="Times New Roman" w:cs="Times New Roman"/>
          <w:sz w:val="24"/>
          <w:szCs w:val="24"/>
        </w:rPr>
        <w:t xml:space="preserve">air pump technology to circulate healthy, clean air </w:t>
      </w:r>
      <w:r w:rsidR="004F2EC3" w:rsidRPr="00545268">
        <w:rPr>
          <w:rFonts w:ascii="Times New Roman" w:hAnsi="Times New Roman" w:cs="Times New Roman"/>
          <w:sz w:val="24"/>
          <w:szCs w:val="24"/>
        </w:rPr>
        <w:t xml:space="preserve">through the living space for every hour of the </w:t>
      </w:r>
      <w:r w:rsidR="00A83986" w:rsidRPr="00545268">
        <w:rPr>
          <w:rFonts w:ascii="Times New Roman" w:hAnsi="Times New Roman" w:cs="Times New Roman"/>
          <w:sz w:val="24"/>
          <w:szCs w:val="24"/>
        </w:rPr>
        <w:t>day</w:t>
      </w:r>
    </w:p>
    <w:p w14:paraId="6DE13024" w14:textId="220F45DD" w:rsidR="00A20A7F" w:rsidRPr="00545268" w:rsidRDefault="00A20A7F"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A</w:t>
      </w:r>
      <w:r w:rsidR="004F2EC3" w:rsidRPr="00545268">
        <w:rPr>
          <w:rFonts w:ascii="Times New Roman" w:hAnsi="Times New Roman" w:cs="Times New Roman"/>
          <w:sz w:val="24"/>
          <w:szCs w:val="24"/>
        </w:rPr>
        <w:t xml:space="preserve"> spine </w:t>
      </w:r>
      <w:r w:rsidRPr="00545268">
        <w:rPr>
          <w:rFonts w:ascii="Times New Roman" w:hAnsi="Times New Roman" w:cs="Times New Roman"/>
          <w:sz w:val="24"/>
          <w:szCs w:val="24"/>
        </w:rPr>
        <w:t>of heat generating facilities (</w:t>
      </w:r>
      <w:r w:rsidR="004F2EC3" w:rsidRPr="00545268">
        <w:rPr>
          <w:rFonts w:ascii="Times New Roman" w:hAnsi="Times New Roman" w:cs="Times New Roman"/>
          <w:sz w:val="24"/>
          <w:szCs w:val="24"/>
        </w:rPr>
        <w:t>w</w:t>
      </w:r>
      <w:r w:rsidRPr="00545268">
        <w:rPr>
          <w:rFonts w:ascii="Times New Roman" w:hAnsi="Times New Roman" w:cs="Times New Roman"/>
          <w:sz w:val="24"/>
          <w:szCs w:val="24"/>
        </w:rPr>
        <w:t>ashing machines, baths, saunas cooking areas) supporting</w:t>
      </w:r>
      <w:r w:rsidR="004F2EC3" w:rsidRPr="00545268">
        <w:rPr>
          <w:rFonts w:ascii="Times New Roman" w:hAnsi="Times New Roman" w:cs="Times New Roman"/>
          <w:sz w:val="24"/>
          <w:szCs w:val="24"/>
        </w:rPr>
        <w:t>,</w:t>
      </w:r>
      <w:r w:rsidRPr="00545268">
        <w:rPr>
          <w:rFonts w:ascii="Times New Roman" w:hAnsi="Times New Roman" w:cs="Times New Roman"/>
          <w:sz w:val="24"/>
          <w:szCs w:val="24"/>
        </w:rPr>
        <w:t xml:space="preserve"> loft style</w:t>
      </w:r>
      <w:r w:rsidR="004F2EC3" w:rsidRPr="00545268">
        <w:rPr>
          <w:rFonts w:ascii="Times New Roman" w:hAnsi="Times New Roman" w:cs="Times New Roman"/>
          <w:sz w:val="24"/>
          <w:szCs w:val="24"/>
        </w:rPr>
        <w:t>,</w:t>
      </w:r>
      <w:r w:rsidRPr="00545268">
        <w:rPr>
          <w:rFonts w:ascii="Times New Roman" w:hAnsi="Times New Roman" w:cs="Times New Roman"/>
          <w:sz w:val="24"/>
          <w:szCs w:val="24"/>
        </w:rPr>
        <w:t xml:space="preserve"> bed spaces</w:t>
      </w:r>
      <w:r w:rsidR="004F2EC3" w:rsidRPr="00545268">
        <w:rPr>
          <w:rFonts w:ascii="Times New Roman" w:hAnsi="Times New Roman" w:cs="Times New Roman"/>
          <w:sz w:val="24"/>
          <w:szCs w:val="24"/>
        </w:rPr>
        <w:t xml:space="preserve"> and an optional </w:t>
      </w:r>
      <w:r w:rsidRPr="00545268">
        <w:rPr>
          <w:rFonts w:ascii="Times New Roman" w:hAnsi="Times New Roman" w:cs="Times New Roman"/>
          <w:sz w:val="24"/>
          <w:szCs w:val="24"/>
        </w:rPr>
        <w:t>rear multipurpose ground floor room (to use as a bedroom or a study or a meditative private space)</w:t>
      </w:r>
    </w:p>
    <w:p w14:paraId="731703D1" w14:textId="7A06DBB5" w:rsidR="00A83986" w:rsidRPr="00545268" w:rsidRDefault="00A20A7F"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A</w:t>
      </w:r>
      <w:r w:rsidR="004F2EC3" w:rsidRPr="00545268">
        <w:rPr>
          <w:rFonts w:ascii="Times New Roman" w:hAnsi="Times New Roman" w:cs="Times New Roman"/>
          <w:sz w:val="24"/>
          <w:szCs w:val="24"/>
        </w:rPr>
        <w:t xml:space="preserve"> south facing </w:t>
      </w:r>
      <w:r w:rsidR="00A83986" w:rsidRPr="00545268">
        <w:rPr>
          <w:rFonts w:ascii="Times New Roman" w:hAnsi="Times New Roman" w:cs="Times New Roman"/>
          <w:sz w:val="24"/>
          <w:szCs w:val="24"/>
        </w:rPr>
        <w:t xml:space="preserve">clerestory to reflect </w:t>
      </w:r>
      <w:r w:rsidR="004F2EC3" w:rsidRPr="00545268">
        <w:rPr>
          <w:rFonts w:ascii="Times New Roman" w:hAnsi="Times New Roman" w:cs="Times New Roman"/>
          <w:sz w:val="24"/>
          <w:szCs w:val="24"/>
        </w:rPr>
        <w:t xml:space="preserve">and disperse </w:t>
      </w:r>
      <w:r w:rsidR="00A83986" w:rsidRPr="00545268">
        <w:rPr>
          <w:rFonts w:ascii="Times New Roman" w:hAnsi="Times New Roman" w:cs="Times New Roman"/>
          <w:sz w:val="24"/>
          <w:szCs w:val="24"/>
        </w:rPr>
        <w:t>natural light</w:t>
      </w:r>
      <w:r w:rsidR="004F2EC3" w:rsidRPr="00545268">
        <w:rPr>
          <w:rFonts w:ascii="Times New Roman" w:hAnsi="Times New Roman" w:cs="Times New Roman"/>
          <w:sz w:val="24"/>
          <w:szCs w:val="24"/>
        </w:rPr>
        <w:t xml:space="preserve"> plus maximise the potential of solar power capability</w:t>
      </w:r>
    </w:p>
    <w:p w14:paraId="3672EAC1" w14:textId="392E9697" w:rsidR="004F2EC3" w:rsidRPr="00545268" w:rsidRDefault="004F2EC3"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00A5101C" w:rsidRPr="00545268">
        <w:rPr>
          <w:rFonts w:ascii="Times New Roman" w:hAnsi="Times New Roman" w:cs="Times New Roman"/>
          <w:sz w:val="24"/>
          <w:szCs w:val="24"/>
        </w:rPr>
        <w:t xml:space="preserve"> S</w:t>
      </w:r>
      <w:r w:rsidRPr="00545268">
        <w:rPr>
          <w:rFonts w:ascii="Times New Roman" w:hAnsi="Times New Roman" w:cs="Times New Roman"/>
          <w:sz w:val="24"/>
          <w:szCs w:val="24"/>
        </w:rPr>
        <w:t xml:space="preserve">ide wall storage areas </w:t>
      </w:r>
      <w:r w:rsidR="00A5101C" w:rsidRPr="00545268">
        <w:rPr>
          <w:rFonts w:ascii="Times New Roman" w:hAnsi="Times New Roman" w:cs="Times New Roman"/>
          <w:sz w:val="24"/>
          <w:szCs w:val="24"/>
        </w:rPr>
        <w:t xml:space="preserve">to </w:t>
      </w:r>
      <w:r w:rsidRPr="00545268">
        <w:rPr>
          <w:rFonts w:ascii="Times New Roman" w:hAnsi="Times New Roman" w:cs="Times New Roman"/>
          <w:sz w:val="24"/>
          <w:szCs w:val="24"/>
        </w:rPr>
        <w:t>separat</w:t>
      </w:r>
      <w:r w:rsidR="00A5101C" w:rsidRPr="00545268">
        <w:rPr>
          <w:rFonts w:ascii="Times New Roman" w:hAnsi="Times New Roman" w:cs="Times New Roman"/>
          <w:sz w:val="24"/>
          <w:szCs w:val="24"/>
        </w:rPr>
        <w:t>e</w:t>
      </w:r>
      <w:r w:rsidRPr="00545268">
        <w:rPr>
          <w:rFonts w:ascii="Times New Roman" w:hAnsi="Times New Roman" w:cs="Times New Roman"/>
          <w:sz w:val="24"/>
          <w:szCs w:val="24"/>
        </w:rPr>
        <w:t xml:space="preserve"> outside colder wall structures </w:t>
      </w:r>
      <w:r w:rsidR="00A5101C" w:rsidRPr="00545268">
        <w:rPr>
          <w:rFonts w:ascii="Times New Roman" w:hAnsi="Times New Roman" w:cs="Times New Roman"/>
          <w:sz w:val="24"/>
          <w:szCs w:val="24"/>
        </w:rPr>
        <w:t xml:space="preserve">from warmer </w:t>
      </w:r>
      <w:r w:rsidRPr="00545268">
        <w:rPr>
          <w:rFonts w:ascii="Times New Roman" w:hAnsi="Times New Roman" w:cs="Times New Roman"/>
          <w:sz w:val="24"/>
          <w:szCs w:val="24"/>
        </w:rPr>
        <w:t>inside living areas</w:t>
      </w:r>
    </w:p>
    <w:p w14:paraId="04DAC058" w14:textId="6FF0B384" w:rsidR="00A83986" w:rsidRPr="00545268" w:rsidRDefault="004F2EC3"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w:t>
      </w:r>
      <w:r w:rsidRPr="00545268">
        <w:rPr>
          <w:rFonts w:ascii="Times New Roman" w:hAnsi="Times New Roman" w:cs="Times New Roman"/>
          <w:sz w:val="24"/>
          <w:szCs w:val="24"/>
        </w:rPr>
        <w:tab/>
      </w:r>
      <w:r w:rsidR="00A5101C" w:rsidRPr="00545268">
        <w:rPr>
          <w:rFonts w:ascii="Times New Roman" w:hAnsi="Times New Roman" w:cs="Times New Roman"/>
          <w:sz w:val="24"/>
          <w:szCs w:val="24"/>
        </w:rPr>
        <w:t>Design a porch, an u</w:t>
      </w:r>
      <w:r w:rsidR="00A83986" w:rsidRPr="00545268">
        <w:rPr>
          <w:rFonts w:ascii="Times New Roman" w:hAnsi="Times New Roman" w:cs="Times New Roman"/>
          <w:sz w:val="24"/>
          <w:szCs w:val="24"/>
        </w:rPr>
        <w:t>nheated area for food preservation and essential equipment maintenance</w:t>
      </w:r>
    </w:p>
    <w:p w14:paraId="78E68DEF" w14:textId="75998084" w:rsidR="006F68A6" w:rsidRPr="00545268" w:rsidRDefault="001755C6" w:rsidP="003B75AB">
      <w:pPr>
        <w:pStyle w:val="NoSpacing"/>
        <w:jc w:val="center"/>
        <w:rPr>
          <w:rFonts w:ascii="Times New Roman" w:hAnsi="Times New Roman" w:cs="Times New Roman"/>
          <w:sz w:val="24"/>
          <w:szCs w:val="24"/>
        </w:rPr>
      </w:pPr>
      <w:r w:rsidRPr="00545268">
        <w:rPr>
          <w:rFonts w:ascii="Times New Roman" w:hAnsi="Times New Roman" w:cs="Times New Roman"/>
          <w:noProof/>
        </w:rPr>
        <w:drawing>
          <wp:inline distT="0" distB="0" distL="0" distR="0" wp14:anchorId="1CE44024" wp14:editId="5F30D55C">
            <wp:extent cx="4794035" cy="2696458"/>
            <wp:effectExtent l="0" t="0" r="6985" b="8890"/>
            <wp:docPr id="4"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4834637" cy="2719295"/>
                    </a:xfrm>
                    <a:prstGeom prst="rect">
                      <a:avLst/>
                    </a:prstGeom>
                  </pic:spPr>
                </pic:pic>
              </a:graphicData>
            </a:graphic>
          </wp:inline>
        </w:drawing>
      </w:r>
    </w:p>
    <w:p w14:paraId="34E0CAE7" w14:textId="673A724A" w:rsidR="004148B6" w:rsidRPr="00545268" w:rsidRDefault="001755C6" w:rsidP="001755C6">
      <w:pPr>
        <w:pStyle w:val="NoSpacing"/>
        <w:jc w:val="center"/>
        <w:rPr>
          <w:rFonts w:ascii="Times New Roman" w:hAnsi="Times New Roman" w:cs="Times New Roman"/>
        </w:rPr>
      </w:pPr>
      <w:r w:rsidRPr="00545268">
        <w:rPr>
          <w:rFonts w:ascii="Times New Roman" w:hAnsi="Times New Roman" w:cs="Times New Roman"/>
        </w:rPr>
        <w:t>Figure 3. New Design and Technical Innovation for Arctic Dwellings</w:t>
      </w:r>
    </w:p>
    <w:p w14:paraId="442EA265" w14:textId="61A8CD2C" w:rsidR="00A5101C" w:rsidRPr="00545268" w:rsidRDefault="00A5101C" w:rsidP="004148B6">
      <w:pPr>
        <w:pStyle w:val="NoSpacing"/>
        <w:rPr>
          <w:rFonts w:ascii="Times New Roman" w:hAnsi="Times New Roman" w:cs="Times New Roman"/>
        </w:rPr>
      </w:pPr>
    </w:p>
    <w:p w14:paraId="48318AB1" w14:textId="03FD2B95" w:rsidR="00A5101C" w:rsidRPr="00545268" w:rsidRDefault="002F0D5B" w:rsidP="00B86B12">
      <w:pPr>
        <w:pStyle w:val="NoSpacing"/>
        <w:jc w:val="both"/>
        <w:rPr>
          <w:rFonts w:ascii="Times New Roman" w:hAnsi="Times New Roman" w:cs="Times New Roman"/>
          <w:sz w:val="24"/>
          <w:szCs w:val="24"/>
        </w:rPr>
      </w:pPr>
      <w:r w:rsidRPr="00545268">
        <w:rPr>
          <w:rFonts w:ascii="Times New Roman" w:hAnsi="Times New Roman" w:cs="Times New Roman"/>
        </w:rPr>
        <w:tab/>
      </w:r>
      <w:r w:rsidR="00A5101C" w:rsidRPr="00545268">
        <w:rPr>
          <w:rFonts w:ascii="Times New Roman" w:hAnsi="Times New Roman" w:cs="Times New Roman"/>
          <w:sz w:val="24"/>
          <w:szCs w:val="24"/>
        </w:rPr>
        <w:t>Critical Prerequisites to enable new design and technical innovation for Artic hardships include:</w:t>
      </w:r>
      <w:r w:rsidR="00BB7A5C" w:rsidRPr="00545268">
        <w:rPr>
          <w:rFonts w:ascii="Times New Roman" w:hAnsi="Times New Roman" w:cs="Times New Roman"/>
          <w:sz w:val="24"/>
          <w:szCs w:val="24"/>
        </w:rPr>
        <w:t xml:space="preserve"> C</w:t>
      </w:r>
      <w:r w:rsidR="00A5101C" w:rsidRPr="00545268">
        <w:rPr>
          <w:rFonts w:ascii="Times New Roman" w:hAnsi="Times New Roman" w:cs="Times New Roman"/>
          <w:sz w:val="24"/>
          <w:szCs w:val="24"/>
        </w:rPr>
        <w:t>ross Regional and International Co-Operation</w:t>
      </w:r>
      <w:r w:rsidR="00BB7A5C" w:rsidRPr="00545268">
        <w:rPr>
          <w:rFonts w:ascii="Times New Roman" w:hAnsi="Times New Roman" w:cs="Times New Roman"/>
          <w:sz w:val="24"/>
          <w:szCs w:val="24"/>
        </w:rPr>
        <w:t xml:space="preserve">; </w:t>
      </w:r>
      <w:r w:rsidR="00A5101C" w:rsidRPr="00545268">
        <w:rPr>
          <w:rFonts w:ascii="Times New Roman" w:hAnsi="Times New Roman" w:cs="Times New Roman"/>
          <w:sz w:val="24"/>
          <w:szCs w:val="24"/>
        </w:rPr>
        <w:t>Public and Private Finding</w:t>
      </w:r>
      <w:r w:rsidR="00BB7A5C" w:rsidRPr="00545268">
        <w:rPr>
          <w:rFonts w:ascii="Times New Roman" w:hAnsi="Times New Roman" w:cs="Times New Roman"/>
          <w:sz w:val="24"/>
          <w:szCs w:val="24"/>
        </w:rPr>
        <w:t xml:space="preserve">; </w:t>
      </w:r>
      <w:r w:rsidR="00A5101C" w:rsidRPr="00545268">
        <w:rPr>
          <w:rFonts w:ascii="Times New Roman" w:hAnsi="Times New Roman" w:cs="Times New Roman"/>
          <w:sz w:val="24"/>
          <w:szCs w:val="24"/>
        </w:rPr>
        <w:t>Full Infrastructure Integration</w:t>
      </w:r>
      <w:r w:rsidR="00BB7A5C" w:rsidRPr="00545268">
        <w:rPr>
          <w:rFonts w:ascii="Times New Roman" w:hAnsi="Times New Roman" w:cs="Times New Roman"/>
          <w:sz w:val="24"/>
          <w:szCs w:val="24"/>
        </w:rPr>
        <w:t xml:space="preserve">; </w:t>
      </w:r>
      <w:r w:rsidR="00A5101C" w:rsidRPr="00545268">
        <w:rPr>
          <w:rFonts w:ascii="Times New Roman" w:hAnsi="Times New Roman" w:cs="Times New Roman"/>
          <w:sz w:val="24"/>
          <w:szCs w:val="24"/>
        </w:rPr>
        <w:t>Full Satellite and communications capability</w:t>
      </w:r>
      <w:r w:rsidR="00BB7A5C" w:rsidRPr="00545268">
        <w:rPr>
          <w:rFonts w:ascii="Times New Roman" w:hAnsi="Times New Roman" w:cs="Times New Roman"/>
          <w:sz w:val="24"/>
          <w:szCs w:val="24"/>
        </w:rPr>
        <w:t xml:space="preserve">; </w:t>
      </w:r>
      <w:r w:rsidR="00A5101C" w:rsidRPr="00545268">
        <w:rPr>
          <w:rFonts w:ascii="Times New Roman" w:hAnsi="Times New Roman" w:cs="Times New Roman"/>
          <w:sz w:val="24"/>
          <w:szCs w:val="24"/>
        </w:rPr>
        <w:t>Renewable energy capability</w:t>
      </w:r>
      <w:r w:rsidR="00BB7A5C" w:rsidRPr="00545268">
        <w:rPr>
          <w:rFonts w:ascii="Times New Roman" w:hAnsi="Times New Roman" w:cs="Times New Roman"/>
          <w:sz w:val="24"/>
          <w:szCs w:val="24"/>
        </w:rPr>
        <w:t xml:space="preserve">; </w:t>
      </w:r>
      <w:r w:rsidR="00A5101C" w:rsidRPr="00545268">
        <w:rPr>
          <w:rFonts w:ascii="Times New Roman" w:hAnsi="Times New Roman" w:cs="Times New Roman"/>
          <w:sz w:val="24"/>
          <w:szCs w:val="24"/>
        </w:rPr>
        <w:t>Balanced air circulatory capability</w:t>
      </w:r>
      <w:r w:rsidR="00BB7A5C" w:rsidRPr="00545268">
        <w:rPr>
          <w:rFonts w:ascii="Times New Roman" w:hAnsi="Times New Roman" w:cs="Times New Roman"/>
          <w:sz w:val="24"/>
          <w:szCs w:val="24"/>
        </w:rPr>
        <w:t xml:space="preserve">; </w:t>
      </w:r>
      <w:r w:rsidR="00D34E05">
        <w:rPr>
          <w:rFonts w:ascii="Times New Roman" w:hAnsi="Times New Roman" w:cs="Times New Roman"/>
          <w:sz w:val="24"/>
          <w:szCs w:val="24"/>
        </w:rPr>
        <w:t>H</w:t>
      </w:r>
      <w:r w:rsidR="00A5101C" w:rsidRPr="00545268">
        <w:rPr>
          <w:rFonts w:ascii="Times New Roman" w:hAnsi="Times New Roman" w:cs="Times New Roman"/>
          <w:sz w:val="24"/>
          <w:szCs w:val="24"/>
        </w:rPr>
        <w:t>ow dwellings look and are used</w:t>
      </w:r>
      <w:r w:rsidRPr="00545268">
        <w:rPr>
          <w:rFonts w:ascii="Times New Roman" w:hAnsi="Times New Roman" w:cs="Times New Roman"/>
          <w:sz w:val="24"/>
          <w:szCs w:val="24"/>
        </w:rPr>
        <w:t>.</w:t>
      </w:r>
    </w:p>
    <w:p w14:paraId="0C810A84" w14:textId="77777777" w:rsidR="002F0D5B" w:rsidRPr="00545268" w:rsidRDefault="002F0D5B" w:rsidP="00B86B12">
      <w:pPr>
        <w:pStyle w:val="NoSpacing"/>
        <w:jc w:val="both"/>
        <w:rPr>
          <w:rFonts w:ascii="Times New Roman" w:hAnsi="Times New Roman" w:cs="Times New Roman"/>
          <w:sz w:val="24"/>
          <w:szCs w:val="24"/>
        </w:rPr>
      </w:pPr>
    </w:p>
    <w:p w14:paraId="5158F2E0" w14:textId="71D9DC5F" w:rsidR="00A5101C" w:rsidRPr="00545268" w:rsidRDefault="00382EF2" w:rsidP="00B86B12">
      <w:pPr>
        <w:pStyle w:val="NoSpacing"/>
        <w:jc w:val="both"/>
        <w:rPr>
          <w:rFonts w:ascii="Times New Roman" w:hAnsi="Times New Roman" w:cs="Times New Roman"/>
          <w:b/>
          <w:bCs/>
          <w:u w:val="single"/>
        </w:rPr>
      </w:pPr>
      <w:r w:rsidRPr="00545268">
        <w:rPr>
          <w:rFonts w:ascii="Times New Roman" w:hAnsi="Times New Roman" w:cs="Times New Roman"/>
          <w:b/>
          <w:bCs/>
          <w:u w:val="single"/>
        </w:rPr>
        <w:t>Conclusion:</w:t>
      </w:r>
    </w:p>
    <w:p w14:paraId="047A774A" w14:textId="725B35D8" w:rsidR="00FF13DC" w:rsidRPr="00545268" w:rsidRDefault="002F0D5B"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ab/>
      </w:r>
      <w:r w:rsidR="001755C6" w:rsidRPr="00545268">
        <w:rPr>
          <w:rFonts w:ascii="Times New Roman" w:hAnsi="Times New Roman" w:cs="Times New Roman"/>
          <w:sz w:val="24"/>
          <w:szCs w:val="24"/>
        </w:rPr>
        <w:t xml:space="preserve">One can conclude that “Arctic </w:t>
      </w:r>
      <w:r w:rsidR="0059045C">
        <w:rPr>
          <w:rFonts w:ascii="Times New Roman" w:hAnsi="Times New Roman" w:cs="Times New Roman"/>
          <w:sz w:val="24"/>
          <w:szCs w:val="24"/>
        </w:rPr>
        <w:t>c</w:t>
      </w:r>
      <w:r w:rsidR="001755C6" w:rsidRPr="00545268">
        <w:rPr>
          <w:rFonts w:ascii="Times New Roman" w:hAnsi="Times New Roman" w:cs="Times New Roman"/>
          <w:sz w:val="24"/>
          <w:szCs w:val="24"/>
        </w:rPr>
        <w:t xml:space="preserve">omfort” is </w:t>
      </w:r>
      <w:r w:rsidR="00382EF2" w:rsidRPr="00545268">
        <w:rPr>
          <w:rFonts w:ascii="Times New Roman" w:hAnsi="Times New Roman" w:cs="Times New Roman"/>
          <w:sz w:val="24"/>
          <w:szCs w:val="24"/>
        </w:rPr>
        <w:t xml:space="preserve">a complex balance of many </w:t>
      </w:r>
      <w:r w:rsidR="009C652E">
        <w:rPr>
          <w:rFonts w:ascii="Times New Roman" w:hAnsi="Times New Roman" w:cs="Times New Roman"/>
          <w:sz w:val="24"/>
          <w:szCs w:val="24"/>
        </w:rPr>
        <w:t>inter-relating</w:t>
      </w:r>
      <w:r w:rsidR="00382EF2" w:rsidRPr="00545268">
        <w:rPr>
          <w:rFonts w:ascii="Times New Roman" w:hAnsi="Times New Roman" w:cs="Times New Roman"/>
          <w:sz w:val="24"/>
          <w:szCs w:val="24"/>
        </w:rPr>
        <w:t xml:space="preserve"> </w:t>
      </w:r>
      <w:r w:rsidR="009C7EB4" w:rsidRPr="00545268">
        <w:rPr>
          <w:rFonts w:ascii="Times New Roman" w:hAnsi="Times New Roman" w:cs="Times New Roman"/>
          <w:sz w:val="24"/>
          <w:szCs w:val="24"/>
        </w:rPr>
        <w:t>parts</w:t>
      </w:r>
      <w:r w:rsidR="00382EF2" w:rsidRPr="00545268">
        <w:rPr>
          <w:rFonts w:ascii="Times New Roman" w:hAnsi="Times New Roman" w:cs="Times New Roman"/>
          <w:sz w:val="24"/>
          <w:szCs w:val="24"/>
        </w:rPr>
        <w:t xml:space="preserve"> </w:t>
      </w:r>
      <w:r w:rsidR="009C7EB4">
        <w:rPr>
          <w:rFonts w:ascii="Times New Roman" w:hAnsi="Times New Roman" w:cs="Times New Roman"/>
          <w:sz w:val="24"/>
          <w:szCs w:val="24"/>
        </w:rPr>
        <w:t xml:space="preserve">that </w:t>
      </w:r>
      <w:r w:rsidR="00382EF2" w:rsidRPr="00545268">
        <w:rPr>
          <w:rFonts w:ascii="Times New Roman" w:hAnsi="Times New Roman" w:cs="Times New Roman"/>
          <w:sz w:val="24"/>
          <w:szCs w:val="24"/>
        </w:rPr>
        <w:t xml:space="preserve">cannot </w:t>
      </w:r>
      <w:r w:rsidR="009C652E">
        <w:rPr>
          <w:rFonts w:ascii="Times New Roman" w:hAnsi="Times New Roman" w:cs="Times New Roman"/>
          <w:sz w:val="24"/>
          <w:szCs w:val="24"/>
        </w:rPr>
        <w:t xml:space="preserve">easily </w:t>
      </w:r>
      <w:r w:rsidR="009C7EB4">
        <w:rPr>
          <w:rFonts w:ascii="Times New Roman" w:hAnsi="Times New Roman" w:cs="Times New Roman"/>
          <w:sz w:val="24"/>
          <w:szCs w:val="24"/>
        </w:rPr>
        <w:t xml:space="preserve">be </w:t>
      </w:r>
      <w:r w:rsidR="0059045C">
        <w:rPr>
          <w:rFonts w:ascii="Times New Roman" w:hAnsi="Times New Roman" w:cs="Times New Roman"/>
          <w:sz w:val="24"/>
          <w:szCs w:val="24"/>
        </w:rPr>
        <w:t xml:space="preserve">achieved </w:t>
      </w:r>
      <w:r w:rsidR="009C7EB4">
        <w:rPr>
          <w:rFonts w:ascii="Times New Roman" w:hAnsi="Times New Roman" w:cs="Times New Roman"/>
          <w:sz w:val="24"/>
          <w:szCs w:val="24"/>
        </w:rPr>
        <w:t xml:space="preserve">during </w:t>
      </w:r>
      <w:r w:rsidRPr="00545268">
        <w:rPr>
          <w:rFonts w:ascii="Times New Roman" w:hAnsi="Times New Roman" w:cs="Times New Roman"/>
          <w:sz w:val="24"/>
          <w:szCs w:val="24"/>
        </w:rPr>
        <w:t xml:space="preserve">COVID-19. </w:t>
      </w:r>
      <w:r w:rsidR="009C7EB4">
        <w:rPr>
          <w:rFonts w:ascii="Times New Roman" w:hAnsi="Times New Roman" w:cs="Times New Roman"/>
          <w:sz w:val="24"/>
          <w:szCs w:val="24"/>
        </w:rPr>
        <w:t>M</w:t>
      </w:r>
      <w:r w:rsidRPr="00545268">
        <w:rPr>
          <w:rFonts w:ascii="Times New Roman" w:hAnsi="Times New Roman" w:cs="Times New Roman"/>
          <w:sz w:val="24"/>
          <w:szCs w:val="24"/>
        </w:rPr>
        <w:t xml:space="preserve">odern digital social </w:t>
      </w:r>
      <w:r w:rsidR="009C7EB4">
        <w:rPr>
          <w:rFonts w:ascii="Times New Roman" w:hAnsi="Times New Roman" w:cs="Times New Roman"/>
          <w:sz w:val="24"/>
          <w:szCs w:val="24"/>
        </w:rPr>
        <w:t>practices may</w:t>
      </w:r>
      <w:r w:rsidRPr="00545268">
        <w:rPr>
          <w:rFonts w:ascii="Times New Roman" w:hAnsi="Times New Roman" w:cs="Times New Roman"/>
          <w:sz w:val="24"/>
          <w:szCs w:val="24"/>
        </w:rPr>
        <w:t xml:space="preserve"> </w:t>
      </w:r>
      <w:r w:rsidR="009C7EB4">
        <w:rPr>
          <w:rFonts w:ascii="Times New Roman" w:hAnsi="Times New Roman" w:cs="Times New Roman"/>
          <w:sz w:val="24"/>
          <w:szCs w:val="24"/>
        </w:rPr>
        <w:t xml:space="preserve">provide </w:t>
      </w:r>
      <w:r w:rsidR="0059045C">
        <w:rPr>
          <w:rFonts w:ascii="Times New Roman" w:hAnsi="Times New Roman" w:cs="Times New Roman"/>
          <w:sz w:val="24"/>
          <w:szCs w:val="24"/>
        </w:rPr>
        <w:t xml:space="preserve">some </w:t>
      </w:r>
      <w:r w:rsidRPr="00545268">
        <w:rPr>
          <w:rFonts w:ascii="Times New Roman" w:hAnsi="Times New Roman" w:cs="Times New Roman"/>
          <w:sz w:val="24"/>
          <w:szCs w:val="24"/>
        </w:rPr>
        <w:t xml:space="preserve">possibilities for </w:t>
      </w:r>
      <w:r w:rsidR="009C7EB4">
        <w:rPr>
          <w:rFonts w:ascii="Times New Roman" w:hAnsi="Times New Roman" w:cs="Times New Roman"/>
          <w:sz w:val="24"/>
          <w:szCs w:val="24"/>
        </w:rPr>
        <w:t xml:space="preserve">increasing </w:t>
      </w:r>
      <w:r w:rsidR="0059045C">
        <w:rPr>
          <w:rFonts w:ascii="Times New Roman" w:hAnsi="Times New Roman" w:cs="Times New Roman"/>
          <w:sz w:val="24"/>
          <w:szCs w:val="24"/>
        </w:rPr>
        <w:t xml:space="preserve">levels of </w:t>
      </w:r>
      <w:r w:rsidR="009C7EB4">
        <w:rPr>
          <w:rFonts w:ascii="Times New Roman" w:hAnsi="Times New Roman" w:cs="Times New Roman"/>
          <w:sz w:val="24"/>
          <w:szCs w:val="24"/>
        </w:rPr>
        <w:t>“Artic comfort”</w:t>
      </w:r>
      <w:r w:rsidRPr="00545268">
        <w:rPr>
          <w:rFonts w:ascii="Times New Roman" w:hAnsi="Times New Roman" w:cs="Times New Roman"/>
          <w:sz w:val="24"/>
          <w:szCs w:val="24"/>
        </w:rPr>
        <w:t xml:space="preserve">. </w:t>
      </w:r>
      <w:r w:rsidR="009C7EB4">
        <w:rPr>
          <w:rFonts w:ascii="Times New Roman" w:hAnsi="Times New Roman" w:cs="Times New Roman"/>
          <w:sz w:val="24"/>
          <w:szCs w:val="24"/>
        </w:rPr>
        <w:t>T</w:t>
      </w:r>
      <w:r w:rsidRPr="00545268">
        <w:rPr>
          <w:rFonts w:ascii="Times New Roman" w:hAnsi="Times New Roman" w:cs="Times New Roman"/>
          <w:sz w:val="24"/>
          <w:szCs w:val="24"/>
        </w:rPr>
        <w:t xml:space="preserve">echnical innovations and </w:t>
      </w:r>
      <w:r w:rsidR="009C7EB4">
        <w:rPr>
          <w:rFonts w:ascii="Times New Roman" w:hAnsi="Times New Roman" w:cs="Times New Roman"/>
          <w:sz w:val="24"/>
          <w:szCs w:val="24"/>
        </w:rPr>
        <w:t xml:space="preserve">new conceptual </w:t>
      </w:r>
      <w:r w:rsidRPr="00545268">
        <w:rPr>
          <w:rFonts w:ascii="Times New Roman" w:hAnsi="Times New Roman" w:cs="Times New Roman"/>
          <w:sz w:val="24"/>
          <w:szCs w:val="24"/>
        </w:rPr>
        <w:t>designs</w:t>
      </w:r>
      <w:r w:rsidR="0059045C">
        <w:rPr>
          <w:rFonts w:ascii="Times New Roman" w:hAnsi="Times New Roman" w:cs="Times New Roman"/>
          <w:sz w:val="24"/>
          <w:szCs w:val="24"/>
        </w:rPr>
        <w:t xml:space="preserve"> (</w:t>
      </w:r>
      <w:r w:rsidR="009C7EB4">
        <w:rPr>
          <w:rFonts w:ascii="Times New Roman" w:hAnsi="Times New Roman" w:cs="Times New Roman"/>
          <w:sz w:val="24"/>
          <w:szCs w:val="24"/>
        </w:rPr>
        <w:t xml:space="preserve">detailed </w:t>
      </w:r>
      <w:r w:rsidRPr="00545268">
        <w:rPr>
          <w:rFonts w:ascii="Times New Roman" w:hAnsi="Times New Roman" w:cs="Times New Roman"/>
          <w:sz w:val="24"/>
          <w:szCs w:val="24"/>
        </w:rPr>
        <w:t>in our proposal above</w:t>
      </w:r>
      <w:r w:rsidR="0059045C">
        <w:rPr>
          <w:rFonts w:ascii="Times New Roman" w:hAnsi="Times New Roman" w:cs="Times New Roman"/>
          <w:sz w:val="24"/>
          <w:szCs w:val="24"/>
        </w:rPr>
        <w:t>)</w:t>
      </w:r>
      <w:r w:rsidR="009C7EB4">
        <w:rPr>
          <w:rFonts w:ascii="Times New Roman" w:hAnsi="Times New Roman" w:cs="Times New Roman"/>
          <w:sz w:val="24"/>
          <w:szCs w:val="24"/>
        </w:rPr>
        <w:t xml:space="preserve"> can </w:t>
      </w:r>
      <w:r w:rsidR="0059045C">
        <w:rPr>
          <w:rFonts w:ascii="Times New Roman" w:hAnsi="Times New Roman" w:cs="Times New Roman"/>
          <w:sz w:val="24"/>
          <w:szCs w:val="24"/>
        </w:rPr>
        <w:t xml:space="preserve">provide </w:t>
      </w:r>
      <w:r w:rsidR="0059045C" w:rsidRPr="00545268">
        <w:rPr>
          <w:rFonts w:ascii="Times New Roman" w:hAnsi="Times New Roman" w:cs="Times New Roman"/>
          <w:sz w:val="24"/>
          <w:szCs w:val="24"/>
        </w:rPr>
        <w:t>opportunities</w:t>
      </w:r>
      <w:r w:rsidR="0059045C">
        <w:rPr>
          <w:rFonts w:ascii="Times New Roman" w:hAnsi="Times New Roman" w:cs="Times New Roman"/>
          <w:sz w:val="24"/>
          <w:szCs w:val="24"/>
        </w:rPr>
        <w:t xml:space="preserve"> to increase “Arctic comfort”</w:t>
      </w:r>
      <w:r w:rsidRPr="00545268">
        <w:rPr>
          <w:rFonts w:ascii="Times New Roman" w:hAnsi="Times New Roman" w:cs="Times New Roman"/>
          <w:sz w:val="24"/>
          <w:szCs w:val="24"/>
        </w:rPr>
        <w:t>.</w:t>
      </w:r>
      <w:r w:rsidR="00FF13DC">
        <w:rPr>
          <w:rFonts w:ascii="Times New Roman" w:hAnsi="Times New Roman" w:cs="Times New Roman"/>
          <w:sz w:val="24"/>
          <w:szCs w:val="24"/>
        </w:rPr>
        <w:t xml:space="preserve"> This investigation identified </w:t>
      </w:r>
      <w:r w:rsidR="00FF13DC" w:rsidRPr="00520F94">
        <w:rPr>
          <w:rFonts w:ascii="Times New Roman" w:hAnsi="Times New Roman" w:cs="Times New Roman"/>
          <w:sz w:val="24"/>
          <w:szCs w:val="24"/>
        </w:rPr>
        <w:t>60+ enablers</w:t>
      </w:r>
      <w:r w:rsidR="00FF13DC">
        <w:rPr>
          <w:rFonts w:ascii="Times New Roman" w:hAnsi="Times New Roman" w:cs="Times New Roman"/>
          <w:sz w:val="24"/>
          <w:szCs w:val="24"/>
        </w:rPr>
        <w:t xml:space="preserve"> that help to shape and define “Artic comfort” (see Fig. 4).</w:t>
      </w:r>
    </w:p>
    <w:p w14:paraId="2F95A37A" w14:textId="0FD64693" w:rsidR="00C51733" w:rsidRPr="00545268" w:rsidRDefault="002F0D5B" w:rsidP="00B86B12">
      <w:pPr>
        <w:pStyle w:val="NoSpacing"/>
        <w:jc w:val="both"/>
        <w:rPr>
          <w:rFonts w:ascii="Times New Roman" w:hAnsi="Times New Roman" w:cs="Times New Roman"/>
          <w:sz w:val="24"/>
          <w:szCs w:val="24"/>
        </w:rPr>
      </w:pPr>
      <w:r w:rsidRPr="00545268">
        <w:rPr>
          <w:rFonts w:ascii="Times New Roman" w:hAnsi="Times New Roman" w:cs="Times New Roman"/>
          <w:sz w:val="24"/>
          <w:szCs w:val="24"/>
        </w:rPr>
        <w:tab/>
      </w:r>
      <w:r w:rsidR="00627BE2" w:rsidRPr="00545268">
        <w:rPr>
          <w:rFonts w:ascii="Times New Roman" w:hAnsi="Times New Roman" w:cs="Times New Roman"/>
          <w:sz w:val="24"/>
          <w:szCs w:val="24"/>
        </w:rPr>
        <w:t>One</w:t>
      </w:r>
      <w:r w:rsidRPr="00545268">
        <w:rPr>
          <w:rFonts w:ascii="Times New Roman" w:hAnsi="Times New Roman" w:cs="Times New Roman"/>
          <w:sz w:val="24"/>
          <w:szCs w:val="24"/>
        </w:rPr>
        <w:t xml:space="preserve"> can prognose </w:t>
      </w:r>
      <w:r w:rsidR="0059045C">
        <w:rPr>
          <w:rFonts w:ascii="Times New Roman" w:hAnsi="Times New Roman" w:cs="Times New Roman"/>
          <w:sz w:val="24"/>
          <w:szCs w:val="24"/>
        </w:rPr>
        <w:t xml:space="preserve">differing </w:t>
      </w:r>
      <w:r w:rsidRPr="00545268">
        <w:rPr>
          <w:rFonts w:ascii="Times New Roman" w:hAnsi="Times New Roman" w:cs="Times New Roman"/>
          <w:sz w:val="24"/>
          <w:szCs w:val="24"/>
        </w:rPr>
        <w:t>scenarios for up</w:t>
      </w:r>
      <w:r w:rsidR="00D34E05">
        <w:rPr>
          <w:rFonts w:ascii="Times New Roman" w:hAnsi="Times New Roman" w:cs="Times New Roman"/>
          <w:sz w:val="24"/>
          <w:szCs w:val="24"/>
        </w:rPr>
        <w:t>per</w:t>
      </w:r>
      <w:r w:rsidRPr="00545268">
        <w:rPr>
          <w:rFonts w:ascii="Times New Roman" w:hAnsi="Times New Roman" w:cs="Times New Roman"/>
          <w:sz w:val="24"/>
          <w:szCs w:val="24"/>
        </w:rPr>
        <w:t>, middle and low</w:t>
      </w:r>
      <w:r w:rsidR="00B94AAD">
        <w:rPr>
          <w:rFonts w:ascii="Times New Roman" w:hAnsi="Times New Roman" w:cs="Times New Roman"/>
          <w:sz w:val="24"/>
          <w:szCs w:val="24"/>
        </w:rPr>
        <w:t>er</w:t>
      </w:r>
      <w:r w:rsidRPr="00545268">
        <w:rPr>
          <w:rFonts w:ascii="Times New Roman" w:hAnsi="Times New Roman" w:cs="Times New Roman"/>
          <w:sz w:val="24"/>
          <w:szCs w:val="24"/>
        </w:rPr>
        <w:t xml:space="preserve"> class</w:t>
      </w:r>
      <w:r w:rsidR="00627BE2" w:rsidRPr="00545268">
        <w:rPr>
          <w:rFonts w:ascii="Times New Roman" w:hAnsi="Times New Roman" w:cs="Times New Roman"/>
          <w:sz w:val="24"/>
          <w:szCs w:val="24"/>
        </w:rPr>
        <w:t xml:space="preserve">es </w:t>
      </w:r>
      <w:r w:rsidR="0059045C">
        <w:rPr>
          <w:rFonts w:ascii="Times New Roman" w:hAnsi="Times New Roman" w:cs="Times New Roman"/>
          <w:sz w:val="24"/>
          <w:szCs w:val="24"/>
        </w:rPr>
        <w:t xml:space="preserve">groupings </w:t>
      </w:r>
      <w:r w:rsidR="00627BE2" w:rsidRPr="00545268">
        <w:rPr>
          <w:rFonts w:ascii="Times New Roman" w:hAnsi="Times New Roman" w:cs="Times New Roman"/>
          <w:sz w:val="24"/>
          <w:szCs w:val="24"/>
        </w:rPr>
        <w:t xml:space="preserve">according </w:t>
      </w:r>
      <w:r w:rsidR="00D34E05">
        <w:rPr>
          <w:rFonts w:ascii="Times New Roman" w:hAnsi="Times New Roman" w:cs="Times New Roman"/>
          <w:sz w:val="24"/>
          <w:szCs w:val="24"/>
        </w:rPr>
        <w:t xml:space="preserve">to </w:t>
      </w:r>
      <w:r w:rsidR="00813254">
        <w:rPr>
          <w:rFonts w:ascii="Times New Roman" w:hAnsi="Times New Roman" w:cs="Times New Roman"/>
          <w:sz w:val="24"/>
          <w:szCs w:val="24"/>
        </w:rPr>
        <w:t xml:space="preserve">their respective </w:t>
      </w:r>
      <w:r w:rsidR="0059045C">
        <w:rPr>
          <w:rFonts w:ascii="Times New Roman" w:hAnsi="Times New Roman" w:cs="Times New Roman"/>
          <w:sz w:val="24"/>
          <w:szCs w:val="24"/>
        </w:rPr>
        <w:t xml:space="preserve">levels of </w:t>
      </w:r>
      <w:r w:rsidR="00813254">
        <w:rPr>
          <w:rFonts w:ascii="Times New Roman" w:hAnsi="Times New Roman" w:cs="Times New Roman"/>
          <w:sz w:val="24"/>
          <w:szCs w:val="24"/>
        </w:rPr>
        <w:t>education</w:t>
      </w:r>
      <w:r w:rsidR="00627BE2" w:rsidRPr="00545268">
        <w:rPr>
          <w:rFonts w:ascii="Times New Roman" w:hAnsi="Times New Roman" w:cs="Times New Roman"/>
          <w:sz w:val="24"/>
          <w:szCs w:val="24"/>
        </w:rPr>
        <w:t xml:space="preserve">, </w:t>
      </w:r>
      <w:r w:rsidR="0059045C">
        <w:rPr>
          <w:rFonts w:ascii="Times New Roman" w:hAnsi="Times New Roman" w:cs="Times New Roman"/>
          <w:sz w:val="24"/>
          <w:szCs w:val="24"/>
        </w:rPr>
        <w:t xml:space="preserve">work </w:t>
      </w:r>
      <w:r w:rsidR="00627BE2" w:rsidRPr="00545268">
        <w:rPr>
          <w:rFonts w:ascii="Times New Roman" w:hAnsi="Times New Roman" w:cs="Times New Roman"/>
          <w:sz w:val="24"/>
          <w:szCs w:val="24"/>
        </w:rPr>
        <w:t xml:space="preserve">skill, </w:t>
      </w:r>
      <w:r w:rsidR="0059045C">
        <w:rPr>
          <w:rFonts w:ascii="Times New Roman" w:hAnsi="Times New Roman" w:cs="Times New Roman"/>
          <w:sz w:val="24"/>
          <w:szCs w:val="24"/>
        </w:rPr>
        <w:t>wealth</w:t>
      </w:r>
      <w:r w:rsidR="00627BE2" w:rsidRPr="00545268">
        <w:rPr>
          <w:rFonts w:ascii="Times New Roman" w:hAnsi="Times New Roman" w:cs="Times New Roman"/>
          <w:sz w:val="24"/>
          <w:szCs w:val="24"/>
        </w:rPr>
        <w:t xml:space="preserve"> and </w:t>
      </w:r>
      <w:r w:rsidR="0059045C">
        <w:rPr>
          <w:rFonts w:ascii="Times New Roman" w:hAnsi="Times New Roman" w:cs="Times New Roman"/>
          <w:sz w:val="24"/>
          <w:szCs w:val="24"/>
        </w:rPr>
        <w:t>health</w:t>
      </w:r>
      <w:r w:rsidR="00627BE2" w:rsidRPr="00545268">
        <w:rPr>
          <w:rFonts w:ascii="Times New Roman" w:hAnsi="Times New Roman" w:cs="Times New Roman"/>
          <w:sz w:val="24"/>
          <w:szCs w:val="24"/>
        </w:rPr>
        <w:t xml:space="preserve">. </w:t>
      </w:r>
      <w:r w:rsidR="00813254">
        <w:rPr>
          <w:rFonts w:ascii="Times New Roman" w:hAnsi="Times New Roman" w:cs="Times New Roman"/>
          <w:sz w:val="24"/>
          <w:szCs w:val="24"/>
        </w:rPr>
        <w:t>COVID-19 effects t</w:t>
      </w:r>
      <w:r w:rsidR="00627BE2" w:rsidRPr="00545268">
        <w:rPr>
          <w:rFonts w:ascii="Times New Roman" w:hAnsi="Times New Roman" w:cs="Times New Roman"/>
          <w:sz w:val="24"/>
          <w:szCs w:val="24"/>
        </w:rPr>
        <w:t xml:space="preserve">hese </w:t>
      </w:r>
      <w:r w:rsidR="00813254">
        <w:rPr>
          <w:rFonts w:ascii="Times New Roman" w:hAnsi="Times New Roman" w:cs="Times New Roman"/>
          <w:sz w:val="24"/>
          <w:szCs w:val="24"/>
        </w:rPr>
        <w:t>g</w:t>
      </w:r>
      <w:r w:rsidR="00627BE2" w:rsidRPr="00545268">
        <w:rPr>
          <w:rFonts w:ascii="Times New Roman" w:hAnsi="Times New Roman" w:cs="Times New Roman"/>
          <w:sz w:val="24"/>
          <w:szCs w:val="24"/>
        </w:rPr>
        <w:t>roup</w:t>
      </w:r>
      <w:r w:rsidR="0059045C">
        <w:rPr>
          <w:rFonts w:ascii="Times New Roman" w:hAnsi="Times New Roman" w:cs="Times New Roman"/>
          <w:sz w:val="24"/>
          <w:szCs w:val="24"/>
        </w:rPr>
        <w:t>ing</w:t>
      </w:r>
      <w:r w:rsidR="00627BE2" w:rsidRPr="00545268">
        <w:rPr>
          <w:rFonts w:ascii="Times New Roman" w:hAnsi="Times New Roman" w:cs="Times New Roman"/>
          <w:sz w:val="24"/>
          <w:szCs w:val="24"/>
        </w:rPr>
        <w:t xml:space="preserve">s </w:t>
      </w:r>
      <w:r w:rsidR="0059045C">
        <w:rPr>
          <w:rFonts w:ascii="Times New Roman" w:hAnsi="Times New Roman" w:cs="Times New Roman"/>
          <w:sz w:val="24"/>
          <w:szCs w:val="24"/>
        </w:rPr>
        <w:t xml:space="preserve">differently </w:t>
      </w:r>
      <w:r w:rsidR="00B94AAD">
        <w:rPr>
          <w:rFonts w:ascii="Times New Roman" w:hAnsi="Times New Roman" w:cs="Times New Roman"/>
          <w:sz w:val="24"/>
          <w:szCs w:val="24"/>
        </w:rPr>
        <w:t xml:space="preserve">because </w:t>
      </w:r>
      <w:r w:rsidR="00627BE2" w:rsidRPr="00545268">
        <w:rPr>
          <w:rFonts w:ascii="Times New Roman" w:hAnsi="Times New Roman" w:cs="Times New Roman"/>
          <w:sz w:val="24"/>
          <w:szCs w:val="24"/>
        </w:rPr>
        <w:t xml:space="preserve">their access to digital </w:t>
      </w:r>
      <w:r w:rsidR="00B94AAD">
        <w:rPr>
          <w:rFonts w:ascii="Times New Roman" w:hAnsi="Times New Roman" w:cs="Times New Roman"/>
          <w:sz w:val="24"/>
          <w:szCs w:val="24"/>
        </w:rPr>
        <w:t>technology</w:t>
      </w:r>
      <w:r w:rsidR="00627BE2" w:rsidRPr="00545268">
        <w:rPr>
          <w:rFonts w:ascii="Times New Roman" w:hAnsi="Times New Roman" w:cs="Times New Roman"/>
          <w:sz w:val="24"/>
          <w:szCs w:val="24"/>
        </w:rPr>
        <w:t xml:space="preserve"> </w:t>
      </w:r>
      <w:r w:rsidR="00B94AAD">
        <w:rPr>
          <w:rFonts w:ascii="Times New Roman" w:hAnsi="Times New Roman" w:cs="Times New Roman"/>
          <w:sz w:val="24"/>
          <w:szCs w:val="24"/>
        </w:rPr>
        <w:t>is unequal</w:t>
      </w:r>
      <w:r w:rsidR="00627BE2" w:rsidRPr="00545268">
        <w:rPr>
          <w:rFonts w:ascii="Times New Roman" w:hAnsi="Times New Roman" w:cs="Times New Roman"/>
          <w:sz w:val="24"/>
          <w:szCs w:val="24"/>
        </w:rPr>
        <w:t>.</w:t>
      </w:r>
      <w:r w:rsidR="00FF13DC">
        <w:rPr>
          <w:rFonts w:ascii="Times New Roman" w:hAnsi="Times New Roman" w:cs="Times New Roman"/>
          <w:sz w:val="24"/>
          <w:szCs w:val="24"/>
        </w:rPr>
        <w:t xml:space="preserve"> </w:t>
      </w:r>
      <w:r w:rsidR="00B94AAD">
        <w:rPr>
          <w:rFonts w:ascii="Times New Roman" w:hAnsi="Times New Roman" w:cs="Times New Roman"/>
          <w:sz w:val="24"/>
          <w:szCs w:val="24"/>
        </w:rPr>
        <w:t>Lower class people are o</w:t>
      </w:r>
      <w:r w:rsidR="00627BE2" w:rsidRPr="00545268">
        <w:rPr>
          <w:rFonts w:ascii="Times New Roman" w:hAnsi="Times New Roman" w:cs="Times New Roman"/>
          <w:sz w:val="24"/>
          <w:szCs w:val="24"/>
        </w:rPr>
        <w:t xml:space="preserve">ld single people </w:t>
      </w:r>
      <w:r w:rsidR="00B94AAD">
        <w:rPr>
          <w:rFonts w:ascii="Times New Roman" w:hAnsi="Times New Roman" w:cs="Times New Roman"/>
          <w:sz w:val="24"/>
          <w:szCs w:val="24"/>
        </w:rPr>
        <w:t>or</w:t>
      </w:r>
      <w:r w:rsidR="00185020" w:rsidRPr="00545268">
        <w:rPr>
          <w:rFonts w:ascii="Times New Roman" w:hAnsi="Times New Roman" w:cs="Times New Roman"/>
          <w:sz w:val="24"/>
          <w:szCs w:val="24"/>
        </w:rPr>
        <w:t xml:space="preserve"> </w:t>
      </w:r>
      <w:r w:rsidR="00813254">
        <w:rPr>
          <w:rFonts w:ascii="Times New Roman" w:hAnsi="Times New Roman" w:cs="Times New Roman"/>
          <w:sz w:val="24"/>
          <w:szCs w:val="24"/>
        </w:rPr>
        <w:t xml:space="preserve">are </w:t>
      </w:r>
      <w:r w:rsidR="00185020" w:rsidRPr="00545268">
        <w:rPr>
          <w:rFonts w:ascii="Times New Roman" w:hAnsi="Times New Roman" w:cs="Times New Roman"/>
          <w:sz w:val="24"/>
          <w:szCs w:val="24"/>
        </w:rPr>
        <w:t>single people with poor health (</w:t>
      </w:r>
      <w:r w:rsidR="00B94AAD" w:rsidRPr="00545268">
        <w:rPr>
          <w:rFonts w:ascii="Times New Roman" w:hAnsi="Times New Roman" w:cs="Times New Roman"/>
          <w:sz w:val="24"/>
          <w:szCs w:val="24"/>
        </w:rPr>
        <w:t>disabi</w:t>
      </w:r>
      <w:r w:rsidR="00B94AAD">
        <w:rPr>
          <w:rFonts w:ascii="Times New Roman" w:hAnsi="Times New Roman" w:cs="Times New Roman"/>
          <w:sz w:val="24"/>
          <w:szCs w:val="24"/>
        </w:rPr>
        <w:t>lities</w:t>
      </w:r>
      <w:r w:rsidR="00185020" w:rsidRPr="00545268">
        <w:rPr>
          <w:rFonts w:ascii="Times New Roman" w:hAnsi="Times New Roman" w:cs="Times New Roman"/>
          <w:sz w:val="24"/>
          <w:szCs w:val="24"/>
        </w:rPr>
        <w:t xml:space="preserve">) </w:t>
      </w:r>
      <w:r w:rsidR="0059045C">
        <w:rPr>
          <w:rFonts w:ascii="Times New Roman" w:hAnsi="Times New Roman" w:cs="Times New Roman"/>
          <w:sz w:val="24"/>
          <w:szCs w:val="24"/>
        </w:rPr>
        <w:t xml:space="preserve">and </w:t>
      </w:r>
      <w:r w:rsidR="00627BE2" w:rsidRPr="00545268">
        <w:rPr>
          <w:rFonts w:ascii="Times New Roman" w:hAnsi="Times New Roman" w:cs="Times New Roman"/>
          <w:sz w:val="24"/>
          <w:szCs w:val="24"/>
        </w:rPr>
        <w:t>low income</w:t>
      </w:r>
      <w:r w:rsidR="00185020" w:rsidRPr="00545268">
        <w:rPr>
          <w:rFonts w:ascii="Times New Roman" w:hAnsi="Times New Roman" w:cs="Times New Roman"/>
          <w:sz w:val="24"/>
          <w:szCs w:val="24"/>
        </w:rPr>
        <w:t xml:space="preserve"> (</w:t>
      </w:r>
      <w:r w:rsidR="00B94AAD">
        <w:rPr>
          <w:rFonts w:ascii="Times New Roman" w:hAnsi="Times New Roman" w:cs="Times New Roman"/>
          <w:sz w:val="24"/>
          <w:szCs w:val="24"/>
        </w:rPr>
        <w:t xml:space="preserve">for example, a </w:t>
      </w:r>
      <w:r w:rsidR="00185020" w:rsidRPr="00545268">
        <w:rPr>
          <w:rFonts w:ascii="Times New Roman" w:hAnsi="Times New Roman" w:cs="Times New Roman"/>
          <w:sz w:val="24"/>
          <w:szCs w:val="24"/>
        </w:rPr>
        <w:t xml:space="preserve">pension). They have </w:t>
      </w:r>
      <w:r w:rsidR="00B94AAD">
        <w:rPr>
          <w:rFonts w:ascii="Times New Roman" w:hAnsi="Times New Roman" w:cs="Times New Roman"/>
          <w:sz w:val="24"/>
          <w:szCs w:val="24"/>
        </w:rPr>
        <w:t>few</w:t>
      </w:r>
      <w:r w:rsidR="00185020" w:rsidRPr="00545268">
        <w:rPr>
          <w:rFonts w:ascii="Times New Roman" w:hAnsi="Times New Roman" w:cs="Times New Roman"/>
          <w:sz w:val="24"/>
          <w:szCs w:val="24"/>
        </w:rPr>
        <w:t xml:space="preserve"> prospects</w:t>
      </w:r>
      <w:r w:rsidR="00B94AAD">
        <w:rPr>
          <w:rFonts w:ascii="Times New Roman" w:hAnsi="Times New Roman" w:cs="Times New Roman"/>
          <w:sz w:val="24"/>
          <w:szCs w:val="24"/>
        </w:rPr>
        <w:t>.</w:t>
      </w:r>
      <w:r w:rsidR="00185020" w:rsidRPr="00545268">
        <w:rPr>
          <w:rFonts w:ascii="Times New Roman" w:hAnsi="Times New Roman" w:cs="Times New Roman"/>
          <w:sz w:val="24"/>
          <w:szCs w:val="24"/>
        </w:rPr>
        <w:t xml:space="preserve"> </w:t>
      </w:r>
      <w:r w:rsidR="00B94AAD">
        <w:rPr>
          <w:rFonts w:ascii="Times New Roman" w:hAnsi="Times New Roman" w:cs="Times New Roman"/>
          <w:sz w:val="24"/>
          <w:szCs w:val="24"/>
        </w:rPr>
        <w:t>They and t</w:t>
      </w:r>
      <w:r w:rsidR="00185020" w:rsidRPr="00545268">
        <w:rPr>
          <w:rFonts w:ascii="Times New Roman" w:hAnsi="Times New Roman" w:cs="Times New Roman"/>
          <w:sz w:val="24"/>
          <w:szCs w:val="24"/>
        </w:rPr>
        <w:t xml:space="preserve">heir </w:t>
      </w:r>
      <w:r w:rsidR="00B94AAD">
        <w:rPr>
          <w:rFonts w:ascii="Times New Roman" w:hAnsi="Times New Roman" w:cs="Times New Roman"/>
          <w:sz w:val="24"/>
          <w:szCs w:val="24"/>
        </w:rPr>
        <w:t>dwellings</w:t>
      </w:r>
      <w:r w:rsidR="00185020" w:rsidRPr="00545268">
        <w:rPr>
          <w:rFonts w:ascii="Times New Roman" w:hAnsi="Times New Roman" w:cs="Times New Roman"/>
          <w:sz w:val="24"/>
          <w:szCs w:val="24"/>
        </w:rPr>
        <w:t xml:space="preserve"> will disappear </w:t>
      </w:r>
      <w:r w:rsidR="00B94AAD">
        <w:rPr>
          <w:rFonts w:ascii="Times New Roman" w:hAnsi="Times New Roman" w:cs="Times New Roman"/>
          <w:sz w:val="24"/>
          <w:szCs w:val="24"/>
        </w:rPr>
        <w:t>first</w:t>
      </w:r>
      <w:r w:rsidR="00185020" w:rsidRPr="00545268">
        <w:rPr>
          <w:rFonts w:ascii="Times New Roman" w:hAnsi="Times New Roman" w:cs="Times New Roman"/>
          <w:sz w:val="24"/>
          <w:szCs w:val="24"/>
        </w:rPr>
        <w:t>.</w:t>
      </w:r>
      <w:r w:rsidR="00FF13DC">
        <w:rPr>
          <w:rFonts w:ascii="Times New Roman" w:hAnsi="Times New Roman" w:cs="Times New Roman"/>
          <w:sz w:val="24"/>
          <w:szCs w:val="24"/>
        </w:rPr>
        <w:t xml:space="preserve"> </w:t>
      </w:r>
      <w:r w:rsidR="00185020" w:rsidRPr="00545268">
        <w:rPr>
          <w:rFonts w:ascii="Times New Roman" w:hAnsi="Times New Roman" w:cs="Times New Roman"/>
          <w:sz w:val="24"/>
          <w:szCs w:val="24"/>
        </w:rPr>
        <w:t xml:space="preserve">Middle-class people </w:t>
      </w:r>
      <w:r w:rsidR="00185020" w:rsidRPr="00545268">
        <w:rPr>
          <w:rFonts w:ascii="Times New Roman" w:hAnsi="Times New Roman" w:cs="Times New Roman"/>
          <w:sz w:val="24"/>
          <w:szCs w:val="24"/>
        </w:rPr>
        <w:lastRenderedPageBreak/>
        <w:t>range from young uneducated people</w:t>
      </w:r>
      <w:r w:rsidR="00151E1A">
        <w:rPr>
          <w:rFonts w:ascii="Times New Roman" w:hAnsi="Times New Roman" w:cs="Times New Roman"/>
          <w:sz w:val="24"/>
          <w:szCs w:val="24"/>
        </w:rPr>
        <w:t>,</w:t>
      </w:r>
      <w:r w:rsidR="00185020" w:rsidRPr="00545268">
        <w:rPr>
          <w:rFonts w:ascii="Times New Roman" w:hAnsi="Times New Roman" w:cs="Times New Roman"/>
          <w:sz w:val="24"/>
          <w:szCs w:val="24"/>
        </w:rPr>
        <w:t xml:space="preserve"> unskilled workers to skil</w:t>
      </w:r>
      <w:r w:rsidR="00151E1A">
        <w:rPr>
          <w:rFonts w:ascii="Times New Roman" w:hAnsi="Times New Roman" w:cs="Times New Roman"/>
          <w:sz w:val="24"/>
          <w:szCs w:val="24"/>
        </w:rPr>
        <w:t>led</w:t>
      </w:r>
      <w:r w:rsidR="00185020" w:rsidRPr="00545268">
        <w:rPr>
          <w:rFonts w:ascii="Times New Roman" w:hAnsi="Times New Roman" w:cs="Times New Roman"/>
          <w:sz w:val="24"/>
          <w:szCs w:val="24"/>
        </w:rPr>
        <w:t xml:space="preserve"> labour. These people </w:t>
      </w:r>
      <w:r w:rsidR="00813254">
        <w:rPr>
          <w:rFonts w:ascii="Times New Roman" w:hAnsi="Times New Roman" w:cs="Times New Roman"/>
          <w:sz w:val="24"/>
          <w:szCs w:val="24"/>
        </w:rPr>
        <w:t xml:space="preserve">do </w:t>
      </w:r>
      <w:r w:rsidR="00185020" w:rsidRPr="00545268">
        <w:rPr>
          <w:rFonts w:ascii="Times New Roman" w:hAnsi="Times New Roman" w:cs="Times New Roman"/>
          <w:sz w:val="24"/>
          <w:szCs w:val="24"/>
        </w:rPr>
        <w:t xml:space="preserve">have </w:t>
      </w:r>
      <w:r w:rsidR="00C51733" w:rsidRPr="00545268">
        <w:rPr>
          <w:rFonts w:ascii="Times New Roman" w:hAnsi="Times New Roman" w:cs="Times New Roman"/>
          <w:sz w:val="24"/>
          <w:szCs w:val="24"/>
        </w:rPr>
        <w:t xml:space="preserve">family connections and </w:t>
      </w:r>
      <w:r w:rsidR="00813254">
        <w:rPr>
          <w:rFonts w:ascii="Times New Roman" w:hAnsi="Times New Roman" w:cs="Times New Roman"/>
          <w:sz w:val="24"/>
          <w:szCs w:val="24"/>
        </w:rPr>
        <w:t xml:space="preserve">do </w:t>
      </w:r>
      <w:r w:rsidR="00151E1A">
        <w:rPr>
          <w:rFonts w:ascii="Times New Roman" w:hAnsi="Times New Roman" w:cs="Times New Roman"/>
          <w:sz w:val="24"/>
          <w:szCs w:val="24"/>
        </w:rPr>
        <w:t xml:space="preserve">have </w:t>
      </w:r>
      <w:r w:rsidR="00C51733" w:rsidRPr="00545268">
        <w:rPr>
          <w:rFonts w:ascii="Times New Roman" w:hAnsi="Times New Roman" w:cs="Times New Roman"/>
          <w:sz w:val="24"/>
          <w:szCs w:val="24"/>
        </w:rPr>
        <w:t>reliable income</w:t>
      </w:r>
      <w:r w:rsidR="00151E1A">
        <w:rPr>
          <w:rFonts w:ascii="Times New Roman" w:hAnsi="Times New Roman" w:cs="Times New Roman"/>
          <w:sz w:val="24"/>
          <w:szCs w:val="24"/>
        </w:rPr>
        <w:t xml:space="preserve"> streams</w:t>
      </w:r>
      <w:r w:rsidR="00C51733" w:rsidRPr="00545268">
        <w:rPr>
          <w:rFonts w:ascii="Times New Roman" w:hAnsi="Times New Roman" w:cs="Times New Roman"/>
          <w:sz w:val="24"/>
          <w:szCs w:val="24"/>
        </w:rPr>
        <w:t>. They surviv</w:t>
      </w:r>
      <w:r w:rsidR="00151E1A">
        <w:rPr>
          <w:rFonts w:ascii="Times New Roman" w:hAnsi="Times New Roman" w:cs="Times New Roman"/>
          <w:sz w:val="24"/>
          <w:szCs w:val="24"/>
        </w:rPr>
        <w:t>e</w:t>
      </w:r>
      <w:r w:rsidR="00C51733" w:rsidRPr="00545268">
        <w:rPr>
          <w:rFonts w:ascii="Times New Roman" w:hAnsi="Times New Roman" w:cs="Times New Roman"/>
          <w:sz w:val="24"/>
          <w:szCs w:val="24"/>
        </w:rPr>
        <w:t xml:space="preserve"> and </w:t>
      </w:r>
      <w:r w:rsidR="00813254">
        <w:rPr>
          <w:rFonts w:ascii="Times New Roman" w:hAnsi="Times New Roman" w:cs="Times New Roman"/>
          <w:sz w:val="24"/>
          <w:szCs w:val="24"/>
        </w:rPr>
        <w:t xml:space="preserve">may </w:t>
      </w:r>
      <w:r w:rsidR="00C51733" w:rsidRPr="00545268">
        <w:rPr>
          <w:rFonts w:ascii="Times New Roman" w:hAnsi="Times New Roman" w:cs="Times New Roman"/>
          <w:sz w:val="24"/>
          <w:szCs w:val="24"/>
        </w:rPr>
        <w:t>striv</w:t>
      </w:r>
      <w:r w:rsidR="00151E1A">
        <w:rPr>
          <w:rFonts w:ascii="Times New Roman" w:hAnsi="Times New Roman" w:cs="Times New Roman"/>
          <w:sz w:val="24"/>
          <w:szCs w:val="24"/>
        </w:rPr>
        <w:t>e</w:t>
      </w:r>
      <w:r w:rsidR="00C51733" w:rsidRPr="00545268">
        <w:rPr>
          <w:rFonts w:ascii="Times New Roman" w:hAnsi="Times New Roman" w:cs="Times New Roman"/>
          <w:sz w:val="24"/>
          <w:szCs w:val="24"/>
        </w:rPr>
        <w:t xml:space="preserve"> to </w:t>
      </w:r>
      <w:r w:rsidR="00151E1A">
        <w:rPr>
          <w:rFonts w:ascii="Times New Roman" w:hAnsi="Times New Roman" w:cs="Times New Roman"/>
          <w:sz w:val="24"/>
          <w:szCs w:val="24"/>
        </w:rPr>
        <w:t>be</w:t>
      </w:r>
      <w:r w:rsidR="00813254">
        <w:rPr>
          <w:rFonts w:ascii="Times New Roman" w:hAnsi="Times New Roman" w:cs="Times New Roman"/>
          <w:sz w:val="24"/>
          <w:szCs w:val="24"/>
        </w:rPr>
        <w:t>come</w:t>
      </w:r>
      <w:r w:rsidR="00151E1A">
        <w:rPr>
          <w:rFonts w:ascii="Times New Roman" w:hAnsi="Times New Roman" w:cs="Times New Roman"/>
          <w:sz w:val="24"/>
          <w:szCs w:val="24"/>
        </w:rPr>
        <w:t xml:space="preserve"> </w:t>
      </w:r>
      <w:r w:rsidR="00C51733" w:rsidRPr="00545268">
        <w:rPr>
          <w:rFonts w:ascii="Times New Roman" w:hAnsi="Times New Roman" w:cs="Times New Roman"/>
          <w:sz w:val="24"/>
          <w:szCs w:val="24"/>
        </w:rPr>
        <w:t>up</w:t>
      </w:r>
      <w:r w:rsidR="00151E1A">
        <w:rPr>
          <w:rFonts w:ascii="Times New Roman" w:hAnsi="Times New Roman" w:cs="Times New Roman"/>
          <w:sz w:val="24"/>
          <w:szCs w:val="24"/>
        </w:rPr>
        <w:t>per</w:t>
      </w:r>
      <w:r w:rsidR="00C51733" w:rsidRPr="00545268">
        <w:rPr>
          <w:rFonts w:ascii="Times New Roman" w:hAnsi="Times New Roman" w:cs="Times New Roman"/>
          <w:sz w:val="24"/>
          <w:szCs w:val="24"/>
        </w:rPr>
        <w:t xml:space="preserve">-class, but in </w:t>
      </w:r>
      <w:r w:rsidR="00151E1A">
        <w:rPr>
          <w:rFonts w:ascii="Times New Roman" w:hAnsi="Times New Roman" w:cs="Times New Roman"/>
          <w:sz w:val="24"/>
          <w:szCs w:val="24"/>
        </w:rPr>
        <w:t xml:space="preserve">unfortunate </w:t>
      </w:r>
      <w:r w:rsidR="00C51733" w:rsidRPr="00545268">
        <w:rPr>
          <w:rFonts w:ascii="Times New Roman" w:hAnsi="Times New Roman" w:cs="Times New Roman"/>
          <w:sz w:val="24"/>
          <w:szCs w:val="24"/>
        </w:rPr>
        <w:t xml:space="preserve">circumstances </w:t>
      </w:r>
      <w:r w:rsidR="00151E1A">
        <w:rPr>
          <w:rFonts w:ascii="Times New Roman" w:hAnsi="Times New Roman" w:cs="Times New Roman"/>
          <w:sz w:val="24"/>
          <w:szCs w:val="24"/>
        </w:rPr>
        <w:t xml:space="preserve">they </w:t>
      </w:r>
      <w:r w:rsidR="00C51733" w:rsidRPr="00545268">
        <w:rPr>
          <w:rFonts w:ascii="Times New Roman" w:hAnsi="Times New Roman" w:cs="Times New Roman"/>
          <w:sz w:val="24"/>
          <w:szCs w:val="24"/>
        </w:rPr>
        <w:t>c</w:t>
      </w:r>
      <w:r w:rsidR="00813254">
        <w:rPr>
          <w:rFonts w:ascii="Times New Roman" w:hAnsi="Times New Roman" w:cs="Times New Roman"/>
          <w:sz w:val="24"/>
          <w:szCs w:val="24"/>
        </w:rPr>
        <w:t>an</w:t>
      </w:r>
      <w:r w:rsidR="00C51733" w:rsidRPr="00545268">
        <w:rPr>
          <w:rFonts w:ascii="Times New Roman" w:hAnsi="Times New Roman" w:cs="Times New Roman"/>
          <w:sz w:val="24"/>
          <w:szCs w:val="24"/>
        </w:rPr>
        <w:t xml:space="preserve"> slip into </w:t>
      </w:r>
      <w:r w:rsidR="00813254">
        <w:rPr>
          <w:rFonts w:ascii="Times New Roman" w:hAnsi="Times New Roman" w:cs="Times New Roman"/>
          <w:sz w:val="24"/>
          <w:szCs w:val="24"/>
        </w:rPr>
        <w:t xml:space="preserve">becoming </w:t>
      </w:r>
      <w:r w:rsidR="00C51733" w:rsidRPr="00545268">
        <w:rPr>
          <w:rFonts w:ascii="Times New Roman" w:hAnsi="Times New Roman" w:cs="Times New Roman"/>
          <w:sz w:val="24"/>
          <w:szCs w:val="24"/>
        </w:rPr>
        <w:t>low</w:t>
      </w:r>
      <w:r w:rsidR="00151E1A">
        <w:rPr>
          <w:rFonts w:ascii="Times New Roman" w:hAnsi="Times New Roman" w:cs="Times New Roman"/>
          <w:sz w:val="24"/>
          <w:szCs w:val="24"/>
        </w:rPr>
        <w:t>er</w:t>
      </w:r>
      <w:r w:rsidR="00C51733" w:rsidRPr="00545268">
        <w:rPr>
          <w:rFonts w:ascii="Times New Roman" w:hAnsi="Times New Roman" w:cs="Times New Roman"/>
          <w:sz w:val="24"/>
          <w:szCs w:val="24"/>
        </w:rPr>
        <w:t>-class.</w:t>
      </w:r>
      <w:r w:rsidR="00151E1A">
        <w:rPr>
          <w:rFonts w:ascii="Times New Roman" w:hAnsi="Times New Roman" w:cs="Times New Roman"/>
          <w:sz w:val="24"/>
          <w:szCs w:val="24"/>
        </w:rPr>
        <w:t xml:space="preserve"> COVID-19 and digitalisation are </w:t>
      </w:r>
      <w:r w:rsidR="00813254">
        <w:rPr>
          <w:rFonts w:ascii="Times New Roman" w:hAnsi="Times New Roman" w:cs="Times New Roman"/>
          <w:sz w:val="24"/>
          <w:szCs w:val="24"/>
        </w:rPr>
        <w:t xml:space="preserve">examples of </w:t>
      </w:r>
      <w:r w:rsidR="00490E99">
        <w:rPr>
          <w:rFonts w:ascii="Times New Roman" w:hAnsi="Times New Roman" w:cs="Times New Roman"/>
          <w:sz w:val="24"/>
          <w:szCs w:val="24"/>
        </w:rPr>
        <w:t>such</w:t>
      </w:r>
      <w:r w:rsidR="00813254">
        <w:rPr>
          <w:rFonts w:ascii="Times New Roman" w:hAnsi="Times New Roman" w:cs="Times New Roman"/>
          <w:sz w:val="24"/>
          <w:szCs w:val="24"/>
        </w:rPr>
        <w:t xml:space="preserve"> </w:t>
      </w:r>
      <w:r w:rsidR="007D63C7">
        <w:rPr>
          <w:rFonts w:ascii="Times New Roman" w:hAnsi="Times New Roman" w:cs="Times New Roman"/>
          <w:sz w:val="24"/>
          <w:szCs w:val="24"/>
        </w:rPr>
        <w:t>circumstances</w:t>
      </w:r>
      <w:r w:rsidR="00490E99">
        <w:rPr>
          <w:rFonts w:ascii="Times New Roman" w:hAnsi="Times New Roman" w:cs="Times New Roman"/>
          <w:sz w:val="24"/>
          <w:szCs w:val="24"/>
        </w:rPr>
        <w:t>.</w:t>
      </w:r>
      <w:r w:rsidR="00FF13DC">
        <w:rPr>
          <w:rFonts w:ascii="Times New Roman" w:hAnsi="Times New Roman" w:cs="Times New Roman"/>
          <w:sz w:val="24"/>
          <w:szCs w:val="24"/>
        </w:rPr>
        <w:t xml:space="preserve"> </w:t>
      </w:r>
      <w:r w:rsidR="00C51733" w:rsidRPr="00545268">
        <w:rPr>
          <w:rFonts w:ascii="Times New Roman" w:hAnsi="Times New Roman" w:cs="Times New Roman"/>
          <w:sz w:val="24"/>
          <w:szCs w:val="24"/>
        </w:rPr>
        <w:t>Up</w:t>
      </w:r>
      <w:r w:rsidR="00B94AAD">
        <w:rPr>
          <w:rFonts w:ascii="Times New Roman" w:hAnsi="Times New Roman" w:cs="Times New Roman"/>
          <w:sz w:val="24"/>
          <w:szCs w:val="24"/>
        </w:rPr>
        <w:t>per</w:t>
      </w:r>
      <w:r w:rsidR="00C51733" w:rsidRPr="00545268">
        <w:rPr>
          <w:rFonts w:ascii="Times New Roman" w:hAnsi="Times New Roman" w:cs="Times New Roman"/>
          <w:sz w:val="24"/>
          <w:szCs w:val="24"/>
        </w:rPr>
        <w:t xml:space="preserve">-class people already </w:t>
      </w:r>
      <w:r w:rsidR="00813254">
        <w:rPr>
          <w:rFonts w:ascii="Times New Roman" w:hAnsi="Times New Roman" w:cs="Times New Roman"/>
          <w:sz w:val="24"/>
          <w:szCs w:val="24"/>
        </w:rPr>
        <w:t xml:space="preserve">own additional separate </w:t>
      </w:r>
      <w:r w:rsidR="00C51733" w:rsidRPr="00545268">
        <w:rPr>
          <w:rFonts w:ascii="Times New Roman" w:hAnsi="Times New Roman" w:cs="Times New Roman"/>
          <w:sz w:val="24"/>
          <w:szCs w:val="24"/>
        </w:rPr>
        <w:t>dwellings such as high spec apartment</w:t>
      </w:r>
      <w:r w:rsidR="00490E99">
        <w:rPr>
          <w:rFonts w:ascii="Times New Roman" w:hAnsi="Times New Roman" w:cs="Times New Roman"/>
          <w:sz w:val="24"/>
          <w:szCs w:val="24"/>
        </w:rPr>
        <w:t>s</w:t>
      </w:r>
      <w:r w:rsidR="00C51733" w:rsidRPr="00545268">
        <w:rPr>
          <w:rFonts w:ascii="Times New Roman" w:hAnsi="Times New Roman" w:cs="Times New Roman"/>
          <w:sz w:val="24"/>
          <w:szCs w:val="24"/>
        </w:rPr>
        <w:t>, country cottage</w:t>
      </w:r>
      <w:r w:rsidR="00490E99">
        <w:rPr>
          <w:rFonts w:ascii="Times New Roman" w:hAnsi="Times New Roman" w:cs="Times New Roman"/>
          <w:sz w:val="24"/>
          <w:szCs w:val="24"/>
        </w:rPr>
        <w:t>s</w:t>
      </w:r>
      <w:r w:rsidR="00C51733" w:rsidRPr="00545268">
        <w:rPr>
          <w:rFonts w:ascii="Times New Roman" w:hAnsi="Times New Roman" w:cs="Times New Roman"/>
          <w:sz w:val="24"/>
          <w:szCs w:val="24"/>
        </w:rPr>
        <w:t>, dwelling</w:t>
      </w:r>
      <w:r w:rsidR="00490E99">
        <w:rPr>
          <w:rFonts w:ascii="Times New Roman" w:hAnsi="Times New Roman" w:cs="Times New Roman"/>
          <w:sz w:val="24"/>
          <w:szCs w:val="24"/>
        </w:rPr>
        <w:t>s</w:t>
      </w:r>
      <w:r w:rsidR="00C51733" w:rsidRPr="00545268">
        <w:rPr>
          <w:rFonts w:ascii="Times New Roman" w:hAnsi="Times New Roman" w:cs="Times New Roman"/>
          <w:sz w:val="24"/>
          <w:szCs w:val="24"/>
        </w:rPr>
        <w:t xml:space="preserve"> in Southern part of Russia and sometimes abroad. </w:t>
      </w:r>
      <w:r w:rsidR="00490E99">
        <w:rPr>
          <w:rFonts w:ascii="Times New Roman" w:hAnsi="Times New Roman" w:cs="Times New Roman"/>
          <w:sz w:val="24"/>
          <w:szCs w:val="24"/>
        </w:rPr>
        <w:t>T</w:t>
      </w:r>
      <w:r w:rsidR="00C51733" w:rsidRPr="00545268">
        <w:rPr>
          <w:rFonts w:ascii="Times New Roman" w:hAnsi="Times New Roman" w:cs="Times New Roman"/>
          <w:sz w:val="24"/>
          <w:szCs w:val="24"/>
        </w:rPr>
        <w:t xml:space="preserve">hey always have </w:t>
      </w:r>
      <w:r w:rsidR="007D63C7">
        <w:rPr>
          <w:rFonts w:ascii="Times New Roman" w:hAnsi="Times New Roman" w:cs="Times New Roman"/>
          <w:sz w:val="24"/>
          <w:szCs w:val="24"/>
        </w:rPr>
        <w:t xml:space="preserve">the ability </w:t>
      </w:r>
      <w:r w:rsidR="00C51733" w:rsidRPr="00545268">
        <w:rPr>
          <w:rFonts w:ascii="Times New Roman" w:hAnsi="Times New Roman" w:cs="Times New Roman"/>
          <w:sz w:val="24"/>
          <w:szCs w:val="24"/>
        </w:rPr>
        <w:t xml:space="preserve">to </w:t>
      </w:r>
      <w:r w:rsidR="007D63C7">
        <w:rPr>
          <w:rFonts w:ascii="Times New Roman" w:hAnsi="Times New Roman" w:cs="Times New Roman"/>
          <w:sz w:val="24"/>
          <w:szCs w:val="24"/>
        </w:rPr>
        <w:t xml:space="preserve">further increase </w:t>
      </w:r>
      <w:r w:rsidR="00C51733" w:rsidRPr="00545268">
        <w:rPr>
          <w:rFonts w:ascii="Times New Roman" w:hAnsi="Times New Roman" w:cs="Times New Roman"/>
          <w:sz w:val="24"/>
          <w:szCs w:val="24"/>
        </w:rPr>
        <w:t>their dwelling comfort.</w:t>
      </w:r>
    </w:p>
    <w:p w14:paraId="7377055D" w14:textId="1299EE5F" w:rsidR="00490E99" w:rsidRDefault="00490E99" w:rsidP="00FF13DC">
      <w:pPr>
        <w:pStyle w:val="NoSpacing"/>
        <w:jc w:val="center"/>
        <w:rPr>
          <w:rFonts w:ascii="Times New Roman" w:hAnsi="Times New Roman" w:cs="Times New Roman"/>
          <w:sz w:val="24"/>
          <w:szCs w:val="24"/>
        </w:rPr>
      </w:pPr>
      <w:r>
        <w:rPr>
          <w:noProof/>
        </w:rPr>
        <w:drawing>
          <wp:inline distT="0" distB="0" distL="0" distR="0" wp14:anchorId="4E8BCBCE" wp14:editId="2F87CBA8">
            <wp:extent cx="4851168" cy="2728593"/>
            <wp:effectExtent l="0" t="0" r="6985" b="0"/>
            <wp:docPr id="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4881550" cy="2745682"/>
                    </a:xfrm>
                    <a:prstGeom prst="rect">
                      <a:avLst/>
                    </a:prstGeom>
                  </pic:spPr>
                </pic:pic>
              </a:graphicData>
            </a:graphic>
          </wp:inline>
        </w:drawing>
      </w:r>
    </w:p>
    <w:p w14:paraId="365A683C" w14:textId="4CBDE38D" w:rsidR="00FF13DC" w:rsidRPr="00FF13DC" w:rsidRDefault="00FF13DC" w:rsidP="00FF13DC">
      <w:pPr>
        <w:pStyle w:val="NoSpacing"/>
        <w:jc w:val="center"/>
        <w:rPr>
          <w:rFonts w:ascii="Times New Roman" w:hAnsi="Times New Roman" w:cs="Times New Roman"/>
        </w:rPr>
      </w:pPr>
      <w:r w:rsidRPr="00FF13DC">
        <w:rPr>
          <w:rFonts w:ascii="Times New Roman" w:hAnsi="Times New Roman" w:cs="Times New Roman"/>
        </w:rPr>
        <w:t>Figure 4. 60+ enablers that help to shape and define “Artic comfort”</w:t>
      </w:r>
    </w:p>
    <w:p w14:paraId="1C2A01F6" w14:textId="77777777" w:rsidR="00FF13DC" w:rsidRDefault="00FF13DC">
      <w:pPr>
        <w:pStyle w:val="NoSpacing"/>
        <w:rPr>
          <w:rFonts w:ascii="Times New Roman" w:hAnsi="Times New Roman" w:cs="Times New Roman"/>
          <w:b/>
          <w:bCs/>
          <w:u w:val="single"/>
        </w:rPr>
      </w:pPr>
    </w:p>
    <w:p w14:paraId="7DA8E65C" w14:textId="01E8DEAF" w:rsidR="002F0D5B" w:rsidRDefault="001755C6">
      <w:pPr>
        <w:pStyle w:val="NoSpacing"/>
        <w:rPr>
          <w:rFonts w:ascii="Times New Roman" w:hAnsi="Times New Roman" w:cs="Times New Roman"/>
          <w:b/>
          <w:bCs/>
          <w:u w:val="single"/>
        </w:rPr>
      </w:pPr>
      <w:r w:rsidRPr="00545268">
        <w:rPr>
          <w:rFonts w:ascii="Times New Roman" w:hAnsi="Times New Roman" w:cs="Times New Roman"/>
          <w:b/>
          <w:bCs/>
          <w:u w:val="single"/>
        </w:rPr>
        <w:t>References:</w:t>
      </w:r>
      <w:bookmarkEnd w:id="1"/>
      <w:bookmarkEnd w:id="2"/>
    </w:p>
    <w:p w14:paraId="4CA190F5" w14:textId="21A666E1" w:rsidR="00572A8C" w:rsidRPr="00983F25" w:rsidRDefault="00572A8C" w:rsidP="00983F25">
      <w:pPr>
        <w:pStyle w:val="FootnoteText"/>
        <w:numPr>
          <w:ilvl w:val="0"/>
          <w:numId w:val="15"/>
        </w:numPr>
      </w:pPr>
      <w:r w:rsidRPr="00983F25">
        <w:rPr>
          <w:rFonts w:ascii="Times New Roman" w:hAnsi="Times New Roman" w:cs="Times New Roman"/>
          <w:shd w:val="clear" w:color="auto" w:fill="FFFFFF"/>
        </w:rPr>
        <w:t xml:space="preserve">Jesse Matheson, Max Nathan, Harry Pickard and Enrico </w:t>
      </w:r>
      <w:proofErr w:type="spellStart"/>
      <w:r w:rsidRPr="00983F25">
        <w:rPr>
          <w:rFonts w:ascii="Times New Roman" w:hAnsi="Times New Roman" w:cs="Times New Roman"/>
          <w:shd w:val="clear" w:color="auto" w:fill="FFFFFF"/>
        </w:rPr>
        <w:t>Vanino</w:t>
      </w:r>
      <w:proofErr w:type="spellEnd"/>
      <w:r w:rsidRPr="00983F25">
        <w:rPr>
          <w:rFonts w:ascii="Times New Roman" w:hAnsi="Times New Roman" w:cs="Times New Roman"/>
          <w:shd w:val="clear" w:color="auto" w:fill="FFFFFF"/>
        </w:rPr>
        <w:t xml:space="preserve">. Why has coronavirus affected cities more than rural areas? – 2020. - </w:t>
      </w:r>
      <w:r w:rsidRPr="00983F25">
        <w:rPr>
          <w:rFonts w:ascii="Times New Roman" w:hAnsi="Times New Roman" w:cs="Times New Roman"/>
        </w:rPr>
        <w:t xml:space="preserve">[Electronic Resource] - </w:t>
      </w:r>
      <w:r w:rsidRPr="00983F25">
        <w:rPr>
          <w:rFonts w:ascii="Times New Roman" w:hAnsi="Times New Roman" w:cs="Times New Roman"/>
          <w:shd w:val="clear" w:color="auto" w:fill="FFFFFF"/>
        </w:rPr>
        <w:t xml:space="preserve">URL: https://www.economicsobservatory.com/why-has-coronavirus-affected-cities-more-rural-areas </w:t>
      </w:r>
      <w:r w:rsidRPr="00983F25">
        <w:rPr>
          <w:rFonts w:ascii="Times New Roman" w:hAnsi="Times New Roman" w:cs="Times New Roman"/>
        </w:rPr>
        <w:t>(date of access: 03.03.2021)</w:t>
      </w:r>
    </w:p>
    <w:p w14:paraId="6D42E8C8" w14:textId="07C59551" w:rsidR="00572A8C" w:rsidRPr="00983F25" w:rsidRDefault="00572A8C" w:rsidP="00983F25">
      <w:pPr>
        <w:pStyle w:val="ListParagraph"/>
        <w:numPr>
          <w:ilvl w:val="0"/>
          <w:numId w:val="15"/>
        </w:numPr>
        <w:spacing w:after="0"/>
        <w:rPr>
          <w:sz w:val="20"/>
          <w:szCs w:val="20"/>
        </w:rPr>
      </w:pPr>
      <w:proofErr w:type="spellStart"/>
      <w:r w:rsidRPr="00983F25">
        <w:rPr>
          <w:rFonts w:ascii="Times New Roman" w:hAnsi="Times New Roman" w:cs="Times New Roman"/>
          <w:sz w:val="20"/>
          <w:szCs w:val="20"/>
        </w:rPr>
        <w:t>Litvinova</w:t>
      </w:r>
      <w:proofErr w:type="spellEnd"/>
      <w:r w:rsidRPr="00983F25">
        <w:rPr>
          <w:rFonts w:ascii="Times New Roman" w:hAnsi="Times New Roman" w:cs="Times New Roman"/>
          <w:sz w:val="20"/>
          <w:szCs w:val="20"/>
        </w:rPr>
        <w:t xml:space="preserve"> A. Who will lead digitalization in the Arctic? – 2020. </w:t>
      </w:r>
      <w:proofErr w:type="gramStart"/>
      <w:r w:rsidRPr="00983F25">
        <w:rPr>
          <w:rFonts w:ascii="Times New Roman" w:hAnsi="Times New Roman" w:cs="Times New Roman"/>
          <w:sz w:val="20"/>
          <w:szCs w:val="20"/>
        </w:rPr>
        <w:t>-.[</w:t>
      </w:r>
      <w:proofErr w:type="gramEnd"/>
      <w:r w:rsidRPr="00983F25">
        <w:rPr>
          <w:rFonts w:ascii="Times New Roman" w:hAnsi="Times New Roman" w:cs="Times New Roman"/>
          <w:sz w:val="20"/>
          <w:szCs w:val="20"/>
        </w:rPr>
        <w:t xml:space="preserve">Electronic Resource] - </w:t>
      </w:r>
      <w:r w:rsidRPr="00983F25">
        <w:rPr>
          <w:rFonts w:ascii="Times New Roman" w:hAnsi="Times New Roman" w:cs="Times New Roman"/>
          <w:sz w:val="20"/>
          <w:szCs w:val="20"/>
          <w:shd w:val="clear" w:color="auto" w:fill="FFFFFF"/>
        </w:rPr>
        <w:t>URL:</w:t>
      </w:r>
      <w:r w:rsidRPr="00983F25">
        <w:rPr>
          <w:rFonts w:ascii="Times New Roman" w:hAnsi="Times New Roman" w:cs="Times New Roman"/>
          <w:sz w:val="20"/>
          <w:szCs w:val="20"/>
        </w:rPr>
        <w:t xml:space="preserve"> https://forpost-sz.ru/en/a/2020-12-07/who-will-lead-digitalization-arctic (date of access: 03.03.2021)</w:t>
      </w:r>
    </w:p>
    <w:p w14:paraId="3AE9426F" w14:textId="41FDF428" w:rsidR="00572A8C" w:rsidRPr="00983F25" w:rsidRDefault="00572A8C" w:rsidP="00983F25">
      <w:pPr>
        <w:pStyle w:val="ListParagraph"/>
        <w:numPr>
          <w:ilvl w:val="0"/>
          <w:numId w:val="15"/>
        </w:numPr>
        <w:spacing w:after="0" w:line="240" w:lineRule="auto"/>
        <w:rPr>
          <w:rFonts w:ascii="Times New Roman" w:hAnsi="Times New Roman" w:cs="Times New Roman"/>
          <w:sz w:val="20"/>
          <w:szCs w:val="20"/>
        </w:rPr>
      </w:pPr>
      <w:r w:rsidRPr="00983F25">
        <w:rPr>
          <w:rFonts w:ascii="Times New Roman" w:hAnsi="Times New Roman" w:cs="Times New Roman"/>
          <w:sz w:val="20"/>
          <w:szCs w:val="20"/>
        </w:rPr>
        <w:t xml:space="preserve">Virtual Conference | COVID-19 Impacts in the Arctic. – 2020. - </w:t>
      </w:r>
      <w:proofErr w:type="gramStart"/>
      <w:r w:rsidRPr="00983F25">
        <w:rPr>
          <w:rFonts w:ascii="Times New Roman" w:hAnsi="Times New Roman" w:cs="Times New Roman"/>
          <w:sz w:val="20"/>
          <w:szCs w:val="20"/>
        </w:rPr>
        <w:t>-.[</w:t>
      </w:r>
      <w:proofErr w:type="gramEnd"/>
      <w:r w:rsidRPr="00983F25">
        <w:rPr>
          <w:rFonts w:ascii="Times New Roman" w:hAnsi="Times New Roman" w:cs="Times New Roman"/>
          <w:sz w:val="20"/>
          <w:szCs w:val="20"/>
        </w:rPr>
        <w:t xml:space="preserve">Electronic Resource] - </w:t>
      </w:r>
      <w:r w:rsidRPr="00983F25">
        <w:rPr>
          <w:rFonts w:ascii="Times New Roman" w:hAnsi="Times New Roman" w:cs="Times New Roman"/>
          <w:sz w:val="20"/>
          <w:szCs w:val="20"/>
          <w:shd w:val="clear" w:color="auto" w:fill="FFFFFF"/>
        </w:rPr>
        <w:t>URL:</w:t>
      </w:r>
      <w:r w:rsidRPr="00983F25">
        <w:rPr>
          <w:rFonts w:ascii="Times New Roman" w:hAnsi="Times New Roman" w:cs="Times New Roman"/>
          <w:sz w:val="20"/>
          <w:szCs w:val="20"/>
        </w:rPr>
        <w:t xml:space="preserve"> https://www.wilsoncenter.org/event/virtual-conference-covid-19-impacts-arctic (date of access: 03.03.2021)</w:t>
      </w:r>
    </w:p>
    <w:p w14:paraId="2D90EB39" w14:textId="11523321" w:rsidR="00572A8C" w:rsidRPr="00983F25" w:rsidRDefault="00572A8C" w:rsidP="00983F25">
      <w:pPr>
        <w:pStyle w:val="ListParagraph"/>
        <w:numPr>
          <w:ilvl w:val="0"/>
          <w:numId w:val="15"/>
        </w:numPr>
        <w:spacing w:after="0"/>
        <w:rPr>
          <w:sz w:val="20"/>
          <w:szCs w:val="20"/>
        </w:rPr>
      </w:pPr>
      <w:r w:rsidRPr="00983F25">
        <w:rPr>
          <w:rFonts w:ascii="Times New Roman" w:hAnsi="Times New Roman" w:cs="Times New Roman"/>
          <w:sz w:val="20"/>
          <w:szCs w:val="20"/>
        </w:rPr>
        <w:t xml:space="preserve">European Think Tanks Group. COVID-19 in the Arctic. How the EU’s new Arctic policy should take account of the pandemic. - 2020. - [Electronic Resource] - </w:t>
      </w:r>
      <w:r w:rsidRPr="00983F25">
        <w:rPr>
          <w:rFonts w:ascii="Times New Roman" w:hAnsi="Times New Roman" w:cs="Times New Roman"/>
          <w:sz w:val="20"/>
          <w:szCs w:val="20"/>
          <w:shd w:val="clear" w:color="auto" w:fill="FFFFFF"/>
        </w:rPr>
        <w:t xml:space="preserve">URL: https://ettg.eu/2020/12/23/covid-19-in-the-arctic-how-the-eus-new-arctic-policy-should-take-account-of-the-pandemic/ </w:t>
      </w:r>
      <w:r w:rsidRPr="00983F25">
        <w:rPr>
          <w:rFonts w:ascii="Times New Roman" w:hAnsi="Times New Roman" w:cs="Times New Roman"/>
          <w:sz w:val="20"/>
          <w:szCs w:val="20"/>
        </w:rPr>
        <w:t>(date of access: 03.03.2021)</w:t>
      </w:r>
    </w:p>
    <w:p w14:paraId="2B9CA607" w14:textId="19803CCD" w:rsidR="00572A8C" w:rsidRPr="00983F25" w:rsidRDefault="00572A8C" w:rsidP="00983F25">
      <w:pPr>
        <w:pStyle w:val="ListParagraph"/>
        <w:numPr>
          <w:ilvl w:val="0"/>
          <w:numId w:val="15"/>
        </w:numPr>
        <w:spacing w:after="0"/>
        <w:rPr>
          <w:sz w:val="20"/>
          <w:szCs w:val="20"/>
        </w:rPr>
      </w:pPr>
      <w:r w:rsidRPr="00983F25">
        <w:rPr>
          <w:rFonts w:ascii="Times New Roman" w:hAnsi="Times New Roman" w:cs="Times New Roman"/>
          <w:sz w:val="20"/>
          <w:szCs w:val="20"/>
        </w:rPr>
        <w:t>Cold Climate - Housing research Centre. Thermal Mass Study. [Electronic Resource] - URL: http://cchrc.org/thermal-mass-study/ (date of access: 03.03.2021)</w:t>
      </w:r>
    </w:p>
    <w:p w14:paraId="339A167D" w14:textId="67A946B5" w:rsidR="00572A8C" w:rsidRPr="00983F25" w:rsidRDefault="00572A8C" w:rsidP="00983F25">
      <w:pPr>
        <w:pStyle w:val="ListParagraph"/>
        <w:numPr>
          <w:ilvl w:val="0"/>
          <w:numId w:val="15"/>
        </w:numPr>
        <w:spacing w:after="0" w:line="240" w:lineRule="auto"/>
        <w:rPr>
          <w:rFonts w:ascii="Times New Roman" w:hAnsi="Times New Roman" w:cs="Times New Roman"/>
          <w:sz w:val="20"/>
          <w:szCs w:val="20"/>
        </w:rPr>
      </w:pPr>
      <w:proofErr w:type="spellStart"/>
      <w:r w:rsidRPr="00983F25">
        <w:rPr>
          <w:rFonts w:ascii="Times New Roman" w:hAnsi="Times New Roman" w:cs="Times New Roman"/>
          <w:sz w:val="20"/>
          <w:szCs w:val="20"/>
        </w:rPr>
        <w:t>Vlasova</w:t>
      </w:r>
      <w:proofErr w:type="spellEnd"/>
      <w:r w:rsidRPr="00983F25">
        <w:rPr>
          <w:rFonts w:ascii="Times New Roman" w:hAnsi="Times New Roman" w:cs="Times New Roman"/>
          <w:sz w:val="20"/>
          <w:szCs w:val="20"/>
        </w:rPr>
        <w:t xml:space="preserve"> T., Petrov A. N., Volkov S. Rethinking Sustainability monitoring in the Arctic [text]. </w:t>
      </w:r>
      <w:r w:rsidRPr="00983F25">
        <w:rPr>
          <w:rFonts w:ascii="Times New Roman" w:hAnsi="Times New Roman" w:cs="Times New Roman"/>
          <w:sz w:val="20"/>
          <w:szCs w:val="20"/>
          <w:shd w:val="clear" w:color="auto" w:fill="FFFFFF"/>
        </w:rPr>
        <w:t xml:space="preserve">MDPI or Multidisciplinary Digital Publishing Institute. </w:t>
      </w:r>
      <w:r w:rsidRPr="00983F25">
        <w:rPr>
          <w:rFonts w:ascii="Times New Roman" w:hAnsi="Times New Roman" w:cs="Times New Roman"/>
          <w:sz w:val="20"/>
          <w:szCs w:val="20"/>
        </w:rPr>
        <w:t xml:space="preserve">[Electronic Resource] - </w:t>
      </w:r>
      <w:r w:rsidRPr="00983F25">
        <w:rPr>
          <w:rFonts w:ascii="Times New Roman" w:hAnsi="Times New Roman" w:cs="Times New Roman"/>
          <w:sz w:val="20"/>
          <w:szCs w:val="20"/>
          <w:shd w:val="clear" w:color="auto" w:fill="FFFFFF"/>
        </w:rPr>
        <w:t xml:space="preserve">URL: https://www.mdpi.com/journal/sustainability </w:t>
      </w:r>
      <w:r w:rsidRPr="00983F25">
        <w:rPr>
          <w:rFonts w:ascii="Times New Roman" w:hAnsi="Times New Roman" w:cs="Times New Roman"/>
          <w:sz w:val="20"/>
          <w:szCs w:val="20"/>
        </w:rPr>
        <w:t>(date of access: 03.03.2021)</w:t>
      </w:r>
    </w:p>
    <w:p w14:paraId="395D78E0" w14:textId="640A7D78" w:rsidR="00572A8C" w:rsidRPr="00983F25" w:rsidRDefault="00572A8C" w:rsidP="00983F25">
      <w:pPr>
        <w:pStyle w:val="ListParagraph"/>
        <w:numPr>
          <w:ilvl w:val="0"/>
          <w:numId w:val="15"/>
        </w:numPr>
        <w:spacing w:after="0" w:line="240" w:lineRule="auto"/>
        <w:rPr>
          <w:rFonts w:ascii="Times New Roman" w:hAnsi="Times New Roman" w:cs="Times New Roman"/>
          <w:sz w:val="20"/>
          <w:szCs w:val="20"/>
        </w:rPr>
      </w:pPr>
      <w:proofErr w:type="spellStart"/>
      <w:r w:rsidRPr="00983F25">
        <w:rPr>
          <w:rFonts w:ascii="Times New Roman" w:hAnsi="Times New Roman" w:cs="Times New Roman"/>
          <w:sz w:val="20"/>
          <w:szCs w:val="20"/>
          <w:shd w:val="clear" w:color="auto" w:fill="FFFFFF"/>
        </w:rPr>
        <w:t>Gassiy</w:t>
      </w:r>
      <w:proofErr w:type="spellEnd"/>
      <w:r w:rsidRPr="00983F25">
        <w:rPr>
          <w:rFonts w:ascii="Times New Roman" w:hAnsi="Times New Roman" w:cs="Times New Roman"/>
          <w:sz w:val="20"/>
          <w:szCs w:val="20"/>
          <w:shd w:val="clear" w:color="auto" w:fill="FFFFFF"/>
        </w:rPr>
        <w:t xml:space="preserve"> V., </w:t>
      </w:r>
      <w:proofErr w:type="spellStart"/>
      <w:r w:rsidRPr="00983F25">
        <w:rPr>
          <w:rFonts w:ascii="Times New Roman" w:hAnsi="Times New Roman" w:cs="Times New Roman"/>
          <w:sz w:val="20"/>
          <w:szCs w:val="20"/>
          <w:shd w:val="clear" w:color="auto" w:fill="FFFFFF"/>
        </w:rPr>
        <w:t>Stoikov</w:t>
      </w:r>
      <w:proofErr w:type="spellEnd"/>
      <w:r w:rsidRPr="00983F25">
        <w:rPr>
          <w:rFonts w:ascii="Times New Roman" w:hAnsi="Times New Roman" w:cs="Times New Roman"/>
          <w:sz w:val="20"/>
          <w:szCs w:val="20"/>
          <w:shd w:val="clear" w:color="auto" w:fill="FFFFFF"/>
        </w:rPr>
        <w:t xml:space="preserve"> V. </w:t>
      </w:r>
      <w:r w:rsidRPr="00983F25">
        <w:rPr>
          <w:rFonts w:ascii="Times New Roman" w:hAnsi="Times New Roman" w:cs="Times New Roman"/>
          <w:sz w:val="20"/>
          <w:szCs w:val="20"/>
        </w:rPr>
        <w:t>Renewable energy and green construction in the Arctic – 2020. - [Electronic Resource] - URL: https://www.e3s-conferences.org/articles/e3sconf/pdf/2020/67/e3sconf_fpepm2020_02008.pdf (date of access: 03.03.2021)</w:t>
      </w:r>
    </w:p>
    <w:p w14:paraId="51F2FD72" w14:textId="017C5E22" w:rsidR="00572A8C" w:rsidRPr="00983F25" w:rsidRDefault="00572A8C" w:rsidP="00983F25">
      <w:pPr>
        <w:pStyle w:val="ListParagraph"/>
        <w:numPr>
          <w:ilvl w:val="0"/>
          <w:numId w:val="15"/>
        </w:numPr>
        <w:spacing w:after="0"/>
        <w:rPr>
          <w:sz w:val="20"/>
          <w:szCs w:val="20"/>
        </w:rPr>
      </w:pPr>
      <w:r w:rsidRPr="00983F25">
        <w:rPr>
          <w:rFonts w:ascii="Times New Roman" w:hAnsi="Times New Roman" w:cs="Times New Roman"/>
          <w:sz w:val="20"/>
          <w:szCs w:val="20"/>
          <w:shd w:val="clear" w:color="auto" w:fill="F9F9F9"/>
        </w:rPr>
        <w:t xml:space="preserve">Ronald O'Rourke, Laura B. </w:t>
      </w:r>
      <w:proofErr w:type="spellStart"/>
      <w:r w:rsidRPr="00983F25">
        <w:rPr>
          <w:rFonts w:ascii="Times New Roman" w:hAnsi="Times New Roman" w:cs="Times New Roman"/>
          <w:sz w:val="20"/>
          <w:szCs w:val="20"/>
          <w:shd w:val="clear" w:color="auto" w:fill="F9F9F9"/>
        </w:rPr>
        <w:t>Comay</w:t>
      </w:r>
      <w:proofErr w:type="spellEnd"/>
      <w:r w:rsidRPr="00983F25">
        <w:rPr>
          <w:rFonts w:ascii="Times New Roman" w:hAnsi="Times New Roman" w:cs="Times New Roman"/>
          <w:sz w:val="20"/>
          <w:szCs w:val="20"/>
          <w:shd w:val="clear" w:color="auto" w:fill="F9F9F9"/>
        </w:rPr>
        <w:t xml:space="preserve"> &amp; others. </w:t>
      </w:r>
      <w:r w:rsidRPr="00983F25">
        <w:rPr>
          <w:rFonts w:ascii="Times New Roman" w:hAnsi="Times New Roman" w:cs="Times New Roman"/>
          <w:sz w:val="20"/>
          <w:szCs w:val="20"/>
        </w:rPr>
        <w:t>Changes in the Arctic: Background and Issues for Congress – 2021. - [Electronic Resource] - URL: https://crsreports.congress.gov/product/details?prodcode=R41153 (date of access: 03.03.2021)</w:t>
      </w:r>
    </w:p>
    <w:p w14:paraId="71F1D09C" w14:textId="1B33E34B" w:rsidR="00572A8C" w:rsidRPr="00983F25" w:rsidRDefault="00572A8C" w:rsidP="00983F25">
      <w:pPr>
        <w:pStyle w:val="ListParagraph"/>
        <w:numPr>
          <w:ilvl w:val="0"/>
          <w:numId w:val="15"/>
        </w:numPr>
        <w:spacing w:after="0"/>
        <w:rPr>
          <w:sz w:val="20"/>
          <w:szCs w:val="20"/>
        </w:rPr>
      </w:pPr>
      <w:r w:rsidRPr="00983F25">
        <w:rPr>
          <w:rFonts w:ascii="Times New Roman" w:hAnsi="Times New Roman" w:cs="Times New Roman"/>
          <w:sz w:val="20"/>
          <w:szCs w:val="20"/>
        </w:rPr>
        <w:t>Centre for Maximum Potential Building Systems. The sustainable building Sourcebook [Electronic Resource] - URL: https://p2infohouse.org/ref/20/19122/contents.html (date of access: 03.03.2021)</w:t>
      </w:r>
    </w:p>
    <w:p w14:paraId="64DCD479" w14:textId="30A37CC7" w:rsidR="00572A8C" w:rsidRPr="00983F25" w:rsidRDefault="00572A8C" w:rsidP="00983F25">
      <w:pPr>
        <w:pStyle w:val="FootnoteText"/>
        <w:numPr>
          <w:ilvl w:val="0"/>
          <w:numId w:val="15"/>
        </w:numPr>
        <w:rPr>
          <w:rFonts w:ascii="Times New Roman" w:hAnsi="Times New Roman" w:cs="Times New Roman"/>
        </w:rPr>
      </w:pPr>
      <w:r w:rsidRPr="00983F25">
        <w:rPr>
          <w:rFonts w:ascii="Times New Roman" w:hAnsi="Times New Roman" w:cs="Times New Roman"/>
        </w:rPr>
        <w:t>Gregory Scruggs, Thomson Reuters Foundation. Homes like parkas? Shivering Arctic dwellers may need housing rethink – 2019. - [Electronic Resource] - URL: https://www.reuters.com/article/housing-arctic-energy-idINL5N22A0CV (date of access: 03.03.2021)</w:t>
      </w:r>
    </w:p>
    <w:p w14:paraId="06D02411" w14:textId="0AF6BD0B" w:rsidR="00572A8C" w:rsidRPr="00983F25" w:rsidRDefault="00572A8C" w:rsidP="00983F25">
      <w:pPr>
        <w:pStyle w:val="FootnoteText"/>
        <w:numPr>
          <w:ilvl w:val="0"/>
          <w:numId w:val="15"/>
        </w:numPr>
        <w:rPr>
          <w:rFonts w:ascii="Times New Roman" w:hAnsi="Times New Roman" w:cs="Times New Roman"/>
        </w:rPr>
      </w:pPr>
      <w:r w:rsidRPr="00983F25">
        <w:rPr>
          <w:rFonts w:ascii="Times New Roman" w:hAnsi="Times New Roman" w:cs="Times New Roman"/>
        </w:rPr>
        <w:t>NSIDC National Snow and Ice Data Centre. All About Arctic Climatology and Meteorology, Arctic People. – 2020. - [Electronic Resource] - URL: https://nsidc.org/cryosphere/arctic-meteorology/arctic-people.html#:~:text=Europeans%20started%20venturing%20north%20into,most%20of%20the%20Northern%20Hemisphere. (date of access: 03.03.2021)</w:t>
      </w:r>
    </w:p>
    <w:p w14:paraId="7A04482F" w14:textId="1DA7305B" w:rsidR="00572A8C" w:rsidRPr="00983F25" w:rsidRDefault="00572A8C" w:rsidP="00983F25">
      <w:pPr>
        <w:pStyle w:val="FootnoteText"/>
        <w:numPr>
          <w:ilvl w:val="0"/>
          <w:numId w:val="15"/>
        </w:numPr>
        <w:rPr>
          <w:rFonts w:ascii="Times New Roman" w:hAnsi="Times New Roman" w:cs="Times New Roman"/>
        </w:rPr>
      </w:pPr>
      <w:r w:rsidRPr="00983F25">
        <w:rPr>
          <w:rFonts w:ascii="Times New Roman" w:hAnsi="Times New Roman" w:cs="Times New Roman"/>
        </w:rPr>
        <w:t>Freeze Frame — Scott Polar Research Institute. Shelter in the Polar Regions. [Electronic Resource] - URL: https://www.freezeframe.ac.uk/resources/shelter (date of access: 03.03.2021)</w:t>
      </w:r>
    </w:p>
    <w:p w14:paraId="3D7B5242" w14:textId="4F142E8A" w:rsidR="00983F25" w:rsidRPr="00983F25" w:rsidRDefault="00983F25" w:rsidP="00983F25">
      <w:pPr>
        <w:pStyle w:val="FootnoteText"/>
        <w:numPr>
          <w:ilvl w:val="0"/>
          <w:numId w:val="15"/>
        </w:numPr>
        <w:rPr>
          <w:rFonts w:ascii="Times New Roman" w:hAnsi="Times New Roman" w:cs="Times New Roman"/>
        </w:rPr>
      </w:pPr>
      <w:r w:rsidRPr="00983F25">
        <w:rPr>
          <w:rFonts w:ascii="Times New Roman" w:hAnsi="Times New Roman" w:cs="Times New Roman"/>
        </w:rPr>
        <w:lastRenderedPageBreak/>
        <w:t>Daniel K. Benjamin. Arctic Expeditions of the 19th Century – 2001. - [Electronic Resource] - URL: https://www.perc.org/2001/06/01/arctic-expeditions-of-the-19th-century/ (date of access: 03.03.2021)</w:t>
      </w:r>
    </w:p>
    <w:p w14:paraId="3F0F754F" w14:textId="544A51FA" w:rsidR="00983F25" w:rsidRPr="00983F25" w:rsidRDefault="00983F25" w:rsidP="00983F25">
      <w:pPr>
        <w:pStyle w:val="FootnoteText"/>
        <w:numPr>
          <w:ilvl w:val="0"/>
          <w:numId w:val="15"/>
        </w:numPr>
      </w:pPr>
      <w:proofErr w:type="spellStart"/>
      <w:r w:rsidRPr="00983F25">
        <w:rPr>
          <w:rFonts w:ascii="Times New Roman" w:hAnsi="Times New Roman" w:cs="Times New Roman"/>
          <w:lang w:eastAsia="en-GB"/>
        </w:rPr>
        <w:t>Turkel</w:t>
      </w:r>
      <w:proofErr w:type="spellEnd"/>
      <w:r w:rsidRPr="00983F25">
        <w:rPr>
          <w:rFonts w:ascii="Times New Roman" w:hAnsi="Times New Roman" w:cs="Times New Roman"/>
          <w:lang w:eastAsia="en-GB"/>
        </w:rPr>
        <w:t xml:space="preserve"> J. A. Arctic House – 1999. - </w:t>
      </w:r>
      <w:r w:rsidRPr="00983F25">
        <w:rPr>
          <w:rFonts w:ascii="Times New Roman" w:hAnsi="Times New Roman" w:cs="Times New Roman"/>
        </w:rPr>
        <w:t>[Electronic Resource] - URL: https://dspace.mit.edu/bitstream/handle/1721.1/70314/42724170-MIT.pdf?sequence=2 (date of access: 03.03.2021)</w:t>
      </w:r>
    </w:p>
    <w:p w14:paraId="2CDD9F9B" w14:textId="4682D86A" w:rsidR="00983F25" w:rsidRPr="00983F25" w:rsidRDefault="00983F25" w:rsidP="00983F25">
      <w:pPr>
        <w:pStyle w:val="ListParagraph"/>
        <w:numPr>
          <w:ilvl w:val="0"/>
          <w:numId w:val="15"/>
        </w:numPr>
        <w:spacing w:after="0"/>
        <w:rPr>
          <w:rFonts w:ascii="Times New Roman" w:hAnsi="Times New Roman" w:cs="Times New Roman"/>
          <w:sz w:val="20"/>
          <w:szCs w:val="20"/>
        </w:rPr>
      </w:pPr>
      <w:r w:rsidRPr="00983F25">
        <w:rPr>
          <w:rFonts w:ascii="Times New Roman" w:hAnsi="Times New Roman" w:cs="Times New Roman"/>
          <w:sz w:val="20"/>
          <w:szCs w:val="20"/>
          <w:lang w:eastAsia="en-GB"/>
        </w:rPr>
        <w:t xml:space="preserve">Stewart E. J., Draper D. &amp; Johnston M. E. A Review of Tourism Research in the Polar Regions – 2005. </w:t>
      </w:r>
      <w:proofErr w:type="gramStart"/>
      <w:r w:rsidRPr="00983F25">
        <w:rPr>
          <w:rFonts w:ascii="Times New Roman" w:hAnsi="Times New Roman" w:cs="Times New Roman"/>
          <w:sz w:val="20"/>
          <w:szCs w:val="20"/>
          <w:lang w:eastAsia="en-GB"/>
        </w:rPr>
        <w:t>-</w:t>
      </w:r>
      <w:r w:rsidRPr="00983F25">
        <w:rPr>
          <w:rFonts w:ascii="Times New Roman" w:hAnsi="Times New Roman" w:cs="Times New Roman"/>
          <w:sz w:val="20"/>
          <w:szCs w:val="20"/>
        </w:rPr>
        <w:t>[</w:t>
      </w:r>
      <w:proofErr w:type="gramEnd"/>
      <w:r w:rsidRPr="00983F25">
        <w:rPr>
          <w:rFonts w:ascii="Times New Roman" w:hAnsi="Times New Roman" w:cs="Times New Roman"/>
          <w:sz w:val="20"/>
          <w:szCs w:val="20"/>
        </w:rPr>
        <w:t>Electronic Resource] - URL: https://www.jstor.org/stable/40513105?seq=1 (date of access 03.03.2021)</w:t>
      </w:r>
    </w:p>
    <w:p w14:paraId="5DB38FD4" w14:textId="574CC480" w:rsidR="00572A8C" w:rsidRPr="00983F25" w:rsidRDefault="00983F25" w:rsidP="00983F25">
      <w:pPr>
        <w:pStyle w:val="ListParagraph"/>
        <w:numPr>
          <w:ilvl w:val="0"/>
          <w:numId w:val="15"/>
        </w:numPr>
        <w:spacing w:after="0"/>
        <w:rPr>
          <w:rFonts w:ascii="Times New Roman" w:hAnsi="Times New Roman" w:cs="Times New Roman"/>
          <w:u w:val="single"/>
        </w:rPr>
      </w:pPr>
      <w:proofErr w:type="spellStart"/>
      <w:r w:rsidRPr="00983F25">
        <w:rPr>
          <w:rFonts w:ascii="Times New Roman" w:hAnsi="Times New Roman" w:cs="Times New Roman"/>
          <w:sz w:val="20"/>
          <w:szCs w:val="20"/>
        </w:rPr>
        <w:t>Mackin</w:t>
      </w:r>
      <w:proofErr w:type="spellEnd"/>
      <w:r w:rsidRPr="00983F25">
        <w:rPr>
          <w:rFonts w:ascii="Times New Roman" w:hAnsi="Times New Roman" w:cs="Times New Roman"/>
          <w:sz w:val="20"/>
          <w:szCs w:val="20"/>
        </w:rPr>
        <w:t xml:space="preserve"> N.P. Future architecture, ancient wisdom: adaptable structures from arctic tradition – 2017. - [Electronic Resource] - URL: https://www.witpress.com/Secure/ejournals/papers/CMEM050417f.pdf (date of access: 03.03.2021)</w:t>
      </w:r>
    </w:p>
    <w:sectPr w:rsidR="00572A8C" w:rsidRPr="00983F25" w:rsidSect="004D7B24">
      <w:foot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8396A5" w14:textId="77777777" w:rsidR="00384A08" w:rsidRDefault="00384A08" w:rsidP="00E9509E">
      <w:pPr>
        <w:spacing w:after="0" w:line="240" w:lineRule="auto"/>
      </w:pPr>
      <w:r>
        <w:separator/>
      </w:r>
    </w:p>
  </w:endnote>
  <w:endnote w:type="continuationSeparator" w:id="0">
    <w:p w14:paraId="460098E6" w14:textId="77777777" w:rsidR="00384A08" w:rsidRDefault="00384A08" w:rsidP="00E950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0"/>
        <w:szCs w:val="20"/>
      </w:rPr>
      <w:id w:val="-1906136279"/>
      <w:docPartObj>
        <w:docPartGallery w:val="Page Numbers (Bottom of Page)"/>
        <w:docPartUnique/>
      </w:docPartObj>
    </w:sdtPr>
    <w:sdtEndPr>
      <w:rPr>
        <w:noProof/>
      </w:rPr>
    </w:sdtEndPr>
    <w:sdtContent>
      <w:p w14:paraId="2B8A923D" w14:textId="1CDF8D04" w:rsidR="009865AE" w:rsidRPr="009865AE" w:rsidRDefault="009865AE" w:rsidP="009865AE">
        <w:pPr>
          <w:pStyle w:val="Footer"/>
          <w:jc w:val="center"/>
          <w:rPr>
            <w:rFonts w:ascii="Times New Roman" w:hAnsi="Times New Roman" w:cs="Times New Roman"/>
            <w:sz w:val="20"/>
            <w:szCs w:val="20"/>
          </w:rPr>
        </w:pPr>
        <w:r w:rsidRPr="009865AE">
          <w:rPr>
            <w:rFonts w:ascii="Times New Roman" w:hAnsi="Times New Roman" w:cs="Times New Roman"/>
            <w:sz w:val="20"/>
            <w:szCs w:val="20"/>
          </w:rPr>
          <w:t xml:space="preserve">Page | </w:t>
        </w:r>
        <w:r w:rsidRPr="009865AE">
          <w:rPr>
            <w:rFonts w:ascii="Times New Roman" w:hAnsi="Times New Roman" w:cs="Times New Roman"/>
            <w:sz w:val="20"/>
            <w:szCs w:val="20"/>
          </w:rPr>
          <w:fldChar w:fldCharType="begin"/>
        </w:r>
        <w:r w:rsidRPr="009865AE">
          <w:rPr>
            <w:rFonts w:ascii="Times New Roman" w:hAnsi="Times New Roman" w:cs="Times New Roman"/>
            <w:sz w:val="20"/>
            <w:szCs w:val="20"/>
          </w:rPr>
          <w:instrText xml:space="preserve"> PAGE   \* MERGEFORMAT </w:instrText>
        </w:r>
        <w:r w:rsidRPr="009865AE">
          <w:rPr>
            <w:rFonts w:ascii="Times New Roman" w:hAnsi="Times New Roman" w:cs="Times New Roman"/>
            <w:sz w:val="20"/>
            <w:szCs w:val="20"/>
          </w:rPr>
          <w:fldChar w:fldCharType="separate"/>
        </w:r>
        <w:r w:rsidRPr="009865AE">
          <w:rPr>
            <w:rFonts w:ascii="Times New Roman" w:hAnsi="Times New Roman" w:cs="Times New Roman"/>
            <w:noProof/>
            <w:sz w:val="20"/>
            <w:szCs w:val="20"/>
          </w:rPr>
          <w:t>2</w:t>
        </w:r>
        <w:r w:rsidRPr="009865AE">
          <w:rPr>
            <w:rFonts w:ascii="Times New Roman" w:hAnsi="Times New Roman" w:cs="Times New Roman"/>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15205F" w14:textId="77777777" w:rsidR="00384A08" w:rsidRDefault="00384A08" w:rsidP="00E9509E">
      <w:pPr>
        <w:spacing w:after="0" w:line="240" w:lineRule="auto"/>
      </w:pPr>
      <w:r>
        <w:separator/>
      </w:r>
    </w:p>
  </w:footnote>
  <w:footnote w:type="continuationSeparator" w:id="0">
    <w:p w14:paraId="77B2C69A" w14:textId="77777777" w:rsidR="00384A08" w:rsidRDefault="00384A08" w:rsidP="00E950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A6FF0"/>
    <w:multiLevelType w:val="hybridMultilevel"/>
    <w:tmpl w:val="48B0ED5E"/>
    <w:lvl w:ilvl="0" w:tplc="16F2B16E">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0168D"/>
    <w:multiLevelType w:val="hybridMultilevel"/>
    <w:tmpl w:val="C9764F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023B81"/>
    <w:multiLevelType w:val="hybridMultilevel"/>
    <w:tmpl w:val="A306CB2C"/>
    <w:lvl w:ilvl="0" w:tplc="E41CC4E6">
      <w:start w:val="1"/>
      <w:numFmt w:val="decimal"/>
      <w:lvlText w:val="%1."/>
      <w:lvlJc w:val="left"/>
      <w:pPr>
        <w:ind w:left="1080" w:hanging="360"/>
      </w:pPr>
      <w:rPr>
        <w:rFonts w:ascii="Times New Roman" w:eastAsiaTheme="minorHAnsi" w:hAnsi="Times New Roman"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4AE72C3"/>
    <w:multiLevelType w:val="hybridMultilevel"/>
    <w:tmpl w:val="6428B8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1D2351"/>
    <w:multiLevelType w:val="hybridMultilevel"/>
    <w:tmpl w:val="44C003F0"/>
    <w:lvl w:ilvl="0" w:tplc="BF4A1454">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4E07D5"/>
    <w:multiLevelType w:val="hybridMultilevel"/>
    <w:tmpl w:val="F7AC093A"/>
    <w:lvl w:ilvl="0" w:tplc="663EB750">
      <w:start w:val="1"/>
      <w:numFmt w:val="decimal"/>
      <w:lvlText w:val="%1."/>
      <w:lvlJc w:val="left"/>
      <w:pPr>
        <w:ind w:left="1080" w:hanging="360"/>
      </w:pPr>
      <w:rPr>
        <w:rFonts w:ascii="Times New Roman" w:eastAsiaTheme="minorHAnsi" w:hAnsi="Times New Roman"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71A2F41"/>
    <w:multiLevelType w:val="hybridMultilevel"/>
    <w:tmpl w:val="20C800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C407AA0"/>
    <w:multiLevelType w:val="hybridMultilevel"/>
    <w:tmpl w:val="B0285F90"/>
    <w:lvl w:ilvl="0" w:tplc="468A967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8AB6EA2"/>
    <w:multiLevelType w:val="hybridMultilevel"/>
    <w:tmpl w:val="5B6C99CA"/>
    <w:lvl w:ilvl="0" w:tplc="769A5EDA">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D24D6E"/>
    <w:multiLevelType w:val="hybridMultilevel"/>
    <w:tmpl w:val="C35C3340"/>
    <w:lvl w:ilvl="0" w:tplc="560A3B92">
      <w:start w:val="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A356E9"/>
    <w:multiLevelType w:val="hybridMultilevel"/>
    <w:tmpl w:val="3AA081FC"/>
    <w:lvl w:ilvl="0" w:tplc="1DFEF81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A52FB9"/>
    <w:multiLevelType w:val="hybridMultilevel"/>
    <w:tmpl w:val="3280D808"/>
    <w:lvl w:ilvl="0" w:tplc="2EF018F8">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BC06AFE"/>
    <w:multiLevelType w:val="hybridMultilevel"/>
    <w:tmpl w:val="CDFCDB1C"/>
    <w:lvl w:ilvl="0" w:tplc="F5D6B5B8">
      <w:start w:val="3"/>
      <w:numFmt w:val="bullet"/>
      <w:lvlText w:val="-"/>
      <w:lvlJc w:val="left"/>
      <w:pPr>
        <w:ind w:left="720" w:hanging="360"/>
      </w:pPr>
      <w:rPr>
        <w:rFonts w:ascii="Times New Roman" w:eastAsiaTheme="minorHAnsi" w:hAnsi="Times New Roman" w:cs="Times New Roman" w:hint="default"/>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ACD6A5A"/>
    <w:multiLevelType w:val="hybridMultilevel"/>
    <w:tmpl w:val="291ECD22"/>
    <w:lvl w:ilvl="0" w:tplc="B1C090CA">
      <w:start w:val="1"/>
      <w:numFmt w:val="decimal"/>
      <w:lvlText w:val="%1."/>
      <w:lvlJc w:val="left"/>
      <w:pPr>
        <w:ind w:left="360" w:hanging="360"/>
      </w:pPr>
      <w:rPr>
        <w:rFonts w:hint="default"/>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C1928E9"/>
    <w:multiLevelType w:val="hybridMultilevel"/>
    <w:tmpl w:val="C8F61110"/>
    <w:lvl w:ilvl="0" w:tplc="65E0CB82">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9"/>
  </w:num>
  <w:num w:numId="4">
    <w:abstractNumId w:val="11"/>
  </w:num>
  <w:num w:numId="5">
    <w:abstractNumId w:val="14"/>
  </w:num>
  <w:num w:numId="6">
    <w:abstractNumId w:val="5"/>
  </w:num>
  <w:num w:numId="7">
    <w:abstractNumId w:val="2"/>
  </w:num>
  <w:num w:numId="8">
    <w:abstractNumId w:val="1"/>
  </w:num>
  <w:num w:numId="9">
    <w:abstractNumId w:val="4"/>
  </w:num>
  <w:num w:numId="10">
    <w:abstractNumId w:val="12"/>
  </w:num>
  <w:num w:numId="11">
    <w:abstractNumId w:val="0"/>
  </w:num>
  <w:num w:numId="12">
    <w:abstractNumId w:val="8"/>
  </w:num>
  <w:num w:numId="13">
    <w:abstractNumId w:val="13"/>
  </w:num>
  <w:num w:numId="14">
    <w:abstractNumId w:val="3"/>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523"/>
    <w:rsid w:val="000062D4"/>
    <w:rsid w:val="00017657"/>
    <w:rsid w:val="0003050B"/>
    <w:rsid w:val="0003057D"/>
    <w:rsid w:val="00031D22"/>
    <w:rsid w:val="0005238F"/>
    <w:rsid w:val="000523EC"/>
    <w:rsid w:val="00066A92"/>
    <w:rsid w:val="00070D11"/>
    <w:rsid w:val="000753D0"/>
    <w:rsid w:val="00080C5A"/>
    <w:rsid w:val="000C6DD8"/>
    <w:rsid w:val="000F72A6"/>
    <w:rsid w:val="001053D7"/>
    <w:rsid w:val="00117946"/>
    <w:rsid w:val="00121AD0"/>
    <w:rsid w:val="001402CB"/>
    <w:rsid w:val="001464E1"/>
    <w:rsid w:val="00151E1A"/>
    <w:rsid w:val="00165524"/>
    <w:rsid w:val="001755C6"/>
    <w:rsid w:val="001774C2"/>
    <w:rsid w:val="00177A4F"/>
    <w:rsid w:val="00185020"/>
    <w:rsid w:val="001A68BF"/>
    <w:rsid w:val="001C4A58"/>
    <w:rsid w:val="001C716C"/>
    <w:rsid w:val="00213D83"/>
    <w:rsid w:val="00214005"/>
    <w:rsid w:val="0021496D"/>
    <w:rsid w:val="00223F9A"/>
    <w:rsid w:val="00232E41"/>
    <w:rsid w:val="002351BF"/>
    <w:rsid w:val="00245F2D"/>
    <w:rsid w:val="002B530B"/>
    <w:rsid w:val="002D275D"/>
    <w:rsid w:val="002D499A"/>
    <w:rsid w:val="002D60BA"/>
    <w:rsid w:val="002F0D5B"/>
    <w:rsid w:val="003755F7"/>
    <w:rsid w:val="00382EF2"/>
    <w:rsid w:val="00384A08"/>
    <w:rsid w:val="003B75AB"/>
    <w:rsid w:val="003C7485"/>
    <w:rsid w:val="003E0D07"/>
    <w:rsid w:val="003E23BE"/>
    <w:rsid w:val="003E4F95"/>
    <w:rsid w:val="004148B6"/>
    <w:rsid w:val="00431580"/>
    <w:rsid w:val="00446F11"/>
    <w:rsid w:val="00452EF2"/>
    <w:rsid w:val="00462C77"/>
    <w:rsid w:val="004714AE"/>
    <w:rsid w:val="00490E99"/>
    <w:rsid w:val="0049201B"/>
    <w:rsid w:val="004B0838"/>
    <w:rsid w:val="004D7B24"/>
    <w:rsid w:val="004D7B44"/>
    <w:rsid w:val="004F2EC3"/>
    <w:rsid w:val="004F3B71"/>
    <w:rsid w:val="00510AF0"/>
    <w:rsid w:val="00511523"/>
    <w:rsid w:val="0051569F"/>
    <w:rsid w:val="00520F94"/>
    <w:rsid w:val="00544F9D"/>
    <w:rsid w:val="00545268"/>
    <w:rsid w:val="0054608B"/>
    <w:rsid w:val="005535BB"/>
    <w:rsid w:val="00557D67"/>
    <w:rsid w:val="00562455"/>
    <w:rsid w:val="005671DA"/>
    <w:rsid w:val="00572A8C"/>
    <w:rsid w:val="0059045C"/>
    <w:rsid w:val="00593060"/>
    <w:rsid w:val="00597063"/>
    <w:rsid w:val="005A4D14"/>
    <w:rsid w:val="005A5DBE"/>
    <w:rsid w:val="005A7D55"/>
    <w:rsid w:val="005E378C"/>
    <w:rsid w:val="005F036D"/>
    <w:rsid w:val="00613533"/>
    <w:rsid w:val="00617D67"/>
    <w:rsid w:val="00627BE2"/>
    <w:rsid w:val="0063720E"/>
    <w:rsid w:val="00661C8D"/>
    <w:rsid w:val="00677AEE"/>
    <w:rsid w:val="006A1758"/>
    <w:rsid w:val="006C1068"/>
    <w:rsid w:val="006D45FA"/>
    <w:rsid w:val="006D4DFE"/>
    <w:rsid w:val="006F68A6"/>
    <w:rsid w:val="00742135"/>
    <w:rsid w:val="0076047B"/>
    <w:rsid w:val="0076059E"/>
    <w:rsid w:val="007675B6"/>
    <w:rsid w:val="007730A1"/>
    <w:rsid w:val="007746A2"/>
    <w:rsid w:val="007972E1"/>
    <w:rsid w:val="007B2714"/>
    <w:rsid w:val="007D35C8"/>
    <w:rsid w:val="007D634E"/>
    <w:rsid w:val="007D63C7"/>
    <w:rsid w:val="007F77D0"/>
    <w:rsid w:val="00810036"/>
    <w:rsid w:val="008124D0"/>
    <w:rsid w:val="00813254"/>
    <w:rsid w:val="008637B5"/>
    <w:rsid w:val="008816E1"/>
    <w:rsid w:val="008904E5"/>
    <w:rsid w:val="008961A6"/>
    <w:rsid w:val="008E55E4"/>
    <w:rsid w:val="008F5C75"/>
    <w:rsid w:val="008F64FE"/>
    <w:rsid w:val="0091518E"/>
    <w:rsid w:val="0093481B"/>
    <w:rsid w:val="009447F2"/>
    <w:rsid w:val="00957FC9"/>
    <w:rsid w:val="00983F25"/>
    <w:rsid w:val="009865AE"/>
    <w:rsid w:val="00991A81"/>
    <w:rsid w:val="009A7D5B"/>
    <w:rsid w:val="009C0500"/>
    <w:rsid w:val="009C652E"/>
    <w:rsid w:val="009C7EB4"/>
    <w:rsid w:val="00A20A7F"/>
    <w:rsid w:val="00A33CE8"/>
    <w:rsid w:val="00A40854"/>
    <w:rsid w:val="00A41BCD"/>
    <w:rsid w:val="00A5101C"/>
    <w:rsid w:val="00A6303D"/>
    <w:rsid w:val="00A7020B"/>
    <w:rsid w:val="00A8248F"/>
    <w:rsid w:val="00A83986"/>
    <w:rsid w:val="00AA3640"/>
    <w:rsid w:val="00AB2F29"/>
    <w:rsid w:val="00AC3D94"/>
    <w:rsid w:val="00B0331B"/>
    <w:rsid w:val="00B05AF8"/>
    <w:rsid w:val="00B06A5F"/>
    <w:rsid w:val="00B12476"/>
    <w:rsid w:val="00B22838"/>
    <w:rsid w:val="00B30C40"/>
    <w:rsid w:val="00B3140A"/>
    <w:rsid w:val="00B50AC0"/>
    <w:rsid w:val="00B81E96"/>
    <w:rsid w:val="00B86B12"/>
    <w:rsid w:val="00B90A1D"/>
    <w:rsid w:val="00B94AAD"/>
    <w:rsid w:val="00BA41ED"/>
    <w:rsid w:val="00BB0D13"/>
    <w:rsid w:val="00BB4D1E"/>
    <w:rsid w:val="00BB7A5C"/>
    <w:rsid w:val="00BC495B"/>
    <w:rsid w:val="00BC6DA6"/>
    <w:rsid w:val="00BF6A11"/>
    <w:rsid w:val="00C007F0"/>
    <w:rsid w:val="00C158EA"/>
    <w:rsid w:val="00C226EB"/>
    <w:rsid w:val="00C30D21"/>
    <w:rsid w:val="00C51733"/>
    <w:rsid w:val="00C745BB"/>
    <w:rsid w:val="00C95113"/>
    <w:rsid w:val="00CA7806"/>
    <w:rsid w:val="00CB2D70"/>
    <w:rsid w:val="00CB70A9"/>
    <w:rsid w:val="00CC2458"/>
    <w:rsid w:val="00CD3B72"/>
    <w:rsid w:val="00CE1BC8"/>
    <w:rsid w:val="00D00C96"/>
    <w:rsid w:val="00D016AE"/>
    <w:rsid w:val="00D34E05"/>
    <w:rsid w:val="00D34F84"/>
    <w:rsid w:val="00D36389"/>
    <w:rsid w:val="00D463FC"/>
    <w:rsid w:val="00D85406"/>
    <w:rsid w:val="00D92A39"/>
    <w:rsid w:val="00D96334"/>
    <w:rsid w:val="00DA03D4"/>
    <w:rsid w:val="00DC1BE6"/>
    <w:rsid w:val="00DC7A7B"/>
    <w:rsid w:val="00DF073C"/>
    <w:rsid w:val="00DF0FCE"/>
    <w:rsid w:val="00E03CC7"/>
    <w:rsid w:val="00E07467"/>
    <w:rsid w:val="00E163EF"/>
    <w:rsid w:val="00E273DA"/>
    <w:rsid w:val="00E35F22"/>
    <w:rsid w:val="00E53B85"/>
    <w:rsid w:val="00E9509E"/>
    <w:rsid w:val="00EA0673"/>
    <w:rsid w:val="00EA5F63"/>
    <w:rsid w:val="00EA6A2B"/>
    <w:rsid w:val="00EE5166"/>
    <w:rsid w:val="00F1462C"/>
    <w:rsid w:val="00F61956"/>
    <w:rsid w:val="00F6279E"/>
    <w:rsid w:val="00F633CB"/>
    <w:rsid w:val="00F87BBB"/>
    <w:rsid w:val="00FB0794"/>
    <w:rsid w:val="00FC39C6"/>
    <w:rsid w:val="00FF13DC"/>
    <w:rsid w:val="00FF4AAB"/>
    <w:rsid w:val="00FF6062"/>
    <w:rsid w:val="00FF697F"/>
    <w:rsid w:val="00FF6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AFD68"/>
  <w15:chartTrackingRefBased/>
  <w15:docId w15:val="{CB8B8F70-86DC-489F-9CDE-AE6866D6C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26EB"/>
    <w:pPr>
      <w:ind w:left="720"/>
      <w:contextualSpacing/>
    </w:pPr>
  </w:style>
  <w:style w:type="table" w:styleId="TableGrid">
    <w:name w:val="Table Grid"/>
    <w:basedOn w:val="TableNormal"/>
    <w:uiPriority w:val="39"/>
    <w:rsid w:val="00AC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148B6"/>
    <w:pPr>
      <w:spacing w:after="0" w:line="240" w:lineRule="auto"/>
    </w:pPr>
  </w:style>
  <w:style w:type="paragraph" w:styleId="FootnoteText">
    <w:name w:val="footnote text"/>
    <w:basedOn w:val="Normal"/>
    <w:link w:val="FootnoteTextChar"/>
    <w:uiPriority w:val="99"/>
    <w:semiHidden/>
    <w:unhideWhenUsed/>
    <w:rsid w:val="00E950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9509E"/>
    <w:rPr>
      <w:sz w:val="20"/>
      <w:szCs w:val="20"/>
    </w:rPr>
  </w:style>
  <w:style w:type="character" w:styleId="FootnoteReference">
    <w:name w:val="footnote reference"/>
    <w:basedOn w:val="DefaultParagraphFont"/>
    <w:uiPriority w:val="99"/>
    <w:semiHidden/>
    <w:unhideWhenUsed/>
    <w:rsid w:val="00E9509E"/>
    <w:rPr>
      <w:vertAlign w:val="superscript"/>
    </w:rPr>
  </w:style>
  <w:style w:type="paragraph" w:styleId="Header">
    <w:name w:val="header"/>
    <w:basedOn w:val="Normal"/>
    <w:link w:val="HeaderChar"/>
    <w:uiPriority w:val="99"/>
    <w:unhideWhenUsed/>
    <w:rsid w:val="009865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65AE"/>
  </w:style>
  <w:style w:type="paragraph" w:styleId="Footer">
    <w:name w:val="footer"/>
    <w:basedOn w:val="Normal"/>
    <w:link w:val="FooterChar"/>
    <w:uiPriority w:val="99"/>
    <w:unhideWhenUsed/>
    <w:rsid w:val="009865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65AE"/>
  </w:style>
  <w:style w:type="character" w:styleId="Emphasis">
    <w:name w:val="Emphasis"/>
    <w:basedOn w:val="DefaultParagraphFont"/>
    <w:uiPriority w:val="20"/>
    <w:qFormat/>
    <w:rsid w:val="009865A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16166">
      <w:bodyDiv w:val="1"/>
      <w:marLeft w:val="0"/>
      <w:marRight w:val="0"/>
      <w:marTop w:val="0"/>
      <w:marBottom w:val="0"/>
      <w:divBdr>
        <w:top w:val="none" w:sz="0" w:space="0" w:color="auto"/>
        <w:left w:val="none" w:sz="0" w:space="0" w:color="auto"/>
        <w:bottom w:val="none" w:sz="0" w:space="0" w:color="auto"/>
        <w:right w:val="none" w:sz="0" w:space="0" w:color="auto"/>
      </w:divBdr>
    </w:div>
    <w:div w:id="461773092">
      <w:bodyDiv w:val="1"/>
      <w:marLeft w:val="0"/>
      <w:marRight w:val="0"/>
      <w:marTop w:val="0"/>
      <w:marBottom w:val="0"/>
      <w:divBdr>
        <w:top w:val="none" w:sz="0" w:space="0" w:color="auto"/>
        <w:left w:val="none" w:sz="0" w:space="0" w:color="auto"/>
        <w:bottom w:val="none" w:sz="0" w:space="0" w:color="auto"/>
        <w:right w:val="none" w:sz="0" w:space="0" w:color="auto"/>
      </w:divBdr>
    </w:div>
    <w:div w:id="948583175">
      <w:bodyDiv w:val="1"/>
      <w:marLeft w:val="0"/>
      <w:marRight w:val="0"/>
      <w:marTop w:val="0"/>
      <w:marBottom w:val="0"/>
      <w:divBdr>
        <w:top w:val="none" w:sz="0" w:space="0" w:color="auto"/>
        <w:left w:val="none" w:sz="0" w:space="0" w:color="auto"/>
        <w:bottom w:val="none" w:sz="0" w:space="0" w:color="auto"/>
        <w:right w:val="none" w:sz="0" w:space="0" w:color="auto"/>
      </w:divBdr>
    </w:div>
    <w:div w:id="954865717">
      <w:bodyDiv w:val="1"/>
      <w:marLeft w:val="0"/>
      <w:marRight w:val="0"/>
      <w:marTop w:val="0"/>
      <w:marBottom w:val="0"/>
      <w:divBdr>
        <w:top w:val="none" w:sz="0" w:space="0" w:color="auto"/>
        <w:left w:val="none" w:sz="0" w:space="0" w:color="auto"/>
        <w:bottom w:val="none" w:sz="0" w:space="0" w:color="auto"/>
        <w:right w:val="none" w:sz="0" w:space="0" w:color="auto"/>
      </w:divBdr>
    </w:div>
    <w:div w:id="1787189704">
      <w:bodyDiv w:val="1"/>
      <w:marLeft w:val="0"/>
      <w:marRight w:val="0"/>
      <w:marTop w:val="0"/>
      <w:marBottom w:val="0"/>
      <w:divBdr>
        <w:top w:val="none" w:sz="0" w:space="0" w:color="auto"/>
        <w:left w:val="none" w:sz="0" w:space="0" w:color="auto"/>
        <w:bottom w:val="none" w:sz="0" w:space="0" w:color="auto"/>
        <w:right w:val="none" w:sz="0" w:space="0" w:color="auto"/>
      </w:divBdr>
    </w:div>
    <w:div w:id="1909923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sv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5" Type="http://schemas.openxmlformats.org/officeDocument/2006/relationships/webSettings" Target="webSettings.xml"/><Relationship Id="rId15" Type="http://schemas.openxmlformats.org/officeDocument/2006/relationships/image" Target="media/image8.sv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A7A962-EE10-4592-9075-9C80F6663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2629</Words>
  <Characters>14989</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Baxter</dc:creator>
  <cp:keywords/>
  <dc:description/>
  <cp:lastModifiedBy>svet tou</cp:lastModifiedBy>
  <cp:revision>2</cp:revision>
  <cp:lastPrinted>2021-03-26T00:30:00Z</cp:lastPrinted>
  <dcterms:created xsi:type="dcterms:W3CDTF">2021-03-26T11:52:00Z</dcterms:created>
  <dcterms:modified xsi:type="dcterms:W3CDTF">2021-03-26T11:52:00Z</dcterms:modified>
</cp:coreProperties>
</file>