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8D5E168" w14:textId="77777777" w:rsidR="00DC2E21" w:rsidRPr="00DC2E21" w:rsidRDefault="00DC2E21" w:rsidP="00DC2E21">
      <w:pPr>
        <w:spacing w:after="0" w:line="240" w:lineRule="auto"/>
        <w:rPr>
          <w:rFonts w:ascii="Times New Roman" w:eastAsia="MS Mincho" w:hAnsi="Times New Roman" w:cs="Times New Roman"/>
          <w:b/>
          <w:sz w:val="24"/>
          <w:szCs w:val="24"/>
          <w:lang w:eastAsia="ru-RU"/>
        </w:rPr>
      </w:pPr>
      <w:r w:rsidRPr="00DC2E21">
        <w:rPr>
          <w:rFonts w:ascii="Times New Roman" w:eastAsia="MS Mincho" w:hAnsi="Times New Roman" w:cs="Times New Roman"/>
          <w:b/>
          <w:sz w:val="24"/>
          <w:szCs w:val="24"/>
          <w:lang w:eastAsia="ru-RU"/>
        </w:rPr>
        <w:t>УДК</w:t>
      </w:r>
      <w:r w:rsidRPr="00DC2E21">
        <w:rPr>
          <w:rFonts w:ascii="Times New Roman" w:eastAsia="MS Mincho" w:hAnsi="Times New Roman" w:cs="Times New Roman"/>
          <w:color w:val="000000"/>
          <w:spacing w:val="-4"/>
          <w:sz w:val="24"/>
          <w:szCs w:val="24"/>
          <w:lang w:eastAsia="ru-RU"/>
        </w:rPr>
        <w:t xml:space="preserve"> </w:t>
      </w:r>
      <w:r w:rsidRPr="00DC2E21">
        <w:rPr>
          <w:rFonts w:ascii="Times New Roman" w:eastAsia="MS Mincho" w:hAnsi="Times New Roman" w:cs="Times New Roman"/>
          <w:sz w:val="24"/>
          <w:szCs w:val="24"/>
          <w:lang w:eastAsia="ru-RU"/>
        </w:rPr>
        <w:t xml:space="preserve">331.545: 331.101.5 </w:t>
      </w:r>
      <w:r w:rsidRPr="00DC2E21">
        <w:rPr>
          <w:rFonts w:ascii="Times New Roman" w:eastAsia="MS Mincho" w:hAnsi="Times New Roman" w:cs="Times New Roman"/>
          <w:b/>
          <w:sz w:val="24"/>
          <w:szCs w:val="24"/>
          <w:lang w:eastAsia="ru-RU"/>
        </w:rPr>
        <w:t xml:space="preserve">/ББК </w:t>
      </w:r>
      <w:r w:rsidRPr="00DC2E21">
        <w:rPr>
          <w:rFonts w:ascii="Times New Roman" w:eastAsia="Times New Roman" w:hAnsi="Times New Roman" w:cs="Times New Roman"/>
          <w:sz w:val="24"/>
          <w:szCs w:val="24"/>
          <w:shd w:val="clear" w:color="auto" w:fill="FFFFFF"/>
          <w:lang w:eastAsia="ru-RU"/>
        </w:rPr>
        <w:t>65.24</w:t>
      </w:r>
    </w:p>
    <w:p w14:paraId="00352774" w14:textId="77777777" w:rsidR="00DC2E21" w:rsidRPr="000300E3" w:rsidRDefault="00DC2E21" w:rsidP="00DC2E21">
      <w:pPr>
        <w:spacing w:after="0" w:line="240" w:lineRule="auto"/>
        <w:ind w:firstLine="709"/>
        <w:jc w:val="right"/>
        <w:rPr>
          <w:rFonts w:ascii="Times New Roman" w:eastAsia="MS Mincho" w:hAnsi="Times New Roman" w:cs="Times New Roman"/>
          <w:b/>
          <w:sz w:val="24"/>
          <w:szCs w:val="24"/>
          <w:lang w:eastAsia="ru-RU"/>
        </w:rPr>
      </w:pPr>
      <w:r w:rsidRPr="000300E3">
        <w:rPr>
          <w:rFonts w:ascii="Times New Roman" w:eastAsia="MS Mincho" w:hAnsi="Times New Roman" w:cs="Times New Roman"/>
          <w:b/>
          <w:sz w:val="24"/>
          <w:szCs w:val="24"/>
          <w:lang w:eastAsia="ru-RU"/>
        </w:rPr>
        <w:t xml:space="preserve">Шестакова </w:t>
      </w:r>
      <w:proofErr w:type="gramStart"/>
      <w:r w:rsidRPr="000300E3">
        <w:rPr>
          <w:rFonts w:ascii="Times New Roman" w:eastAsia="MS Mincho" w:hAnsi="Times New Roman" w:cs="Times New Roman"/>
          <w:b/>
          <w:sz w:val="24"/>
          <w:szCs w:val="24"/>
          <w:lang w:eastAsia="ru-RU"/>
        </w:rPr>
        <w:t>Н.Н.</w:t>
      </w:r>
      <w:proofErr w:type="gramEnd"/>
    </w:p>
    <w:p w14:paraId="78DA804F" w14:textId="58E928F9" w:rsidR="00F8382E" w:rsidRPr="00DC2E21" w:rsidRDefault="00E8667B" w:rsidP="00C56EF8">
      <w:pPr>
        <w:spacing w:after="0" w:line="240" w:lineRule="auto"/>
        <w:ind w:firstLine="709"/>
        <w:jc w:val="center"/>
        <w:rPr>
          <w:rFonts w:ascii="Times New Roman" w:hAnsi="Times New Roman" w:cs="Times New Roman"/>
          <w:b/>
          <w:bCs/>
          <w:i/>
          <w:iCs/>
          <w:sz w:val="24"/>
          <w:szCs w:val="24"/>
        </w:rPr>
      </w:pPr>
      <w:r w:rsidRPr="000300E3">
        <w:rPr>
          <w:rFonts w:ascii="Times New Roman" w:hAnsi="Times New Roman" w:cs="Times New Roman"/>
          <w:b/>
          <w:bCs/>
          <w:sz w:val="24"/>
          <w:szCs w:val="24"/>
        </w:rPr>
        <w:t>ИНКЛЮЗИВНАЯ ЭКОНОМИКА КАК ПЕРСПЕКТИВНЫЙ ФОРМАТ ОБЩЕСТВЕННОГО РАЗВИТИЯ</w:t>
      </w:r>
      <w:r w:rsidRPr="000300E3">
        <w:rPr>
          <w:rFonts w:ascii="Times New Roman" w:eastAsia="Times New Roman" w:hAnsi="Times New Roman" w:cs="Times New Roman"/>
          <w:b/>
          <w:bCs/>
          <w:sz w:val="24"/>
          <w:szCs w:val="24"/>
          <w:vertAlign w:val="superscript"/>
          <w:lang w:eastAsia="ru-RU"/>
        </w:rPr>
        <w:footnoteReference w:id="1"/>
      </w:r>
    </w:p>
    <w:p w14:paraId="6E2C6E42" w14:textId="77777777" w:rsidR="00DC2E21" w:rsidRPr="00DC2E21" w:rsidRDefault="00DC2E21" w:rsidP="00DC2E21">
      <w:pPr>
        <w:spacing w:after="0" w:line="240" w:lineRule="auto"/>
        <w:ind w:firstLine="709"/>
        <w:jc w:val="both"/>
        <w:rPr>
          <w:rFonts w:ascii="Times New Roman" w:eastAsia="MS Mincho" w:hAnsi="Times New Roman" w:cs="Times New Roman"/>
          <w:b/>
          <w:sz w:val="24"/>
          <w:szCs w:val="24"/>
          <w:lang w:eastAsia="ru-RU"/>
        </w:rPr>
      </w:pPr>
    </w:p>
    <w:p w14:paraId="1EB5BDB4" w14:textId="22F4B2E6" w:rsidR="00090460" w:rsidRDefault="00DC2E21" w:rsidP="00F8382E">
      <w:pPr>
        <w:spacing w:after="0" w:line="240" w:lineRule="auto"/>
        <w:ind w:firstLine="709"/>
        <w:jc w:val="both"/>
        <w:rPr>
          <w:rFonts w:ascii="Times New Roman" w:eastAsia="MS Mincho" w:hAnsi="Times New Roman" w:cs="Times New Roman"/>
          <w:i/>
          <w:sz w:val="24"/>
          <w:szCs w:val="24"/>
          <w:highlight w:val="yellow"/>
          <w:lang w:eastAsia="ru-RU"/>
        </w:rPr>
      </w:pPr>
      <w:r w:rsidRPr="00DC2E21">
        <w:rPr>
          <w:rFonts w:ascii="Times New Roman" w:eastAsia="MS Mincho" w:hAnsi="Times New Roman" w:cs="Times New Roman"/>
          <w:b/>
          <w:sz w:val="24"/>
          <w:szCs w:val="24"/>
          <w:lang w:eastAsia="ru-RU"/>
        </w:rPr>
        <w:t>Аннотация</w:t>
      </w:r>
      <w:r w:rsidRPr="00DC2E21">
        <w:rPr>
          <w:rFonts w:ascii="Times New Roman" w:eastAsia="MS Mincho" w:hAnsi="Times New Roman" w:cs="Times New Roman"/>
          <w:sz w:val="24"/>
          <w:szCs w:val="24"/>
          <w:lang w:eastAsia="ru-RU"/>
        </w:rPr>
        <w:t xml:space="preserve">: </w:t>
      </w:r>
      <w:bookmarkStart w:id="0" w:name="_Hlk67219064"/>
      <w:r w:rsidRPr="000473A2">
        <w:rPr>
          <w:rFonts w:ascii="Times New Roman" w:eastAsia="MS Mincho" w:hAnsi="Times New Roman" w:cs="Times New Roman"/>
          <w:i/>
          <w:sz w:val="24"/>
          <w:szCs w:val="24"/>
          <w:lang w:eastAsia="ru-RU"/>
        </w:rPr>
        <w:t xml:space="preserve">В статье рассмотрены </w:t>
      </w:r>
      <w:r w:rsidR="0075774C" w:rsidRPr="000473A2">
        <w:rPr>
          <w:rFonts w:ascii="Times New Roman" w:eastAsia="MS Mincho" w:hAnsi="Times New Roman" w:cs="Times New Roman"/>
          <w:i/>
          <w:sz w:val="24"/>
          <w:szCs w:val="24"/>
          <w:lang w:eastAsia="ru-RU"/>
        </w:rPr>
        <w:t>подходы</w:t>
      </w:r>
      <w:r w:rsidR="00EB0A2D" w:rsidRPr="000473A2">
        <w:rPr>
          <w:rFonts w:ascii="Times New Roman" w:eastAsia="MS Mincho" w:hAnsi="Times New Roman" w:cs="Times New Roman"/>
          <w:i/>
          <w:sz w:val="24"/>
          <w:szCs w:val="24"/>
          <w:lang w:eastAsia="ru-RU"/>
        </w:rPr>
        <w:t xml:space="preserve"> </w:t>
      </w:r>
      <w:r w:rsidR="0075774C" w:rsidRPr="000473A2">
        <w:rPr>
          <w:rFonts w:ascii="Times New Roman" w:eastAsia="MS Mincho" w:hAnsi="Times New Roman" w:cs="Times New Roman"/>
          <w:i/>
          <w:sz w:val="24"/>
          <w:szCs w:val="24"/>
          <w:lang w:eastAsia="ru-RU"/>
        </w:rPr>
        <w:t xml:space="preserve">различных международных организаций к </w:t>
      </w:r>
      <w:r w:rsidR="00EB0A2D" w:rsidRPr="000473A2">
        <w:rPr>
          <w:rFonts w:ascii="Times New Roman" w:eastAsia="MS Mincho" w:hAnsi="Times New Roman" w:cs="Times New Roman"/>
          <w:i/>
          <w:sz w:val="24"/>
          <w:szCs w:val="24"/>
          <w:lang w:eastAsia="ru-RU"/>
        </w:rPr>
        <w:t>определени</w:t>
      </w:r>
      <w:r w:rsidR="0075774C" w:rsidRPr="000473A2">
        <w:rPr>
          <w:rFonts w:ascii="Times New Roman" w:eastAsia="MS Mincho" w:hAnsi="Times New Roman" w:cs="Times New Roman"/>
          <w:i/>
          <w:sz w:val="24"/>
          <w:szCs w:val="24"/>
          <w:lang w:eastAsia="ru-RU"/>
        </w:rPr>
        <w:t>ю</w:t>
      </w:r>
      <w:r w:rsidR="00EB0A2D" w:rsidRPr="000473A2">
        <w:rPr>
          <w:rFonts w:ascii="Times New Roman" w:eastAsia="MS Mincho" w:hAnsi="Times New Roman" w:cs="Times New Roman"/>
          <w:i/>
          <w:sz w:val="24"/>
          <w:szCs w:val="24"/>
          <w:lang w:eastAsia="ru-RU"/>
        </w:rPr>
        <w:t xml:space="preserve"> категории «инклюзивное разв</w:t>
      </w:r>
      <w:r w:rsidR="00D2359E" w:rsidRPr="000473A2">
        <w:rPr>
          <w:rFonts w:ascii="Times New Roman" w:eastAsia="MS Mincho" w:hAnsi="Times New Roman" w:cs="Times New Roman"/>
          <w:i/>
          <w:sz w:val="24"/>
          <w:szCs w:val="24"/>
          <w:lang w:eastAsia="ru-RU"/>
        </w:rPr>
        <w:t>итие/ «инклюзивный «экономический рост</w:t>
      </w:r>
      <w:r w:rsidR="00EB0A2D" w:rsidRPr="000473A2">
        <w:rPr>
          <w:rFonts w:ascii="Times New Roman" w:eastAsia="MS Mincho" w:hAnsi="Times New Roman" w:cs="Times New Roman"/>
          <w:i/>
          <w:sz w:val="24"/>
          <w:szCs w:val="24"/>
          <w:lang w:eastAsia="ru-RU"/>
        </w:rPr>
        <w:t>»</w:t>
      </w:r>
      <w:r w:rsidR="00D2359E" w:rsidRPr="000473A2">
        <w:rPr>
          <w:rFonts w:ascii="Times New Roman" w:eastAsia="MS Mincho" w:hAnsi="Times New Roman" w:cs="Times New Roman"/>
          <w:i/>
          <w:sz w:val="24"/>
          <w:szCs w:val="24"/>
          <w:lang w:eastAsia="ru-RU"/>
        </w:rPr>
        <w:t xml:space="preserve">. </w:t>
      </w:r>
      <w:r w:rsidR="00F074B3" w:rsidRPr="000473A2">
        <w:rPr>
          <w:rFonts w:ascii="Times New Roman" w:eastAsia="MS Mincho" w:hAnsi="Times New Roman" w:cs="Times New Roman"/>
          <w:i/>
          <w:sz w:val="24"/>
          <w:szCs w:val="24"/>
          <w:lang w:eastAsia="ru-RU"/>
        </w:rPr>
        <w:t>Раскрыты</w:t>
      </w:r>
      <w:r w:rsidRPr="000473A2">
        <w:rPr>
          <w:rFonts w:ascii="Times New Roman" w:eastAsia="MS Mincho" w:hAnsi="Times New Roman" w:cs="Times New Roman"/>
          <w:i/>
          <w:sz w:val="24"/>
          <w:szCs w:val="24"/>
          <w:lang w:eastAsia="ru-RU"/>
        </w:rPr>
        <w:t xml:space="preserve"> </w:t>
      </w:r>
      <w:r w:rsidR="00F074B3" w:rsidRPr="00BA34BA">
        <w:rPr>
          <w:rFonts w:ascii="Times New Roman" w:eastAsia="MS Mincho" w:hAnsi="Times New Roman" w:cs="Times New Roman"/>
          <w:i/>
          <w:sz w:val="24"/>
          <w:szCs w:val="24"/>
          <w:lang w:eastAsia="ru-RU"/>
        </w:rPr>
        <w:t>основные признаки инклюзивной экономики</w:t>
      </w:r>
      <w:r w:rsidR="00F074B3" w:rsidRPr="000473A2">
        <w:rPr>
          <w:rFonts w:ascii="Times New Roman" w:eastAsia="MS Mincho" w:hAnsi="Times New Roman" w:cs="Times New Roman"/>
          <w:i/>
          <w:sz w:val="24"/>
          <w:szCs w:val="24"/>
          <w:lang w:eastAsia="ru-RU"/>
        </w:rPr>
        <w:t xml:space="preserve">: </w:t>
      </w:r>
      <w:r w:rsidR="00F074B3" w:rsidRPr="00BA34BA">
        <w:rPr>
          <w:rFonts w:ascii="Times New Roman" w:eastAsia="MS Mincho" w:hAnsi="Times New Roman" w:cs="Times New Roman"/>
          <w:i/>
          <w:sz w:val="24"/>
          <w:szCs w:val="24"/>
          <w:lang w:eastAsia="ru-RU"/>
        </w:rPr>
        <w:t>участие, справедливость, рост, устойчивость и стабильность</w:t>
      </w:r>
      <w:r w:rsidRPr="000473A2">
        <w:rPr>
          <w:rFonts w:ascii="Times New Roman" w:eastAsia="MS Mincho" w:hAnsi="Times New Roman" w:cs="Times New Roman"/>
          <w:i/>
          <w:sz w:val="24"/>
          <w:szCs w:val="24"/>
          <w:lang w:eastAsia="ru-RU"/>
        </w:rPr>
        <w:t xml:space="preserve">. </w:t>
      </w:r>
      <w:r w:rsidR="00090460" w:rsidRPr="000473A2">
        <w:rPr>
          <w:rFonts w:ascii="Times New Roman" w:eastAsia="MS Mincho" w:hAnsi="Times New Roman" w:cs="Times New Roman"/>
          <w:i/>
          <w:sz w:val="24"/>
          <w:szCs w:val="24"/>
          <w:lang w:eastAsia="ru-RU"/>
        </w:rPr>
        <w:t>Установлен</w:t>
      </w:r>
      <w:r w:rsidR="00AB1A66" w:rsidRPr="000473A2">
        <w:rPr>
          <w:rFonts w:ascii="Times New Roman" w:eastAsia="MS Mincho" w:hAnsi="Times New Roman" w:cs="Times New Roman"/>
          <w:i/>
          <w:sz w:val="24"/>
          <w:szCs w:val="24"/>
          <w:lang w:eastAsia="ru-RU"/>
        </w:rPr>
        <w:t xml:space="preserve">о, что </w:t>
      </w:r>
      <w:r w:rsidR="00E23697" w:rsidRPr="00E23697">
        <w:rPr>
          <w:rFonts w:ascii="Times New Roman" w:eastAsia="MS Mincho" w:hAnsi="Times New Roman" w:cs="Times New Roman"/>
          <w:i/>
          <w:sz w:val="24"/>
          <w:szCs w:val="24"/>
          <w:lang w:eastAsia="ru-RU"/>
        </w:rPr>
        <w:t xml:space="preserve">немаловажным компонентом, </w:t>
      </w:r>
      <w:r w:rsidR="00AD6B13" w:rsidRPr="000473A2">
        <w:rPr>
          <w:rFonts w:ascii="Times New Roman" w:eastAsia="MS Mincho" w:hAnsi="Times New Roman" w:cs="Times New Roman"/>
          <w:i/>
          <w:sz w:val="24"/>
          <w:szCs w:val="24"/>
          <w:lang w:eastAsia="ru-RU"/>
        </w:rPr>
        <w:t>связывающих категории «устойчивое развитие» и «инклюзивный &lt;экономический&gt; рост»</w:t>
      </w:r>
      <w:r w:rsidR="00090460" w:rsidRPr="000473A2">
        <w:rPr>
          <w:rFonts w:ascii="Times New Roman" w:eastAsia="MS Mincho" w:hAnsi="Times New Roman" w:cs="Times New Roman"/>
          <w:i/>
          <w:sz w:val="24"/>
          <w:szCs w:val="24"/>
          <w:lang w:eastAsia="ru-RU"/>
        </w:rPr>
        <w:t xml:space="preserve"> </w:t>
      </w:r>
      <w:r w:rsidR="00AD6B13" w:rsidRPr="000473A2">
        <w:rPr>
          <w:rFonts w:ascii="Times New Roman" w:eastAsia="MS Mincho" w:hAnsi="Times New Roman" w:cs="Times New Roman"/>
          <w:i/>
          <w:sz w:val="24"/>
          <w:szCs w:val="24"/>
          <w:lang w:eastAsia="ru-RU"/>
        </w:rPr>
        <w:t>является</w:t>
      </w:r>
      <w:r w:rsidR="00090460" w:rsidRPr="000473A2">
        <w:rPr>
          <w:rFonts w:ascii="Times New Roman" w:eastAsia="MS Mincho" w:hAnsi="Times New Roman" w:cs="Times New Roman"/>
          <w:i/>
          <w:sz w:val="24"/>
          <w:szCs w:val="24"/>
          <w:lang w:eastAsia="ru-RU"/>
        </w:rPr>
        <w:t xml:space="preserve"> учет отношений между поколениями (как одно</w:t>
      </w:r>
      <w:r w:rsidR="00E23697">
        <w:rPr>
          <w:rFonts w:ascii="Times New Roman" w:eastAsia="MS Mincho" w:hAnsi="Times New Roman" w:cs="Times New Roman"/>
          <w:i/>
          <w:sz w:val="24"/>
          <w:szCs w:val="24"/>
          <w:lang w:eastAsia="ru-RU"/>
        </w:rPr>
        <w:t>го</w:t>
      </w:r>
      <w:r w:rsidR="00090460" w:rsidRPr="000473A2">
        <w:rPr>
          <w:rFonts w:ascii="Times New Roman" w:eastAsia="MS Mincho" w:hAnsi="Times New Roman" w:cs="Times New Roman"/>
          <w:i/>
          <w:sz w:val="24"/>
          <w:szCs w:val="24"/>
          <w:lang w:eastAsia="ru-RU"/>
        </w:rPr>
        <w:t xml:space="preserve"> из вариантов понятия «социальные группы»)</w:t>
      </w:r>
      <w:r w:rsidR="000473A2" w:rsidRPr="000473A2">
        <w:rPr>
          <w:rFonts w:ascii="Times New Roman" w:eastAsia="MS Mincho" w:hAnsi="Times New Roman" w:cs="Times New Roman"/>
          <w:i/>
          <w:sz w:val="24"/>
          <w:szCs w:val="24"/>
          <w:lang w:eastAsia="ru-RU"/>
        </w:rPr>
        <w:t xml:space="preserve"> </w:t>
      </w:r>
      <w:r w:rsidR="00313CB2" w:rsidRPr="000473A2">
        <w:rPr>
          <w:rFonts w:ascii="Times New Roman" w:eastAsia="MS Mincho" w:hAnsi="Times New Roman" w:cs="Times New Roman"/>
          <w:i/>
          <w:sz w:val="24"/>
          <w:szCs w:val="24"/>
          <w:lang w:eastAsia="ru-RU"/>
        </w:rPr>
        <w:t>в двух его аспек</w:t>
      </w:r>
      <w:r w:rsidR="000473A2" w:rsidRPr="000473A2">
        <w:rPr>
          <w:rFonts w:ascii="Times New Roman" w:eastAsia="MS Mincho" w:hAnsi="Times New Roman" w:cs="Times New Roman"/>
          <w:i/>
          <w:sz w:val="24"/>
          <w:szCs w:val="24"/>
          <w:lang w:eastAsia="ru-RU"/>
        </w:rPr>
        <w:t>т</w:t>
      </w:r>
      <w:r w:rsidR="00313CB2" w:rsidRPr="000473A2">
        <w:rPr>
          <w:rFonts w:ascii="Times New Roman" w:eastAsia="MS Mincho" w:hAnsi="Times New Roman" w:cs="Times New Roman"/>
          <w:i/>
          <w:sz w:val="24"/>
          <w:szCs w:val="24"/>
          <w:lang w:eastAsia="ru-RU"/>
        </w:rPr>
        <w:t>ах</w:t>
      </w:r>
      <w:r w:rsidR="00090460" w:rsidRPr="000473A2">
        <w:rPr>
          <w:rFonts w:ascii="Times New Roman" w:eastAsia="MS Mincho" w:hAnsi="Times New Roman" w:cs="Times New Roman"/>
          <w:i/>
          <w:sz w:val="24"/>
          <w:szCs w:val="24"/>
          <w:lang w:eastAsia="ru-RU"/>
        </w:rPr>
        <w:t>.</w:t>
      </w:r>
      <w:bookmarkEnd w:id="0"/>
    </w:p>
    <w:p w14:paraId="3AABF6EC" w14:textId="774E9CD5" w:rsidR="006117AE" w:rsidRPr="00EC543F" w:rsidRDefault="00DC2E21" w:rsidP="00EC543F">
      <w:pPr>
        <w:spacing w:after="0" w:line="240" w:lineRule="auto"/>
        <w:ind w:firstLine="709"/>
        <w:jc w:val="both"/>
        <w:outlineLvl w:val="0"/>
        <w:rPr>
          <w:rFonts w:ascii="Times New Roman" w:eastAsia="MS Mincho" w:hAnsi="Times New Roman" w:cs="Times New Roman"/>
          <w:i/>
          <w:sz w:val="24"/>
          <w:szCs w:val="24"/>
          <w:lang w:eastAsia="ru-RU"/>
        </w:rPr>
      </w:pPr>
      <w:r w:rsidRPr="00DC2E21">
        <w:rPr>
          <w:rFonts w:ascii="Times New Roman" w:eastAsia="MS Mincho" w:hAnsi="Times New Roman" w:cs="Times New Roman"/>
          <w:b/>
          <w:sz w:val="24"/>
          <w:szCs w:val="24"/>
          <w:lang w:eastAsia="ru-RU"/>
        </w:rPr>
        <w:t xml:space="preserve">Ключевые слова: </w:t>
      </w:r>
      <w:r w:rsidR="006117AE" w:rsidRPr="006117AE">
        <w:rPr>
          <w:rFonts w:ascii="Times New Roman" w:hAnsi="Times New Roman" w:cs="Times New Roman"/>
          <w:i/>
          <w:iCs/>
          <w:sz w:val="24"/>
          <w:szCs w:val="24"/>
        </w:rPr>
        <w:t>инклюзивная</w:t>
      </w:r>
      <w:r w:rsidR="006117AE" w:rsidRPr="00CD4FE9">
        <w:rPr>
          <w:rFonts w:ascii="Times New Roman" w:hAnsi="Times New Roman" w:cs="Times New Roman"/>
          <w:i/>
          <w:iCs/>
          <w:sz w:val="24"/>
          <w:szCs w:val="24"/>
        </w:rPr>
        <w:t xml:space="preserve"> </w:t>
      </w:r>
      <w:r w:rsidR="006117AE" w:rsidRPr="006117AE">
        <w:rPr>
          <w:rFonts w:ascii="Times New Roman" w:hAnsi="Times New Roman" w:cs="Times New Roman"/>
          <w:i/>
          <w:iCs/>
          <w:sz w:val="24"/>
          <w:szCs w:val="24"/>
        </w:rPr>
        <w:t>экономика</w:t>
      </w:r>
      <w:r w:rsidR="00CD4FE9">
        <w:rPr>
          <w:rFonts w:ascii="Times New Roman" w:hAnsi="Times New Roman" w:cs="Times New Roman"/>
          <w:i/>
          <w:iCs/>
          <w:sz w:val="24"/>
          <w:szCs w:val="24"/>
        </w:rPr>
        <w:t>;</w:t>
      </w:r>
      <w:r w:rsidR="00CD4FE9" w:rsidRPr="00CD4FE9">
        <w:rPr>
          <w:rFonts w:ascii="Times New Roman" w:hAnsi="Times New Roman" w:cs="Times New Roman"/>
          <w:i/>
          <w:iCs/>
          <w:sz w:val="24"/>
          <w:szCs w:val="24"/>
        </w:rPr>
        <w:t xml:space="preserve"> </w:t>
      </w:r>
      <w:r w:rsidR="00CD4FE9">
        <w:rPr>
          <w:rFonts w:ascii="Times New Roman" w:hAnsi="Times New Roman" w:cs="Times New Roman"/>
          <w:i/>
          <w:iCs/>
          <w:sz w:val="24"/>
          <w:szCs w:val="24"/>
        </w:rPr>
        <w:t>характеристики инклюзивной экономики</w:t>
      </w:r>
      <w:r w:rsidR="0022366B">
        <w:rPr>
          <w:rFonts w:ascii="Times New Roman" w:hAnsi="Times New Roman" w:cs="Times New Roman"/>
          <w:i/>
          <w:iCs/>
          <w:sz w:val="24"/>
          <w:szCs w:val="24"/>
        </w:rPr>
        <w:t xml:space="preserve">; </w:t>
      </w:r>
      <w:r w:rsidR="00AA0675" w:rsidRPr="00AA0675">
        <w:rPr>
          <w:rFonts w:ascii="Times New Roman" w:hAnsi="Times New Roman" w:cs="Times New Roman"/>
          <w:i/>
          <w:iCs/>
          <w:sz w:val="24"/>
          <w:szCs w:val="24"/>
        </w:rPr>
        <w:t>индекс инклюзивного развития</w:t>
      </w:r>
      <w:r w:rsidR="00AA0675">
        <w:rPr>
          <w:rFonts w:ascii="Times New Roman" w:hAnsi="Times New Roman" w:cs="Times New Roman"/>
          <w:i/>
          <w:iCs/>
          <w:sz w:val="24"/>
          <w:szCs w:val="24"/>
        </w:rPr>
        <w:t>;</w:t>
      </w:r>
      <w:r w:rsidR="00AA0675" w:rsidRPr="00AA0675">
        <w:rPr>
          <w:rFonts w:ascii="Times New Roman" w:hAnsi="Times New Roman" w:cs="Times New Roman"/>
          <w:i/>
          <w:iCs/>
          <w:sz w:val="24"/>
          <w:szCs w:val="24"/>
        </w:rPr>
        <w:t xml:space="preserve"> </w:t>
      </w:r>
      <w:proofErr w:type="spellStart"/>
      <w:r w:rsidR="0022366B">
        <w:rPr>
          <w:rFonts w:ascii="Times New Roman" w:hAnsi="Times New Roman" w:cs="Times New Roman"/>
          <w:i/>
          <w:iCs/>
          <w:sz w:val="24"/>
          <w:szCs w:val="24"/>
        </w:rPr>
        <w:t>межпоколенные</w:t>
      </w:r>
      <w:proofErr w:type="spellEnd"/>
      <w:r w:rsidR="0022366B">
        <w:rPr>
          <w:rFonts w:ascii="Times New Roman" w:hAnsi="Times New Roman" w:cs="Times New Roman"/>
          <w:i/>
          <w:iCs/>
          <w:sz w:val="24"/>
          <w:szCs w:val="24"/>
        </w:rPr>
        <w:t xml:space="preserve"> отношения</w:t>
      </w:r>
      <w:r w:rsidR="00B27F98" w:rsidRPr="00CD4FE9">
        <w:rPr>
          <w:rFonts w:ascii="Times New Roman" w:hAnsi="Times New Roman" w:cs="Times New Roman"/>
          <w:i/>
          <w:iCs/>
          <w:sz w:val="24"/>
          <w:szCs w:val="24"/>
        </w:rPr>
        <w:t xml:space="preserve"> </w:t>
      </w:r>
    </w:p>
    <w:p w14:paraId="36C4E777" w14:textId="77777777" w:rsidR="00B27F98" w:rsidRPr="00CD4FE9" w:rsidRDefault="00B27F98" w:rsidP="00DC2E21">
      <w:pPr>
        <w:spacing w:after="0" w:line="240" w:lineRule="auto"/>
        <w:ind w:firstLine="709"/>
        <w:jc w:val="both"/>
        <w:rPr>
          <w:rFonts w:ascii="Times New Roman" w:hAnsi="Times New Roman" w:cs="Times New Roman"/>
          <w:sz w:val="24"/>
          <w:szCs w:val="24"/>
        </w:rPr>
      </w:pPr>
    </w:p>
    <w:p w14:paraId="24FAEDD9" w14:textId="28F9D99D" w:rsidR="005D398B" w:rsidRDefault="00DC2E21" w:rsidP="00DC2E2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В </w:t>
      </w:r>
      <w:r w:rsidR="00984892">
        <w:rPr>
          <w:rFonts w:ascii="Times New Roman" w:hAnsi="Times New Roman" w:cs="Times New Roman"/>
          <w:sz w:val="24"/>
          <w:szCs w:val="24"/>
        </w:rPr>
        <w:t>2000-х</w:t>
      </w:r>
      <w:r>
        <w:rPr>
          <w:rFonts w:ascii="Times New Roman" w:hAnsi="Times New Roman" w:cs="Times New Roman"/>
          <w:sz w:val="24"/>
          <w:szCs w:val="24"/>
        </w:rPr>
        <w:t xml:space="preserve"> год</w:t>
      </w:r>
      <w:r w:rsidR="00984892">
        <w:rPr>
          <w:rFonts w:ascii="Times New Roman" w:hAnsi="Times New Roman" w:cs="Times New Roman"/>
          <w:sz w:val="24"/>
          <w:szCs w:val="24"/>
        </w:rPr>
        <w:t>ах</w:t>
      </w:r>
      <w:r>
        <w:rPr>
          <w:rFonts w:ascii="Times New Roman" w:hAnsi="Times New Roman" w:cs="Times New Roman"/>
          <w:sz w:val="24"/>
          <w:szCs w:val="24"/>
        </w:rPr>
        <w:t xml:space="preserve"> наряду с категорией «устойчивое </w:t>
      </w:r>
      <w:r w:rsidRPr="00DC2E21">
        <w:rPr>
          <w:rFonts w:ascii="Times New Roman" w:hAnsi="Times New Roman" w:cs="Times New Roman"/>
          <w:sz w:val="24"/>
          <w:szCs w:val="24"/>
        </w:rPr>
        <w:t>&lt;</w:t>
      </w:r>
      <w:r>
        <w:rPr>
          <w:rFonts w:ascii="Times New Roman" w:hAnsi="Times New Roman" w:cs="Times New Roman"/>
          <w:sz w:val="24"/>
          <w:szCs w:val="24"/>
        </w:rPr>
        <w:t>экономическое</w:t>
      </w:r>
      <w:r w:rsidRPr="00DC2E21">
        <w:rPr>
          <w:rFonts w:ascii="Times New Roman" w:hAnsi="Times New Roman" w:cs="Times New Roman"/>
          <w:sz w:val="24"/>
          <w:szCs w:val="24"/>
        </w:rPr>
        <w:t xml:space="preserve">&gt; </w:t>
      </w:r>
      <w:r>
        <w:rPr>
          <w:rFonts w:ascii="Times New Roman" w:hAnsi="Times New Roman" w:cs="Times New Roman"/>
          <w:sz w:val="24"/>
          <w:szCs w:val="24"/>
        </w:rPr>
        <w:t>развитие» преимущественно в зарубежной профильной литературе</w:t>
      </w:r>
      <w:r w:rsidR="000306E8">
        <w:rPr>
          <w:rStyle w:val="a5"/>
          <w:rFonts w:ascii="Times New Roman" w:hAnsi="Times New Roman" w:cs="Times New Roman"/>
          <w:sz w:val="24"/>
          <w:szCs w:val="24"/>
        </w:rPr>
        <w:footnoteReference w:id="2"/>
      </w:r>
      <w:r>
        <w:rPr>
          <w:rFonts w:ascii="Times New Roman" w:hAnsi="Times New Roman" w:cs="Times New Roman"/>
          <w:sz w:val="24"/>
          <w:szCs w:val="24"/>
        </w:rPr>
        <w:t xml:space="preserve"> получило распространение понятие «инклюзивная экономика»</w:t>
      </w:r>
      <w:r w:rsidR="008B3D02">
        <w:rPr>
          <w:rFonts w:ascii="Times New Roman" w:hAnsi="Times New Roman" w:cs="Times New Roman"/>
          <w:sz w:val="24"/>
          <w:szCs w:val="24"/>
        </w:rPr>
        <w:t xml:space="preserve"> и/или «инклюзивный </w:t>
      </w:r>
      <w:r w:rsidR="0065604C" w:rsidRPr="0065604C">
        <w:rPr>
          <w:rFonts w:ascii="Times New Roman" w:hAnsi="Times New Roman" w:cs="Times New Roman"/>
          <w:sz w:val="24"/>
          <w:szCs w:val="24"/>
        </w:rPr>
        <w:t>&lt;</w:t>
      </w:r>
      <w:r w:rsidR="00533563">
        <w:rPr>
          <w:rFonts w:ascii="Times New Roman" w:hAnsi="Times New Roman" w:cs="Times New Roman"/>
          <w:sz w:val="24"/>
          <w:szCs w:val="24"/>
        </w:rPr>
        <w:t>экономический</w:t>
      </w:r>
      <w:r w:rsidR="00101CD1" w:rsidRPr="00101CD1">
        <w:rPr>
          <w:rFonts w:ascii="Times New Roman" w:hAnsi="Times New Roman" w:cs="Times New Roman"/>
          <w:sz w:val="24"/>
          <w:szCs w:val="24"/>
        </w:rPr>
        <w:t>&gt;</w:t>
      </w:r>
      <w:r w:rsidR="00533563">
        <w:rPr>
          <w:rFonts w:ascii="Times New Roman" w:hAnsi="Times New Roman" w:cs="Times New Roman"/>
          <w:sz w:val="24"/>
          <w:szCs w:val="24"/>
        </w:rPr>
        <w:t xml:space="preserve"> </w:t>
      </w:r>
      <w:r w:rsidR="008B3D02">
        <w:rPr>
          <w:rFonts w:ascii="Times New Roman" w:hAnsi="Times New Roman" w:cs="Times New Roman"/>
          <w:sz w:val="24"/>
          <w:szCs w:val="24"/>
        </w:rPr>
        <w:t>рост»</w:t>
      </w:r>
      <w:r>
        <w:rPr>
          <w:rFonts w:ascii="Times New Roman" w:hAnsi="Times New Roman" w:cs="Times New Roman"/>
          <w:sz w:val="24"/>
          <w:szCs w:val="24"/>
        </w:rPr>
        <w:t xml:space="preserve">. </w:t>
      </w:r>
      <w:r w:rsidR="00533563">
        <w:rPr>
          <w:rFonts w:ascii="Times New Roman" w:hAnsi="Times New Roman" w:cs="Times New Roman"/>
          <w:sz w:val="24"/>
          <w:szCs w:val="24"/>
        </w:rPr>
        <w:t>В</w:t>
      </w:r>
      <w:r w:rsidR="00DF7D71" w:rsidRPr="00DF7D71">
        <w:rPr>
          <w:rFonts w:ascii="Times New Roman" w:hAnsi="Times New Roman" w:cs="Times New Roman"/>
          <w:sz w:val="24"/>
          <w:szCs w:val="24"/>
        </w:rPr>
        <w:t xml:space="preserve"> последние годы </w:t>
      </w:r>
      <w:r w:rsidR="00550620">
        <w:rPr>
          <w:rFonts w:ascii="Times New Roman" w:hAnsi="Times New Roman" w:cs="Times New Roman"/>
          <w:sz w:val="24"/>
          <w:szCs w:val="24"/>
        </w:rPr>
        <w:t>эти темы нашли отражение</w:t>
      </w:r>
      <w:r w:rsidR="00DF7D71" w:rsidRPr="00DF7D71">
        <w:rPr>
          <w:rFonts w:ascii="Times New Roman" w:hAnsi="Times New Roman" w:cs="Times New Roman"/>
          <w:sz w:val="24"/>
          <w:szCs w:val="24"/>
        </w:rPr>
        <w:t xml:space="preserve"> в документах международных и наднациональных организаций (МВФ, ОЭСР, ЕБРР, Всемирн</w:t>
      </w:r>
      <w:r w:rsidR="00D018CE">
        <w:rPr>
          <w:rFonts w:ascii="Times New Roman" w:hAnsi="Times New Roman" w:cs="Times New Roman"/>
          <w:sz w:val="24"/>
          <w:szCs w:val="24"/>
        </w:rPr>
        <w:t>ый</w:t>
      </w:r>
      <w:r w:rsidR="00DF7D71" w:rsidRPr="00DF7D71">
        <w:rPr>
          <w:rFonts w:ascii="Times New Roman" w:hAnsi="Times New Roman" w:cs="Times New Roman"/>
          <w:sz w:val="24"/>
          <w:szCs w:val="24"/>
        </w:rPr>
        <w:t xml:space="preserve"> банк</w:t>
      </w:r>
      <w:r w:rsidR="00D018CE">
        <w:rPr>
          <w:rFonts w:ascii="Times New Roman" w:hAnsi="Times New Roman" w:cs="Times New Roman"/>
          <w:sz w:val="24"/>
          <w:szCs w:val="24"/>
        </w:rPr>
        <w:t xml:space="preserve"> и проч.</w:t>
      </w:r>
      <w:r w:rsidR="00DF7D71" w:rsidRPr="00DF7D71">
        <w:rPr>
          <w:rFonts w:ascii="Times New Roman" w:hAnsi="Times New Roman" w:cs="Times New Roman"/>
          <w:sz w:val="24"/>
          <w:szCs w:val="24"/>
        </w:rPr>
        <w:t xml:space="preserve">). </w:t>
      </w:r>
    </w:p>
    <w:p w14:paraId="5733BA7B" w14:textId="77777777" w:rsidR="0094201D" w:rsidRDefault="0000407D" w:rsidP="00BE73E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Определения это</w:t>
      </w:r>
      <w:r w:rsidR="00AA4CCE">
        <w:rPr>
          <w:rFonts w:ascii="Times New Roman" w:hAnsi="Times New Roman" w:cs="Times New Roman"/>
          <w:sz w:val="24"/>
          <w:szCs w:val="24"/>
        </w:rPr>
        <w:t>й категории предложил</w:t>
      </w:r>
      <w:r w:rsidR="00000A6B">
        <w:rPr>
          <w:rFonts w:ascii="Times New Roman" w:hAnsi="Times New Roman" w:cs="Times New Roman"/>
          <w:sz w:val="24"/>
          <w:szCs w:val="24"/>
        </w:rPr>
        <w:t>а</w:t>
      </w:r>
      <w:r w:rsidR="00AA4CCE">
        <w:rPr>
          <w:rFonts w:ascii="Times New Roman" w:hAnsi="Times New Roman" w:cs="Times New Roman"/>
          <w:sz w:val="24"/>
          <w:szCs w:val="24"/>
        </w:rPr>
        <w:t xml:space="preserve"> не только </w:t>
      </w:r>
      <w:r w:rsidR="00000A6B">
        <w:rPr>
          <w:rFonts w:ascii="Times New Roman" w:hAnsi="Times New Roman" w:cs="Times New Roman"/>
          <w:sz w:val="24"/>
          <w:szCs w:val="24"/>
        </w:rPr>
        <w:t>каждая из поименованных организаций, но и целый ряд других.</w:t>
      </w:r>
      <w:r w:rsidR="00AA4CCE">
        <w:rPr>
          <w:rFonts w:ascii="Times New Roman" w:hAnsi="Times New Roman" w:cs="Times New Roman"/>
          <w:sz w:val="24"/>
          <w:szCs w:val="24"/>
        </w:rPr>
        <w:t xml:space="preserve"> </w:t>
      </w:r>
      <w:r w:rsidR="00E1024E">
        <w:rPr>
          <w:rFonts w:ascii="Times New Roman" w:hAnsi="Times New Roman" w:cs="Times New Roman"/>
          <w:sz w:val="24"/>
          <w:szCs w:val="24"/>
        </w:rPr>
        <w:t>Приведем некоторые из них.</w:t>
      </w:r>
      <w:r w:rsidR="00630685">
        <w:rPr>
          <w:rFonts w:ascii="Times New Roman" w:hAnsi="Times New Roman" w:cs="Times New Roman"/>
          <w:sz w:val="24"/>
          <w:szCs w:val="24"/>
        </w:rPr>
        <w:t xml:space="preserve"> </w:t>
      </w:r>
    </w:p>
    <w:p w14:paraId="4723F15E" w14:textId="026B0270" w:rsidR="00533563" w:rsidRDefault="00E1024E" w:rsidP="00BE73E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Так,</w:t>
      </w:r>
      <w:r w:rsidR="00AA4797">
        <w:rPr>
          <w:rFonts w:ascii="Times New Roman" w:hAnsi="Times New Roman" w:cs="Times New Roman"/>
          <w:sz w:val="24"/>
          <w:szCs w:val="24"/>
        </w:rPr>
        <w:t xml:space="preserve"> одно из</w:t>
      </w:r>
      <w:r>
        <w:rPr>
          <w:rFonts w:ascii="Times New Roman" w:hAnsi="Times New Roman" w:cs="Times New Roman"/>
          <w:sz w:val="24"/>
          <w:szCs w:val="24"/>
        </w:rPr>
        <w:t xml:space="preserve"> </w:t>
      </w:r>
      <w:r w:rsidR="00630685">
        <w:rPr>
          <w:rFonts w:ascii="Times New Roman" w:hAnsi="Times New Roman" w:cs="Times New Roman"/>
          <w:sz w:val="24"/>
          <w:szCs w:val="24"/>
        </w:rPr>
        <w:t>определени</w:t>
      </w:r>
      <w:r w:rsidR="00AA4797">
        <w:rPr>
          <w:rFonts w:ascii="Times New Roman" w:hAnsi="Times New Roman" w:cs="Times New Roman"/>
          <w:sz w:val="24"/>
          <w:szCs w:val="24"/>
        </w:rPr>
        <w:t>й</w:t>
      </w:r>
      <w:r w:rsidR="009C3E1F">
        <w:rPr>
          <w:rFonts w:ascii="Times New Roman" w:hAnsi="Times New Roman" w:cs="Times New Roman"/>
          <w:sz w:val="24"/>
          <w:szCs w:val="24"/>
        </w:rPr>
        <w:t xml:space="preserve"> термину дал</w:t>
      </w:r>
      <w:r w:rsidR="00630685">
        <w:rPr>
          <w:rFonts w:ascii="Times New Roman" w:hAnsi="Times New Roman" w:cs="Times New Roman"/>
          <w:sz w:val="24"/>
          <w:szCs w:val="24"/>
        </w:rPr>
        <w:t xml:space="preserve"> </w:t>
      </w:r>
      <w:r w:rsidR="006F3775">
        <w:rPr>
          <w:rFonts w:ascii="Times New Roman" w:hAnsi="Times New Roman" w:cs="Times New Roman"/>
          <w:sz w:val="24"/>
          <w:szCs w:val="24"/>
        </w:rPr>
        <w:t>Э.</w:t>
      </w:r>
      <w:r w:rsidR="006A58AF">
        <w:rPr>
          <w:rFonts w:ascii="Times New Roman" w:hAnsi="Times New Roman" w:cs="Times New Roman"/>
          <w:sz w:val="24"/>
          <w:szCs w:val="24"/>
        </w:rPr>
        <w:t xml:space="preserve"> </w:t>
      </w:r>
      <w:proofErr w:type="spellStart"/>
      <w:r w:rsidR="006F3775">
        <w:rPr>
          <w:rFonts w:ascii="Times New Roman" w:hAnsi="Times New Roman" w:cs="Times New Roman"/>
          <w:sz w:val="24"/>
          <w:szCs w:val="24"/>
        </w:rPr>
        <w:t>Пачетти</w:t>
      </w:r>
      <w:proofErr w:type="spellEnd"/>
      <w:r w:rsidR="006F3775">
        <w:rPr>
          <w:rFonts w:ascii="Times New Roman" w:hAnsi="Times New Roman" w:cs="Times New Roman"/>
          <w:sz w:val="24"/>
          <w:szCs w:val="24"/>
        </w:rPr>
        <w:t xml:space="preserve">, представляющий </w:t>
      </w:r>
      <w:r w:rsidR="00B14280" w:rsidRPr="00B14280">
        <w:rPr>
          <w:rFonts w:ascii="Times New Roman" w:hAnsi="Times New Roman" w:cs="Times New Roman"/>
          <w:sz w:val="24"/>
          <w:szCs w:val="24"/>
        </w:rPr>
        <w:t xml:space="preserve">Фонд </w:t>
      </w:r>
      <w:r w:rsidR="00B14280">
        <w:rPr>
          <w:rFonts w:ascii="Times New Roman" w:hAnsi="Times New Roman" w:cs="Times New Roman"/>
          <w:sz w:val="24"/>
          <w:szCs w:val="24"/>
        </w:rPr>
        <w:t>Рокфеллера</w:t>
      </w:r>
      <w:r w:rsidR="009C3E1F">
        <w:rPr>
          <w:rFonts w:ascii="Times New Roman" w:hAnsi="Times New Roman" w:cs="Times New Roman"/>
          <w:sz w:val="24"/>
          <w:szCs w:val="24"/>
        </w:rPr>
        <w:t>.</w:t>
      </w:r>
      <w:r w:rsidR="0039193D">
        <w:rPr>
          <w:rFonts w:ascii="Times New Roman" w:hAnsi="Times New Roman" w:cs="Times New Roman"/>
          <w:sz w:val="24"/>
          <w:szCs w:val="24"/>
        </w:rPr>
        <w:t xml:space="preserve"> </w:t>
      </w:r>
      <w:r w:rsidR="009C3E1F">
        <w:rPr>
          <w:rFonts w:ascii="Times New Roman" w:hAnsi="Times New Roman" w:cs="Times New Roman"/>
          <w:sz w:val="24"/>
          <w:szCs w:val="24"/>
        </w:rPr>
        <w:t>В</w:t>
      </w:r>
      <w:r w:rsidR="0039193D">
        <w:rPr>
          <w:rFonts w:ascii="Times New Roman" w:hAnsi="Times New Roman" w:cs="Times New Roman"/>
          <w:sz w:val="24"/>
          <w:szCs w:val="24"/>
        </w:rPr>
        <w:t xml:space="preserve"> работе «</w:t>
      </w:r>
      <w:r w:rsidR="00002E6E" w:rsidRPr="00002E6E">
        <w:rPr>
          <w:rFonts w:ascii="Times New Roman" w:hAnsi="Times New Roman" w:cs="Times New Roman"/>
          <w:sz w:val="24"/>
          <w:szCs w:val="24"/>
        </w:rPr>
        <w:t>Пять характеристик инклюзивной экономики: выход за рамки дихотомии роста капитала</w:t>
      </w:r>
      <w:r w:rsidR="0039193D">
        <w:rPr>
          <w:rFonts w:ascii="Times New Roman" w:hAnsi="Times New Roman" w:cs="Times New Roman"/>
          <w:sz w:val="24"/>
          <w:szCs w:val="24"/>
        </w:rPr>
        <w:t>»</w:t>
      </w:r>
      <w:r w:rsidR="00B342FA">
        <w:rPr>
          <w:rFonts w:ascii="Times New Roman" w:hAnsi="Times New Roman" w:cs="Times New Roman"/>
          <w:sz w:val="24"/>
          <w:szCs w:val="24"/>
        </w:rPr>
        <w:t xml:space="preserve"> </w:t>
      </w:r>
      <w:r w:rsidR="0088656D">
        <w:rPr>
          <w:rFonts w:ascii="Times New Roman" w:hAnsi="Times New Roman" w:cs="Times New Roman"/>
          <w:sz w:val="24"/>
          <w:szCs w:val="24"/>
        </w:rPr>
        <w:t xml:space="preserve">он </w:t>
      </w:r>
      <w:r w:rsidR="00B342FA">
        <w:rPr>
          <w:rFonts w:ascii="Times New Roman" w:hAnsi="Times New Roman" w:cs="Times New Roman"/>
          <w:sz w:val="24"/>
          <w:szCs w:val="24"/>
        </w:rPr>
        <w:t>опреде</w:t>
      </w:r>
      <w:r w:rsidR="00F27F05">
        <w:rPr>
          <w:rFonts w:ascii="Times New Roman" w:hAnsi="Times New Roman" w:cs="Times New Roman"/>
          <w:sz w:val="24"/>
          <w:szCs w:val="24"/>
        </w:rPr>
        <w:t>л</w:t>
      </w:r>
      <w:r w:rsidR="006F3775">
        <w:rPr>
          <w:rFonts w:ascii="Times New Roman" w:hAnsi="Times New Roman" w:cs="Times New Roman"/>
          <w:sz w:val="24"/>
          <w:szCs w:val="24"/>
        </w:rPr>
        <w:t>ил</w:t>
      </w:r>
      <w:r w:rsidR="00B14280" w:rsidRPr="00B14280">
        <w:rPr>
          <w:rFonts w:ascii="Times New Roman" w:hAnsi="Times New Roman" w:cs="Times New Roman"/>
          <w:sz w:val="24"/>
          <w:szCs w:val="24"/>
        </w:rPr>
        <w:t xml:space="preserve"> инклюзивн</w:t>
      </w:r>
      <w:r w:rsidR="00F27F05">
        <w:rPr>
          <w:rFonts w:ascii="Times New Roman" w:hAnsi="Times New Roman" w:cs="Times New Roman"/>
          <w:sz w:val="24"/>
          <w:szCs w:val="24"/>
        </w:rPr>
        <w:t>ую</w:t>
      </w:r>
      <w:r w:rsidR="00B14280" w:rsidRPr="00B14280">
        <w:rPr>
          <w:rFonts w:ascii="Times New Roman" w:hAnsi="Times New Roman" w:cs="Times New Roman"/>
          <w:sz w:val="24"/>
          <w:szCs w:val="24"/>
        </w:rPr>
        <w:t xml:space="preserve"> экономику</w:t>
      </w:r>
      <w:r w:rsidR="00F27F05">
        <w:rPr>
          <w:rFonts w:ascii="Times New Roman" w:hAnsi="Times New Roman" w:cs="Times New Roman"/>
          <w:sz w:val="24"/>
          <w:szCs w:val="24"/>
        </w:rPr>
        <w:t xml:space="preserve"> как</w:t>
      </w:r>
      <w:r w:rsidR="00EF50D7">
        <w:rPr>
          <w:rFonts w:ascii="Times New Roman" w:hAnsi="Times New Roman" w:cs="Times New Roman"/>
          <w:sz w:val="24"/>
          <w:szCs w:val="24"/>
        </w:rPr>
        <w:t xml:space="preserve"> </w:t>
      </w:r>
      <w:r w:rsidR="004727A7">
        <w:rPr>
          <w:rFonts w:ascii="Times New Roman" w:hAnsi="Times New Roman" w:cs="Times New Roman"/>
          <w:sz w:val="24"/>
          <w:szCs w:val="24"/>
        </w:rPr>
        <w:t>«</w:t>
      </w:r>
      <w:r w:rsidR="00EF50D7">
        <w:rPr>
          <w:rFonts w:ascii="Times New Roman" w:hAnsi="Times New Roman" w:cs="Times New Roman"/>
          <w:sz w:val="24"/>
          <w:szCs w:val="24"/>
        </w:rPr>
        <w:t>экономику</w:t>
      </w:r>
      <w:r w:rsidR="00B14280" w:rsidRPr="00B14280">
        <w:rPr>
          <w:rFonts w:ascii="Times New Roman" w:hAnsi="Times New Roman" w:cs="Times New Roman"/>
          <w:sz w:val="24"/>
          <w:szCs w:val="24"/>
        </w:rPr>
        <w:t xml:space="preserve">, в которой </w:t>
      </w:r>
      <w:r w:rsidR="00A470B5">
        <w:rPr>
          <w:rFonts w:ascii="Times New Roman" w:hAnsi="Times New Roman" w:cs="Times New Roman"/>
          <w:sz w:val="24"/>
          <w:szCs w:val="24"/>
        </w:rPr>
        <w:t>созданы</w:t>
      </w:r>
      <w:r w:rsidR="00E46145" w:rsidRPr="00E46145">
        <w:rPr>
          <w:rFonts w:ascii="Times New Roman" w:hAnsi="Times New Roman" w:cs="Times New Roman"/>
          <w:sz w:val="24"/>
          <w:szCs w:val="24"/>
        </w:rPr>
        <w:t xml:space="preserve"> расширенные возможности для более широкого совместного процветания, особенно для тех, кто сталкивается с самыми большими препятствиями на пути повышения своего благосостояния</w:t>
      </w:r>
      <w:r w:rsidR="004727A7">
        <w:rPr>
          <w:rFonts w:ascii="Times New Roman" w:hAnsi="Times New Roman" w:cs="Times New Roman"/>
          <w:sz w:val="24"/>
          <w:szCs w:val="24"/>
        </w:rPr>
        <w:t>»</w:t>
      </w:r>
      <w:r w:rsidR="00BB24F2" w:rsidRPr="00BB24F2">
        <w:rPr>
          <w:rFonts w:ascii="Times New Roman" w:hAnsi="Times New Roman" w:cs="Times New Roman"/>
          <w:sz w:val="24"/>
          <w:szCs w:val="24"/>
        </w:rPr>
        <w:t xml:space="preserve"> [</w:t>
      </w:r>
      <w:r w:rsidR="00C34F48">
        <w:rPr>
          <w:rFonts w:ascii="Times New Roman" w:hAnsi="Times New Roman" w:cs="Times New Roman"/>
          <w:sz w:val="24"/>
          <w:szCs w:val="24"/>
        </w:rPr>
        <w:t>10</w:t>
      </w:r>
      <w:r w:rsidR="00BB24F2" w:rsidRPr="00BB24F2">
        <w:rPr>
          <w:rFonts w:ascii="Times New Roman" w:hAnsi="Times New Roman" w:cs="Times New Roman"/>
          <w:sz w:val="24"/>
          <w:szCs w:val="24"/>
        </w:rPr>
        <w:t>]</w:t>
      </w:r>
      <w:r w:rsidR="00B14280" w:rsidRPr="00B14280">
        <w:rPr>
          <w:rFonts w:ascii="Times New Roman" w:hAnsi="Times New Roman" w:cs="Times New Roman"/>
          <w:sz w:val="24"/>
          <w:szCs w:val="24"/>
        </w:rPr>
        <w:t>.</w:t>
      </w:r>
      <w:r w:rsidR="004727A7">
        <w:rPr>
          <w:rFonts w:ascii="Times New Roman" w:hAnsi="Times New Roman" w:cs="Times New Roman"/>
          <w:sz w:val="24"/>
          <w:szCs w:val="24"/>
        </w:rPr>
        <w:t xml:space="preserve"> </w:t>
      </w:r>
      <w:r w:rsidR="006072EB">
        <w:rPr>
          <w:rFonts w:ascii="Times New Roman" w:hAnsi="Times New Roman" w:cs="Times New Roman"/>
          <w:sz w:val="24"/>
          <w:szCs w:val="24"/>
        </w:rPr>
        <w:t xml:space="preserve">Или экономику, предоставляющую </w:t>
      </w:r>
      <w:r w:rsidR="006072EB" w:rsidRPr="006072EB">
        <w:rPr>
          <w:rFonts w:ascii="Times New Roman" w:hAnsi="Times New Roman" w:cs="Times New Roman"/>
          <w:sz w:val="24"/>
          <w:szCs w:val="24"/>
        </w:rPr>
        <w:t>б</w:t>
      </w:r>
      <w:r w:rsidR="006072EB" w:rsidRPr="00B672BD">
        <w:rPr>
          <w:rFonts w:ascii="Times New Roman" w:hAnsi="Times New Roman" w:cs="Times New Roman"/>
          <w:b/>
          <w:bCs/>
          <w:i/>
          <w:iCs/>
          <w:sz w:val="24"/>
          <w:szCs w:val="24"/>
        </w:rPr>
        <w:t>о</w:t>
      </w:r>
      <w:r w:rsidR="006072EB" w:rsidRPr="006072EB">
        <w:rPr>
          <w:rFonts w:ascii="Times New Roman" w:hAnsi="Times New Roman" w:cs="Times New Roman"/>
          <w:sz w:val="24"/>
          <w:szCs w:val="24"/>
        </w:rPr>
        <w:t>льше возможностей для б</w:t>
      </w:r>
      <w:r w:rsidR="006072EB" w:rsidRPr="00B672BD">
        <w:rPr>
          <w:rFonts w:ascii="Times New Roman" w:hAnsi="Times New Roman" w:cs="Times New Roman"/>
          <w:b/>
          <w:bCs/>
          <w:i/>
          <w:iCs/>
          <w:sz w:val="24"/>
          <w:szCs w:val="24"/>
        </w:rPr>
        <w:t>о</w:t>
      </w:r>
      <w:r w:rsidR="006072EB" w:rsidRPr="006072EB">
        <w:rPr>
          <w:rFonts w:ascii="Times New Roman" w:hAnsi="Times New Roman" w:cs="Times New Roman"/>
          <w:sz w:val="24"/>
          <w:szCs w:val="24"/>
        </w:rPr>
        <w:t>льшего количества людей</w:t>
      </w:r>
      <w:r w:rsidR="0039193D">
        <w:rPr>
          <w:rFonts w:ascii="Times New Roman" w:hAnsi="Times New Roman" w:cs="Times New Roman"/>
          <w:sz w:val="24"/>
          <w:szCs w:val="24"/>
        </w:rPr>
        <w:t>.</w:t>
      </w:r>
      <w:r w:rsidR="00AB0121">
        <w:rPr>
          <w:rFonts w:ascii="Times New Roman" w:hAnsi="Times New Roman" w:cs="Times New Roman"/>
          <w:sz w:val="24"/>
          <w:szCs w:val="24"/>
        </w:rPr>
        <w:t xml:space="preserve"> </w:t>
      </w:r>
      <w:r w:rsidR="006E0843">
        <w:rPr>
          <w:rFonts w:ascii="Times New Roman" w:hAnsi="Times New Roman" w:cs="Times New Roman"/>
          <w:sz w:val="24"/>
          <w:szCs w:val="24"/>
        </w:rPr>
        <w:t xml:space="preserve">В национальной традиции эта трактовка близка к </w:t>
      </w:r>
      <w:r w:rsidR="00BE73E9">
        <w:rPr>
          <w:rFonts w:ascii="Times New Roman" w:hAnsi="Times New Roman" w:cs="Times New Roman"/>
          <w:sz w:val="24"/>
          <w:szCs w:val="24"/>
        </w:rPr>
        <w:t>категории с</w:t>
      </w:r>
      <w:r w:rsidR="00533563" w:rsidRPr="00533563">
        <w:rPr>
          <w:rFonts w:ascii="Times New Roman" w:hAnsi="Times New Roman" w:cs="Times New Roman"/>
          <w:sz w:val="24"/>
          <w:szCs w:val="24"/>
        </w:rPr>
        <w:t>оциально ориентированн</w:t>
      </w:r>
      <w:r w:rsidR="00BE73E9">
        <w:rPr>
          <w:rFonts w:ascii="Times New Roman" w:hAnsi="Times New Roman" w:cs="Times New Roman"/>
          <w:sz w:val="24"/>
          <w:szCs w:val="24"/>
        </w:rPr>
        <w:t>ой экономики</w:t>
      </w:r>
      <w:r w:rsidR="00533563" w:rsidRPr="00533563">
        <w:rPr>
          <w:rFonts w:ascii="Times New Roman" w:hAnsi="Times New Roman" w:cs="Times New Roman"/>
          <w:sz w:val="24"/>
          <w:szCs w:val="24"/>
        </w:rPr>
        <w:t xml:space="preserve">, </w:t>
      </w:r>
      <w:proofErr w:type="gramStart"/>
      <w:r w:rsidR="00BE73E9">
        <w:rPr>
          <w:rFonts w:ascii="Times New Roman" w:hAnsi="Times New Roman" w:cs="Times New Roman"/>
          <w:sz w:val="24"/>
          <w:szCs w:val="24"/>
        </w:rPr>
        <w:t>т.е.</w:t>
      </w:r>
      <w:proofErr w:type="gramEnd"/>
      <w:r w:rsidR="00BE73E9">
        <w:rPr>
          <w:rFonts w:ascii="Times New Roman" w:hAnsi="Times New Roman" w:cs="Times New Roman"/>
          <w:sz w:val="24"/>
          <w:szCs w:val="24"/>
        </w:rPr>
        <w:t xml:space="preserve"> такой экономики,</w:t>
      </w:r>
      <w:r w:rsidR="00533563" w:rsidRPr="00533563">
        <w:rPr>
          <w:rFonts w:ascii="Times New Roman" w:hAnsi="Times New Roman" w:cs="Times New Roman"/>
          <w:sz w:val="24"/>
          <w:szCs w:val="24"/>
        </w:rPr>
        <w:t xml:space="preserve"> плодами которо</w:t>
      </w:r>
      <w:r w:rsidR="00BE73E9">
        <w:rPr>
          <w:rFonts w:ascii="Times New Roman" w:hAnsi="Times New Roman" w:cs="Times New Roman"/>
          <w:sz w:val="24"/>
          <w:szCs w:val="24"/>
        </w:rPr>
        <w:t>й</w:t>
      </w:r>
      <w:r w:rsidR="00533563" w:rsidRPr="00533563">
        <w:rPr>
          <w:rFonts w:ascii="Times New Roman" w:hAnsi="Times New Roman" w:cs="Times New Roman"/>
          <w:sz w:val="24"/>
          <w:szCs w:val="24"/>
        </w:rPr>
        <w:t xml:space="preserve"> пользуется все население</w:t>
      </w:r>
      <w:r w:rsidR="004A1AC3" w:rsidRPr="004A1AC3">
        <w:rPr>
          <w:rFonts w:ascii="Times New Roman" w:hAnsi="Times New Roman" w:cs="Times New Roman"/>
          <w:sz w:val="24"/>
          <w:szCs w:val="24"/>
        </w:rPr>
        <w:t>.</w:t>
      </w:r>
      <w:r w:rsidR="0051070C" w:rsidRPr="0051070C">
        <w:rPr>
          <w:rFonts w:ascii="Times New Roman" w:hAnsi="Times New Roman" w:cs="Times New Roman"/>
          <w:sz w:val="24"/>
          <w:szCs w:val="24"/>
          <w:vertAlign w:val="superscript"/>
        </w:rPr>
        <w:t xml:space="preserve"> </w:t>
      </w:r>
      <w:r w:rsidR="0051070C" w:rsidRPr="0051070C">
        <w:rPr>
          <w:rFonts w:ascii="Times New Roman" w:hAnsi="Times New Roman" w:cs="Times New Roman"/>
          <w:sz w:val="24"/>
          <w:szCs w:val="24"/>
          <w:vertAlign w:val="superscript"/>
        </w:rPr>
        <w:footnoteReference w:id="3"/>
      </w:r>
    </w:p>
    <w:p w14:paraId="3EBDAAA3" w14:textId="0C21E4BA" w:rsidR="00D018CE" w:rsidRPr="00B14280" w:rsidRDefault="0094201D" w:rsidP="0036676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С</w:t>
      </w:r>
      <w:r w:rsidR="00DF19E2">
        <w:rPr>
          <w:rFonts w:ascii="Times New Roman" w:hAnsi="Times New Roman" w:cs="Times New Roman"/>
          <w:sz w:val="24"/>
          <w:szCs w:val="24"/>
        </w:rPr>
        <w:t xml:space="preserve">огласно </w:t>
      </w:r>
      <w:r w:rsidR="00DF19E2" w:rsidRPr="00DF19E2">
        <w:rPr>
          <w:rFonts w:ascii="Times New Roman" w:hAnsi="Times New Roman" w:cs="Times New Roman"/>
          <w:sz w:val="24"/>
          <w:szCs w:val="24"/>
        </w:rPr>
        <w:t>определ</w:t>
      </w:r>
      <w:r w:rsidR="00DF19E2">
        <w:rPr>
          <w:rFonts w:ascii="Times New Roman" w:hAnsi="Times New Roman" w:cs="Times New Roman"/>
          <w:sz w:val="24"/>
          <w:szCs w:val="24"/>
        </w:rPr>
        <w:t>ению</w:t>
      </w:r>
      <w:r w:rsidR="00DF19E2" w:rsidRPr="00DF19E2">
        <w:rPr>
          <w:rFonts w:ascii="Times New Roman" w:hAnsi="Times New Roman" w:cs="Times New Roman"/>
          <w:sz w:val="24"/>
          <w:szCs w:val="24"/>
        </w:rPr>
        <w:t xml:space="preserve"> ОЭСР</w:t>
      </w:r>
      <w:r w:rsidR="00DF19E2">
        <w:rPr>
          <w:rFonts w:ascii="Times New Roman" w:hAnsi="Times New Roman" w:cs="Times New Roman"/>
          <w:sz w:val="24"/>
          <w:szCs w:val="24"/>
        </w:rPr>
        <w:t>,</w:t>
      </w:r>
      <w:r w:rsidR="00DF19E2" w:rsidRPr="00DF19E2">
        <w:rPr>
          <w:rFonts w:ascii="Times New Roman" w:hAnsi="Times New Roman" w:cs="Times New Roman"/>
          <w:sz w:val="24"/>
          <w:szCs w:val="24"/>
        </w:rPr>
        <w:t xml:space="preserve"> </w:t>
      </w:r>
      <w:r w:rsidR="0036676C">
        <w:rPr>
          <w:rFonts w:ascii="Times New Roman" w:hAnsi="Times New Roman" w:cs="Times New Roman"/>
          <w:sz w:val="24"/>
          <w:szCs w:val="24"/>
        </w:rPr>
        <w:t xml:space="preserve">под </w:t>
      </w:r>
      <w:r w:rsidR="00DF19E2">
        <w:rPr>
          <w:rFonts w:ascii="Times New Roman" w:hAnsi="Times New Roman" w:cs="Times New Roman"/>
          <w:sz w:val="24"/>
          <w:szCs w:val="24"/>
        </w:rPr>
        <w:t>инклюзив</w:t>
      </w:r>
      <w:r w:rsidR="00DF19E2" w:rsidRPr="00DF19E2">
        <w:rPr>
          <w:rFonts w:ascii="Times New Roman" w:hAnsi="Times New Roman" w:cs="Times New Roman"/>
          <w:sz w:val="24"/>
          <w:szCs w:val="24"/>
        </w:rPr>
        <w:t>ны</w:t>
      </w:r>
      <w:r w:rsidR="0036676C">
        <w:rPr>
          <w:rFonts w:ascii="Times New Roman" w:hAnsi="Times New Roman" w:cs="Times New Roman"/>
          <w:sz w:val="24"/>
          <w:szCs w:val="24"/>
        </w:rPr>
        <w:t>м</w:t>
      </w:r>
      <w:r w:rsidR="00DF19E2" w:rsidRPr="00DF19E2">
        <w:rPr>
          <w:rFonts w:ascii="Times New Roman" w:hAnsi="Times New Roman" w:cs="Times New Roman"/>
          <w:sz w:val="24"/>
          <w:szCs w:val="24"/>
        </w:rPr>
        <w:t xml:space="preserve"> рост</w:t>
      </w:r>
      <w:r w:rsidR="0036676C">
        <w:rPr>
          <w:rFonts w:ascii="Times New Roman" w:hAnsi="Times New Roman" w:cs="Times New Roman"/>
          <w:sz w:val="24"/>
          <w:szCs w:val="24"/>
        </w:rPr>
        <w:t>ом</w:t>
      </w:r>
      <w:r w:rsidR="00DF19E2" w:rsidRPr="00DF19E2">
        <w:rPr>
          <w:rFonts w:ascii="Times New Roman" w:hAnsi="Times New Roman" w:cs="Times New Roman"/>
          <w:sz w:val="24"/>
          <w:szCs w:val="24"/>
        </w:rPr>
        <w:t xml:space="preserve"> </w:t>
      </w:r>
      <w:r w:rsidR="0036676C">
        <w:rPr>
          <w:rFonts w:ascii="Times New Roman" w:hAnsi="Times New Roman" w:cs="Times New Roman"/>
          <w:sz w:val="24"/>
          <w:szCs w:val="24"/>
        </w:rPr>
        <w:t>понимается</w:t>
      </w:r>
      <w:r w:rsidR="00DF19E2" w:rsidRPr="00DF19E2">
        <w:rPr>
          <w:rFonts w:ascii="Times New Roman" w:hAnsi="Times New Roman" w:cs="Times New Roman"/>
          <w:sz w:val="24"/>
          <w:szCs w:val="24"/>
        </w:rPr>
        <w:t xml:space="preserve"> «... экономический рост, в рамках которого создаются возможности для всех слоев населения и справедливо распределяются материальные и нематериальные блага в обществе для повышения его благосостояния»</w:t>
      </w:r>
      <w:r w:rsidR="004C36AC" w:rsidRPr="004C36AC">
        <w:rPr>
          <w:rFonts w:ascii="Times New Roman" w:hAnsi="Times New Roman" w:cs="Times New Roman"/>
          <w:sz w:val="24"/>
          <w:szCs w:val="24"/>
        </w:rPr>
        <w:t xml:space="preserve"> [</w:t>
      </w:r>
      <w:r w:rsidR="00C34F48">
        <w:rPr>
          <w:rFonts w:ascii="Times New Roman" w:hAnsi="Times New Roman" w:cs="Times New Roman"/>
          <w:sz w:val="24"/>
          <w:szCs w:val="24"/>
        </w:rPr>
        <w:t>6</w:t>
      </w:r>
      <w:r w:rsidR="004C36AC" w:rsidRPr="004C36AC">
        <w:rPr>
          <w:rFonts w:ascii="Times New Roman" w:hAnsi="Times New Roman" w:cs="Times New Roman"/>
          <w:sz w:val="24"/>
          <w:szCs w:val="24"/>
        </w:rPr>
        <w:t>]</w:t>
      </w:r>
      <w:r w:rsidR="00DF19E2" w:rsidRPr="00DF19E2">
        <w:rPr>
          <w:rFonts w:ascii="Times New Roman" w:hAnsi="Times New Roman" w:cs="Times New Roman"/>
          <w:sz w:val="24"/>
          <w:szCs w:val="24"/>
        </w:rPr>
        <w:t>. Всемирн</w:t>
      </w:r>
      <w:r w:rsidR="007F5BA0">
        <w:rPr>
          <w:rFonts w:ascii="Times New Roman" w:hAnsi="Times New Roman" w:cs="Times New Roman"/>
          <w:sz w:val="24"/>
          <w:szCs w:val="24"/>
        </w:rPr>
        <w:t>ый</w:t>
      </w:r>
      <w:r w:rsidR="00DF19E2" w:rsidRPr="00DF19E2">
        <w:rPr>
          <w:rFonts w:ascii="Times New Roman" w:hAnsi="Times New Roman" w:cs="Times New Roman"/>
          <w:sz w:val="24"/>
          <w:szCs w:val="24"/>
        </w:rPr>
        <w:t xml:space="preserve"> банк</w:t>
      </w:r>
      <w:r w:rsidR="007F5BA0">
        <w:rPr>
          <w:rFonts w:ascii="Times New Roman" w:hAnsi="Times New Roman" w:cs="Times New Roman"/>
          <w:sz w:val="24"/>
          <w:szCs w:val="24"/>
        </w:rPr>
        <w:t xml:space="preserve"> использует следующую тракт</w:t>
      </w:r>
      <w:r w:rsidR="00C9433F">
        <w:rPr>
          <w:rFonts w:ascii="Times New Roman" w:hAnsi="Times New Roman" w:cs="Times New Roman"/>
          <w:sz w:val="24"/>
          <w:szCs w:val="24"/>
        </w:rPr>
        <w:t>овку:</w:t>
      </w:r>
      <w:r w:rsidR="00DF19E2" w:rsidRPr="00DF19E2">
        <w:rPr>
          <w:rFonts w:ascii="Times New Roman" w:hAnsi="Times New Roman" w:cs="Times New Roman"/>
          <w:sz w:val="24"/>
          <w:szCs w:val="24"/>
        </w:rPr>
        <w:t xml:space="preserve"> «... </w:t>
      </w:r>
      <w:r w:rsidR="00C9433F">
        <w:rPr>
          <w:rFonts w:ascii="Times New Roman" w:hAnsi="Times New Roman" w:cs="Times New Roman"/>
          <w:sz w:val="24"/>
          <w:szCs w:val="24"/>
        </w:rPr>
        <w:t>инклюзив</w:t>
      </w:r>
      <w:r w:rsidR="00DF19E2" w:rsidRPr="00DF19E2">
        <w:rPr>
          <w:rFonts w:ascii="Times New Roman" w:hAnsi="Times New Roman" w:cs="Times New Roman"/>
          <w:sz w:val="24"/>
          <w:szCs w:val="24"/>
        </w:rPr>
        <w:t>ны</w:t>
      </w:r>
      <w:r w:rsidR="006C6EA7">
        <w:rPr>
          <w:rFonts w:ascii="Times New Roman" w:hAnsi="Times New Roman" w:cs="Times New Roman"/>
          <w:sz w:val="24"/>
          <w:szCs w:val="24"/>
        </w:rPr>
        <w:t>м</w:t>
      </w:r>
      <w:r w:rsidR="00DF19E2" w:rsidRPr="00DF19E2">
        <w:rPr>
          <w:rFonts w:ascii="Times New Roman" w:hAnsi="Times New Roman" w:cs="Times New Roman"/>
          <w:sz w:val="24"/>
          <w:szCs w:val="24"/>
        </w:rPr>
        <w:t xml:space="preserve"> </w:t>
      </w:r>
      <w:r w:rsidR="006C6EA7">
        <w:rPr>
          <w:rFonts w:ascii="Times New Roman" w:hAnsi="Times New Roman" w:cs="Times New Roman"/>
          <w:sz w:val="24"/>
          <w:szCs w:val="24"/>
        </w:rPr>
        <w:t>является</w:t>
      </w:r>
      <w:r w:rsidR="00DF19E2" w:rsidRPr="00DF19E2">
        <w:rPr>
          <w:rFonts w:ascii="Times New Roman" w:hAnsi="Times New Roman" w:cs="Times New Roman"/>
          <w:sz w:val="24"/>
          <w:szCs w:val="24"/>
        </w:rPr>
        <w:t xml:space="preserve"> </w:t>
      </w:r>
      <w:r w:rsidR="006C6EA7">
        <w:rPr>
          <w:rFonts w:ascii="Times New Roman" w:hAnsi="Times New Roman" w:cs="Times New Roman"/>
          <w:sz w:val="24"/>
          <w:szCs w:val="24"/>
        </w:rPr>
        <w:t xml:space="preserve">такой </w:t>
      </w:r>
      <w:r w:rsidR="00DF19E2" w:rsidRPr="00DF19E2">
        <w:rPr>
          <w:rFonts w:ascii="Times New Roman" w:hAnsi="Times New Roman" w:cs="Times New Roman"/>
          <w:sz w:val="24"/>
          <w:szCs w:val="24"/>
        </w:rPr>
        <w:t>рост, который позволяет людям вносить свой вклад в экономический рост и пользоваться его благами»</w:t>
      </w:r>
      <w:r w:rsidR="00FE2118" w:rsidRPr="00FE2118">
        <w:rPr>
          <w:rFonts w:ascii="Times New Roman" w:hAnsi="Times New Roman" w:cs="Times New Roman"/>
          <w:sz w:val="24"/>
          <w:szCs w:val="24"/>
        </w:rPr>
        <w:t xml:space="preserve"> [</w:t>
      </w:r>
      <w:r w:rsidR="00C34F48">
        <w:rPr>
          <w:rFonts w:ascii="Times New Roman" w:hAnsi="Times New Roman" w:cs="Times New Roman"/>
          <w:sz w:val="24"/>
          <w:szCs w:val="24"/>
        </w:rPr>
        <w:t>8</w:t>
      </w:r>
      <w:r w:rsidR="00FE2118" w:rsidRPr="00FE2118">
        <w:rPr>
          <w:rFonts w:ascii="Times New Roman" w:hAnsi="Times New Roman" w:cs="Times New Roman"/>
          <w:sz w:val="24"/>
          <w:szCs w:val="24"/>
        </w:rPr>
        <w:t>]</w:t>
      </w:r>
      <w:r w:rsidR="00DF19E2" w:rsidRPr="00DF19E2">
        <w:rPr>
          <w:rFonts w:ascii="Times New Roman" w:hAnsi="Times New Roman" w:cs="Times New Roman"/>
          <w:sz w:val="24"/>
          <w:szCs w:val="24"/>
        </w:rPr>
        <w:t xml:space="preserve">. </w:t>
      </w:r>
      <w:r w:rsidR="00022792" w:rsidRPr="00022792">
        <w:rPr>
          <w:rFonts w:ascii="Times New Roman" w:hAnsi="Times New Roman" w:cs="Times New Roman"/>
          <w:sz w:val="24"/>
          <w:szCs w:val="24"/>
        </w:rPr>
        <w:t>ПРООН</w:t>
      </w:r>
      <w:r w:rsidR="00DE20EC">
        <w:rPr>
          <w:rFonts w:ascii="Times New Roman" w:hAnsi="Times New Roman" w:cs="Times New Roman"/>
          <w:sz w:val="24"/>
          <w:szCs w:val="24"/>
        </w:rPr>
        <w:t xml:space="preserve"> </w:t>
      </w:r>
      <w:r w:rsidR="004D4BE1">
        <w:rPr>
          <w:rFonts w:ascii="Times New Roman" w:hAnsi="Times New Roman" w:cs="Times New Roman"/>
          <w:sz w:val="24"/>
          <w:szCs w:val="24"/>
        </w:rPr>
        <w:t>со</w:t>
      </w:r>
      <w:r w:rsidR="004D4BE1" w:rsidRPr="00022792">
        <w:rPr>
          <w:rFonts w:ascii="Times New Roman" w:hAnsi="Times New Roman" w:cs="Times New Roman"/>
          <w:sz w:val="24"/>
          <w:szCs w:val="24"/>
        </w:rPr>
        <w:t xml:space="preserve">относит </w:t>
      </w:r>
      <w:r w:rsidR="00022792" w:rsidRPr="00022792">
        <w:rPr>
          <w:rFonts w:ascii="Times New Roman" w:hAnsi="Times New Roman" w:cs="Times New Roman"/>
          <w:sz w:val="24"/>
          <w:szCs w:val="24"/>
        </w:rPr>
        <w:t xml:space="preserve">понятие </w:t>
      </w:r>
      <w:r w:rsidR="00DE20EC">
        <w:rPr>
          <w:rFonts w:ascii="Times New Roman" w:hAnsi="Times New Roman" w:cs="Times New Roman"/>
          <w:sz w:val="24"/>
          <w:szCs w:val="24"/>
        </w:rPr>
        <w:t>инклюзив</w:t>
      </w:r>
      <w:r w:rsidR="00022792" w:rsidRPr="00022792">
        <w:rPr>
          <w:rFonts w:ascii="Times New Roman" w:hAnsi="Times New Roman" w:cs="Times New Roman"/>
          <w:sz w:val="24"/>
          <w:szCs w:val="24"/>
        </w:rPr>
        <w:t>ного роста</w:t>
      </w:r>
      <w:r w:rsidR="004D4BE1">
        <w:rPr>
          <w:rFonts w:ascii="Times New Roman" w:hAnsi="Times New Roman" w:cs="Times New Roman"/>
          <w:sz w:val="24"/>
          <w:szCs w:val="24"/>
        </w:rPr>
        <w:t xml:space="preserve"> </w:t>
      </w:r>
      <w:r w:rsidR="00663E9A">
        <w:rPr>
          <w:rFonts w:ascii="Times New Roman" w:hAnsi="Times New Roman" w:cs="Times New Roman"/>
          <w:sz w:val="24"/>
          <w:szCs w:val="24"/>
        </w:rPr>
        <w:t>с</w:t>
      </w:r>
      <w:r w:rsidR="00DE20EC">
        <w:rPr>
          <w:rFonts w:ascii="Times New Roman" w:hAnsi="Times New Roman" w:cs="Times New Roman"/>
          <w:sz w:val="24"/>
          <w:szCs w:val="24"/>
        </w:rPr>
        <w:t xml:space="preserve">о </w:t>
      </w:r>
      <w:r w:rsidR="004D4BE1">
        <w:rPr>
          <w:rFonts w:ascii="Times New Roman" w:hAnsi="Times New Roman" w:cs="Times New Roman"/>
          <w:sz w:val="24"/>
          <w:szCs w:val="24"/>
        </w:rPr>
        <w:t>«</w:t>
      </w:r>
      <w:r w:rsidR="00022792" w:rsidRPr="00022792">
        <w:rPr>
          <w:rFonts w:ascii="Times New Roman" w:hAnsi="Times New Roman" w:cs="Times New Roman"/>
          <w:sz w:val="24"/>
          <w:szCs w:val="24"/>
        </w:rPr>
        <w:t>всеобщ</w:t>
      </w:r>
      <w:r w:rsidR="00663E9A">
        <w:rPr>
          <w:rFonts w:ascii="Times New Roman" w:hAnsi="Times New Roman" w:cs="Times New Roman"/>
          <w:sz w:val="24"/>
          <w:szCs w:val="24"/>
        </w:rPr>
        <w:t>им</w:t>
      </w:r>
      <w:r w:rsidR="00022792" w:rsidRPr="00022792">
        <w:rPr>
          <w:rFonts w:ascii="Times New Roman" w:hAnsi="Times New Roman" w:cs="Times New Roman"/>
          <w:sz w:val="24"/>
          <w:szCs w:val="24"/>
        </w:rPr>
        <w:t xml:space="preserve"> процветани</w:t>
      </w:r>
      <w:r w:rsidR="00663E9A">
        <w:rPr>
          <w:rFonts w:ascii="Times New Roman" w:hAnsi="Times New Roman" w:cs="Times New Roman"/>
          <w:sz w:val="24"/>
          <w:szCs w:val="24"/>
        </w:rPr>
        <w:t>ем</w:t>
      </w:r>
      <w:r w:rsidR="00022792" w:rsidRPr="00022792">
        <w:rPr>
          <w:rFonts w:ascii="Times New Roman" w:hAnsi="Times New Roman" w:cs="Times New Roman"/>
          <w:sz w:val="24"/>
          <w:szCs w:val="24"/>
        </w:rPr>
        <w:t xml:space="preserve"> в результате экономического роста»</w:t>
      </w:r>
      <w:r w:rsidR="00D206C4" w:rsidRPr="00D206C4">
        <w:rPr>
          <w:rFonts w:ascii="Times New Roman" w:hAnsi="Times New Roman" w:cs="Times New Roman"/>
          <w:sz w:val="24"/>
          <w:szCs w:val="24"/>
        </w:rPr>
        <w:t xml:space="preserve"> </w:t>
      </w:r>
      <w:r w:rsidR="00C665E5" w:rsidRPr="00C665E5">
        <w:rPr>
          <w:rFonts w:ascii="Times New Roman" w:hAnsi="Times New Roman" w:cs="Times New Roman"/>
          <w:sz w:val="24"/>
          <w:szCs w:val="24"/>
        </w:rPr>
        <w:t>[</w:t>
      </w:r>
      <w:r w:rsidR="00C27F9B">
        <w:rPr>
          <w:rFonts w:ascii="Times New Roman" w:hAnsi="Times New Roman" w:cs="Times New Roman"/>
          <w:sz w:val="24"/>
          <w:szCs w:val="24"/>
        </w:rPr>
        <w:t>13</w:t>
      </w:r>
      <w:r w:rsidR="00C665E5" w:rsidRPr="00D206C4">
        <w:rPr>
          <w:rFonts w:ascii="Times New Roman" w:hAnsi="Times New Roman" w:cs="Times New Roman"/>
          <w:sz w:val="24"/>
          <w:szCs w:val="24"/>
        </w:rPr>
        <w:t xml:space="preserve">, </w:t>
      </w:r>
      <w:r w:rsidR="00C665E5">
        <w:rPr>
          <w:rFonts w:ascii="Times New Roman" w:hAnsi="Times New Roman" w:cs="Times New Roman"/>
          <w:sz w:val="24"/>
          <w:szCs w:val="24"/>
          <w:lang w:val="en-US"/>
        </w:rPr>
        <w:t>p</w:t>
      </w:r>
      <w:r w:rsidR="00C665E5" w:rsidRPr="00D206C4">
        <w:rPr>
          <w:rFonts w:ascii="Times New Roman" w:hAnsi="Times New Roman" w:cs="Times New Roman"/>
          <w:sz w:val="24"/>
          <w:szCs w:val="24"/>
        </w:rPr>
        <w:t>.4</w:t>
      </w:r>
      <w:r w:rsidR="00C665E5" w:rsidRPr="00C665E5">
        <w:rPr>
          <w:rFonts w:ascii="Times New Roman" w:hAnsi="Times New Roman" w:cs="Times New Roman"/>
          <w:sz w:val="24"/>
          <w:szCs w:val="24"/>
        </w:rPr>
        <w:t>]</w:t>
      </w:r>
      <w:r w:rsidR="00022792" w:rsidRPr="00022792">
        <w:rPr>
          <w:rFonts w:ascii="Times New Roman" w:hAnsi="Times New Roman" w:cs="Times New Roman"/>
          <w:sz w:val="24"/>
          <w:szCs w:val="24"/>
        </w:rPr>
        <w:t xml:space="preserve">. МВФ </w:t>
      </w:r>
      <w:r w:rsidR="00844955">
        <w:rPr>
          <w:rFonts w:ascii="Times New Roman" w:hAnsi="Times New Roman" w:cs="Times New Roman"/>
          <w:sz w:val="24"/>
          <w:szCs w:val="24"/>
        </w:rPr>
        <w:t>связывает</w:t>
      </w:r>
      <w:r w:rsidR="00022792" w:rsidRPr="00022792">
        <w:rPr>
          <w:rFonts w:ascii="Times New Roman" w:hAnsi="Times New Roman" w:cs="Times New Roman"/>
          <w:sz w:val="24"/>
          <w:szCs w:val="24"/>
        </w:rPr>
        <w:t xml:space="preserve"> </w:t>
      </w:r>
      <w:r w:rsidR="00844955">
        <w:rPr>
          <w:rFonts w:ascii="Times New Roman" w:hAnsi="Times New Roman" w:cs="Times New Roman"/>
          <w:sz w:val="24"/>
          <w:szCs w:val="24"/>
        </w:rPr>
        <w:t>инклюзивный</w:t>
      </w:r>
      <w:r w:rsidR="00022792" w:rsidRPr="00022792">
        <w:rPr>
          <w:rFonts w:ascii="Times New Roman" w:hAnsi="Times New Roman" w:cs="Times New Roman"/>
          <w:sz w:val="24"/>
          <w:szCs w:val="24"/>
        </w:rPr>
        <w:t xml:space="preserve"> рост</w:t>
      </w:r>
      <w:r w:rsidR="005A7F41">
        <w:rPr>
          <w:rFonts w:ascii="Times New Roman" w:hAnsi="Times New Roman" w:cs="Times New Roman"/>
          <w:sz w:val="24"/>
          <w:szCs w:val="24"/>
        </w:rPr>
        <w:t xml:space="preserve"> со стабильностью</w:t>
      </w:r>
      <w:r w:rsidR="00D108CF">
        <w:rPr>
          <w:rFonts w:ascii="Times New Roman" w:hAnsi="Times New Roman" w:cs="Times New Roman"/>
          <w:sz w:val="24"/>
          <w:szCs w:val="24"/>
        </w:rPr>
        <w:t>,</w:t>
      </w:r>
      <w:r w:rsidR="00022792" w:rsidRPr="00022792">
        <w:rPr>
          <w:rFonts w:ascii="Times New Roman" w:hAnsi="Times New Roman" w:cs="Times New Roman"/>
          <w:sz w:val="24"/>
          <w:szCs w:val="24"/>
        </w:rPr>
        <w:t xml:space="preserve"> широки</w:t>
      </w:r>
      <w:r w:rsidR="00785164">
        <w:rPr>
          <w:rFonts w:ascii="Times New Roman" w:hAnsi="Times New Roman" w:cs="Times New Roman"/>
          <w:sz w:val="24"/>
          <w:szCs w:val="24"/>
        </w:rPr>
        <w:t>м</w:t>
      </w:r>
      <w:r w:rsidR="00022792" w:rsidRPr="00022792">
        <w:rPr>
          <w:rFonts w:ascii="Times New Roman" w:hAnsi="Times New Roman" w:cs="Times New Roman"/>
          <w:sz w:val="24"/>
          <w:szCs w:val="24"/>
        </w:rPr>
        <w:t xml:space="preserve"> </w:t>
      </w:r>
      <w:r w:rsidR="00785164" w:rsidRPr="00022792">
        <w:rPr>
          <w:rFonts w:ascii="Times New Roman" w:hAnsi="Times New Roman" w:cs="Times New Roman"/>
          <w:sz w:val="24"/>
          <w:szCs w:val="24"/>
        </w:rPr>
        <w:t>охват</w:t>
      </w:r>
      <w:r w:rsidR="00785164">
        <w:rPr>
          <w:rFonts w:ascii="Times New Roman" w:hAnsi="Times New Roman" w:cs="Times New Roman"/>
          <w:sz w:val="24"/>
          <w:szCs w:val="24"/>
        </w:rPr>
        <w:t>ом</w:t>
      </w:r>
      <w:r w:rsidR="00022792" w:rsidRPr="00022792">
        <w:rPr>
          <w:rFonts w:ascii="Times New Roman" w:hAnsi="Times New Roman" w:cs="Times New Roman"/>
          <w:sz w:val="24"/>
          <w:szCs w:val="24"/>
        </w:rPr>
        <w:t xml:space="preserve"> </w:t>
      </w:r>
      <w:r w:rsidR="00785164">
        <w:rPr>
          <w:rFonts w:ascii="Times New Roman" w:hAnsi="Times New Roman" w:cs="Times New Roman"/>
          <w:sz w:val="24"/>
          <w:szCs w:val="24"/>
        </w:rPr>
        <w:t>экономических</w:t>
      </w:r>
      <w:r w:rsidR="00785164" w:rsidRPr="00785164">
        <w:rPr>
          <w:rFonts w:ascii="Times New Roman" w:hAnsi="Times New Roman" w:cs="Times New Roman"/>
          <w:sz w:val="24"/>
          <w:szCs w:val="24"/>
        </w:rPr>
        <w:t xml:space="preserve"> </w:t>
      </w:r>
      <w:r w:rsidR="00022792" w:rsidRPr="00022792">
        <w:rPr>
          <w:rFonts w:ascii="Times New Roman" w:hAnsi="Times New Roman" w:cs="Times New Roman"/>
          <w:sz w:val="24"/>
          <w:szCs w:val="24"/>
        </w:rPr>
        <w:t>секторов, продуктивной занятост</w:t>
      </w:r>
      <w:r w:rsidR="00D108CF">
        <w:rPr>
          <w:rFonts w:ascii="Times New Roman" w:hAnsi="Times New Roman" w:cs="Times New Roman"/>
          <w:sz w:val="24"/>
          <w:szCs w:val="24"/>
        </w:rPr>
        <w:t>ью</w:t>
      </w:r>
      <w:r w:rsidR="00022792" w:rsidRPr="00022792">
        <w:rPr>
          <w:rFonts w:ascii="Times New Roman" w:hAnsi="Times New Roman" w:cs="Times New Roman"/>
          <w:sz w:val="24"/>
          <w:szCs w:val="24"/>
        </w:rPr>
        <w:t xml:space="preserve"> всей рабочей силы, обеспеч</w:t>
      </w:r>
      <w:r w:rsidR="00D108CF">
        <w:rPr>
          <w:rFonts w:ascii="Times New Roman" w:hAnsi="Times New Roman" w:cs="Times New Roman"/>
          <w:sz w:val="24"/>
          <w:szCs w:val="24"/>
        </w:rPr>
        <w:t>ением</w:t>
      </w:r>
      <w:r w:rsidR="00022792" w:rsidRPr="00022792">
        <w:rPr>
          <w:rFonts w:ascii="Times New Roman" w:hAnsi="Times New Roman" w:cs="Times New Roman"/>
          <w:sz w:val="24"/>
          <w:szCs w:val="24"/>
        </w:rPr>
        <w:t xml:space="preserve"> равны</w:t>
      </w:r>
      <w:r w:rsidR="00D108CF">
        <w:rPr>
          <w:rFonts w:ascii="Times New Roman" w:hAnsi="Times New Roman" w:cs="Times New Roman"/>
          <w:sz w:val="24"/>
          <w:szCs w:val="24"/>
        </w:rPr>
        <w:t>х</w:t>
      </w:r>
      <w:r w:rsidR="00022792" w:rsidRPr="00022792">
        <w:rPr>
          <w:rFonts w:ascii="Times New Roman" w:hAnsi="Times New Roman" w:cs="Times New Roman"/>
          <w:sz w:val="24"/>
          <w:szCs w:val="24"/>
        </w:rPr>
        <w:t xml:space="preserve"> возможност</w:t>
      </w:r>
      <w:r w:rsidR="00D108CF">
        <w:rPr>
          <w:rFonts w:ascii="Times New Roman" w:hAnsi="Times New Roman" w:cs="Times New Roman"/>
          <w:sz w:val="24"/>
          <w:szCs w:val="24"/>
        </w:rPr>
        <w:t>ей</w:t>
      </w:r>
      <w:r w:rsidR="00022792" w:rsidRPr="00022792">
        <w:rPr>
          <w:rFonts w:ascii="Times New Roman" w:hAnsi="Times New Roman" w:cs="Times New Roman"/>
          <w:sz w:val="24"/>
          <w:szCs w:val="24"/>
        </w:rPr>
        <w:t xml:space="preserve"> доступа к рынкам и ресурсам</w:t>
      </w:r>
      <w:r w:rsidR="00D108CF">
        <w:rPr>
          <w:rFonts w:ascii="Times New Roman" w:hAnsi="Times New Roman" w:cs="Times New Roman"/>
          <w:sz w:val="24"/>
          <w:szCs w:val="24"/>
        </w:rPr>
        <w:t>, а также</w:t>
      </w:r>
      <w:r w:rsidR="00022792" w:rsidRPr="00022792">
        <w:rPr>
          <w:rFonts w:ascii="Times New Roman" w:hAnsi="Times New Roman" w:cs="Times New Roman"/>
          <w:sz w:val="24"/>
          <w:szCs w:val="24"/>
        </w:rPr>
        <w:t xml:space="preserve"> защи</w:t>
      </w:r>
      <w:r w:rsidR="00D108CF">
        <w:rPr>
          <w:rFonts w:ascii="Times New Roman" w:hAnsi="Times New Roman" w:cs="Times New Roman"/>
          <w:sz w:val="24"/>
          <w:szCs w:val="24"/>
        </w:rPr>
        <w:t>той</w:t>
      </w:r>
      <w:r w:rsidR="00022792" w:rsidRPr="00022792">
        <w:rPr>
          <w:rFonts w:ascii="Times New Roman" w:hAnsi="Times New Roman" w:cs="Times New Roman"/>
          <w:sz w:val="24"/>
          <w:szCs w:val="24"/>
        </w:rPr>
        <w:t xml:space="preserve"> уязвимы</w:t>
      </w:r>
      <w:r w:rsidR="00D108CF">
        <w:rPr>
          <w:rFonts w:ascii="Times New Roman" w:hAnsi="Times New Roman" w:cs="Times New Roman"/>
          <w:sz w:val="24"/>
          <w:szCs w:val="24"/>
        </w:rPr>
        <w:t>х</w:t>
      </w:r>
      <w:r w:rsidR="00022792" w:rsidRPr="00022792">
        <w:rPr>
          <w:rFonts w:ascii="Times New Roman" w:hAnsi="Times New Roman" w:cs="Times New Roman"/>
          <w:sz w:val="24"/>
          <w:szCs w:val="24"/>
        </w:rPr>
        <w:t xml:space="preserve"> сло</w:t>
      </w:r>
      <w:r w:rsidR="00D108CF">
        <w:rPr>
          <w:rFonts w:ascii="Times New Roman" w:hAnsi="Times New Roman" w:cs="Times New Roman"/>
          <w:sz w:val="24"/>
          <w:szCs w:val="24"/>
        </w:rPr>
        <w:t>ев</w:t>
      </w:r>
      <w:r w:rsidR="00022792" w:rsidRPr="00022792">
        <w:rPr>
          <w:rFonts w:ascii="Times New Roman" w:hAnsi="Times New Roman" w:cs="Times New Roman"/>
          <w:sz w:val="24"/>
          <w:szCs w:val="24"/>
        </w:rPr>
        <w:t xml:space="preserve"> населения</w:t>
      </w:r>
      <w:r w:rsidR="00C665E5" w:rsidRPr="00C665E5">
        <w:rPr>
          <w:rFonts w:ascii="Times New Roman" w:hAnsi="Times New Roman" w:cs="Times New Roman"/>
          <w:sz w:val="24"/>
          <w:szCs w:val="24"/>
        </w:rPr>
        <w:t xml:space="preserve"> </w:t>
      </w:r>
      <w:r w:rsidR="00B54EDB" w:rsidRPr="00B54EDB">
        <w:rPr>
          <w:rFonts w:ascii="Times New Roman" w:hAnsi="Times New Roman" w:cs="Times New Roman"/>
          <w:sz w:val="24"/>
          <w:szCs w:val="24"/>
        </w:rPr>
        <w:t>[</w:t>
      </w:r>
      <w:r w:rsidR="00C27F9B">
        <w:rPr>
          <w:rFonts w:ascii="Times New Roman" w:hAnsi="Times New Roman" w:cs="Times New Roman"/>
          <w:sz w:val="24"/>
          <w:szCs w:val="24"/>
        </w:rPr>
        <w:t>7</w:t>
      </w:r>
      <w:r w:rsidR="00B54EDB" w:rsidRPr="00B54EDB">
        <w:rPr>
          <w:rFonts w:ascii="Times New Roman" w:hAnsi="Times New Roman" w:cs="Times New Roman"/>
          <w:sz w:val="24"/>
          <w:szCs w:val="24"/>
        </w:rPr>
        <w:t>]</w:t>
      </w:r>
      <w:r w:rsidR="00022792" w:rsidRPr="00022792">
        <w:rPr>
          <w:rFonts w:ascii="Times New Roman" w:hAnsi="Times New Roman" w:cs="Times New Roman"/>
          <w:sz w:val="24"/>
          <w:szCs w:val="24"/>
        </w:rPr>
        <w:t xml:space="preserve">. </w:t>
      </w:r>
    </w:p>
    <w:p w14:paraId="499694B3" w14:textId="7BAF118F" w:rsidR="001C084A" w:rsidRDefault="001C084A" w:rsidP="00BA34BA">
      <w:pPr>
        <w:spacing w:after="0" w:line="240" w:lineRule="auto"/>
        <w:ind w:firstLine="709"/>
        <w:jc w:val="both"/>
        <w:rPr>
          <w:rFonts w:ascii="Times New Roman" w:hAnsi="Times New Roman" w:cs="Times New Roman"/>
          <w:sz w:val="24"/>
          <w:szCs w:val="24"/>
        </w:rPr>
      </w:pPr>
      <w:r w:rsidRPr="001C084A">
        <w:rPr>
          <w:rFonts w:ascii="Times New Roman" w:hAnsi="Times New Roman" w:cs="Times New Roman"/>
          <w:sz w:val="24"/>
          <w:szCs w:val="24"/>
        </w:rPr>
        <w:t>Ключев</w:t>
      </w:r>
      <w:r w:rsidR="00732DE3">
        <w:rPr>
          <w:rFonts w:ascii="Times New Roman" w:hAnsi="Times New Roman" w:cs="Times New Roman"/>
          <w:sz w:val="24"/>
          <w:szCs w:val="24"/>
        </w:rPr>
        <w:t>ым аспект</w:t>
      </w:r>
      <w:r w:rsidR="00CE780B">
        <w:rPr>
          <w:rFonts w:ascii="Times New Roman" w:hAnsi="Times New Roman" w:cs="Times New Roman"/>
          <w:sz w:val="24"/>
          <w:szCs w:val="24"/>
        </w:rPr>
        <w:t>ом</w:t>
      </w:r>
      <w:r w:rsidRPr="001C084A">
        <w:rPr>
          <w:rFonts w:ascii="Times New Roman" w:hAnsi="Times New Roman" w:cs="Times New Roman"/>
          <w:sz w:val="24"/>
          <w:szCs w:val="24"/>
        </w:rPr>
        <w:t xml:space="preserve"> </w:t>
      </w:r>
      <w:r w:rsidR="00CE780B">
        <w:rPr>
          <w:rFonts w:ascii="Times New Roman" w:hAnsi="Times New Roman" w:cs="Times New Roman"/>
          <w:sz w:val="24"/>
          <w:szCs w:val="24"/>
        </w:rPr>
        <w:t xml:space="preserve">сущности </w:t>
      </w:r>
      <w:r w:rsidRPr="001C084A">
        <w:rPr>
          <w:rFonts w:ascii="Times New Roman" w:hAnsi="Times New Roman" w:cs="Times New Roman"/>
          <w:sz w:val="24"/>
          <w:szCs w:val="24"/>
        </w:rPr>
        <w:t>инклюзивного роста</w:t>
      </w:r>
      <w:r w:rsidR="00732DE3">
        <w:rPr>
          <w:rFonts w:ascii="Times New Roman" w:hAnsi="Times New Roman" w:cs="Times New Roman"/>
          <w:sz w:val="24"/>
          <w:szCs w:val="24"/>
        </w:rPr>
        <w:t xml:space="preserve"> является </w:t>
      </w:r>
      <w:r w:rsidR="004060F7">
        <w:rPr>
          <w:rFonts w:ascii="Times New Roman" w:hAnsi="Times New Roman" w:cs="Times New Roman"/>
          <w:sz w:val="24"/>
          <w:szCs w:val="24"/>
        </w:rPr>
        <w:t xml:space="preserve">его </w:t>
      </w:r>
      <w:proofErr w:type="spellStart"/>
      <w:r w:rsidR="004060F7">
        <w:rPr>
          <w:rFonts w:ascii="Times New Roman" w:hAnsi="Times New Roman" w:cs="Times New Roman"/>
          <w:sz w:val="24"/>
          <w:szCs w:val="24"/>
        </w:rPr>
        <w:t>двуединство</w:t>
      </w:r>
      <w:proofErr w:type="spellEnd"/>
      <w:r w:rsidR="004060F7">
        <w:rPr>
          <w:rFonts w:ascii="Times New Roman" w:hAnsi="Times New Roman" w:cs="Times New Roman"/>
          <w:sz w:val="24"/>
          <w:szCs w:val="24"/>
        </w:rPr>
        <w:t>:</w:t>
      </w:r>
      <w:r w:rsidR="00732DE3">
        <w:rPr>
          <w:rFonts w:ascii="Times New Roman" w:hAnsi="Times New Roman" w:cs="Times New Roman"/>
          <w:sz w:val="24"/>
          <w:szCs w:val="24"/>
        </w:rPr>
        <w:t xml:space="preserve"> он</w:t>
      </w:r>
      <w:r w:rsidRPr="001C084A">
        <w:rPr>
          <w:rFonts w:ascii="Times New Roman" w:hAnsi="Times New Roman" w:cs="Times New Roman"/>
          <w:sz w:val="24"/>
          <w:szCs w:val="24"/>
        </w:rPr>
        <w:t xml:space="preserve"> </w:t>
      </w:r>
      <w:r w:rsidR="00CF0991" w:rsidRPr="001C084A">
        <w:rPr>
          <w:rFonts w:ascii="Times New Roman" w:hAnsi="Times New Roman" w:cs="Times New Roman"/>
          <w:sz w:val="24"/>
          <w:szCs w:val="24"/>
        </w:rPr>
        <w:t>одновременно</w:t>
      </w:r>
      <w:r w:rsidR="00CF0991">
        <w:rPr>
          <w:rFonts w:ascii="Times New Roman" w:hAnsi="Times New Roman" w:cs="Times New Roman"/>
          <w:sz w:val="24"/>
          <w:szCs w:val="24"/>
        </w:rPr>
        <w:t xml:space="preserve"> </w:t>
      </w:r>
      <w:r w:rsidR="004060F7">
        <w:rPr>
          <w:rFonts w:ascii="Times New Roman" w:hAnsi="Times New Roman" w:cs="Times New Roman"/>
          <w:sz w:val="24"/>
          <w:szCs w:val="24"/>
        </w:rPr>
        <w:t>описыва</w:t>
      </w:r>
      <w:r w:rsidR="00CF0991">
        <w:rPr>
          <w:rFonts w:ascii="Times New Roman" w:hAnsi="Times New Roman" w:cs="Times New Roman"/>
          <w:sz w:val="24"/>
          <w:szCs w:val="24"/>
        </w:rPr>
        <w:t>ет</w:t>
      </w:r>
      <w:r w:rsidRPr="001C084A">
        <w:rPr>
          <w:rFonts w:ascii="Times New Roman" w:hAnsi="Times New Roman" w:cs="Times New Roman"/>
          <w:sz w:val="24"/>
          <w:szCs w:val="24"/>
        </w:rPr>
        <w:t xml:space="preserve"> сам процесс и его конечны</w:t>
      </w:r>
      <w:r w:rsidR="00CF0991">
        <w:rPr>
          <w:rFonts w:ascii="Times New Roman" w:hAnsi="Times New Roman" w:cs="Times New Roman"/>
          <w:sz w:val="24"/>
          <w:szCs w:val="24"/>
        </w:rPr>
        <w:t>е</w:t>
      </w:r>
      <w:r w:rsidRPr="001C084A">
        <w:rPr>
          <w:rFonts w:ascii="Times New Roman" w:hAnsi="Times New Roman" w:cs="Times New Roman"/>
          <w:sz w:val="24"/>
          <w:szCs w:val="24"/>
        </w:rPr>
        <w:t xml:space="preserve"> результат</w:t>
      </w:r>
      <w:r w:rsidR="00CF0991">
        <w:rPr>
          <w:rFonts w:ascii="Times New Roman" w:hAnsi="Times New Roman" w:cs="Times New Roman"/>
          <w:sz w:val="24"/>
          <w:szCs w:val="24"/>
        </w:rPr>
        <w:t>ы</w:t>
      </w:r>
      <w:r w:rsidRPr="001C084A">
        <w:rPr>
          <w:rFonts w:ascii="Times New Roman" w:hAnsi="Times New Roman" w:cs="Times New Roman"/>
          <w:sz w:val="24"/>
          <w:szCs w:val="24"/>
        </w:rPr>
        <w:t xml:space="preserve">, </w:t>
      </w:r>
      <w:proofErr w:type="gramStart"/>
      <w:r w:rsidRPr="001C084A">
        <w:rPr>
          <w:rFonts w:ascii="Times New Roman" w:hAnsi="Times New Roman" w:cs="Times New Roman"/>
          <w:sz w:val="24"/>
          <w:szCs w:val="24"/>
        </w:rPr>
        <w:t>т.е.</w:t>
      </w:r>
      <w:proofErr w:type="gramEnd"/>
      <w:r w:rsidRPr="001C084A">
        <w:rPr>
          <w:rFonts w:ascii="Times New Roman" w:hAnsi="Times New Roman" w:cs="Times New Roman"/>
          <w:sz w:val="24"/>
          <w:szCs w:val="24"/>
        </w:rPr>
        <w:t xml:space="preserve"> люди должны как вносить свой вклад в экономический рост, так и пользоваться его благами в широком смысле</w:t>
      </w:r>
      <w:r w:rsidR="00B3208A">
        <w:rPr>
          <w:rFonts w:ascii="Times New Roman" w:hAnsi="Times New Roman" w:cs="Times New Roman"/>
          <w:sz w:val="24"/>
          <w:szCs w:val="24"/>
        </w:rPr>
        <w:t>.</w:t>
      </w:r>
    </w:p>
    <w:p w14:paraId="685F4152" w14:textId="1DFF7FCE" w:rsidR="00BA34BA" w:rsidRPr="00BA34BA" w:rsidRDefault="00BA34BA" w:rsidP="00BA34BA">
      <w:pPr>
        <w:spacing w:after="0" w:line="240" w:lineRule="auto"/>
        <w:ind w:firstLine="709"/>
        <w:jc w:val="both"/>
        <w:rPr>
          <w:rFonts w:ascii="Times New Roman" w:hAnsi="Times New Roman" w:cs="Times New Roman"/>
          <w:sz w:val="24"/>
          <w:szCs w:val="24"/>
        </w:rPr>
      </w:pPr>
      <w:r w:rsidRPr="00BA34BA">
        <w:rPr>
          <w:rFonts w:ascii="Times New Roman" w:hAnsi="Times New Roman" w:cs="Times New Roman"/>
          <w:sz w:val="24"/>
          <w:szCs w:val="24"/>
        </w:rPr>
        <w:t xml:space="preserve">В </w:t>
      </w:r>
      <w:r>
        <w:rPr>
          <w:rFonts w:ascii="Times New Roman" w:hAnsi="Times New Roman" w:cs="Times New Roman"/>
          <w:sz w:val="24"/>
          <w:szCs w:val="24"/>
        </w:rPr>
        <w:t>упомянутом</w:t>
      </w:r>
      <w:r w:rsidRPr="00BA34BA">
        <w:rPr>
          <w:rFonts w:ascii="Times New Roman" w:hAnsi="Times New Roman" w:cs="Times New Roman"/>
          <w:sz w:val="24"/>
          <w:szCs w:val="24"/>
        </w:rPr>
        <w:t xml:space="preserve"> документе «Пять характеристик…» сформулированы и собственно основные признаки инклюзивной экономики: </w:t>
      </w:r>
      <w:bookmarkStart w:id="1" w:name="_Hlk67218857"/>
      <w:r w:rsidRPr="00BA34BA">
        <w:rPr>
          <w:rFonts w:ascii="Times New Roman" w:hAnsi="Times New Roman" w:cs="Times New Roman"/>
          <w:sz w:val="24"/>
          <w:szCs w:val="24"/>
        </w:rPr>
        <w:t>участие, справедливость, рост, устойчивость и стабильность</w:t>
      </w:r>
      <w:bookmarkEnd w:id="1"/>
      <w:r w:rsidRPr="00BA34BA">
        <w:rPr>
          <w:rFonts w:ascii="Times New Roman" w:hAnsi="Times New Roman" w:cs="Times New Roman"/>
          <w:sz w:val="24"/>
          <w:szCs w:val="24"/>
        </w:rPr>
        <w:t>, раскрыв их следующим образом</w:t>
      </w:r>
      <w:r w:rsidR="008F3F6F" w:rsidRPr="008F3F6F">
        <w:rPr>
          <w:rFonts w:ascii="Times New Roman" w:hAnsi="Times New Roman" w:cs="Times New Roman"/>
          <w:sz w:val="24"/>
          <w:szCs w:val="24"/>
        </w:rPr>
        <w:t xml:space="preserve"> [</w:t>
      </w:r>
      <w:r w:rsidR="00C27F9B">
        <w:rPr>
          <w:rFonts w:ascii="Times New Roman" w:hAnsi="Times New Roman" w:cs="Times New Roman"/>
          <w:sz w:val="24"/>
          <w:szCs w:val="24"/>
        </w:rPr>
        <w:t>10</w:t>
      </w:r>
      <w:r w:rsidR="008F3F6F" w:rsidRPr="008F3F6F">
        <w:rPr>
          <w:rFonts w:ascii="Times New Roman" w:hAnsi="Times New Roman" w:cs="Times New Roman"/>
          <w:sz w:val="24"/>
          <w:szCs w:val="24"/>
        </w:rPr>
        <w:t>]</w:t>
      </w:r>
      <w:r w:rsidRPr="00BA34BA">
        <w:rPr>
          <w:rFonts w:ascii="Times New Roman" w:hAnsi="Times New Roman" w:cs="Times New Roman"/>
          <w:sz w:val="24"/>
          <w:szCs w:val="24"/>
        </w:rPr>
        <w:t xml:space="preserve">. </w:t>
      </w:r>
    </w:p>
    <w:p w14:paraId="2959D370" w14:textId="77777777" w:rsidR="00BA34BA" w:rsidRPr="00BA34BA" w:rsidRDefault="00BA34BA" w:rsidP="00BA34BA">
      <w:pPr>
        <w:spacing w:after="0" w:line="240" w:lineRule="auto"/>
        <w:ind w:firstLine="709"/>
        <w:jc w:val="both"/>
        <w:rPr>
          <w:rFonts w:ascii="Times New Roman" w:hAnsi="Times New Roman" w:cs="Times New Roman"/>
          <w:sz w:val="24"/>
          <w:szCs w:val="24"/>
        </w:rPr>
      </w:pPr>
      <w:r w:rsidRPr="00BA34BA">
        <w:rPr>
          <w:rFonts w:ascii="Times New Roman" w:hAnsi="Times New Roman" w:cs="Times New Roman"/>
          <w:sz w:val="24"/>
          <w:szCs w:val="24"/>
        </w:rPr>
        <w:lastRenderedPageBreak/>
        <w:t xml:space="preserve">1. </w:t>
      </w:r>
      <w:r w:rsidRPr="00BA34BA">
        <w:rPr>
          <w:rFonts w:ascii="Times New Roman" w:hAnsi="Times New Roman" w:cs="Times New Roman"/>
          <w:i/>
          <w:iCs/>
          <w:sz w:val="24"/>
          <w:szCs w:val="24"/>
        </w:rPr>
        <w:t>Участие</w:t>
      </w:r>
      <w:r w:rsidRPr="00BA34BA">
        <w:rPr>
          <w:rFonts w:ascii="Times New Roman" w:hAnsi="Times New Roman" w:cs="Times New Roman"/>
          <w:sz w:val="24"/>
          <w:szCs w:val="24"/>
        </w:rPr>
        <w:t xml:space="preserve">: граждане должны иметь равные возможности в полной мере участвовать в экономической жизни и влиять на ее будущее. Они могут выходить на рынки и участвовать в них в качестве рабочих, потребителей и владельцев бизнеса. Прозрачность и общее понимание правил и норм должно позволять гражданам начинать бизнес, находить работу или выходить на рынки.  Широкое распространение технологий должно способствовать повышению благосостояния как отдельных людей, так и их сообществ. </w:t>
      </w:r>
    </w:p>
    <w:p w14:paraId="761131B2" w14:textId="77777777" w:rsidR="00BA34BA" w:rsidRPr="00BA34BA" w:rsidRDefault="00BA34BA" w:rsidP="00BA34BA">
      <w:pPr>
        <w:spacing w:after="0" w:line="240" w:lineRule="auto"/>
        <w:ind w:firstLine="709"/>
        <w:jc w:val="both"/>
        <w:rPr>
          <w:rFonts w:ascii="Times New Roman" w:hAnsi="Times New Roman" w:cs="Times New Roman"/>
          <w:sz w:val="24"/>
          <w:szCs w:val="24"/>
        </w:rPr>
      </w:pPr>
      <w:r w:rsidRPr="00BA34BA">
        <w:rPr>
          <w:rFonts w:ascii="Times New Roman" w:hAnsi="Times New Roman" w:cs="Times New Roman"/>
          <w:sz w:val="24"/>
          <w:szCs w:val="24"/>
        </w:rPr>
        <w:t xml:space="preserve">2. </w:t>
      </w:r>
      <w:r w:rsidRPr="00BA34BA">
        <w:rPr>
          <w:rFonts w:ascii="Times New Roman" w:hAnsi="Times New Roman" w:cs="Times New Roman"/>
          <w:i/>
          <w:iCs/>
          <w:sz w:val="24"/>
          <w:szCs w:val="24"/>
        </w:rPr>
        <w:t>Справедливость</w:t>
      </w:r>
      <w:r w:rsidRPr="00BA34BA">
        <w:rPr>
          <w:rFonts w:ascii="Times New Roman" w:hAnsi="Times New Roman" w:cs="Times New Roman"/>
          <w:sz w:val="24"/>
          <w:szCs w:val="24"/>
        </w:rPr>
        <w:t>:</w:t>
      </w:r>
      <w:r w:rsidRPr="00BA34BA">
        <w:rPr>
          <w:rFonts w:ascii="Times New Roman" w:hAnsi="Times New Roman" w:cs="Times New Roman"/>
          <w:b/>
          <w:bCs/>
          <w:sz w:val="24"/>
          <w:szCs w:val="24"/>
        </w:rPr>
        <w:t> </w:t>
      </w:r>
      <w:r w:rsidRPr="00BA34BA">
        <w:rPr>
          <w:rFonts w:ascii="Times New Roman" w:hAnsi="Times New Roman" w:cs="Times New Roman"/>
          <w:sz w:val="24"/>
          <w:szCs w:val="24"/>
        </w:rPr>
        <w:t>должно</w:t>
      </w:r>
      <w:r w:rsidRPr="00BA34BA">
        <w:rPr>
          <w:rFonts w:ascii="Times New Roman" w:hAnsi="Times New Roman" w:cs="Times New Roman"/>
          <w:b/>
          <w:bCs/>
          <w:sz w:val="24"/>
          <w:szCs w:val="24"/>
        </w:rPr>
        <w:t xml:space="preserve"> </w:t>
      </w:r>
      <w:r w:rsidRPr="00BA34BA">
        <w:rPr>
          <w:rFonts w:ascii="Times New Roman" w:hAnsi="Times New Roman" w:cs="Times New Roman"/>
          <w:sz w:val="24"/>
          <w:szCs w:val="24"/>
        </w:rPr>
        <w:t>предоставляться больше возможностей для мобильности б</w:t>
      </w:r>
      <w:r w:rsidRPr="00BA34BA">
        <w:rPr>
          <w:rFonts w:ascii="Times New Roman" w:hAnsi="Times New Roman" w:cs="Times New Roman"/>
          <w:b/>
          <w:bCs/>
          <w:i/>
          <w:iCs/>
          <w:sz w:val="24"/>
          <w:szCs w:val="24"/>
        </w:rPr>
        <w:t>о</w:t>
      </w:r>
      <w:r w:rsidRPr="00BA34BA">
        <w:rPr>
          <w:rFonts w:ascii="Times New Roman" w:hAnsi="Times New Roman" w:cs="Times New Roman"/>
          <w:sz w:val="24"/>
          <w:szCs w:val="24"/>
        </w:rPr>
        <w:t>льшего количества людей, особенно из бедных или социально незащищенных групп населения. Должен выравниваться доступ к общественным благам, услугам и инфраструктуре, таким как общественный транспорт, образование, чистый воздух и вода.</w:t>
      </w:r>
    </w:p>
    <w:p w14:paraId="0CAC7AD8" w14:textId="77777777" w:rsidR="00BA34BA" w:rsidRPr="00BA34BA" w:rsidRDefault="00BA34BA" w:rsidP="00BA34BA">
      <w:pPr>
        <w:spacing w:after="0" w:line="240" w:lineRule="auto"/>
        <w:ind w:firstLine="709"/>
        <w:jc w:val="both"/>
        <w:rPr>
          <w:rFonts w:ascii="Times New Roman" w:hAnsi="Times New Roman" w:cs="Times New Roman"/>
          <w:sz w:val="24"/>
          <w:szCs w:val="24"/>
        </w:rPr>
      </w:pPr>
      <w:r w:rsidRPr="00BA34BA">
        <w:rPr>
          <w:rFonts w:ascii="Times New Roman" w:hAnsi="Times New Roman" w:cs="Times New Roman"/>
          <w:sz w:val="24"/>
          <w:szCs w:val="24"/>
        </w:rPr>
        <w:t xml:space="preserve">3. </w:t>
      </w:r>
      <w:r w:rsidRPr="00BA34BA">
        <w:rPr>
          <w:rFonts w:ascii="Times New Roman" w:hAnsi="Times New Roman" w:cs="Times New Roman"/>
          <w:i/>
          <w:iCs/>
          <w:sz w:val="24"/>
          <w:szCs w:val="24"/>
        </w:rPr>
        <w:t>Рост</w:t>
      </w:r>
      <w:r w:rsidRPr="00BA34BA">
        <w:rPr>
          <w:rFonts w:ascii="Times New Roman" w:hAnsi="Times New Roman" w:cs="Times New Roman"/>
          <w:sz w:val="24"/>
          <w:szCs w:val="24"/>
        </w:rPr>
        <w:t xml:space="preserve"> должен включать не только повышение материального благосостояния и расширение возможностей, особенно для бедных слоев населения, но также должен отражать и другие показатели общего благосостояния и социального благополучия. </w:t>
      </w:r>
    </w:p>
    <w:p w14:paraId="4FF169A3" w14:textId="77777777" w:rsidR="00BA34BA" w:rsidRPr="00BA34BA" w:rsidRDefault="00BA34BA" w:rsidP="00BA34BA">
      <w:pPr>
        <w:spacing w:after="0" w:line="240" w:lineRule="auto"/>
        <w:ind w:firstLine="709"/>
        <w:jc w:val="both"/>
        <w:rPr>
          <w:rFonts w:ascii="Times New Roman" w:hAnsi="Times New Roman" w:cs="Times New Roman"/>
          <w:sz w:val="24"/>
          <w:szCs w:val="24"/>
        </w:rPr>
      </w:pPr>
      <w:r w:rsidRPr="00BA34BA">
        <w:rPr>
          <w:rFonts w:ascii="Times New Roman" w:hAnsi="Times New Roman" w:cs="Times New Roman"/>
          <w:sz w:val="24"/>
          <w:szCs w:val="24"/>
        </w:rPr>
        <w:t xml:space="preserve">4. </w:t>
      </w:r>
      <w:r w:rsidRPr="00BA34BA">
        <w:rPr>
          <w:rFonts w:ascii="Times New Roman" w:hAnsi="Times New Roman" w:cs="Times New Roman"/>
          <w:i/>
          <w:iCs/>
          <w:sz w:val="24"/>
          <w:szCs w:val="24"/>
        </w:rPr>
        <w:t>Стабильность</w:t>
      </w:r>
      <w:r w:rsidRPr="00BA34BA">
        <w:rPr>
          <w:rFonts w:ascii="Times New Roman" w:hAnsi="Times New Roman" w:cs="Times New Roman"/>
          <w:sz w:val="24"/>
          <w:szCs w:val="24"/>
        </w:rPr>
        <w:t>:</w:t>
      </w:r>
      <w:r w:rsidRPr="00BA34BA">
        <w:rPr>
          <w:rFonts w:ascii="Times New Roman" w:hAnsi="Times New Roman" w:cs="Times New Roman"/>
          <w:i/>
          <w:iCs/>
          <w:sz w:val="24"/>
          <w:szCs w:val="24"/>
        </w:rPr>
        <w:t xml:space="preserve"> </w:t>
      </w:r>
      <w:r w:rsidRPr="00BA34BA">
        <w:rPr>
          <w:rFonts w:ascii="Times New Roman" w:hAnsi="Times New Roman" w:cs="Times New Roman"/>
          <w:sz w:val="24"/>
          <w:szCs w:val="24"/>
        </w:rPr>
        <w:t>отдельные граждане, сообщества, предприятия и правительства должны обладать достаточной уверенности в своем будущем, способностью прогнозировать результаты своих экономических решений, иметь необходимую степень защиты для целей инвестирования в будущее. Экономические системы должны становиться все более устойчивыми к потрясениям и стрессам, особенно к сбоям, оказывающим непропорционально сильное воздействие на бедные или уязвимые сообщества.</w:t>
      </w:r>
    </w:p>
    <w:p w14:paraId="7B6E82C1" w14:textId="77777777" w:rsidR="00BA34BA" w:rsidRPr="00BA34BA" w:rsidRDefault="00BA34BA" w:rsidP="00BA34BA">
      <w:pPr>
        <w:spacing w:after="0" w:line="240" w:lineRule="auto"/>
        <w:ind w:firstLine="709"/>
        <w:jc w:val="both"/>
        <w:rPr>
          <w:rFonts w:ascii="Times New Roman" w:hAnsi="Times New Roman" w:cs="Times New Roman"/>
          <w:sz w:val="24"/>
          <w:szCs w:val="24"/>
        </w:rPr>
      </w:pPr>
      <w:r w:rsidRPr="00BA34BA">
        <w:rPr>
          <w:rFonts w:ascii="Times New Roman" w:hAnsi="Times New Roman" w:cs="Times New Roman"/>
          <w:sz w:val="24"/>
          <w:szCs w:val="24"/>
        </w:rPr>
        <w:t xml:space="preserve">5. </w:t>
      </w:r>
      <w:r w:rsidRPr="00BA34BA">
        <w:rPr>
          <w:rFonts w:ascii="Times New Roman" w:hAnsi="Times New Roman" w:cs="Times New Roman"/>
          <w:i/>
          <w:iCs/>
          <w:sz w:val="24"/>
          <w:szCs w:val="24"/>
        </w:rPr>
        <w:t>Устойчивость</w:t>
      </w:r>
      <w:r w:rsidRPr="00BA34BA">
        <w:rPr>
          <w:rFonts w:ascii="Times New Roman" w:hAnsi="Times New Roman" w:cs="Times New Roman"/>
          <w:sz w:val="24"/>
          <w:szCs w:val="24"/>
        </w:rPr>
        <w:t>:</w:t>
      </w:r>
      <w:r w:rsidRPr="00BA34BA">
        <w:rPr>
          <w:rFonts w:ascii="Times New Roman" w:hAnsi="Times New Roman" w:cs="Times New Roman"/>
          <w:b/>
          <w:bCs/>
          <w:sz w:val="24"/>
          <w:szCs w:val="24"/>
        </w:rPr>
        <w:t xml:space="preserve"> </w:t>
      </w:r>
      <w:r w:rsidRPr="00BA34BA">
        <w:rPr>
          <w:rFonts w:ascii="Times New Roman" w:hAnsi="Times New Roman" w:cs="Times New Roman"/>
          <w:sz w:val="24"/>
          <w:szCs w:val="24"/>
        </w:rPr>
        <w:t xml:space="preserve">экономическое и социальное богатство – как социальная ценность всего набора накопленных активов в различных формах капитала (производственного, финансового, человеческого, социального и природного) – должно основываться на долгосрочных решениях и учитывать фактор </w:t>
      </w:r>
      <w:proofErr w:type="spellStart"/>
      <w:r w:rsidRPr="00BA34BA">
        <w:rPr>
          <w:rFonts w:ascii="Times New Roman" w:hAnsi="Times New Roman" w:cs="Times New Roman"/>
          <w:sz w:val="24"/>
          <w:szCs w:val="24"/>
        </w:rPr>
        <w:t>межпоколенного</w:t>
      </w:r>
      <w:proofErr w:type="spellEnd"/>
      <w:r w:rsidRPr="00BA34BA">
        <w:rPr>
          <w:rFonts w:ascii="Times New Roman" w:hAnsi="Times New Roman" w:cs="Times New Roman"/>
          <w:sz w:val="24"/>
          <w:szCs w:val="24"/>
        </w:rPr>
        <w:t xml:space="preserve"> благополучия. </w:t>
      </w:r>
    </w:p>
    <w:p w14:paraId="6A4807C7" w14:textId="76A484D0" w:rsidR="00BA34BA" w:rsidRPr="000613C0" w:rsidRDefault="00D578C3" w:rsidP="00DC2E2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Расширенный свод особенностей инклюзивного роста можно обнаружить и в других </w:t>
      </w:r>
      <w:r w:rsidR="00BF41D7">
        <w:rPr>
          <w:rFonts w:ascii="Times New Roman" w:hAnsi="Times New Roman" w:cs="Times New Roman"/>
          <w:sz w:val="24"/>
          <w:szCs w:val="24"/>
        </w:rPr>
        <w:t xml:space="preserve">документах. Например, </w:t>
      </w:r>
      <w:r w:rsidR="000613C0" w:rsidRPr="000613C0">
        <w:rPr>
          <w:rFonts w:ascii="Times New Roman" w:hAnsi="Times New Roman" w:cs="Times New Roman"/>
          <w:sz w:val="24"/>
          <w:szCs w:val="24"/>
        </w:rPr>
        <w:t>[</w:t>
      </w:r>
      <w:r w:rsidR="00177A82">
        <w:rPr>
          <w:rFonts w:ascii="Times New Roman" w:hAnsi="Times New Roman" w:cs="Times New Roman"/>
          <w:sz w:val="24"/>
          <w:szCs w:val="24"/>
        </w:rPr>
        <w:t>2</w:t>
      </w:r>
      <w:r w:rsidR="001D0AAF" w:rsidRPr="00BF6509">
        <w:rPr>
          <w:rFonts w:ascii="Times New Roman" w:hAnsi="Times New Roman" w:cs="Times New Roman"/>
          <w:sz w:val="24"/>
          <w:szCs w:val="24"/>
        </w:rPr>
        <w:t xml:space="preserve">, </w:t>
      </w:r>
      <w:r w:rsidR="001D0AAF">
        <w:rPr>
          <w:rFonts w:ascii="Times New Roman" w:hAnsi="Times New Roman" w:cs="Times New Roman"/>
          <w:sz w:val="24"/>
          <w:szCs w:val="24"/>
          <w:lang w:val="en-US"/>
        </w:rPr>
        <w:t>c</w:t>
      </w:r>
      <w:r w:rsidR="001D0AAF" w:rsidRPr="00BF6509">
        <w:rPr>
          <w:rFonts w:ascii="Times New Roman" w:hAnsi="Times New Roman" w:cs="Times New Roman"/>
          <w:sz w:val="24"/>
          <w:szCs w:val="24"/>
        </w:rPr>
        <w:t>.6</w:t>
      </w:r>
      <w:r w:rsidR="000613C0" w:rsidRPr="000613C0">
        <w:rPr>
          <w:rFonts w:ascii="Times New Roman" w:hAnsi="Times New Roman" w:cs="Times New Roman"/>
          <w:sz w:val="24"/>
          <w:szCs w:val="24"/>
        </w:rPr>
        <w:t>]</w:t>
      </w:r>
      <w:r w:rsidR="000613C0">
        <w:rPr>
          <w:rFonts w:ascii="Times New Roman" w:hAnsi="Times New Roman" w:cs="Times New Roman"/>
          <w:sz w:val="24"/>
          <w:szCs w:val="24"/>
        </w:rPr>
        <w:t>.</w:t>
      </w:r>
    </w:p>
    <w:p w14:paraId="26C7478A" w14:textId="2A48AA4F" w:rsidR="00DC2E21" w:rsidRPr="00DC2E21" w:rsidRDefault="008D1475" w:rsidP="00DC2E2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Н</w:t>
      </w:r>
      <w:r w:rsidR="00DC2E21" w:rsidRPr="00DC2E21">
        <w:rPr>
          <w:rFonts w:ascii="Times New Roman" w:hAnsi="Times New Roman" w:cs="Times New Roman"/>
          <w:sz w:val="24"/>
          <w:szCs w:val="24"/>
        </w:rPr>
        <w:t xml:space="preserve">аше внимание </w:t>
      </w:r>
      <w:r w:rsidRPr="00DC2E21">
        <w:rPr>
          <w:rFonts w:ascii="Times New Roman" w:hAnsi="Times New Roman" w:cs="Times New Roman"/>
          <w:sz w:val="24"/>
          <w:szCs w:val="24"/>
        </w:rPr>
        <w:t xml:space="preserve">категория </w:t>
      </w:r>
      <w:r w:rsidR="004C4D56">
        <w:rPr>
          <w:rFonts w:ascii="Times New Roman" w:hAnsi="Times New Roman" w:cs="Times New Roman"/>
          <w:sz w:val="24"/>
          <w:szCs w:val="24"/>
        </w:rPr>
        <w:t>«инклюзивн</w:t>
      </w:r>
      <w:r w:rsidR="001357EB">
        <w:rPr>
          <w:rFonts w:ascii="Times New Roman" w:hAnsi="Times New Roman" w:cs="Times New Roman"/>
          <w:sz w:val="24"/>
          <w:szCs w:val="24"/>
        </w:rPr>
        <w:t>ая</w:t>
      </w:r>
      <w:r w:rsidR="004C4D56">
        <w:rPr>
          <w:rFonts w:ascii="Times New Roman" w:hAnsi="Times New Roman" w:cs="Times New Roman"/>
          <w:sz w:val="24"/>
          <w:szCs w:val="24"/>
        </w:rPr>
        <w:t xml:space="preserve"> </w:t>
      </w:r>
      <w:r w:rsidR="001357EB">
        <w:rPr>
          <w:rFonts w:ascii="Times New Roman" w:hAnsi="Times New Roman" w:cs="Times New Roman"/>
          <w:sz w:val="24"/>
          <w:szCs w:val="24"/>
        </w:rPr>
        <w:t>экономика</w:t>
      </w:r>
      <w:r w:rsidR="004C4D56">
        <w:rPr>
          <w:rFonts w:ascii="Times New Roman" w:hAnsi="Times New Roman" w:cs="Times New Roman"/>
          <w:sz w:val="24"/>
          <w:szCs w:val="24"/>
        </w:rPr>
        <w:t xml:space="preserve">» </w:t>
      </w:r>
      <w:r w:rsidRPr="00DC2E21">
        <w:rPr>
          <w:rFonts w:ascii="Times New Roman" w:hAnsi="Times New Roman" w:cs="Times New Roman"/>
          <w:sz w:val="24"/>
          <w:szCs w:val="24"/>
        </w:rPr>
        <w:t xml:space="preserve">привлекает </w:t>
      </w:r>
      <w:r w:rsidR="00DC2E21" w:rsidRPr="00DC2E21">
        <w:rPr>
          <w:rFonts w:ascii="Times New Roman" w:hAnsi="Times New Roman" w:cs="Times New Roman"/>
          <w:sz w:val="24"/>
          <w:szCs w:val="24"/>
        </w:rPr>
        <w:t>с двух точек зрения.</w:t>
      </w:r>
      <w:r w:rsidR="00DC2E21" w:rsidRPr="00DC2E21">
        <w:rPr>
          <w:rFonts w:ascii="Times New Roman" w:hAnsi="Times New Roman" w:cs="Times New Roman"/>
          <w:i/>
          <w:iCs/>
          <w:sz w:val="24"/>
          <w:szCs w:val="24"/>
        </w:rPr>
        <w:t xml:space="preserve"> </w:t>
      </w:r>
      <w:r w:rsidR="00DC2E21" w:rsidRPr="00DC2E21">
        <w:rPr>
          <w:rFonts w:ascii="Times New Roman" w:hAnsi="Times New Roman" w:cs="Times New Roman"/>
          <w:sz w:val="24"/>
          <w:szCs w:val="24"/>
        </w:rPr>
        <w:t>Первая. Этот новый тип продвигаемой экономики</w:t>
      </w:r>
      <w:r w:rsidR="001D0AAF" w:rsidRPr="001D0AAF">
        <w:rPr>
          <w:rFonts w:ascii="Times New Roman" w:hAnsi="Times New Roman" w:cs="Times New Roman"/>
          <w:sz w:val="24"/>
          <w:szCs w:val="24"/>
        </w:rPr>
        <w:t xml:space="preserve"> [</w:t>
      </w:r>
      <w:r w:rsidR="00177A82">
        <w:rPr>
          <w:rFonts w:ascii="Times New Roman" w:hAnsi="Times New Roman" w:cs="Times New Roman"/>
          <w:sz w:val="24"/>
          <w:szCs w:val="24"/>
        </w:rPr>
        <w:t>11</w:t>
      </w:r>
      <w:r w:rsidR="001D0AAF" w:rsidRPr="001D0AAF">
        <w:rPr>
          <w:rFonts w:ascii="Times New Roman" w:hAnsi="Times New Roman" w:cs="Times New Roman"/>
          <w:sz w:val="24"/>
          <w:szCs w:val="24"/>
        </w:rPr>
        <w:t>]</w:t>
      </w:r>
      <w:r w:rsidR="00DC2E21" w:rsidRPr="00DC2E21">
        <w:rPr>
          <w:rFonts w:ascii="Times New Roman" w:hAnsi="Times New Roman" w:cs="Times New Roman"/>
          <w:sz w:val="24"/>
          <w:szCs w:val="24"/>
        </w:rPr>
        <w:t xml:space="preserve"> подразумевает установление связи между реализацией долгосрочных сценариев экономического развития и текущим качеством жизни </w:t>
      </w:r>
      <w:r w:rsidR="00DC2E21" w:rsidRPr="00DC2E21">
        <w:rPr>
          <w:rFonts w:ascii="Times New Roman" w:hAnsi="Times New Roman" w:cs="Times New Roman"/>
          <w:i/>
          <w:iCs/>
          <w:sz w:val="24"/>
          <w:szCs w:val="24"/>
        </w:rPr>
        <w:t>всего</w:t>
      </w:r>
      <w:r w:rsidR="00DC2E21" w:rsidRPr="00DC2E21">
        <w:rPr>
          <w:rFonts w:ascii="Times New Roman" w:hAnsi="Times New Roman" w:cs="Times New Roman"/>
          <w:sz w:val="24"/>
          <w:szCs w:val="24"/>
        </w:rPr>
        <w:t xml:space="preserve"> населения. </w:t>
      </w:r>
      <w:r w:rsidR="001219CF">
        <w:rPr>
          <w:rFonts w:ascii="Times New Roman" w:hAnsi="Times New Roman" w:cs="Times New Roman"/>
          <w:sz w:val="24"/>
          <w:szCs w:val="24"/>
        </w:rPr>
        <w:t>Такой подход прослеживается</w:t>
      </w:r>
      <w:r w:rsidR="003B0CAB">
        <w:rPr>
          <w:rFonts w:ascii="Times New Roman" w:hAnsi="Times New Roman" w:cs="Times New Roman"/>
          <w:sz w:val="24"/>
          <w:szCs w:val="24"/>
        </w:rPr>
        <w:t>, в частности,</w:t>
      </w:r>
      <w:r w:rsidR="001219CF">
        <w:rPr>
          <w:rFonts w:ascii="Times New Roman" w:hAnsi="Times New Roman" w:cs="Times New Roman"/>
          <w:sz w:val="24"/>
          <w:szCs w:val="24"/>
        </w:rPr>
        <w:t xml:space="preserve"> </w:t>
      </w:r>
      <w:r w:rsidR="003B0CAB">
        <w:rPr>
          <w:rFonts w:ascii="Times New Roman" w:hAnsi="Times New Roman" w:cs="Times New Roman"/>
          <w:sz w:val="24"/>
          <w:szCs w:val="24"/>
        </w:rPr>
        <w:t>в документах Европейской Э</w:t>
      </w:r>
      <w:r w:rsidR="00A141C5">
        <w:rPr>
          <w:rFonts w:ascii="Times New Roman" w:hAnsi="Times New Roman" w:cs="Times New Roman"/>
          <w:sz w:val="24"/>
          <w:szCs w:val="24"/>
        </w:rPr>
        <w:t>к</w:t>
      </w:r>
      <w:r w:rsidR="003B0CAB">
        <w:rPr>
          <w:rFonts w:ascii="Times New Roman" w:hAnsi="Times New Roman" w:cs="Times New Roman"/>
          <w:sz w:val="24"/>
          <w:szCs w:val="24"/>
        </w:rPr>
        <w:t>ономической</w:t>
      </w:r>
      <w:r w:rsidR="00A141C5">
        <w:rPr>
          <w:rFonts w:ascii="Times New Roman" w:hAnsi="Times New Roman" w:cs="Times New Roman"/>
          <w:sz w:val="24"/>
          <w:szCs w:val="24"/>
        </w:rPr>
        <w:t xml:space="preserve"> </w:t>
      </w:r>
      <w:r w:rsidR="003B0CAB">
        <w:rPr>
          <w:rFonts w:ascii="Times New Roman" w:hAnsi="Times New Roman" w:cs="Times New Roman"/>
          <w:sz w:val="24"/>
          <w:szCs w:val="24"/>
        </w:rPr>
        <w:t>К</w:t>
      </w:r>
      <w:r w:rsidR="00A141C5">
        <w:rPr>
          <w:rFonts w:ascii="Times New Roman" w:hAnsi="Times New Roman" w:cs="Times New Roman"/>
          <w:sz w:val="24"/>
          <w:szCs w:val="24"/>
        </w:rPr>
        <w:t>омиссии.</w:t>
      </w:r>
      <w:r w:rsidR="003B0CAB">
        <w:rPr>
          <w:rFonts w:ascii="Times New Roman" w:hAnsi="Times New Roman" w:cs="Times New Roman"/>
          <w:sz w:val="24"/>
          <w:szCs w:val="24"/>
        </w:rPr>
        <w:t xml:space="preserve"> </w:t>
      </w:r>
      <w:r w:rsidR="00DC2E21" w:rsidRPr="00DC2E21">
        <w:rPr>
          <w:rFonts w:ascii="Times New Roman" w:hAnsi="Times New Roman" w:cs="Times New Roman"/>
          <w:sz w:val="24"/>
          <w:szCs w:val="24"/>
        </w:rPr>
        <w:t xml:space="preserve">«В трактовке ЕЭК </w:t>
      </w:r>
      <w:r w:rsidR="00DC2E21" w:rsidRPr="00DC2E21">
        <w:rPr>
          <w:rFonts w:ascii="Times New Roman" w:hAnsi="Times New Roman" w:cs="Times New Roman"/>
          <w:i/>
          <w:iCs/>
          <w:sz w:val="24"/>
          <w:szCs w:val="24"/>
        </w:rPr>
        <w:t>инклюзивный рост</w:t>
      </w:r>
      <w:r w:rsidR="00DC2E21" w:rsidRPr="00DC2E21">
        <w:rPr>
          <w:rFonts w:ascii="Times New Roman" w:hAnsi="Times New Roman" w:cs="Times New Roman"/>
          <w:sz w:val="24"/>
          <w:szCs w:val="24"/>
        </w:rPr>
        <w:t xml:space="preserve"> определяется как конвергенция качества жизни </w:t>
      </w:r>
      <w:r w:rsidR="00DC2E21" w:rsidRPr="00DC2E21">
        <w:rPr>
          <w:rFonts w:ascii="Times New Roman" w:hAnsi="Times New Roman" w:cs="Times New Roman"/>
          <w:i/>
          <w:iCs/>
          <w:sz w:val="24"/>
          <w:szCs w:val="24"/>
        </w:rPr>
        <w:t xml:space="preserve">всех групп населения </w:t>
      </w:r>
      <w:r w:rsidR="00DC2E21" w:rsidRPr="00DC2E21">
        <w:rPr>
          <w:rFonts w:ascii="Times New Roman" w:hAnsi="Times New Roman" w:cs="Times New Roman"/>
          <w:sz w:val="24"/>
          <w:szCs w:val="24"/>
        </w:rPr>
        <w:t>(</w:t>
      </w:r>
      <w:r w:rsidR="00DC2E21" w:rsidRPr="00DC2E21">
        <w:rPr>
          <w:rFonts w:ascii="Times New Roman" w:hAnsi="Times New Roman" w:cs="Times New Roman"/>
          <w:i/>
          <w:iCs/>
          <w:sz w:val="24"/>
          <w:szCs w:val="24"/>
        </w:rPr>
        <w:t>курсив</w:t>
      </w:r>
      <w:r w:rsidR="00DC2E21" w:rsidRPr="00DC2E21">
        <w:rPr>
          <w:rFonts w:ascii="Times New Roman" w:hAnsi="Times New Roman" w:cs="Times New Roman"/>
          <w:sz w:val="24"/>
          <w:szCs w:val="24"/>
        </w:rPr>
        <w:t xml:space="preserve"> – авт.) страны, достигаемая не только за счет перераспределения государством результатов экономической деятельности, но и в значительной степени за счет формирования в экономике недискриминационных благоприятных условий, позволяющих </w:t>
      </w:r>
      <w:r w:rsidR="00DC2E21" w:rsidRPr="00DC2E21">
        <w:rPr>
          <w:rFonts w:ascii="Times New Roman" w:hAnsi="Times New Roman" w:cs="Times New Roman"/>
          <w:i/>
          <w:iCs/>
          <w:sz w:val="24"/>
          <w:szCs w:val="24"/>
        </w:rPr>
        <w:t>каждой группе населения</w:t>
      </w:r>
      <w:r w:rsidR="00DC2E21" w:rsidRPr="00DC2E21">
        <w:rPr>
          <w:rFonts w:ascii="Times New Roman" w:hAnsi="Times New Roman" w:cs="Times New Roman"/>
          <w:sz w:val="24"/>
          <w:szCs w:val="24"/>
        </w:rPr>
        <w:t xml:space="preserve"> (</w:t>
      </w:r>
      <w:r w:rsidR="00DC2E21" w:rsidRPr="00DC2E21">
        <w:rPr>
          <w:rFonts w:ascii="Times New Roman" w:hAnsi="Times New Roman" w:cs="Times New Roman"/>
          <w:i/>
          <w:iCs/>
          <w:sz w:val="24"/>
          <w:szCs w:val="24"/>
        </w:rPr>
        <w:t>курсив</w:t>
      </w:r>
      <w:r w:rsidR="00DC2E21" w:rsidRPr="00DC2E21">
        <w:rPr>
          <w:rFonts w:ascii="Times New Roman" w:hAnsi="Times New Roman" w:cs="Times New Roman"/>
          <w:sz w:val="24"/>
          <w:szCs w:val="24"/>
        </w:rPr>
        <w:t xml:space="preserve"> – авт.)  самостоятельно обеспечить себе сопоставимое с другими группами качество жизни при повышении качества жизни населения страны в целом»</w:t>
      </w:r>
      <w:r w:rsidR="002B3547" w:rsidRPr="002B3547">
        <w:rPr>
          <w:rFonts w:ascii="Times New Roman" w:hAnsi="Times New Roman" w:cs="Times New Roman"/>
          <w:sz w:val="24"/>
          <w:szCs w:val="24"/>
        </w:rPr>
        <w:t xml:space="preserve"> [</w:t>
      </w:r>
      <w:r w:rsidR="00D0782B" w:rsidRPr="00D0782B">
        <w:rPr>
          <w:rFonts w:ascii="Times New Roman" w:hAnsi="Times New Roman" w:cs="Times New Roman"/>
          <w:sz w:val="24"/>
          <w:szCs w:val="24"/>
        </w:rPr>
        <w:t>9</w:t>
      </w:r>
      <w:r w:rsidR="002B3547" w:rsidRPr="002B3547">
        <w:rPr>
          <w:rFonts w:ascii="Times New Roman" w:hAnsi="Times New Roman" w:cs="Times New Roman"/>
          <w:sz w:val="24"/>
          <w:szCs w:val="24"/>
        </w:rPr>
        <w:t>]</w:t>
      </w:r>
      <w:r w:rsidR="00DC2E21" w:rsidRPr="00DC2E21">
        <w:rPr>
          <w:rFonts w:ascii="Times New Roman" w:hAnsi="Times New Roman" w:cs="Times New Roman"/>
          <w:sz w:val="24"/>
          <w:szCs w:val="24"/>
        </w:rPr>
        <w:t>. Примерно такое толкование предлагает и Всемирный экономический форум: «</w:t>
      </w:r>
      <w:r w:rsidR="00DC2E21" w:rsidRPr="00DC2E21">
        <w:rPr>
          <w:rFonts w:ascii="Times New Roman" w:hAnsi="Times New Roman" w:cs="Times New Roman"/>
          <w:i/>
          <w:iCs/>
          <w:sz w:val="24"/>
          <w:szCs w:val="24"/>
        </w:rPr>
        <w:t>Инклюзивный рост</w:t>
      </w:r>
      <w:r w:rsidR="00DC2E21" w:rsidRPr="00DC2E21">
        <w:rPr>
          <w:rFonts w:ascii="Times New Roman" w:hAnsi="Times New Roman" w:cs="Times New Roman"/>
          <w:sz w:val="24"/>
          <w:szCs w:val="24"/>
        </w:rPr>
        <w:t xml:space="preserve"> можно рассматривать как стратегию увеличения степени, в которой показатели прибыли экономики преобразуются в конечный результат, к которому стремится общество, т. е. существенное расширение экономических возможностей и процветания»</w:t>
      </w:r>
      <w:r w:rsidR="00F50540" w:rsidRPr="00F50540">
        <w:rPr>
          <w:rFonts w:ascii="Times New Roman" w:hAnsi="Times New Roman" w:cs="Times New Roman"/>
          <w:sz w:val="24"/>
          <w:szCs w:val="24"/>
        </w:rPr>
        <w:t xml:space="preserve"> [</w:t>
      </w:r>
      <w:r w:rsidR="00387A89" w:rsidRPr="00387A89">
        <w:rPr>
          <w:rFonts w:ascii="Times New Roman" w:hAnsi="Times New Roman" w:cs="Times New Roman"/>
          <w:sz w:val="24"/>
          <w:szCs w:val="24"/>
        </w:rPr>
        <w:t>1</w:t>
      </w:r>
      <w:r w:rsidR="006E50BF">
        <w:rPr>
          <w:rFonts w:ascii="Times New Roman" w:hAnsi="Times New Roman" w:cs="Times New Roman"/>
          <w:sz w:val="24"/>
          <w:szCs w:val="24"/>
        </w:rPr>
        <w:t>2</w:t>
      </w:r>
      <w:r w:rsidR="00F50540" w:rsidRPr="00F50540">
        <w:rPr>
          <w:rFonts w:ascii="Times New Roman" w:hAnsi="Times New Roman" w:cs="Times New Roman"/>
          <w:sz w:val="24"/>
          <w:szCs w:val="24"/>
        </w:rPr>
        <w:t>]</w:t>
      </w:r>
      <w:r w:rsidR="00DC2E21" w:rsidRPr="00DC2E21">
        <w:rPr>
          <w:rFonts w:ascii="Times New Roman" w:hAnsi="Times New Roman" w:cs="Times New Roman"/>
          <w:sz w:val="24"/>
          <w:szCs w:val="24"/>
        </w:rPr>
        <w:t xml:space="preserve">. Как отмечает </w:t>
      </w:r>
      <w:proofErr w:type="spellStart"/>
      <w:r w:rsidR="00DC2E21" w:rsidRPr="00DC2E21">
        <w:rPr>
          <w:rFonts w:ascii="Times New Roman" w:hAnsi="Times New Roman" w:cs="Times New Roman"/>
          <w:sz w:val="24"/>
          <w:szCs w:val="24"/>
        </w:rPr>
        <w:t>А.И.Новиков</w:t>
      </w:r>
      <w:proofErr w:type="spellEnd"/>
      <w:r w:rsidR="00DC2E21" w:rsidRPr="00DC2E21">
        <w:rPr>
          <w:rFonts w:ascii="Times New Roman" w:hAnsi="Times New Roman" w:cs="Times New Roman"/>
          <w:sz w:val="24"/>
          <w:szCs w:val="24"/>
        </w:rPr>
        <w:t xml:space="preserve">, «… страны с большей </w:t>
      </w:r>
      <w:proofErr w:type="spellStart"/>
      <w:r w:rsidR="00DC2E21" w:rsidRPr="00DC2E21">
        <w:rPr>
          <w:rFonts w:ascii="Times New Roman" w:hAnsi="Times New Roman" w:cs="Times New Roman"/>
          <w:sz w:val="24"/>
          <w:szCs w:val="24"/>
        </w:rPr>
        <w:t>инклюзивностью</w:t>
      </w:r>
      <w:proofErr w:type="spellEnd"/>
      <w:r w:rsidR="00DC2E21" w:rsidRPr="00DC2E21">
        <w:rPr>
          <w:rFonts w:ascii="Times New Roman" w:hAnsi="Times New Roman" w:cs="Times New Roman"/>
          <w:sz w:val="24"/>
          <w:szCs w:val="24"/>
        </w:rPr>
        <w:t xml:space="preserve"> социально-экономической системы, в которых приоритетом выступает решение социальных проблем в обществе и формирование политики, направленной на социальную защиту отдельных социальных категорий и выравнивание доходов. Найти идеальный баланс между обществом, государством и бизнесом – в этом, по сути, и заключается миссия любого социально-ориентированного государства. </w:t>
      </w:r>
      <w:r w:rsidR="00DC2E21" w:rsidRPr="00FE4CC4">
        <w:rPr>
          <w:rFonts w:ascii="Times New Roman" w:hAnsi="Times New Roman" w:cs="Times New Roman"/>
          <w:sz w:val="24"/>
          <w:szCs w:val="24"/>
        </w:rPr>
        <w:t xml:space="preserve">Основной движущей силой в создании </w:t>
      </w:r>
      <w:r w:rsidR="00DC2E21" w:rsidRPr="00FE4CC4">
        <w:rPr>
          <w:rFonts w:ascii="Times New Roman" w:hAnsi="Times New Roman" w:cs="Times New Roman"/>
          <w:i/>
          <w:iCs/>
          <w:sz w:val="24"/>
          <w:szCs w:val="24"/>
        </w:rPr>
        <w:t>социально ориентированного подхода</w:t>
      </w:r>
      <w:r w:rsidR="00DC2E21" w:rsidRPr="00FE4CC4">
        <w:rPr>
          <w:rFonts w:ascii="Times New Roman" w:hAnsi="Times New Roman" w:cs="Times New Roman"/>
          <w:sz w:val="24"/>
          <w:szCs w:val="24"/>
        </w:rPr>
        <w:t xml:space="preserve"> служит инклюзивная экономика. Ее цель – обеспечить равный для людей доступ к экономической независимости и беспрепятственному взаимодействию между социальными группами»</w:t>
      </w:r>
      <w:r w:rsidR="00387A89" w:rsidRPr="00FE4CC4">
        <w:rPr>
          <w:rFonts w:ascii="Times New Roman" w:hAnsi="Times New Roman" w:cs="Times New Roman"/>
          <w:sz w:val="24"/>
          <w:szCs w:val="24"/>
        </w:rPr>
        <w:t xml:space="preserve"> [</w:t>
      </w:r>
      <w:r w:rsidR="006E50BF">
        <w:rPr>
          <w:rFonts w:ascii="Times New Roman" w:hAnsi="Times New Roman" w:cs="Times New Roman"/>
          <w:sz w:val="24"/>
          <w:szCs w:val="24"/>
        </w:rPr>
        <w:t>4</w:t>
      </w:r>
      <w:r w:rsidR="00266A31" w:rsidRPr="00FE4CC4">
        <w:rPr>
          <w:rFonts w:ascii="Times New Roman" w:hAnsi="Times New Roman" w:cs="Times New Roman"/>
          <w:sz w:val="24"/>
          <w:szCs w:val="24"/>
        </w:rPr>
        <w:t xml:space="preserve"> </w:t>
      </w:r>
      <w:r w:rsidR="008B7971">
        <w:rPr>
          <w:rFonts w:ascii="Times New Roman" w:hAnsi="Times New Roman" w:cs="Times New Roman"/>
          <w:sz w:val="24"/>
          <w:szCs w:val="24"/>
        </w:rPr>
        <w:t>со ссылкой на</w:t>
      </w:r>
      <w:r w:rsidR="00266A31" w:rsidRPr="00266A31">
        <w:rPr>
          <w:rFonts w:ascii="Times New Roman" w:hAnsi="Times New Roman" w:cs="Times New Roman"/>
          <w:sz w:val="24"/>
          <w:szCs w:val="24"/>
        </w:rPr>
        <w:t xml:space="preserve"> 1</w:t>
      </w:r>
      <w:r w:rsidR="00387A89" w:rsidRPr="00387A89">
        <w:rPr>
          <w:rFonts w:ascii="Times New Roman" w:hAnsi="Times New Roman" w:cs="Times New Roman"/>
          <w:sz w:val="24"/>
          <w:szCs w:val="24"/>
        </w:rPr>
        <w:t>]</w:t>
      </w:r>
      <w:r w:rsidR="00DC2E21" w:rsidRPr="00DC2E21">
        <w:rPr>
          <w:rFonts w:ascii="Times New Roman" w:hAnsi="Times New Roman" w:cs="Times New Roman"/>
          <w:sz w:val="24"/>
          <w:szCs w:val="24"/>
        </w:rPr>
        <w:t xml:space="preserve">. </w:t>
      </w:r>
    </w:p>
    <w:p w14:paraId="46102E08" w14:textId="150D20BC" w:rsidR="00DC2E21" w:rsidRPr="00DC2E21" w:rsidRDefault="00DC2E21" w:rsidP="00DC2E21">
      <w:pPr>
        <w:spacing w:after="0" w:line="240" w:lineRule="auto"/>
        <w:ind w:firstLine="709"/>
        <w:jc w:val="both"/>
        <w:rPr>
          <w:rFonts w:ascii="Times New Roman" w:hAnsi="Times New Roman" w:cs="Times New Roman"/>
          <w:sz w:val="24"/>
          <w:szCs w:val="24"/>
        </w:rPr>
      </w:pPr>
      <w:r w:rsidRPr="00DC2E21">
        <w:rPr>
          <w:rFonts w:ascii="Times New Roman" w:hAnsi="Times New Roman" w:cs="Times New Roman"/>
          <w:sz w:val="24"/>
          <w:szCs w:val="24"/>
        </w:rPr>
        <w:t xml:space="preserve">Второй момент, представляющийся нам в заявленном контексте значимым. Показателем устойчивого и инклюзивного экономического прогресса является рассчитываемый на национальных и глобальном уровнях </w:t>
      </w:r>
      <w:r w:rsidRPr="00DC2E21">
        <w:rPr>
          <w:rFonts w:ascii="Times New Roman" w:hAnsi="Times New Roman" w:cs="Times New Roman"/>
          <w:i/>
          <w:iCs/>
          <w:sz w:val="24"/>
          <w:szCs w:val="24"/>
        </w:rPr>
        <w:t xml:space="preserve">Индекс инклюзивного развития </w:t>
      </w:r>
      <w:r w:rsidRPr="00DC2E21">
        <w:rPr>
          <w:rFonts w:ascii="Times New Roman" w:hAnsi="Times New Roman" w:cs="Times New Roman"/>
          <w:i/>
          <w:iCs/>
          <w:sz w:val="24"/>
          <w:szCs w:val="24"/>
        </w:rPr>
        <w:lastRenderedPageBreak/>
        <w:t>(</w:t>
      </w:r>
      <w:proofErr w:type="spellStart"/>
      <w:r w:rsidRPr="00DC2E21">
        <w:rPr>
          <w:rFonts w:ascii="Times New Roman" w:hAnsi="Times New Roman" w:cs="Times New Roman"/>
          <w:i/>
          <w:iCs/>
          <w:sz w:val="24"/>
          <w:szCs w:val="24"/>
        </w:rPr>
        <w:t>Inclusive</w:t>
      </w:r>
      <w:proofErr w:type="spellEnd"/>
      <w:r w:rsidRPr="00DC2E21">
        <w:rPr>
          <w:rFonts w:ascii="Times New Roman" w:hAnsi="Times New Roman" w:cs="Times New Roman"/>
          <w:i/>
          <w:iCs/>
          <w:sz w:val="24"/>
          <w:szCs w:val="24"/>
        </w:rPr>
        <w:t xml:space="preserve"> </w:t>
      </w:r>
      <w:proofErr w:type="spellStart"/>
      <w:r w:rsidRPr="00DC2E21">
        <w:rPr>
          <w:rFonts w:ascii="Times New Roman" w:hAnsi="Times New Roman" w:cs="Times New Roman"/>
          <w:i/>
          <w:iCs/>
          <w:sz w:val="24"/>
          <w:szCs w:val="24"/>
        </w:rPr>
        <w:t>Development</w:t>
      </w:r>
      <w:proofErr w:type="spellEnd"/>
      <w:r w:rsidRPr="00DC2E21">
        <w:rPr>
          <w:rFonts w:ascii="Times New Roman" w:hAnsi="Times New Roman" w:cs="Times New Roman"/>
          <w:i/>
          <w:iCs/>
          <w:sz w:val="24"/>
          <w:szCs w:val="24"/>
        </w:rPr>
        <w:t xml:space="preserve"> </w:t>
      </w:r>
      <w:proofErr w:type="spellStart"/>
      <w:r w:rsidRPr="00DC2E21">
        <w:rPr>
          <w:rFonts w:ascii="Times New Roman" w:hAnsi="Times New Roman" w:cs="Times New Roman"/>
          <w:i/>
          <w:iCs/>
          <w:sz w:val="24"/>
          <w:szCs w:val="24"/>
        </w:rPr>
        <w:t>Index</w:t>
      </w:r>
      <w:proofErr w:type="spellEnd"/>
      <w:r w:rsidRPr="00DC2E21">
        <w:rPr>
          <w:rFonts w:ascii="Times New Roman" w:hAnsi="Times New Roman" w:cs="Times New Roman"/>
          <w:i/>
          <w:iCs/>
          <w:sz w:val="24"/>
          <w:szCs w:val="24"/>
        </w:rPr>
        <w:t>, IDI</w:t>
      </w:r>
      <w:r w:rsidRPr="00DC2E21">
        <w:rPr>
          <w:rFonts w:ascii="Times New Roman" w:hAnsi="Times New Roman" w:cs="Times New Roman"/>
          <w:i/>
          <w:iCs/>
          <w:sz w:val="24"/>
          <w:szCs w:val="24"/>
          <w:vertAlign w:val="superscript"/>
        </w:rPr>
        <w:footnoteReference w:id="4"/>
      </w:r>
      <w:r w:rsidRPr="00DC2E21">
        <w:rPr>
          <w:rFonts w:ascii="Times New Roman" w:hAnsi="Times New Roman" w:cs="Times New Roman"/>
          <w:sz w:val="24"/>
          <w:szCs w:val="24"/>
        </w:rPr>
        <w:t>), который представляет собой ежегодную оценку экономических показателей 103 стран с точки зрения их продвижения по одиннадцати направлениям экономического прогресса</w:t>
      </w:r>
      <w:r w:rsidR="003A2FE2" w:rsidRPr="003A2FE2">
        <w:rPr>
          <w:rFonts w:ascii="Times New Roman" w:hAnsi="Times New Roman" w:cs="Times New Roman"/>
          <w:sz w:val="24"/>
          <w:szCs w:val="24"/>
        </w:rPr>
        <w:t xml:space="preserve"> [</w:t>
      </w:r>
      <w:r w:rsidR="00EE5A67">
        <w:rPr>
          <w:rFonts w:ascii="Times New Roman" w:hAnsi="Times New Roman" w:cs="Times New Roman"/>
          <w:sz w:val="24"/>
          <w:szCs w:val="24"/>
        </w:rPr>
        <w:t>5</w:t>
      </w:r>
      <w:r w:rsidR="003A2FE2" w:rsidRPr="003A2FE2">
        <w:rPr>
          <w:rFonts w:ascii="Times New Roman" w:hAnsi="Times New Roman" w:cs="Times New Roman"/>
          <w:sz w:val="24"/>
          <w:szCs w:val="24"/>
        </w:rPr>
        <w:t>]</w:t>
      </w:r>
      <w:r w:rsidRPr="00DC2E21">
        <w:rPr>
          <w:rFonts w:ascii="Times New Roman" w:hAnsi="Times New Roman" w:cs="Times New Roman"/>
          <w:sz w:val="24"/>
          <w:szCs w:val="24"/>
        </w:rPr>
        <w:t xml:space="preserve">. Этот индекс, дополняющий и детализирующий характеристики ВВП, состоит из трех блоков: рост и развитие; включенность; </w:t>
      </w:r>
      <w:r w:rsidRPr="00DC2E21">
        <w:rPr>
          <w:rFonts w:ascii="Times New Roman" w:hAnsi="Times New Roman" w:cs="Times New Roman"/>
          <w:i/>
          <w:iCs/>
          <w:sz w:val="24"/>
          <w:szCs w:val="24"/>
        </w:rPr>
        <w:t xml:space="preserve">справедливость и устойчивость между поколениями (курсив - </w:t>
      </w:r>
      <w:r w:rsidRPr="00DC2E21">
        <w:rPr>
          <w:rFonts w:ascii="Times New Roman" w:hAnsi="Times New Roman" w:cs="Times New Roman"/>
          <w:sz w:val="24"/>
          <w:szCs w:val="24"/>
        </w:rPr>
        <w:t>авт</w:t>
      </w:r>
      <w:r w:rsidRPr="00DC2E21">
        <w:rPr>
          <w:rFonts w:ascii="Times New Roman" w:hAnsi="Times New Roman" w:cs="Times New Roman"/>
          <w:i/>
          <w:iCs/>
          <w:sz w:val="24"/>
          <w:szCs w:val="24"/>
        </w:rPr>
        <w:t>.)</w:t>
      </w:r>
      <w:r w:rsidRPr="00DC2E21">
        <w:rPr>
          <w:rFonts w:ascii="Times New Roman" w:hAnsi="Times New Roman" w:cs="Times New Roman"/>
          <w:sz w:val="24"/>
          <w:szCs w:val="24"/>
        </w:rPr>
        <w:t xml:space="preserve">. То есть в рамках третьего блока речь ведется о показателях </w:t>
      </w:r>
      <w:proofErr w:type="spellStart"/>
      <w:r w:rsidRPr="000300E3">
        <w:rPr>
          <w:rFonts w:ascii="Times New Roman" w:hAnsi="Times New Roman" w:cs="Times New Roman"/>
          <w:sz w:val="24"/>
          <w:szCs w:val="24"/>
        </w:rPr>
        <w:t>межвременной</w:t>
      </w:r>
      <w:proofErr w:type="spellEnd"/>
      <w:r w:rsidRPr="000300E3">
        <w:rPr>
          <w:rFonts w:ascii="Times New Roman" w:hAnsi="Times New Roman" w:cs="Times New Roman"/>
          <w:sz w:val="24"/>
          <w:szCs w:val="24"/>
        </w:rPr>
        <w:t>/пролонгированной</w:t>
      </w:r>
      <w:r w:rsidRPr="00DC2E21">
        <w:rPr>
          <w:rFonts w:ascii="Times New Roman" w:hAnsi="Times New Roman" w:cs="Times New Roman"/>
          <w:sz w:val="24"/>
          <w:szCs w:val="24"/>
        </w:rPr>
        <w:t xml:space="preserve"> справедливости и устойчивости, поскольку рост и повышение уровня жизни не являются по-настоящему социально инклюзивными, если они происходят таким образом, который чрезмерно и непосильно ложится бременем на молодое и будущие поколения. </w:t>
      </w:r>
      <w:r w:rsidR="004F1B09">
        <w:rPr>
          <w:rFonts w:ascii="Times New Roman" w:hAnsi="Times New Roman" w:cs="Times New Roman"/>
          <w:sz w:val="24"/>
          <w:szCs w:val="24"/>
        </w:rPr>
        <w:t xml:space="preserve">Индекс </w:t>
      </w:r>
      <w:r w:rsidR="001F0A46">
        <w:rPr>
          <w:rFonts w:ascii="Times New Roman" w:hAnsi="Times New Roman" w:cs="Times New Roman"/>
          <w:sz w:val="24"/>
          <w:szCs w:val="24"/>
        </w:rPr>
        <w:t>рас</w:t>
      </w:r>
      <w:r w:rsidR="001B6B4A">
        <w:rPr>
          <w:rFonts w:ascii="Times New Roman" w:hAnsi="Times New Roman" w:cs="Times New Roman"/>
          <w:sz w:val="24"/>
          <w:szCs w:val="24"/>
        </w:rPr>
        <w:t>с</w:t>
      </w:r>
      <w:r w:rsidR="001F0A46">
        <w:rPr>
          <w:rFonts w:ascii="Times New Roman" w:hAnsi="Times New Roman" w:cs="Times New Roman"/>
          <w:sz w:val="24"/>
          <w:szCs w:val="24"/>
        </w:rPr>
        <w:t>читывается ежегодно</w:t>
      </w:r>
      <w:r w:rsidR="001B6B4A" w:rsidRPr="001B6B4A">
        <w:rPr>
          <w:rFonts w:ascii="Times New Roman" w:hAnsi="Times New Roman" w:cs="Times New Roman"/>
          <w:sz w:val="24"/>
          <w:szCs w:val="24"/>
        </w:rPr>
        <w:t xml:space="preserve"> </w:t>
      </w:r>
      <w:r w:rsidR="001B6B4A">
        <w:rPr>
          <w:rFonts w:ascii="Times New Roman" w:hAnsi="Times New Roman" w:cs="Times New Roman"/>
          <w:sz w:val="24"/>
          <w:szCs w:val="24"/>
        </w:rPr>
        <w:t xml:space="preserve">с 2017 года. </w:t>
      </w:r>
    </w:p>
    <w:p w14:paraId="1AC0FADA" w14:textId="53A50252" w:rsidR="00A100A4" w:rsidRPr="00A100A4" w:rsidRDefault="00FE49BA" w:rsidP="00720E6D">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Попутно отметим, что</w:t>
      </w:r>
      <w:r w:rsidR="005C1D0F" w:rsidRPr="005C1D0F">
        <w:rPr>
          <w:rFonts w:ascii="Times New Roman" w:hAnsi="Times New Roman" w:cs="Times New Roman"/>
          <w:sz w:val="24"/>
          <w:szCs w:val="24"/>
        </w:rPr>
        <w:t xml:space="preserve"> </w:t>
      </w:r>
      <w:r w:rsidRPr="005C1D0F">
        <w:rPr>
          <w:rFonts w:ascii="Times New Roman" w:hAnsi="Times New Roman" w:cs="Times New Roman"/>
          <w:sz w:val="24"/>
          <w:szCs w:val="24"/>
        </w:rPr>
        <w:t>в 2017</w:t>
      </w:r>
      <w:r>
        <w:rPr>
          <w:rFonts w:ascii="Times New Roman" w:hAnsi="Times New Roman" w:cs="Times New Roman"/>
          <w:sz w:val="24"/>
          <w:szCs w:val="24"/>
        </w:rPr>
        <w:t xml:space="preserve"> </w:t>
      </w:r>
      <w:r w:rsidR="005C1D0F" w:rsidRPr="005C1D0F">
        <w:rPr>
          <w:rFonts w:ascii="Times New Roman" w:hAnsi="Times New Roman" w:cs="Times New Roman"/>
          <w:sz w:val="24"/>
          <w:szCs w:val="24"/>
        </w:rPr>
        <w:t>Российск</w:t>
      </w:r>
      <w:r>
        <w:rPr>
          <w:rFonts w:ascii="Times New Roman" w:hAnsi="Times New Roman" w:cs="Times New Roman"/>
          <w:sz w:val="24"/>
          <w:szCs w:val="24"/>
        </w:rPr>
        <w:t>ая</w:t>
      </w:r>
      <w:r w:rsidR="005C1D0F" w:rsidRPr="005C1D0F">
        <w:rPr>
          <w:rFonts w:ascii="Times New Roman" w:hAnsi="Times New Roman" w:cs="Times New Roman"/>
          <w:sz w:val="24"/>
          <w:szCs w:val="24"/>
        </w:rPr>
        <w:t xml:space="preserve"> Федераци</w:t>
      </w:r>
      <w:r>
        <w:rPr>
          <w:rFonts w:ascii="Times New Roman" w:hAnsi="Times New Roman" w:cs="Times New Roman"/>
          <w:sz w:val="24"/>
          <w:szCs w:val="24"/>
        </w:rPr>
        <w:t>я</w:t>
      </w:r>
      <w:r w:rsidR="005C1D0F" w:rsidRPr="005C1D0F">
        <w:rPr>
          <w:rFonts w:ascii="Times New Roman" w:hAnsi="Times New Roman" w:cs="Times New Roman"/>
          <w:sz w:val="24"/>
          <w:szCs w:val="24"/>
        </w:rPr>
        <w:t xml:space="preserve"> заняла 13-е место среди 78 развивающихся стран в рейтинге</w:t>
      </w:r>
      <w:r w:rsidR="001C1164" w:rsidRPr="001C1164">
        <w:rPr>
          <w:rFonts w:ascii="Times New Roman" w:hAnsi="Times New Roman" w:cs="Times New Roman"/>
          <w:sz w:val="24"/>
          <w:szCs w:val="24"/>
        </w:rPr>
        <w:t xml:space="preserve"> </w:t>
      </w:r>
      <w:r w:rsidR="001C1164" w:rsidRPr="005C1D0F">
        <w:rPr>
          <w:rFonts w:ascii="Times New Roman" w:hAnsi="Times New Roman" w:cs="Times New Roman"/>
          <w:sz w:val="24"/>
          <w:szCs w:val="24"/>
        </w:rPr>
        <w:t>индекса инклюзивного развития</w:t>
      </w:r>
      <w:r w:rsidR="001C1164">
        <w:rPr>
          <w:rFonts w:ascii="Times New Roman" w:hAnsi="Times New Roman" w:cs="Times New Roman"/>
          <w:sz w:val="24"/>
          <w:szCs w:val="24"/>
        </w:rPr>
        <w:t xml:space="preserve"> </w:t>
      </w:r>
      <w:r w:rsidR="001C1164" w:rsidRPr="005C1D0F">
        <w:rPr>
          <w:rFonts w:ascii="Times New Roman" w:hAnsi="Times New Roman" w:cs="Times New Roman"/>
          <w:sz w:val="24"/>
          <w:szCs w:val="24"/>
        </w:rPr>
        <w:t>(</w:t>
      </w:r>
      <w:proofErr w:type="spellStart"/>
      <w:r w:rsidR="001C1164" w:rsidRPr="001C1164">
        <w:rPr>
          <w:rFonts w:ascii="Times New Roman" w:hAnsi="Times New Roman" w:cs="Times New Roman"/>
          <w:i/>
          <w:iCs/>
          <w:sz w:val="24"/>
          <w:szCs w:val="24"/>
        </w:rPr>
        <w:t>Inclusive</w:t>
      </w:r>
      <w:proofErr w:type="spellEnd"/>
      <w:r w:rsidR="001C1164" w:rsidRPr="001C1164">
        <w:rPr>
          <w:rFonts w:ascii="Times New Roman" w:hAnsi="Times New Roman" w:cs="Times New Roman"/>
          <w:i/>
          <w:iCs/>
          <w:sz w:val="24"/>
          <w:szCs w:val="24"/>
        </w:rPr>
        <w:t xml:space="preserve"> </w:t>
      </w:r>
      <w:proofErr w:type="spellStart"/>
      <w:r w:rsidR="001C1164" w:rsidRPr="001C1164">
        <w:rPr>
          <w:rFonts w:ascii="Times New Roman" w:hAnsi="Times New Roman" w:cs="Times New Roman"/>
          <w:i/>
          <w:iCs/>
          <w:sz w:val="24"/>
          <w:szCs w:val="24"/>
        </w:rPr>
        <w:t>Development</w:t>
      </w:r>
      <w:proofErr w:type="spellEnd"/>
      <w:r w:rsidR="001C1164" w:rsidRPr="001C1164">
        <w:rPr>
          <w:rFonts w:ascii="Times New Roman" w:hAnsi="Times New Roman" w:cs="Times New Roman"/>
          <w:i/>
          <w:iCs/>
          <w:sz w:val="24"/>
          <w:szCs w:val="24"/>
        </w:rPr>
        <w:t xml:space="preserve"> </w:t>
      </w:r>
      <w:proofErr w:type="spellStart"/>
      <w:r w:rsidR="001C1164" w:rsidRPr="001C1164">
        <w:rPr>
          <w:rFonts w:ascii="Times New Roman" w:hAnsi="Times New Roman" w:cs="Times New Roman"/>
          <w:i/>
          <w:iCs/>
          <w:sz w:val="24"/>
          <w:szCs w:val="24"/>
        </w:rPr>
        <w:t>Index</w:t>
      </w:r>
      <w:proofErr w:type="spellEnd"/>
      <w:r w:rsidR="001C1164" w:rsidRPr="001C1164">
        <w:rPr>
          <w:rFonts w:ascii="Times New Roman" w:hAnsi="Times New Roman" w:cs="Times New Roman"/>
          <w:i/>
          <w:iCs/>
          <w:sz w:val="24"/>
          <w:szCs w:val="24"/>
        </w:rPr>
        <w:t>; IDI</w:t>
      </w:r>
      <w:r w:rsidR="001C1164" w:rsidRPr="005C1D0F">
        <w:rPr>
          <w:rFonts w:ascii="Times New Roman" w:hAnsi="Times New Roman" w:cs="Times New Roman"/>
          <w:sz w:val="24"/>
          <w:szCs w:val="24"/>
        </w:rPr>
        <w:t>)</w:t>
      </w:r>
      <w:r w:rsidR="001C1164" w:rsidRPr="003B3EB4">
        <w:rPr>
          <w:rFonts w:ascii="Times New Roman" w:hAnsi="Times New Roman" w:cs="Times New Roman"/>
          <w:sz w:val="24"/>
          <w:szCs w:val="24"/>
        </w:rPr>
        <w:t xml:space="preserve"> [</w:t>
      </w:r>
      <w:r w:rsidR="001C1164" w:rsidRPr="00ED1E77">
        <w:rPr>
          <w:rFonts w:ascii="Times New Roman" w:hAnsi="Times New Roman" w:cs="Times New Roman"/>
          <w:sz w:val="24"/>
          <w:szCs w:val="24"/>
        </w:rPr>
        <w:t>1</w:t>
      </w:r>
      <w:r w:rsidR="001C1164" w:rsidRPr="006C07F8">
        <w:rPr>
          <w:rFonts w:ascii="Times New Roman" w:hAnsi="Times New Roman" w:cs="Times New Roman"/>
          <w:sz w:val="24"/>
          <w:szCs w:val="24"/>
        </w:rPr>
        <w:t>0</w:t>
      </w:r>
      <w:r w:rsidR="001C1164" w:rsidRPr="003B3EB4">
        <w:rPr>
          <w:rFonts w:ascii="Times New Roman" w:hAnsi="Times New Roman" w:cs="Times New Roman"/>
          <w:sz w:val="24"/>
          <w:szCs w:val="24"/>
        </w:rPr>
        <w:t>]</w:t>
      </w:r>
      <w:r w:rsidR="005C1D0F" w:rsidRPr="005C1D0F">
        <w:rPr>
          <w:rFonts w:ascii="Times New Roman" w:hAnsi="Times New Roman" w:cs="Times New Roman"/>
          <w:sz w:val="24"/>
          <w:szCs w:val="24"/>
        </w:rPr>
        <w:t xml:space="preserve">, составленном Всемирным экономическим форумом (ВЭФ), в </w:t>
      </w:r>
      <w:proofErr w:type="gramStart"/>
      <w:r w:rsidR="005C1D0F" w:rsidRPr="005C1D0F">
        <w:rPr>
          <w:rFonts w:ascii="Times New Roman" w:hAnsi="Times New Roman" w:cs="Times New Roman"/>
          <w:sz w:val="24"/>
          <w:szCs w:val="24"/>
        </w:rPr>
        <w:t>2018 – 19</w:t>
      </w:r>
      <w:proofErr w:type="gramEnd"/>
      <w:r w:rsidR="005C1D0F" w:rsidRPr="005C1D0F">
        <w:rPr>
          <w:rFonts w:ascii="Times New Roman" w:hAnsi="Times New Roman" w:cs="Times New Roman"/>
          <w:sz w:val="24"/>
          <w:szCs w:val="24"/>
        </w:rPr>
        <w:t xml:space="preserve"> место</w:t>
      </w:r>
      <w:r w:rsidR="006C07F8" w:rsidRPr="006C07F8">
        <w:rPr>
          <w:rFonts w:ascii="Times New Roman" w:hAnsi="Times New Roman" w:cs="Times New Roman"/>
          <w:sz w:val="24"/>
          <w:szCs w:val="24"/>
        </w:rPr>
        <w:t xml:space="preserve"> [14]</w:t>
      </w:r>
      <w:r w:rsidR="005C1D0F" w:rsidRPr="005C1D0F">
        <w:rPr>
          <w:rFonts w:ascii="Times New Roman" w:hAnsi="Times New Roman" w:cs="Times New Roman"/>
          <w:sz w:val="24"/>
          <w:szCs w:val="24"/>
        </w:rPr>
        <w:t>.</w:t>
      </w:r>
      <w:r w:rsidR="00A100A4">
        <w:rPr>
          <w:rFonts w:ascii="Times New Roman" w:hAnsi="Times New Roman" w:cs="Times New Roman"/>
          <w:sz w:val="24"/>
          <w:szCs w:val="24"/>
        </w:rPr>
        <w:t xml:space="preserve"> </w:t>
      </w:r>
      <w:r w:rsidR="00F359EF">
        <w:rPr>
          <w:rFonts w:ascii="Times New Roman" w:hAnsi="Times New Roman" w:cs="Times New Roman"/>
          <w:sz w:val="24"/>
          <w:szCs w:val="24"/>
        </w:rPr>
        <w:t>В</w:t>
      </w:r>
      <w:r w:rsidR="00BE56E3">
        <w:rPr>
          <w:rFonts w:ascii="Times New Roman" w:hAnsi="Times New Roman" w:cs="Times New Roman"/>
          <w:sz w:val="24"/>
          <w:szCs w:val="24"/>
        </w:rPr>
        <w:t xml:space="preserve"> отчете</w:t>
      </w:r>
      <w:r w:rsidR="005559BD">
        <w:rPr>
          <w:rFonts w:ascii="Times New Roman" w:hAnsi="Times New Roman" w:cs="Times New Roman"/>
          <w:sz w:val="24"/>
          <w:szCs w:val="24"/>
        </w:rPr>
        <w:t xml:space="preserve"> (2019)</w:t>
      </w:r>
      <w:r w:rsidR="00BE56E3">
        <w:rPr>
          <w:rFonts w:ascii="Times New Roman" w:hAnsi="Times New Roman" w:cs="Times New Roman"/>
          <w:sz w:val="24"/>
          <w:szCs w:val="24"/>
        </w:rPr>
        <w:t xml:space="preserve">, </w:t>
      </w:r>
      <w:r w:rsidR="001A23B5">
        <w:rPr>
          <w:rFonts w:ascii="Times New Roman" w:hAnsi="Times New Roman" w:cs="Times New Roman"/>
          <w:sz w:val="24"/>
          <w:szCs w:val="24"/>
        </w:rPr>
        <w:t>комментиру</w:t>
      </w:r>
      <w:r w:rsidR="002A5420">
        <w:rPr>
          <w:rFonts w:ascii="Times New Roman" w:hAnsi="Times New Roman" w:cs="Times New Roman"/>
          <w:sz w:val="24"/>
          <w:szCs w:val="24"/>
        </w:rPr>
        <w:t xml:space="preserve">ющем результаты рейтингования, указывается на </w:t>
      </w:r>
      <w:r w:rsidR="00A100A4" w:rsidRPr="00A100A4">
        <w:rPr>
          <w:rFonts w:ascii="Times New Roman" w:hAnsi="Times New Roman" w:cs="Times New Roman"/>
          <w:sz w:val="24"/>
          <w:szCs w:val="24"/>
        </w:rPr>
        <w:t>положительн</w:t>
      </w:r>
      <w:r w:rsidR="002A5420">
        <w:rPr>
          <w:rFonts w:ascii="Times New Roman" w:hAnsi="Times New Roman" w:cs="Times New Roman"/>
          <w:sz w:val="24"/>
          <w:szCs w:val="24"/>
        </w:rPr>
        <w:t>ую</w:t>
      </w:r>
      <w:r w:rsidR="00A100A4" w:rsidRPr="00A100A4">
        <w:rPr>
          <w:rFonts w:ascii="Times New Roman" w:hAnsi="Times New Roman" w:cs="Times New Roman"/>
          <w:sz w:val="24"/>
          <w:szCs w:val="24"/>
        </w:rPr>
        <w:t xml:space="preserve"> динамик</w:t>
      </w:r>
      <w:r w:rsidR="002A5420">
        <w:rPr>
          <w:rFonts w:ascii="Times New Roman" w:hAnsi="Times New Roman" w:cs="Times New Roman"/>
          <w:sz w:val="24"/>
          <w:szCs w:val="24"/>
        </w:rPr>
        <w:t xml:space="preserve">у продвижения нашей страны по пути </w:t>
      </w:r>
      <w:proofErr w:type="spellStart"/>
      <w:r w:rsidR="002A5420">
        <w:rPr>
          <w:rFonts w:ascii="Times New Roman" w:hAnsi="Times New Roman" w:cs="Times New Roman"/>
          <w:sz w:val="24"/>
          <w:szCs w:val="24"/>
        </w:rPr>
        <w:t>инклюзивности</w:t>
      </w:r>
      <w:proofErr w:type="spellEnd"/>
      <w:r w:rsidR="0064624F">
        <w:rPr>
          <w:rFonts w:ascii="Times New Roman" w:hAnsi="Times New Roman" w:cs="Times New Roman"/>
          <w:sz w:val="24"/>
          <w:szCs w:val="24"/>
        </w:rPr>
        <w:t xml:space="preserve"> (относительно 2015)</w:t>
      </w:r>
      <w:r w:rsidR="00A100A4" w:rsidRPr="00A100A4">
        <w:rPr>
          <w:rFonts w:ascii="Times New Roman" w:hAnsi="Times New Roman" w:cs="Times New Roman"/>
          <w:sz w:val="24"/>
          <w:szCs w:val="24"/>
        </w:rPr>
        <w:t xml:space="preserve">. </w:t>
      </w:r>
      <w:r w:rsidR="002A5420">
        <w:rPr>
          <w:rFonts w:ascii="Times New Roman" w:hAnsi="Times New Roman" w:cs="Times New Roman"/>
          <w:sz w:val="24"/>
          <w:szCs w:val="24"/>
        </w:rPr>
        <w:t xml:space="preserve">Однако </w:t>
      </w:r>
      <w:r w:rsidR="00253E5D">
        <w:rPr>
          <w:rFonts w:ascii="Times New Roman" w:hAnsi="Times New Roman" w:cs="Times New Roman"/>
          <w:sz w:val="24"/>
          <w:szCs w:val="24"/>
        </w:rPr>
        <w:t>указыва</w:t>
      </w:r>
      <w:r w:rsidR="002A5420">
        <w:rPr>
          <w:rFonts w:ascii="Times New Roman" w:hAnsi="Times New Roman" w:cs="Times New Roman"/>
          <w:sz w:val="24"/>
          <w:szCs w:val="24"/>
        </w:rPr>
        <w:t>ется, что</w:t>
      </w:r>
      <w:r w:rsidR="00A100A4" w:rsidRPr="00A100A4">
        <w:rPr>
          <w:rFonts w:ascii="Times New Roman" w:hAnsi="Times New Roman" w:cs="Times New Roman"/>
          <w:sz w:val="24"/>
          <w:szCs w:val="24"/>
        </w:rPr>
        <w:t xml:space="preserve"> российские показатели неравномерны по трем </w:t>
      </w:r>
      <w:r w:rsidR="000665E0">
        <w:rPr>
          <w:rFonts w:ascii="Times New Roman" w:hAnsi="Times New Roman" w:cs="Times New Roman"/>
          <w:sz w:val="24"/>
          <w:szCs w:val="24"/>
        </w:rPr>
        <w:t>составляющим</w:t>
      </w:r>
      <w:r w:rsidR="00A100A4" w:rsidRPr="00A100A4">
        <w:rPr>
          <w:rFonts w:ascii="Times New Roman" w:hAnsi="Times New Roman" w:cs="Times New Roman"/>
          <w:sz w:val="24"/>
          <w:szCs w:val="24"/>
        </w:rPr>
        <w:t xml:space="preserve"> Индекса: они оцениваются относительно лучше </w:t>
      </w:r>
      <w:r w:rsidR="004E60E1">
        <w:rPr>
          <w:rFonts w:ascii="Times New Roman" w:hAnsi="Times New Roman" w:cs="Times New Roman"/>
          <w:sz w:val="24"/>
          <w:szCs w:val="24"/>
        </w:rPr>
        <w:t>по позиции</w:t>
      </w:r>
      <w:r w:rsidR="00A100A4" w:rsidRPr="00A100A4">
        <w:rPr>
          <w:rFonts w:ascii="Times New Roman" w:hAnsi="Times New Roman" w:cs="Times New Roman"/>
          <w:sz w:val="24"/>
          <w:szCs w:val="24"/>
        </w:rPr>
        <w:t xml:space="preserve"> экономического развития, </w:t>
      </w:r>
      <w:r w:rsidR="004E60E1">
        <w:rPr>
          <w:rFonts w:ascii="Times New Roman" w:hAnsi="Times New Roman" w:cs="Times New Roman"/>
          <w:sz w:val="24"/>
          <w:szCs w:val="24"/>
        </w:rPr>
        <w:t>нежели по</w:t>
      </w:r>
      <w:r w:rsidR="00720E6D">
        <w:rPr>
          <w:rFonts w:ascii="Times New Roman" w:hAnsi="Times New Roman" w:cs="Times New Roman"/>
          <w:sz w:val="24"/>
          <w:szCs w:val="24"/>
        </w:rPr>
        <w:t xml:space="preserve"> позициям</w:t>
      </w:r>
      <w:r w:rsidR="00A100A4" w:rsidRPr="00A100A4">
        <w:rPr>
          <w:rFonts w:ascii="Times New Roman" w:hAnsi="Times New Roman" w:cs="Times New Roman"/>
          <w:sz w:val="24"/>
          <w:szCs w:val="24"/>
        </w:rPr>
        <w:t xml:space="preserve"> </w:t>
      </w:r>
      <w:proofErr w:type="spellStart"/>
      <w:r w:rsidR="00720E6D" w:rsidRPr="00A100A4">
        <w:rPr>
          <w:rFonts w:ascii="Times New Roman" w:hAnsi="Times New Roman" w:cs="Times New Roman"/>
          <w:sz w:val="24"/>
          <w:szCs w:val="24"/>
        </w:rPr>
        <w:t>инклюзивност</w:t>
      </w:r>
      <w:r w:rsidR="00720E6D">
        <w:rPr>
          <w:rFonts w:ascii="Times New Roman" w:hAnsi="Times New Roman" w:cs="Times New Roman"/>
          <w:sz w:val="24"/>
          <w:szCs w:val="24"/>
        </w:rPr>
        <w:t>и</w:t>
      </w:r>
      <w:proofErr w:type="spellEnd"/>
      <w:r w:rsidR="00720E6D" w:rsidRPr="00A100A4">
        <w:rPr>
          <w:rFonts w:ascii="Times New Roman" w:hAnsi="Times New Roman" w:cs="Times New Roman"/>
          <w:sz w:val="24"/>
          <w:szCs w:val="24"/>
        </w:rPr>
        <w:t>, равенств</w:t>
      </w:r>
      <w:r w:rsidR="00720E6D">
        <w:rPr>
          <w:rFonts w:ascii="Times New Roman" w:hAnsi="Times New Roman" w:cs="Times New Roman"/>
          <w:sz w:val="24"/>
          <w:szCs w:val="24"/>
        </w:rPr>
        <w:t>а</w:t>
      </w:r>
      <w:r w:rsidR="00720E6D" w:rsidRPr="00A100A4">
        <w:rPr>
          <w:rFonts w:ascii="Times New Roman" w:hAnsi="Times New Roman" w:cs="Times New Roman"/>
          <w:sz w:val="24"/>
          <w:szCs w:val="24"/>
        </w:rPr>
        <w:t xml:space="preserve"> поколений и устойчивост</w:t>
      </w:r>
      <w:r w:rsidR="00720E6D">
        <w:rPr>
          <w:rFonts w:ascii="Times New Roman" w:hAnsi="Times New Roman" w:cs="Times New Roman"/>
          <w:sz w:val="24"/>
          <w:szCs w:val="24"/>
        </w:rPr>
        <w:t>и</w:t>
      </w:r>
      <w:r w:rsidR="00A100A4" w:rsidRPr="00A100A4">
        <w:rPr>
          <w:rFonts w:ascii="Times New Roman" w:hAnsi="Times New Roman" w:cs="Times New Roman"/>
          <w:sz w:val="24"/>
          <w:szCs w:val="24"/>
        </w:rPr>
        <w:t>.</w:t>
      </w:r>
      <w:r w:rsidR="00720E6D">
        <w:rPr>
          <w:rFonts w:ascii="Times New Roman" w:hAnsi="Times New Roman" w:cs="Times New Roman"/>
          <w:sz w:val="24"/>
          <w:szCs w:val="24"/>
        </w:rPr>
        <w:t xml:space="preserve"> В частности, с</w:t>
      </w:r>
      <w:r w:rsidR="00A100A4" w:rsidRPr="00A100A4">
        <w:rPr>
          <w:rFonts w:ascii="Times New Roman" w:hAnsi="Times New Roman" w:cs="Times New Roman"/>
          <w:sz w:val="24"/>
          <w:szCs w:val="24"/>
        </w:rPr>
        <w:t xml:space="preserve"> точки зрения инклюзии, Россия обеспечивает достойные условия жизни большей части своего населения. </w:t>
      </w:r>
      <w:r w:rsidR="00A00C19">
        <w:rPr>
          <w:rFonts w:ascii="Times New Roman" w:hAnsi="Times New Roman" w:cs="Times New Roman"/>
          <w:sz w:val="24"/>
          <w:szCs w:val="24"/>
        </w:rPr>
        <w:t>У</w:t>
      </w:r>
      <w:r w:rsidR="00A100A4" w:rsidRPr="00A100A4">
        <w:rPr>
          <w:rFonts w:ascii="Times New Roman" w:hAnsi="Times New Roman" w:cs="Times New Roman"/>
          <w:sz w:val="24"/>
          <w:szCs w:val="24"/>
        </w:rPr>
        <w:t xml:space="preserve">ровень бедности </w:t>
      </w:r>
      <w:r w:rsidR="00A00C19">
        <w:rPr>
          <w:rFonts w:ascii="Times New Roman" w:hAnsi="Times New Roman" w:cs="Times New Roman"/>
          <w:sz w:val="24"/>
          <w:szCs w:val="24"/>
        </w:rPr>
        <w:t xml:space="preserve">в стране весьма </w:t>
      </w:r>
      <w:r w:rsidR="00A100A4" w:rsidRPr="00A100A4">
        <w:rPr>
          <w:rFonts w:ascii="Times New Roman" w:hAnsi="Times New Roman" w:cs="Times New Roman"/>
          <w:sz w:val="24"/>
          <w:szCs w:val="24"/>
        </w:rPr>
        <w:t xml:space="preserve">низок (0,3%), а средний уровень жизни </w:t>
      </w:r>
      <w:r w:rsidR="00632E1B">
        <w:rPr>
          <w:rFonts w:ascii="Times New Roman" w:hAnsi="Times New Roman" w:cs="Times New Roman"/>
          <w:sz w:val="24"/>
          <w:szCs w:val="24"/>
        </w:rPr>
        <w:t>– на фоне</w:t>
      </w:r>
      <w:r w:rsidR="00632E1B" w:rsidRPr="00A100A4">
        <w:rPr>
          <w:rFonts w:ascii="Times New Roman" w:hAnsi="Times New Roman" w:cs="Times New Roman"/>
          <w:sz w:val="24"/>
          <w:szCs w:val="24"/>
        </w:rPr>
        <w:t xml:space="preserve"> стран </w:t>
      </w:r>
      <w:r w:rsidR="00632E1B">
        <w:rPr>
          <w:rFonts w:ascii="Times New Roman" w:hAnsi="Times New Roman" w:cs="Times New Roman"/>
          <w:sz w:val="24"/>
          <w:szCs w:val="24"/>
        </w:rPr>
        <w:t xml:space="preserve">с </w:t>
      </w:r>
      <w:r w:rsidR="00632E1B" w:rsidRPr="00A100A4">
        <w:rPr>
          <w:rFonts w:ascii="Times New Roman" w:hAnsi="Times New Roman" w:cs="Times New Roman"/>
          <w:sz w:val="24"/>
          <w:szCs w:val="24"/>
        </w:rPr>
        <w:t>развивающ</w:t>
      </w:r>
      <w:r w:rsidR="00632E1B">
        <w:rPr>
          <w:rFonts w:ascii="Times New Roman" w:hAnsi="Times New Roman" w:cs="Times New Roman"/>
          <w:sz w:val="24"/>
          <w:szCs w:val="24"/>
        </w:rPr>
        <w:t xml:space="preserve">ейся экономикой – </w:t>
      </w:r>
      <w:r w:rsidR="00A100A4" w:rsidRPr="00A100A4">
        <w:rPr>
          <w:rFonts w:ascii="Times New Roman" w:hAnsi="Times New Roman" w:cs="Times New Roman"/>
          <w:sz w:val="24"/>
          <w:szCs w:val="24"/>
        </w:rPr>
        <w:t xml:space="preserve">относительно </w:t>
      </w:r>
      <w:r w:rsidR="00A00C19">
        <w:rPr>
          <w:rFonts w:ascii="Times New Roman" w:hAnsi="Times New Roman" w:cs="Times New Roman"/>
          <w:sz w:val="24"/>
          <w:szCs w:val="24"/>
        </w:rPr>
        <w:t>высок</w:t>
      </w:r>
      <w:r w:rsidR="00A100A4" w:rsidRPr="00A100A4">
        <w:rPr>
          <w:rFonts w:ascii="Times New Roman" w:hAnsi="Times New Roman" w:cs="Times New Roman"/>
          <w:sz w:val="24"/>
          <w:szCs w:val="24"/>
        </w:rPr>
        <w:t xml:space="preserve">, </w:t>
      </w:r>
      <w:r w:rsidR="00632E1B">
        <w:rPr>
          <w:rFonts w:ascii="Times New Roman" w:hAnsi="Times New Roman" w:cs="Times New Roman"/>
          <w:sz w:val="24"/>
          <w:szCs w:val="24"/>
        </w:rPr>
        <w:t xml:space="preserve">как </w:t>
      </w:r>
      <w:r w:rsidR="00B27817">
        <w:rPr>
          <w:rFonts w:ascii="Times New Roman" w:hAnsi="Times New Roman" w:cs="Times New Roman"/>
          <w:sz w:val="24"/>
          <w:szCs w:val="24"/>
        </w:rPr>
        <w:t>высок и индекс</w:t>
      </w:r>
      <w:r w:rsidR="00A100A4" w:rsidRPr="00A100A4">
        <w:rPr>
          <w:rFonts w:ascii="Times New Roman" w:hAnsi="Times New Roman" w:cs="Times New Roman"/>
          <w:sz w:val="24"/>
          <w:szCs w:val="24"/>
        </w:rPr>
        <w:t xml:space="preserve"> Джини (82,6). </w:t>
      </w:r>
      <w:r w:rsidR="00215094">
        <w:rPr>
          <w:rFonts w:ascii="Times New Roman" w:hAnsi="Times New Roman" w:cs="Times New Roman"/>
          <w:sz w:val="24"/>
          <w:szCs w:val="24"/>
        </w:rPr>
        <w:t>К тому же п</w:t>
      </w:r>
      <w:r w:rsidR="00C10261">
        <w:rPr>
          <w:rFonts w:ascii="Times New Roman" w:hAnsi="Times New Roman" w:cs="Times New Roman"/>
          <w:sz w:val="24"/>
          <w:szCs w:val="24"/>
        </w:rPr>
        <w:t xml:space="preserve">оказатель </w:t>
      </w:r>
      <w:r w:rsidR="00A100A4" w:rsidRPr="00A100A4">
        <w:rPr>
          <w:rFonts w:ascii="Times New Roman" w:hAnsi="Times New Roman" w:cs="Times New Roman"/>
          <w:sz w:val="24"/>
          <w:szCs w:val="24"/>
        </w:rPr>
        <w:t>неравенств</w:t>
      </w:r>
      <w:r w:rsidR="00C10261">
        <w:rPr>
          <w:rFonts w:ascii="Times New Roman" w:hAnsi="Times New Roman" w:cs="Times New Roman"/>
          <w:sz w:val="24"/>
          <w:szCs w:val="24"/>
        </w:rPr>
        <w:t>а</w:t>
      </w:r>
      <w:r w:rsidR="00A100A4" w:rsidRPr="00A100A4">
        <w:rPr>
          <w:rFonts w:ascii="Times New Roman" w:hAnsi="Times New Roman" w:cs="Times New Roman"/>
          <w:sz w:val="24"/>
          <w:szCs w:val="24"/>
        </w:rPr>
        <w:t xml:space="preserve"> доходов </w:t>
      </w:r>
      <w:r w:rsidR="00CB3AEA" w:rsidRPr="00A100A4">
        <w:rPr>
          <w:rFonts w:ascii="Times New Roman" w:hAnsi="Times New Roman" w:cs="Times New Roman"/>
          <w:sz w:val="24"/>
          <w:szCs w:val="24"/>
        </w:rPr>
        <w:t>увели</w:t>
      </w:r>
      <w:r w:rsidR="00CB3AEA">
        <w:rPr>
          <w:rFonts w:ascii="Times New Roman" w:hAnsi="Times New Roman" w:cs="Times New Roman"/>
          <w:sz w:val="24"/>
          <w:szCs w:val="24"/>
        </w:rPr>
        <w:t>чился относительно 2015 года</w:t>
      </w:r>
      <w:r w:rsidR="00A100A4" w:rsidRPr="00A100A4">
        <w:rPr>
          <w:rFonts w:ascii="Times New Roman" w:hAnsi="Times New Roman" w:cs="Times New Roman"/>
          <w:sz w:val="24"/>
          <w:szCs w:val="24"/>
        </w:rPr>
        <w:t xml:space="preserve">. </w:t>
      </w:r>
    </w:p>
    <w:p w14:paraId="14D7D55F" w14:textId="5937E1A3" w:rsidR="00A100A4" w:rsidRDefault="0064624F" w:rsidP="00A100A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Что касается </w:t>
      </w:r>
      <w:proofErr w:type="spellStart"/>
      <w:r>
        <w:rPr>
          <w:rFonts w:ascii="Times New Roman" w:hAnsi="Times New Roman" w:cs="Times New Roman"/>
          <w:sz w:val="24"/>
          <w:szCs w:val="24"/>
        </w:rPr>
        <w:t>м</w:t>
      </w:r>
      <w:r w:rsidR="00A100A4" w:rsidRPr="00A100A4">
        <w:rPr>
          <w:rFonts w:ascii="Times New Roman" w:hAnsi="Times New Roman" w:cs="Times New Roman"/>
          <w:sz w:val="24"/>
          <w:szCs w:val="24"/>
        </w:rPr>
        <w:t>ежпоколенческ</w:t>
      </w:r>
      <w:r>
        <w:rPr>
          <w:rFonts w:ascii="Times New Roman" w:hAnsi="Times New Roman" w:cs="Times New Roman"/>
          <w:sz w:val="24"/>
          <w:szCs w:val="24"/>
        </w:rPr>
        <w:t>ой</w:t>
      </w:r>
      <w:proofErr w:type="spellEnd"/>
      <w:r w:rsidR="00A100A4" w:rsidRPr="00A100A4">
        <w:rPr>
          <w:rFonts w:ascii="Times New Roman" w:hAnsi="Times New Roman" w:cs="Times New Roman"/>
          <w:sz w:val="24"/>
          <w:szCs w:val="24"/>
        </w:rPr>
        <w:t xml:space="preserve"> справедливост</w:t>
      </w:r>
      <w:r>
        <w:rPr>
          <w:rFonts w:ascii="Times New Roman" w:hAnsi="Times New Roman" w:cs="Times New Roman"/>
          <w:sz w:val="24"/>
          <w:szCs w:val="24"/>
        </w:rPr>
        <w:t>и</w:t>
      </w:r>
      <w:r w:rsidR="00A100A4" w:rsidRPr="00A100A4">
        <w:rPr>
          <w:rFonts w:ascii="Times New Roman" w:hAnsi="Times New Roman" w:cs="Times New Roman"/>
          <w:sz w:val="24"/>
          <w:szCs w:val="24"/>
        </w:rPr>
        <w:t xml:space="preserve"> и устойчивост</w:t>
      </w:r>
      <w:r>
        <w:rPr>
          <w:rFonts w:ascii="Times New Roman" w:hAnsi="Times New Roman" w:cs="Times New Roman"/>
          <w:sz w:val="24"/>
          <w:szCs w:val="24"/>
        </w:rPr>
        <w:t>и</w:t>
      </w:r>
      <w:r w:rsidR="00A100A4" w:rsidRPr="00A100A4">
        <w:rPr>
          <w:rFonts w:ascii="Times New Roman" w:hAnsi="Times New Roman" w:cs="Times New Roman"/>
          <w:sz w:val="24"/>
          <w:szCs w:val="24"/>
        </w:rPr>
        <w:t xml:space="preserve">, </w:t>
      </w:r>
      <w:r>
        <w:rPr>
          <w:rFonts w:ascii="Times New Roman" w:hAnsi="Times New Roman" w:cs="Times New Roman"/>
          <w:sz w:val="24"/>
          <w:szCs w:val="24"/>
        </w:rPr>
        <w:t xml:space="preserve">то авторы </w:t>
      </w:r>
      <w:r w:rsidR="00C26A0D">
        <w:rPr>
          <w:rFonts w:ascii="Times New Roman" w:hAnsi="Times New Roman" w:cs="Times New Roman"/>
          <w:sz w:val="24"/>
          <w:szCs w:val="24"/>
        </w:rPr>
        <w:t xml:space="preserve">документа отмечают, что </w:t>
      </w:r>
      <w:r w:rsidR="00A100A4" w:rsidRPr="00A100A4">
        <w:rPr>
          <w:rFonts w:ascii="Times New Roman" w:hAnsi="Times New Roman" w:cs="Times New Roman"/>
          <w:sz w:val="24"/>
          <w:szCs w:val="24"/>
        </w:rPr>
        <w:t xml:space="preserve">Россия имеет низкий долг и положительный коэффициент зависимости, но истощает свои природные ресурсы и, несмотря на </w:t>
      </w:r>
      <w:r w:rsidR="005B4719">
        <w:rPr>
          <w:rFonts w:ascii="Times New Roman" w:hAnsi="Times New Roman" w:cs="Times New Roman"/>
          <w:sz w:val="24"/>
          <w:szCs w:val="24"/>
        </w:rPr>
        <w:t>имеющие место</w:t>
      </w:r>
      <w:r w:rsidR="00A100A4" w:rsidRPr="00A100A4">
        <w:rPr>
          <w:rFonts w:ascii="Times New Roman" w:hAnsi="Times New Roman" w:cs="Times New Roman"/>
          <w:sz w:val="24"/>
          <w:szCs w:val="24"/>
        </w:rPr>
        <w:t xml:space="preserve"> улучшения, имеет </w:t>
      </w:r>
      <w:proofErr w:type="spellStart"/>
      <w:r w:rsidR="00A100A4" w:rsidRPr="00A100A4">
        <w:rPr>
          <w:rFonts w:ascii="Times New Roman" w:hAnsi="Times New Roman" w:cs="Times New Roman"/>
          <w:sz w:val="24"/>
          <w:szCs w:val="24"/>
        </w:rPr>
        <w:t>углеродоемкую</w:t>
      </w:r>
      <w:proofErr w:type="spellEnd"/>
      <w:r w:rsidR="00A100A4" w:rsidRPr="00A100A4">
        <w:rPr>
          <w:rFonts w:ascii="Times New Roman" w:hAnsi="Times New Roman" w:cs="Times New Roman"/>
          <w:sz w:val="24"/>
          <w:szCs w:val="24"/>
        </w:rPr>
        <w:t xml:space="preserve"> экономику</w:t>
      </w:r>
      <w:r w:rsidR="00A84BD3" w:rsidRPr="00A84BD3">
        <w:rPr>
          <w:rFonts w:ascii="Times New Roman" w:hAnsi="Times New Roman" w:cs="Times New Roman"/>
          <w:sz w:val="24"/>
          <w:szCs w:val="24"/>
        </w:rPr>
        <w:t xml:space="preserve"> </w:t>
      </w:r>
      <w:r w:rsidR="00E40F93" w:rsidRPr="00E40F93">
        <w:rPr>
          <w:rFonts w:ascii="Times New Roman" w:hAnsi="Times New Roman" w:cs="Times New Roman"/>
          <w:sz w:val="24"/>
          <w:szCs w:val="24"/>
        </w:rPr>
        <w:t xml:space="preserve">[14, </w:t>
      </w:r>
      <w:r w:rsidR="00E40F93">
        <w:rPr>
          <w:rFonts w:ascii="Times New Roman" w:hAnsi="Times New Roman" w:cs="Times New Roman"/>
          <w:sz w:val="24"/>
          <w:szCs w:val="24"/>
          <w:lang w:val="en-US"/>
        </w:rPr>
        <w:t>p</w:t>
      </w:r>
      <w:r w:rsidR="00E40F93" w:rsidRPr="00E40F93">
        <w:rPr>
          <w:rFonts w:ascii="Times New Roman" w:hAnsi="Times New Roman" w:cs="Times New Roman"/>
          <w:sz w:val="24"/>
          <w:szCs w:val="24"/>
        </w:rPr>
        <w:t>.10]</w:t>
      </w:r>
      <w:r w:rsidR="00A100A4" w:rsidRPr="00A100A4">
        <w:rPr>
          <w:rFonts w:ascii="Times New Roman" w:hAnsi="Times New Roman" w:cs="Times New Roman"/>
          <w:sz w:val="24"/>
          <w:szCs w:val="24"/>
        </w:rPr>
        <w:t>.</w:t>
      </w:r>
    </w:p>
    <w:p w14:paraId="3731CE6B" w14:textId="11DE8298" w:rsidR="009406BA" w:rsidRDefault="00BE7706" w:rsidP="008A494A">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П</w:t>
      </w:r>
      <w:r w:rsidR="00982B40">
        <w:rPr>
          <w:rFonts w:ascii="Times New Roman" w:hAnsi="Times New Roman" w:cs="Times New Roman"/>
          <w:sz w:val="24"/>
          <w:szCs w:val="24"/>
        </w:rPr>
        <w:t>редставляется</w:t>
      </w:r>
      <w:r>
        <w:rPr>
          <w:rFonts w:ascii="Times New Roman" w:hAnsi="Times New Roman" w:cs="Times New Roman"/>
          <w:sz w:val="24"/>
          <w:szCs w:val="24"/>
        </w:rPr>
        <w:t>,</w:t>
      </w:r>
      <w:r w:rsidR="00982B40">
        <w:rPr>
          <w:rFonts w:ascii="Times New Roman" w:hAnsi="Times New Roman" w:cs="Times New Roman"/>
          <w:sz w:val="24"/>
          <w:szCs w:val="24"/>
        </w:rPr>
        <w:t xml:space="preserve"> что</w:t>
      </w:r>
      <w:r>
        <w:rPr>
          <w:rFonts w:ascii="Times New Roman" w:hAnsi="Times New Roman" w:cs="Times New Roman"/>
          <w:sz w:val="24"/>
          <w:szCs w:val="24"/>
        </w:rPr>
        <w:t xml:space="preserve"> </w:t>
      </w:r>
      <w:bookmarkStart w:id="2" w:name="_Hlk67218902"/>
      <w:r w:rsidR="00344AC2">
        <w:rPr>
          <w:rFonts w:ascii="Times New Roman" w:hAnsi="Times New Roman" w:cs="Times New Roman"/>
          <w:sz w:val="24"/>
          <w:szCs w:val="24"/>
        </w:rPr>
        <w:t>именно учет отношений</w:t>
      </w:r>
      <w:r w:rsidR="00344AC2" w:rsidRPr="00344AC2">
        <w:rPr>
          <w:rFonts w:ascii="Times New Roman" w:hAnsi="Times New Roman" w:cs="Times New Roman"/>
          <w:sz w:val="24"/>
          <w:szCs w:val="24"/>
        </w:rPr>
        <w:t xml:space="preserve"> </w:t>
      </w:r>
      <w:r w:rsidR="00344AC2">
        <w:rPr>
          <w:rFonts w:ascii="Times New Roman" w:hAnsi="Times New Roman" w:cs="Times New Roman"/>
          <w:sz w:val="24"/>
          <w:szCs w:val="24"/>
        </w:rPr>
        <w:t>между поколениями</w:t>
      </w:r>
      <w:r w:rsidR="00BD540A">
        <w:rPr>
          <w:rFonts w:ascii="Times New Roman" w:hAnsi="Times New Roman" w:cs="Times New Roman"/>
          <w:sz w:val="24"/>
          <w:szCs w:val="24"/>
        </w:rPr>
        <w:t xml:space="preserve"> </w:t>
      </w:r>
      <w:r w:rsidR="00754944">
        <w:rPr>
          <w:rFonts w:ascii="Times New Roman" w:hAnsi="Times New Roman" w:cs="Times New Roman"/>
          <w:sz w:val="24"/>
          <w:szCs w:val="24"/>
        </w:rPr>
        <w:t>(как одно</w:t>
      </w:r>
      <w:r w:rsidR="00D2620B">
        <w:rPr>
          <w:rFonts w:ascii="Times New Roman" w:hAnsi="Times New Roman" w:cs="Times New Roman"/>
          <w:sz w:val="24"/>
          <w:szCs w:val="24"/>
        </w:rPr>
        <w:t>го</w:t>
      </w:r>
      <w:r w:rsidR="00754944">
        <w:rPr>
          <w:rFonts w:ascii="Times New Roman" w:hAnsi="Times New Roman" w:cs="Times New Roman"/>
          <w:sz w:val="24"/>
          <w:szCs w:val="24"/>
        </w:rPr>
        <w:t xml:space="preserve"> из вариантов понятия «социальные группы») </w:t>
      </w:r>
      <w:r w:rsidR="00BD540A">
        <w:rPr>
          <w:rFonts w:ascii="Times New Roman" w:hAnsi="Times New Roman" w:cs="Times New Roman"/>
          <w:sz w:val="24"/>
          <w:szCs w:val="24"/>
        </w:rPr>
        <w:t xml:space="preserve">является </w:t>
      </w:r>
      <w:r w:rsidR="00A12974">
        <w:rPr>
          <w:rFonts w:ascii="Times New Roman" w:hAnsi="Times New Roman" w:cs="Times New Roman"/>
          <w:sz w:val="24"/>
          <w:szCs w:val="24"/>
        </w:rPr>
        <w:t>немаловажным компонентом</w:t>
      </w:r>
      <w:r w:rsidR="00BD540A">
        <w:rPr>
          <w:rFonts w:ascii="Times New Roman" w:hAnsi="Times New Roman" w:cs="Times New Roman"/>
          <w:sz w:val="24"/>
          <w:szCs w:val="24"/>
        </w:rPr>
        <w:t>, связывающи</w:t>
      </w:r>
      <w:r w:rsidR="005D0B40">
        <w:rPr>
          <w:rFonts w:ascii="Times New Roman" w:hAnsi="Times New Roman" w:cs="Times New Roman"/>
          <w:sz w:val="24"/>
          <w:szCs w:val="24"/>
        </w:rPr>
        <w:t>м</w:t>
      </w:r>
      <w:r w:rsidR="00BD540A">
        <w:rPr>
          <w:rFonts w:ascii="Times New Roman" w:hAnsi="Times New Roman" w:cs="Times New Roman"/>
          <w:sz w:val="24"/>
          <w:szCs w:val="24"/>
        </w:rPr>
        <w:t xml:space="preserve"> категории «устойчивое развитие» и «</w:t>
      </w:r>
      <w:r w:rsidR="00F67BEF">
        <w:rPr>
          <w:rFonts w:ascii="Times New Roman" w:hAnsi="Times New Roman" w:cs="Times New Roman"/>
          <w:sz w:val="24"/>
          <w:szCs w:val="24"/>
        </w:rPr>
        <w:t xml:space="preserve">инклюзивный </w:t>
      </w:r>
      <w:r w:rsidR="00F67BEF" w:rsidRPr="00F67BEF">
        <w:rPr>
          <w:rFonts w:ascii="Times New Roman" w:hAnsi="Times New Roman" w:cs="Times New Roman"/>
          <w:sz w:val="24"/>
          <w:szCs w:val="24"/>
        </w:rPr>
        <w:t>&lt;</w:t>
      </w:r>
      <w:r w:rsidR="00F67BEF">
        <w:rPr>
          <w:rFonts w:ascii="Times New Roman" w:hAnsi="Times New Roman" w:cs="Times New Roman"/>
          <w:sz w:val="24"/>
          <w:szCs w:val="24"/>
        </w:rPr>
        <w:t>экономический</w:t>
      </w:r>
      <w:r w:rsidR="00F67BEF" w:rsidRPr="00F67BEF">
        <w:rPr>
          <w:rFonts w:ascii="Times New Roman" w:hAnsi="Times New Roman" w:cs="Times New Roman"/>
          <w:sz w:val="24"/>
          <w:szCs w:val="24"/>
        </w:rPr>
        <w:t xml:space="preserve">&gt; </w:t>
      </w:r>
      <w:r w:rsidR="00F67BEF">
        <w:rPr>
          <w:rFonts w:ascii="Times New Roman" w:hAnsi="Times New Roman" w:cs="Times New Roman"/>
          <w:sz w:val="24"/>
          <w:szCs w:val="24"/>
        </w:rPr>
        <w:t>рост»</w:t>
      </w:r>
      <w:r w:rsidR="008A494A">
        <w:rPr>
          <w:rFonts w:ascii="Times New Roman" w:hAnsi="Times New Roman" w:cs="Times New Roman"/>
          <w:sz w:val="24"/>
          <w:szCs w:val="24"/>
        </w:rPr>
        <w:t xml:space="preserve">. </w:t>
      </w:r>
      <w:bookmarkEnd w:id="2"/>
      <w:r w:rsidR="009D2C58">
        <w:rPr>
          <w:rFonts w:ascii="Times New Roman" w:hAnsi="Times New Roman" w:cs="Times New Roman"/>
          <w:sz w:val="24"/>
          <w:szCs w:val="24"/>
        </w:rPr>
        <w:t>Пр</w:t>
      </w:r>
      <w:r w:rsidR="00BD540A">
        <w:rPr>
          <w:rFonts w:ascii="Times New Roman" w:hAnsi="Times New Roman" w:cs="Times New Roman"/>
          <w:sz w:val="24"/>
          <w:szCs w:val="24"/>
        </w:rPr>
        <w:t xml:space="preserve">и этом, </w:t>
      </w:r>
      <w:r w:rsidR="00BE328A">
        <w:rPr>
          <w:rFonts w:ascii="Times New Roman" w:hAnsi="Times New Roman" w:cs="Times New Roman"/>
          <w:sz w:val="24"/>
          <w:szCs w:val="24"/>
        </w:rPr>
        <w:t xml:space="preserve">говоря о </w:t>
      </w:r>
      <w:proofErr w:type="spellStart"/>
      <w:r w:rsidR="00BE328A">
        <w:rPr>
          <w:rFonts w:ascii="Times New Roman" w:hAnsi="Times New Roman" w:cs="Times New Roman"/>
          <w:sz w:val="24"/>
          <w:szCs w:val="24"/>
        </w:rPr>
        <w:t>межпоколенческой</w:t>
      </w:r>
      <w:proofErr w:type="spellEnd"/>
      <w:r w:rsidR="00BE328A">
        <w:rPr>
          <w:rFonts w:ascii="Times New Roman" w:hAnsi="Times New Roman" w:cs="Times New Roman"/>
          <w:sz w:val="24"/>
          <w:szCs w:val="24"/>
        </w:rPr>
        <w:t xml:space="preserve"> справедливости, </w:t>
      </w:r>
      <w:r w:rsidR="009D2C58">
        <w:rPr>
          <w:rFonts w:ascii="Times New Roman" w:hAnsi="Times New Roman" w:cs="Times New Roman"/>
          <w:sz w:val="24"/>
          <w:szCs w:val="24"/>
        </w:rPr>
        <w:t>следует</w:t>
      </w:r>
      <w:r w:rsidR="00803BA8">
        <w:rPr>
          <w:rFonts w:ascii="Times New Roman" w:hAnsi="Times New Roman" w:cs="Times New Roman"/>
          <w:sz w:val="24"/>
          <w:szCs w:val="24"/>
        </w:rPr>
        <w:t>, по нашему мнению,</w:t>
      </w:r>
      <w:r w:rsidR="009D2C58">
        <w:rPr>
          <w:rFonts w:ascii="Times New Roman" w:hAnsi="Times New Roman" w:cs="Times New Roman"/>
          <w:sz w:val="24"/>
          <w:szCs w:val="24"/>
        </w:rPr>
        <w:t xml:space="preserve"> </w:t>
      </w:r>
      <w:r w:rsidR="0060230E">
        <w:rPr>
          <w:rFonts w:ascii="Times New Roman" w:hAnsi="Times New Roman" w:cs="Times New Roman"/>
          <w:sz w:val="24"/>
          <w:szCs w:val="24"/>
        </w:rPr>
        <w:t>учитыва</w:t>
      </w:r>
      <w:r w:rsidR="006D548E">
        <w:rPr>
          <w:rFonts w:ascii="Times New Roman" w:hAnsi="Times New Roman" w:cs="Times New Roman"/>
          <w:sz w:val="24"/>
          <w:szCs w:val="24"/>
        </w:rPr>
        <w:t>ть</w:t>
      </w:r>
      <w:r w:rsidR="0060230E">
        <w:rPr>
          <w:rFonts w:ascii="Times New Roman" w:hAnsi="Times New Roman" w:cs="Times New Roman"/>
          <w:sz w:val="24"/>
          <w:szCs w:val="24"/>
        </w:rPr>
        <w:t xml:space="preserve"> </w:t>
      </w:r>
      <w:r w:rsidR="008A7C23">
        <w:rPr>
          <w:rFonts w:ascii="Times New Roman" w:hAnsi="Times New Roman" w:cs="Times New Roman"/>
          <w:sz w:val="24"/>
          <w:szCs w:val="24"/>
        </w:rPr>
        <w:t xml:space="preserve">два аспекта </w:t>
      </w:r>
      <w:r w:rsidR="0060230E">
        <w:rPr>
          <w:rFonts w:ascii="Times New Roman" w:hAnsi="Times New Roman" w:cs="Times New Roman"/>
          <w:sz w:val="24"/>
          <w:szCs w:val="24"/>
        </w:rPr>
        <w:t>интерес</w:t>
      </w:r>
      <w:r w:rsidR="008A7C23">
        <w:rPr>
          <w:rFonts w:ascii="Times New Roman" w:hAnsi="Times New Roman" w:cs="Times New Roman"/>
          <w:sz w:val="24"/>
          <w:szCs w:val="24"/>
        </w:rPr>
        <w:t>ов</w:t>
      </w:r>
      <w:r w:rsidR="006A4151">
        <w:rPr>
          <w:rFonts w:ascii="Times New Roman" w:hAnsi="Times New Roman" w:cs="Times New Roman"/>
          <w:sz w:val="24"/>
          <w:szCs w:val="24"/>
        </w:rPr>
        <w:t xml:space="preserve">: </w:t>
      </w:r>
    </w:p>
    <w:p w14:paraId="07EAB7C1" w14:textId="263BFA10" w:rsidR="009406BA" w:rsidRDefault="0060230E" w:rsidP="00A100A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с одной стороны, </w:t>
      </w:r>
      <w:r w:rsidR="00707305">
        <w:rPr>
          <w:rFonts w:ascii="Times New Roman" w:hAnsi="Times New Roman" w:cs="Times New Roman"/>
          <w:sz w:val="24"/>
          <w:szCs w:val="24"/>
        </w:rPr>
        <w:t>одновременно</w:t>
      </w:r>
      <w:r w:rsidR="00A37629">
        <w:rPr>
          <w:rFonts w:ascii="Times New Roman" w:hAnsi="Times New Roman" w:cs="Times New Roman"/>
          <w:sz w:val="24"/>
          <w:szCs w:val="24"/>
        </w:rPr>
        <w:t>/параллельно</w:t>
      </w:r>
      <w:r w:rsidR="00707305">
        <w:rPr>
          <w:rFonts w:ascii="Times New Roman" w:hAnsi="Times New Roman" w:cs="Times New Roman"/>
          <w:sz w:val="24"/>
          <w:szCs w:val="24"/>
        </w:rPr>
        <w:t xml:space="preserve"> проживающих на том или ином отрезке времени поколений</w:t>
      </w:r>
      <w:r w:rsidR="00A37629">
        <w:rPr>
          <w:rFonts w:ascii="Times New Roman" w:hAnsi="Times New Roman" w:cs="Times New Roman"/>
          <w:sz w:val="24"/>
          <w:szCs w:val="24"/>
        </w:rPr>
        <w:t xml:space="preserve">, </w:t>
      </w:r>
    </w:p>
    <w:p w14:paraId="5F155699" w14:textId="06E5850B" w:rsidR="009D2C58" w:rsidRDefault="00A37629" w:rsidP="00A100A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а </w:t>
      </w:r>
      <w:r w:rsidR="0060230E">
        <w:rPr>
          <w:rFonts w:ascii="Times New Roman" w:hAnsi="Times New Roman" w:cs="Times New Roman"/>
          <w:sz w:val="24"/>
          <w:szCs w:val="24"/>
        </w:rPr>
        <w:t>с другой</w:t>
      </w:r>
      <w:r w:rsidR="008434C7">
        <w:rPr>
          <w:rFonts w:ascii="Times New Roman" w:hAnsi="Times New Roman" w:cs="Times New Roman"/>
          <w:sz w:val="24"/>
          <w:szCs w:val="24"/>
        </w:rPr>
        <w:t>,</w:t>
      </w:r>
      <w:r w:rsidR="0040494A">
        <w:rPr>
          <w:rFonts w:ascii="Times New Roman" w:hAnsi="Times New Roman" w:cs="Times New Roman"/>
          <w:sz w:val="24"/>
          <w:szCs w:val="24"/>
        </w:rPr>
        <w:t xml:space="preserve"> поколений, проживающих последовательно, в </w:t>
      </w:r>
      <w:r w:rsidR="00463216">
        <w:rPr>
          <w:rFonts w:ascii="Times New Roman" w:hAnsi="Times New Roman" w:cs="Times New Roman"/>
          <w:sz w:val="24"/>
          <w:szCs w:val="24"/>
        </w:rPr>
        <w:t xml:space="preserve">различные (прошедшие – текущие – будущие) периоды. </w:t>
      </w:r>
    </w:p>
    <w:p w14:paraId="6F76BFF5" w14:textId="4DAD9186" w:rsidR="00F8382E" w:rsidRDefault="00C8025C" w:rsidP="0075494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Ведь, помимо прочего</w:t>
      </w:r>
      <w:r w:rsidR="005D0B40">
        <w:rPr>
          <w:rFonts w:ascii="Times New Roman" w:hAnsi="Times New Roman" w:cs="Times New Roman"/>
          <w:sz w:val="24"/>
          <w:szCs w:val="24"/>
        </w:rPr>
        <w:t xml:space="preserve">, именно такой подход </w:t>
      </w:r>
      <w:r w:rsidR="00D554E5">
        <w:rPr>
          <w:rFonts w:ascii="Times New Roman" w:hAnsi="Times New Roman" w:cs="Times New Roman"/>
          <w:sz w:val="24"/>
          <w:szCs w:val="24"/>
        </w:rPr>
        <w:t>отвечает</w:t>
      </w:r>
      <w:r>
        <w:rPr>
          <w:rFonts w:ascii="Times New Roman" w:hAnsi="Times New Roman" w:cs="Times New Roman"/>
          <w:sz w:val="24"/>
          <w:szCs w:val="24"/>
        </w:rPr>
        <w:t xml:space="preserve"> </w:t>
      </w:r>
      <w:r w:rsidR="00E57D38">
        <w:rPr>
          <w:rFonts w:ascii="Times New Roman" w:hAnsi="Times New Roman" w:cs="Times New Roman"/>
          <w:sz w:val="24"/>
          <w:szCs w:val="24"/>
        </w:rPr>
        <w:t>з</w:t>
      </w:r>
      <w:r>
        <w:rPr>
          <w:rFonts w:ascii="Times New Roman" w:hAnsi="Times New Roman" w:cs="Times New Roman"/>
          <w:sz w:val="24"/>
          <w:szCs w:val="24"/>
        </w:rPr>
        <w:t>олото</w:t>
      </w:r>
      <w:r w:rsidR="00D554E5">
        <w:rPr>
          <w:rFonts w:ascii="Times New Roman" w:hAnsi="Times New Roman" w:cs="Times New Roman"/>
          <w:sz w:val="24"/>
          <w:szCs w:val="24"/>
        </w:rPr>
        <w:t>му</w:t>
      </w:r>
      <w:r>
        <w:rPr>
          <w:rFonts w:ascii="Times New Roman" w:hAnsi="Times New Roman" w:cs="Times New Roman"/>
          <w:sz w:val="24"/>
          <w:szCs w:val="24"/>
        </w:rPr>
        <w:t xml:space="preserve"> правил</w:t>
      </w:r>
      <w:r w:rsidR="00D554E5">
        <w:rPr>
          <w:rFonts w:ascii="Times New Roman" w:hAnsi="Times New Roman" w:cs="Times New Roman"/>
          <w:sz w:val="24"/>
          <w:szCs w:val="24"/>
        </w:rPr>
        <w:t>у</w:t>
      </w:r>
      <w:r>
        <w:rPr>
          <w:rFonts w:ascii="Times New Roman" w:hAnsi="Times New Roman" w:cs="Times New Roman"/>
          <w:sz w:val="24"/>
          <w:szCs w:val="24"/>
        </w:rPr>
        <w:t xml:space="preserve"> нравственности</w:t>
      </w:r>
      <w:r w:rsidR="008434C7">
        <w:rPr>
          <w:rFonts w:ascii="Times New Roman" w:hAnsi="Times New Roman" w:cs="Times New Roman"/>
          <w:sz w:val="24"/>
          <w:szCs w:val="24"/>
        </w:rPr>
        <w:t>.</w:t>
      </w:r>
    </w:p>
    <w:p w14:paraId="04B9D877" w14:textId="77777777" w:rsidR="00754944" w:rsidRPr="00DC2E21" w:rsidRDefault="00754944" w:rsidP="00754944">
      <w:pPr>
        <w:spacing w:after="0" w:line="240" w:lineRule="auto"/>
        <w:ind w:firstLine="709"/>
        <w:jc w:val="both"/>
        <w:rPr>
          <w:rFonts w:ascii="Times New Roman" w:hAnsi="Times New Roman" w:cs="Times New Roman"/>
          <w:sz w:val="24"/>
          <w:szCs w:val="24"/>
        </w:rPr>
      </w:pPr>
    </w:p>
    <w:p w14:paraId="2016DA96" w14:textId="77777777" w:rsidR="00F8382E" w:rsidRPr="00F8382E" w:rsidRDefault="00F8382E" w:rsidP="00692BC2">
      <w:pPr>
        <w:spacing w:after="0" w:line="240" w:lineRule="auto"/>
        <w:jc w:val="center"/>
        <w:rPr>
          <w:rFonts w:ascii="Times New Roman" w:hAnsi="Times New Roman" w:cs="Times New Roman"/>
          <w:sz w:val="24"/>
          <w:szCs w:val="24"/>
        </w:rPr>
      </w:pPr>
      <w:r w:rsidRPr="00F8382E">
        <w:rPr>
          <w:rFonts w:ascii="Times New Roman" w:hAnsi="Times New Roman" w:cs="Times New Roman"/>
          <w:b/>
          <w:bCs/>
          <w:sz w:val="24"/>
          <w:szCs w:val="24"/>
        </w:rPr>
        <w:t>Библиографический список</w:t>
      </w:r>
    </w:p>
    <w:p w14:paraId="22261307" w14:textId="34972A4D" w:rsidR="00092304" w:rsidRPr="003139AD" w:rsidRDefault="005A7198" w:rsidP="005A7198">
      <w:pPr>
        <w:spacing w:after="0"/>
        <w:ind w:firstLine="709"/>
        <w:jc w:val="both"/>
        <w:rPr>
          <w:rFonts w:ascii="Times New Roman" w:hAnsi="Times New Roman" w:cs="Times New Roman"/>
          <w:sz w:val="24"/>
          <w:szCs w:val="24"/>
        </w:rPr>
      </w:pPr>
      <w:r>
        <w:rPr>
          <w:rFonts w:ascii="Times New Roman" w:hAnsi="Times New Roman" w:cs="Times New Roman"/>
          <w:sz w:val="24"/>
          <w:szCs w:val="24"/>
        </w:rPr>
        <w:t xml:space="preserve">1. </w:t>
      </w:r>
      <w:r w:rsidR="00092304" w:rsidRPr="003139AD">
        <w:rPr>
          <w:rFonts w:ascii="Times New Roman" w:hAnsi="Times New Roman" w:cs="Times New Roman"/>
          <w:sz w:val="24"/>
          <w:szCs w:val="24"/>
        </w:rPr>
        <w:t xml:space="preserve">Инклюзивная экономика Электронный ресурс. </w:t>
      </w:r>
      <w:bookmarkStart w:id="3" w:name="_Hlk67140333"/>
      <w:r w:rsidR="00092304" w:rsidRPr="003139AD">
        <w:rPr>
          <w:rFonts w:ascii="Times New Roman" w:hAnsi="Times New Roman" w:cs="Times New Roman"/>
          <w:sz w:val="24"/>
          <w:szCs w:val="24"/>
        </w:rPr>
        <w:t>URL:</w:t>
      </w:r>
      <w:bookmarkEnd w:id="3"/>
      <w:r w:rsidR="00092304" w:rsidRPr="003139AD">
        <w:rPr>
          <w:rFonts w:ascii="Times New Roman" w:hAnsi="Times New Roman" w:cs="Times New Roman"/>
          <w:sz w:val="24"/>
          <w:szCs w:val="24"/>
        </w:rPr>
        <w:t xml:space="preserve"> https://soc-otvet.ru/inklyuzivnaya-ekonomika/ (дата обращения 15 марта 2018 г.) </w:t>
      </w:r>
    </w:p>
    <w:p w14:paraId="29B4C8E3" w14:textId="1310EDD2" w:rsidR="00092304" w:rsidRPr="003139AD" w:rsidRDefault="0040208C" w:rsidP="005A7198">
      <w:pPr>
        <w:spacing w:after="0"/>
        <w:ind w:firstLine="709"/>
        <w:jc w:val="both"/>
        <w:rPr>
          <w:rFonts w:ascii="Times New Roman" w:hAnsi="Times New Roman" w:cs="Times New Roman"/>
          <w:sz w:val="24"/>
          <w:szCs w:val="24"/>
        </w:rPr>
      </w:pPr>
      <w:r>
        <w:rPr>
          <w:rFonts w:ascii="Times New Roman" w:hAnsi="Times New Roman" w:cs="Times New Roman"/>
          <w:sz w:val="24"/>
          <w:szCs w:val="24"/>
        </w:rPr>
        <w:t xml:space="preserve">2. </w:t>
      </w:r>
      <w:r w:rsidR="00092304" w:rsidRPr="003139AD">
        <w:rPr>
          <w:rFonts w:ascii="Times New Roman" w:hAnsi="Times New Roman" w:cs="Times New Roman"/>
          <w:sz w:val="24"/>
          <w:szCs w:val="24"/>
        </w:rPr>
        <w:t xml:space="preserve">Как стимулировать инклюзивный и устойчивый рост субрегиона СПЕКА? (справочно-аналитический документ для Экономического форума СПЕКА 2019 года) Ашгабат, 2019, 61 с. URL: </w:t>
      </w:r>
      <w:r w:rsidR="00092304" w:rsidRPr="003139AD">
        <w:rPr>
          <w:rFonts w:ascii="Times New Roman" w:hAnsi="Times New Roman" w:cs="Times New Roman"/>
          <w:sz w:val="24"/>
          <w:szCs w:val="24"/>
          <w:lang w:val="en-US"/>
        </w:rPr>
        <w:t>https</w:t>
      </w:r>
      <w:r w:rsidR="00092304" w:rsidRPr="003139AD">
        <w:rPr>
          <w:rFonts w:ascii="Times New Roman" w:hAnsi="Times New Roman" w:cs="Times New Roman"/>
          <w:sz w:val="24"/>
          <w:szCs w:val="24"/>
        </w:rPr>
        <w:t>://</w:t>
      </w:r>
      <w:proofErr w:type="spellStart"/>
      <w:r w:rsidR="00092304" w:rsidRPr="003139AD">
        <w:rPr>
          <w:rFonts w:ascii="Times New Roman" w:hAnsi="Times New Roman" w:cs="Times New Roman"/>
          <w:sz w:val="24"/>
          <w:szCs w:val="24"/>
          <w:lang w:val="en-US"/>
        </w:rPr>
        <w:t>unece</w:t>
      </w:r>
      <w:proofErr w:type="spellEnd"/>
      <w:r w:rsidR="00092304" w:rsidRPr="003139AD">
        <w:rPr>
          <w:rFonts w:ascii="Times New Roman" w:hAnsi="Times New Roman" w:cs="Times New Roman"/>
          <w:sz w:val="24"/>
          <w:szCs w:val="24"/>
        </w:rPr>
        <w:t>.</w:t>
      </w:r>
      <w:r w:rsidR="00092304" w:rsidRPr="003139AD">
        <w:rPr>
          <w:rFonts w:ascii="Times New Roman" w:hAnsi="Times New Roman" w:cs="Times New Roman"/>
          <w:sz w:val="24"/>
          <w:szCs w:val="24"/>
          <w:lang w:val="en-US"/>
        </w:rPr>
        <w:t>org</w:t>
      </w:r>
      <w:r w:rsidR="00092304" w:rsidRPr="003139AD">
        <w:rPr>
          <w:rFonts w:ascii="Times New Roman" w:hAnsi="Times New Roman" w:cs="Times New Roman"/>
          <w:sz w:val="24"/>
          <w:szCs w:val="24"/>
        </w:rPr>
        <w:t>/</w:t>
      </w:r>
      <w:proofErr w:type="spellStart"/>
      <w:r w:rsidR="00092304" w:rsidRPr="003139AD">
        <w:rPr>
          <w:rFonts w:ascii="Times New Roman" w:hAnsi="Times New Roman" w:cs="Times New Roman"/>
          <w:sz w:val="24"/>
          <w:szCs w:val="24"/>
          <w:lang w:val="en-US"/>
        </w:rPr>
        <w:t>fileadmin</w:t>
      </w:r>
      <w:proofErr w:type="spellEnd"/>
      <w:r w:rsidR="00092304" w:rsidRPr="003139AD">
        <w:rPr>
          <w:rFonts w:ascii="Times New Roman" w:hAnsi="Times New Roman" w:cs="Times New Roman"/>
          <w:sz w:val="24"/>
          <w:szCs w:val="24"/>
        </w:rPr>
        <w:t>/</w:t>
      </w:r>
      <w:r w:rsidR="00092304" w:rsidRPr="003139AD">
        <w:rPr>
          <w:rFonts w:ascii="Times New Roman" w:hAnsi="Times New Roman" w:cs="Times New Roman"/>
          <w:sz w:val="24"/>
          <w:szCs w:val="24"/>
          <w:lang w:val="en-US"/>
        </w:rPr>
        <w:t>DAM</w:t>
      </w:r>
      <w:r w:rsidR="00092304" w:rsidRPr="003139AD">
        <w:rPr>
          <w:rFonts w:ascii="Times New Roman" w:hAnsi="Times New Roman" w:cs="Times New Roman"/>
          <w:sz w:val="24"/>
          <w:szCs w:val="24"/>
        </w:rPr>
        <w:t>/</w:t>
      </w:r>
      <w:r w:rsidR="00092304" w:rsidRPr="003139AD">
        <w:rPr>
          <w:rFonts w:ascii="Times New Roman" w:hAnsi="Times New Roman" w:cs="Times New Roman"/>
          <w:sz w:val="24"/>
          <w:szCs w:val="24"/>
          <w:lang w:val="en-US"/>
        </w:rPr>
        <w:t>SPECA</w:t>
      </w:r>
      <w:r w:rsidR="00092304" w:rsidRPr="003139AD">
        <w:rPr>
          <w:rFonts w:ascii="Times New Roman" w:hAnsi="Times New Roman" w:cs="Times New Roman"/>
          <w:sz w:val="24"/>
          <w:szCs w:val="24"/>
        </w:rPr>
        <w:t>/</w:t>
      </w:r>
      <w:r w:rsidR="00092304" w:rsidRPr="003139AD">
        <w:rPr>
          <w:rFonts w:ascii="Times New Roman" w:hAnsi="Times New Roman" w:cs="Times New Roman"/>
          <w:sz w:val="24"/>
          <w:szCs w:val="24"/>
          <w:lang w:val="en-US"/>
        </w:rPr>
        <w:t>documents</w:t>
      </w:r>
      <w:r w:rsidR="00092304" w:rsidRPr="003139AD">
        <w:rPr>
          <w:rFonts w:ascii="Times New Roman" w:hAnsi="Times New Roman" w:cs="Times New Roman"/>
          <w:sz w:val="24"/>
          <w:szCs w:val="24"/>
        </w:rPr>
        <w:t>/</w:t>
      </w:r>
      <w:proofErr w:type="spellStart"/>
      <w:r w:rsidR="00092304" w:rsidRPr="003139AD">
        <w:rPr>
          <w:rFonts w:ascii="Times New Roman" w:hAnsi="Times New Roman" w:cs="Times New Roman"/>
          <w:sz w:val="24"/>
          <w:szCs w:val="24"/>
          <w:lang w:val="en-US"/>
        </w:rPr>
        <w:t>ecf</w:t>
      </w:r>
      <w:proofErr w:type="spellEnd"/>
      <w:r w:rsidR="00092304" w:rsidRPr="003139AD">
        <w:rPr>
          <w:rFonts w:ascii="Times New Roman" w:hAnsi="Times New Roman" w:cs="Times New Roman"/>
          <w:sz w:val="24"/>
          <w:szCs w:val="24"/>
        </w:rPr>
        <w:t>/2019/2019_</w:t>
      </w:r>
      <w:r w:rsidR="00092304" w:rsidRPr="003139AD">
        <w:rPr>
          <w:rFonts w:ascii="Times New Roman" w:hAnsi="Times New Roman" w:cs="Times New Roman"/>
          <w:sz w:val="24"/>
          <w:szCs w:val="24"/>
          <w:lang w:val="en-US"/>
        </w:rPr>
        <w:t>SPECA</w:t>
      </w:r>
      <w:r w:rsidR="00092304" w:rsidRPr="003139AD">
        <w:rPr>
          <w:rFonts w:ascii="Times New Roman" w:hAnsi="Times New Roman" w:cs="Times New Roman"/>
          <w:sz w:val="24"/>
          <w:szCs w:val="24"/>
        </w:rPr>
        <w:t>_</w:t>
      </w:r>
      <w:r w:rsidR="00092304" w:rsidRPr="003139AD">
        <w:rPr>
          <w:rFonts w:ascii="Times New Roman" w:hAnsi="Times New Roman" w:cs="Times New Roman"/>
          <w:sz w:val="24"/>
          <w:szCs w:val="24"/>
          <w:lang w:val="en-US"/>
        </w:rPr>
        <w:t>Economic</w:t>
      </w:r>
      <w:r w:rsidR="00092304" w:rsidRPr="003139AD">
        <w:rPr>
          <w:rFonts w:ascii="Times New Roman" w:hAnsi="Times New Roman" w:cs="Times New Roman"/>
          <w:sz w:val="24"/>
          <w:szCs w:val="24"/>
        </w:rPr>
        <w:t>_</w:t>
      </w:r>
      <w:r w:rsidR="00092304" w:rsidRPr="003139AD">
        <w:rPr>
          <w:rFonts w:ascii="Times New Roman" w:hAnsi="Times New Roman" w:cs="Times New Roman"/>
          <w:sz w:val="24"/>
          <w:szCs w:val="24"/>
          <w:lang w:val="en-US"/>
        </w:rPr>
        <w:t>Forum</w:t>
      </w:r>
      <w:r w:rsidR="00092304" w:rsidRPr="003139AD">
        <w:rPr>
          <w:rFonts w:ascii="Times New Roman" w:hAnsi="Times New Roman" w:cs="Times New Roman"/>
          <w:sz w:val="24"/>
          <w:szCs w:val="24"/>
        </w:rPr>
        <w:t>_</w:t>
      </w:r>
      <w:r w:rsidR="00092304" w:rsidRPr="003139AD">
        <w:rPr>
          <w:rFonts w:ascii="Times New Roman" w:hAnsi="Times New Roman" w:cs="Times New Roman"/>
          <w:sz w:val="24"/>
          <w:szCs w:val="24"/>
          <w:lang w:val="en-US"/>
        </w:rPr>
        <w:t>Background</w:t>
      </w:r>
      <w:r w:rsidR="00092304" w:rsidRPr="003139AD">
        <w:rPr>
          <w:rFonts w:ascii="Times New Roman" w:hAnsi="Times New Roman" w:cs="Times New Roman"/>
          <w:sz w:val="24"/>
          <w:szCs w:val="24"/>
        </w:rPr>
        <w:t>_</w:t>
      </w:r>
      <w:r w:rsidR="00092304" w:rsidRPr="003139AD">
        <w:rPr>
          <w:rFonts w:ascii="Times New Roman" w:hAnsi="Times New Roman" w:cs="Times New Roman"/>
          <w:sz w:val="24"/>
          <w:szCs w:val="24"/>
          <w:lang w:val="en-US"/>
        </w:rPr>
        <w:t>Paper</w:t>
      </w:r>
      <w:r w:rsidR="00092304" w:rsidRPr="003139AD">
        <w:rPr>
          <w:rFonts w:ascii="Times New Roman" w:hAnsi="Times New Roman" w:cs="Times New Roman"/>
          <w:sz w:val="24"/>
          <w:szCs w:val="24"/>
        </w:rPr>
        <w:t>_</w:t>
      </w:r>
      <w:r w:rsidR="00092304" w:rsidRPr="003139AD">
        <w:rPr>
          <w:rFonts w:ascii="Times New Roman" w:hAnsi="Times New Roman" w:cs="Times New Roman"/>
          <w:sz w:val="24"/>
          <w:szCs w:val="24"/>
          <w:lang w:val="en-US"/>
        </w:rPr>
        <w:t>Russian</w:t>
      </w:r>
      <w:r w:rsidR="00092304" w:rsidRPr="003139AD">
        <w:rPr>
          <w:rFonts w:ascii="Times New Roman" w:hAnsi="Times New Roman" w:cs="Times New Roman"/>
          <w:sz w:val="24"/>
          <w:szCs w:val="24"/>
        </w:rPr>
        <w:t>.</w:t>
      </w:r>
      <w:r w:rsidR="00092304" w:rsidRPr="003139AD">
        <w:rPr>
          <w:rFonts w:ascii="Times New Roman" w:hAnsi="Times New Roman" w:cs="Times New Roman"/>
          <w:sz w:val="24"/>
          <w:szCs w:val="24"/>
          <w:lang w:val="en-US"/>
        </w:rPr>
        <w:t>pdf</w:t>
      </w:r>
      <w:r w:rsidR="00092304" w:rsidRPr="003139AD">
        <w:rPr>
          <w:rFonts w:ascii="Times New Roman" w:hAnsi="Times New Roman" w:cs="Times New Roman"/>
          <w:color w:val="FF0000"/>
          <w:sz w:val="24"/>
          <w:szCs w:val="24"/>
        </w:rPr>
        <w:t xml:space="preserve"> </w:t>
      </w:r>
    </w:p>
    <w:p w14:paraId="178B8209" w14:textId="1AFDDF5C" w:rsidR="00092304" w:rsidRPr="003139AD" w:rsidRDefault="0040208C" w:rsidP="005A7198">
      <w:pPr>
        <w:spacing w:after="0"/>
        <w:ind w:firstLine="709"/>
        <w:jc w:val="both"/>
        <w:rPr>
          <w:rFonts w:ascii="Times New Roman" w:hAnsi="Times New Roman" w:cs="Times New Roman"/>
          <w:sz w:val="24"/>
          <w:szCs w:val="24"/>
        </w:rPr>
      </w:pPr>
      <w:r>
        <w:rPr>
          <w:rFonts w:ascii="Times New Roman" w:hAnsi="Times New Roman" w:cs="Times New Roman"/>
          <w:sz w:val="24"/>
          <w:szCs w:val="24"/>
        </w:rPr>
        <w:t xml:space="preserve">3. </w:t>
      </w:r>
      <w:r w:rsidR="00092304" w:rsidRPr="003139AD">
        <w:rPr>
          <w:rFonts w:ascii="Times New Roman" w:hAnsi="Times New Roman" w:cs="Times New Roman"/>
          <w:sz w:val="24"/>
          <w:szCs w:val="24"/>
        </w:rPr>
        <w:t>Мамедов О. Экономика инклюзивной цивилизации //ТЕ</w:t>
      </w:r>
      <w:r w:rsidR="00092304" w:rsidRPr="003139AD">
        <w:rPr>
          <w:rFonts w:ascii="Times New Roman" w:hAnsi="Times New Roman" w:cs="Times New Roman"/>
          <w:sz w:val="24"/>
          <w:szCs w:val="24"/>
          <w:lang w:val="en-US"/>
        </w:rPr>
        <w:t>RR</w:t>
      </w:r>
      <w:r w:rsidR="00092304" w:rsidRPr="003139AD">
        <w:rPr>
          <w:rFonts w:ascii="Times New Roman" w:hAnsi="Times New Roman" w:cs="Times New Roman"/>
          <w:sz w:val="24"/>
          <w:szCs w:val="24"/>
        </w:rPr>
        <w:t xml:space="preserve">А </w:t>
      </w:r>
      <w:r w:rsidR="00092304" w:rsidRPr="003139AD">
        <w:rPr>
          <w:rFonts w:ascii="Times New Roman" w:hAnsi="Times New Roman" w:cs="Times New Roman"/>
          <w:sz w:val="24"/>
          <w:szCs w:val="24"/>
          <w:lang w:val="en-US"/>
        </w:rPr>
        <w:t>ECONOMICUS</w:t>
      </w:r>
      <w:r w:rsidR="00092304" w:rsidRPr="003139AD">
        <w:rPr>
          <w:rFonts w:ascii="Times New Roman" w:hAnsi="Times New Roman" w:cs="Times New Roman"/>
          <w:sz w:val="24"/>
          <w:szCs w:val="24"/>
        </w:rPr>
        <w:t xml:space="preserve">, 2017. Т. 15, № 3, с. </w:t>
      </w:r>
      <w:proofErr w:type="gramStart"/>
      <w:r w:rsidR="00092304" w:rsidRPr="003139AD">
        <w:rPr>
          <w:rFonts w:ascii="Times New Roman" w:hAnsi="Times New Roman" w:cs="Times New Roman"/>
          <w:sz w:val="24"/>
          <w:szCs w:val="24"/>
        </w:rPr>
        <w:t>6-18</w:t>
      </w:r>
      <w:proofErr w:type="gramEnd"/>
      <w:r w:rsidR="00092304" w:rsidRPr="003139AD">
        <w:rPr>
          <w:rFonts w:ascii="Times New Roman" w:hAnsi="Times New Roman" w:cs="Times New Roman"/>
          <w:sz w:val="24"/>
          <w:szCs w:val="24"/>
        </w:rPr>
        <w:t xml:space="preserve">. </w:t>
      </w:r>
    </w:p>
    <w:p w14:paraId="5E085761" w14:textId="560C9463" w:rsidR="00092304" w:rsidRPr="003139AD" w:rsidRDefault="0040208C" w:rsidP="005A7198">
      <w:pPr>
        <w:spacing w:after="0"/>
        <w:ind w:firstLine="709"/>
        <w:jc w:val="both"/>
        <w:rPr>
          <w:rFonts w:ascii="Times New Roman" w:hAnsi="Times New Roman" w:cs="Times New Roman"/>
          <w:sz w:val="24"/>
          <w:szCs w:val="24"/>
        </w:rPr>
      </w:pPr>
      <w:r>
        <w:rPr>
          <w:rFonts w:ascii="Times New Roman" w:hAnsi="Times New Roman" w:cs="Times New Roman"/>
          <w:sz w:val="24"/>
          <w:szCs w:val="24"/>
        </w:rPr>
        <w:lastRenderedPageBreak/>
        <w:t xml:space="preserve">4. </w:t>
      </w:r>
      <w:r w:rsidR="00092304" w:rsidRPr="003139AD">
        <w:rPr>
          <w:rFonts w:ascii="Times New Roman" w:hAnsi="Times New Roman" w:cs="Times New Roman"/>
          <w:sz w:val="24"/>
          <w:szCs w:val="24"/>
        </w:rPr>
        <w:t xml:space="preserve">Новиков </w:t>
      </w:r>
      <w:proofErr w:type="gramStart"/>
      <w:r w:rsidR="00092304" w:rsidRPr="003139AD">
        <w:rPr>
          <w:rFonts w:ascii="Times New Roman" w:hAnsi="Times New Roman" w:cs="Times New Roman"/>
          <w:sz w:val="24"/>
          <w:szCs w:val="24"/>
        </w:rPr>
        <w:t>А.И.</w:t>
      </w:r>
      <w:proofErr w:type="gramEnd"/>
      <w:r w:rsidR="00092304" w:rsidRPr="003139AD">
        <w:rPr>
          <w:rFonts w:ascii="Times New Roman" w:hAnsi="Times New Roman" w:cs="Times New Roman"/>
          <w:sz w:val="24"/>
          <w:szCs w:val="24"/>
        </w:rPr>
        <w:t xml:space="preserve"> Инклюзивная экономика и социальная ответственность в регионах мира: дилемма или общественное согласие // Региональная экономика и управление. Электронный научный журнал. № 2 (54) 2018. URL: </w:t>
      </w:r>
      <w:r w:rsidR="00092304" w:rsidRPr="003139AD">
        <w:rPr>
          <w:rFonts w:ascii="Times New Roman" w:hAnsi="Times New Roman" w:cs="Times New Roman"/>
          <w:sz w:val="24"/>
          <w:szCs w:val="24"/>
          <w:lang w:val="en-US"/>
        </w:rPr>
        <w:t>https</w:t>
      </w:r>
      <w:r w:rsidR="00092304" w:rsidRPr="003139AD">
        <w:rPr>
          <w:rFonts w:ascii="Times New Roman" w:hAnsi="Times New Roman" w:cs="Times New Roman"/>
          <w:sz w:val="24"/>
          <w:szCs w:val="24"/>
        </w:rPr>
        <w:t>://</w:t>
      </w:r>
      <w:proofErr w:type="spellStart"/>
      <w:r w:rsidR="00092304" w:rsidRPr="003139AD">
        <w:rPr>
          <w:rFonts w:ascii="Times New Roman" w:hAnsi="Times New Roman" w:cs="Times New Roman"/>
          <w:sz w:val="24"/>
          <w:szCs w:val="24"/>
          <w:lang w:val="en-US"/>
        </w:rPr>
        <w:t>eee</w:t>
      </w:r>
      <w:proofErr w:type="spellEnd"/>
      <w:r w:rsidR="00092304" w:rsidRPr="003139AD">
        <w:rPr>
          <w:rFonts w:ascii="Times New Roman" w:hAnsi="Times New Roman" w:cs="Times New Roman"/>
          <w:sz w:val="24"/>
          <w:szCs w:val="24"/>
        </w:rPr>
        <w:t>-</w:t>
      </w:r>
      <w:r w:rsidR="00092304" w:rsidRPr="003139AD">
        <w:rPr>
          <w:rFonts w:ascii="Times New Roman" w:hAnsi="Times New Roman" w:cs="Times New Roman"/>
          <w:sz w:val="24"/>
          <w:szCs w:val="24"/>
          <w:lang w:val="en-US"/>
        </w:rPr>
        <w:t>region</w:t>
      </w:r>
      <w:r w:rsidR="00092304" w:rsidRPr="003139AD">
        <w:rPr>
          <w:rFonts w:ascii="Times New Roman" w:hAnsi="Times New Roman" w:cs="Times New Roman"/>
          <w:sz w:val="24"/>
          <w:szCs w:val="24"/>
        </w:rPr>
        <w:t>.</w:t>
      </w:r>
      <w:proofErr w:type="spellStart"/>
      <w:r w:rsidR="00092304" w:rsidRPr="003139AD">
        <w:rPr>
          <w:rFonts w:ascii="Times New Roman" w:hAnsi="Times New Roman" w:cs="Times New Roman"/>
          <w:sz w:val="24"/>
          <w:szCs w:val="24"/>
          <w:lang w:val="en-US"/>
        </w:rPr>
        <w:t>ru</w:t>
      </w:r>
      <w:proofErr w:type="spellEnd"/>
      <w:r w:rsidR="00092304" w:rsidRPr="003139AD">
        <w:rPr>
          <w:rFonts w:ascii="Times New Roman" w:hAnsi="Times New Roman" w:cs="Times New Roman"/>
          <w:sz w:val="24"/>
          <w:szCs w:val="24"/>
        </w:rPr>
        <w:t>/</w:t>
      </w:r>
      <w:r w:rsidR="00092304" w:rsidRPr="003139AD">
        <w:rPr>
          <w:rFonts w:ascii="Times New Roman" w:hAnsi="Times New Roman" w:cs="Times New Roman"/>
          <w:sz w:val="24"/>
          <w:szCs w:val="24"/>
          <w:lang w:val="en-US"/>
        </w:rPr>
        <w:t>article</w:t>
      </w:r>
      <w:r w:rsidR="00092304" w:rsidRPr="003139AD">
        <w:rPr>
          <w:rFonts w:ascii="Times New Roman" w:hAnsi="Times New Roman" w:cs="Times New Roman"/>
          <w:sz w:val="24"/>
          <w:szCs w:val="24"/>
        </w:rPr>
        <w:t xml:space="preserve">/5401/ </w:t>
      </w:r>
    </w:p>
    <w:p w14:paraId="010D025A" w14:textId="08A1B02F" w:rsidR="00092304" w:rsidRPr="003139AD" w:rsidRDefault="0040208C" w:rsidP="005A7198">
      <w:pPr>
        <w:spacing w:after="0"/>
        <w:ind w:firstLine="709"/>
        <w:jc w:val="both"/>
        <w:rPr>
          <w:rFonts w:ascii="Times New Roman" w:hAnsi="Times New Roman" w:cs="Times New Roman"/>
          <w:sz w:val="24"/>
          <w:szCs w:val="24"/>
        </w:rPr>
      </w:pPr>
      <w:r>
        <w:rPr>
          <w:rFonts w:ascii="Times New Roman" w:hAnsi="Times New Roman" w:cs="Times New Roman"/>
          <w:sz w:val="24"/>
          <w:szCs w:val="24"/>
        </w:rPr>
        <w:t xml:space="preserve">5. </w:t>
      </w:r>
      <w:r w:rsidR="00092304" w:rsidRPr="003139AD">
        <w:rPr>
          <w:rFonts w:ascii="Times New Roman" w:hAnsi="Times New Roman" w:cs="Times New Roman"/>
          <w:sz w:val="24"/>
          <w:szCs w:val="24"/>
        </w:rPr>
        <w:t xml:space="preserve">Справка по докладу «Инклюзивный рост государств – членов Евразийского экономического союза» URL: </w:t>
      </w:r>
      <w:r w:rsidR="00092304" w:rsidRPr="003139AD">
        <w:rPr>
          <w:rFonts w:ascii="Times New Roman" w:hAnsi="Times New Roman" w:cs="Times New Roman"/>
          <w:sz w:val="24"/>
          <w:szCs w:val="24"/>
          <w:lang w:val="en-US"/>
        </w:rPr>
        <w:t>https</w:t>
      </w:r>
      <w:r w:rsidR="00092304" w:rsidRPr="003139AD">
        <w:rPr>
          <w:rFonts w:ascii="Times New Roman" w:hAnsi="Times New Roman" w:cs="Times New Roman"/>
          <w:sz w:val="24"/>
          <w:szCs w:val="24"/>
        </w:rPr>
        <w:t>://</w:t>
      </w:r>
      <w:r w:rsidR="00092304" w:rsidRPr="003139AD">
        <w:rPr>
          <w:rFonts w:ascii="Times New Roman" w:hAnsi="Times New Roman" w:cs="Times New Roman"/>
          <w:sz w:val="24"/>
          <w:szCs w:val="24"/>
          <w:lang w:val="en-US"/>
        </w:rPr>
        <w:t>www</w:t>
      </w:r>
      <w:r w:rsidR="00092304" w:rsidRPr="003139AD">
        <w:rPr>
          <w:rFonts w:ascii="Times New Roman" w:hAnsi="Times New Roman" w:cs="Times New Roman"/>
          <w:sz w:val="24"/>
          <w:szCs w:val="24"/>
        </w:rPr>
        <w:t>.</w:t>
      </w:r>
      <w:proofErr w:type="spellStart"/>
      <w:r w:rsidR="00092304" w:rsidRPr="003139AD">
        <w:rPr>
          <w:rFonts w:ascii="Times New Roman" w:hAnsi="Times New Roman" w:cs="Times New Roman"/>
          <w:sz w:val="24"/>
          <w:szCs w:val="24"/>
          <w:lang w:val="en-US"/>
        </w:rPr>
        <w:t>unescap</w:t>
      </w:r>
      <w:proofErr w:type="spellEnd"/>
      <w:r w:rsidR="00092304" w:rsidRPr="003139AD">
        <w:rPr>
          <w:rFonts w:ascii="Times New Roman" w:hAnsi="Times New Roman" w:cs="Times New Roman"/>
          <w:sz w:val="24"/>
          <w:szCs w:val="24"/>
        </w:rPr>
        <w:t>.</w:t>
      </w:r>
      <w:r w:rsidR="00092304" w:rsidRPr="003139AD">
        <w:rPr>
          <w:rFonts w:ascii="Times New Roman" w:hAnsi="Times New Roman" w:cs="Times New Roman"/>
          <w:sz w:val="24"/>
          <w:szCs w:val="24"/>
          <w:lang w:val="en-US"/>
        </w:rPr>
        <w:t>org</w:t>
      </w:r>
      <w:r w:rsidR="00092304" w:rsidRPr="003139AD">
        <w:rPr>
          <w:rFonts w:ascii="Times New Roman" w:hAnsi="Times New Roman" w:cs="Times New Roman"/>
          <w:sz w:val="24"/>
          <w:szCs w:val="24"/>
        </w:rPr>
        <w:t>/</w:t>
      </w:r>
      <w:r w:rsidR="00092304" w:rsidRPr="003139AD">
        <w:rPr>
          <w:rFonts w:ascii="Times New Roman" w:hAnsi="Times New Roman" w:cs="Times New Roman"/>
          <w:sz w:val="24"/>
          <w:szCs w:val="24"/>
          <w:lang w:val="en-US"/>
        </w:rPr>
        <w:t>sites</w:t>
      </w:r>
      <w:r w:rsidR="00092304" w:rsidRPr="003139AD">
        <w:rPr>
          <w:rFonts w:ascii="Times New Roman" w:hAnsi="Times New Roman" w:cs="Times New Roman"/>
          <w:sz w:val="24"/>
          <w:szCs w:val="24"/>
        </w:rPr>
        <w:t>/</w:t>
      </w:r>
      <w:r w:rsidR="00092304" w:rsidRPr="003139AD">
        <w:rPr>
          <w:rFonts w:ascii="Times New Roman" w:hAnsi="Times New Roman" w:cs="Times New Roman"/>
          <w:sz w:val="24"/>
          <w:szCs w:val="24"/>
          <w:lang w:val="en-US"/>
        </w:rPr>
        <w:t>default</w:t>
      </w:r>
      <w:r w:rsidR="00092304" w:rsidRPr="003139AD">
        <w:rPr>
          <w:rFonts w:ascii="Times New Roman" w:hAnsi="Times New Roman" w:cs="Times New Roman"/>
          <w:sz w:val="24"/>
          <w:szCs w:val="24"/>
        </w:rPr>
        <w:t>/</w:t>
      </w:r>
      <w:r w:rsidR="00092304" w:rsidRPr="003139AD">
        <w:rPr>
          <w:rFonts w:ascii="Times New Roman" w:hAnsi="Times New Roman" w:cs="Times New Roman"/>
          <w:sz w:val="24"/>
          <w:szCs w:val="24"/>
          <w:lang w:val="en-US"/>
        </w:rPr>
        <w:t>files</w:t>
      </w:r>
      <w:r w:rsidR="00092304" w:rsidRPr="003139AD">
        <w:rPr>
          <w:rFonts w:ascii="Times New Roman" w:hAnsi="Times New Roman" w:cs="Times New Roman"/>
          <w:sz w:val="24"/>
          <w:szCs w:val="24"/>
        </w:rPr>
        <w:t>/Справка_по_докладу_Инклюзивный_рост_государств-членов_Евразийского_экономического_союза.</w:t>
      </w:r>
      <w:r w:rsidR="00092304" w:rsidRPr="003139AD">
        <w:rPr>
          <w:rFonts w:ascii="Times New Roman" w:hAnsi="Times New Roman" w:cs="Times New Roman"/>
          <w:sz w:val="24"/>
          <w:szCs w:val="24"/>
          <w:lang w:val="en-US"/>
        </w:rPr>
        <w:t>pdf</w:t>
      </w:r>
      <w:r w:rsidR="00092304" w:rsidRPr="003139AD">
        <w:rPr>
          <w:rFonts w:ascii="Times New Roman" w:hAnsi="Times New Roman" w:cs="Times New Roman"/>
          <w:sz w:val="24"/>
          <w:szCs w:val="24"/>
        </w:rPr>
        <w:t xml:space="preserve"> </w:t>
      </w:r>
    </w:p>
    <w:p w14:paraId="6B1FEF90" w14:textId="55C1385A" w:rsidR="00092304" w:rsidRPr="003139AD" w:rsidRDefault="0040208C" w:rsidP="005A7198">
      <w:pPr>
        <w:spacing w:after="0"/>
        <w:ind w:firstLine="709"/>
        <w:jc w:val="both"/>
        <w:rPr>
          <w:rFonts w:ascii="Times New Roman" w:hAnsi="Times New Roman" w:cs="Times New Roman"/>
          <w:sz w:val="24"/>
          <w:szCs w:val="24"/>
          <w:lang w:val="en-US"/>
        </w:rPr>
      </w:pPr>
      <w:r w:rsidRPr="00F15C1F">
        <w:rPr>
          <w:rFonts w:ascii="Times New Roman" w:hAnsi="Times New Roman" w:cs="Times New Roman"/>
          <w:sz w:val="24"/>
          <w:szCs w:val="24"/>
          <w:lang w:val="en-US"/>
        </w:rPr>
        <w:t xml:space="preserve">6. </w:t>
      </w:r>
      <w:r w:rsidR="00092304" w:rsidRPr="003139AD">
        <w:rPr>
          <w:rFonts w:ascii="Times New Roman" w:hAnsi="Times New Roman" w:cs="Times New Roman"/>
          <w:sz w:val="24"/>
          <w:szCs w:val="24"/>
          <w:lang w:val="en-US"/>
        </w:rPr>
        <w:t xml:space="preserve">All on Board. Making Inclusive Growth Happen (2015). OECD Publishing, Paris, 200 p. DOI: https://doi.org/10.1787/9789264218512-en URL: https://www.oecd.org/environment/all-on-board-9789264218512-en.htm </w:t>
      </w:r>
    </w:p>
    <w:p w14:paraId="43366259" w14:textId="3819733B" w:rsidR="00092304" w:rsidRPr="003139AD" w:rsidRDefault="0040208C" w:rsidP="005A7198">
      <w:pPr>
        <w:spacing w:after="0"/>
        <w:ind w:firstLine="709"/>
        <w:jc w:val="both"/>
        <w:rPr>
          <w:rFonts w:ascii="Times New Roman" w:hAnsi="Times New Roman" w:cs="Times New Roman"/>
          <w:sz w:val="24"/>
          <w:szCs w:val="24"/>
          <w:lang w:val="en-US"/>
        </w:rPr>
      </w:pPr>
      <w:r w:rsidRPr="00F15C1F">
        <w:rPr>
          <w:rFonts w:ascii="Times New Roman" w:hAnsi="Times New Roman" w:cs="Times New Roman"/>
          <w:sz w:val="24"/>
          <w:szCs w:val="24"/>
          <w:lang w:val="en-US"/>
        </w:rPr>
        <w:t xml:space="preserve">7. </w:t>
      </w:r>
      <w:r w:rsidR="00092304" w:rsidRPr="003139AD">
        <w:rPr>
          <w:rFonts w:ascii="Times New Roman" w:hAnsi="Times New Roman" w:cs="Times New Roman"/>
          <w:sz w:val="24"/>
          <w:szCs w:val="24"/>
          <w:lang w:val="en-US"/>
        </w:rPr>
        <w:t>Fostering inclusive growth. G-20 Leaders' Summit (July 7-8, 2017 Hamburg, Germany). Hamburg, 2017. 35 p. https://www.imf.org/external/np/g20/pdf/2017/062617.pdf</w:t>
      </w:r>
      <w:r w:rsidR="00092304" w:rsidRPr="00092304">
        <w:rPr>
          <w:rFonts w:ascii="Times New Roman" w:hAnsi="Times New Roman" w:cs="Times New Roman"/>
          <w:sz w:val="24"/>
          <w:szCs w:val="24"/>
          <w:lang w:val="en-US"/>
        </w:rPr>
        <w:t xml:space="preserve"> </w:t>
      </w:r>
    </w:p>
    <w:p w14:paraId="1867B917" w14:textId="52D693B3" w:rsidR="00092304" w:rsidRPr="003139AD" w:rsidRDefault="0040208C" w:rsidP="005A7198">
      <w:pPr>
        <w:spacing w:after="0"/>
        <w:ind w:firstLine="709"/>
        <w:jc w:val="both"/>
        <w:rPr>
          <w:rFonts w:ascii="Times New Roman" w:hAnsi="Times New Roman" w:cs="Times New Roman"/>
          <w:sz w:val="24"/>
          <w:szCs w:val="24"/>
          <w:lang w:val="en-US"/>
        </w:rPr>
      </w:pPr>
      <w:r w:rsidRPr="0040208C">
        <w:rPr>
          <w:rFonts w:ascii="Times New Roman" w:hAnsi="Times New Roman" w:cs="Times New Roman"/>
          <w:sz w:val="24"/>
          <w:szCs w:val="24"/>
          <w:lang w:val="en-US"/>
        </w:rPr>
        <w:t xml:space="preserve">8. </w:t>
      </w:r>
      <w:proofErr w:type="spellStart"/>
      <w:r w:rsidR="00092304" w:rsidRPr="003139AD">
        <w:rPr>
          <w:rFonts w:ascii="Times New Roman" w:hAnsi="Times New Roman" w:cs="Times New Roman"/>
          <w:sz w:val="24"/>
          <w:szCs w:val="24"/>
          <w:lang w:val="en-US"/>
        </w:rPr>
        <w:t>Ianchovichina</w:t>
      </w:r>
      <w:proofErr w:type="spellEnd"/>
      <w:r w:rsidR="00092304" w:rsidRPr="003139AD">
        <w:rPr>
          <w:rFonts w:ascii="Times New Roman" w:hAnsi="Times New Roman" w:cs="Times New Roman"/>
          <w:sz w:val="24"/>
          <w:szCs w:val="24"/>
          <w:lang w:val="en-US"/>
        </w:rPr>
        <w:t xml:space="preserve">, Elena; Lundstrom, Susanna. 2009. Inclusive Growth </w:t>
      </w:r>
      <w:proofErr w:type="gramStart"/>
      <w:r w:rsidR="00092304" w:rsidRPr="003139AD">
        <w:rPr>
          <w:rFonts w:ascii="Times New Roman" w:hAnsi="Times New Roman" w:cs="Times New Roman"/>
          <w:sz w:val="24"/>
          <w:szCs w:val="24"/>
          <w:lang w:val="en-US"/>
        </w:rPr>
        <w:t>Analytics :</w:t>
      </w:r>
      <w:proofErr w:type="gramEnd"/>
      <w:r w:rsidR="00092304" w:rsidRPr="003139AD">
        <w:rPr>
          <w:rFonts w:ascii="Times New Roman" w:hAnsi="Times New Roman" w:cs="Times New Roman"/>
          <w:sz w:val="24"/>
          <w:szCs w:val="24"/>
          <w:lang w:val="en-US"/>
        </w:rPr>
        <w:t xml:space="preserve"> Framework and Application. Policy Research working </w:t>
      </w:r>
      <w:proofErr w:type="gramStart"/>
      <w:r w:rsidR="00092304" w:rsidRPr="003139AD">
        <w:rPr>
          <w:rFonts w:ascii="Times New Roman" w:hAnsi="Times New Roman" w:cs="Times New Roman"/>
          <w:sz w:val="24"/>
          <w:szCs w:val="24"/>
          <w:lang w:val="en-US"/>
        </w:rPr>
        <w:t>paper ;</w:t>
      </w:r>
      <w:proofErr w:type="gramEnd"/>
      <w:r w:rsidR="00092304" w:rsidRPr="003139AD">
        <w:rPr>
          <w:rFonts w:ascii="Times New Roman" w:hAnsi="Times New Roman" w:cs="Times New Roman"/>
          <w:sz w:val="24"/>
          <w:szCs w:val="24"/>
          <w:lang w:val="en-US"/>
        </w:rPr>
        <w:t xml:space="preserve"> no. WPS 4851. World Bank. © World Bank. URL: https://openknowledge.worldbank.org/handle/10986/4047 License: CC BY 3.0 IGO </w:t>
      </w:r>
    </w:p>
    <w:p w14:paraId="5E346924" w14:textId="6D77B86C" w:rsidR="00092304" w:rsidRPr="003139AD" w:rsidRDefault="0040208C" w:rsidP="005A7198">
      <w:pPr>
        <w:spacing w:after="0"/>
        <w:ind w:firstLine="709"/>
        <w:jc w:val="both"/>
        <w:rPr>
          <w:rFonts w:ascii="Times New Roman" w:hAnsi="Times New Roman" w:cs="Times New Roman"/>
          <w:sz w:val="24"/>
          <w:szCs w:val="24"/>
          <w:lang w:val="en-US"/>
        </w:rPr>
      </w:pPr>
      <w:r w:rsidRPr="0040208C">
        <w:rPr>
          <w:rFonts w:ascii="Times New Roman" w:hAnsi="Times New Roman" w:cs="Times New Roman"/>
          <w:sz w:val="24"/>
          <w:szCs w:val="24"/>
          <w:lang w:val="en-US"/>
        </w:rPr>
        <w:t xml:space="preserve">9. </w:t>
      </w:r>
      <w:r w:rsidR="00092304" w:rsidRPr="003139AD">
        <w:rPr>
          <w:rFonts w:ascii="Times New Roman" w:hAnsi="Times New Roman" w:cs="Times New Roman"/>
          <w:sz w:val="24"/>
          <w:szCs w:val="24"/>
          <w:lang w:val="en-US"/>
        </w:rPr>
        <w:t xml:space="preserve">OECD Regional Outlook 2016: Productive Regions for Inclusive Societies, OECD Publishing. </w:t>
      </w:r>
      <w:proofErr w:type="spellStart"/>
      <w:r w:rsidR="00092304" w:rsidRPr="003139AD">
        <w:rPr>
          <w:rFonts w:ascii="Times New Roman" w:hAnsi="Times New Roman" w:cs="Times New Roman"/>
          <w:sz w:val="24"/>
          <w:szCs w:val="24"/>
          <w:lang w:val="en-US"/>
        </w:rPr>
        <w:t>doi</w:t>
      </w:r>
      <w:proofErr w:type="spellEnd"/>
      <w:r w:rsidR="00092304" w:rsidRPr="003139AD">
        <w:rPr>
          <w:rFonts w:ascii="Times New Roman" w:hAnsi="Times New Roman" w:cs="Times New Roman"/>
          <w:sz w:val="24"/>
          <w:szCs w:val="24"/>
          <w:lang w:val="en-US"/>
        </w:rPr>
        <w:t xml:space="preserve">: 10.1787/9789264260245-en </w:t>
      </w:r>
    </w:p>
    <w:p w14:paraId="1BB2765A" w14:textId="087823F7" w:rsidR="00092304" w:rsidRPr="003139AD" w:rsidRDefault="0040208C" w:rsidP="005A7198">
      <w:pPr>
        <w:spacing w:after="0"/>
        <w:ind w:firstLine="709"/>
        <w:jc w:val="both"/>
        <w:rPr>
          <w:rFonts w:ascii="Times New Roman" w:hAnsi="Times New Roman" w:cs="Times New Roman"/>
          <w:color w:val="FF0000"/>
          <w:sz w:val="24"/>
          <w:szCs w:val="24"/>
          <w:lang w:val="en-US"/>
        </w:rPr>
      </w:pPr>
      <w:r w:rsidRPr="0040208C">
        <w:rPr>
          <w:rFonts w:ascii="Times New Roman" w:hAnsi="Times New Roman" w:cs="Times New Roman"/>
          <w:sz w:val="24"/>
          <w:szCs w:val="24"/>
          <w:lang w:val="en-US"/>
        </w:rPr>
        <w:t xml:space="preserve">10. </w:t>
      </w:r>
      <w:proofErr w:type="spellStart"/>
      <w:r w:rsidR="00092304" w:rsidRPr="003139AD">
        <w:rPr>
          <w:rFonts w:ascii="Times New Roman" w:hAnsi="Times New Roman" w:cs="Times New Roman"/>
          <w:sz w:val="24"/>
          <w:szCs w:val="24"/>
          <w:lang w:val="en-US"/>
        </w:rPr>
        <w:t>Pacetti</w:t>
      </w:r>
      <w:proofErr w:type="spellEnd"/>
      <w:r w:rsidR="00092304" w:rsidRPr="003139AD">
        <w:rPr>
          <w:rFonts w:ascii="Times New Roman" w:hAnsi="Times New Roman" w:cs="Times New Roman"/>
          <w:sz w:val="24"/>
          <w:szCs w:val="24"/>
          <w:lang w:val="en-US"/>
        </w:rPr>
        <w:t xml:space="preserve">, E. G. The Five Characteristics of an Inclusive Economy: Getting Beyond the Equity-Growth Dichotomy // The Rockefeller Foundation. 2016, December 13. URL: https://www. rockefellerfoundation.org/blog/five-characteristics-inclusive-economy-getting-beyondequity-growth-dichotomy/ </w:t>
      </w:r>
    </w:p>
    <w:p w14:paraId="2873203B" w14:textId="64090420" w:rsidR="00092304" w:rsidRPr="003139AD" w:rsidRDefault="0040208C" w:rsidP="005A7198">
      <w:pPr>
        <w:spacing w:after="0"/>
        <w:ind w:firstLine="709"/>
        <w:jc w:val="both"/>
        <w:rPr>
          <w:rFonts w:ascii="Times New Roman" w:hAnsi="Times New Roman" w:cs="Times New Roman"/>
          <w:sz w:val="24"/>
          <w:szCs w:val="24"/>
          <w:lang w:val="en-US"/>
        </w:rPr>
      </w:pPr>
      <w:r w:rsidRPr="0040208C">
        <w:rPr>
          <w:rFonts w:ascii="Times New Roman" w:hAnsi="Times New Roman" w:cs="Times New Roman"/>
          <w:sz w:val="24"/>
          <w:szCs w:val="24"/>
          <w:lang w:val="en-US"/>
        </w:rPr>
        <w:t xml:space="preserve">11. </w:t>
      </w:r>
      <w:r w:rsidR="00092304" w:rsidRPr="003139AD">
        <w:rPr>
          <w:rFonts w:ascii="Times New Roman" w:hAnsi="Times New Roman" w:cs="Times New Roman"/>
          <w:sz w:val="24"/>
          <w:szCs w:val="24"/>
          <w:lang w:val="en-US"/>
        </w:rPr>
        <w:t xml:space="preserve">The Inclusive Development Index 2018 Summary and Data Highlights.  World Economic Forum, Geneva, 2018, 14 </w:t>
      </w:r>
      <w:r w:rsidR="00092304" w:rsidRPr="003139AD">
        <w:rPr>
          <w:rFonts w:ascii="Times New Roman" w:hAnsi="Times New Roman" w:cs="Times New Roman"/>
          <w:sz w:val="24"/>
          <w:szCs w:val="24"/>
        </w:rPr>
        <w:t>р</w:t>
      </w:r>
      <w:r w:rsidR="00092304" w:rsidRPr="003139AD">
        <w:rPr>
          <w:rFonts w:ascii="Times New Roman" w:hAnsi="Times New Roman" w:cs="Times New Roman"/>
          <w:sz w:val="24"/>
          <w:szCs w:val="24"/>
          <w:lang w:val="en-US"/>
        </w:rPr>
        <w:t>. http://www3.weforum.org/docs/WEF_Forum_IncGrwth_2018.pdf</w:t>
      </w:r>
    </w:p>
    <w:p w14:paraId="63A8407D" w14:textId="5457984A" w:rsidR="00092304" w:rsidRPr="003139AD" w:rsidRDefault="0040208C" w:rsidP="005A7198">
      <w:pPr>
        <w:spacing w:after="0"/>
        <w:ind w:firstLine="709"/>
        <w:jc w:val="both"/>
        <w:rPr>
          <w:rFonts w:ascii="Times New Roman" w:hAnsi="Times New Roman" w:cs="Times New Roman"/>
          <w:sz w:val="24"/>
          <w:szCs w:val="24"/>
          <w:lang w:val="en-US"/>
        </w:rPr>
      </w:pPr>
      <w:r w:rsidRPr="0040208C">
        <w:rPr>
          <w:rFonts w:ascii="Times New Roman" w:hAnsi="Times New Roman" w:cs="Times New Roman"/>
          <w:sz w:val="24"/>
          <w:szCs w:val="24"/>
          <w:lang w:val="en-US"/>
        </w:rPr>
        <w:t xml:space="preserve">12. </w:t>
      </w:r>
      <w:r w:rsidR="00092304" w:rsidRPr="003139AD">
        <w:rPr>
          <w:rFonts w:ascii="Times New Roman" w:hAnsi="Times New Roman" w:cs="Times New Roman"/>
          <w:sz w:val="24"/>
          <w:szCs w:val="24"/>
          <w:lang w:val="en-US"/>
        </w:rPr>
        <w:t>The Inclusive Growth and Development Report (2017). World Economic Forum</w:t>
      </w:r>
      <w:r w:rsidR="00092304" w:rsidRPr="003139AD">
        <w:rPr>
          <w:rFonts w:ascii="Times New Roman" w:hAnsi="Times New Roman" w:cs="Times New Roman"/>
          <w:b/>
          <w:bCs/>
          <w:sz w:val="24"/>
          <w:szCs w:val="24"/>
          <w:lang w:val="en-US"/>
        </w:rPr>
        <w:t xml:space="preserve">, </w:t>
      </w:r>
      <w:r w:rsidR="00092304" w:rsidRPr="003139AD">
        <w:rPr>
          <w:rFonts w:ascii="Times New Roman" w:hAnsi="Times New Roman" w:cs="Times New Roman"/>
          <w:sz w:val="24"/>
          <w:szCs w:val="24"/>
          <w:lang w:val="en-US"/>
        </w:rPr>
        <w:t xml:space="preserve">January 2017. URL: https://www.weforum.org/reports/the-inclusive-growth-and-development-report-2017#:~:text=The%20report%2C%20which%20covers%20109,to%20work%2C%20save%20and%20invest </w:t>
      </w:r>
    </w:p>
    <w:p w14:paraId="48BED912" w14:textId="3198E120" w:rsidR="00092304" w:rsidRPr="003139AD" w:rsidRDefault="0040208C" w:rsidP="005A7198">
      <w:pPr>
        <w:spacing w:after="0"/>
        <w:ind w:firstLine="709"/>
        <w:jc w:val="both"/>
        <w:rPr>
          <w:rFonts w:ascii="Times New Roman" w:hAnsi="Times New Roman" w:cs="Times New Roman"/>
          <w:sz w:val="24"/>
          <w:szCs w:val="24"/>
          <w:lang w:val="en-US"/>
        </w:rPr>
      </w:pPr>
      <w:r w:rsidRPr="0040208C">
        <w:rPr>
          <w:rFonts w:ascii="Times New Roman" w:hAnsi="Times New Roman" w:cs="Times New Roman"/>
          <w:sz w:val="24"/>
          <w:szCs w:val="24"/>
          <w:lang w:val="en-US"/>
        </w:rPr>
        <w:t xml:space="preserve">13. </w:t>
      </w:r>
      <w:r w:rsidR="00092304" w:rsidRPr="003139AD">
        <w:rPr>
          <w:rFonts w:ascii="Times New Roman" w:hAnsi="Times New Roman" w:cs="Times New Roman"/>
          <w:sz w:val="24"/>
          <w:szCs w:val="24"/>
          <w:lang w:val="en-US"/>
        </w:rPr>
        <w:t xml:space="preserve">UNDP’s Strategy for Inclusive and Sustainable Growth. United Nations Development </w:t>
      </w:r>
      <w:proofErr w:type="spellStart"/>
      <w:r w:rsidR="00092304" w:rsidRPr="003139AD">
        <w:rPr>
          <w:rFonts w:ascii="Times New Roman" w:hAnsi="Times New Roman" w:cs="Times New Roman"/>
          <w:sz w:val="24"/>
          <w:szCs w:val="24"/>
          <w:lang w:val="en-US"/>
        </w:rPr>
        <w:t>Programme</w:t>
      </w:r>
      <w:proofErr w:type="spellEnd"/>
      <w:r w:rsidR="00092304" w:rsidRPr="003139AD">
        <w:rPr>
          <w:rFonts w:ascii="Times New Roman" w:hAnsi="Times New Roman" w:cs="Times New Roman"/>
          <w:sz w:val="24"/>
          <w:szCs w:val="24"/>
          <w:lang w:val="en-US"/>
        </w:rPr>
        <w:t xml:space="preserve">. NY, 2017, 32 p. URL: https://www.undp.org/content/undp/en/home/librarypage/poverty-reduction/undp_s-strategy-for-inclusive-and-sustainable-growth.html </w:t>
      </w:r>
    </w:p>
    <w:p w14:paraId="45CD77CC" w14:textId="0BB4161F" w:rsidR="00E5434B" w:rsidRPr="00E5434B" w:rsidRDefault="0040208C" w:rsidP="005A7198">
      <w:pPr>
        <w:spacing w:after="0"/>
        <w:ind w:firstLine="709"/>
        <w:jc w:val="both"/>
        <w:rPr>
          <w:rFonts w:ascii="Times New Roman" w:hAnsi="Times New Roman" w:cs="Times New Roman"/>
          <w:sz w:val="24"/>
          <w:szCs w:val="24"/>
          <w:lang w:val="en-US"/>
        </w:rPr>
      </w:pPr>
      <w:r w:rsidRPr="0040208C">
        <w:rPr>
          <w:rFonts w:ascii="Times New Roman" w:hAnsi="Times New Roman" w:cs="Times New Roman"/>
          <w:sz w:val="24"/>
          <w:szCs w:val="24"/>
          <w:lang w:val="en-US"/>
        </w:rPr>
        <w:t xml:space="preserve">14. </w:t>
      </w:r>
      <w:r w:rsidR="002030B6" w:rsidRPr="002030B6">
        <w:rPr>
          <w:rFonts w:ascii="Times New Roman" w:hAnsi="Times New Roman" w:cs="Times New Roman"/>
          <w:sz w:val="24"/>
          <w:szCs w:val="24"/>
          <w:lang w:val="en-US"/>
        </w:rPr>
        <w:t>World Economic Forum, The Inclusive Development Index 2018. URL:</w:t>
      </w:r>
      <w:r w:rsidR="00E5434B" w:rsidRPr="00067C51">
        <w:rPr>
          <w:rFonts w:ascii="Times New Roman" w:hAnsi="Times New Roman" w:cs="Times New Roman"/>
          <w:sz w:val="24"/>
          <w:szCs w:val="24"/>
          <w:lang w:val="en-US"/>
        </w:rPr>
        <w:t xml:space="preserve"> </w:t>
      </w:r>
      <w:r w:rsidR="002030B6" w:rsidRPr="002030B6">
        <w:rPr>
          <w:rFonts w:ascii="Times New Roman" w:hAnsi="Times New Roman" w:cs="Times New Roman"/>
          <w:sz w:val="24"/>
          <w:szCs w:val="24"/>
          <w:lang w:val="en-US"/>
        </w:rPr>
        <w:t xml:space="preserve">http://www3.weforum.org/docs/WEF_Forum_IncGrwth_2018.pdf </w:t>
      </w:r>
    </w:p>
    <w:p w14:paraId="67AA8518" w14:textId="77777777" w:rsidR="00D73EE3" w:rsidRPr="00555A2F" w:rsidRDefault="00D73EE3" w:rsidP="005A7198">
      <w:pPr>
        <w:spacing w:after="0" w:line="240" w:lineRule="auto"/>
        <w:ind w:left="709" w:firstLine="709"/>
        <w:jc w:val="both"/>
        <w:rPr>
          <w:rFonts w:ascii="Times New Roman" w:eastAsia="Calibri" w:hAnsi="Times New Roman" w:cs="Times New Roman"/>
          <w:bCs/>
          <w:sz w:val="24"/>
          <w:szCs w:val="24"/>
          <w:lang w:val="en-US"/>
        </w:rPr>
      </w:pPr>
    </w:p>
    <w:p w14:paraId="0A65EA95" w14:textId="77777777" w:rsidR="00F8382E" w:rsidRPr="00F8382E" w:rsidRDefault="00F8382E" w:rsidP="00F8382E">
      <w:pPr>
        <w:spacing w:after="0" w:line="240" w:lineRule="auto"/>
        <w:ind w:firstLine="709"/>
        <w:jc w:val="center"/>
        <w:rPr>
          <w:rFonts w:ascii="Times New Roman" w:eastAsia="Calibri" w:hAnsi="Times New Roman" w:cs="Times New Roman"/>
          <w:b/>
          <w:sz w:val="24"/>
          <w:szCs w:val="24"/>
        </w:rPr>
      </w:pPr>
      <w:r w:rsidRPr="00F8382E">
        <w:rPr>
          <w:rFonts w:ascii="Times New Roman" w:eastAsia="Calibri" w:hAnsi="Times New Roman" w:cs="Times New Roman"/>
          <w:b/>
          <w:sz w:val="24"/>
          <w:szCs w:val="24"/>
        </w:rPr>
        <w:t xml:space="preserve">Информация об авторе </w:t>
      </w:r>
    </w:p>
    <w:p w14:paraId="02E508B6" w14:textId="77777777" w:rsidR="00F8382E" w:rsidRPr="00F8382E" w:rsidRDefault="00F8382E" w:rsidP="00F8382E">
      <w:pPr>
        <w:spacing w:after="0" w:line="240" w:lineRule="auto"/>
        <w:jc w:val="both"/>
        <w:rPr>
          <w:rFonts w:ascii="Times New Roman" w:eastAsia="MS Mincho" w:hAnsi="Times New Roman" w:cs="Times New Roman"/>
          <w:sz w:val="24"/>
          <w:szCs w:val="24"/>
          <w:lang w:val="en-US" w:eastAsia="ru-RU"/>
        </w:rPr>
      </w:pPr>
      <w:r w:rsidRPr="00F8382E">
        <w:rPr>
          <w:rFonts w:ascii="Times New Roman" w:eastAsia="MS Mincho" w:hAnsi="Times New Roman" w:cs="Times New Roman"/>
          <w:sz w:val="24"/>
          <w:szCs w:val="24"/>
          <w:lang w:eastAsia="ru-RU"/>
        </w:rPr>
        <w:t>Шестакова Наталия Николаевна, к.т.н., доцент, вед. науч. сотр. Института проблем региональной экономики РАН. 190013, С.-Петербург, ул. Серпуховская</w:t>
      </w:r>
      <w:r w:rsidRPr="00F8382E">
        <w:rPr>
          <w:rFonts w:ascii="Times New Roman" w:eastAsia="MS Mincho" w:hAnsi="Times New Roman" w:cs="Times New Roman"/>
          <w:sz w:val="24"/>
          <w:szCs w:val="24"/>
          <w:lang w:val="en-US" w:eastAsia="ru-RU"/>
        </w:rPr>
        <w:t>, 38. nnshestakova@gmail.com</w:t>
      </w:r>
      <w:r w:rsidRPr="00F8382E">
        <w:rPr>
          <w:rFonts w:ascii="Times New Roman" w:eastAsia="MS Mincho" w:hAnsi="Times New Roman" w:cs="Times New Roman"/>
          <w:sz w:val="24"/>
          <w:szCs w:val="24"/>
          <w:u w:val="single"/>
          <w:lang w:val="en-US" w:eastAsia="ru-RU"/>
        </w:rPr>
        <w:t xml:space="preserve"> </w:t>
      </w:r>
    </w:p>
    <w:p w14:paraId="278BD289" w14:textId="77777777" w:rsidR="00F8382E" w:rsidRPr="00F8382E" w:rsidRDefault="00F8382E" w:rsidP="00F8382E">
      <w:pPr>
        <w:spacing w:after="0" w:line="240" w:lineRule="auto"/>
        <w:ind w:firstLine="709"/>
        <w:jc w:val="right"/>
        <w:rPr>
          <w:rFonts w:ascii="Times New Roman" w:eastAsia="Calibri" w:hAnsi="Times New Roman" w:cs="Times New Roman"/>
          <w:b/>
          <w:sz w:val="24"/>
          <w:szCs w:val="24"/>
          <w:lang w:val="en-US"/>
        </w:rPr>
      </w:pPr>
    </w:p>
    <w:p w14:paraId="3A188FE3" w14:textId="77777777" w:rsidR="00F8382E" w:rsidRPr="00F8382E" w:rsidRDefault="00F8382E" w:rsidP="00F8382E">
      <w:pPr>
        <w:spacing w:after="0" w:line="240" w:lineRule="auto"/>
        <w:ind w:firstLine="709"/>
        <w:jc w:val="right"/>
        <w:rPr>
          <w:rFonts w:ascii="Times New Roman" w:eastAsia="Calibri" w:hAnsi="Times New Roman" w:cs="Times New Roman"/>
          <w:b/>
          <w:sz w:val="24"/>
          <w:szCs w:val="24"/>
          <w:lang w:val="en-US"/>
        </w:rPr>
      </w:pPr>
      <w:r w:rsidRPr="00F8382E">
        <w:rPr>
          <w:rFonts w:ascii="Times New Roman" w:eastAsia="Calibri" w:hAnsi="Times New Roman" w:cs="Times New Roman"/>
          <w:b/>
          <w:sz w:val="24"/>
          <w:szCs w:val="24"/>
          <w:lang w:val="en-US"/>
        </w:rPr>
        <w:t xml:space="preserve">Shestakova N.N. </w:t>
      </w:r>
    </w:p>
    <w:p w14:paraId="5B54D832" w14:textId="3A13A160" w:rsidR="00F8382E" w:rsidRPr="00A9250E" w:rsidRDefault="00F43153" w:rsidP="00F8382E">
      <w:pPr>
        <w:spacing w:after="0" w:line="240" w:lineRule="auto"/>
        <w:ind w:firstLine="709"/>
        <w:jc w:val="center"/>
        <w:rPr>
          <w:rFonts w:ascii="Times New Roman" w:eastAsia="Calibri" w:hAnsi="Times New Roman" w:cs="Times New Roman"/>
          <w:b/>
          <w:sz w:val="24"/>
          <w:szCs w:val="24"/>
          <w:highlight w:val="yellow"/>
          <w:lang w:val="en-US"/>
        </w:rPr>
      </w:pPr>
      <w:bookmarkStart w:id="4" w:name="_Hlk35188693"/>
      <w:r w:rsidRPr="00E04325">
        <w:rPr>
          <w:rFonts w:ascii="Times New Roman" w:eastAsia="Calibri" w:hAnsi="Times New Roman" w:cs="Times New Roman"/>
          <w:b/>
          <w:sz w:val="24"/>
          <w:szCs w:val="24"/>
          <w:lang w:val="en-US"/>
        </w:rPr>
        <w:t xml:space="preserve">Inclusive Economy </w:t>
      </w:r>
      <w:proofErr w:type="gramStart"/>
      <w:r w:rsidRPr="00E04325">
        <w:rPr>
          <w:rFonts w:ascii="Times New Roman" w:eastAsia="Calibri" w:hAnsi="Times New Roman" w:cs="Times New Roman"/>
          <w:b/>
          <w:sz w:val="24"/>
          <w:szCs w:val="24"/>
          <w:lang w:val="en-US"/>
        </w:rPr>
        <w:t>As</w:t>
      </w:r>
      <w:proofErr w:type="gramEnd"/>
      <w:r w:rsidRPr="00E04325">
        <w:rPr>
          <w:rFonts w:ascii="Times New Roman" w:eastAsia="Calibri" w:hAnsi="Times New Roman" w:cs="Times New Roman"/>
          <w:b/>
          <w:sz w:val="24"/>
          <w:szCs w:val="24"/>
          <w:lang w:val="en-US"/>
        </w:rPr>
        <w:t xml:space="preserve"> A Promising Format Of Social Development</w:t>
      </w:r>
    </w:p>
    <w:bookmarkEnd w:id="4"/>
    <w:p w14:paraId="60F6E31C" w14:textId="77777777" w:rsidR="00F8382E" w:rsidRPr="00A9250E" w:rsidRDefault="00F8382E" w:rsidP="00F8382E">
      <w:pPr>
        <w:spacing w:after="0" w:line="240" w:lineRule="auto"/>
        <w:ind w:firstLine="709"/>
        <w:jc w:val="center"/>
        <w:rPr>
          <w:rFonts w:ascii="Times New Roman" w:eastAsia="Calibri" w:hAnsi="Times New Roman" w:cs="Times New Roman"/>
          <w:b/>
          <w:sz w:val="24"/>
          <w:szCs w:val="24"/>
          <w:highlight w:val="yellow"/>
          <w:lang w:val="en-US"/>
        </w:rPr>
      </w:pPr>
    </w:p>
    <w:p w14:paraId="7A73870E" w14:textId="607CF273" w:rsidR="00F8382E" w:rsidRPr="00E23697" w:rsidRDefault="00F8382E" w:rsidP="00F8382E">
      <w:pPr>
        <w:spacing w:after="0" w:line="240" w:lineRule="auto"/>
        <w:ind w:firstLine="709"/>
        <w:jc w:val="both"/>
        <w:rPr>
          <w:rFonts w:ascii="Times New Roman" w:eastAsia="Calibri" w:hAnsi="Times New Roman" w:cs="Times New Roman"/>
          <w:bCs/>
          <w:i/>
          <w:iCs/>
          <w:sz w:val="24"/>
          <w:szCs w:val="24"/>
          <w:lang w:val="en-US"/>
        </w:rPr>
      </w:pPr>
      <w:r w:rsidRPr="00836AD7">
        <w:rPr>
          <w:rFonts w:ascii="Times New Roman" w:eastAsia="Calibri" w:hAnsi="Times New Roman" w:cs="Times New Roman"/>
          <w:b/>
          <w:sz w:val="24"/>
          <w:szCs w:val="24"/>
          <w:lang w:val="en-US"/>
        </w:rPr>
        <w:t>Abstract</w:t>
      </w:r>
      <w:r w:rsidRPr="00836AD7">
        <w:rPr>
          <w:rFonts w:ascii="Times New Roman" w:eastAsia="Calibri" w:hAnsi="Times New Roman" w:cs="Times New Roman"/>
          <w:bCs/>
          <w:i/>
          <w:iCs/>
          <w:sz w:val="24"/>
          <w:szCs w:val="24"/>
          <w:lang w:val="en-US"/>
        </w:rPr>
        <w:t xml:space="preserve">: </w:t>
      </w:r>
      <w:r w:rsidR="00927219" w:rsidRPr="00E23697">
        <w:rPr>
          <w:rFonts w:ascii="Times New Roman" w:eastAsia="Calibri" w:hAnsi="Times New Roman" w:cs="Times New Roman"/>
          <w:bCs/>
          <w:i/>
          <w:iCs/>
          <w:sz w:val="24"/>
          <w:szCs w:val="24"/>
          <w:lang w:val="en-US"/>
        </w:rPr>
        <w:t xml:space="preserve">The article considers the approaches of various international organizations to the definition of the category "inclusive development/ "inclusive" economic growth". The main features of an inclusive economy are revealed: participation, equity, growth, </w:t>
      </w:r>
      <w:proofErr w:type="gramStart"/>
      <w:r w:rsidR="00927219" w:rsidRPr="00E23697">
        <w:rPr>
          <w:rFonts w:ascii="Times New Roman" w:eastAsia="Calibri" w:hAnsi="Times New Roman" w:cs="Times New Roman"/>
          <w:bCs/>
          <w:i/>
          <w:iCs/>
          <w:sz w:val="24"/>
          <w:szCs w:val="24"/>
          <w:lang w:val="en-US"/>
        </w:rPr>
        <w:t>sustainability</w:t>
      </w:r>
      <w:proofErr w:type="gramEnd"/>
      <w:r w:rsidR="00927219" w:rsidRPr="00E23697">
        <w:rPr>
          <w:rFonts w:ascii="Times New Roman" w:eastAsia="Calibri" w:hAnsi="Times New Roman" w:cs="Times New Roman"/>
          <w:bCs/>
          <w:i/>
          <w:iCs/>
          <w:sz w:val="24"/>
          <w:szCs w:val="24"/>
          <w:lang w:val="en-US"/>
        </w:rPr>
        <w:t xml:space="preserve"> and stability. </w:t>
      </w:r>
      <w:r w:rsidR="00836AD7" w:rsidRPr="00836AD7">
        <w:rPr>
          <w:rFonts w:ascii="Times New Roman" w:eastAsia="Calibri" w:hAnsi="Times New Roman" w:cs="Times New Roman"/>
          <w:bCs/>
          <w:i/>
          <w:iCs/>
          <w:sz w:val="24"/>
          <w:szCs w:val="24"/>
          <w:lang w:val="en-US"/>
        </w:rPr>
        <w:t>It is established that an important component linking the categories of "sustainable development" and "inclusive economic growth" is the consideration of relations between generations (as one of the variants of the concept of "social groups") in its two aspects.</w:t>
      </w:r>
    </w:p>
    <w:p w14:paraId="3D1114C7" w14:textId="3F849074" w:rsidR="00F8382E" w:rsidRPr="00F8382E" w:rsidRDefault="00F8382E" w:rsidP="00F8382E">
      <w:pPr>
        <w:spacing w:after="0" w:line="240" w:lineRule="auto"/>
        <w:ind w:firstLine="709"/>
        <w:jc w:val="both"/>
        <w:rPr>
          <w:rFonts w:ascii="Times New Roman" w:eastAsia="Calibri" w:hAnsi="Times New Roman" w:cs="Times New Roman"/>
          <w:bCs/>
          <w:i/>
          <w:iCs/>
          <w:sz w:val="24"/>
          <w:szCs w:val="24"/>
          <w:lang w:val="en-US"/>
        </w:rPr>
      </w:pPr>
      <w:r w:rsidRPr="00F8382E">
        <w:rPr>
          <w:rFonts w:ascii="Times New Roman" w:eastAsia="Calibri" w:hAnsi="Times New Roman" w:cs="Times New Roman"/>
          <w:b/>
          <w:sz w:val="24"/>
          <w:szCs w:val="24"/>
          <w:lang w:val="en-US"/>
        </w:rPr>
        <w:t>Keywords</w:t>
      </w:r>
      <w:r w:rsidRPr="00F8382E">
        <w:rPr>
          <w:rFonts w:ascii="Times New Roman" w:eastAsia="Calibri" w:hAnsi="Times New Roman" w:cs="Times New Roman"/>
          <w:bCs/>
          <w:i/>
          <w:iCs/>
          <w:sz w:val="24"/>
          <w:szCs w:val="24"/>
          <w:lang w:val="en-US"/>
        </w:rPr>
        <w:t xml:space="preserve">: </w:t>
      </w:r>
      <w:r w:rsidR="00A9250E" w:rsidRPr="00A9250E">
        <w:rPr>
          <w:rFonts w:ascii="Times New Roman" w:eastAsia="Calibri" w:hAnsi="Times New Roman" w:cs="Times New Roman"/>
          <w:bCs/>
          <w:i/>
          <w:iCs/>
          <w:sz w:val="24"/>
          <w:szCs w:val="24"/>
          <w:lang w:val="en-US"/>
        </w:rPr>
        <w:t xml:space="preserve">inclusive economy; characteristics of an inclusive economy; </w:t>
      </w:r>
      <w:r w:rsidR="00AA0675" w:rsidRPr="00AA0675">
        <w:rPr>
          <w:rFonts w:ascii="Times New Roman" w:eastAsia="Calibri" w:hAnsi="Times New Roman" w:cs="Times New Roman"/>
          <w:bCs/>
          <w:i/>
          <w:iCs/>
          <w:sz w:val="24"/>
          <w:szCs w:val="24"/>
          <w:lang w:val="en-US"/>
        </w:rPr>
        <w:t xml:space="preserve">Inclusive Development Index; </w:t>
      </w:r>
      <w:r w:rsidR="00A9250E" w:rsidRPr="00A9250E">
        <w:rPr>
          <w:rFonts w:ascii="Times New Roman" w:eastAsia="Calibri" w:hAnsi="Times New Roman" w:cs="Times New Roman"/>
          <w:bCs/>
          <w:i/>
          <w:iCs/>
          <w:sz w:val="24"/>
          <w:szCs w:val="24"/>
          <w:lang w:val="en-US"/>
        </w:rPr>
        <w:t>intergenerational relations</w:t>
      </w:r>
    </w:p>
    <w:p w14:paraId="5356F753" w14:textId="77777777" w:rsidR="00F8382E" w:rsidRPr="00F8382E" w:rsidRDefault="00F8382E" w:rsidP="00F8382E">
      <w:pPr>
        <w:spacing w:after="0" w:line="240" w:lineRule="auto"/>
        <w:ind w:firstLine="709"/>
        <w:jc w:val="center"/>
        <w:rPr>
          <w:rFonts w:ascii="Times New Roman" w:eastAsia="Calibri" w:hAnsi="Times New Roman" w:cs="Times New Roman"/>
          <w:b/>
          <w:sz w:val="24"/>
          <w:szCs w:val="24"/>
          <w:highlight w:val="yellow"/>
          <w:lang w:val="en-US"/>
        </w:rPr>
      </w:pPr>
    </w:p>
    <w:p w14:paraId="4A5B0D9C" w14:textId="77777777" w:rsidR="00F8382E" w:rsidRPr="00F8382E" w:rsidRDefault="00F8382E" w:rsidP="00F8382E">
      <w:pPr>
        <w:spacing w:after="0" w:line="240" w:lineRule="auto"/>
        <w:ind w:firstLine="709"/>
        <w:jc w:val="center"/>
        <w:rPr>
          <w:rFonts w:ascii="Times New Roman" w:eastAsia="MS Mincho" w:hAnsi="Times New Roman" w:cs="Times New Roman"/>
          <w:b/>
          <w:sz w:val="24"/>
          <w:szCs w:val="24"/>
          <w:lang w:eastAsia="ru-RU"/>
        </w:rPr>
      </w:pPr>
      <w:r w:rsidRPr="00F8382E">
        <w:rPr>
          <w:rFonts w:ascii="Times New Roman" w:eastAsia="MS Mincho" w:hAnsi="Times New Roman" w:cs="Times New Roman"/>
          <w:b/>
          <w:sz w:val="24"/>
          <w:szCs w:val="24"/>
          <w:lang w:eastAsia="ru-RU"/>
        </w:rPr>
        <w:t>Информация об авторе на английском языке</w:t>
      </w:r>
    </w:p>
    <w:p w14:paraId="2225E713" w14:textId="77777777" w:rsidR="00F8382E" w:rsidRPr="00F8382E" w:rsidRDefault="00F8382E" w:rsidP="00F8382E">
      <w:pPr>
        <w:spacing w:after="0" w:line="240" w:lineRule="auto"/>
        <w:jc w:val="both"/>
        <w:rPr>
          <w:rFonts w:ascii="Times New Roman" w:eastAsia="MS Mincho" w:hAnsi="Times New Roman" w:cs="Times New Roman"/>
          <w:sz w:val="24"/>
          <w:szCs w:val="24"/>
          <w:lang w:val="en-US" w:eastAsia="ru-RU"/>
        </w:rPr>
      </w:pPr>
      <w:r w:rsidRPr="00F8382E">
        <w:rPr>
          <w:rFonts w:ascii="Times New Roman" w:eastAsia="MS Mincho" w:hAnsi="Times New Roman" w:cs="Times New Roman"/>
          <w:sz w:val="24"/>
          <w:szCs w:val="24"/>
          <w:lang w:val="en-US" w:eastAsia="ru-RU"/>
        </w:rPr>
        <w:t xml:space="preserve">Shestakova Natalia </w:t>
      </w:r>
      <w:proofErr w:type="spellStart"/>
      <w:r w:rsidRPr="00F8382E">
        <w:rPr>
          <w:rFonts w:ascii="Times New Roman" w:eastAsia="MS Mincho" w:hAnsi="Times New Roman" w:cs="Times New Roman"/>
          <w:sz w:val="24"/>
          <w:szCs w:val="24"/>
          <w:lang w:val="en-US" w:eastAsia="ru-RU"/>
        </w:rPr>
        <w:t>Nikolaevna</w:t>
      </w:r>
      <w:proofErr w:type="spellEnd"/>
      <w:r w:rsidRPr="00F8382E">
        <w:rPr>
          <w:rFonts w:ascii="Times New Roman" w:eastAsia="MS Mincho" w:hAnsi="Times New Roman" w:cs="Times New Roman"/>
          <w:sz w:val="24"/>
          <w:szCs w:val="24"/>
          <w:lang w:val="en-US" w:eastAsia="ru-RU"/>
        </w:rPr>
        <w:t xml:space="preserve">, candidate of technical science, associate professor, leading research fellow, Institute for Regional Economy Studies of the Russian Academy of Science. 190013, Russia, Sankt-Petersburg, </w:t>
      </w:r>
      <w:proofErr w:type="spellStart"/>
      <w:r w:rsidRPr="00F8382E">
        <w:rPr>
          <w:rFonts w:ascii="Times New Roman" w:eastAsia="MS Mincho" w:hAnsi="Times New Roman" w:cs="Times New Roman"/>
          <w:sz w:val="24"/>
          <w:szCs w:val="24"/>
          <w:lang w:val="en-US" w:eastAsia="ru-RU"/>
        </w:rPr>
        <w:t>Serpukhovskaya</w:t>
      </w:r>
      <w:proofErr w:type="spellEnd"/>
      <w:r w:rsidRPr="00F8382E">
        <w:rPr>
          <w:rFonts w:ascii="Times New Roman" w:eastAsia="MS Mincho" w:hAnsi="Times New Roman" w:cs="Times New Roman"/>
          <w:sz w:val="24"/>
          <w:szCs w:val="24"/>
          <w:lang w:val="en-US" w:eastAsia="ru-RU"/>
        </w:rPr>
        <w:t xml:space="preserve"> </w:t>
      </w:r>
      <w:proofErr w:type="spellStart"/>
      <w:r w:rsidRPr="00F8382E">
        <w:rPr>
          <w:rFonts w:ascii="Times New Roman" w:eastAsia="MS Mincho" w:hAnsi="Times New Roman" w:cs="Times New Roman"/>
          <w:sz w:val="24"/>
          <w:szCs w:val="24"/>
          <w:lang w:val="en-US" w:eastAsia="ru-RU"/>
        </w:rPr>
        <w:t>st.</w:t>
      </w:r>
      <w:proofErr w:type="spellEnd"/>
      <w:r w:rsidRPr="00F8382E">
        <w:rPr>
          <w:rFonts w:ascii="Times New Roman" w:eastAsia="MS Mincho" w:hAnsi="Times New Roman" w:cs="Times New Roman"/>
          <w:sz w:val="24"/>
          <w:szCs w:val="24"/>
          <w:lang w:val="en-US" w:eastAsia="ru-RU"/>
        </w:rPr>
        <w:t>, 38. nnshestakova@gmail.com</w:t>
      </w:r>
    </w:p>
    <w:p w14:paraId="231E8FBB" w14:textId="77777777" w:rsidR="00F8382E" w:rsidRPr="00F8382E" w:rsidRDefault="00F8382E" w:rsidP="00F8382E">
      <w:pPr>
        <w:spacing w:after="0" w:line="240" w:lineRule="auto"/>
        <w:ind w:firstLine="709"/>
        <w:jc w:val="center"/>
        <w:rPr>
          <w:rFonts w:ascii="Times New Roman" w:eastAsia="MS Mincho" w:hAnsi="Times New Roman" w:cs="Times New Roman"/>
          <w:b/>
          <w:sz w:val="24"/>
          <w:szCs w:val="24"/>
          <w:lang w:val="en-US" w:eastAsia="ru-RU"/>
        </w:rPr>
      </w:pPr>
    </w:p>
    <w:p w14:paraId="667CCBE1" w14:textId="77777777" w:rsidR="00F8382E" w:rsidRPr="00F8382E" w:rsidRDefault="00F8382E" w:rsidP="00F8382E">
      <w:pPr>
        <w:spacing w:after="0" w:line="240" w:lineRule="auto"/>
        <w:ind w:firstLine="709"/>
        <w:jc w:val="center"/>
        <w:rPr>
          <w:rFonts w:ascii="Times New Roman" w:eastAsia="MS Mincho" w:hAnsi="Times New Roman" w:cs="Times New Roman"/>
          <w:b/>
          <w:sz w:val="24"/>
          <w:szCs w:val="24"/>
          <w:lang w:val="en-US" w:eastAsia="ru-RU"/>
        </w:rPr>
      </w:pPr>
      <w:r w:rsidRPr="00F8382E">
        <w:rPr>
          <w:rFonts w:ascii="Times New Roman" w:eastAsia="MS Mincho" w:hAnsi="Times New Roman" w:cs="Times New Roman"/>
          <w:b/>
          <w:sz w:val="24"/>
          <w:szCs w:val="24"/>
          <w:lang w:val="en-US" w:eastAsia="ru-RU"/>
        </w:rPr>
        <w:t>REFERENS</w:t>
      </w:r>
    </w:p>
    <w:p w14:paraId="71324780" w14:textId="7685693F" w:rsidR="00DA014B" w:rsidRPr="00B468DB" w:rsidRDefault="00B468DB" w:rsidP="00B468DB">
      <w:pPr>
        <w:spacing w:after="0" w:line="240" w:lineRule="auto"/>
        <w:ind w:left="709"/>
        <w:jc w:val="both"/>
        <w:rPr>
          <w:rFonts w:ascii="Times New Roman" w:eastAsia="Calibri" w:hAnsi="Times New Roman" w:cs="Times New Roman"/>
          <w:bCs/>
          <w:sz w:val="24"/>
          <w:szCs w:val="24"/>
          <w:lang w:val="en-US"/>
        </w:rPr>
      </w:pPr>
      <w:r w:rsidRPr="00F15C1F">
        <w:rPr>
          <w:rFonts w:ascii="Times New Roman" w:eastAsia="Calibri" w:hAnsi="Times New Roman" w:cs="Times New Roman"/>
          <w:bCs/>
          <w:sz w:val="24"/>
          <w:szCs w:val="24"/>
          <w:lang w:val="en-US"/>
        </w:rPr>
        <w:t xml:space="preserve">1. </w:t>
      </w:r>
      <w:r w:rsidR="00DA014B" w:rsidRPr="00B468DB">
        <w:rPr>
          <w:rFonts w:ascii="Times New Roman" w:eastAsia="Calibri" w:hAnsi="Times New Roman" w:cs="Times New Roman"/>
          <w:bCs/>
          <w:sz w:val="24"/>
          <w:szCs w:val="24"/>
          <w:lang w:val="en-US"/>
        </w:rPr>
        <w:t xml:space="preserve">Inclusive economy. Electronic resource. URL: https://soc-otvet.ru/inklyuzivnaya-ekonomika/ </w:t>
      </w:r>
    </w:p>
    <w:p w14:paraId="73B48307" w14:textId="4CFB3A81" w:rsidR="00350EF6" w:rsidRPr="0040208C" w:rsidRDefault="00B468DB" w:rsidP="0040208C">
      <w:pPr>
        <w:spacing w:after="0" w:line="240" w:lineRule="auto"/>
        <w:ind w:firstLine="709"/>
        <w:jc w:val="both"/>
        <w:rPr>
          <w:rFonts w:ascii="Times New Roman" w:eastAsia="Calibri" w:hAnsi="Times New Roman" w:cs="Times New Roman"/>
          <w:bCs/>
          <w:sz w:val="24"/>
          <w:szCs w:val="24"/>
          <w:lang w:val="en-US"/>
        </w:rPr>
      </w:pPr>
      <w:r w:rsidRPr="00B468DB">
        <w:rPr>
          <w:rFonts w:ascii="Times New Roman" w:eastAsia="Calibri" w:hAnsi="Times New Roman" w:cs="Times New Roman"/>
          <w:bCs/>
          <w:sz w:val="24"/>
          <w:szCs w:val="24"/>
          <w:lang w:val="en-US"/>
        </w:rPr>
        <w:t xml:space="preserve">2. </w:t>
      </w:r>
      <w:r w:rsidR="00350EF6" w:rsidRPr="0040208C">
        <w:rPr>
          <w:rFonts w:ascii="Times New Roman" w:eastAsia="Calibri" w:hAnsi="Times New Roman" w:cs="Times New Roman"/>
          <w:bCs/>
          <w:sz w:val="24"/>
          <w:szCs w:val="24"/>
          <w:lang w:val="en-US"/>
        </w:rPr>
        <w:t xml:space="preserve">How to promote inclusive and sustainable growth in the SPECA subregion? (Reference and analytical document for the SPECA Economic Forum 2019) Ashgabat, 2019, 61 </w:t>
      </w:r>
      <w:r w:rsidR="00350EF6" w:rsidRPr="0040208C">
        <w:rPr>
          <w:rFonts w:ascii="Times New Roman" w:eastAsia="Calibri" w:hAnsi="Times New Roman" w:cs="Times New Roman"/>
          <w:bCs/>
          <w:sz w:val="24"/>
          <w:szCs w:val="24"/>
        </w:rPr>
        <w:t>с</w:t>
      </w:r>
      <w:r w:rsidR="00350EF6" w:rsidRPr="0040208C">
        <w:rPr>
          <w:rFonts w:ascii="Times New Roman" w:eastAsia="Calibri" w:hAnsi="Times New Roman" w:cs="Times New Roman"/>
          <w:bCs/>
          <w:sz w:val="24"/>
          <w:szCs w:val="24"/>
          <w:lang w:val="en-US"/>
        </w:rPr>
        <w:t>. URL: https://unece.org/fileadmin/DAM/SPECA/documents/ecf/2019/2019_SPECA_Economic_Forum_Background_Paper_Russian.pdf</w:t>
      </w:r>
    </w:p>
    <w:p w14:paraId="1304FB9E" w14:textId="773FFA10" w:rsidR="00E5434B" w:rsidRPr="0040208C" w:rsidRDefault="00B468DB" w:rsidP="0040208C">
      <w:pPr>
        <w:spacing w:after="0" w:line="240" w:lineRule="auto"/>
        <w:ind w:firstLine="709"/>
        <w:jc w:val="both"/>
        <w:rPr>
          <w:rFonts w:ascii="Times New Roman" w:eastAsia="Calibri" w:hAnsi="Times New Roman" w:cs="Times New Roman"/>
          <w:bCs/>
          <w:sz w:val="24"/>
          <w:szCs w:val="24"/>
          <w:lang w:val="en-US"/>
        </w:rPr>
      </w:pPr>
      <w:r w:rsidRPr="00B468DB">
        <w:rPr>
          <w:rFonts w:ascii="Times New Roman" w:eastAsia="Calibri" w:hAnsi="Times New Roman" w:cs="Times New Roman"/>
          <w:bCs/>
          <w:sz w:val="24"/>
          <w:szCs w:val="24"/>
          <w:lang w:val="en-US"/>
        </w:rPr>
        <w:t xml:space="preserve">3. </w:t>
      </w:r>
      <w:r w:rsidR="00E5434B" w:rsidRPr="0040208C">
        <w:rPr>
          <w:rFonts w:ascii="Times New Roman" w:eastAsia="Calibri" w:hAnsi="Times New Roman" w:cs="Times New Roman"/>
          <w:bCs/>
          <w:sz w:val="24"/>
          <w:szCs w:val="24"/>
          <w:lang w:val="en-US"/>
        </w:rPr>
        <w:t>Mamedov O. The Economy of an inclusive Civilization //</w:t>
      </w:r>
      <w:r w:rsidR="00E5434B" w:rsidRPr="0040208C">
        <w:rPr>
          <w:rFonts w:ascii="Times New Roman" w:eastAsia="Calibri" w:hAnsi="Times New Roman" w:cs="Times New Roman"/>
          <w:bCs/>
          <w:sz w:val="24"/>
          <w:szCs w:val="24"/>
        </w:rPr>
        <w:t>ТЕ</w:t>
      </w:r>
      <w:r w:rsidR="00E5434B" w:rsidRPr="0040208C">
        <w:rPr>
          <w:rFonts w:ascii="Times New Roman" w:eastAsia="Calibri" w:hAnsi="Times New Roman" w:cs="Times New Roman"/>
          <w:bCs/>
          <w:sz w:val="24"/>
          <w:szCs w:val="24"/>
          <w:lang w:val="en-US"/>
        </w:rPr>
        <w:t>RR</w:t>
      </w:r>
      <w:r w:rsidR="00E5434B" w:rsidRPr="0040208C">
        <w:rPr>
          <w:rFonts w:ascii="Times New Roman" w:eastAsia="Calibri" w:hAnsi="Times New Roman" w:cs="Times New Roman"/>
          <w:bCs/>
          <w:sz w:val="24"/>
          <w:szCs w:val="24"/>
        </w:rPr>
        <w:t>А</w:t>
      </w:r>
      <w:r w:rsidR="00E5434B" w:rsidRPr="0040208C">
        <w:rPr>
          <w:rFonts w:ascii="Times New Roman" w:eastAsia="Calibri" w:hAnsi="Times New Roman" w:cs="Times New Roman"/>
          <w:bCs/>
          <w:sz w:val="24"/>
          <w:szCs w:val="24"/>
          <w:lang w:val="en-US"/>
        </w:rPr>
        <w:t xml:space="preserve"> ECONOMICUS, 2017. </w:t>
      </w:r>
      <w:r w:rsidR="00E5434B" w:rsidRPr="0040208C">
        <w:rPr>
          <w:rFonts w:ascii="Times New Roman" w:eastAsia="Calibri" w:hAnsi="Times New Roman" w:cs="Times New Roman"/>
          <w:bCs/>
          <w:sz w:val="24"/>
          <w:szCs w:val="24"/>
        </w:rPr>
        <w:t>Т</w:t>
      </w:r>
      <w:r w:rsidR="00E5434B" w:rsidRPr="0040208C">
        <w:rPr>
          <w:rFonts w:ascii="Times New Roman" w:eastAsia="Calibri" w:hAnsi="Times New Roman" w:cs="Times New Roman"/>
          <w:bCs/>
          <w:sz w:val="24"/>
          <w:szCs w:val="24"/>
          <w:lang w:val="en-US"/>
        </w:rPr>
        <w:t xml:space="preserve">. 15, № 3, </w:t>
      </w:r>
      <w:r w:rsidR="00E5434B" w:rsidRPr="0040208C">
        <w:rPr>
          <w:rFonts w:ascii="Times New Roman" w:eastAsia="Calibri" w:hAnsi="Times New Roman" w:cs="Times New Roman"/>
          <w:bCs/>
          <w:sz w:val="24"/>
          <w:szCs w:val="24"/>
        </w:rPr>
        <w:t>с</w:t>
      </w:r>
      <w:r w:rsidR="00E5434B" w:rsidRPr="0040208C">
        <w:rPr>
          <w:rFonts w:ascii="Times New Roman" w:eastAsia="Calibri" w:hAnsi="Times New Roman" w:cs="Times New Roman"/>
          <w:bCs/>
          <w:sz w:val="24"/>
          <w:szCs w:val="24"/>
          <w:lang w:val="en-US"/>
        </w:rPr>
        <w:t xml:space="preserve">. </w:t>
      </w:r>
      <w:proofErr w:type="gramStart"/>
      <w:r w:rsidR="00E5434B" w:rsidRPr="0040208C">
        <w:rPr>
          <w:rFonts w:ascii="Times New Roman" w:eastAsia="Calibri" w:hAnsi="Times New Roman" w:cs="Times New Roman"/>
          <w:bCs/>
          <w:sz w:val="24"/>
          <w:szCs w:val="24"/>
          <w:lang w:val="en-US"/>
        </w:rPr>
        <w:t>6-18</w:t>
      </w:r>
      <w:proofErr w:type="gramEnd"/>
      <w:r w:rsidR="00E5434B" w:rsidRPr="0040208C">
        <w:rPr>
          <w:rFonts w:ascii="Times New Roman" w:eastAsia="Calibri" w:hAnsi="Times New Roman" w:cs="Times New Roman"/>
          <w:bCs/>
          <w:sz w:val="24"/>
          <w:szCs w:val="24"/>
          <w:lang w:val="en-US"/>
        </w:rPr>
        <w:t>.</w:t>
      </w:r>
    </w:p>
    <w:p w14:paraId="15CEAD21" w14:textId="081E7990" w:rsidR="00350EF6" w:rsidRPr="0040208C" w:rsidRDefault="00B468DB" w:rsidP="0040208C">
      <w:pPr>
        <w:spacing w:after="0" w:line="240" w:lineRule="auto"/>
        <w:ind w:firstLine="709"/>
        <w:jc w:val="both"/>
        <w:rPr>
          <w:rFonts w:ascii="Times New Roman" w:eastAsia="Calibri" w:hAnsi="Times New Roman" w:cs="Times New Roman"/>
          <w:bCs/>
          <w:sz w:val="24"/>
          <w:szCs w:val="24"/>
          <w:lang w:val="en-US"/>
        </w:rPr>
      </w:pPr>
      <w:r w:rsidRPr="00B468DB">
        <w:rPr>
          <w:rFonts w:ascii="Times New Roman" w:eastAsia="Calibri" w:hAnsi="Times New Roman" w:cs="Times New Roman"/>
          <w:bCs/>
          <w:sz w:val="24"/>
          <w:szCs w:val="24"/>
          <w:lang w:val="en-US"/>
        </w:rPr>
        <w:t xml:space="preserve">4. </w:t>
      </w:r>
      <w:r w:rsidR="00350EF6" w:rsidRPr="0040208C">
        <w:rPr>
          <w:rFonts w:ascii="Times New Roman" w:eastAsia="Calibri" w:hAnsi="Times New Roman" w:cs="Times New Roman"/>
          <w:bCs/>
          <w:sz w:val="24"/>
          <w:szCs w:val="24"/>
          <w:lang w:val="en-US"/>
        </w:rPr>
        <w:t xml:space="preserve">Novikov A. I. Inclusive economy and social responsibility in the regions of the world: dilemma or public consent / / Regional Economy and Management. Electronic scientific journal., № 2 (54) 2018. URL: https://eee-region.ru/article/5401/ </w:t>
      </w:r>
    </w:p>
    <w:p w14:paraId="5D7E5D68" w14:textId="487F08F3" w:rsidR="00DA014B" w:rsidRPr="0040208C" w:rsidRDefault="00B468DB" w:rsidP="0040208C">
      <w:pPr>
        <w:spacing w:after="0" w:line="240" w:lineRule="auto"/>
        <w:ind w:firstLine="709"/>
        <w:jc w:val="both"/>
        <w:rPr>
          <w:rFonts w:ascii="Times New Roman" w:eastAsia="Calibri" w:hAnsi="Times New Roman" w:cs="Times New Roman"/>
          <w:bCs/>
          <w:sz w:val="24"/>
          <w:szCs w:val="24"/>
          <w:lang w:val="en-US"/>
        </w:rPr>
      </w:pPr>
      <w:r w:rsidRPr="00B468DB">
        <w:rPr>
          <w:rFonts w:ascii="Times New Roman" w:eastAsia="Calibri" w:hAnsi="Times New Roman" w:cs="Times New Roman"/>
          <w:bCs/>
          <w:sz w:val="24"/>
          <w:szCs w:val="24"/>
          <w:lang w:val="en-US"/>
        </w:rPr>
        <w:t xml:space="preserve">5. </w:t>
      </w:r>
      <w:r w:rsidR="00DA014B" w:rsidRPr="0040208C">
        <w:rPr>
          <w:rFonts w:ascii="Times New Roman" w:eastAsia="Calibri" w:hAnsi="Times New Roman" w:cs="Times New Roman"/>
          <w:bCs/>
          <w:sz w:val="24"/>
          <w:szCs w:val="24"/>
          <w:lang w:val="en-US"/>
        </w:rPr>
        <w:t>Reference to the report " Inclusive Growth of the Member States of the Eurasian Economic Union» URL: https://www.unescap.org/sites/default/files/</w:t>
      </w:r>
      <w:r w:rsidR="00DA014B" w:rsidRPr="0040208C">
        <w:rPr>
          <w:rFonts w:ascii="Times New Roman" w:eastAsia="Calibri" w:hAnsi="Times New Roman" w:cs="Times New Roman"/>
          <w:bCs/>
          <w:sz w:val="24"/>
          <w:szCs w:val="24"/>
        </w:rPr>
        <w:t>Справка</w:t>
      </w:r>
      <w:r w:rsidR="00DA014B" w:rsidRPr="0040208C">
        <w:rPr>
          <w:rFonts w:ascii="Times New Roman" w:eastAsia="Calibri" w:hAnsi="Times New Roman" w:cs="Times New Roman"/>
          <w:bCs/>
          <w:sz w:val="24"/>
          <w:szCs w:val="24"/>
          <w:lang w:val="en-US"/>
        </w:rPr>
        <w:t>_</w:t>
      </w:r>
      <w:r w:rsidR="00DA014B" w:rsidRPr="0040208C">
        <w:rPr>
          <w:rFonts w:ascii="Times New Roman" w:eastAsia="Calibri" w:hAnsi="Times New Roman" w:cs="Times New Roman"/>
          <w:bCs/>
          <w:sz w:val="24"/>
          <w:szCs w:val="24"/>
        </w:rPr>
        <w:t>по</w:t>
      </w:r>
      <w:r w:rsidR="00DA014B" w:rsidRPr="0040208C">
        <w:rPr>
          <w:rFonts w:ascii="Times New Roman" w:eastAsia="Calibri" w:hAnsi="Times New Roman" w:cs="Times New Roman"/>
          <w:bCs/>
          <w:sz w:val="24"/>
          <w:szCs w:val="24"/>
          <w:lang w:val="en-US"/>
        </w:rPr>
        <w:t>_</w:t>
      </w:r>
      <w:r w:rsidR="00DA014B" w:rsidRPr="0040208C">
        <w:rPr>
          <w:rFonts w:ascii="Times New Roman" w:eastAsia="Calibri" w:hAnsi="Times New Roman" w:cs="Times New Roman"/>
          <w:bCs/>
          <w:sz w:val="24"/>
          <w:szCs w:val="24"/>
        </w:rPr>
        <w:t>докладу</w:t>
      </w:r>
      <w:r w:rsidR="00DA014B" w:rsidRPr="0040208C">
        <w:rPr>
          <w:rFonts w:ascii="Times New Roman" w:eastAsia="Calibri" w:hAnsi="Times New Roman" w:cs="Times New Roman"/>
          <w:bCs/>
          <w:sz w:val="24"/>
          <w:szCs w:val="24"/>
          <w:lang w:val="en-US"/>
        </w:rPr>
        <w:t>_</w:t>
      </w:r>
      <w:r w:rsidR="00DA014B" w:rsidRPr="0040208C">
        <w:rPr>
          <w:rFonts w:ascii="Times New Roman" w:eastAsia="Calibri" w:hAnsi="Times New Roman" w:cs="Times New Roman"/>
          <w:bCs/>
          <w:sz w:val="24"/>
          <w:szCs w:val="24"/>
        </w:rPr>
        <w:t>Инклюзивный</w:t>
      </w:r>
      <w:r w:rsidR="00DA014B" w:rsidRPr="0040208C">
        <w:rPr>
          <w:rFonts w:ascii="Times New Roman" w:eastAsia="Calibri" w:hAnsi="Times New Roman" w:cs="Times New Roman"/>
          <w:bCs/>
          <w:sz w:val="24"/>
          <w:szCs w:val="24"/>
          <w:lang w:val="en-US"/>
        </w:rPr>
        <w:t>_</w:t>
      </w:r>
      <w:r w:rsidR="00DA014B" w:rsidRPr="0040208C">
        <w:rPr>
          <w:rFonts w:ascii="Times New Roman" w:eastAsia="Calibri" w:hAnsi="Times New Roman" w:cs="Times New Roman"/>
          <w:bCs/>
          <w:sz w:val="24"/>
          <w:szCs w:val="24"/>
        </w:rPr>
        <w:t>рост</w:t>
      </w:r>
      <w:r w:rsidR="00DA014B" w:rsidRPr="0040208C">
        <w:rPr>
          <w:rFonts w:ascii="Times New Roman" w:eastAsia="Calibri" w:hAnsi="Times New Roman" w:cs="Times New Roman"/>
          <w:bCs/>
          <w:sz w:val="24"/>
          <w:szCs w:val="24"/>
          <w:lang w:val="en-US"/>
        </w:rPr>
        <w:t>_</w:t>
      </w:r>
      <w:r w:rsidR="00DA014B" w:rsidRPr="0040208C">
        <w:rPr>
          <w:rFonts w:ascii="Times New Roman" w:eastAsia="Calibri" w:hAnsi="Times New Roman" w:cs="Times New Roman"/>
          <w:bCs/>
          <w:sz w:val="24"/>
          <w:szCs w:val="24"/>
        </w:rPr>
        <w:t>государств</w:t>
      </w:r>
      <w:r w:rsidR="00DA014B" w:rsidRPr="0040208C">
        <w:rPr>
          <w:rFonts w:ascii="Times New Roman" w:eastAsia="Calibri" w:hAnsi="Times New Roman" w:cs="Times New Roman"/>
          <w:bCs/>
          <w:sz w:val="24"/>
          <w:szCs w:val="24"/>
          <w:lang w:val="en-US"/>
        </w:rPr>
        <w:t>-</w:t>
      </w:r>
      <w:r w:rsidR="00DA014B" w:rsidRPr="0040208C">
        <w:rPr>
          <w:rFonts w:ascii="Times New Roman" w:eastAsia="Calibri" w:hAnsi="Times New Roman" w:cs="Times New Roman"/>
          <w:bCs/>
          <w:sz w:val="24"/>
          <w:szCs w:val="24"/>
        </w:rPr>
        <w:t>членов</w:t>
      </w:r>
      <w:r w:rsidR="00DA014B" w:rsidRPr="0040208C">
        <w:rPr>
          <w:rFonts w:ascii="Times New Roman" w:eastAsia="Calibri" w:hAnsi="Times New Roman" w:cs="Times New Roman"/>
          <w:bCs/>
          <w:sz w:val="24"/>
          <w:szCs w:val="24"/>
          <w:lang w:val="en-US"/>
        </w:rPr>
        <w:t>_</w:t>
      </w:r>
      <w:r w:rsidR="00DA014B" w:rsidRPr="0040208C">
        <w:rPr>
          <w:rFonts w:ascii="Times New Roman" w:eastAsia="Calibri" w:hAnsi="Times New Roman" w:cs="Times New Roman"/>
          <w:bCs/>
          <w:sz w:val="24"/>
          <w:szCs w:val="24"/>
        </w:rPr>
        <w:t>Евразийского</w:t>
      </w:r>
      <w:r w:rsidR="00DA014B" w:rsidRPr="0040208C">
        <w:rPr>
          <w:rFonts w:ascii="Times New Roman" w:eastAsia="Calibri" w:hAnsi="Times New Roman" w:cs="Times New Roman"/>
          <w:bCs/>
          <w:sz w:val="24"/>
          <w:szCs w:val="24"/>
          <w:lang w:val="en-US"/>
        </w:rPr>
        <w:t>_</w:t>
      </w:r>
      <w:r w:rsidR="00DA014B" w:rsidRPr="0040208C">
        <w:rPr>
          <w:rFonts w:ascii="Times New Roman" w:eastAsia="Calibri" w:hAnsi="Times New Roman" w:cs="Times New Roman"/>
          <w:bCs/>
          <w:sz w:val="24"/>
          <w:szCs w:val="24"/>
        </w:rPr>
        <w:t>экономического</w:t>
      </w:r>
      <w:r w:rsidR="00DA014B" w:rsidRPr="0040208C">
        <w:rPr>
          <w:rFonts w:ascii="Times New Roman" w:eastAsia="Calibri" w:hAnsi="Times New Roman" w:cs="Times New Roman"/>
          <w:bCs/>
          <w:sz w:val="24"/>
          <w:szCs w:val="24"/>
          <w:lang w:val="en-US"/>
        </w:rPr>
        <w:t>_</w:t>
      </w:r>
      <w:r w:rsidR="00DA014B" w:rsidRPr="0040208C">
        <w:rPr>
          <w:rFonts w:ascii="Times New Roman" w:eastAsia="Calibri" w:hAnsi="Times New Roman" w:cs="Times New Roman"/>
          <w:bCs/>
          <w:sz w:val="24"/>
          <w:szCs w:val="24"/>
        </w:rPr>
        <w:t>союза</w:t>
      </w:r>
      <w:r w:rsidR="00DA014B" w:rsidRPr="0040208C">
        <w:rPr>
          <w:rFonts w:ascii="Times New Roman" w:eastAsia="Calibri" w:hAnsi="Times New Roman" w:cs="Times New Roman"/>
          <w:bCs/>
          <w:sz w:val="24"/>
          <w:szCs w:val="24"/>
          <w:lang w:val="en-US"/>
        </w:rPr>
        <w:t>.pdf</w:t>
      </w:r>
    </w:p>
    <w:p w14:paraId="063787FC" w14:textId="4353AED0" w:rsidR="00525696" w:rsidRPr="0040208C" w:rsidRDefault="00B468DB" w:rsidP="0040208C">
      <w:pPr>
        <w:spacing w:after="0" w:line="240" w:lineRule="auto"/>
        <w:ind w:firstLine="709"/>
        <w:jc w:val="both"/>
        <w:rPr>
          <w:rFonts w:ascii="Times New Roman" w:eastAsia="Calibri" w:hAnsi="Times New Roman" w:cs="Times New Roman"/>
          <w:bCs/>
          <w:sz w:val="24"/>
          <w:szCs w:val="24"/>
          <w:lang w:val="en-US"/>
        </w:rPr>
      </w:pPr>
      <w:r w:rsidRPr="00F15C1F">
        <w:rPr>
          <w:rFonts w:ascii="Times New Roman" w:eastAsia="Calibri" w:hAnsi="Times New Roman" w:cs="Times New Roman"/>
          <w:bCs/>
          <w:sz w:val="24"/>
          <w:szCs w:val="24"/>
          <w:lang w:val="en-US"/>
        </w:rPr>
        <w:t xml:space="preserve">6. </w:t>
      </w:r>
      <w:r w:rsidR="00525696" w:rsidRPr="0040208C">
        <w:rPr>
          <w:rFonts w:ascii="Times New Roman" w:eastAsia="Calibri" w:hAnsi="Times New Roman" w:cs="Times New Roman"/>
          <w:bCs/>
          <w:sz w:val="24"/>
          <w:szCs w:val="24"/>
          <w:lang w:val="en-US"/>
        </w:rPr>
        <w:t>All on Board. Making Inclusive Growth Happen (2015). OECD Publishing, Paris, 200 p. DOI: https://doi.org/10.1787/9789264218512-en URL: https://www.oecd.org/environment/all-on-board-9789264218512-en.htm</w:t>
      </w:r>
    </w:p>
    <w:p w14:paraId="6A9B8743" w14:textId="19D8B276" w:rsidR="00525696" w:rsidRPr="0040208C" w:rsidRDefault="00B468DB" w:rsidP="0040208C">
      <w:pPr>
        <w:spacing w:after="0" w:line="240" w:lineRule="auto"/>
        <w:ind w:firstLine="709"/>
        <w:jc w:val="both"/>
        <w:rPr>
          <w:rFonts w:ascii="Times New Roman" w:eastAsia="Calibri" w:hAnsi="Times New Roman" w:cs="Times New Roman"/>
          <w:bCs/>
          <w:sz w:val="24"/>
          <w:szCs w:val="24"/>
          <w:lang w:val="en-US"/>
        </w:rPr>
      </w:pPr>
      <w:r w:rsidRPr="00F15C1F">
        <w:rPr>
          <w:rFonts w:ascii="Times New Roman" w:eastAsia="Calibri" w:hAnsi="Times New Roman" w:cs="Times New Roman"/>
          <w:bCs/>
          <w:sz w:val="24"/>
          <w:szCs w:val="24"/>
          <w:lang w:val="en-US"/>
        </w:rPr>
        <w:t xml:space="preserve">7. </w:t>
      </w:r>
      <w:r w:rsidR="00525696" w:rsidRPr="0040208C">
        <w:rPr>
          <w:rFonts w:ascii="Times New Roman" w:eastAsia="Calibri" w:hAnsi="Times New Roman" w:cs="Times New Roman"/>
          <w:bCs/>
          <w:sz w:val="24"/>
          <w:szCs w:val="24"/>
          <w:lang w:val="en-US"/>
        </w:rPr>
        <w:t>Fostering inclusive growth. G-20 Leaders' Summit (July 7-8, 2017 Hamburg, Germany). Hamburg, 2017, 35 p. URL: https://www.imf.org/external/np/g20/pdf/2017/062617.pdf</w:t>
      </w:r>
    </w:p>
    <w:p w14:paraId="6730B46E" w14:textId="59C3646B" w:rsidR="00B7745B" w:rsidRPr="0040208C" w:rsidRDefault="00B468DB" w:rsidP="0040208C">
      <w:pPr>
        <w:spacing w:after="0" w:line="240" w:lineRule="auto"/>
        <w:ind w:firstLine="709"/>
        <w:jc w:val="both"/>
        <w:rPr>
          <w:rFonts w:ascii="Times New Roman" w:eastAsia="Calibri" w:hAnsi="Times New Roman" w:cs="Times New Roman"/>
          <w:bCs/>
          <w:sz w:val="24"/>
          <w:szCs w:val="24"/>
          <w:lang w:val="en-US"/>
        </w:rPr>
      </w:pPr>
      <w:r w:rsidRPr="00F15C1F">
        <w:rPr>
          <w:rFonts w:ascii="Times New Roman" w:eastAsia="Calibri" w:hAnsi="Times New Roman" w:cs="Times New Roman"/>
          <w:bCs/>
          <w:sz w:val="24"/>
          <w:szCs w:val="24"/>
          <w:lang w:val="en-US"/>
        </w:rPr>
        <w:t xml:space="preserve">8. </w:t>
      </w:r>
      <w:proofErr w:type="spellStart"/>
      <w:r w:rsidR="00B7745B" w:rsidRPr="0040208C">
        <w:rPr>
          <w:rFonts w:ascii="Times New Roman" w:eastAsia="Calibri" w:hAnsi="Times New Roman" w:cs="Times New Roman"/>
          <w:bCs/>
          <w:sz w:val="24"/>
          <w:szCs w:val="24"/>
          <w:lang w:val="en-US"/>
        </w:rPr>
        <w:t>Ianchovichina</w:t>
      </w:r>
      <w:proofErr w:type="spellEnd"/>
      <w:r w:rsidR="00B7745B" w:rsidRPr="0040208C">
        <w:rPr>
          <w:rFonts w:ascii="Times New Roman" w:eastAsia="Calibri" w:hAnsi="Times New Roman" w:cs="Times New Roman"/>
          <w:bCs/>
          <w:sz w:val="24"/>
          <w:szCs w:val="24"/>
          <w:lang w:val="en-US"/>
        </w:rPr>
        <w:t xml:space="preserve">, Elena; Lundstrom, Susanna. 2009. Inclusive Growth </w:t>
      </w:r>
      <w:proofErr w:type="gramStart"/>
      <w:r w:rsidR="00B7745B" w:rsidRPr="0040208C">
        <w:rPr>
          <w:rFonts w:ascii="Times New Roman" w:eastAsia="Calibri" w:hAnsi="Times New Roman" w:cs="Times New Roman"/>
          <w:bCs/>
          <w:sz w:val="24"/>
          <w:szCs w:val="24"/>
          <w:lang w:val="en-US"/>
        </w:rPr>
        <w:t>Analytics :</w:t>
      </w:r>
      <w:proofErr w:type="gramEnd"/>
      <w:r w:rsidR="00B7745B" w:rsidRPr="0040208C">
        <w:rPr>
          <w:rFonts w:ascii="Times New Roman" w:eastAsia="Calibri" w:hAnsi="Times New Roman" w:cs="Times New Roman"/>
          <w:bCs/>
          <w:sz w:val="24"/>
          <w:szCs w:val="24"/>
          <w:lang w:val="en-US"/>
        </w:rPr>
        <w:t xml:space="preserve"> Framework and Application. Policy Research working </w:t>
      </w:r>
      <w:proofErr w:type="gramStart"/>
      <w:r w:rsidR="00B7745B" w:rsidRPr="0040208C">
        <w:rPr>
          <w:rFonts w:ascii="Times New Roman" w:eastAsia="Calibri" w:hAnsi="Times New Roman" w:cs="Times New Roman"/>
          <w:bCs/>
          <w:sz w:val="24"/>
          <w:szCs w:val="24"/>
          <w:lang w:val="en-US"/>
        </w:rPr>
        <w:t>paper ;</w:t>
      </w:r>
      <w:proofErr w:type="gramEnd"/>
      <w:r w:rsidR="00B7745B" w:rsidRPr="0040208C">
        <w:rPr>
          <w:rFonts w:ascii="Times New Roman" w:eastAsia="Calibri" w:hAnsi="Times New Roman" w:cs="Times New Roman"/>
          <w:bCs/>
          <w:sz w:val="24"/>
          <w:szCs w:val="24"/>
          <w:lang w:val="en-US"/>
        </w:rPr>
        <w:t xml:space="preserve"> no. WPS 4851. World Bank. © World Bank. URL: https://openknowledge.worldbank.org/handle/10986/4047 License: CC BY 3.0 IGO</w:t>
      </w:r>
    </w:p>
    <w:p w14:paraId="415A89A1" w14:textId="011A52ED" w:rsidR="00B7745B" w:rsidRPr="0040208C" w:rsidRDefault="00B468DB" w:rsidP="0040208C">
      <w:pPr>
        <w:spacing w:after="0" w:line="240" w:lineRule="auto"/>
        <w:ind w:firstLine="709"/>
        <w:jc w:val="both"/>
        <w:rPr>
          <w:rFonts w:ascii="Times New Roman" w:eastAsia="Calibri" w:hAnsi="Times New Roman" w:cs="Times New Roman"/>
          <w:bCs/>
          <w:sz w:val="24"/>
          <w:szCs w:val="24"/>
          <w:lang w:val="en-US"/>
        </w:rPr>
      </w:pPr>
      <w:r w:rsidRPr="00B468DB">
        <w:rPr>
          <w:rFonts w:ascii="Times New Roman" w:eastAsia="Calibri" w:hAnsi="Times New Roman" w:cs="Times New Roman"/>
          <w:bCs/>
          <w:sz w:val="24"/>
          <w:szCs w:val="24"/>
          <w:lang w:val="en-US"/>
        </w:rPr>
        <w:t xml:space="preserve">9. </w:t>
      </w:r>
      <w:r w:rsidR="00B7745B" w:rsidRPr="0040208C">
        <w:rPr>
          <w:rFonts w:ascii="Times New Roman" w:eastAsia="Calibri" w:hAnsi="Times New Roman" w:cs="Times New Roman"/>
          <w:bCs/>
          <w:sz w:val="24"/>
          <w:szCs w:val="24"/>
          <w:lang w:val="en-US"/>
        </w:rPr>
        <w:t xml:space="preserve">OECD Regional Outlook 2016: Productive Regions for Inclusive Societies, OECD Publishing. </w:t>
      </w:r>
      <w:proofErr w:type="spellStart"/>
      <w:r w:rsidR="00B7745B" w:rsidRPr="0040208C">
        <w:rPr>
          <w:rFonts w:ascii="Times New Roman" w:eastAsia="Calibri" w:hAnsi="Times New Roman" w:cs="Times New Roman"/>
          <w:bCs/>
          <w:sz w:val="24"/>
          <w:szCs w:val="24"/>
          <w:lang w:val="en-US"/>
        </w:rPr>
        <w:t>doi</w:t>
      </w:r>
      <w:proofErr w:type="spellEnd"/>
      <w:r w:rsidR="00B7745B" w:rsidRPr="0040208C">
        <w:rPr>
          <w:rFonts w:ascii="Times New Roman" w:eastAsia="Calibri" w:hAnsi="Times New Roman" w:cs="Times New Roman"/>
          <w:bCs/>
          <w:sz w:val="24"/>
          <w:szCs w:val="24"/>
          <w:lang w:val="en-US"/>
        </w:rPr>
        <w:t xml:space="preserve">: 10.1787/9789264260245-en </w:t>
      </w:r>
    </w:p>
    <w:p w14:paraId="41359532" w14:textId="40F2EC84" w:rsidR="00E5434B" w:rsidRPr="0040208C" w:rsidRDefault="00B468DB" w:rsidP="0040208C">
      <w:pPr>
        <w:spacing w:after="0" w:line="240" w:lineRule="auto"/>
        <w:ind w:firstLine="709"/>
        <w:jc w:val="both"/>
        <w:rPr>
          <w:rFonts w:ascii="Times New Roman" w:eastAsia="Calibri" w:hAnsi="Times New Roman" w:cs="Times New Roman"/>
          <w:bCs/>
          <w:sz w:val="24"/>
          <w:szCs w:val="24"/>
          <w:lang w:val="en-US"/>
        </w:rPr>
      </w:pPr>
      <w:r w:rsidRPr="00B468DB">
        <w:rPr>
          <w:rFonts w:ascii="Times New Roman" w:eastAsia="Calibri" w:hAnsi="Times New Roman" w:cs="Times New Roman"/>
          <w:bCs/>
          <w:sz w:val="24"/>
          <w:szCs w:val="24"/>
          <w:lang w:val="en-US"/>
        </w:rPr>
        <w:t xml:space="preserve">10. </w:t>
      </w:r>
      <w:proofErr w:type="spellStart"/>
      <w:r w:rsidR="00E5434B" w:rsidRPr="0040208C">
        <w:rPr>
          <w:rFonts w:ascii="Times New Roman" w:eastAsia="Calibri" w:hAnsi="Times New Roman" w:cs="Times New Roman"/>
          <w:bCs/>
          <w:sz w:val="24"/>
          <w:szCs w:val="24"/>
          <w:lang w:val="en-US"/>
        </w:rPr>
        <w:t>Pacetti</w:t>
      </w:r>
      <w:proofErr w:type="spellEnd"/>
      <w:r w:rsidR="00E5434B" w:rsidRPr="0040208C">
        <w:rPr>
          <w:rFonts w:ascii="Times New Roman" w:eastAsia="Calibri" w:hAnsi="Times New Roman" w:cs="Times New Roman"/>
          <w:bCs/>
          <w:sz w:val="24"/>
          <w:szCs w:val="24"/>
          <w:lang w:val="en-US"/>
        </w:rPr>
        <w:t xml:space="preserve">, E. G. The Five Characteristics of an Inclusive Economy: Getting Beyond the Equity-Growth Dichotomy // The Rockefeller Foundation. 2016, December 13. </w:t>
      </w:r>
      <w:bookmarkStart w:id="5" w:name="_Hlk67139768"/>
      <w:r w:rsidR="00E5434B" w:rsidRPr="0040208C">
        <w:rPr>
          <w:rFonts w:ascii="Times New Roman" w:eastAsia="Calibri" w:hAnsi="Times New Roman" w:cs="Times New Roman"/>
          <w:bCs/>
          <w:sz w:val="24"/>
          <w:szCs w:val="24"/>
          <w:lang w:val="en-US"/>
        </w:rPr>
        <w:t>URL:</w:t>
      </w:r>
      <w:bookmarkEnd w:id="5"/>
      <w:r w:rsidR="00E5434B" w:rsidRPr="0040208C">
        <w:rPr>
          <w:rFonts w:ascii="Times New Roman" w:eastAsia="Calibri" w:hAnsi="Times New Roman" w:cs="Times New Roman"/>
          <w:bCs/>
          <w:sz w:val="24"/>
          <w:szCs w:val="24"/>
          <w:lang w:val="en-US"/>
        </w:rPr>
        <w:t xml:space="preserve"> https://www. rockefellerfoundation.org/blog/five-characteristics-inclusive-economy-getting-beyondequity-growth-dichotomy/</w:t>
      </w:r>
    </w:p>
    <w:p w14:paraId="7D51CB08" w14:textId="2E322475" w:rsidR="00B7745B" w:rsidRPr="0040208C" w:rsidRDefault="00B468DB" w:rsidP="0040208C">
      <w:pPr>
        <w:spacing w:after="0" w:line="240" w:lineRule="auto"/>
        <w:ind w:firstLine="709"/>
        <w:jc w:val="both"/>
        <w:rPr>
          <w:rFonts w:ascii="Times New Roman" w:eastAsia="Calibri" w:hAnsi="Times New Roman" w:cs="Times New Roman"/>
          <w:bCs/>
          <w:sz w:val="24"/>
          <w:szCs w:val="24"/>
          <w:lang w:val="en-US"/>
        </w:rPr>
      </w:pPr>
      <w:r w:rsidRPr="00B468DB">
        <w:rPr>
          <w:rFonts w:ascii="Times New Roman" w:eastAsia="Calibri" w:hAnsi="Times New Roman" w:cs="Times New Roman"/>
          <w:bCs/>
          <w:sz w:val="24"/>
          <w:szCs w:val="24"/>
          <w:lang w:val="en-US"/>
        </w:rPr>
        <w:t xml:space="preserve">11. </w:t>
      </w:r>
      <w:r w:rsidR="00B7745B" w:rsidRPr="0040208C">
        <w:rPr>
          <w:rFonts w:ascii="Times New Roman" w:eastAsia="Calibri" w:hAnsi="Times New Roman" w:cs="Times New Roman"/>
          <w:bCs/>
          <w:sz w:val="24"/>
          <w:szCs w:val="24"/>
          <w:lang w:val="en-US"/>
        </w:rPr>
        <w:t xml:space="preserve">The Inclusive Development Index 2018 Summary and Data Highlights.  World Economic Forum, Geneva, 2018, 14 </w:t>
      </w:r>
      <w:r w:rsidR="00B7745B" w:rsidRPr="0040208C">
        <w:rPr>
          <w:rFonts w:ascii="Times New Roman" w:eastAsia="Calibri" w:hAnsi="Times New Roman" w:cs="Times New Roman"/>
          <w:bCs/>
          <w:sz w:val="24"/>
          <w:szCs w:val="24"/>
        </w:rPr>
        <w:t>р</w:t>
      </w:r>
      <w:r w:rsidR="00B7745B" w:rsidRPr="0040208C">
        <w:rPr>
          <w:rFonts w:ascii="Times New Roman" w:eastAsia="Calibri" w:hAnsi="Times New Roman" w:cs="Times New Roman"/>
          <w:bCs/>
          <w:sz w:val="24"/>
          <w:szCs w:val="24"/>
          <w:lang w:val="en-US"/>
        </w:rPr>
        <w:t>. URL: http://www3.weforum.org/docs/WEF_Forum_IncGrwth_2018.pdf</w:t>
      </w:r>
    </w:p>
    <w:p w14:paraId="03807E6F" w14:textId="0F34EAD3" w:rsidR="00B7745B" w:rsidRPr="0040208C" w:rsidRDefault="00B468DB" w:rsidP="0040208C">
      <w:pPr>
        <w:spacing w:after="0" w:line="240" w:lineRule="auto"/>
        <w:ind w:firstLine="709"/>
        <w:jc w:val="both"/>
        <w:rPr>
          <w:rFonts w:ascii="Times New Roman" w:eastAsia="Calibri" w:hAnsi="Times New Roman" w:cs="Times New Roman"/>
          <w:bCs/>
          <w:sz w:val="24"/>
          <w:szCs w:val="24"/>
          <w:lang w:val="en-US"/>
        </w:rPr>
      </w:pPr>
      <w:r w:rsidRPr="00B468DB">
        <w:rPr>
          <w:rFonts w:ascii="Times New Roman" w:eastAsia="Calibri" w:hAnsi="Times New Roman" w:cs="Times New Roman"/>
          <w:bCs/>
          <w:sz w:val="24"/>
          <w:szCs w:val="24"/>
          <w:lang w:val="en-US"/>
        </w:rPr>
        <w:t xml:space="preserve">12. </w:t>
      </w:r>
      <w:r w:rsidR="00B7745B" w:rsidRPr="0040208C">
        <w:rPr>
          <w:rFonts w:ascii="Times New Roman" w:eastAsia="Calibri" w:hAnsi="Times New Roman" w:cs="Times New Roman"/>
          <w:bCs/>
          <w:sz w:val="24"/>
          <w:szCs w:val="24"/>
          <w:lang w:val="en-US"/>
        </w:rPr>
        <w:t>The Inclusive Growth and Development Report (2017). World Economic Forum</w:t>
      </w:r>
      <w:r w:rsidR="00B7745B" w:rsidRPr="0040208C">
        <w:rPr>
          <w:rFonts w:ascii="Times New Roman" w:eastAsia="Calibri" w:hAnsi="Times New Roman" w:cs="Times New Roman"/>
          <w:b/>
          <w:bCs/>
          <w:sz w:val="24"/>
          <w:szCs w:val="24"/>
          <w:lang w:val="en-US"/>
        </w:rPr>
        <w:t xml:space="preserve">, </w:t>
      </w:r>
      <w:r w:rsidR="00B7745B" w:rsidRPr="0040208C">
        <w:rPr>
          <w:rFonts w:ascii="Times New Roman" w:eastAsia="Calibri" w:hAnsi="Times New Roman" w:cs="Times New Roman"/>
          <w:bCs/>
          <w:sz w:val="24"/>
          <w:szCs w:val="24"/>
          <w:lang w:val="en-US"/>
        </w:rPr>
        <w:t>January 2017. URL: https://www.weforum.org/reports/the-inclusive-growth-and-development-report-2017#:~:text=The%20report%2C%20which%20covers%20109,to%20work%2C%20save%20and%20invest</w:t>
      </w:r>
    </w:p>
    <w:p w14:paraId="746A495E" w14:textId="3063C006" w:rsidR="00E5434B" w:rsidRPr="0040208C" w:rsidRDefault="00B468DB" w:rsidP="0040208C">
      <w:pPr>
        <w:spacing w:after="0" w:line="240" w:lineRule="auto"/>
        <w:ind w:firstLine="709"/>
        <w:jc w:val="both"/>
        <w:rPr>
          <w:rFonts w:ascii="Times New Roman" w:eastAsia="Calibri" w:hAnsi="Times New Roman" w:cs="Times New Roman"/>
          <w:bCs/>
          <w:sz w:val="24"/>
          <w:szCs w:val="24"/>
          <w:lang w:val="en-US"/>
        </w:rPr>
      </w:pPr>
      <w:r w:rsidRPr="00B468DB">
        <w:rPr>
          <w:rFonts w:ascii="Times New Roman" w:eastAsia="Calibri" w:hAnsi="Times New Roman" w:cs="Times New Roman"/>
          <w:bCs/>
          <w:sz w:val="24"/>
          <w:szCs w:val="24"/>
          <w:lang w:val="en-US"/>
        </w:rPr>
        <w:t xml:space="preserve">13. </w:t>
      </w:r>
      <w:r w:rsidR="00E5434B" w:rsidRPr="0040208C">
        <w:rPr>
          <w:rFonts w:ascii="Times New Roman" w:eastAsia="Calibri" w:hAnsi="Times New Roman" w:cs="Times New Roman"/>
          <w:bCs/>
          <w:sz w:val="24"/>
          <w:szCs w:val="24"/>
          <w:lang w:val="en-US"/>
        </w:rPr>
        <w:t xml:space="preserve">UNDP’s Strategy for Inclusive and Sustainable Growth. United Nations Development </w:t>
      </w:r>
      <w:proofErr w:type="spellStart"/>
      <w:r w:rsidR="00E5434B" w:rsidRPr="0040208C">
        <w:rPr>
          <w:rFonts w:ascii="Times New Roman" w:eastAsia="Calibri" w:hAnsi="Times New Roman" w:cs="Times New Roman"/>
          <w:bCs/>
          <w:sz w:val="24"/>
          <w:szCs w:val="24"/>
          <w:lang w:val="en-US"/>
        </w:rPr>
        <w:t>Programme</w:t>
      </w:r>
      <w:proofErr w:type="spellEnd"/>
      <w:r w:rsidR="00E5434B" w:rsidRPr="0040208C">
        <w:rPr>
          <w:rFonts w:ascii="Times New Roman" w:eastAsia="Calibri" w:hAnsi="Times New Roman" w:cs="Times New Roman"/>
          <w:bCs/>
          <w:sz w:val="24"/>
          <w:szCs w:val="24"/>
          <w:lang w:val="en-US"/>
        </w:rPr>
        <w:t>. NY, 2017, 32 p. URL: https://www.undp.org/content/undp/en/home/librarypage/poverty-reduction/undp_s-strategy-for-inclusive-and-sustainable-growth.html</w:t>
      </w:r>
    </w:p>
    <w:p w14:paraId="6AB91975" w14:textId="62F19DC3" w:rsidR="00223284" w:rsidRPr="0040208C" w:rsidRDefault="00B468DB" w:rsidP="0040208C">
      <w:pPr>
        <w:spacing w:after="0" w:line="240" w:lineRule="auto"/>
        <w:ind w:firstLine="709"/>
        <w:jc w:val="both"/>
        <w:rPr>
          <w:rFonts w:ascii="Times New Roman" w:eastAsia="Calibri" w:hAnsi="Times New Roman" w:cs="Times New Roman"/>
          <w:bCs/>
          <w:sz w:val="24"/>
          <w:szCs w:val="24"/>
          <w:lang w:val="en-US"/>
        </w:rPr>
      </w:pPr>
      <w:r w:rsidRPr="00B468DB">
        <w:rPr>
          <w:rFonts w:ascii="Times New Roman" w:eastAsia="Calibri" w:hAnsi="Times New Roman" w:cs="Times New Roman"/>
          <w:bCs/>
          <w:sz w:val="24"/>
          <w:szCs w:val="24"/>
          <w:lang w:val="en-US"/>
        </w:rPr>
        <w:t xml:space="preserve">14. </w:t>
      </w:r>
      <w:r w:rsidR="00E5434B" w:rsidRPr="0040208C">
        <w:rPr>
          <w:rFonts w:ascii="Times New Roman" w:eastAsia="Calibri" w:hAnsi="Times New Roman" w:cs="Times New Roman"/>
          <w:bCs/>
          <w:sz w:val="24"/>
          <w:szCs w:val="24"/>
          <w:lang w:val="en-US"/>
        </w:rPr>
        <w:t xml:space="preserve">World Economic Forum, The Inclusive Development Index 2018. URL: http://www3.weforum.org/docs/WEF_Forum_IncGrwth_2018.pdf </w:t>
      </w:r>
    </w:p>
    <w:p w14:paraId="5947EE59" w14:textId="6397C2AB" w:rsidR="00F75A5A" w:rsidRDefault="00F75A5A" w:rsidP="00F75A5A">
      <w:pPr>
        <w:spacing w:after="0" w:line="240" w:lineRule="auto"/>
        <w:jc w:val="both"/>
        <w:rPr>
          <w:rFonts w:ascii="Times New Roman" w:eastAsia="Calibri" w:hAnsi="Times New Roman" w:cs="Times New Roman"/>
          <w:bCs/>
          <w:sz w:val="24"/>
          <w:szCs w:val="24"/>
          <w:lang w:val="en-US"/>
        </w:rPr>
      </w:pPr>
    </w:p>
    <w:sectPr w:rsidR="00F75A5A" w:rsidSect="00BF6509">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0670C94" w14:textId="77777777" w:rsidR="005F1997" w:rsidRDefault="005F1997" w:rsidP="00DC2E21">
      <w:pPr>
        <w:spacing w:after="0" w:line="240" w:lineRule="auto"/>
      </w:pPr>
      <w:r>
        <w:separator/>
      </w:r>
    </w:p>
  </w:endnote>
  <w:endnote w:type="continuationSeparator" w:id="0">
    <w:p w14:paraId="78BF1D03" w14:textId="77777777" w:rsidR="005F1997" w:rsidRDefault="005F1997" w:rsidP="00DC2E2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A0002AEF" w:usb1="4000207B" w:usb2="00000000"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D934C42" w14:textId="77777777" w:rsidR="005F1997" w:rsidRDefault="005F1997" w:rsidP="00DC2E21">
      <w:pPr>
        <w:spacing w:after="0" w:line="240" w:lineRule="auto"/>
      </w:pPr>
      <w:r>
        <w:separator/>
      </w:r>
    </w:p>
  </w:footnote>
  <w:footnote w:type="continuationSeparator" w:id="0">
    <w:p w14:paraId="4FE8E588" w14:textId="77777777" w:rsidR="005F1997" w:rsidRDefault="005F1997" w:rsidP="00DC2E21">
      <w:pPr>
        <w:spacing w:after="0" w:line="240" w:lineRule="auto"/>
      </w:pPr>
      <w:r>
        <w:continuationSeparator/>
      </w:r>
    </w:p>
  </w:footnote>
  <w:footnote w:id="1">
    <w:p w14:paraId="01F96D77" w14:textId="374503E6" w:rsidR="00E8667B" w:rsidRPr="0064032A" w:rsidRDefault="00E8667B" w:rsidP="00E8667B">
      <w:pPr>
        <w:pStyle w:val="a3"/>
        <w:rPr>
          <w:rFonts w:ascii="Times New Roman" w:hAnsi="Times New Roman" w:cs="Times New Roman"/>
          <w:sz w:val="22"/>
          <w:szCs w:val="22"/>
        </w:rPr>
      </w:pPr>
      <w:r w:rsidRPr="00197773">
        <w:rPr>
          <w:rStyle w:val="a5"/>
          <w:rFonts w:ascii="Times New Roman" w:hAnsi="Times New Roman" w:cs="Times New Roman"/>
          <w:sz w:val="22"/>
          <w:szCs w:val="22"/>
        </w:rPr>
        <w:footnoteRef/>
      </w:r>
      <w:r w:rsidRPr="00197773">
        <w:rPr>
          <w:rFonts w:ascii="Times New Roman" w:hAnsi="Times New Roman" w:cs="Times New Roman"/>
          <w:sz w:val="22"/>
          <w:szCs w:val="22"/>
        </w:rPr>
        <w:t xml:space="preserve"> </w:t>
      </w:r>
      <w:r w:rsidRPr="00197773">
        <w:rPr>
          <w:rFonts w:ascii="Times New Roman" w:eastAsia="MS Mincho" w:hAnsi="Times New Roman" w:cs="Times New Roman"/>
          <w:sz w:val="22"/>
          <w:szCs w:val="22"/>
          <w:lang w:eastAsia="ru-RU"/>
        </w:rPr>
        <w:t>Статья подготовлена в рамках темы НИР «</w:t>
      </w:r>
      <w:r w:rsidR="00DA347E" w:rsidRPr="00197773">
        <w:rPr>
          <w:rFonts w:ascii="Times New Roman" w:eastAsia="MS Mincho" w:hAnsi="Times New Roman" w:cs="Times New Roman"/>
          <w:sz w:val="22"/>
          <w:szCs w:val="22"/>
          <w:lang w:eastAsia="ru-RU"/>
        </w:rPr>
        <w:t xml:space="preserve">Стратегическое управление развитием социального сектора экономики регионов России в условиях научно-технологической модернизации и перехода к устойчивому развитию» </w:t>
      </w:r>
      <w:r w:rsidR="00DA347E" w:rsidRPr="0064032A">
        <w:rPr>
          <w:rFonts w:ascii="Times New Roman" w:eastAsia="MS Mincho" w:hAnsi="Times New Roman" w:cs="Times New Roman"/>
          <w:sz w:val="22"/>
          <w:szCs w:val="22"/>
          <w:lang w:eastAsia="ru-RU"/>
        </w:rPr>
        <w:t xml:space="preserve">(№ </w:t>
      </w:r>
      <w:r w:rsidR="00DA347E" w:rsidRPr="00197773">
        <w:rPr>
          <w:rFonts w:ascii="Times New Roman" w:eastAsia="MS Mincho" w:hAnsi="Times New Roman" w:cs="Times New Roman"/>
          <w:sz w:val="22"/>
          <w:szCs w:val="22"/>
          <w:lang w:eastAsia="ru-RU"/>
        </w:rPr>
        <w:t>г</w:t>
      </w:r>
      <w:r w:rsidR="00DA347E" w:rsidRPr="0064032A">
        <w:rPr>
          <w:rFonts w:ascii="Times New Roman" w:eastAsia="MS Mincho" w:hAnsi="Times New Roman" w:cs="Times New Roman"/>
          <w:sz w:val="22"/>
          <w:szCs w:val="22"/>
          <w:lang w:eastAsia="ru-RU"/>
        </w:rPr>
        <w:t>.</w:t>
      </w:r>
      <w:r w:rsidR="00DA347E" w:rsidRPr="00197773">
        <w:rPr>
          <w:rFonts w:ascii="Times New Roman" w:eastAsia="MS Mincho" w:hAnsi="Times New Roman" w:cs="Times New Roman"/>
          <w:sz w:val="22"/>
          <w:szCs w:val="22"/>
          <w:lang w:eastAsia="ru-RU"/>
        </w:rPr>
        <w:t>р</w:t>
      </w:r>
      <w:r w:rsidR="00DA347E" w:rsidRPr="0064032A">
        <w:rPr>
          <w:rFonts w:ascii="Times New Roman" w:eastAsia="MS Mincho" w:hAnsi="Times New Roman" w:cs="Times New Roman"/>
          <w:sz w:val="22"/>
          <w:szCs w:val="22"/>
          <w:lang w:eastAsia="ru-RU"/>
        </w:rPr>
        <w:t xml:space="preserve">. </w:t>
      </w:r>
      <w:r w:rsidR="00DA347E" w:rsidRPr="00197773">
        <w:rPr>
          <w:rFonts w:ascii="Times New Roman" w:eastAsia="MS Mincho" w:hAnsi="Times New Roman" w:cs="Times New Roman"/>
          <w:sz w:val="22"/>
          <w:szCs w:val="22"/>
          <w:lang w:eastAsia="ru-RU"/>
        </w:rPr>
        <w:t>АААА</w:t>
      </w:r>
      <w:r w:rsidR="00DA347E" w:rsidRPr="0064032A">
        <w:rPr>
          <w:rFonts w:ascii="Times New Roman" w:eastAsia="MS Mincho" w:hAnsi="Times New Roman" w:cs="Times New Roman"/>
          <w:sz w:val="22"/>
          <w:szCs w:val="22"/>
          <w:lang w:eastAsia="ru-RU"/>
        </w:rPr>
        <w:t>-</w:t>
      </w:r>
      <w:r w:rsidR="00DA347E" w:rsidRPr="00197773">
        <w:rPr>
          <w:rFonts w:ascii="Times New Roman" w:eastAsia="MS Mincho" w:hAnsi="Times New Roman" w:cs="Times New Roman"/>
          <w:sz w:val="22"/>
          <w:szCs w:val="22"/>
          <w:lang w:eastAsia="ru-RU"/>
        </w:rPr>
        <w:t>А</w:t>
      </w:r>
      <w:r w:rsidR="00DA347E" w:rsidRPr="0064032A">
        <w:rPr>
          <w:rFonts w:ascii="Times New Roman" w:eastAsia="MS Mincho" w:hAnsi="Times New Roman" w:cs="Times New Roman"/>
          <w:sz w:val="22"/>
          <w:szCs w:val="22"/>
          <w:lang w:eastAsia="ru-RU"/>
        </w:rPr>
        <w:t>21-</w:t>
      </w:r>
      <w:proofErr w:type="gramStart"/>
      <w:r w:rsidR="00DA347E" w:rsidRPr="0064032A">
        <w:rPr>
          <w:rFonts w:ascii="Times New Roman" w:eastAsia="MS Mincho" w:hAnsi="Times New Roman" w:cs="Times New Roman"/>
          <w:sz w:val="22"/>
          <w:szCs w:val="22"/>
          <w:lang w:eastAsia="ru-RU"/>
        </w:rPr>
        <w:t>121011190093-2</w:t>
      </w:r>
      <w:proofErr w:type="gramEnd"/>
      <w:r w:rsidR="00DA347E" w:rsidRPr="0064032A">
        <w:rPr>
          <w:rFonts w:ascii="Times New Roman" w:eastAsia="MS Mincho" w:hAnsi="Times New Roman" w:cs="Times New Roman"/>
          <w:sz w:val="22"/>
          <w:szCs w:val="22"/>
          <w:lang w:eastAsia="ru-RU"/>
        </w:rPr>
        <w:t>)</w:t>
      </w:r>
      <w:r w:rsidR="00197773" w:rsidRPr="0064032A">
        <w:rPr>
          <w:rFonts w:ascii="Times New Roman" w:eastAsia="MS Mincho" w:hAnsi="Times New Roman" w:cs="Times New Roman"/>
          <w:sz w:val="22"/>
          <w:szCs w:val="22"/>
          <w:lang w:eastAsia="ru-RU"/>
        </w:rPr>
        <w:t>.</w:t>
      </w:r>
    </w:p>
  </w:footnote>
  <w:footnote w:id="2">
    <w:p w14:paraId="0C5C47C2" w14:textId="74E3EC0E" w:rsidR="000306E8" w:rsidRPr="00D85F9B" w:rsidRDefault="000306E8">
      <w:pPr>
        <w:pStyle w:val="a3"/>
        <w:rPr>
          <w:rFonts w:ascii="Times New Roman" w:hAnsi="Times New Roman" w:cs="Times New Roman"/>
          <w:sz w:val="22"/>
          <w:szCs w:val="22"/>
        </w:rPr>
      </w:pPr>
      <w:r w:rsidRPr="000306E8">
        <w:rPr>
          <w:rStyle w:val="a5"/>
          <w:rFonts w:ascii="Times New Roman" w:hAnsi="Times New Roman" w:cs="Times New Roman"/>
          <w:sz w:val="22"/>
          <w:szCs w:val="22"/>
        </w:rPr>
        <w:footnoteRef/>
      </w:r>
      <w:r w:rsidRPr="000306E8">
        <w:rPr>
          <w:rFonts w:ascii="Times New Roman" w:hAnsi="Times New Roman" w:cs="Times New Roman"/>
          <w:sz w:val="22"/>
          <w:szCs w:val="22"/>
        </w:rPr>
        <w:t xml:space="preserve"> </w:t>
      </w:r>
      <w:r>
        <w:rPr>
          <w:rFonts w:ascii="Times New Roman" w:hAnsi="Times New Roman" w:cs="Times New Roman"/>
          <w:sz w:val="22"/>
          <w:szCs w:val="22"/>
        </w:rPr>
        <w:t>К</w:t>
      </w:r>
      <w:r w:rsidRPr="000306E8">
        <w:rPr>
          <w:rFonts w:ascii="Times New Roman" w:hAnsi="Times New Roman" w:cs="Times New Roman"/>
          <w:sz w:val="22"/>
          <w:szCs w:val="22"/>
        </w:rPr>
        <w:t xml:space="preserve">ак отмечает </w:t>
      </w:r>
      <w:proofErr w:type="spellStart"/>
      <w:r w:rsidRPr="000306E8">
        <w:rPr>
          <w:rFonts w:ascii="Times New Roman" w:hAnsi="Times New Roman" w:cs="Times New Roman"/>
          <w:sz w:val="22"/>
          <w:szCs w:val="22"/>
        </w:rPr>
        <w:t>О.Мамедов</w:t>
      </w:r>
      <w:proofErr w:type="spellEnd"/>
      <w:r w:rsidRPr="000306E8">
        <w:rPr>
          <w:rFonts w:ascii="Times New Roman" w:hAnsi="Times New Roman" w:cs="Times New Roman"/>
          <w:sz w:val="22"/>
          <w:szCs w:val="22"/>
        </w:rPr>
        <w:t xml:space="preserve">: «Наши экономисты феноменом </w:t>
      </w:r>
      <w:proofErr w:type="spellStart"/>
      <w:r w:rsidRPr="000306E8">
        <w:rPr>
          <w:rFonts w:ascii="Times New Roman" w:hAnsi="Times New Roman" w:cs="Times New Roman"/>
          <w:sz w:val="22"/>
          <w:szCs w:val="22"/>
        </w:rPr>
        <w:t>инклюзивности</w:t>
      </w:r>
      <w:proofErr w:type="spellEnd"/>
      <w:r w:rsidRPr="000306E8">
        <w:rPr>
          <w:rFonts w:ascii="Times New Roman" w:hAnsi="Times New Roman" w:cs="Times New Roman"/>
          <w:sz w:val="22"/>
          <w:szCs w:val="22"/>
        </w:rPr>
        <w:t xml:space="preserve"> озабочены мало»</w:t>
      </w:r>
      <w:r>
        <w:rPr>
          <w:rFonts w:ascii="Times New Roman" w:hAnsi="Times New Roman" w:cs="Times New Roman"/>
          <w:sz w:val="22"/>
          <w:szCs w:val="22"/>
        </w:rPr>
        <w:t xml:space="preserve"> </w:t>
      </w:r>
      <w:r w:rsidR="00D85F9B" w:rsidRPr="006A58AF">
        <w:rPr>
          <w:rFonts w:ascii="Times New Roman" w:hAnsi="Times New Roman" w:cs="Times New Roman"/>
          <w:sz w:val="22"/>
          <w:szCs w:val="22"/>
        </w:rPr>
        <w:t>[</w:t>
      </w:r>
      <w:r w:rsidR="0064032A">
        <w:rPr>
          <w:rFonts w:ascii="Times New Roman" w:hAnsi="Times New Roman" w:cs="Times New Roman"/>
          <w:sz w:val="22"/>
          <w:szCs w:val="22"/>
        </w:rPr>
        <w:t>3</w:t>
      </w:r>
      <w:r w:rsidR="00595E96" w:rsidRPr="006A58AF">
        <w:rPr>
          <w:rFonts w:ascii="Times New Roman" w:hAnsi="Times New Roman" w:cs="Times New Roman"/>
          <w:sz w:val="22"/>
          <w:szCs w:val="22"/>
        </w:rPr>
        <w:t>,</w:t>
      </w:r>
      <w:r w:rsidR="00595E96">
        <w:rPr>
          <w:rFonts w:ascii="Times New Roman" w:hAnsi="Times New Roman" w:cs="Times New Roman"/>
          <w:sz w:val="22"/>
          <w:szCs w:val="22"/>
        </w:rPr>
        <w:t xml:space="preserve"> с.15</w:t>
      </w:r>
      <w:r w:rsidR="00D85F9B" w:rsidRPr="00D85F9B">
        <w:rPr>
          <w:rFonts w:ascii="Times New Roman" w:hAnsi="Times New Roman" w:cs="Times New Roman"/>
          <w:sz w:val="22"/>
          <w:szCs w:val="22"/>
        </w:rPr>
        <w:t>].</w:t>
      </w:r>
    </w:p>
  </w:footnote>
  <w:footnote w:id="3">
    <w:p w14:paraId="6619404C" w14:textId="77777777" w:rsidR="0051070C" w:rsidRDefault="0051070C" w:rsidP="0051070C">
      <w:pPr>
        <w:pStyle w:val="a3"/>
      </w:pPr>
      <w:r>
        <w:rPr>
          <w:rStyle w:val="a5"/>
        </w:rPr>
        <w:footnoteRef/>
      </w:r>
      <w:r>
        <w:t xml:space="preserve"> </w:t>
      </w:r>
      <w:r>
        <w:rPr>
          <w:rFonts w:ascii="Times New Roman" w:hAnsi="Times New Roman" w:cs="Times New Roman"/>
          <w:sz w:val="22"/>
          <w:szCs w:val="22"/>
        </w:rPr>
        <w:t>Напомним:</w:t>
      </w:r>
      <w:r w:rsidRPr="00B23BCB">
        <w:rPr>
          <w:rFonts w:ascii="Times New Roman" w:hAnsi="Times New Roman" w:cs="Times New Roman"/>
          <w:sz w:val="22"/>
          <w:szCs w:val="22"/>
        </w:rPr>
        <w:t xml:space="preserve"> ст. 7 Конституции РФ декларирует социальность нашего государства.</w:t>
      </w:r>
    </w:p>
  </w:footnote>
  <w:footnote w:id="4">
    <w:p w14:paraId="473C666A" w14:textId="33D68DB4" w:rsidR="00DC2E21" w:rsidRPr="00F91DC1" w:rsidRDefault="00DC2E21" w:rsidP="00DC2E21">
      <w:pPr>
        <w:pStyle w:val="a3"/>
        <w:rPr>
          <w:rFonts w:ascii="Times New Roman" w:hAnsi="Times New Roman" w:cs="Times New Roman"/>
          <w:sz w:val="22"/>
          <w:szCs w:val="22"/>
        </w:rPr>
      </w:pPr>
      <w:r w:rsidRPr="00835C62">
        <w:rPr>
          <w:rStyle w:val="a5"/>
          <w:rFonts w:ascii="Times New Roman" w:hAnsi="Times New Roman" w:cs="Times New Roman"/>
          <w:sz w:val="22"/>
          <w:szCs w:val="22"/>
        </w:rPr>
        <w:footnoteRef/>
      </w:r>
      <w:r w:rsidRPr="00F50F95">
        <w:rPr>
          <w:rFonts w:ascii="Times New Roman" w:hAnsi="Times New Roman" w:cs="Times New Roman"/>
          <w:sz w:val="22"/>
          <w:szCs w:val="22"/>
        </w:rPr>
        <w:t xml:space="preserve"> </w:t>
      </w:r>
      <w:r w:rsidRPr="00835C62">
        <w:rPr>
          <w:rFonts w:ascii="Times New Roman" w:hAnsi="Times New Roman" w:cs="Times New Roman"/>
          <w:sz w:val="22"/>
          <w:szCs w:val="22"/>
        </w:rPr>
        <w:t>Предложен</w:t>
      </w:r>
      <w:r w:rsidRPr="00F50F95">
        <w:rPr>
          <w:rFonts w:ascii="Times New Roman" w:hAnsi="Times New Roman" w:cs="Times New Roman"/>
          <w:sz w:val="22"/>
          <w:szCs w:val="22"/>
        </w:rPr>
        <w:t xml:space="preserve"> </w:t>
      </w:r>
      <w:r w:rsidR="00F50F95" w:rsidRPr="00F50F95">
        <w:rPr>
          <w:rFonts w:ascii="Times New Roman" w:hAnsi="Times New Roman" w:cs="Times New Roman"/>
          <w:sz w:val="22"/>
          <w:szCs w:val="22"/>
        </w:rPr>
        <w:t>экономист</w:t>
      </w:r>
      <w:r w:rsidR="00F50F95">
        <w:rPr>
          <w:rFonts w:ascii="Times New Roman" w:hAnsi="Times New Roman" w:cs="Times New Roman"/>
          <w:sz w:val="22"/>
          <w:szCs w:val="22"/>
        </w:rPr>
        <w:t>ами</w:t>
      </w:r>
      <w:r w:rsidR="00F50F95" w:rsidRPr="00F50F95">
        <w:rPr>
          <w:rFonts w:ascii="Times New Roman" w:hAnsi="Times New Roman" w:cs="Times New Roman"/>
          <w:sz w:val="22"/>
          <w:szCs w:val="22"/>
        </w:rPr>
        <w:t xml:space="preserve"> международной организации </w:t>
      </w:r>
      <w:r w:rsidR="006C2501">
        <w:rPr>
          <w:rFonts w:ascii="Times New Roman" w:hAnsi="Times New Roman" w:cs="Times New Roman"/>
          <w:sz w:val="22"/>
          <w:szCs w:val="22"/>
          <w:lang w:val="en-US"/>
        </w:rPr>
        <w:t>WEF</w:t>
      </w:r>
      <w:r w:rsidR="006C2501">
        <w:rPr>
          <w:rFonts w:ascii="Times New Roman" w:hAnsi="Times New Roman" w:cs="Times New Roman"/>
          <w:sz w:val="22"/>
          <w:szCs w:val="22"/>
        </w:rPr>
        <w:t xml:space="preserve"> (</w:t>
      </w:r>
      <w:r w:rsidR="00F50F95" w:rsidRPr="00F50F95">
        <w:rPr>
          <w:rFonts w:ascii="Times New Roman" w:hAnsi="Times New Roman" w:cs="Times New Roman"/>
          <w:sz w:val="22"/>
          <w:szCs w:val="22"/>
        </w:rPr>
        <w:t>Всемирный Экономический Форум</w:t>
      </w:r>
      <w:r w:rsidR="006C2501">
        <w:rPr>
          <w:rFonts w:ascii="Times New Roman" w:hAnsi="Times New Roman" w:cs="Times New Roman"/>
          <w:sz w:val="22"/>
          <w:szCs w:val="22"/>
        </w:rPr>
        <w:t>)</w:t>
      </w:r>
      <w:r w:rsidR="00F50F95" w:rsidRPr="00F50F95">
        <w:rPr>
          <w:rFonts w:ascii="Times New Roman" w:hAnsi="Times New Roman" w:cs="Times New Roman"/>
          <w:sz w:val="22"/>
          <w:szCs w:val="22"/>
        </w:rPr>
        <w:t xml:space="preserve"> в Давосе</w:t>
      </w:r>
      <w:r w:rsidR="00F50F95">
        <w:rPr>
          <w:rFonts w:ascii="Times New Roman" w:hAnsi="Times New Roman" w:cs="Times New Roman"/>
          <w:sz w:val="22"/>
          <w:szCs w:val="22"/>
        </w:rPr>
        <w:t xml:space="preserve"> </w:t>
      </w:r>
      <w:r w:rsidR="0099606C">
        <w:rPr>
          <w:rFonts w:ascii="Times New Roman" w:hAnsi="Times New Roman" w:cs="Times New Roman"/>
          <w:sz w:val="22"/>
          <w:szCs w:val="22"/>
        </w:rPr>
        <w:t xml:space="preserve">в 2017 </w:t>
      </w:r>
      <w:r w:rsidR="00F91DC1" w:rsidRPr="00F91DC1">
        <w:rPr>
          <w:rFonts w:ascii="Times New Roman" w:hAnsi="Times New Roman" w:cs="Times New Roman"/>
          <w:sz w:val="22"/>
          <w:szCs w:val="22"/>
        </w:rPr>
        <w:t>[1</w:t>
      </w:r>
      <w:r w:rsidR="006C07F8" w:rsidRPr="006C07F8">
        <w:rPr>
          <w:rFonts w:ascii="Times New Roman" w:hAnsi="Times New Roman" w:cs="Times New Roman"/>
          <w:sz w:val="22"/>
          <w:szCs w:val="22"/>
        </w:rPr>
        <w:t>0</w:t>
      </w:r>
      <w:r w:rsidR="00F91DC1" w:rsidRPr="00F91DC1">
        <w:rPr>
          <w:rFonts w:ascii="Times New Roman" w:hAnsi="Times New Roman" w:cs="Times New Roman"/>
          <w:sz w:val="22"/>
          <w:szCs w:val="22"/>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5984153"/>
    <w:multiLevelType w:val="hybridMultilevel"/>
    <w:tmpl w:val="F54AD87E"/>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 w15:restartNumberingAfterBreak="0">
    <w:nsid w:val="118C558D"/>
    <w:multiLevelType w:val="hybridMultilevel"/>
    <w:tmpl w:val="EB90A96C"/>
    <w:lvl w:ilvl="0" w:tplc="B4A84906">
      <w:start w:val="1"/>
      <w:numFmt w:val="decimal"/>
      <w:lvlText w:val="%1."/>
      <w:lvlJc w:val="left"/>
      <w:pPr>
        <w:ind w:left="717" w:hanging="360"/>
      </w:pPr>
      <w:rPr>
        <w:rFonts w:hint="default"/>
      </w:rPr>
    </w:lvl>
    <w:lvl w:ilvl="1" w:tplc="04190019" w:tentative="1">
      <w:start w:val="1"/>
      <w:numFmt w:val="lowerLetter"/>
      <w:lvlText w:val="%2."/>
      <w:lvlJc w:val="left"/>
      <w:pPr>
        <w:ind w:left="1437" w:hanging="360"/>
      </w:pPr>
    </w:lvl>
    <w:lvl w:ilvl="2" w:tplc="0419001B" w:tentative="1">
      <w:start w:val="1"/>
      <w:numFmt w:val="lowerRoman"/>
      <w:lvlText w:val="%3."/>
      <w:lvlJc w:val="right"/>
      <w:pPr>
        <w:ind w:left="2157" w:hanging="180"/>
      </w:pPr>
    </w:lvl>
    <w:lvl w:ilvl="3" w:tplc="0419000F" w:tentative="1">
      <w:start w:val="1"/>
      <w:numFmt w:val="decimal"/>
      <w:lvlText w:val="%4."/>
      <w:lvlJc w:val="left"/>
      <w:pPr>
        <w:ind w:left="2877" w:hanging="360"/>
      </w:pPr>
    </w:lvl>
    <w:lvl w:ilvl="4" w:tplc="04190019" w:tentative="1">
      <w:start w:val="1"/>
      <w:numFmt w:val="lowerLetter"/>
      <w:lvlText w:val="%5."/>
      <w:lvlJc w:val="left"/>
      <w:pPr>
        <w:ind w:left="3597" w:hanging="360"/>
      </w:pPr>
    </w:lvl>
    <w:lvl w:ilvl="5" w:tplc="0419001B" w:tentative="1">
      <w:start w:val="1"/>
      <w:numFmt w:val="lowerRoman"/>
      <w:lvlText w:val="%6."/>
      <w:lvlJc w:val="right"/>
      <w:pPr>
        <w:ind w:left="4317" w:hanging="180"/>
      </w:pPr>
    </w:lvl>
    <w:lvl w:ilvl="6" w:tplc="0419000F" w:tentative="1">
      <w:start w:val="1"/>
      <w:numFmt w:val="decimal"/>
      <w:lvlText w:val="%7."/>
      <w:lvlJc w:val="left"/>
      <w:pPr>
        <w:ind w:left="5037" w:hanging="360"/>
      </w:pPr>
    </w:lvl>
    <w:lvl w:ilvl="7" w:tplc="04190019" w:tentative="1">
      <w:start w:val="1"/>
      <w:numFmt w:val="lowerLetter"/>
      <w:lvlText w:val="%8."/>
      <w:lvlJc w:val="left"/>
      <w:pPr>
        <w:ind w:left="5757" w:hanging="360"/>
      </w:pPr>
    </w:lvl>
    <w:lvl w:ilvl="8" w:tplc="0419001B" w:tentative="1">
      <w:start w:val="1"/>
      <w:numFmt w:val="lowerRoman"/>
      <w:lvlText w:val="%9."/>
      <w:lvlJc w:val="right"/>
      <w:pPr>
        <w:ind w:left="6477" w:hanging="180"/>
      </w:pPr>
    </w:lvl>
  </w:abstractNum>
  <w:abstractNum w:abstractNumId="2" w15:restartNumberingAfterBreak="0">
    <w:nsid w:val="2E135D4D"/>
    <w:multiLevelType w:val="hybridMultilevel"/>
    <w:tmpl w:val="793ED93A"/>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 w15:restartNumberingAfterBreak="0">
    <w:nsid w:val="33EE7899"/>
    <w:multiLevelType w:val="hybridMultilevel"/>
    <w:tmpl w:val="927AE504"/>
    <w:lvl w:ilvl="0" w:tplc="F39E7F0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15:restartNumberingAfterBreak="0">
    <w:nsid w:val="47221D04"/>
    <w:multiLevelType w:val="hybridMultilevel"/>
    <w:tmpl w:val="F54AD87E"/>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5" w15:restartNumberingAfterBreak="0">
    <w:nsid w:val="642661A8"/>
    <w:multiLevelType w:val="hybridMultilevel"/>
    <w:tmpl w:val="0CBE4378"/>
    <w:lvl w:ilvl="0" w:tplc="A0544C6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15:restartNumberingAfterBreak="0">
    <w:nsid w:val="68C81F23"/>
    <w:multiLevelType w:val="hybridMultilevel"/>
    <w:tmpl w:val="09AC698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723B14C1"/>
    <w:multiLevelType w:val="hybridMultilevel"/>
    <w:tmpl w:val="BFD01872"/>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8" w15:restartNumberingAfterBreak="0">
    <w:nsid w:val="72F8598B"/>
    <w:multiLevelType w:val="hybridMultilevel"/>
    <w:tmpl w:val="793ED93A"/>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9" w15:restartNumberingAfterBreak="0">
    <w:nsid w:val="76777677"/>
    <w:multiLevelType w:val="hybridMultilevel"/>
    <w:tmpl w:val="5B2AC35E"/>
    <w:lvl w:ilvl="0" w:tplc="95C05B7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15:restartNumberingAfterBreak="0">
    <w:nsid w:val="7F5B08C4"/>
    <w:multiLevelType w:val="hybridMultilevel"/>
    <w:tmpl w:val="6238523E"/>
    <w:lvl w:ilvl="0" w:tplc="88BC049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1"/>
  </w:num>
  <w:num w:numId="2">
    <w:abstractNumId w:val="7"/>
  </w:num>
  <w:num w:numId="3">
    <w:abstractNumId w:val="6"/>
  </w:num>
  <w:num w:numId="4">
    <w:abstractNumId w:val="2"/>
  </w:num>
  <w:num w:numId="5">
    <w:abstractNumId w:val="8"/>
  </w:num>
  <w:num w:numId="6">
    <w:abstractNumId w:val="4"/>
  </w:num>
  <w:num w:numId="7">
    <w:abstractNumId w:val="0"/>
  </w:num>
  <w:num w:numId="8">
    <w:abstractNumId w:val="3"/>
  </w:num>
  <w:num w:numId="9">
    <w:abstractNumId w:val="9"/>
  </w:num>
  <w:num w:numId="10">
    <w:abstractNumId w:val="10"/>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E21"/>
    <w:rsid w:val="00000A6B"/>
    <w:rsid w:val="00002E6E"/>
    <w:rsid w:val="0000407D"/>
    <w:rsid w:val="00004190"/>
    <w:rsid w:val="00012CB8"/>
    <w:rsid w:val="00017FA9"/>
    <w:rsid w:val="00022792"/>
    <w:rsid w:val="000300E3"/>
    <w:rsid w:val="000306E8"/>
    <w:rsid w:val="000434A7"/>
    <w:rsid w:val="000473A2"/>
    <w:rsid w:val="000613C0"/>
    <w:rsid w:val="000665E0"/>
    <w:rsid w:val="00067C51"/>
    <w:rsid w:val="00073A88"/>
    <w:rsid w:val="000770CC"/>
    <w:rsid w:val="00082828"/>
    <w:rsid w:val="00090460"/>
    <w:rsid w:val="00092304"/>
    <w:rsid w:val="0009290D"/>
    <w:rsid w:val="000A576C"/>
    <w:rsid w:val="000B1AE8"/>
    <w:rsid w:val="000B4AC7"/>
    <w:rsid w:val="000B7730"/>
    <w:rsid w:val="000C51E2"/>
    <w:rsid w:val="000F5475"/>
    <w:rsid w:val="00101CD1"/>
    <w:rsid w:val="00117843"/>
    <w:rsid w:val="001219CF"/>
    <w:rsid w:val="001242FB"/>
    <w:rsid w:val="001357EB"/>
    <w:rsid w:val="00137BD3"/>
    <w:rsid w:val="00137E2F"/>
    <w:rsid w:val="00141838"/>
    <w:rsid w:val="00157579"/>
    <w:rsid w:val="00160951"/>
    <w:rsid w:val="00177A82"/>
    <w:rsid w:val="00185D68"/>
    <w:rsid w:val="00187278"/>
    <w:rsid w:val="00197773"/>
    <w:rsid w:val="001A23B5"/>
    <w:rsid w:val="001B4C09"/>
    <w:rsid w:val="001B6B4A"/>
    <w:rsid w:val="001C084A"/>
    <w:rsid w:val="001C1164"/>
    <w:rsid w:val="001D0AAF"/>
    <w:rsid w:val="001D62AF"/>
    <w:rsid w:val="001E10D2"/>
    <w:rsid w:val="001E25DB"/>
    <w:rsid w:val="001E5251"/>
    <w:rsid w:val="001F0A46"/>
    <w:rsid w:val="001F5EF0"/>
    <w:rsid w:val="002030B6"/>
    <w:rsid w:val="00215094"/>
    <w:rsid w:val="00222012"/>
    <w:rsid w:val="00223284"/>
    <w:rsid w:val="0022366B"/>
    <w:rsid w:val="002338B4"/>
    <w:rsid w:val="002355E1"/>
    <w:rsid w:val="00253E5D"/>
    <w:rsid w:val="002555D4"/>
    <w:rsid w:val="00266A31"/>
    <w:rsid w:val="00275EE1"/>
    <w:rsid w:val="00276E0A"/>
    <w:rsid w:val="00287C5B"/>
    <w:rsid w:val="002A37D2"/>
    <w:rsid w:val="002A4656"/>
    <w:rsid w:val="002A5420"/>
    <w:rsid w:val="002B2FE5"/>
    <w:rsid w:val="002B3547"/>
    <w:rsid w:val="002D044B"/>
    <w:rsid w:val="002D25B2"/>
    <w:rsid w:val="002F3510"/>
    <w:rsid w:val="00313CB2"/>
    <w:rsid w:val="003400C6"/>
    <w:rsid w:val="00342F61"/>
    <w:rsid w:val="00344AC2"/>
    <w:rsid w:val="00350C6F"/>
    <w:rsid w:val="00350EF6"/>
    <w:rsid w:val="00364A1D"/>
    <w:rsid w:val="0036622A"/>
    <w:rsid w:val="0036676C"/>
    <w:rsid w:val="003738FF"/>
    <w:rsid w:val="00382338"/>
    <w:rsid w:val="00387A89"/>
    <w:rsid w:val="0039193D"/>
    <w:rsid w:val="003A2FE2"/>
    <w:rsid w:val="003B0CAB"/>
    <w:rsid w:val="003B3EB4"/>
    <w:rsid w:val="003B45AC"/>
    <w:rsid w:val="003C706D"/>
    <w:rsid w:val="003E6A0B"/>
    <w:rsid w:val="003F7B89"/>
    <w:rsid w:val="0040208C"/>
    <w:rsid w:val="0040494A"/>
    <w:rsid w:val="004060F7"/>
    <w:rsid w:val="00431995"/>
    <w:rsid w:val="00433D71"/>
    <w:rsid w:val="004432C5"/>
    <w:rsid w:val="00444F84"/>
    <w:rsid w:val="00463216"/>
    <w:rsid w:val="0046693D"/>
    <w:rsid w:val="00470498"/>
    <w:rsid w:val="004727A7"/>
    <w:rsid w:val="00486D67"/>
    <w:rsid w:val="004A1113"/>
    <w:rsid w:val="004A1AC3"/>
    <w:rsid w:val="004B659A"/>
    <w:rsid w:val="004C36AC"/>
    <w:rsid w:val="004C4D56"/>
    <w:rsid w:val="004C5873"/>
    <w:rsid w:val="004D4BE1"/>
    <w:rsid w:val="004E60E1"/>
    <w:rsid w:val="004F1B09"/>
    <w:rsid w:val="004F2FD4"/>
    <w:rsid w:val="004F3C7B"/>
    <w:rsid w:val="0051070C"/>
    <w:rsid w:val="00516A03"/>
    <w:rsid w:val="00525696"/>
    <w:rsid w:val="00527BC9"/>
    <w:rsid w:val="00533563"/>
    <w:rsid w:val="00541A58"/>
    <w:rsid w:val="00544C46"/>
    <w:rsid w:val="00550620"/>
    <w:rsid w:val="005559BD"/>
    <w:rsid w:val="00555A2F"/>
    <w:rsid w:val="0056542C"/>
    <w:rsid w:val="00566982"/>
    <w:rsid w:val="00592046"/>
    <w:rsid w:val="00595E96"/>
    <w:rsid w:val="005961C7"/>
    <w:rsid w:val="005A7198"/>
    <w:rsid w:val="005A7F41"/>
    <w:rsid w:val="005B4719"/>
    <w:rsid w:val="005B5E6D"/>
    <w:rsid w:val="005C07D9"/>
    <w:rsid w:val="005C1D0F"/>
    <w:rsid w:val="005C71A7"/>
    <w:rsid w:val="005D026A"/>
    <w:rsid w:val="005D0B40"/>
    <w:rsid w:val="005D398B"/>
    <w:rsid w:val="005F1997"/>
    <w:rsid w:val="005F69D2"/>
    <w:rsid w:val="00602078"/>
    <w:rsid w:val="0060230E"/>
    <w:rsid w:val="006072EB"/>
    <w:rsid w:val="006117AE"/>
    <w:rsid w:val="006240E9"/>
    <w:rsid w:val="00630685"/>
    <w:rsid w:val="00632E1B"/>
    <w:rsid w:val="0064032A"/>
    <w:rsid w:val="00640735"/>
    <w:rsid w:val="0064624F"/>
    <w:rsid w:val="00653984"/>
    <w:rsid w:val="0065604C"/>
    <w:rsid w:val="00656D3B"/>
    <w:rsid w:val="00663E9A"/>
    <w:rsid w:val="006743B0"/>
    <w:rsid w:val="00682696"/>
    <w:rsid w:val="00692BC2"/>
    <w:rsid w:val="006A4151"/>
    <w:rsid w:val="006A58AF"/>
    <w:rsid w:val="006B283D"/>
    <w:rsid w:val="006C07F8"/>
    <w:rsid w:val="006C0E6E"/>
    <w:rsid w:val="006C2501"/>
    <w:rsid w:val="006C6EA7"/>
    <w:rsid w:val="006C7007"/>
    <w:rsid w:val="006C76D9"/>
    <w:rsid w:val="006D07A8"/>
    <w:rsid w:val="006D548E"/>
    <w:rsid w:val="006E0843"/>
    <w:rsid w:val="006E23F8"/>
    <w:rsid w:val="006E50BF"/>
    <w:rsid w:val="006F3775"/>
    <w:rsid w:val="00704F48"/>
    <w:rsid w:val="00707305"/>
    <w:rsid w:val="00720E6D"/>
    <w:rsid w:val="00730A9E"/>
    <w:rsid w:val="00732DE3"/>
    <w:rsid w:val="00754944"/>
    <w:rsid w:val="007555FC"/>
    <w:rsid w:val="0075774C"/>
    <w:rsid w:val="00785164"/>
    <w:rsid w:val="00791913"/>
    <w:rsid w:val="00797866"/>
    <w:rsid w:val="007A51AB"/>
    <w:rsid w:val="007B147D"/>
    <w:rsid w:val="007B4C43"/>
    <w:rsid w:val="007F17A6"/>
    <w:rsid w:val="007F4443"/>
    <w:rsid w:val="007F5BA0"/>
    <w:rsid w:val="008007C1"/>
    <w:rsid w:val="00803BA8"/>
    <w:rsid w:val="00803C4F"/>
    <w:rsid w:val="00822D8A"/>
    <w:rsid w:val="00824ADB"/>
    <w:rsid w:val="00836AD7"/>
    <w:rsid w:val="008434C7"/>
    <w:rsid w:val="00844955"/>
    <w:rsid w:val="008541B6"/>
    <w:rsid w:val="008643DB"/>
    <w:rsid w:val="0087075D"/>
    <w:rsid w:val="0088656D"/>
    <w:rsid w:val="00892776"/>
    <w:rsid w:val="008A494A"/>
    <w:rsid w:val="008A7C23"/>
    <w:rsid w:val="008B3D02"/>
    <w:rsid w:val="008B4509"/>
    <w:rsid w:val="008B7971"/>
    <w:rsid w:val="008D0CE6"/>
    <w:rsid w:val="008D1475"/>
    <w:rsid w:val="008D5B79"/>
    <w:rsid w:val="008E29B4"/>
    <w:rsid w:val="008F3F6F"/>
    <w:rsid w:val="0090243B"/>
    <w:rsid w:val="00926E28"/>
    <w:rsid w:val="00927219"/>
    <w:rsid w:val="00935E0C"/>
    <w:rsid w:val="009368D4"/>
    <w:rsid w:val="009406BA"/>
    <w:rsid w:val="0094201D"/>
    <w:rsid w:val="00942B3A"/>
    <w:rsid w:val="00947109"/>
    <w:rsid w:val="00982B40"/>
    <w:rsid w:val="00984892"/>
    <w:rsid w:val="0099606C"/>
    <w:rsid w:val="009A1481"/>
    <w:rsid w:val="009B4238"/>
    <w:rsid w:val="009B4591"/>
    <w:rsid w:val="009C3E1F"/>
    <w:rsid w:val="009D2C58"/>
    <w:rsid w:val="009E131B"/>
    <w:rsid w:val="009E35BA"/>
    <w:rsid w:val="00A00C19"/>
    <w:rsid w:val="00A05C0C"/>
    <w:rsid w:val="00A100A4"/>
    <w:rsid w:val="00A12974"/>
    <w:rsid w:val="00A141C5"/>
    <w:rsid w:val="00A1684B"/>
    <w:rsid w:val="00A30E53"/>
    <w:rsid w:val="00A37629"/>
    <w:rsid w:val="00A37FF8"/>
    <w:rsid w:val="00A46DA3"/>
    <w:rsid w:val="00A470B5"/>
    <w:rsid w:val="00A542A0"/>
    <w:rsid w:val="00A64578"/>
    <w:rsid w:val="00A84131"/>
    <w:rsid w:val="00A84BD3"/>
    <w:rsid w:val="00A91AA3"/>
    <w:rsid w:val="00A9250E"/>
    <w:rsid w:val="00AA0675"/>
    <w:rsid w:val="00AA4797"/>
    <w:rsid w:val="00AA4CCE"/>
    <w:rsid w:val="00AA78E4"/>
    <w:rsid w:val="00AB0121"/>
    <w:rsid w:val="00AB05E7"/>
    <w:rsid w:val="00AB1A66"/>
    <w:rsid w:val="00AB3371"/>
    <w:rsid w:val="00AB57D2"/>
    <w:rsid w:val="00AC2660"/>
    <w:rsid w:val="00AD2FAA"/>
    <w:rsid w:val="00AD6B13"/>
    <w:rsid w:val="00AE083E"/>
    <w:rsid w:val="00AE1251"/>
    <w:rsid w:val="00AE1CB8"/>
    <w:rsid w:val="00AF5B1D"/>
    <w:rsid w:val="00B030A9"/>
    <w:rsid w:val="00B14280"/>
    <w:rsid w:val="00B16218"/>
    <w:rsid w:val="00B23BCB"/>
    <w:rsid w:val="00B27817"/>
    <w:rsid w:val="00B27F98"/>
    <w:rsid w:val="00B30645"/>
    <w:rsid w:val="00B3208A"/>
    <w:rsid w:val="00B340BD"/>
    <w:rsid w:val="00B342FA"/>
    <w:rsid w:val="00B468DB"/>
    <w:rsid w:val="00B52346"/>
    <w:rsid w:val="00B53914"/>
    <w:rsid w:val="00B54EDB"/>
    <w:rsid w:val="00B66297"/>
    <w:rsid w:val="00B672BD"/>
    <w:rsid w:val="00B7527E"/>
    <w:rsid w:val="00B7745B"/>
    <w:rsid w:val="00BA00E2"/>
    <w:rsid w:val="00BA34BA"/>
    <w:rsid w:val="00BA3741"/>
    <w:rsid w:val="00BA7E1A"/>
    <w:rsid w:val="00BB24F2"/>
    <w:rsid w:val="00BB6849"/>
    <w:rsid w:val="00BB74C7"/>
    <w:rsid w:val="00BD50C1"/>
    <w:rsid w:val="00BD540A"/>
    <w:rsid w:val="00BE2F15"/>
    <w:rsid w:val="00BE328A"/>
    <w:rsid w:val="00BE3A18"/>
    <w:rsid w:val="00BE56E3"/>
    <w:rsid w:val="00BE73E9"/>
    <w:rsid w:val="00BE7706"/>
    <w:rsid w:val="00BF41D7"/>
    <w:rsid w:val="00BF6509"/>
    <w:rsid w:val="00BF7225"/>
    <w:rsid w:val="00C068C3"/>
    <w:rsid w:val="00C10261"/>
    <w:rsid w:val="00C12932"/>
    <w:rsid w:val="00C24352"/>
    <w:rsid w:val="00C26A0D"/>
    <w:rsid w:val="00C27F9B"/>
    <w:rsid w:val="00C34F48"/>
    <w:rsid w:val="00C35F2B"/>
    <w:rsid w:val="00C5505C"/>
    <w:rsid w:val="00C56EF8"/>
    <w:rsid w:val="00C604FD"/>
    <w:rsid w:val="00C665E5"/>
    <w:rsid w:val="00C73635"/>
    <w:rsid w:val="00C73FAE"/>
    <w:rsid w:val="00C7779B"/>
    <w:rsid w:val="00C8025C"/>
    <w:rsid w:val="00C9433F"/>
    <w:rsid w:val="00C950D2"/>
    <w:rsid w:val="00CB3AEA"/>
    <w:rsid w:val="00CC2186"/>
    <w:rsid w:val="00CC28C2"/>
    <w:rsid w:val="00CC3068"/>
    <w:rsid w:val="00CD3040"/>
    <w:rsid w:val="00CD4FE9"/>
    <w:rsid w:val="00CE780B"/>
    <w:rsid w:val="00CF0991"/>
    <w:rsid w:val="00D018CE"/>
    <w:rsid w:val="00D05241"/>
    <w:rsid w:val="00D0782B"/>
    <w:rsid w:val="00D108CF"/>
    <w:rsid w:val="00D206C4"/>
    <w:rsid w:val="00D2359E"/>
    <w:rsid w:val="00D2620B"/>
    <w:rsid w:val="00D32E2B"/>
    <w:rsid w:val="00D35821"/>
    <w:rsid w:val="00D554E5"/>
    <w:rsid w:val="00D578C3"/>
    <w:rsid w:val="00D73EE3"/>
    <w:rsid w:val="00D85F9B"/>
    <w:rsid w:val="00D95465"/>
    <w:rsid w:val="00DA014B"/>
    <w:rsid w:val="00DA347E"/>
    <w:rsid w:val="00DB3BD5"/>
    <w:rsid w:val="00DC2E21"/>
    <w:rsid w:val="00DD58FC"/>
    <w:rsid w:val="00DE016A"/>
    <w:rsid w:val="00DE20EC"/>
    <w:rsid w:val="00DF19E2"/>
    <w:rsid w:val="00DF73D5"/>
    <w:rsid w:val="00DF7D71"/>
    <w:rsid w:val="00E04325"/>
    <w:rsid w:val="00E1024E"/>
    <w:rsid w:val="00E23697"/>
    <w:rsid w:val="00E3518E"/>
    <w:rsid w:val="00E40F93"/>
    <w:rsid w:val="00E46145"/>
    <w:rsid w:val="00E47715"/>
    <w:rsid w:val="00E52810"/>
    <w:rsid w:val="00E5434B"/>
    <w:rsid w:val="00E57D38"/>
    <w:rsid w:val="00E703FF"/>
    <w:rsid w:val="00E7243D"/>
    <w:rsid w:val="00E8040E"/>
    <w:rsid w:val="00E8667B"/>
    <w:rsid w:val="00E943DA"/>
    <w:rsid w:val="00E94B1F"/>
    <w:rsid w:val="00EA09B0"/>
    <w:rsid w:val="00EB0A2D"/>
    <w:rsid w:val="00EB1BC6"/>
    <w:rsid w:val="00EC543F"/>
    <w:rsid w:val="00ED1E77"/>
    <w:rsid w:val="00EE5A67"/>
    <w:rsid w:val="00EF50D7"/>
    <w:rsid w:val="00EF65AC"/>
    <w:rsid w:val="00F074B3"/>
    <w:rsid w:val="00F15C1F"/>
    <w:rsid w:val="00F2153D"/>
    <w:rsid w:val="00F27F05"/>
    <w:rsid w:val="00F30C99"/>
    <w:rsid w:val="00F359EF"/>
    <w:rsid w:val="00F43153"/>
    <w:rsid w:val="00F50540"/>
    <w:rsid w:val="00F50F95"/>
    <w:rsid w:val="00F5353E"/>
    <w:rsid w:val="00F67BEF"/>
    <w:rsid w:val="00F73313"/>
    <w:rsid w:val="00F757A1"/>
    <w:rsid w:val="00F75A5A"/>
    <w:rsid w:val="00F8382E"/>
    <w:rsid w:val="00F91DC1"/>
    <w:rsid w:val="00F95568"/>
    <w:rsid w:val="00FA4A93"/>
    <w:rsid w:val="00FB5B6E"/>
    <w:rsid w:val="00FC6B75"/>
    <w:rsid w:val="00FD59B6"/>
    <w:rsid w:val="00FE2118"/>
    <w:rsid w:val="00FE49BA"/>
    <w:rsid w:val="00FE4CC4"/>
    <w:rsid w:val="00FF3E4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E03575"/>
  <w15:chartTrackingRefBased/>
  <w15:docId w15:val="{501B9A4D-F7D7-49BF-8DB4-DF92014A2C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002E6E"/>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DC2E21"/>
    <w:pPr>
      <w:spacing w:after="0" w:line="240" w:lineRule="auto"/>
    </w:pPr>
    <w:rPr>
      <w:sz w:val="20"/>
      <w:szCs w:val="20"/>
    </w:rPr>
  </w:style>
  <w:style w:type="character" w:customStyle="1" w:styleId="a4">
    <w:name w:val="Текст сноски Знак"/>
    <w:basedOn w:val="a0"/>
    <w:link w:val="a3"/>
    <w:uiPriority w:val="99"/>
    <w:semiHidden/>
    <w:rsid w:val="00DC2E21"/>
    <w:rPr>
      <w:sz w:val="20"/>
      <w:szCs w:val="20"/>
    </w:rPr>
  </w:style>
  <w:style w:type="character" w:styleId="a5">
    <w:name w:val="footnote reference"/>
    <w:basedOn w:val="a0"/>
    <w:uiPriority w:val="99"/>
    <w:unhideWhenUsed/>
    <w:rsid w:val="00DC2E21"/>
    <w:rPr>
      <w:vertAlign w:val="superscript"/>
    </w:rPr>
  </w:style>
  <w:style w:type="character" w:styleId="a6">
    <w:name w:val="Hyperlink"/>
    <w:basedOn w:val="a0"/>
    <w:uiPriority w:val="99"/>
    <w:unhideWhenUsed/>
    <w:rsid w:val="00DC2E21"/>
    <w:rPr>
      <w:color w:val="0563C1" w:themeColor="hyperlink"/>
      <w:u w:val="single"/>
    </w:rPr>
  </w:style>
  <w:style w:type="character" w:customStyle="1" w:styleId="10">
    <w:name w:val="Заголовок 1 Знак"/>
    <w:basedOn w:val="a0"/>
    <w:link w:val="1"/>
    <w:uiPriority w:val="9"/>
    <w:rsid w:val="00002E6E"/>
    <w:rPr>
      <w:rFonts w:asciiTheme="majorHAnsi" w:eastAsiaTheme="majorEastAsia" w:hAnsiTheme="majorHAnsi" w:cstheme="majorBidi"/>
      <w:color w:val="2F5496" w:themeColor="accent1" w:themeShade="BF"/>
      <w:sz w:val="32"/>
      <w:szCs w:val="32"/>
    </w:rPr>
  </w:style>
  <w:style w:type="character" w:styleId="a7">
    <w:name w:val="Unresolved Mention"/>
    <w:basedOn w:val="a0"/>
    <w:uiPriority w:val="99"/>
    <w:semiHidden/>
    <w:unhideWhenUsed/>
    <w:rsid w:val="00D73EE3"/>
    <w:rPr>
      <w:color w:val="605E5C"/>
      <w:shd w:val="clear" w:color="auto" w:fill="E1DFDD"/>
    </w:rPr>
  </w:style>
  <w:style w:type="paragraph" w:styleId="a8">
    <w:name w:val="List Paragraph"/>
    <w:basedOn w:val="a"/>
    <w:uiPriority w:val="34"/>
    <w:qFormat/>
    <w:rsid w:val="00E47715"/>
    <w:pPr>
      <w:ind w:left="720"/>
      <w:contextualSpacing/>
    </w:pPr>
  </w:style>
  <w:style w:type="character" w:customStyle="1" w:styleId="italic">
    <w:name w:val="italic"/>
    <w:basedOn w:val="a0"/>
    <w:rsid w:val="001D62A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63619039">
      <w:bodyDiv w:val="1"/>
      <w:marLeft w:val="0"/>
      <w:marRight w:val="0"/>
      <w:marTop w:val="0"/>
      <w:marBottom w:val="0"/>
      <w:divBdr>
        <w:top w:val="none" w:sz="0" w:space="0" w:color="auto"/>
        <w:left w:val="none" w:sz="0" w:space="0" w:color="auto"/>
        <w:bottom w:val="none" w:sz="0" w:space="0" w:color="auto"/>
        <w:right w:val="none" w:sz="0" w:space="0" w:color="auto"/>
      </w:divBdr>
    </w:div>
    <w:div w:id="12466935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9202552-6CD2-4C7F-BF2D-6A4E91ADA8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5209</TotalTime>
  <Pages>5</Pages>
  <Words>2518</Words>
  <Characters>14353</Characters>
  <Application>Microsoft Office Word</Application>
  <DocSecurity>0</DocSecurity>
  <Lines>119</Lines>
  <Paragraphs>33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16838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Natalia Shestakova</dc:creator>
  <cp:keywords/>
  <dc:description/>
  <cp:lastModifiedBy>Natalia Shestakova</cp:lastModifiedBy>
  <cp:revision>398</cp:revision>
  <dcterms:created xsi:type="dcterms:W3CDTF">2021-03-14T18:57:00Z</dcterms:created>
  <dcterms:modified xsi:type="dcterms:W3CDTF">2021-03-26T18:58:00Z</dcterms:modified>
</cp:coreProperties>
</file>