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0A56" w:rsidRPr="009E61C2" w:rsidRDefault="00730A56" w:rsidP="00494563">
      <w:pPr>
        <w:keepNext/>
        <w:widowControl w:val="0"/>
        <w:spacing w:after="0" w:line="240" w:lineRule="auto"/>
        <w:contextualSpacing/>
        <w:rPr>
          <w:rFonts w:ascii="Times New Roman" w:eastAsia="Times New Roman" w:hAnsi="Times New Roman" w:cs="Times New Roman"/>
          <w:sz w:val="24"/>
          <w:szCs w:val="24"/>
        </w:rPr>
      </w:pPr>
      <w:proofErr w:type="spellStart"/>
      <w:r w:rsidRPr="009E61C2">
        <w:rPr>
          <w:rFonts w:ascii="Times New Roman" w:eastAsia="Times New Roman" w:hAnsi="Times New Roman" w:cs="Times New Roman"/>
          <w:sz w:val="24"/>
          <w:szCs w:val="24"/>
        </w:rPr>
        <w:t>УДК</w:t>
      </w:r>
      <w:proofErr w:type="spellEnd"/>
      <w:r w:rsidRPr="009E61C2">
        <w:rPr>
          <w:rFonts w:ascii="Times New Roman" w:eastAsia="Times New Roman" w:hAnsi="Times New Roman" w:cs="Times New Roman"/>
          <w:sz w:val="24"/>
          <w:szCs w:val="24"/>
        </w:rPr>
        <w:t xml:space="preserve"> 332.14</w:t>
      </w:r>
    </w:p>
    <w:p w:rsidR="00730A56" w:rsidRPr="009E61C2" w:rsidRDefault="00730A56" w:rsidP="00494563">
      <w:pPr>
        <w:keepNext/>
        <w:widowControl w:val="0"/>
        <w:spacing w:after="0" w:line="240" w:lineRule="auto"/>
        <w:ind w:firstLine="709"/>
        <w:contextualSpacing/>
        <w:jc w:val="right"/>
        <w:rPr>
          <w:rFonts w:ascii="Times New Roman" w:hAnsi="Times New Roman" w:cs="Times New Roman"/>
          <w:b/>
          <w:sz w:val="24"/>
          <w:szCs w:val="24"/>
        </w:rPr>
      </w:pPr>
      <w:proofErr w:type="spellStart"/>
      <w:r w:rsidRPr="009E61C2">
        <w:rPr>
          <w:rFonts w:ascii="Times New Roman" w:hAnsi="Times New Roman" w:cs="Times New Roman"/>
          <w:b/>
          <w:sz w:val="24"/>
          <w:szCs w:val="24"/>
        </w:rPr>
        <w:t>Секушина</w:t>
      </w:r>
      <w:proofErr w:type="spellEnd"/>
      <w:r w:rsidRPr="009E61C2">
        <w:rPr>
          <w:rFonts w:ascii="Times New Roman" w:hAnsi="Times New Roman" w:cs="Times New Roman"/>
          <w:b/>
          <w:sz w:val="24"/>
          <w:szCs w:val="24"/>
        </w:rPr>
        <w:t xml:space="preserve"> </w:t>
      </w:r>
      <w:proofErr w:type="spellStart"/>
      <w:r w:rsidRPr="009E61C2">
        <w:rPr>
          <w:rFonts w:ascii="Times New Roman" w:hAnsi="Times New Roman" w:cs="Times New Roman"/>
          <w:b/>
          <w:sz w:val="24"/>
          <w:szCs w:val="24"/>
        </w:rPr>
        <w:t>И.А</w:t>
      </w:r>
      <w:proofErr w:type="spellEnd"/>
      <w:r w:rsidRPr="009E61C2">
        <w:rPr>
          <w:rFonts w:ascii="Times New Roman" w:hAnsi="Times New Roman" w:cs="Times New Roman"/>
          <w:b/>
          <w:sz w:val="24"/>
          <w:szCs w:val="24"/>
        </w:rPr>
        <w:t>.</w:t>
      </w:r>
    </w:p>
    <w:p w:rsidR="00C41DBE" w:rsidRDefault="00767783" w:rsidP="00494563">
      <w:pPr>
        <w:keepNext/>
        <w:widowControl w:val="0"/>
        <w:spacing w:after="0" w:line="240" w:lineRule="auto"/>
        <w:ind w:firstLine="709"/>
        <w:contextualSpacing/>
        <w:jc w:val="center"/>
        <w:rPr>
          <w:rFonts w:ascii="Times New Roman" w:hAnsi="Times New Roman" w:cs="Times New Roman"/>
          <w:b/>
          <w:sz w:val="24"/>
          <w:szCs w:val="24"/>
          <w:lang w:val="en-US"/>
        </w:rPr>
      </w:pPr>
      <w:r w:rsidRPr="009E61C2">
        <w:rPr>
          <w:rFonts w:ascii="Times New Roman" w:hAnsi="Times New Roman" w:cs="Times New Roman"/>
          <w:b/>
          <w:sz w:val="24"/>
          <w:szCs w:val="24"/>
        </w:rPr>
        <w:t xml:space="preserve">Туризм как основа социально-экономического развития </w:t>
      </w:r>
    </w:p>
    <w:p w:rsidR="00F453A3" w:rsidRPr="009E61C2" w:rsidRDefault="00767783" w:rsidP="00494563">
      <w:pPr>
        <w:keepNext/>
        <w:widowControl w:val="0"/>
        <w:spacing w:after="0" w:line="240" w:lineRule="auto"/>
        <w:ind w:firstLine="709"/>
        <w:contextualSpacing/>
        <w:jc w:val="center"/>
        <w:rPr>
          <w:rFonts w:ascii="Times New Roman" w:eastAsia="Times New Roman" w:hAnsi="Times New Roman" w:cs="Times New Roman"/>
          <w:sz w:val="24"/>
          <w:szCs w:val="24"/>
        </w:rPr>
      </w:pPr>
      <w:r w:rsidRPr="009E61C2">
        <w:rPr>
          <w:rFonts w:ascii="Times New Roman" w:hAnsi="Times New Roman" w:cs="Times New Roman"/>
          <w:b/>
          <w:sz w:val="24"/>
          <w:szCs w:val="24"/>
        </w:rPr>
        <w:t>малых и средних городов</w:t>
      </w:r>
    </w:p>
    <w:p w:rsidR="00F453A3" w:rsidRPr="009E61C2" w:rsidRDefault="00F453A3" w:rsidP="00494563">
      <w:pPr>
        <w:keepNext/>
        <w:widowControl w:val="0"/>
        <w:spacing w:after="0" w:line="240" w:lineRule="auto"/>
        <w:ind w:firstLine="709"/>
        <w:contextualSpacing/>
        <w:rPr>
          <w:rFonts w:ascii="Times New Roman" w:eastAsia="Times New Roman" w:hAnsi="Times New Roman" w:cs="Times New Roman"/>
          <w:sz w:val="24"/>
          <w:szCs w:val="24"/>
        </w:rPr>
      </w:pPr>
    </w:p>
    <w:p w:rsidR="007B34D0" w:rsidRPr="002E6387" w:rsidRDefault="002E6387" w:rsidP="00494563">
      <w:pPr>
        <w:keepNext/>
        <w:widowControl w:val="0"/>
        <w:spacing w:after="0" w:line="240" w:lineRule="auto"/>
        <w:ind w:firstLine="567"/>
        <w:contextualSpacing/>
        <w:jc w:val="both"/>
        <w:rPr>
          <w:rFonts w:ascii="Times New Roman" w:hAnsi="Times New Roman" w:cs="Times New Roman"/>
          <w:i/>
          <w:sz w:val="24"/>
          <w:szCs w:val="24"/>
        </w:rPr>
      </w:pPr>
      <w:r w:rsidRPr="002E6387">
        <w:rPr>
          <w:rFonts w:ascii="Times New Roman" w:hAnsi="Times New Roman" w:cs="Times New Roman"/>
          <w:i/>
          <w:sz w:val="24"/>
          <w:szCs w:val="24"/>
        </w:rPr>
        <w:t xml:space="preserve">Туризм рассматривается как одна из перспективных отраслей специализации малых и средних городов. На примере г. Устюжна Вологодской области проведен анализ туристского потенциала </w:t>
      </w:r>
      <w:r w:rsidR="00BA2B3D">
        <w:rPr>
          <w:rFonts w:ascii="Times New Roman" w:hAnsi="Times New Roman" w:cs="Times New Roman"/>
          <w:i/>
          <w:sz w:val="24"/>
          <w:szCs w:val="24"/>
        </w:rPr>
        <w:t>муниципального образования</w:t>
      </w:r>
      <w:r>
        <w:rPr>
          <w:rFonts w:ascii="Times New Roman" w:hAnsi="Times New Roman" w:cs="Times New Roman"/>
          <w:i/>
          <w:sz w:val="24"/>
          <w:szCs w:val="24"/>
        </w:rPr>
        <w:t>.</w:t>
      </w:r>
      <w:r w:rsidR="00EA1907">
        <w:rPr>
          <w:rFonts w:ascii="Times New Roman" w:hAnsi="Times New Roman" w:cs="Times New Roman"/>
          <w:i/>
          <w:sz w:val="24"/>
          <w:szCs w:val="24"/>
        </w:rPr>
        <w:t xml:space="preserve"> </w:t>
      </w:r>
      <w:r>
        <w:rPr>
          <w:rFonts w:ascii="Times New Roman" w:hAnsi="Times New Roman" w:cs="Times New Roman"/>
          <w:i/>
          <w:sz w:val="24"/>
          <w:szCs w:val="24"/>
        </w:rPr>
        <w:t>В</w:t>
      </w:r>
      <w:r w:rsidRPr="002E6387">
        <w:rPr>
          <w:rFonts w:ascii="Times New Roman" w:hAnsi="Times New Roman" w:cs="Times New Roman"/>
          <w:i/>
          <w:sz w:val="24"/>
          <w:szCs w:val="24"/>
        </w:rPr>
        <w:t>ыявлены проблемы</w:t>
      </w:r>
      <w:r>
        <w:rPr>
          <w:rFonts w:ascii="Times New Roman" w:hAnsi="Times New Roman" w:cs="Times New Roman"/>
          <w:i/>
          <w:sz w:val="24"/>
          <w:szCs w:val="24"/>
        </w:rPr>
        <w:t>,</w:t>
      </w:r>
      <w:r w:rsidRPr="002E6387">
        <w:rPr>
          <w:rFonts w:ascii="Times New Roman" w:hAnsi="Times New Roman" w:cs="Times New Roman"/>
          <w:i/>
          <w:sz w:val="24"/>
          <w:szCs w:val="24"/>
        </w:rPr>
        <w:t xml:space="preserve"> препятствующие развитию</w:t>
      </w:r>
      <w:r w:rsidR="00BA2B3D">
        <w:rPr>
          <w:rFonts w:ascii="Times New Roman" w:hAnsi="Times New Roman" w:cs="Times New Roman"/>
          <w:i/>
          <w:sz w:val="24"/>
          <w:szCs w:val="24"/>
        </w:rPr>
        <w:t xml:space="preserve"> туризма как основы экономики города</w:t>
      </w:r>
      <w:r w:rsidRPr="002E6387">
        <w:rPr>
          <w:rFonts w:ascii="Times New Roman" w:hAnsi="Times New Roman" w:cs="Times New Roman"/>
          <w:i/>
          <w:sz w:val="24"/>
          <w:szCs w:val="24"/>
        </w:rPr>
        <w:t>.</w:t>
      </w:r>
      <w:r w:rsidR="003359CB" w:rsidRPr="002E6387">
        <w:rPr>
          <w:rFonts w:ascii="Times New Roman" w:hAnsi="Times New Roman" w:cs="Times New Roman"/>
          <w:i/>
          <w:sz w:val="24"/>
          <w:szCs w:val="24"/>
        </w:rPr>
        <w:t xml:space="preserve"> </w:t>
      </w:r>
    </w:p>
    <w:p w:rsidR="008A623D" w:rsidRPr="009E61C2" w:rsidRDefault="00F453A3" w:rsidP="00494563">
      <w:pPr>
        <w:keepNext/>
        <w:widowControl w:val="0"/>
        <w:spacing w:after="0" w:line="240" w:lineRule="auto"/>
        <w:ind w:firstLine="567"/>
        <w:contextualSpacing/>
        <w:jc w:val="both"/>
        <w:rPr>
          <w:rFonts w:ascii="Times New Roman" w:eastAsia="Times New Roman" w:hAnsi="Times New Roman" w:cs="Times New Roman"/>
          <w:i/>
          <w:sz w:val="24"/>
          <w:szCs w:val="24"/>
        </w:rPr>
      </w:pPr>
      <w:r w:rsidRPr="002E6387">
        <w:rPr>
          <w:rFonts w:ascii="Times New Roman" w:eastAsia="Times New Roman" w:hAnsi="Times New Roman" w:cs="Times New Roman"/>
          <w:b/>
          <w:i/>
          <w:sz w:val="24"/>
          <w:szCs w:val="24"/>
        </w:rPr>
        <w:t>Ключевые слова</w:t>
      </w:r>
      <w:r w:rsidR="008A623D" w:rsidRPr="002E6387">
        <w:rPr>
          <w:rFonts w:ascii="Times New Roman" w:eastAsia="Times New Roman" w:hAnsi="Times New Roman" w:cs="Times New Roman"/>
          <w:b/>
          <w:i/>
          <w:sz w:val="24"/>
          <w:szCs w:val="24"/>
        </w:rPr>
        <w:t>:</w:t>
      </w:r>
      <w:r w:rsidR="008A623D" w:rsidRPr="002E6387">
        <w:rPr>
          <w:rFonts w:ascii="Times New Roman" w:eastAsia="Times New Roman" w:hAnsi="Times New Roman" w:cs="Times New Roman"/>
          <w:i/>
          <w:sz w:val="24"/>
          <w:szCs w:val="24"/>
        </w:rPr>
        <w:t xml:space="preserve"> малые и средние города, </w:t>
      </w:r>
      <w:r w:rsidR="00127CFF" w:rsidRPr="002E6387">
        <w:rPr>
          <w:rFonts w:ascii="Times New Roman" w:eastAsia="Times New Roman" w:hAnsi="Times New Roman" w:cs="Times New Roman"/>
          <w:i/>
          <w:sz w:val="24"/>
          <w:szCs w:val="24"/>
        </w:rPr>
        <w:t>туризм</w:t>
      </w:r>
      <w:r w:rsidR="003621C6" w:rsidRPr="002E6387">
        <w:rPr>
          <w:rFonts w:ascii="Times New Roman" w:eastAsia="Times New Roman" w:hAnsi="Times New Roman" w:cs="Times New Roman"/>
          <w:i/>
          <w:sz w:val="24"/>
          <w:szCs w:val="24"/>
        </w:rPr>
        <w:t>,</w:t>
      </w:r>
      <w:r w:rsidR="00127CFF" w:rsidRPr="002E6387">
        <w:rPr>
          <w:rFonts w:ascii="Times New Roman" w:eastAsia="Times New Roman" w:hAnsi="Times New Roman" w:cs="Times New Roman"/>
          <w:i/>
          <w:sz w:val="24"/>
          <w:szCs w:val="24"/>
        </w:rPr>
        <w:t xml:space="preserve"> специализация города, туристский потенциал, Вологодская область.</w:t>
      </w:r>
    </w:p>
    <w:p w:rsidR="00382552" w:rsidRPr="009E61C2" w:rsidRDefault="00382552" w:rsidP="00494563">
      <w:pPr>
        <w:keepNext/>
        <w:widowControl w:val="0"/>
        <w:spacing w:after="0" w:line="240" w:lineRule="auto"/>
        <w:ind w:firstLine="567"/>
        <w:contextualSpacing/>
        <w:jc w:val="both"/>
        <w:rPr>
          <w:rFonts w:ascii="Times New Roman" w:hAnsi="Times New Roman" w:cs="Times New Roman"/>
          <w:sz w:val="24"/>
          <w:szCs w:val="24"/>
        </w:rPr>
      </w:pPr>
    </w:p>
    <w:p w:rsidR="001629A4" w:rsidRPr="009E61C2" w:rsidRDefault="008B17E7" w:rsidP="00494563">
      <w:pPr>
        <w:keepNext/>
        <w:widowControl w:val="0"/>
        <w:spacing w:after="0" w:line="240" w:lineRule="auto"/>
        <w:ind w:firstLine="567"/>
        <w:contextualSpacing/>
        <w:jc w:val="both"/>
        <w:rPr>
          <w:rFonts w:ascii="Times New Roman" w:hAnsi="Times New Roman" w:cs="Times New Roman"/>
          <w:sz w:val="24"/>
          <w:szCs w:val="24"/>
        </w:rPr>
      </w:pPr>
      <w:r w:rsidRPr="009E61C2">
        <w:rPr>
          <w:rFonts w:ascii="Times New Roman" w:hAnsi="Times New Roman" w:cs="Times New Roman"/>
          <w:sz w:val="24"/>
          <w:szCs w:val="24"/>
        </w:rPr>
        <w:t>Начиная с 1990-х годов с переходом России к рыночной системе хозяйствования</w:t>
      </w:r>
      <w:r w:rsidR="00355875">
        <w:rPr>
          <w:rFonts w:ascii="Times New Roman" w:hAnsi="Times New Roman" w:cs="Times New Roman"/>
          <w:sz w:val="24"/>
          <w:szCs w:val="24"/>
        </w:rPr>
        <w:t>,</w:t>
      </w:r>
      <w:r w:rsidRPr="009E61C2">
        <w:rPr>
          <w:rFonts w:ascii="Times New Roman" w:hAnsi="Times New Roman" w:cs="Times New Roman"/>
          <w:sz w:val="24"/>
          <w:szCs w:val="24"/>
        </w:rPr>
        <w:t xml:space="preserve"> подавляющее большинство малых и средних городов столкнулось с огромным количеством социально-экономических проблем. Закрытие производственных предприятий составляющих э</w:t>
      </w:r>
      <w:r w:rsidR="00EA1907">
        <w:rPr>
          <w:rFonts w:ascii="Times New Roman" w:hAnsi="Times New Roman" w:cs="Times New Roman"/>
          <w:sz w:val="24"/>
          <w:szCs w:val="24"/>
        </w:rPr>
        <w:t>кономическую основу городов</w:t>
      </w:r>
      <w:r w:rsidRPr="009E61C2">
        <w:rPr>
          <w:rFonts w:ascii="Times New Roman" w:hAnsi="Times New Roman" w:cs="Times New Roman"/>
          <w:sz w:val="24"/>
          <w:szCs w:val="24"/>
        </w:rPr>
        <w:t>, проблемы социальной и жилищно-коммунальной инфра</w:t>
      </w:r>
      <w:bookmarkStart w:id="0" w:name="_GoBack"/>
      <w:bookmarkEnd w:id="0"/>
      <w:r w:rsidRPr="009E61C2">
        <w:rPr>
          <w:rFonts w:ascii="Times New Roman" w:hAnsi="Times New Roman" w:cs="Times New Roman"/>
          <w:sz w:val="24"/>
          <w:szCs w:val="24"/>
        </w:rPr>
        <w:t xml:space="preserve">структуры неизбежно привели к миграционному оттоку населения из данных населенных пунктов. </w:t>
      </w:r>
      <w:r w:rsidR="00B47455" w:rsidRPr="009E61C2">
        <w:rPr>
          <w:rFonts w:ascii="Times New Roman" w:hAnsi="Times New Roman" w:cs="Times New Roman"/>
          <w:sz w:val="24"/>
          <w:szCs w:val="24"/>
        </w:rPr>
        <w:t xml:space="preserve">Между тем </w:t>
      </w:r>
      <w:r w:rsidR="00EA1907">
        <w:rPr>
          <w:rFonts w:ascii="Times New Roman" w:hAnsi="Times New Roman" w:cs="Times New Roman"/>
          <w:sz w:val="24"/>
          <w:szCs w:val="24"/>
        </w:rPr>
        <w:t xml:space="preserve">и по настоящее время </w:t>
      </w:r>
      <w:r w:rsidR="00B47455" w:rsidRPr="009E61C2">
        <w:rPr>
          <w:rFonts w:ascii="Times New Roman" w:hAnsi="Times New Roman" w:cs="Times New Roman"/>
          <w:sz w:val="24"/>
          <w:szCs w:val="24"/>
        </w:rPr>
        <w:t xml:space="preserve">без преувеличения можно сказать, что малые и средние города </w:t>
      </w:r>
      <w:r w:rsidR="00E94FB6" w:rsidRPr="009E61C2">
        <w:rPr>
          <w:rFonts w:ascii="Times New Roman" w:hAnsi="Times New Roman" w:cs="Times New Roman"/>
          <w:sz w:val="24"/>
          <w:szCs w:val="24"/>
        </w:rPr>
        <w:t>являются</w:t>
      </w:r>
      <w:r w:rsidR="00B47455" w:rsidRPr="009E61C2">
        <w:rPr>
          <w:rFonts w:ascii="Times New Roman" w:hAnsi="Times New Roman" w:cs="Times New Roman"/>
          <w:sz w:val="24"/>
          <w:szCs w:val="24"/>
        </w:rPr>
        <w:t xml:space="preserve"> основ</w:t>
      </w:r>
      <w:r w:rsidR="00E94FB6" w:rsidRPr="009E61C2">
        <w:rPr>
          <w:rFonts w:ascii="Times New Roman" w:hAnsi="Times New Roman" w:cs="Times New Roman"/>
          <w:sz w:val="24"/>
          <w:szCs w:val="24"/>
        </w:rPr>
        <w:t>ой</w:t>
      </w:r>
      <w:r w:rsidR="00B47455" w:rsidRPr="009E61C2">
        <w:rPr>
          <w:rFonts w:ascii="Times New Roman" w:hAnsi="Times New Roman" w:cs="Times New Roman"/>
          <w:sz w:val="24"/>
          <w:szCs w:val="24"/>
        </w:rPr>
        <w:t xml:space="preserve"> системы расселения страны, поскольку именно за ними закреплена исторически сложившаяся роль связующего звена между сельскими территориями и крупными городами. </w:t>
      </w:r>
      <w:r w:rsidRPr="009E61C2">
        <w:rPr>
          <w:rFonts w:ascii="Times New Roman" w:hAnsi="Times New Roman" w:cs="Times New Roman"/>
          <w:sz w:val="24"/>
          <w:szCs w:val="24"/>
        </w:rPr>
        <w:t>По данным на 1 января 2020 года это самая многочисленная группа: к ним относится 944 из 1116 российских городов. Всего в них проживает свыше 26,5 млн человек, что составляет 18,1% всех жителей страны</w:t>
      </w:r>
      <w:r w:rsidR="001629A4" w:rsidRPr="009E61C2">
        <w:rPr>
          <w:rFonts w:ascii="Times New Roman" w:hAnsi="Times New Roman" w:cs="Times New Roman"/>
          <w:sz w:val="24"/>
          <w:szCs w:val="24"/>
        </w:rPr>
        <w:t xml:space="preserve">. </w:t>
      </w:r>
    </w:p>
    <w:p w:rsidR="009E61C2" w:rsidRDefault="004354F2" w:rsidP="00494563">
      <w:pPr>
        <w:keepNext/>
        <w:widowControl w:val="0"/>
        <w:spacing w:after="0" w:line="240" w:lineRule="auto"/>
        <w:ind w:firstLine="567"/>
        <w:contextualSpacing/>
        <w:jc w:val="both"/>
        <w:rPr>
          <w:rFonts w:ascii="Times New Roman" w:eastAsia="Times New Roman" w:hAnsi="Times New Roman" w:cs="Times New Roman"/>
          <w:sz w:val="24"/>
          <w:szCs w:val="24"/>
        </w:rPr>
      </w:pPr>
      <w:r w:rsidRPr="009E61C2">
        <w:rPr>
          <w:rFonts w:ascii="Times New Roman" w:eastAsia="Times New Roman" w:hAnsi="Times New Roman" w:cs="Times New Roman"/>
          <w:sz w:val="24"/>
          <w:szCs w:val="24"/>
        </w:rPr>
        <w:t xml:space="preserve">В настоящее время вопросы поиска путей выхода малых и средних городов на путь устойчивого социально-экономического развития представляют особую актуальность и являются объектом исследования множества научно-исследовательских </w:t>
      </w:r>
      <w:r w:rsidRPr="00EA1907">
        <w:rPr>
          <w:rFonts w:ascii="Times New Roman" w:eastAsia="Times New Roman" w:hAnsi="Times New Roman" w:cs="Times New Roman"/>
          <w:sz w:val="24"/>
          <w:szCs w:val="24"/>
        </w:rPr>
        <w:t>работ [</w:t>
      </w:r>
      <w:r w:rsidR="00EA1907" w:rsidRPr="00EA1907">
        <w:rPr>
          <w:rFonts w:ascii="Times New Roman" w:eastAsia="Times New Roman" w:hAnsi="Times New Roman" w:cs="Times New Roman"/>
          <w:sz w:val="24"/>
          <w:szCs w:val="24"/>
        </w:rPr>
        <w:t>1,2,4,5 и др.</w:t>
      </w:r>
      <w:r w:rsidRPr="00EA1907">
        <w:rPr>
          <w:rFonts w:ascii="Times New Roman" w:eastAsia="Times New Roman" w:hAnsi="Times New Roman" w:cs="Times New Roman"/>
          <w:sz w:val="24"/>
          <w:szCs w:val="24"/>
        </w:rPr>
        <w:t>].</w:t>
      </w:r>
      <w:r w:rsidRPr="009E61C2">
        <w:rPr>
          <w:rFonts w:ascii="Times New Roman" w:eastAsia="Times New Roman" w:hAnsi="Times New Roman" w:cs="Times New Roman"/>
          <w:sz w:val="24"/>
          <w:szCs w:val="24"/>
        </w:rPr>
        <w:t xml:space="preserve"> </w:t>
      </w:r>
      <w:r w:rsidR="00EA1907">
        <w:rPr>
          <w:rFonts w:ascii="Times New Roman" w:eastAsia="Times New Roman" w:hAnsi="Times New Roman" w:cs="Times New Roman"/>
          <w:sz w:val="24"/>
          <w:szCs w:val="24"/>
        </w:rPr>
        <w:t>При этом</w:t>
      </w:r>
      <w:r w:rsidRPr="009E61C2">
        <w:rPr>
          <w:rFonts w:ascii="Times New Roman" w:eastAsia="Times New Roman" w:hAnsi="Times New Roman" w:cs="Times New Roman"/>
          <w:sz w:val="24"/>
          <w:szCs w:val="24"/>
        </w:rPr>
        <w:t xml:space="preserve"> авторы сходятся во мнении, что использование</w:t>
      </w:r>
      <w:r w:rsidR="00AA711D" w:rsidRPr="009E61C2">
        <w:rPr>
          <w:rFonts w:ascii="Times New Roman" w:eastAsia="Times New Roman" w:hAnsi="Times New Roman" w:cs="Times New Roman"/>
          <w:sz w:val="24"/>
          <w:szCs w:val="24"/>
        </w:rPr>
        <w:t xml:space="preserve"> един</w:t>
      </w:r>
      <w:r w:rsidRPr="009E61C2">
        <w:rPr>
          <w:rFonts w:ascii="Times New Roman" w:eastAsia="Times New Roman" w:hAnsi="Times New Roman" w:cs="Times New Roman"/>
          <w:sz w:val="24"/>
          <w:szCs w:val="24"/>
        </w:rPr>
        <w:t>ого</w:t>
      </w:r>
      <w:r w:rsidR="00AA711D" w:rsidRPr="009E61C2">
        <w:rPr>
          <w:rFonts w:ascii="Times New Roman" w:eastAsia="Times New Roman" w:hAnsi="Times New Roman" w:cs="Times New Roman"/>
          <w:sz w:val="24"/>
          <w:szCs w:val="24"/>
        </w:rPr>
        <w:t xml:space="preserve"> подход</w:t>
      </w:r>
      <w:r w:rsidRPr="009E61C2">
        <w:rPr>
          <w:rFonts w:ascii="Times New Roman" w:eastAsia="Times New Roman" w:hAnsi="Times New Roman" w:cs="Times New Roman"/>
          <w:sz w:val="24"/>
          <w:szCs w:val="24"/>
        </w:rPr>
        <w:t>а</w:t>
      </w:r>
      <w:r w:rsidR="00AA711D" w:rsidRPr="009E61C2">
        <w:rPr>
          <w:rFonts w:ascii="Times New Roman" w:eastAsia="Times New Roman" w:hAnsi="Times New Roman" w:cs="Times New Roman"/>
          <w:sz w:val="24"/>
          <w:szCs w:val="24"/>
        </w:rPr>
        <w:t xml:space="preserve"> к управлению социально-экономическим развитием малых и средних городов представляется нецелесообразным и в определенной степени невозможным в силу т</w:t>
      </w:r>
      <w:r w:rsidR="000E6559" w:rsidRPr="009E61C2">
        <w:rPr>
          <w:rFonts w:ascii="Times New Roman" w:eastAsia="Times New Roman" w:hAnsi="Times New Roman" w:cs="Times New Roman"/>
          <w:sz w:val="24"/>
          <w:szCs w:val="24"/>
        </w:rPr>
        <w:t>о</w:t>
      </w:r>
      <w:r w:rsidR="00AA711D" w:rsidRPr="009E61C2">
        <w:rPr>
          <w:rFonts w:ascii="Times New Roman" w:eastAsia="Times New Roman" w:hAnsi="Times New Roman" w:cs="Times New Roman"/>
          <w:sz w:val="24"/>
          <w:szCs w:val="24"/>
        </w:rPr>
        <w:t xml:space="preserve">го, что  </w:t>
      </w:r>
      <w:r w:rsidR="000E6559" w:rsidRPr="009E61C2">
        <w:rPr>
          <w:rFonts w:ascii="Times New Roman" w:eastAsia="Times New Roman" w:hAnsi="Times New Roman" w:cs="Times New Roman"/>
          <w:sz w:val="24"/>
          <w:szCs w:val="24"/>
        </w:rPr>
        <w:t>в</w:t>
      </w:r>
      <w:r w:rsidR="00E42167" w:rsidRPr="009E61C2">
        <w:rPr>
          <w:rFonts w:ascii="Times New Roman" w:eastAsia="Times New Roman" w:hAnsi="Times New Roman" w:cs="Times New Roman"/>
          <w:sz w:val="24"/>
          <w:szCs w:val="24"/>
        </w:rPr>
        <w:t xml:space="preserve">се города России очень разные </w:t>
      </w:r>
      <w:r w:rsidR="00EF44EE" w:rsidRPr="009E61C2">
        <w:rPr>
          <w:rFonts w:ascii="Times New Roman" w:eastAsia="Times New Roman" w:hAnsi="Times New Roman" w:cs="Times New Roman"/>
          <w:sz w:val="24"/>
          <w:szCs w:val="24"/>
        </w:rPr>
        <w:t>как по</w:t>
      </w:r>
      <w:r w:rsidR="00E42167" w:rsidRPr="009E61C2">
        <w:rPr>
          <w:rFonts w:ascii="Times New Roman" w:eastAsia="Times New Roman" w:hAnsi="Times New Roman" w:cs="Times New Roman"/>
          <w:sz w:val="24"/>
          <w:szCs w:val="24"/>
        </w:rPr>
        <w:t xml:space="preserve"> при</w:t>
      </w:r>
      <w:r w:rsidR="00EF44EE" w:rsidRPr="009E61C2">
        <w:rPr>
          <w:rFonts w:ascii="Times New Roman" w:eastAsia="Times New Roman" w:hAnsi="Times New Roman" w:cs="Times New Roman"/>
          <w:sz w:val="24"/>
          <w:szCs w:val="24"/>
        </w:rPr>
        <w:t>родно-географическому положению, так</w:t>
      </w:r>
      <w:r w:rsidR="00E42167" w:rsidRPr="009E61C2">
        <w:rPr>
          <w:rFonts w:ascii="Times New Roman" w:eastAsia="Times New Roman" w:hAnsi="Times New Roman" w:cs="Times New Roman"/>
          <w:sz w:val="24"/>
          <w:szCs w:val="24"/>
        </w:rPr>
        <w:t xml:space="preserve"> и по специализации экономики</w:t>
      </w:r>
      <w:r w:rsidR="00EF44EE" w:rsidRPr="009E61C2">
        <w:rPr>
          <w:rFonts w:ascii="Times New Roman" w:eastAsia="Times New Roman" w:hAnsi="Times New Roman" w:cs="Times New Roman"/>
          <w:sz w:val="24"/>
          <w:szCs w:val="24"/>
        </w:rPr>
        <w:t xml:space="preserve"> и </w:t>
      </w:r>
      <w:r w:rsidR="00E42167" w:rsidRPr="009E61C2">
        <w:rPr>
          <w:rFonts w:ascii="Times New Roman" w:eastAsia="Times New Roman" w:hAnsi="Times New Roman" w:cs="Times New Roman"/>
          <w:sz w:val="24"/>
          <w:szCs w:val="24"/>
        </w:rPr>
        <w:t xml:space="preserve">уровню социально-экономического развития. </w:t>
      </w:r>
    </w:p>
    <w:p w:rsidR="004354F2" w:rsidRPr="009E61C2" w:rsidRDefault="004354F2" w:rsidP="00494563">
      <w:pPr>
        <w:keepNext/>
        <w:widowControl w:val="0"/>
        <w:spacing w:after="0" w:line="240" w:lineRule="auto"/>
        <w:ind w:firstLine="567"/>
        <w:contextualSpacing/>
        <w:jc w:val="both"/>
        <w:rPr>
          <w:rFonts w:ascii="Times New Roman" w:hAnsi="Times New Roman" w:cs="Times New Roman"/>
          <w:sz w:val="24"/>
          <w:szCs w:val="24"/>
        </w:rPr>
      </w:pPr>
      <w:r w:rsidRPr="009E61C2">
        <w:rPr>
          <w:rFonts w:ascii="Times New Roman" w:hAnsi="Times New Roman" w:cs="Times New Roman"/>
          <w:sz w:val="24"/>
          <w:szCs w:val="24"/>
        </w:rPr>
        <w:t xml:space="preserve">Одним из перспективных направлений развития </w:t>
      </w:r>
      <w:r w:rsidR="00EA1907">
        <w:rPr>
          <w:rFonts w:ascii="Times New Roman" w:hAnsi="Times New Roman" w:cs="Times New Roman"/>
          <w:sz w:val="24"/>
          <w:szCs w:val="24"/>
        </w:rPr>
        <w:t>малых и средних</w:t>
      </w:r>
      <w:r w:rsidRPr="009E61C2">
        <w:rPr>
          <w:rFonts w:ascii="Times New Roman" w:hAnsi="Times New Roman" w:cs="Times New Roman"/>
          <w:sz w:val="24"/>
          <w:szCs w:val="24"/>
        </w:rPr>
        <w:t xml:space="preserve"> городов является тур</w:t>
      </w:r>
      <w:r w:rsidR="00EA1907">
        <w:rPr>
          <w:rFonts w:ascii="Times New Roman" w:hAnsi="Times New Roman" w:cs="Times New Roman"/>
          <w:sz w:val="24"/>
          <w:szCs w:val="24"/>
        </w:rPr>
        <w:t xml:space="preserve">изм. Особую актуальность данная отрасль экономики </w:t>
      </w:r>
      <w:r w:rsidRPr="009E61C2">
        <w:rPr>
          <w:rFonts w:ascii="Times New Roman" w:hAnsi="Times New Roman" w:cs="Times New Roman"/>
          <w:sz w:val="24"/>
          <w:szCs w:val="24"/>
        </w:rPr>
        <w:t>приобретает в свете</w:t>
      </w:r>
      <w:r w:rsidR="00355875" w:rsidRPr="00355875">
        <w:rPr>
          <w:rFonts w:ascii="Times New Roman" w:hAnsi="Times New Roman" w:cs="Times New Roman"/>
          <w:sz w:val="24"/>
          <w:szCs w:val="24"/>
        </w:rPr>
        <w:t xml:space="preserve"> </w:t>
      </w:r>
      <w:r w:rsidR="00355875">
        <w:rPr>
          <w:rFonts w:ascii="Times New Roman" w:hAnsi="Times New Roman" w:cs="Times New Roman"/>
          <w:sz w:val="24"/>
          <w:szCs w:val="24"/>
        </w:rPr>
        <w:t>вызванного</w:t>
      </w:r>
      <w:r w:rsidR="00355875" w:rsidRPr="009E61C2">
        <w:rPr>
          <w:rFonts w:ascii="Times New Roman" w:hAnsi="Times New Roman" w:cs="Times New Roman"/>
          <w:sz w:val="24"/>
          <w:szCs w:val="24"/>
        </w:rPr>
        <w:t xml:space="preserve"> пандемией </w:t>
      </w:r>
      <w:proofErr w:type="spellStart"/>
      <w:r w:rsidR="00355875" w:rsidRPr="009E61C2">
        <w:rPr>
          <w:rFonts w:ascii="Times New Roman" w:hAnsi="Times New Roman" w:cs="Times New Roman"/>
          <w:sz w:val="24"/>
          <w:szCs w:val="24"/>
          <w:lang w:val="en-US"/>
        </w:rPr>
        <w:t>Covid</w:t>
      </w:r>
      <w:proofErr w:type="spellEnd"/>
      <w:r w:rsidR="00355875" w:rsidRPr="009E61C2">
        <w:rPr>
          <w:rFonts w:ascii="Times New Roman" w:hAnsi="Times New Roman" w:cs="Times New Roman"/>
          <w:sz w:val="24"/>
          <w:szCs w:val="24"/>
        </w:rPr>
        <w:t>-19</w:t>
      </w:r>
      <w:r w:rsidRPr="009E61C2">
        <w:rPr>
          <w:rFonts w:ascii="Times New Roman" w:hAnsi="Times New Roman" w:cs="Times New Roman"/>
          <w:sz w:val="24"/>
          <w:szCs w:val="24"/>
        </w:rPr>
        <w:t xml:space="preserve"> закрытия </w:t>
      </w:r>
      <w:r w:rsidR="00EA1907">
        <w:rPr>
          <w:rFonts w:ascii="Times New Roman" w:hAnsi="Times New Roman" w:cs="Times New Roman"/>
          <w:sz w:val="24"/>
          <w:szCs w:val="24"/>
        </w:rPr>
        <w:t xml:space="preserve">внешних </w:t>
      </w:r>
      <w:r w:rsidRPr="009E61C2">
        <w:rPr>
          <w:rFonts w:ascii="Times New Roman" w:hAnsi="Times New Roman" w:cs="Times New Roman"/>
          <w:sz w:val="24"/>
          <w:szCs w:val="24"/>
        </w:rPr>
        <w:t xml:space="preserve">границ РФ </w:t>
      </w:r>
      <w:r w:rsidR="00EA1907" w:rsidRPr="009E61C2">
        <w:rPr>
          <w:rFonts w:ascii="Times New Roman" w:hAnsi="Times New Roman" w:cs="Times New Roman"/>
          <w:sz w:val="24"/>
          <w:szCs w:val="24"/>
        </w:rPr>
        <w:t>с большей частью зарубежных стран</w:t>
      </w:r>
      <w:r w:rsidRPr="009E61C2">
        <w:rPr>
          <w:rFonts w:ascii="Times New Roman" w:hAnsi="Times New Roman" w:cs="Times New Roman"/>
          <w:sz w:val="24"/>
          <w:szCs w:val="24"/>
        </w:rPr>
        <w:t xml:space="preserve">. </w:t>
      </w:r>
      <w:r w:rsidR="00D01DB7">
        <w:rPr>
          <w:rFonts w:ascii="Times New Roman" w:hAnsi="Times New Roman" w:cs="Times New Roman"/>
          <w:sz w:val="24"/>
          <w:szCs w:val="24"/>
        </w:rPr>
        <w:t>В</w:t>
      </w:r>
      <w:r w:rsidR="00D01DB7" w:rsidRPr="009E61C2">
        <w:rPr>
          <w:rFonts w:ascii="Times New Roman" w:hAnsi="Times New Roman" w:cs="Times New Roman"/>
          <w:sz w:val="24"/>
          <w:szCs w:val="24"/>
        </w:rPr>
        <w:t xml:space="preserve"> сложившихся обстоятельствах </w:t>
      </w:r>
      <w:r w:rsidR="00355875">
        <w:rPr>
          <w:rFonts w:ascii="Times New Roman" w:hAnsi="Times New Roman" w:cs="Times New Roman"/>
          <w:sz w:val="24"/>
          <w:szCs w:val="24"/>
        </w:rPr>
        <w:t xml:space="preserve">в </w:t>
      </w:r>
      <w:r w:rsidRPr="009E61C2">
        <w:rPr>
          <w:rFonts w:ascii="Times New Roman" w:hAnsi="Times New Roman" w:cs="Times New Roman"/>
          <w:sz w:val="24"/>
          <w:szCs w:val="24"/>
        </w:rPr>
        <w:t>Росси</w:t>
      </w:r>
      <w:r w:rsidR="00355875">
        <w:rPr>
          <w:rFonts w:ascii="Times New Roman" w:hAnsi="Times New Roman" w:cs="Times New Roman"/>
          <w:sz w:val="24"/>
          <w:szCs w:val="24"/>
        </w:rPr>
        <w:t>и</w:t>
      </w:r>
      <w:r w:rsidR="00D01DB7">
        <w:rPr>
          <w:rFonts w:ascii="Times New Roman" w:hAnsi="Times New Roman" w:cs="Times New Roman"/>
          <w:sz w:val="24"/>
          <w:szCs w:val="24"/>
        </w:rPr>
        <w:t>,</w:t>
      </w:r>
      <w:r w:rsidRPr="009E61C2">
        <w:rPr>
          <w:rFonts w:ascii="Times New Roman" w:hAnsi="Times New Roman" w:cs="Times New Roman"/>
          <w:sz w:val="24"/>
          <w:szCs w:val="24"/>
        </w:rPr>
        <w:t xml:space="preserve"> как и зарубежны</w:t>
      </w:r>
      <w:r w:rsidR="00355875">
        <w:rPr>
          <w:rFonts w:ascii="Times New Roman" w:hAnsi="Times New Roman" w:cs="Times New Roman"/>
          <w:sz w:val="24"/>
          <w:szCs w:val="24"/>
        </w:rPr>
        <w:t>х</w:t>
      </w:r>
      <w:r w:rsidRPr="009E61C2">
        <w:rPr>
          <w:rFonts w:ascii="Times New Roman" w:hAnsi="Times New Roman" w:cs="Times New Roman"/>
          <w:sz w:val="24"/>
          <w:szCs w:val="24"/>
        </w:rPr>
        <w:t xml:space="preserve"> стран</w:t>
      </w:r>
      <w:r w:rsidR="00355875">
        <w:rPr>
          <w:rFonts w:ascii="Times New Roman" w:hAnsi="Times New Roman" w:cs="Times New Roman"/>
          <w:sz w:val="24"/>
          <w:szCs w:val="24"/>
        </w:rPr>
        <w:t>ах</w:t>
      </w:r>
      <w:r w:rsidR="00D01DB7">
        <w:rPr>
          <w:rFonts w:ascii="Times New Roman" w:hAnsi="Times New Roman" w:cs="Times New Roman"/>
          <w:sz w:val="24"/>
          <w:szCs w:val="24"/>
        </w:rPr>
        <w:t>,</w:t>
      </w:r>
      <w:r w:rsidRPr="009E61C2">
        <w:rPr>
          <w:rFonts w:ascii="Times New Roman" w:hAnsi="Times New Roman" w:cs="Times New Roman"/>
          <w:sz w:val="24"/>
          <w:szCs w:val="24"/>
        </w:rPr>
        <w:t xml:space="preserve"> </w:t>
      </w:r>
      <w:r w:rsidR="007C025E" w:rsidRPr="009E61C2">
        <w:rPr>
          <w:rFonts w:ascii="Times New Roman" w:hAnsi="Times New Roman" w:cs="Times New Roman"/>
          <w:sz w:val="24"/>
          <w:szCs w:val="24"/>
        </w:rPr>
        <w:t>делает</w:t>
      </w:r>
      <w:r w:rsidR="00355875">
        <w:rPr>
          <w:rFonts w:ascii="Times New Roman" w:hAnsi="Times New Roman" w:cs="Times New Roman"/>
          <w:sz w:val="24"/>
          <w:szCs w:val="24"/>
        </w:rPr>
        <w:t>ся</w:t>
      </w:r>
      <w:r w:rsidR="007C025E" w:rsidRPr="009E61C2">
        <w:rPr>
          <w:rFonts w:ascii="Times New Roman" w:hAnsi="Times New Roman" w:cs="Times New Roman"/>
          <w:sz w:val="24"/>
          <w:szCs w:val="24"/>
        </w:rPr>
        <w:t xml:space="preserve"> акцент на развитии внутреннего туризма. В связи с чем, для многих малых и средних городов открываются широкие возможности для использования имеющегося туристского потенциала. </w:t>
      </w:r>
    </w:p>
    <w:p w:rsidR="00D01DB7" w:rsidRDefault="007C025E" w:rsidP="00494563">
      <w:pPr>
        <w:keepNext/>
        <w:widowControl w:val="0"/>
        <w:spacing w:after="0" w:line="240" w:lineRule="auto"/>
        <w:ind w:firstLine="567"/>
        <w:contextualSpacing/>
        <w:jc w:val="both"/>
        <w:rPr>
          <w:rFonts w:ascii="Times New Roman" w:hAnsi="Times New Roman" w:cs="Times New Roman"/>
          <w:sz w:val="24"/>
          <w:szCs w:val="24"/>
        </w:rPr>
      </w:pPr>
      <w:r w:rsidRPr="009E61C2">
        <w:rPr>
          <w:rFonts w:ascii="Times New Roman" w:hAnsi="Times New Roman" w:cs="Times New Roman"/>
          <w:sz w:val="24"/>
          <w:szCs w:val="24"/>
        </w:rPr>
        <w:t xml:space="preserve">В Вологодской области </w:t>
      </w:r>
      <w:r w:rsidR="0041078E" w:rsidRPr="009E61C2">
        <w:rPr>
          <w:rFonts w:ascii="Times New Roman" w:hAnsi="Times New Roman" w:cs="Times New Roman"/>
          <w:sz w:val="24"/>
          <w:szCs w:val="24"/>
        </w:rPr>
        <w:t>13 из 15 городов</w:t>
      </w:r>
      <w:r w:rsidR="009E61C2" w:rsidRPr="009E61C2">
        <w:rPr>
          <w:rFonts w:ascii="Times New Roman" w:hAnsi="Times New Roman" w:cs="Times New Roman"/>
          <w:sz w:val="24"/>
          <w:szCs w:val="24"/>
        </w:rPr>
        <w:t xml:space="preserve"> относится к категории «малых», т.е. име</w:t>
      </w:r>
      <w:r w:rsidR="009E61C2">
        <w:rPr>
          <w:rFonts w:ascii="Times New Roman" w:hAnsi="Times New Roman" w:cs="Times New Roman"/>
          <w:sz w:val="24"/>
          <w:szCs w:val="24"/>
        </w:rPr>
        <w:t>ю</w:t>
      </w:r>
      <w:r w:rsidR="009E61C2" w:rsidRPr="009E61C2">
        <w:rPr>
          <w:rFonts w:ascii="Times New Roman" w:hAnsi="Times New Roman" w:cs="Times New Roman"/>
          <w:sz w:val="24"/>
          <w:szCs w:val="24"/>
        </w:rPr>
        <w:t xml:space="preserve">т численность населения до 50 тыс. человек. При этом </w:t>
      </w:r>
      <w:r w:rsidRPr="009E61C2">
        <w:rPr>
          <w:rFonts w:ascii="Times New Roman" w:hAnsi="Times New Roman" w:cs="Times New Roman"/>
          <w:sz w:val="24"/>
          <w:szCs w:val="24"/>
        </w:rPr>
        <w:t xml:space="preserve">все </w:t>
      </w:r>
      <w:r w:rsidR="009E61C2" w:rsidRPr="009E61C2">
        <w:rPr>
          <w:rFonts w:ascii="Times New Roman" w:hAnsi="Times New Roman" w:cs="Times New Roman"/>
          <w:sz w:val="24"/>
          <w:szCs w:val="24"/>
        </w:rPr>
        <w:t>из них</w:t>
      </w:r>
      <w:r w:rsidRPr="009E61C2">
        <w:rPr>
          <w:rFonts w:ascii="Times New Roman" w:hAnsi="Times New Roman" w:cs="Times New Roman"/>
          <w:sz w:val="24"/>
          <w:szCs w:val="24"/>
        </w:rPr>
        <w:t xml:space="preserve"> возникли еще в досоветский период. </w:t>
      </w:r>
      <w:r w:rsidR="009E61C2" w:rsidRPr="009E61C2">
        <w:rPr>
          <w:rFonts w:ascii="Times New Roman" w:hAnsi="Times New Roman" w:cs="Times New Roman"/>
          <w:sz w:val="24"/>
          <w:szCs w:val="24"/>
        </w:rPr>
        <w:t xml:space="preserve">Города Белозерск, Великий Устюг, Тотьма, Кириллов, Устюжна </w:t>
      </w:r>
      <w:r w:rsidRPr="009E61C2">
        <w:rPr>
          <w:rFonts w:ascii="Times New Roman" w:hAnsi="Times New Roman" w:cs="Times New Roman"/>
          <w:sz w:val="24"/>
          <w:szCs w:val="24"/>
        </w:rPr>
        <w:t>имеют богатое историческое прошло</w:t>
      </w:r>
      <w:r w:rsidRPr="00D01DB7">
        <w:rPr>
          <w:rFonts w:ascii="Times New Roman" w:hAnsi="Times New Roman" w:cs="Times New Roman"/>
          <w:sz w:val="24"/>
          <w:szCs w:val="24"/>
        </w:rPr>
        <w:t>е</w:t>
      </w:r>
      <w:r w:rsidR="00BC779F" w:rsidRPr="00D01DB7">
        <w:rPr>
          <w:rFonts w:ascii="Times New Roman" w:hAnsi="Times New Roman" w:cs="Times New Roman"/>
          <w:sz w:val="24"/>
          <w:szCs w:val="24"/>
        </w:rPr>
        <w:t xml:space="preserve"> [</w:t>
      </w:r>
      <w:r w:rsidR="00D01DB7" w:rsidRPr="00D01DB7">
        <w:rPr>
          <w:rFonts w:ascii="Times New Roman" w:hAnsi="Times New Roman" w:cs="Times New Roman"/>
          <w:sz w:val="24"/>
          <w:szCs w:val="24"/>
        </w:rPr>
        <w:t>3</w:t>
      </w:r>
      <w:r w:rsidR="00BC779F" w:rsidRPr="00D01DB7">
        <w:rPr>
          <w:rFonts w:ascii="Times New Roman" w:hAnsi="Times New Roman" w:cs="Times New Roman"/>
          <w:sz w:val="24"/>
          <w:szCs w:val="24"/>
        </w:rPr>
        <w:t>]</w:t>
      </w:r>
      <w:r w:rsidR="009E61C2" w:rsidRPr="00D01DB7">
        <w:rPr>
          <w:rFonts w:ascii="Times New Roman" w:hAnsi="Times New Roman" w:cs="Times New Roman"/>
          <w:sz w:val="24"/>
          <w:szCs w:val="24"/>
        </w:rPr>
        <w:t>.</w:t>
      </w:r>
      <w:r w:rsidR="009E61C2" w:rsidRPr="009E61C2">
        <w:rPr>
          <w:rFonts w:ascii="Times New Roman" w:hAnsi="Times New Roman" w:cs="Times New Roman"/>
          <w:sz w:val="24"/>
          <w:szCs w:val="24"/>
        </w:rPr>
        <w:t xml:space="preserve"> Однако</w:t>
      </w:r>
      <w:r w:rsidR="009E61C2">
        <w:rPr>
          <w:rFonts w:ascii="Times New Roman" w:hAnsi="Times New Roman" w:cs="Times New Roman"/>
          <w:sz w:val="24"/>
          <w:szCs w:val="24"/>
        </w:rPr>
        <w:t>,</w:t>
      </w:r>
      <w:r w:rsidR="009E61C2" w:rsidRPr="009E61C2">
        <w:rPr>
          <w:rFonts w:ascii="Times New Roman" w:hAnsi="Times New Roman" w:cs="Times New Roman"/>
          <w:sz w:val="24"/>
          <w:szCs w:val="24"/>
        </w:rPr>
        <w:t xml:space="preserve"> как показывает практика</w:t>
      </w:r>
      <w:r w:rsidR="009E61C2">
        <w:rPr>
          <w:rFonts w:ascii="Times New Roman" w:hAnsi="Times New Roman" w:cs="Times New Roman"/>
          <w:sz w:val="24"/>
          <w:szCs w:val="24"/>
        </w:rPr>
        <w:t>,</w:t>
      </w:r>
      <w:r w:rsidR="009E61C2" w:rsidRPr="009E61C2">
        <w:rPr>
          <w:rFonts w:ascii="Times New Roman" w:hAnsi="Times New Roman" w:cs="Times New Roman"/>
          <w:sz w:val="24"/>
          <w:szCs w:val="24"/>
        </w:rPr>
        <w:t xml:space="preserve"> не все из них используют полностью имеющиеся возможности для развития туристической отрасли. </w:t>
      </w:r>
    </w:p>
    <w:p w:rsidR="009E61C2" w:rsidRPr="009E61C2" w:rsidRDefault="009E61C2" w:rsidP="00494563">
      <w:pPr>
        <w:keepNext/>
        <w:widowControl w:val="0"/>
        <w:spacing w:after="0" w:line="240" w:lineRule="auto"/>
        <w:ind w:firstLine="567"/>
        <w:contextualSpacing/>
        <w:jc w:val="both"/>
        <w:rPr>
          <w:rFonts w:ascii="Times New Roman" w:eastAsia="Times New Roman" w:hAnsi="Times New Roman" w:cs="Times New Roman"/>
          <w:sz w:val="24"/>
          <w:szCs w:val="24"/>
        </w:rPr>
      </w:pPr>
      <w:r>
        <w:rPr>
          <w:rFonts w:ascii="Times New Roman" w:hAnsi="Times New Roman" w:cs="Times New Roman"/>
          <w:sz w:val="24"/>
          <w:szCs w:val="24"/>
        </w:rPr>
        <w:t xml:space="preserve">В ходе исследования нами был проведен анализ </w:t>
      </w:r>
      <w:r w:rsidR="00D01DB7">
        <w:rPr>
          <w:rFonts w:ascii="Times New Roman" w:hAnsi="Times New Roman" w:cs="Times New Roman"/>
          <w:sz w:val="24"/>
          <w:szCs w:val="24"/>
        </w:rPr>
        <w:t xml:space="preserve">туристского потенциала </w:t>
      </w:r>
      <w:r>
        <w:rPr>
          <w:rFonts w:ascii="Times New Roman" w:hAnsi="Times New Roman" w:cs="Times New Roman"/>
          <w:sz w:val="24"/>
          <w:szCs w:val="24"/>
        </w:rPr>
        <w:t>г. Устюжн</w:t>
      </w:r>
      <w:r w:rsidR="00D01DB7">
        <w:rPr>
          <w:rFonts w:ascii="Times New Roman" w:hAnsi="Times New Roman" w:cs="Times New Roman"/>
          <w:sz w:val="24"/>
          <w:szCs w:val="24"/>
        </w:rPr>
        <w:t>а</w:t>
      </w:r>
      <w:r>
        <w:rPr>
          <w:rFonts w:ascii="Times New Roman" w:hAnsi="Times New Roman" w:cs="Times New Roman"/>
          <w:sz w:val="24"/>
          <w:szCs w:val="24"/>
        </w:rPr>
        <w:t xml:space="preserve">. </w:t>
      </w:r>
      <w:r>
        <w:rPr>
          <w:rFonts w:ascii="Times New Roman" w:eastAsia="Times New Roman" w:hAnsi="Times New Roman" w:cs="Times New Roman"/>
          <w:sz w:val="24"/>
          <w:szCs w:val="24"/>
        </w:rPr>
        <w:t xml:space="preserve">В качестве </w:t>
      </w:r>
      <w:r w:rsidRPr="009E61C2">
        <w:rPr>
          <w:rFonts w:ascii="Times New Roman" w:eastAsia="Times New Roman" w:hAnsi="Times New Roman" w:cs="Times New Roman"/>
          <w:sz w:val="24"/>
          <w:szCs w:val="24"/>
        </w:rPr>
        <w:t>главны</w:t>
      </w:r>
      <w:r>
        <w:rPr>
          <w:rFonts w:ascii="Times New Roman" w:eastAsia="Times New Roman" w:hAnsi="Times New Roman" w:cs="Times New Roman"/>
          <w:sz w:val="24"/>
          <w:szCs w:val="24"/>
        </w:rPr>
        <w:t>х</w:t>
      </w:r>
      <w:r w:rsidRPr="009E61C2">
        <w:rPr>
          <w:rFonts w:ascii="Times New Roman" w:eastAsia="Times New Roman" w:hAnsi="Times New Roman" w:cs="Times New Roman"/>
          <w:sz w:val="24"/>
          <w:szCs w:val="24"/>
        </w:rPr>
        <w:t xml:space="preserve"> преимуществ города</w:t>
      </w:r>
      <w:r>
        <w:rPr>
          <w:rFonts w:ascii="Times New Roman" w:eastAsia="Times New Roman" w:hAnsi="Times New Roman" w:cs="Times New Roman"/>
          <w:sz w:val="24"/>
          <w:szCs w:val="24"/>
        </w:rPr>
        <w:t xml:space="preserve"> выявлен</w:t>
      </w:r>
      <w:r w:rsidR="00D01DB7">
        <w:rPr>
          <w:rFonts w:ascii="Times New Roman" w:eastAsia="Times New Roman" w:hAnsi="Times New Roman" w:cs="Times New Roman"/>
          <w:sz w:val="24"/>
          <w:szCs w:val="24"/>
        </w:rPr>
        <w:t>ы</w:t>
      </w:r>
      <w:r>
        <w:rPr>
          <w:rFonts w:ascii="Times New Roman" w:eastAsia="Times New Roman" w:hAnsi="Times New Roman" w:cs="Times New Roman"/>
          <w:sz w:val="24"/>
          <w:szCs w:val="24"/>
        </w:rPr>
        <w:t xml:space="preserve"> следующ</w:t>
      </w:r>
      <w:r w:rsidR="00D01DB7">
        <w:rPr>
          <w:rFonts w:ascii="Times New Roman" w:eastAsia="Times New Roman" w:hAnsi="Times New Roman" w:cs="Times New Roman"/>
          <w:sz w:val="24"/>
          <w:szCs w:val="24"/>
        </w:rPr>
        <w:t>ие</w:t>
      </w:r>
      <w:r w:rsidRPr="009E61C2">
        <w:rPr>
          <w:rFonts w:ascii="Times New Roman" w:eastAsia="Times New Roman" w:hAnsi="Times New Roman" w:cs="Times New Roman"/>
          <w:sz w:val="24"/>
          <w:szCs w:val="24"/>
        </w:rPr>
        <w:t>:</w:t>
      </w:r>
    </w:p>
    <w:p w:rsidR="009E61C2" w:rsidRPr="009E61C2" w:rsidRDefault="009E61C2" w:rsidP="00494563">
      <w:pPr>
        <w:keepNext/>
        <w:widowControl w:val="0"/>
        <w:numPr>
          <w:ilvl w:val="0"/>
          <w:numId w:val="20"/>
        </w:numPr>
        <w:tabs>
          <w:tab w:val="left" w:pos="1134"/>
        </w:tabs>
        <w:autoSpaceDE w:val="0"/>
        <w:autoSpaceDN w:val="0"/>
        <w:adjustRightInd w:val="0"/>
        <w:spacing w:after="0" w:line="240" w:lineRule="auto"/>
        <w:ind w:left="0" w:firstLine="709"/>
        <w:contextualSpacing/>
        <w:jc w:val="both"/>
        <w:rPr>
          <w:rFonts w:ascii="Times New Roman" w:eastAsia="Times New Roman" w:hAnsi="Times New Roman" w:cs="Times New Roman"/>
          <w:sz w:val="24"/>
          <w:szCs w:val="24"/>
        </w:rPr>
      </w:pPr>
      <w:r w:rsidRPr="009E61C2">
        <w:rPr>
          <w:rFonts w:ascii="Times New Roman" w:eastAsia="Times New Roman" w:hAnsi="Times New Roman" w:cs="Times New Roman"/>
          <w:sz w:val="24"/>
          <w:szCs w:val="24"/>
        </w:rPr>
        <w:t>город имеет достаточно выгодное территориальное месторасположение: удаленность от г. Череповца 126 км. (1 ч. 30 мин.), от г. Вологды – 245 км. (3 ч. 3 мин.), г. С-Петербурга – 448 км. (5 ч. 37 мин.), от г. Москвы 542 км. (6 ч. 25 мин.). По российским меркам расстояния до городов федерального значения достаточно небольшие, что в целом открывает широкие возможности для привлечения туристов;</w:t>
      </w:r>
    </w:p>
    <w:p w:rsidR="009E61C2" w:rsidRPr="009E61C2" w:rsidRDefault="009E61C2" w:rsidP="00494563">
      <w:pPr>
        <w:keepNext/>
        <w:widowControl w:val="0"/>
        <w:numPr>
          <w:ilvl w:val="0"/>
          <w:numId w:val="20"/>
        </w:numPr>
        <w:tabs>
          <w:tab w:val="left" w:pos="1134"/>
        </w:tabs>
        <w:autoSpaceDE w:val="0"/>
        <w:autoSpaceDN w:val="0"/>
        <w:adjustRightInd w:val="0"/>
        <w:spacing w:after="0" w:line="240" w:lineRule="auto"/>
        <w:ind w:left="0" w:firstLine="709"/>
        <w:contextualSpacing/>
        <w:jc w:val="both"/>
        <w:rPr>
          <w:rFonts w:ascii="Times New Roman" w:eastAsia="Times New Roman" w:hAnsi="Times New Roman" w:cs="Times New Roman"/>
          <w:sz w:val="24"/>
          <w:szCs w:val="24"/>
        </w:rPr>
      </w:pPr>
      <w:r w:rsidRPr="009E61C2">
        <w:rPr>
          <w:rFonts w:ascii="Times New Roman" w:eastAsia="Times New Roman" w:hAnsi="Times New Roman" w:cs="Times New Roman"/>
          <w:sz w:val="24"/>
          <w:szCs w:val="24"/>
        </w:rPr>
        <w:t>в городе расположено большое количество памятников архитектуры и объектов культурного наследия;</w:t>
      </w:r>
    </w:p>
    <w:p w:rsidR="009E61C2" w:rsidRPr="009E61C2" w:rsidRDefault="009E61C2" w:rsidP="00494563">
      <w:pPr>
        <w:keepNext/>
        <w:widowControl w:val="0"/>
        <w:numPr>
          <w:ilvl w:val="0"/>
          <w:numId w:val="20"/>
        </w:numPr>
        <w:tabs>
          <w:tab w:val="left" w:pos="1134"/>
        </w:tabs>
        <w:autoSpaceDE w:val="0"/>
        <w:autoSpaceDN w:val="0"/>
        <w:adjustRightInd w:val="0"/>
        <w:spacing w:after="0" w:line="240" w:lineRule="auto"/>
        <w:ind w:left="0" w:firstLine="709"/>
        <w:contextualSpacing/>
        <w:jc w:val="both"/>
        <w:rPr>
          <w:rFonts w:ascii="Times New Roman" w:eastAsia="Times New Roman" w:hAnsi="Times New Roman" w:cs="Times New Roman"/>
          <w:sz w:val="24"/>
          <w:szCs w:val="24"/>
        </w:rPr>
      </w:pPr>
      <w:r w:rsidRPr="009E61C2">
        <w:rPr>
          <w:rFonts w:ascii="Times New Roman" w:eastAsia="Times New Roman" w:hAnsi="Times New Roman" w:cs="Times New Roman"/>
          <w:sz w:val="24"/>
          <w:szCs w:val="24"/>
        </w:rPr>
        <w:lastRenderedPageBreak/>
        <w:t>в ближайшей доступности от города имеется ряд населенных пунктов и территорий, где могут быть расположены объекты сельского и экологического туризма.</w:t>
      </w:r>
    </w:p>
    <w:p w:rsidR="000D6F56" w:rsidRDefault="000D6F56" w:rsidP="00494563">
      <w:pPr>
        <w:keepNext/>
        <w:widowControl w:val="0"/>
        <w:autoSpaceDE w:val="0"/>
        <w:autoSpaceDN w:val="0"/>
        <w:adjustRightInd w:val="0"/>
        <w:spacing w:after="0" w:line="240" w:lineRule="auto"/>
        <w:ind w:firstLine="708"/>
        <w:contextualSpacing/>
        <w:jc w:val="both"/>
        <w:rPr>
          <w:rFonts w:ascii="Times New Roman" w:eastAsia="Times New Roman" w:hAnsi="Times New Roman"/>
          <w:sz w:val="24"/>
          <w:szCs w:val="24"/>
        </w:rPr>
      </w:pPr>
      <w:r>
        <w:rPr>
          <w:rFonts w:ascii="Times New Roman" w:eastAsia="Times New Roman" w:hAnsi="Times New Roman"/>
          <w:sz w:val="24"/>
          <w:szCs w:val="24"/>
        </w:rPr>
        <w:t xml:space="preserve">Необходимо отметить, что </w:t>
      </w:r>
      <w:r w:rsidR="009E61C2" w:rsidRPr="000D6F56">
        <w:rPr>
          <w:rFonts w:ascii="Times New Roman" w:eastAsia="Times New Roman" w:hAnsi="Times New Roman"/>
          <w:sz w:val="24"/>
          <w:szCs w:val="24"/>
        </w:rPr>
        <w:t xml:space="preserve">многое для развития туристической сферы в городе уже реализуется. К примеру, в 2016 году на базе Центральной районной библиотеке им. Батюшковых был открыт туристско-информационный центр – сервисная служба, предоставляющая информацию о местных туристических продуктах, достопримечательностях, мероприятиях, экскурсионных маршрутах, местах отдыха и досуга. </w:t>
      </w:r>
      <w:r w:rsidR="009E61C2" w:rsidRPr="000D6F56">
        <w:rPr>
          <w:rFonts w:ascii="Times New Roman" w:eastAsia="Times New Roman" w:hAnsi="Times New Roman"/>
          <w:noProof/>
          <w:sz w:val="24"/>
          <w:szCs w:val="24"/>
        </w:rPr>
        <w:t xml:space="preserve">В 2017 году официально зарегистрирован </w:t>
      </w:r>
      <w:r w:rsidR="009E61C2" w:rsidRPr="000D6F56">
        <w:rPr>
          <w:rFonts w:ascii="Times New Roman" w:eastAsia="Times New Roman" w:hAnsi="Times New Roman"/>
          <w:sz w:val="24"/>
          <w:szCs w:val="24"/>
        </w:rPr>
        <w:t>бренд города</w:t>
      </w:r>
      <w:r w:rsidR="00355875">
        <w:rPr>
          <w:rFonts w:ascii="Times New Roman" w:eastAsia="Times New Roman" w:hAnsi="Times New Roman"/>
          <w:sz w:val="24"/>
          <w:szCs w:val="24"/>
        </w:rPr>
        <w:t xml:space="preserve"> </w:t>
      </w:r>
      <w:r w:rsidR="009E61C2" w:rsidRPr="000D6F56">
        <w:rPr>
          <w:rFonts w:ascii="Times New Roman" w:eastAsia="Times New Roman" w:hAnsi="Times New Roman"/>
          <w:sz w:val="24"/>
          <w:szCs w:val="24"/>
        </w:rPr>
        <w:t xml:space="preserve">«Устюжна-город кузнецов». По итогам Национального  рейтинга туристических брендов за 2018 год данный бренд занял 3 место в номинации «Бренд города». Проводится работа по популяризации бренда путем участия </w:t>
      </w:r>
      <w:proofErr w:type="spellStart"/>
      <w:r w:rsidR="009E61C2" w:rsidRPr="000D6F56">
        <w:rPr>
          <w:rFonts w:ascii="Times New Roman" w:eastAsia="Times New Roman" w:hAnsi="Times New Roman"/>
          <w:sz w:val="24"/>
          <w:szCs w:val="24"/>
        </w:rPr>
        <w:t>устюженских</w:t>
      </w:r>
      <w:proofErr w:type="spellEnd"/>
      <w:r w:rsidR="009E61C2" w:rsidRPr="000D6F56">
        <w:rPr>
          <w:rFonts w:ascii="Times New Roman" w:eastAsia="Times New Roman" w:hAnsi="Times New Roman"/>
          <w:sz w:val="24"/>
          <w:szCs w:val="24"/>
        </w:rPr>
        <w:t xml:space="preserve"> кузнецов в межрегиональных и международных кузнечных фестивалях. Непосредственно в самом городе, а также в п. им.  Желябова (</w:t>
      </w:r>
      <w:smartTag w:uri="urn:schemas-microsoft-com:office:smarttags" w:element="metricconverter">
        <w:smartTagPr>
          <w:attr w:name="ProductID" w:val="20 км"/>
        </w:smartTagPr>
        <w:r w:rsidR="009E61C2" w:rsidRPr="000D6F56">
          <w:rPr>
            <w:rFonts w:ascii="Times New Roman" w:eastAsia="Times New Roman" w:hAnsi="Times New Roman"/>
            <w:sz w:val="24"/>
            <w:szCs w:val="24"/>
          </w:rPr>
          <w:t>20 км</w:t>
        </w:r>
      </w:smartTag>
      <w:r w:rsidR="009E61C2" w:rsidRPr="000D6F56">
        <w:rPr>
          <w:rFonts w:ascii="Times New Roman" w:eastAsia="Times New Roman" w:hAnsi="Times New Roman"/>
          <w:sz w:val="24"/>
          <w:szCs w:val="24"/>
        </w:rPr>
        <w:t>. от города) имеются действующие кузницы.</w:t>
      </w:r>
    </w:p>
    <w:p w:rsidR="000D6F56" w:rsidRDefault="009E61C2" w:rsidP="00494563">
      <w:pPr>
        <w:keepNext/>
        <w:widowControl w:val="0"/>
        <w:autoSpaceDE w:val="0"/>
        <w:autoSpaceDN w:val="0"/>
        <w:adjustRightInd w:val="0"/>
        <w:spacing w:after="0" w:line="240" w:lineRule="auto"/>
        <w:ind w:firstLine="708"/>
        <w:contextualSpacing/>
        <w:jc w:val="both"/>
        <w:rPr>
          <w:rFonts w:ascii="Times New Roman" w:eastAsia="Times New Roman" w:hAnsi="Times New Roman"/>
          <w:sz w:val="24"/>
          <w:szCs w:val="24"/>
        </w:rPr>
      </w:pPr>
      <w:r w:rsidRPr="000D6F56">
        <w:rPr>
          <w:rFonts w:ascii="Times New Roman" w:eastAsia="Times New Roman" w:hAnsi="Times New Roman"/>
          <w:sz w:val="24"/>
          <w:szCs w:val="24"/>
        </w:rPr>
        <w:t xml:space="preserve">Развитию событийного туризма способствует проведение целого ряда фестивалей, конкурсов, ярмарок. К примеру, фестиваль «Железное поле» занял 3  место в  областном  конкурсе «Лидер туриндустрии Вологодской области 2019»  в номинации «Лучшее событийное мероприятие».  Вместе с тем существенным ограничением является то, что подавляющая часть фестивалей и праздников проводиться в летний период. Важнейшей задачей в части развития событийного туризма становиться организация мероприятий на круглогодичной основе. Важно минимизировать влияние фактора сезонности на посещаемость города туристами.  </w:t>
      </w:r>
    </w:p>
    <w:p w:rsidR="000D6F56" w:rsidRDefault="000D6F56" w:rsidP="00494563">
      <w:pPr>
        <w:keepNext/>
        <w:widowControl w:val="0"/>
        <w:autoSpaceDE w:val="0"/>
        <w:autoSpaceDN w:val="0"/>
        <w:adjustRightInd w:val="0"/>
        <w:spacing w:after="0" w:line="240" w:lineRule="auto"/>
        <w:ind w:firstLine="708"/>
        <w:contextualSpacing/>
        <w:jc w:val="both"/>
        <w:rPr>
          <w:rFonts w:ascii="Times New Roman" w:eastAsia="Times New Roman" w:hAnsi="Times New Roman"/>
          <w:sz w:val="24"/>
          <w:szCs w:val="24"/>
        </w:rPr>
      </w:pPr>
      <w:r>
        <w:rPr>
          <w:rFonts w:ascii="Times New Roman" w:eastAsia="Times New Roman" w:hAnsi="Times New Roman"/>
          <w:sz w:val="24"/>
          <w:szCs w:val="24"/>
        </w:rPr>
        <w:t>У</w:t>
      </w:r>
      <w:r w:rsidR="009E61C2" w:rsidRPr="000D6F56">
        <w:rPr>
          <w:rFonts w:ascii="Times New Roman" w:eastAsia="Times New Roman" w:hAnsi="Times New Roman"/>
          <w:sz w:val="24"/>
          <w:szCs w:val="24"/>
        </w:rPr>
        <w:t>же в настоящее время город является участником межрегионального туристского проекта «Серебряное ожерелье России», состоящего из комплекса маршрутов, объединяющих исторические города и крупные населенные пункты Северо-Запада России, в которых сохранились уникальные памятники истории и культуры, а также природные объекты</w:t>
      </w:r>
      <w:r w:rsidR="00494563">
        <w:rPr>
          <w:rFonts w:ascii="Times New Roman" w:eastAsia="Times New Roman" w:hAnsi="Times New Roman"/>
          <w:sz w:val="24"/>
          <w:szCs w:val="24"/>
        </w:rPr>
        <w:t xml:space="preserve"> (табл. 1)</w:t>
      </w:r>
      <w:r w:rsidR="009E61C2" w:rsidRPr="000D6F56">
        <w:rPr>
          <w:rFonts w:ascii="Times New Roman" w:eastAsia="Times New Roman" w:hAnsi="Times New Roman"/>
          <w:sz w:val="24"/>
          <w:szCs w:val="24"/>
        </w:rPr>
        <w:t xml:space="preserve">. </w:t>
      </w:r>
    </w:p>
    <w:p w:rsidR="00494563" w:rsidRPr="00494563" w:rsidRDefault="00494563" w:rsidP="00494563">
      <w:pPr>
        <w:keepNext/>
        <w:widowControl w:val="0"/>
        <w:autoSpaceDE w:val="0"/>
        <w:autoSpaceDN w:val="0"/>
        <w:adjustRightInd w:val="0"/>
        <w:spacing w:after="0" w:line="240" w:lineRule="auto"/>
        <w:contextualSpacing/>
        <w:jc w:val="center"/>
        <w:rPr>
          <w:rFonts w:ascii="Times New Roman" w:eastAsia="Times New Roman" w:hAnsi="Times New Roman" w:cs="Times New Roman"/>
          <w:b/>
          <w:sz w:val="24"/>
          <w:szCs w:val="24"/>
        </w:rPr>
      </w:pPr>
      <w:r w:rsidRPr="00FC6BFE">
        <w:rPr>
          <w:rFonts w:ascii="Times New Roman" w:eastAsia="Times New Roman" w:hAnsi="Times New Roman" w:cs="Times New Roman"/>
          <w:sz w:val="24"/>
          <w:szCs w:val="24"/>
        </w:rPr>
        <w:t>Таблица 1</w:t>
      </w:r>
      <w:r w:rsidRPr="00494563">
        <w:rPr>
          <w:rFonts w:ascii="Times New Roman" w:eastAsia="Times New Roman" w:hAnsi="Times New Roman" w:cs="Times New Roman"/>
          <w:b/>
          <w:sz w:val="24"/>
          <w:szCs w:val="24"/>
        </w:rPr>
        <w:t xml:space="preserve"> – Маршруты туристического проекта «Серебряное ожерелье России» с участием г. Устюжна</w:t>
      </w:r>
    </w:p>
    <w:tbl>
      <w:tblPr>
        <w:tblStyle w:val="26"/>
        <w:tblW w:w="4955" w:type="pct"/>
        <w:tblLook w:val="04A0" w:firstRow="1" w:lastRow="0" w:firstColumn="1" w:lastColumn="0" w:noHBand="0" w:noVBand="1"/>
      </w:tblPr>
      <w:tblGrid>
        <w:gridCol w:w="3322"/>
        <w:gridCol w:w="3504"/>
        <w:gridCol w:w="2939"/>
      </w:tblGrid>
      <w:tr w:rsidR="00494563" w:rsidRPr="00494563" w:rsidTr="00494563">
        <w:tc>
          <w:tcPr>
            <w:tcW w:w="1701" w:type="pct"/>
          </w:tcPr>
          <w:p w:rsidR="00494563" w:rsidRPr="00494563" w:rsidRDefault="00494563" w:rsidP="00494563">
            <w:pPr>
              <w:keepNext/>
              <w:widowControl w:val="0"/>
              <w:autoSpaceDE w:val="0"/>
              <w:autoSpaceDN w:val="0"/>
              <w:adjustRightInd w:val="0"/>
              <w:ind w:hanging="11"/>
              <w:contextualSpacing/>
              <w:jc w:val="center"/>
              <w:rPr>
                <w:rFonts w:ascii="Times New Roman" w:eastAsia="Times New Roman" w:hAnsi="Times New Roman" w:cs="Times New Roman"/>
                <w:sz w:val="20"/>
                <w:szCs w:val="20"/>
              </w:rPr>
            </w:pPr>
            <w:r w:rsidRPr="00494563">
              <w:rPr>
                <w:rFonts w:ascii="Times New Roman" w:eastAsia="Times New Roman" w:hAnsi="Times New Roman" w:cs="Times New Roman"/>
                <w:sz w:val="20"/>
                <w:szCs w:val="20"/>
              </w:rPr>
              <w:t>Название</w:t>
            </w:r>
          </w:p>
        </w:tc>
        <w:tc>
          <w:tcPr>
            <w:tcW w:w="1794" w:type="pct"/>
          </w:tcPr>
          <w:p w:rsidR="00494563" w:rsidRPr="00494563" w:rsidRDefault="00494563" w:rsidP="00494563">
            <w:pPr>
              <w:keepNext/>
              <w:widowControl w:val="0"/>
              <w:autoSpaceDE w:val="0"/>
              <w:autoSpaceDN w:val="0"/>
              <w:adjustRightInd w:val="0"/>
              <w:ind w:hanging="108"/>
              <w:contextualSpacing/>
              <w:jc w:val="center"/>
              <w:rPr>
                <w:rFonts w:ascii="Times New Roman" w:eastAsia="Times New Roman" w:hAnsi="Times New Roman" w:cs="Times New Roman"/>
                <w:sz w:val="20"/>
                <w:szCs w:val="20"/>
              </w:rPr>
            </w:pPr>
            <w:r w:rsidRPr="00494563">
              <w:rPr>
                <w:rFonts w:ascii="Times New Roman" w:eastAsia="Times New Roman" w:hAnsi="Times New Roman" w:cs="Times New Roman"/>
                <w:sz w:val="20"/>
                <w:szCs w:val="20"/>
              </w:rPr>
              <w:t>Маршрут</w:t>
            </w:r>
          </w:p>
        </w:tc>
        <w:tc>
          <w:tcPr>
            <w:tcW w:w="1505" w:type="pct"/>
          </w:tcPr>
          <w:p w:rsidR="00494563" w:rsidRPr="00494563" w:rsidRDefault="00494563" w:rsidP="00494563">
            <w:pPr>
              <w:keepNext/>
              <w:widowControl w:val="0"/>
              <w:autoSpaceDE w:val="0"/>
              <w:autoSpaceDN w:val="0"/>
              <w:adjustRightInd w:val="0"/>
              <w:ind w:hanging="11"/>
              <w:contextualSpacing/>
              <w:jc w:val="center"/>
              <w:rPr>
                <w:rFonts w:ascii="Times New Roman" w:eastAsia="Times New Roman" w:hAnsi="Times New Roman" w:cs="Times New Roman"/>
                <w:sz w:val="20"/>
                <w:szCs w:val="20"/>
              </w:rPr>
            </w:pPr>
            <w:r w:rsidRPr="00494563">
              <w:rPr>
                <w:rFonts w:ascii="Times New Roman" w:eastAsia="Times New Roman" w:hAnsi="Times New Roman" w:cs="Times New Roman"/>
                <w:sz w:val="20"/>
                <w:szCs w:val="20"/>
              </w:rPr>
              <w:t>Продолжительность</w:t>
            </w:r>
          </w:p>
        </w:tc>
      </w:tr>
      <w:tr w:rsidR="00494563" w:rsidRPr="00494563" w:rsidTr="00494563">
        <w:tc>
          <w:tcPr>
            <w:tcW w:w="5000" w:type="pct"/>
            <w:gridSpan w:val="3"/>
          </w:tcPr>
          <w:p w:rsidR="00494563" w:rsidRPr="00494563" w:rsidRDefault="00494563" w:rsidP="00494563">
            <w:pPr>
              <w:keepNext/>
              <w:widowControl w:val="0"/>
              <w:autoSpaceDE w:val="0"/>
              <w:autoSpaceDN w:val="0"/>
              <w:adjustRightInd w:val="0"/>
              <w:ind w:hanging="11"/>
              <w:contextualSpacing/>
              <w:jc w:val="center"/>
              <w:rPr>
                <w:rFonts w:ascii="Times New Roman" w:eastAsia="Times New Roman" w:hAnsi="Times New Roman" w:cs="Times New Roman"/>
                <w:i/>
                <w:sz w:val="20"/>
                <w:szCs w:val="20"/>
              </w:rPr>
            </w:pPr>
            <w:r w:rsidRPr="00494563">
              <w:rPr>
                <w:rFonts w:ascii="Times New Roman" w:eastAsia="Times New Roman" w:hAnsi="Times New Roman" w:cs="Times New Roman"/>
                <w:i/>
                <w:sz w:val="20"/>
                <w:szCs w:val="20"/>
              </w:rPr>
              <w:t>Межрегиональные маршруты</w:t>
            </w:r>
          </w:p>
        </w:tc>
      </w:tr>
      <w:tr w:rsidR="00494563" w:rsidRPr="00494563" w:rsidTr="00494563">
        <w:tc>
          <w:tcPr>
            <w:tcW w:w="1701" w:type="pct"/>
          </w:tcPr>
          <w:p w:rsidR="00494563" w:rsidRPr="00494563" w:rsidRDefault="00494563" w:rsidP="00494563">
            <w:pPr>
              <w:keepNext/>
              <w:widowControl w:val="0"/>
              <w:autoSpaceDE w:val="0"/>
              <w:autoSpaceDN w:val="0"/>
              <w:adjustRightInd w:val="0"/>
              <w:ind w:hanging="11"/>
              <w:contextualSpacing/>
              <w:jc w:val="both"/>
              <w:rPr>
                <w:rFonts w:ascii="Times New Roman" w:eastAsia="Times New Roman" w:hAnsi="Times New Roman" w:cs="Times New Roman"/>
                <w:sz w:val="20"/>
                <w:szCs w:val="20"/>
              </w:rPr>
            </w:pPr>
            <w:r w:rsidRPr="00494563">
              <w:rPr>
                <w:rFonts w:ascii="Times New Roman" w:eastAsia="Times New Roman" w:hAnsi="Times New Roman" w:cs="Times New Roman"/>
                <w:sz w:val="20"/>
                <w:szCs w:val="20"/>
              </w:rPr>
              <w:t>Жемчужины северного края</w:t>
            </w:r>
          </w:p>
        </w:tc>
        <w:tc>
          <w:tcPr>
            <w:tcW w:w="1794" w:type="pct"/>
          </w:tcPr>
          <w:p w:rsidR="00494563" w:rsidRPr="00494563" w:rsidRDefault="00494563" w:rsidP="00494563">
            <w:pPr>
              <w:keepNext/>
              <w:widowControl w:val="0"/>
              <w:autoSpaceDE w:val="0"/>
              <w:autoSpaceDN w:val="0"/>
              <w:adjustRightInd w:val="0"/>
              <w:ind w:hanging="11"/>
              <w:contextualSpacing/>
              <w:jc w:val="both"/>
              <w:rPr>
                <w:rFonts w:ascii="Times New Roman" w:eastAsia="Times New Roman" w:hAnsi="Times New Roman" w:cs="Times New Roman"/>
                <w:sz w:val="20"/>
                <w:szCs w:val="20"/>
              </w:rPr>
            </w:pPr>
            <w:r w:rsidRPr="00494563">
              <w:rPr>
                <w:rFonts w:ascii="Times New Roman" w:eastAsia="Times New Roman" w:hAnsi="Times New Roman" w:cs="Times New Roman"/>
                <w:sz w:val="20"/>
                <w:szCs w:val="20"/>
              </w:rPr>
              <w:t>Вологда – Устюжна – Великий Новгород – Валдай</w:t>
            </w:r>
          </w:p>
        </w:tc>
        <w:tc>
          <w:tcPr>
            <w:tcW w:w="1505" w:type="pct"/>
          </w:tcPr>
          <w:p w:rsidR="00494563" w:rsidRPr="00494563" w:rsidRDefault="00494563" w:rsidP="00494563">
            <w:pPr>
              <w:keepNext/>
              <w:widowControl w:val="0"/>
              <w:autoSpaceDE w:val="0"/>
              <w:autoSpaceDN w:val="0"/>
              <w:adjustRightInd w:val="0"/>
              <w:ind w:hanging="11"/>
              <w:contextualSpacing/>
              <w:jc w:val="both"/>
              <w:rPr>
                <w:rFonts w:ascii="Times New Roman" w:eastAsia="Times New Roman" w:hAnsi="Times New Roman" w:cs="Times New Roman"/>
                <w:sz w:val="20"/>
                <w:szCs w:val="20"/>
              </w:rPr>
            </w:pPr>
            <w:r w:rsidRPr="00494563">
              <w:rPr>
                <w:rFonts w:ascii="Times New Roman" w:eastAsia="Times New Roman" w:hAnsi="Times New Roman" w:cs="Times New Roman"/>
                <w:sz w:val="20"/>
                <w:szCs w:val="20"/>
              </w:rPr>
              <w:t>3 дня/2 ночи</w:t>
            </w:r>
          </w:p>
          <w:p w:rsidR="00494563" w:rsidRPr="00494563" w:rsidRDefault="00494563" w:rsidP="00494563">
            <w:pPr>
              <w:keepNext/>
              <w:widowControl w:val="0"/>
              <w:autoSpaceDE w:val="0"/>
              <w:autoSpaceDN w:val="0"/>
              <w:adjustRightInd w:val="0"/>
              <w:ind w:hanging="11"/>
              <w:contextualSpacing/>
              <w:jc w:val="both"/>
              <w:rPr>
                <w:rFonts w:ascii="Times New Roman" w:eastAsia="Times New Roman" w:hAnsi="Times New Roman" w:cs="Times New Roman"/>
                <w:sz w:val="20"/>
                <w:szCs w:val="20"/>
              </w:rPr>
            </w:pPr>
            <w:r w:rsidRPr="00494563">
              <w:rPr>
                <w:rFonts w:ascii="Times New Roman" w:eastAsia="Times New Roman" w:hAnsi="Times New Roman" w:cs="Times New Roman"/>
                <w:sz w:val="20"/>
                <w:szCs w:val="20"/>
              </w:rPr>
              <w:t>Ночь в г. Вологда, г. Великий Новгород</w:t>
            </w:r>
          </w:p>
        </w:tc>
      </w:tr>
      <w:tr w:rsidR="00494563" w:rsidRPr="00494563" w:rsidTr="00494563">
        <w:tc>
          <w:tcPr>
            <w:tcW w:w="5000" w:type="pct"/>
            <w:gridSpan w:val="3"/>
          </w:tcPr>
          <w:p w:rsidR="00494563" w:rsidRPr="00494563" w:rsidRDefault="00494563" w:rsidP="00494563">
            <w:pPr>
              <w:keepNext/>
              <w:widowControl w:val="0"/>
              <w:autoSpaceDE w:val="0"/>
              <w:autoSpaceDN w:val="0"/>
              <w:adjustRightInd w:val="0"/>
              <w:ind w:hanging="11"/>
              <w:contextualSpacing/>
              <w:jc w:val="center"/>
              <w:rPr>
                <w:rFonts w:ascii="Times New Roman" w:eastAsia="Times New Roman" w:hAnsi="Times New Roman" w:cs="Times New Roman"/>
                <w:i/>
                <w:sz w:val="20"/>
                <w:szCs w:val="20"/>
              </w:rPr>
            </w:pPr>
            <w:r w:rsidRPr="00494563">
              <w:rPr>
                <w:rFonts w:ascii="Times New Roman" w:eastAsia="Times New Roman" w:hAnsi="Times New Roman" w:cs="Times New Roman"/>
                <w:i/>
                <w:sz w:val="20"/>
                <w:szCs w:val="20"/>
              </w:rPr>
              <w:t>Региональные маршруты</w:t>
            </w:r>
          </w:p>
        </w:tc>
      </w:tr>
      <w:tr w:rsidR="00494563" w:rsidRPr="00494563" w:rsidTr="00494563">
        <w:tc>
          <w:tcPr>
            <w:tcW w:w="1701" w:type="pct"/>
          </w:tcPr>
          <w:p w:rsidR="00494563" w:rsidRPr="00494563" w:rsidRDefault="00494563" w:rsidP="00494563">
            <w:pPr>
              <w:keepNext/>
              <w:widowControl w:val="0"/>
              <w:autoSpaceDE w:val="0"/>
              <w:autoSpaceDN w:val="0"/>
              <w:adjustRightInd w:val="0"/>
              <w:ind w:hanging="11"/>
              <w:jc w:val="both"/>
              <w:rPr>
                <w:rFonts w:ascii="Times New Roman" w:eastAsia="Times New Roman" w:hAnsi="Times New Roman" w:cs="Times New Roman"/>
                <w:sz w:val="20"/>
                <w:szCs w:val="20"/>
              </w:rPr>
            </w:pPr>
            <w:r w:rsidRPr="00494563">
              <w:rPr>
                <w:rFonts w:ascii="Times New Roman" w:eastAsia="Times New Roman" w:hAnsi="Times New Roman" w:cs="Times New Roman"/>
                <w:sz w:val="20"/>
                <w:szCs w:val="20"/>
              </w:rPr>
              <w:t>«Уездный город Череповец»</w:t>
            </w:r>
          </w:p>
          <w:p w:rsidR="00494563" w:rsidRPr="00494563" w:rsidRDefault="00494563" w:rsidP="00494563">
            <w:pPr>
              <w:keepNext/>
              <w:widowControl w:val="0"/>
              <w:autoSpaceDE w:val="0"/>
              <w:autoSpaceDN w:val="0"/>
              <w:adjustRightInd w:val="0"/>
              <w:ind w:hanging="11"/>
              <w:contextualSpacing/>
              <w:jc w:val="both"/>
              <w:rPr>
                <w:rFonts w:ascii="Times New Roman" w:eastAsia="Times New Roman" w:hAnsi="Times New Roman" w:cs="Times New Roman"/>
                <w:sz w:val="20"/>
                <w:szCs w:val="20"/>
              </w:rPr>
            </w:pPr>
          </w:p>
        </w:tc>
        <w:tc>
          <w:tcPr>
            <w:tcW w:w="1794" w:type="pct"/>
          </w:tcPr>
          <w:p w:rsidR="00494563" w:rsidRPr="00494563" w:rsidRDefault="00494563" w:rsidP="00494563">
            <w:pPr>
              <w:keepNext/>
              <w:widowControl w:val="0"/>
              <w:autoSpaceDE w:val="0"/>
              <w:autoSpaceDN w:val="0"/>
              <w:adjustRightInd w:val="0"/>
              <w:ind w:hanging="11"/>
              <w:contextualSpacing/>
              <w:jc w:val="both"/>
              <w:rPr>
                <w:rFonts w:ascii="Times New Roman" w:eastAsia="Times New Roman" w:hAnsi="Times New Roman" w:cs="Times New Roman"/>
                <w:sz w:val="20"/>
                <w:szCs w:val="20"/>
              </w:rPr>
            </w:pPr>
            <w:r w:rsidRPr="00494563">
              <w:rPr>
                <w:rFonts w:ascii="Times New Roman" w:eastAsia="Times New Roman" w:hAnsi="Times New Roman" w:cs="Times New Roman"/>
                <w:sz w:val="20"/>
                <w:szCs w:val="20"/>
              </w:rPr>
              <w:t xml:space="preserve">Череповец – </w:t>
            </w:r>
            <w:proofErr w:type="spellStart"/>
            <w:r w:rsidRPr="00494563">
              <w:rPr>
                <w:rFonts w:ascii="Times New Roman" w:eastAsia="Times New Roman" w:hAnsi="Times New Roman" w:cs="Times New Roman"/>
                <w:sz w:val="20"/>
                <w:szCs w:val="20"/>
              </w:rPr>
              <w:t>Сизьма</w:t>
            </w:r>
            <w:proofErr w:type="spellEnd"/>
            <w:r w:rsidRPr="00494563">
              <w:rPr>
                <w:rFonts w:ascii="Times New Roman" w:eastAsia="Times New Roman" w:hAnsi="Times New Roman" w:cs="Times New Roman"/>
                <w:sz w:val="20"/>
                <w:szCs w:val="20"/>
              </w:rPr>
              <w:t xml:space="preserve"> (или Устюжна)</w:t>
            </w:r>
          </w:p>
        </w:tc>
        <w:tc>
          <w:tcPr>
            <w:tcW w:w="1505" w:type="pct"/>
          </w:tcPr>
          <w:p w:rsidR="00494563" w:rsidRPr="00494563" w:rsidRDefault="00494563" w:rsidP="00494563">
            <w:pPr>
              <w:keepNext/>
              <w:widowControl w:val="0"/>
              <w:autoSpaceDE w:val="0"/>
              <w:autoSpaceDN w:val="0"/>
              <w:adjustRightInd w:val="0"/>
              <w:ind w:hanging="11"/>
              <w:contextualSpacing/>
              <w:jc w:val="both"/>
              <w:rPr>
                <w:rFonts w:ascii="Times New Roman" w:eastAsia="Times New Roman" w:hAnsi="Times New Roman" w:cs="Times New Roman"/>
                <w:sz w:val="20"/>
                <w:szCs w:val="20"/>
              </w:rPr>
            </w:pPr>
            <w:r w:rsidRPr="00494563">
              <w:rPr>
                <w:rFonts w:ascii="Times New Roman" w:eastAsia="Times New Roman" w:hAnsi="Times New Roman" w:cs="Times New Roman"/>
                <w:sz w:val="20"/>
                <w:szCs w:val="20"/>
              </w:rPr>
              <w:t>1 день</w:t>
            </w:r>
          </w:p>
        </w:tc>
      </w:tr>
      <w:tr w:rsidR="00494563" w:rsidRPr="00494563" w:rsidTr="00494563">
        <w:tc>
          <w:tcPr>
            <w:tcW w:w="1701" w:type="pct"/>
          </w:tcPr>
          <w:p w:rsidR="00494563" w:rsidRPr="00494563" w:rsidRDefault="00494563" w:rsidP="00494563">
            <w:pPr>
              <w:keepNext/>
              <w:widowControl w:val="0"/>
              <w:autoSpaceDE w:val="0"/>
              <w:autoSpaceDN w:val="0"/>
              <w:adjustRightInd w:val="0"/>
              <w:ind w:hanging="11"/>
              <w:contextualSpacing/>
              <w:jc w:val="both"/>
              <w:rPr>
                <w:rFonts w:ascii="Times New Roman" w:eastAsia="Times New Roman" w:hAnsi="Times New Roman" w:cs="Times New Roman"/>
                <w:sz w:val="20"/>
                <w:szCs w:val="20"/>
              </w:rPr>
            </w:pPr>
            <w:r w:rsidRPr="00494563">
              <w:rPr>
                <w:rFonts w:ascii="Times New Roman" w:eastAsia="Times New Roman" w:hAnsi="Times New Roman" w:cs="Times New Roman"/>
                <w:sz w:val="20"/>
                <w:szCs w:val="20"/>
              </w:rPr>
              <w:t>«Вологодские сюжеты: от древности до нашего времени»</w:t>
            </w:r>
          </w:p>
        </w:tc>
        <w:tc>
          <w:tcPr>
            <w:tcW w:w="1794" w:type="pct"/>
          </w:tcPr>
          <w:p w:rsidR="00494563" w:rsidRPr="00494563" w:rsidRDefault="00494563" w:rsidP="00494563">
            <w:pPr>
              <w:keepNext/>
              <w:widowControl w:val="0"/>
              <w:autoSpaceDE w:val="0"/>
              <w:autoSpaceDN w:val="0"/>
              <w:adjustRightInd w:val="0"/>
              <w:ind w:hanging="11"/>
              <w:contextualSpacing/>
              <w:jc w:val="both"/>
              <w:rPr>
                <w:rFonts w:ascii="Times New Roman" w:eastAsia="Times New Roman" w:hAnsi="Times New Roman" w:cs="Times New Roman"/>
                <w:sz w:val="20"/>
                <w:szCs w:val="20"/>
              </w:rPr>
            </w:pPr>
            <w:r w:rsidRPr="00494563">
              <w:rPr>
                <w:rFonts w:ascii="Times New Roman" w:eastAsia="Times New Roman" w:hAnsi="Times New Roman" w:cs="Times New Roman"/>
                <w:sz w:val="20"/>
                <w:szCs w:val="20"/>
              </w:rPr>
              <w:t xml:space="preserve">Череповец – Устюжна – Белозерск – </w:t>
            </w:r>
            <w:proofErr w:type="spellStart"/>
            <w:r w:rsidRPr="00494563">
              <w:rPr>
                <w:rFonts w:ascii="Times New Roman" w:eastAsia="Times New Roman" w:hAnsi="Times New Roman" w:cs="Times New Roman"/>
                <w:sz w:val="20"/>
                <w:szCs w:val="20"/>
              </w:rPr>
              <w:t>Сизьма</w:t>
            </w:r>
            <w:proofErr w:type="spellEnd"/>
            <w:r w:rsidRPr="00494563">
              <w:rPr>
                <w:rFonts w:ascii="Times New Roman" w:eastAsia="Times New Roman" w:hAnsi="Times New Roman" w:cs="Times New Roman"/>
                <w:sz w:val="20"/>
                <w:szCs w:val="20"/>
              </w:rPr>
              <w:t xml:space="preserve"> – Вологда</w:t>
            </w:r>
          </w:p>
        </w:tc>
        <w:tc>
          <w:tcPr>
            <w:tcW w:w="1505" w:type="pct"/>
          </w:tcPr>
          <w:p w:rsidR="00494563" w:rsidRPr="00494563" w:rsidRDefault="00494563" w:rsidP="00494563">
            <w:pPr>
              <w:keepNext/>
              <w:widowControl w:val="0"/>
              <w:autoSpaceDE w:val="0"/>
              <w:autoSpaceDN w:val="0"/>
              <w:adjustRightInd w:val="0"/>
              <w:ind w:hanging="11"/>
              <w:contextualSpacing/>
              <w:jc w:val="both"/>
              <w:rPr>
                <w:rFonts w:ascii="Times New Roman" w:eastAsia="Times New Roman" w:hAnsi="Times New Roman" w:cs="Times New Roman"/>
                <w:sz w:val="20"/>
                <w:szCs w:val="20"/>
              </w:rPr>
            </w:pPr>
            <w:r w:rsidRPr="00494563">
              <w:rPr>
                <w:rFonts w:ascii="Times New Roman" w:eastAsia="Times New Roman" w:hAnsi="Times New Roman" w:cs="Times New Roman"/>
                <w:sz w:val="20"/>
                <w:szCs w:val="20"/>
              </w:rPr>
              <w:t xml:space="preserve">3 дня/2 ночи </w:t>
            </w:r>
          </w:p>
          <w:p w:rsidR="00494563" w:rsidRPr="00494563" w:rsidRDefault="00494563" w:rsidP="00494563">
            <w:pPr>
              <w:keepNext/>
              <w:widowControl w:val="0"/>
              <w:autoSpaceDE w:val="0"/>
              <w:autoSpaceDN w:val="0"/>
              <w:adjustRightInd w:val="0"/>
              <w:ind w:hanging="11"/>
              <w:contextualSpacing/>
              <w:jc w:val="both"/>
              <w:rPr>
                <w:rFonts w:ascii="Times New Roman" w:eastAsia="Times New Roman" w:hAnsi="Times New Roman" w:cs="Times New Roman"/>
                <w:sz w:val="20"/>
                <w:szCs w:val="20"/>
              </w:rPr>
            </w:pPr>
            <w:r w:rsidRPr="00494563">
              <w:rPr>
                <w:rFonts w:ascii="Times New Roman" w:eastAsia="Times New Roman" w:hAnsi="Times New Roman" w:cs="Times New Roman"/>
                <w:sz w:val="20"/>
                <w:szCs w:val="20"/>
              </w:rPr>
              <w:t>Ночь в г. Белозерске</w:t>
            </w:r>
          </w:p>
        </w:tc>
      </w:tr>
      <w:tr w:rsidR="00494563" w:rsidRPr="00494563" w:rsidTr="00494563">
        <w:tc>
          <w:tcPr>
            <w:tcW w:w="1701" w:type="pct"/>
          </w:tcPr>
          <w:p w:rsidR="00494563" w:rsidRPr="00494563" w:rsidRDefault="00494563" w:rsidP="00494563">
            <w:pPr>
              <w:keepNext/>
              <w:widowControl w:val="0"/>
              <w:autoSpaceDE w:val="0"/>
              <w:autoSpaceDN w:val="0"/>
              <w:adjustRightInd w:val="0"/>
              <w:ind w:hanging="11"/>
              <w:contextualSpacing/>
              <w:jc w:val="both"/>
              <w:rPr>
                <w:rFonts w:ascii="Times New Roman" w:eastAsia="Times New Roman" w:hAnsi="Times New Roman" w:cs="Times New Roman"/>
                <w:sz w:val="20"/>
                <w:szCs w:val="20"/>
              </w:rPr>
            </w:pPr>
            <w:r w:rsidRPr="00494563">
              <w:rPr>
                <w:rFonts w:ascii="Times New Roman" w:eastAsia="Times New Roman" w:hAnsi="Times New Roman" w:cs="Times New Roman"/>
                <w:sz w:val="20"/>
                <w:szCs w:val="20"/>
              </w:rPr>
              <w:t>«Мир дворянской усадьбы»</w:t>
            </w:r>
          </w:p>
        </w:tc>
        <w:tc>
          <w:tcPr>
            <w:tcW w:w="1794" w:type="pct"/>
          </w:tcPr>
          <w:p w:rsidR="00494563" w:rsidRPr="00494563" w:rsidRDefault="00494563" w:rsidP="00494563">
            <w:pPr>
              <w:keepNext/>
              <w:widowControl w:val="0"/>
              <w:autoSpaceDE w:val="0"/>
              <w:autoSpaceDN w:val="0"/>
              <w:adjustRightInd w:val="0"/>
              <w:ind w:hanging="11"/>
              <w:contextualSpacing/>
              <w:jc w:val="both"/>
              <w:rPr>
                <w:rFonts w:ascii="Times New Roman" w:eastAsia="Times New Roman" w:hAnsi="Times New Roman" w:cs="Times New Roman"/>
                <w:sz w:val="20"/>
                <w:szCs w:val="20"/>
              </w:rPr>
            </w:pPr>
            <w:r w:rsidRPr="00494563">
              <w:rPr>
                <w:rFonts w:ascii="Times New Roman" w:eastAsia="Times New Roman" w:hAnsi="Times New Roman" w:cs="Times New Roman"/>
                <w:sz w:val="20"/>
                <w:szCs w:val="20"/>
              </w:rPr>
              <w:t>Череповец – Устюжна –</w:t>
            </w:r>
          </w:p>
          <w:p w:rsidR="00494563" w:rsidRPr="00494563" w:rsidRDefault="00494563" w:rsidP="00494563">
            <w:pPr>
              <w:keepNext/>
              <w:widowControl w:val="0"/>
              <w:autoSpaceDE w:val="0"/>
              <w:autoSpaceDN w:val="0"/>
              <w:adjustRightInd w:val="0"/>
              <w:ind w:hanging="11"/>
              <w:contextualSpacing/>
              <w:jc w:val="both"/>
              <w:rPr>
                <w:rFonts w:ascii="Times New Roman" w:eastAsia="Times New Roman" w:hAnsi="Times New Roman" w:cs="Times New Roman"/>
                <w:sz w:val="20"/>
                <w:szCs w:val="20"/>
              </w:rPr>
            </w:pPr>
            <w:r w:rsidRPr="00494563">
              <w:rPr>
                <w:rFonts w:ascii="Times New Roman" w:eastAsia="Times New Roman" w:hAnsi="Times New Roman" w:cs="Times New Roman"/>
                <w:sz w:val="20"/>
                <w:szCs w:val="20"/>
              </w:rPr>
              <w:t>Череповец</w:t>
            </w:r>
          </w:p>
        </w:tc>
        <w:tc>
          <w:tcPr>
            <w:tcW w:w="1505" w:type="pct"/>
          </w:tcPr>
          <w:p w:rsidR="00494563" w:rsidRPr="00494563" w:rsidRDefault="00494563" w:rsidP="00494563">
            <w:pPr>
              <w:keepNext/>
              <w:widowControl w:val="0"/>
              <w:autoSpaceDE w:val="0"/>
              <w:autoSpaceDN w:val="0"/>
              <w:adjustRightInd w:val="0"/>
              <w:ind w:hanging="11"/>
              <w:contextualSpacing/>
              <w:jc w:val="both"/>
              <w:rPr>
                <w:rFonts w:ascii="Times New Roman" w:eastAsia="Times New Roman" w:hAnsi="Times New Roman" w:cs="Times New Roman"/>
                <w:sz w:val="20"/>
                <w:szCs w:val="20"/>
              </w:rPr>
            </w:pPr>
            <w:r w:rsidRPr="00494563">
              <w:rPr>
                <w:rFonts w:ascii="Times New Roman" w:eastAsia="Times New Roman" w:hAnsi="Times New Roman" w:cs="Times New Roman"/>
                <w:sz w:val="20"/>
                <w:szCs w:val="20"/>
              </w:rPr>
              <w:t>1 день</w:t>
            </w:r>
          </w:p>
        </w:tc>
      </w:tr>
      <w:tr w:rsidR="00494563" w:rsidRPr="00494563" w:rsidTr="00494563">
        <w:tc>
          <w:tcPr>
            <w:tcW w:w="1701" w:type="pct"/>
          </w:tcPr>
          <w:p w:rsidR="00494563" w:rsidRPr="00494563" w:rsidRDefault="00494563" w:rsidP="00494563">
            <w:pPr>
              <w:keepNext/>
              <w:widowControl w:val="0"/>
              <w:autoSpaceDE w:val="0"/>
              <w:autoSpaceDN w:val="0"/>
              <w:adjustRightInd w:val="0"/>
              <w:ind w:hanging="11"/>
              <w:contextualSpacing/>
              <w:jc w:val="both"/>
              <w:rPr>
                <w:rFonts w:ascii="Times New Roman" w:eastAsia="Times New Roman" w:hAnsi="Times New Roman" w:cs="Times New Roman"/>
                <w:sz w:val="20"/>
                <w:szCs w:val="20"/>
              </w:rPr>
            </w:pPr>
            <w:r w:rsidRPr="00494563">
              <w:rPr>
                <w:rFonts w:ascii="Times New Roman" w:eastAsia="Times New Roman" w:hAnsi="Times New Roman" w:cs="Times New Roman"/>
                <w:sz w:val="20"/>
                <w:szCs w:val="20"/>
              </w:rPr>
              <w:t>«Череповец – Горячее сердце Русского Севера».</w:t>
            </w:r>
          </w:p>
        </w:tc>
        <w:tc>
          <w:tcPr>
            <w:tcW w:w="1794" w:type="pct"/>
          </w:tcPr>
          <w:p w:rsidR="00494563" w:rsidRPr="00494563" w:rsidRDefault="00494563" w:rsidP="00494563">
            <w:pPr>
              <w:keepNext/>
              <w:widowControl w:val="0"/>
              <w:autoSpaceDE w:val="0"/>
              <w:autoSpaceDN w:val="0"/>
              <w:adjustRightInd w:val="0"/>
              <w:ind w:hanging="11"/>
              <w:contextualSpacing/>
              <w:jc w:val="both"/>
              <w:rPr>
                <w:rFonts w:ascii="Times New Roman" w:eastAsia="Times New Roman" w:hAnsi="Times New Roman" w:cs="Times New Roman"/>
                <w:sz w:val="20"/>
                <w:szCs w:val="20"/>
              </w:rPr>
            </w:pPr>
            <w:r w:rsidRPr="00494563">
              <w:rPr>
                <w:rFonts w:ascii="Times New Roman" w:eastAsia="Times New Roman" w:hAnsi="Times New Roman" w:cs="Times New Roman"/>
                <w:sz w:val="20"/>
                <w:szCs w:val="20"/>
              </w:rPr>
              <w:t>Череповец – Устюжна – Белозерск – Череповец</w:t>
            </w:r>
          </w:p>
        </w:tc>
        <w:tc>
          <w:tcPr>
            <w:tcW w:w="1505" w:type="pct"/>
          </w:tcPr>
          <w:p w:rsidR="00494563" w:rsidRPr="00494563" w:rsidRDefault="00494563" w:rsidP="00494563">
            <w:pPr>
              <w:keepNext/>
              <w:widowControl w:val="0"/>
              <w:autoSpaceDE w:val="0"/>
              <w:autoSpaceDN w:val="0"/>
              <w:adjustRightInd w:val="0"/>
              <w:ind w:hanging="11"/>
              <w:contextualSpacing/>
              <w:jc w:val="both"/>
              <w:rPr>
                <w:rFonts w:ascii="Times New Roman" w:eastAsia="Times New Roman" w:hAnsi="Times New Roman" w:cs="Times New Roman"/>
                <w:sz w:val="20"/>
                <w:szCs w:val="20"/>
              </w:rPr>
            </w:pPr>
            <w:r w:rsidRPr="00494563">
              <w:rPr>
                <w:rFonts w:ascii="Times New Roman" w:eastAsia="Times New Roman" w:hAnsi="Times New Roman" w:cs="Times New Roman"/>
                <w:sz w:val="20"/>
                <w:szCs w:val="20"/>
              </w:rPr>
              <w:t xml:space="preserve">3 дня/ 2 ночи </w:t>
            </w:r>
          </w:p>
          <w:p w:rsidR="00494563" w:rsidRPr="00494563" w:rsidRDefault="00494563" w:rsidP="00494563">
            <w:pPr>
              <w:keepNext/>
              <w:widowControl w:val="0"/>
              <w:autoSpaceDE w:val="0"/>
              <w:autoSpaceDN w:val="0"/>
              <w:adjustRightInd w:val="0"/>
              <w:ind w:hanging="11"/>
              <w:contextualSpacing/>
              <w:jc w:val="both"/>
              <w:rPr>
                <w:rFonts w:ascii="Times New Roman" w:eastAsia="Times New Roman" w:hAnsi="Times New Roman" w:cs="Times New Roman"/>
                <w:sz w:val="20"/>
                <w:szCs w:val="20"/>
              </w:rPr>
            </w:pPr>
            <w:r w:rsidRPr="00494563">
              <w:rPr>
                <w:rFonts w:ascii="Times New Roman" w:eastAsia="Times New Roman" w:hAnsi="Times New Roman" w:cs="Times New Roman"/>
                <w:sz w:val="20"/>
                <w:szCs w:val="20"/>
              </w:rPr>
              <w:t>Ночь в г. Череповец</w:t>
            </w:r>
          </w:p>
          <w:p w:rsidR="00494563" w:rsidRPr="00494563" w:rsidRDefault="00494563" w:rsidP="00494563">
            <w:pPr>
              <w:keepNext/>
              <w:widowControl w:val="0"/>
              <w:autoSpaceDE w:val="0"/>
              <w:autoSpaceDN w:val="0"/>
              <w:adjustRightInd w:val="0"/>
              <w:ind w:hanging="11"/>
              <w:contextualSpacing/>
              <w:jc w:val="both"/>
              <w:rPr>
                <w:rFonts w:ascii="Times New Roman" w:eastAsia="Times New Roman" w:hAnsi="Times New Roman" w:cs="Times New Roman"/>
                <w:sz w:val="20"/>
                <w:szCs w:val="20"/>
              </w:rPr>
            </w:pPr>
          </w:p>
        </w:tc>
      </w:tr>
      <w:tr w:rsidR="00494563" w:rsidRPr="00494563" w:rsidTr="00494563">
        <w:tc>
          <w:tcPr>
            <w:tcW w:w="1701" w:type="pct"/>
          </w:tcPr>
          <w:p w:rsidR="00494563" w:rsidRPr="00494563" w:rsidRDefault="00494563" w:rsidP="00494563">
            <w:pPr>
              <w:keepNext/>
              <w:widowControl w:val="0"/>
              <w:autoSpaceDE w:val="0"/>
              <w:autoSpaceDN w:val="0"/>
              <w:adjustRightInd w:val="0"/>
              <w:ind w:hanging="11"/>
              <w:contextualSpacing/>
              <w:jc w:val="both"/>
              <w:rPr>
                <w:rFonts w:ascii="Times New Roman" w:eastAsia="Times New Roman" w:hAnsi="Times New Roman" w:cs="Times New Roman"/>
                <w:sz w:val="20"/>
                <w:szCs w:val="20"/>
              </w:rPr>
            </w:pPr>
            <w:r w:rsidRPr="00494563">
              <w:rPr>
                <w:rFonts w:ascii="Times New Roman" w:eastAsia="Times New Roman" w:hAnsi="Times New Roman" w:cs="Times New Roman"/>
                <w:sz w:val="20"/>
                <w:szCs w:val="20"/>
              </w:rPr>
              <w:t>«Калейдоскоп Вологодских усадеб»</w:t>
            </w:r>
          </w:p>
        </w:tc>
        <w:tc>
          <w:tcPr>
            <w:tcW w:w="1794" w:type="pct"/>
          </w:tcPr>
          <w:p w:rsidR="00494563" w:rsidRPr="00494563" w:rsidRDefault="00494563" w:rsidP="00494563">
            <w:pPr>
              <w:keepNext/>
              <w:widowControl w:val="0"/>
              <w:autoSpaceDE w:val="0"/>
              <w:autoSpaceDN w:val="0"/>
              <w:adjustRightInd w:val="0"/>
              <w:ind w:hanging="11"/>
              <w:contextualSpacing/>
              <w:jc w:val="both"/>
              <w:rPr>
                <w:rFonts w:ascii="Times New Roman" w:eastAsia="Times New Roman" w:hAnsi="Times New Roman" w:cs="Times New Roman"/>
                <w:sz w:val="20"/>
                <w:szCs w:val="20"/>
              </w:rPr>
            </w:pPr>
            <w:r w:rsidRPr="00494563">
              <w:rPr>
                <w:rFonts w:ascii="Times New Roman" w:eastAsia="Times New Roman" w:hAnsi="Times New Roman" w:cs="Times New Roman"/>
                <w:sz w:val="20"/>
                <w:szCs w:val="20"/>
              </w:rPr>
              <w:t>Череповец – Устюжна –</w:t>
            </w:r>
          </w:p>
          <w:p w:rsidR="00494563" w:rsidRPr="00494563" w:rsidRDefault="00494563" w:rsidP="00494563">
            <w:pPr>
              <w:keepNext/>
              <w:widowControl w:val="0"/>
              <w:autoSpaceDE w:val="0"/>
              <w:autoSpaceDN w:val="0"/>
              <w:adjustRightInd w:val="0"/>
              <w:ind w:hanging="11"/>
              <w:contextualSpacing/>
              <w:jc w:val="both"/>
              <w:rPr>
                <w:rFonts w:ascii="Times New Roman" w:eastAsia="Times New Roman" w:hAnsi="Times New Roman" w:cs="Times New Roman"/>
                <w:sz w:val="20"/>
                <w:szCs w:val="20"/>
              </w:rPr>
            </w:pPr>
            <w:proofErr w:type="spellStart"/>
            <w:r w:rsidRPr="00494563">
              <w:rPr>
                <w:rFonts w:ascii="Times New Roman" w:eastAsia="Times New Roman" w:hAnsi="Times New Roman" w:cs="Times New Roman"/>
                <w:sz w:val="20"/>
                <w:szCs w:val="20"/>
              </w:rPr>
              <w:t>Сизьма</w:t>
            </w:r>
            <w:proofErr w:type="spellEnd"/>
            <w:r w:rsidRPr="00494563">
              <w:rPr>
                <w:rFonts w:ascii="Times New Roman" w:eastAsia="Times New Roman" w:hAnsi="Times New Roman" w:cs="Times New Roman"/>
                <w:sz w:val="20"/>
                <w:szCs w:val="20"/>
              </w:rPr>
              <w:t xml:space="preserve"> – Вологда</w:t>
            </w:r>
          </w:p>
        </w:tc>
        <w:tc>
          <w:tcPr>
            <w:tcW w:w="1505" w:type="pct"/>
          </w:tcPr>
          <w:p w:rsidR="00494563" w:rsidRPr="00494563" w:rsidRDefault="00494563" w:rsidP="00494563">
            <w:pPr>
              <w:keepNext/>
              <w:widowControl w:val="0"/>
              <w:autoSpaceDE w:val="0"/>
              <w:autoSpaceDN w:val="0"/>
              <w:adjustRightInd w:val="0"/>
              <w:ind w:hanging="11"/>
              <w:contextualSpacing/>
              <w:jc w:val="both"/>
              <w:rPr>
                <w:rFonts w:ascii="Times New Roman" w:eastAsia="Times New Roman" w:hAnsi="Times New Roman" w:cs="Times New Roman"/>
                <w:sz w:val="20"/>
                <w:szCs w:val="20"/>
              </w:rPr>
            </w:pPr>
            <w:r w:rsidRPr="00494563">
              <w:rPr>
                <w:rFonts w:ascii="Times New Roman" w:eastAsia="Times New Roman" w:hAnsi="Times New Roman" w:cs="Times New Roman"/>
                <w:sz w:val="20"/>
                <w:szCs w:val="20"/>
              </w:rPr>
              <w:t xml:space="preserve">3 дня/ 2 ночи </w:t>
            </w:r>
          </w:p>
          <w:p w:rsidR="00494563" w:rsidRPr="00494563" w:rsidRDefault="00494563" w:rsidP="00494563">
            <w:pPr>
              <w:keepNext/>
              <w:widowControl w:val="0"/>
              <w:autoSpaceDE w:val="0"/>
              <w:autoSpaceDN w:val="0"/>
              <w:adjustRightInd w:val="0"/>
              <w:ind w:hanging="11"/>
              <w:contextualSpacing/>
              <w:jc w:val="both"/>
              <w:rPr>
                <w:rFonts w:ascii="Times New Roman" w:eastAsia="Times New Roman" w:hAnsi="Times New Roman" w:cs="Times New Roman"/>
                <w:sz w:val="20"/>
                <w:szCs w:val="20"/>
              </w:rPr>
            </w:pPr>
            <w:r w:rsidRPr="00494563">
              <w:rPr>
                <w:rFonts w:ascii="Times New Roman" w:eastAsia="Times New Roman" w:hAnsi="Times New Roman" w:cs="Times New Roman"/>
                <w:sz w:val="20"/>
                <w:szCs w:val="20"/>
              </w:rPr>
              <w:t>Ночь в г. Череповец, г. Вологда</w:t>
            </w:r>
          </w:p>
        </w:tc>
      </w:tr>
      <w:tr w:rsidR="00494563" w:rsidRPr="00494563" w:rsidTr="00494563">
        <w:trPr>
          <w:trHeight w:val="569"/>
        </w:trPr>
        <w:tc>
          <w:tcPr>
            <w:tcW w:w="1701" w:type="pct"/>
          </w:tcPr>
          <w:p w:rsidR="00494563" w:rsidRPr="00494563" w:rsidRDefault="00494563" w:rsidP="00494563">
            <w:pPr>
              <w:keepNext/>
              <w:widowControl w:val="0"/>
              <w:autoSpaceDE w:val="0"/>
              <w:autoSpaceDN w:val="0"/>
              <w:adjustRightInd w:val="0"/>
              <w:ind w:hanging="11"/>
              <w:contextualSpacing/>
              <w:jc w:val="both"/>
              <w:rPr>
                <w:rFonts w:ascii="Times New Roman" w:eastAsia="Times New Roman" w:hAnsi="Times New Roman" w:cs="Times New Roman"/>
                <w:sz w:val="20"/>
                <w:szCs w:val="20"/>
              </w:rPr>
            </w:pPr>
            <w:r w:rsidRPr="00494563">
              <w:rPr>
                <w:rFonts w:ascii="Times New Roman" w:eastAsia="Times New Roman" w:hAnsi="Times New Roman" w:cs="Times New Roman"/>
                <w:sz w:val="20"/>
                <w:szCs w:val="20"/>
              </w:rPr>
              <w:t>«Во вкусе милой старины»</w:t>
            </w:r>
          </w:p>
        </w:tc>
        <w:tc>
          <w:tcPr>
            <w:tcW w:w="1794" w:type="pct"/>
          </w:tcPr>
          <w:p w:rsidR="00494563" w:rsidRPr="00494563" w:rsidRDefault="00494563" w:rsidP="00494563">
            <w:pPr>
              <w:keepNext/>
              <w:widowControl w:val="0"/>
              <w:autoSpaceDE w:val="0"/>
              <w:autoSpaceDN w:val="0"/>
              <w:adjustRightInd w:val="0"/>
              <w:ind w:hanging="11"/>
              <w:contextualSpacing/>
              <w:jc w:val="both"/>
              <w:rPr>
                <w:rFonts w:ascii="Times New Roman" w:eastAsia="Times New Roman" w:hAnsi="Times New Roman" w:cs="Times New Roman"/>
                <w:sz w:val="20"/>
                <w:szCs w:val="20"/>
              </w:rPr>
            </w:pPr>
            <w:r w:rsidRPr="00494563">
              <w:rPr>
                <w:rFonts w:ascii="Times New Roman" w:eastAsia="Times New Roman" w:hAnsi="Times New Roman" w:cs="Times New Roman"/>
                <w:sz w:val="20"/>
                <w:szCs w:val="20"/>
              </w:rPr>
              <w:t xml:space="preserve">Вологда –  Устюжна – </w:t>
            </w:r>
          </w:p>
          <w:p w:rsidR="00494563" w:rsidRPr="00494563" w:rsidRDefault="00494563" w:rsidP="00494563">
            <w:pPr>
              <w:keepNext/>
              <w:widowControl w:val="0"/>
              <w:autoSpaceDE w:val="0"/>
              <w:autoSpaceDN w:val="0"/>
              <w:adjustRightInd w:val="0"/>
              <w:ind w:hanging="11"/>
              <w:contextualSpacing/>
              <w:jc w:val="both"/>
              <w:rPr>
                <w:rFonts w:ascii="Times New Roman" w:eastAsia="Times New Roman" w:hAnsi="Times New Roman" w:cs="Times New Roman"/>
                <w:sz w:val="20"/>
                <w:szCs w:val="20"/>
              </w:rPr>
            </w:pPr>
            <w:r w:rsidRPr="00494563">
              <w:rPr>
                <w:rFonts w:ascii="Times New Roman" w:eastAsia="Times New Roman" w:hAnsi="Times New Roman" w:cs="Times New Roman"/>
                <w:sz w:val="20"/>
                <w:szCs w:val="20"/>
              </w:rPr>
              <w:t>Вологда</w:t>
            </w:r>
          </w:p>
        </w:tc>
        <w:tc>
          <w:tcPr>
            <w:tcW w:w="1505" w:type="pct"/>
          </w:tcPr>
          <w:p w:rsidR="00494563" w:rsidRPr="00494563" w:rsidRDefault="00494563" w:rsidP="00494563">
            <w:pPr>
              <w:keepNext/>
              <w:widowControl w:val="0"/>
              <w:autoSpaceDE w:val="0"/>
              <w:autoSpaceDN w:val="0"/>
              <w:adjustRightInd w:val="0"/>
              <w:ind w:hanging="11"/>
              <w:contextualSpacing/>
              <w:jc w:val="both"/>
              <w:rPr>
                <w:rFonts w:ascii="Times New Roman" w:eastAsia="Times New Roman" w:hAnsi="Times New Roman" w:cs="Times New Roman"/>
                <w:sz w:val="20"/>
                <w:szCs w:val="20"/>
              </w:rPr>
            </w:pPr>
            <w:r w:rsidRPr="00494563">
              <w:rPr>
                <w:rFonts w:ascii="Times New Roman" w:eastAsia="Times New Roman" w:hAnsi="Times New Roman" w:cs="Times New Roman"/>
                <w:sz w:val="20"/>
                <w:szCs w:val="20"/>
              </w:rPr>
              <w:t xml:space="preserve">2 дня/1 ночь </w:t>
            </w:r>
          </w:p>
          <w:p w:rsidR="00494563" w:rsidRPr="00494563" w:rsidRDefault="00494563" w:rsidP="00494563">
            <w:pPr>
              <w:keepNext/>
              <w:widowControl w:val="0"/>
              <w:autoSpaceDE w:val="0"/>
              <w:autoSpaceDN w:val="0"/>
              <w:adjustRightInd w:val="0"/>
              <w:ind w:hanging="11"/>
              <w:contextualSpacing/>
              <w:jc w:val="both"/>
              <w:rPr>
                <w:rFonts w:ascii="Times New Roman" w:eastAsia="Times New Roman" w:hAnsi="Times New Roman" w:cs="Times New Roman"/>
                <w:sz w:val="20"/>
                <w:szCs w:val="20"/>
              </w:rPr>
            </w:pPr>
            <w:r w:rsidRPr="00494563">
              <w:rPr>
                <w:rFonts w:ascii="Times New Roman" w:eastAsia="Times New Roman" w:hAnsi="Times New Roman" w:cs="Times New Roman"/>
                <w:sz w:val="20"/>
                <w:szCs w:val="20"/>
              </w:rPr>
              <w:t>Ночь в г. Вологда</w:t>
            </w:r>
          </w:p>
        </w:tc>
      </w:tr>
      <w:tr w:rsidR="00494563" w:rsidRPr="00494563" w:rsidTr="00494563">
        <w:tc>
          <w:tcPr>
            <w:tcW w:w="5000" w:type="pct"/>
            <w:gridSpan w:val="3"/>
          </w:tcPr>
          <w:p w:rsidR="00494563" w:rsidRPr="00494563" w:rsidRDefault="00494563" w:rsidP="00494563">
            <w:pPr>
              <w:keepNext/>
              <w:widowControl w:val="0"/>
              <w:autoSpaceDE w:val="0"/>
              <w:autoSpaceDN w:val="0"/>
              <w:adjustRightInd w:val="0"/>
              <w:ind w:hanging="11"/>
              <w:contextualSpacing/>
              <w:jc w:val="both"/>
              <w:rPr>
                <w:rFonts w:ascii="Times New Roman" w:eastAsia="Times New Roman" w:hAnsi="Times New Roman" w:cs="Times New Roman"/>
                <w:sz w:val="20"/>
                <w:szCs w:val="20"/>
              </w:rPr>
            </w:pPr>
            <w:r w:rsidRPr="00494563">
              <w:rPr>
                <w:rFonts w:ascii="Times New Roman" w:eastAsia="Times New Roman" w:hAnsi="Times New Roman" w:cs="Times New Roman"/>
                <w:sz w:val="20"/>
                <w:szCs w:val="20"/>
              </w:rPr>
              <w:t xml:space="preserve">Источник: составлено по данным сайта Туристско-информационного центра Вологодской области. </w:t>
            </w:r>
            <w:r w:rsidRPr="00494563">
              <w:rPr>
                <w:rFonts w:ascii="Times New Roman" w:eastAsia="Times New Roman" w:hAnsi="Times New Roman" w:cs="Times New Roman"/>
                <w:sz w:val="20"/>
                <w:szCs w:val="20"/>
                <w:lang w:val="en-US"/>
              </w:rPr>
              <w:t>URL</w:t>
            </w:r>
            <w:r w:rsidRPr="00494563">
              <w:rPr>
                <w:rFonts w:ascii="Times New Roman" w:eastAsia="Times New Roman" w:hAnsi="Times New Roman" w:cs="Times New Roman"/>
                <w:sz w:val="20"/>
                <w:szCs w:val="20"/>
              </w:rPr>
              <w:t xml:space="preserve">: </w:t>
            </w:r>
            <w:proofErr w:type="spellStart"/>
            <w:r w:rsidRPr="00494563">
              <w:rPr>
                <w:rFonts w:ascii="Times New Roman" w:eastAsia="Times New Roman" w:hAnsi="Times New Roman" w:cs="Times New Roman"/>
                <w:sz w:val="20"/>
                <w:szCs w:val="20"/>
              </w:rPr>
              <w:t>https</w:t>
            </w:r>
            <w:proofErr w:type="spellEnd"/>
            <w:r w:rsidRPr="00494563">
              <w:rPr>
                <w:rFonts w:ascii="Times New Roman" w:eastAsia="Times New Roman" w:hAnsi="Times New Roman" w:cs="Times New Roman"/>
                <w:sz w:val="20"/>
                <w:szCs w:val="20"/>
              </w:rPr>
              <w:t>://</w:t>
            </w:r>
            <w:proofErr w:type="spellStart"/>
            <w:r w:rsidRPr="00494563">
              <w:rPr>
                <w:rFonts w:ascii="Times New Roman" w:eastAsia="Times New Roman" w:hAnsi="Times New Roman" w:cs="Times New Roman"/>
                <w:sz w:val="20"/>
                <w:szCs w:val="20"/>
              </w:rPr>
              <w:t>vologdatourinfo.ru</w:t>
            </w:r>
            <w:proofErr w:type="spellEnd"/>
            <w:r w:rsidRPr="00494563">
              <w:rPr>
                <w:rFonts w:ascii="Times New Roman" w:eastAsia="Times New Roman" w:hAnsi="Times New Roman" w:cs="Times New Roman"/>
                <w:sz w:val="20"/>
                <w:szCs w:val="20"/>
              </w:rPr>
              <w:t>/</w:t>
            </w:r>
            <w:proofErr w:type="spellStart"/>
            <w:r w:rsidRPr="00494563">
              <w:rPr>
                <w:rFonts w:ascii="Times New Roman" w:eastAsia="Times New Roman" w:hAnsi="Times New Roman" w:cs="Times New Roman"/>
                <w:sz w:val="20"/>
                <w:szCs w:val="20"/>
              </w:rPr>
              <w:t>serebryanoe-ozherele-rossii</w:t>
            </w:r>
            <w:proofErr w:type="spellEnd"/>
          </w:p>
        </w:tc>
      </w:tr>
    </w:tbl>
    <w:p w:rsidR="00494563" w:rsidRPr="001D2345" w:rsidRDefault="00494563" w:rsidP="00494563">
      <w:pPr>
        <w:keepNext/>
        <w:widowControl w:val="0"/>
        <w:autoSpaceDE w:val="0"/>
        <w:autoSpaceDN w:val="0"/>
        <w:adjustRightInd w:val="0"/>
        <w:spacing w:after="0"/>
        <w:ind w:left="720"/>
        <w:contextualSpacing/>
        <w:jc w:val="both"/>
        <w:rPr>
          <w:rFonts w:ascii="Times New Roman" w:eastAsia="Times New Roman" w:hAnsi="Times New Roman" w:cs="Times New Roman"/>
          <w:sz w:val="28"/>
          <w:szCs w:val="24"/>
        </w:rPr>
      </w:pPr>
    </w:p>
    <w:p w:rsidR="000D6F56" w:rsidRDefault="00D01DB7" w:rsidP="00494563">
      <w:pPr>
        <w:keepNext/>
        <w:widowControl w:val="0"/>
        <w:autoSpaceDE w:val="0"/>
        <w:autoSpaceDN w:val="0"/>
        <w:adjustRightInd w:val="0"/>
        <w:spacing w:after="0" w:line="240" w:lineRule="auto"/>
        <w:ind w:firstLine="708"/>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Однако, </w:t>
      </w:r>
      <w:r w:rsidR="009E61C2" w:rsidRPr="009E61C2">
        <w:rPr>
          <w:rFonts w:ascii="Times New Roman" w:eastAsia="Times New Roman" w:hAnsi="Times New Roman" w:cs="Times New Roman"/>
          <w:sz w:val="24"/>
          <w:szCs w:val="24"/>
        </w:rPr>
        <w:t xml:space="preserve">несмотря на имеющийся культурно-исторический потенциал, г. Устюжна задействован лишь в одном межрегиональном маршруте и шести региональных. Для сравнения отметим, что сопоставимые по численности населения и уровню развития малые города региона в гораздо большей степени вовлечены в туристическую сферу. К примеру, г. </w:t>
      </w:r>
      <w:r w:rsidR="009E61C2" w:rsidRPr="009E61C2">
        <w:rPr>
          <w:rFonts w:ascii="Times New Roman" w:eastAsia="Times New Roman" w:hAnsi="Times New Roman" w:cs="Times New Roman"/>
          <w:sz w:val="24"/>
          <w:szCs w:val="24"/>
        </w:rPr>
        <w:lastRenderedPageBreak/>
        <w:t>Белозерск включен в 10 региональных маршрутов, г. Тотьма – в 12 региональных и 3 межрегиональных, г. Кириллов соответственно в 40 и 14 маршрутов.</w:t>
      </w:r>
      <w:r w:rsidR="000D6F56">
        <w:rPr>
          <w:rFonts w:ascii="Times New Roman" w:eastAsia="Times New Roman" w:hAnsi="Times New Roman" w:cs="Times New Roman"/>
          <w:sz w:val="24"/>
          <w:szCs w:val="24"/>
        </w:rPr>
        <w:t xml:space="preserve"> Также с</w:t>
      </w:r>
      <w:r w:rsidR="009E61C2" w:rsidRPr="009E61C2">
        <w:rPr>
          <w:rFonts w:ascii="Times New Roman" w:eastAsia="Times New Roman" w:hAnsi="Times New Roman" w:cs="Times New Roman"/>
          <w:sz w:val="24"/>
          <w:szCs w:val="24"/>
        </w:rPr>
        <w:t>ледует обратить внимание и на тот факт, что все маршруты, проходящие через г. Устюжну не предполагают ночевку и в городе, а зачастую и организованный обед для туристических групп. В данной ситуации теряется значительная часть потенциальной прибыли от размещения организованных групп туристов в гостиницах и домах отдыха, а также от предоставления услуг общественного питания в ресторанах и кафе города.</w:t>
      </w:r>
    </w:p>
    <w:p w:rsidR="009E61C2" w:rsidRPr="009E61C2" w:rsidRDefault="009E61C2" w:rsidP="00494563">
      <w:pPr>
        <w:keepNext/>
        <w:widowControl w:val="0"/>
        <w:autoSpaceDE w:val="0"/>
        <w:autoSpaceDN w:val="0"/>
        <w:adjustRightInd w:val="0"/>
        <w:spacing w:after="0" w:line="240" w:lineRule="auto"/>
        <w:ind w:firstLine="708"/>
        <w:contextualSpacing/>
        <w:jc w:val="both"/>
        <w:rPr>
          <w:rFonts w:ascii="Times New Roman" w:eastAsia="Times New Roman" w:hAnsi="Times New Roman" w:cs="Times New Roman"/>
          <w:sz w:val="24"/>
          <w:szCs w:val="24"/>
        </w:rPr>
      </w:pPr>
      <w:r w:rsidRPr="009E61C2">
        <w:rPr>
          <w:rFonts w:ascii="Times New Roman" w:eastAsia="Times New Roman" w:hAnsi="Times New Roman" w:cs="Times New Roman"/>
          <w:sz w:val="24"/>
          <w:szCs w:val="24"/>
        </w:rPr>
        <w:t xml:space="preserve">Анализ статистических данных свидетельствует о наличии определенных проблем в городе с коллективными средствами размещения и объектами общественного питания. Для сравнения в таблице </w:t>
      </w:r>
      <w:r w:rsidR="00FC6BFE">
        <w:rPr>
          <w:rFonts w:ascii="Times New Roman" w:eastAsia="Times New Roman" w:hAnsi="Times New Roman" w:cs="Times New Roman"/>
          <w:sz w:val="24"/>
          <w:szCs w:val="24"/>
        </w:rPr>
        <w:t xml:space="preserve">2 </w:t>
      </w:r>
      <w:r w:rsidRPr="009E61C2">
        <w:rPr>
          <w:rFonts w:ascii="Times New Roman" w:eastAsia="Times New Roman" w:hAnsi="Times New Roman" w:cs="Times New Roman"/>
          <w:sz w:val="24"/>
          <w:szCs w:val="24"/>
        </w:rPr>
        <w:t>представлены данные по районам Вологодской области (данные в разрезе городов отсутствуют, но большая часть объектов туристской инфраструктуры расположена в районных центрах).</w:t>
      </w:r>
      <w:r w:rsidR="000D6F56">
        <w:rPr>
          <w:rFonts w:ascii="Times New Roman" w:eastAsia="Times New Roman" w:hAnsi="Times New Roman" w:cs="Times New Roman"/>
          <w:sz w:val="24"/>
          <w:szCs w:val="24"/>
        </w:rPr>
        <w:t xml:space="preserve"> </w:t>
      </w:r>
      <w:r w:rsidRPr="009E61C2">
        <w:rPr>
          <w:rFonts w:ascii="Times New Roman" w:eastAsia="Times New Roman" w:hAnsi="Times New Roman" w:cs="Times New Roman"/>
          <w:sz w:val="24"/>
          <w:szCs w:val="24"/>
        </w:rPr>
        <w:t xml:space="preserve">Как видно из таблицы </w:t>
      </w:r>
      <w:proofErr w:type="spellStart"/>
      <w:r w:rsidRPr="009E61C2">
        <w:rPr>
          <w:rFonts w:ascii="Times New Roman" w:eastAsia="Times New Roman" w:hAnsi="Times New Roman" w:cs="Times New Roman"/>
          <w:sz w:val="24"/>
          <w:szCs w:val="24"/>
        </w:rPr>
        <w:t>Устюженский</w:t>
      </w:r>
      <w:proofErr w:type="spellEnd"/>
      <w:r w:rsidRPr="009E61C2">
        <w:rPr>
          <w:rFonts w:ascii="Times New Roman" w:eastAsia="Times New Roman" w:hAnsi="Times New Roman" w:cs="Times New Roman"/>
          <w:sz w:val="24"/>
          <w:szCs w:val="24"/>
        </w:rPr>
        <w:t xml:space="preserve"> район существенно отстает от других муниципальных образований по наличию коллективных средств размещения и объектов общественного питания. </w:t>
      </w:r>
    </w:p>
    <w:p w:rsidR="009E61C2" w:rsidRPr="000D6F56" w:rsidRDefault="000D6F56" w:rsidP="00494563">
      <w:pPr>
        <w:keepNext/>
        <w:widowControl w:val="0"/>
        <w:autoSpaceDE w:val="0"/>
        <w:autoSpaceDN w:val="0"/>
        <w:adjustRightInd w:val="0"/>
        <w:spacing w:after="0" w:line="240" w:lineRule="auto"/>
        <w:contextualSpacing/>
        <w:jc w:val="center"/>
        <w:rPr>
          <w:rFonts w:ascii="Times New Roman" w:eastAsia="Times New Roman" w:hAnsi="Times New Roman"/>
          <w:sz w:val="24"/>
          <w:szCs w:val="24"/>
        </w:rPr>
      </w:pPr>
      <w:r w:rsidRPr="000D6F56">
        <w:rPr>
          <w:rFonts w:ascii="Times New Roman" w:eastAsia="Times New Roman" w:hAnsi="Times New Roman"/>
          <w:sz w:val="24"/>
          <w:szCs w:val="24"/>
        </w:rPr>
        <w:t xml:space="preserve">Таблица </w:t>
      </w:r>
      <w:r w:rsidR="00FC6BFE">
        <w:rPr>
          <w:rFonts w:ascii="Times New Roman" w:eastAsia="Times New Roman" w:hAnsi="Times New Roman"/>
          <w:sz w:val="24"/>
          <w:szCs w:val="24"/>
        </w:rPr>
        <w:t xml:space="preserve">2 </w:t>
      </w:r>
      <w:r w:rsidRPr="000D6F56">
        <w:rPr>
          <w:rFonts w:ascii="Times New Roman" w:eastAsia="Times New Roman" w:hAnsi="Times New Roman"/>
          <w:sz w:val="24"/>
          <w:szCs w:val="24"/>
        </w:rPr>
        <w:t xml:space="preserve">– </w:t>
      </w:r>
      <w:r w:rsidR="009E61C2" w:rsidRPr="00FC6BFE">
        <w:rPr>
          <w:rFonts w:ascii="Times New Roman" w:eastAsia="Times New Roman" w:hAnsi="Times New Roman"/>
          <w:b/>
          <w:sz w:val="24"/>
          <w:szCs w:val="24"/>
        </w:rPr>
        <w:t>Наличие туристской инфраструктуры в муниципальных районах  Вологодской области в 2018 году</w:t>
      </w:r>
    </w:p>
    <w:tbl>
      <w:tblPr>
        <w:tblStyle w:val="26"/>
        <w:tblW w:w="5000" w:type="pct"/>
        <w:tblLook w:val="04A0" w:firstRow="1" w:lastRow="0" w:firstColumn="1" w:lastColumn="0" w:noHBand="0" w:noVBand="1"/>
      </w:tblPr>
      <w:tblGrid>
        <w:gridCol w:w="3760"/>
        <w:gridCol w:w="1604"/>
        <w:gridCol w:w="1581"/>
        <w:gridCol w:w="1628"/>
        <w:gridCol w:w="1281"/>
      </w:tblGrid>
      <w:tr w:rsidR="009E61C2" w:rsidRPr="00BC779F" w:rsidTr="000D6F56">
        <w:tc>
          <w:tcPr>
            <w:tcW w:w="1908" w:type="pct"/>
          </w:tcPr>
          <w:p w:rsidR="009E61C2" w:rsidRPr="00BC779F" w:rsidRDefault="009E61C2" w:rsidP="00494563">
            <w:pPr>
              <w:keepNext/>
              <w:widowControl w:val="0"/>
              <w:autoSpaceDE w:val="0"/>
              <w:autoSpaceDN w:val="0"/>
              <w:adjustRightInd w:val="0"/>
              <w:contextualSpacing/>
              <w:jc w:val="both"/>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Город</w:t>
            </w:r>
          </w:p>
        </w:tc>
        <w:tc>
          <w:tcPr>
            <w:tcW w:w="814" w:type="pct"/>
          </w:tcPr>
          <w:p w:rsidR="009E61C2" w:rsidRPr="00BC779F" w:rsidRDefault="009E61C2" w:rsidP="00494563">
            <w:pPr>
              <w:keepNext/>
              <w:widowControl w:val="0"/>
              <w:autoSpaceDE w:val="0"/>
              <w:autoSpaceDN w:val="0"/>
              <w:adjustRightInd w:val="0"/>
              <w:contextualSpacing/>
              <w:jc w:val="both"/>
              <w:rPr>
                <w:rFonts w:ascii="Times New Roman" w:eastAsia="Times New Roman" w:hAnsi="Times New Roman" w:cs="Times New Roman"/>
                <w:sz w:val="20"/>
                <w:szCs w:val="20"/>
              </w:rPr>
            </w:pPr>
            <w:proofErr w:type="spellStart"/>
            <w:r w:rsidRPr="00BC779F">
              <w:rPr>
                <w:rFonts w:ascii="Times New Roman" w:eastAsia="Times New Roman" w:hAnsi="Times New Roman" w:cs="Times New Roman"/>
                <w:sz w:val="20"/>
                <w:szCs w:val="20"/>
              </w:rPr>
              <w:t>Устюженский</w:t>
            </w:r>
            <w:proofErr w:type="spellEnd"/>
          </w:p>
        </w:tc>
        <w:tc>
          <w:tcPr>
            <w:tcW w:w="802" w:type="pct"/>
          </w:tcPr>
          <w:p w:rsidR="009E61C2" w:rsidRPr="00BC779F" w:rsidRDefault="009E61C2" w:rsidP="00494563">
            <w:pPr>
              <w:keepNext/>
              <w:widowControl w:val="0"/>
              <w:autoSpaceDE w:val="0"/>
              <w:autoSpaceDN w:val="0"/>
              <w:adjustRightInd w:val="0"/>
              <w:contextualSpacing/>
              <w:jc w:val="both"/>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Белозерский</w:t>
            </w:r>
          </w:p>
        </w:tc>
        <w:tc>
          <w:tcPr>
            <w:tcW w:w="826" w:type="pct"/>
          </w:tcPr>
          <w:p w:rsidR="009E61C2" w:rsidRPr="00BC779F" w:rsidRDefault="009E61C2" w:rsidP="00494563">
            <w:pPr>
              <w:keepNext/>
              <w:widowControl w:val="0"/>
              <w:autoSpaceDE w:val="0"/>
              <w:autoSpaceDN w:val="0"/>
              <w:adjustRightInd w:val="0"/>
              <w:contextualSpacing/>
              <w:jc w:val="both"/>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Кирилловский</w:t>
            </w:r>
          </w:p>
        </w:tc>
        <w:tc>
          <w:tcPr>
            <w:tcW w:w="650" w:type="pct"/>
          </w:tcPr>
          <w:p w:rsidR="009E61C2" w:rsidRPr="00BC779F" w:rsidRDefault="009E61C2" w:rsidP="00494563">
            <w:pPr>
              <w:keepNext/>
              <w:widowControl w:val="0"/>
              <w:autoSpaceDE w:val="0"/>
              <w:autoSpaceDN w:val="0"/>
              <w:adjustRightInd w:val="0"/>
              <w:contextualSpacing/>
              <w:jc w:val="both"/>
              <w:rPr>
                <w:rFonts w:ascii="Times New Roman" w:eastAsia="Times New Roman" w:hAnsi="Times New Roman" w:cs="Times New Roman"/>
                <w:sz w:val="20"/>
                <w:szCs w:val="20"/>
              </w:rPr>
            </w:pPr>
            <w:proofErr w:type="spellStart"/>
            <w:r w:rsidRPr="00BC779F">
              <w:rPr>
                <w:rFonts w:ascii="Times New Roman" w:eastAsia="Times New Roman" w:hAnsi="Times New Roman" w:cs="Times New Roman"/>
                <w:sz w:val="20"/>
                <w:szCs w:val="20"/>
              </w:rPr>
              <w:t>Тотемский</w:t>
            </w:r>
            <w:proofErr w:type="spellEnd"/>
          </w:p>
        </w:tc>
      </w:tr>
      <w:tr w:rsidR="009E61C2" w:rsidRPr="00BC779F" w:rsidTr="000D6F56">
        <w:tc>
          <w:tcPr>
            <w:tcW w:w="1908" w:type="pct"/>
          </w:tcPr>
          <w:p w:rsidR="009E61C2" w:rsidRPr="00BC779F" w:rsidRDefault="009E61C2" w:rsidP="00494563">
            <w:pPr>
              <w:keepNext/>
              <w:widowControl w:val="0"/>
              <w:autoSpaceDE w:val="0"/>
              <w:autoSpaceDN w:val="0"/>
              <w:adjustRightInd w:val="0"/>
              <w:contextualSpacing/>
              <w:jc w:val="both"/>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 xml:space="preserve">Число коллективных средств размещения, </w:t>
            </w:r>
            <w:proofErr w:type="spellStart"/>
            <w:r w:rsidRPr="00BC779F">
              <w:rPr>
                <w:rFonts w:ascii="Times New Roman" w:eastAsia="Times New Roman" w:hAnsi="Times New Roman" w:cs="Times New Roman"/>
                <w:sz w:val="20"/>
                <w:szCs w:val="20"/>
              </w:rPr>
              <w:t>ед</w:t>
            </w:r>
            <w:proofErr w:type="spellEnd"/>
            <w:r w:rsidRPr="00BC779F">
              <w:rPr>
                <w:rFonts w:ascii="Times New Roman" w:eastAsia="Times New Roman" w:hAnsi="Times New Roman" w:cs="Times New Roman"/>
                <w:sz w:val="20"/>
                <w:szCs w:val="20"/>
              </w:rPr>
              <w:t>:</w:t>
            </w:r>
          </w:p>
          <w:p w:rsidR="009E61C2" w:rsidRPr="00BC779F" w:rsidRDefault="009E61C2" w:rsidP="00494563">
            <w:pPr>
              <w:keepNext/>
              <w:widowControl w:val="0"/>
              <w:autoSpaceDE w:val="0"/>
              <w:autoSpaceDN w:val="0"/>
              <w:adjustRightInd w:val="0"/>
              <w:contextualSpacing/>
              <w:jc w:val="both"/>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 Гостиницы и их аналоги</w:t>
            </w:r>
          </w:p>
          <w:p w:rsidR="009E61C2" w:rsidRPr="00BC779F" w:rsidRDefault="009E61C2" w:rsidP="00494563">
            <w:pPr>
              <w:keepNext/>
              <w:widowControl w:val="0"/>
              <w:autoSpaceDE w:val="0"/>
              <w:autoSpaceDN w:val="0"/>
              <w:adjustRightInd w:val="0"/>
              <w:contextualSpacing/>
              <w:jc w:val="both"/>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 xml:space="preserve">– Специализированные средства размещения (санатории, базы отдыха и т.п.) </w:t>
            </w:r>
          </w:p>
        </w:tc>
        <w:tc>
          <w:tcPr>
            <w:tcW w:w="814" w:type="pct"/>
            <w:vAlign w:val="center"/>
          </w:tcPr>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p>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5</w:t>
            </w:r>
          </w:p>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p>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w:t>
            </w:r>
          </w:p>
        </w:tc>
        <w:tc>
          <w:tcPr>
            <w:tcW w:w="802" w:type="pct"/>
            <w:vAlign w:val="center"/>
          </w:tcPr>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p>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5</w:t>
            </w:r>
          </w:p>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p>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1</w:t>
            </w:r>
          </w:p>
        </w:tc>
        <w:tc>
          <w:tcPr>
            <w:tcW w:w="826" w:type="pct"/>
            <w:vAlign w:val="center"/>
          </w:tcPr>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p>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13</w:t>
            </w:r>
          </w:p>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p>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3</w:t>
            </w:r>
          </w:p>
        </w:tc>
        <w:tc>
          <w:tcPr>
            <w:tcW w:w="650" w:type="pct"/>
            <w:vAlign w:val="center"/>
          </w:tcPr>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p>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14</w:t>
            </w:r>
          </w:p>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p>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3</w:t>
            </w:r>
          </w:p>
        </w:tc>
      </w:tr>
      <w:tr w:rsidR="009E61C2" w:rsidRPr="00BC779F" w:rsidTr="000D6F56">
        <w:tc>
          <w:tcPr>
            <w:tcW w:w="1908" w:type="pct"/>
          </w:tcPr>
          <w:p w:rsidR="009E61C2" w:rsidRPr="00BC779F" w:rsidRDefault="009E61C2" w:rsidP="00494563">
            <w:pPr>
              <w:keepNext/>
              <w:widowControl w:val="0"/>
              <w:autoSpaceDE w:val="0"/>
              <w:autoSpaceDN w:val="0"/>
              <w:adjustRightInd w:val="0"/>
              <w:contextualSpacing/>
              <w:jc w:val="both"/>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Число номеров в коллективных средства размещения, ед.</w:t>
            </w:r>
          </w:p>
        </w:tc>
        <w:tc>
          <w:tcPr>
            <w:tcW w:w="814" w:type="pct"/>
            <w:vAlign w:val="center"/>
          </w:tcPr>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p>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84</w:t>
            </w:r>
          </w:p>
        </w:tc>
        <w:tc>
          <w:tcPr>
            <w:tcW w:w="802" w:type="pct"/>
            <w:vAlign w:val="center"/>
          </w:tcPr>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p>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57</w:t>
            </w:r>
          </w:p>
        </w:tc>
        <w:tc>
          <w:tcPr>
            <w:tcW w:w="826" w:type="pct"/>
            <w:vAlign w:val="center"/>
          </w:tcPr>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p>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238</w:t>
            </w:r>
          </w:p>
        </w:tc>
        <w:tc>
          <w:tcPr>
            <w:tcW w:w="650" w:type="pct"/>
            <w:vAlign w:val="center"/>
          </w:tcPr>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p>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157</w:t>
            </w:r>
          </w:p>
        </w:tc>
      </w:tr>
      <w:tr w:rsidR="009E61C2" w:rsidRPr="00BC779F" w:rsidTr="000D6F56">
        <w:tc>
          <w:tcPr>
            <w:tcW w:w="1908" w:type="pct"/>
          </w:tcPr>
          <w:p w:rsidR="009E61C2" w:rsidRPr="00BC779F" w:rsidRDefault="009E61C2" w:rsidP="00494563">
            <w:pPr>
              <w:keepNext/>
              <w:widowControl w:val="0"/>
              <w:autoSpaceDE w:val="0"/>
              <w:autoSpaceDN w:val="0"/>
              <w:adjustRightInd w:val="0"/>
              <w:contextualSpacing/>
              <w:jc w:val="both"/>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Численность лиц размещенных в коллективных средствах размещения, чел.</w:t>
            </w:r>
          </w:p>
        </w:tc>
        <w:tc>
          <w:tcPr>
            <w:tcW w:w="814" w:type="pct"/>
            <w:vAlign w:val="center"/>
          </w:tcPr>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1802</w:t>
            </w:r>
          </w:p>
        </w:tc>
        <w:tc>
          <w:tcPr>
            <w:tcW w:w="802" w:type="pct"/>
            <w:vAlign w:val="center"/>
          </w:tcPr>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3021</w:t>
            </w:r>
          </w:p>
        </w:tc>
        <w:tc>
          <w:tcPr>
            <w:tcW w:w="826" w:type="pct"/>
            <w:vAlign w:val="center"/>
          </w:tcPr>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13508</w:t>
            </w:r>
          </w:p>
        </w:tc>
        <w:tc>
          <w:tcPr>
            <w:tcW w:w="650" w:type="pct"/>
            <w:vAlign w:val="center"/>
          </w:tcPr>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15676</w:t>
            </w:r>
          </w:p>
        </w:tc>
      </w:tr>
      <w:tr w:rsidR="009E61C2" w:rsidRPr="00BC779F" w:rsidTr="000D6F56">
        <w:tc>
          <w:tcPr>
            <w:tcW w:w="1908" w:type="pct"/>
          </w:tcPr>
          <w:p w:rsidR="009E61C2" w:rsidRPr="00BC779F" w:rsidRDefault="009E61C2" w:rsidP="00494563">
            <w:pPr>
              <w:keepNext/>
              <w:widowControl w:val="0"/>
              <w:autoSpaceDE w:val="0"/>
              <w:autoSpaceDN w:val="0"/>
              <w:adjustRightInd w:val="0"/>
              <w:contextualSpacing/>
              <w:jc w:val="both"/>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Число ночевок в коллективных средствах размещения, ед.</w:t>
            </w:r>
          </w:p>
        </w:tc>
        <w:tc>
          <w:tcPr>
            <w:tcW w:w="814" w:type="pct"/>
            <w:vAlign w:val="center"/>
          </w:tcPr>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6995</w:t>
            </w:r>
          </w:p>
        </w:tc>
        <w:tc>
          <w:tcPr>
            <w:tcW w:w="802" w:type="pct"/>
            <w:vAlign w:val="center"/>
          </w:tcPr>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9723</w:t>
            </w:r>
          </w:p>
        </w:tc>
        <w:tc>
          <w:tcPr>
            <w:tcW w:w="826" w:type="pct"/>
            <w:vAlign w:val="center"/>
          </w:tcPr>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20062</w:t>
            </w:r>
          </w:p>
        </w:tc>
        <w:tc>
          <w:tcPr>
            <w:tcW w:w="650" w:type="pct"/>
            <w:vAlign w:val="center"/>
          </w:tcPr>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58587</w:t>
            </w:r>
          </w:p>
        </w:tc>
      </w:tr>
      <w:tr w:rsidR="009E61C2" w:rsidRPr="00BC779F" w:rsidTr="000D6F56">
        <w:tc>
          <w:tcPr>
            <w:tcW w:w="1908" w:type="pct"/>
          </w:tcPr>
          <w:p w:rsidR="009E61C2" w:rsidRPr="00BC779F" w:rsidRDefault="009E61C2" w:rsidP="00494563">
            <w:pPr>
              <w:keepNext/>
              <w:widowControl w:val="0"/>
              <w:autoSpaceDE w:val="0"/>
              <w:autoSpaceDN w:val="0"/>
              <w:adjustRightInd w:val="0"/>
              <w:contextualSpacing/>
              <w:jc w:val="both"/>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Число объектов общественного питания, ед.:</w:t>
            </w:r>
          </w:p>
          <w:p w:rsidR="009E61C2" w:rsidRPr="00BC779F" w:rsidRDefault="009E61C2" w:rsidP="00494563">
            <w:pPr>
              <w:keepNext/>
              <w:widowControl w:val="0"/>
              <w:autoSpaceDE w:val="0"/>
              <w:autoSpaceDN w:val="0"/>
              <w:adjustRightInd w:val="0"/>
              <w:contextualSpacing/>
              <w:jc w:val="both"/>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 общедоступные столовые, закусочные</w:t>
            </w:r>
          </w:p>
          <w:p w:rsidR="009E61C2" w:rsidRPr="00BC779F" w:rsidRDefault="009E61C2" w:rsidP="00494563">
            <w:pPr>
              <w:keepNext/>
              <w:widowControl w:val="0"/>
              <w:autoSpaceDE w:val="0"/>
              <w:autoSpaceDN w:val="0"/>
              <w:adjustRightInd w:val="0"/>
              <w:contextualSpacing/>
              <w:jc w:val="both"/>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 рестораны, кафе, бары</w:t>
            </w:r>
          </w:p>
        </w:tc>
        <w:tc>
          <w:tcPr>
            <w:tcW w:w="814" w:type="pct"/>
            <w:vAlign w:val="center"/>
          </w:tcPr>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p>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w:t>
            </w:r>
          </w:p>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p>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8</w:t>
            </w:r>
          </w:p>
        </w:tc>
        <w:tc>
          <w:tcPr>
            <w:tcW w:w="802" w:type="pct"/>
            <w:vAlign w:val="center"/>
          </w:tcPr>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p>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1</w:t>
            </w:r>
          </w:p>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p>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9</w:t>
            </w:r>
          </w:p>
        </w:tc>
        <w:tc>
          <w:tcPr>
            <w:tcW w:w="826" w:type="pct"/>
            <w:vAlign w:val="center"/>
          </w:tcPr>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p>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1</w:t>
            </w:r>
          </w:p>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p>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9</w:t>
            </w:r>
          </w:p>
        </w:tc>
        <w:tc>
          <w:tcPr>
            <w:tcW w:w="650" w:type="pct"/>
            <w:vAlign w:val="center"/>
          </w:tcPr>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p>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10</w:t>
            </w:r>
          </w:p>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p>
          <w:p w:rsidR="009E61C2" w:rsidRPr="00BC779F" w:rsidRDefault="009E61C2" w:rsidP="00494563">
            <w:pPr>
              <w:keepNext/>
              <w:widowControl w:val="0"/>
              <w:autoSpaceDE w:val="0"/>
              <w:autoSpaceDN w:val="0"/>
              <w:adjustRightInd w:val="0"/>
              <w:contextualSpacing/>
              <w:jc w:val="center"/>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9</w:t>
            </w:r>
          </w:p>
        </w:tc>
      </w:tr>
      <w:tr w:rsidR="009E61C2" w:rsidRPr="00BC779F" w:rsidTr="000D6F56">
        <w:tc>
          <w:tcPr>
            <w:tcW w:w="5000" w:type="pct"/>
            <w:gridSpan w:val="5"/>
          </w:tcPr>
          <w:p w:rsidR="009E61C2" w:rsidRPr="00BC779F" w:rsidRDefault="009E61C2" w:rsidP="00494563">
            <w:pPr>
              <w:keepNext/>
              <w:widowControl w:val="0"/>
              <w:autoSpaceDE w:val="0"/>
              <w:autoSpaceDN w:val="0"/>
              <w:adjustRightInd w:val="0"/>
              <w:contextualSpacing/>
              <w:jc w:val="both"/>
              <w:rPr>
                <w:rFonts w:ascii="Times New Roman" w:eastAsia="Times New Roman" w:hAnsi="Times New Roman" w:cs="Times New Roman"/>
                <w:sz w:val="20"/>
                <w:szCs w:val="20"/>
              </w:rPr>
            </w:pPr>
            <w:r w:rsidRPr="00BC779F">
              <w:rPr>
                <w:rFonts w:ascii="Times New Roman" w:eastAsia="Times New Roman" w:hAnsi="Times New Roman" w:cs="Times New Roman"/>
                <w:sz w:val="20"/>
                <w:szCs w:val="20"/>
              </w:rPr>
              <w:t>Источник: составлено автором по данным Росстата</w:t>
            </w:r>
          </w:p>
        </w:tc>
      </w:tr>
    </w:tbl>
    <w:p w:rsidR="000D6F56" w:rsidRDefault="000D6F56" w:rsidP="00494563">
      <w:pPr>
        <w:pStyle w:val="a3"/>
        <w:keepNext/>
        <w:widowControl w:val="0"/>
        <w:autoSpaceDE w:val="0"/>
        <w:autoSpaceDN w:val="0"/>
        <w:adjustRightInd w:val="0"/>
        <w:spacing w:after="0" w:line="240" w:lineRule="auto"/>
        <w:contextualSpacing/>
        <w:jc w:val="both"/>
        <w:rPr>
          <w:rFonts w:ascii="Times New Roman" w:eastAsia="Times New Roman" w:hAnsi="Times New Roman"/>
          <w:sz w:val="24"/>
          <w:szCs w:val="24"/>
        </w:rPr>
      </w:pPr>
    </w:p>
    <w:p w:rsidR="00D01DB7" w:rsidRDefault="00D01DB7" w:rsidP="00494563">
      <w:pPr>
        <w:keepNext/>
        <w:widowControl w:val="0"/>
        <w:spacing w:line="240" w:lineRule="auto"/>
        <w:ind w:firstLine="709"/>
        <w:contextualSpacing/>
        <w:jc w:val="both"/>
        <w:rPr>
          <w:rFonts w:ascii="Times New Roman" w:eastAsia="Times New Roman" w:hAnsi="Times New Roman" w:cs="Times New Roman"/>
          <w:sz w:val="24"/>
          <w:szCs w:val="24"/>
        </w:rPr>
      </w:pPr>
      <w:r w:rsidRPr="00D01DB7">
        <w:rPr>
          <w:rFonts w:ascii="Times New Roman" w:eastAsia="Times New Roman" w:hAnsi="Times New Roman"/>
          <w:sz w:val="24"/>
          <w:szCs w:val="24"/>
        </w:rPr>
        <w:t>На основе проведенного анализа можно сделать вывод о том, что г. Устюжна обладает большим потенциалом для развития широкого спектра туристских направлений.  П</w:t>
      </w:r>
      <w:r w:rsidR="00BC779F" w:rsidRPr="00D01DB7">
        <w:rPr>
          <w:rFonts w:ascii="Times New Roman" w:eastAsia="Times New Roman" w:hAnsi="Times New Roman" w:cs="Times New Roman"/>
          <w:sz w:val="24"/>
          <w:szCs w:val="24"/>
        </w:rPr>
        <w:t>ервоочередн</w:t>
      </w:r>
      <w:r w:rsidRPr="00D01DB7">
        <w:rPr>
          <w:rFonts w:ascii="Times New Roman" w:eastAsia="Times New Roman" w:hAnsi="Times New Roman"/>
          <w:sz w:val="24"/>
          <w:szCs w:val="24"/>
        </w:rPr>
        <w:t>ой</w:t>
      </w:r>
      <w:r w:rsidR="00BC779F" w:rsidRPr="00D01DB7">
        <w:rPr>
          <w:rFonts w:ascii="Times New Roman" w:eastAsia="Times New Roman" w:hAnsi="Times New Roman" w:cs="Times New Roman"/>
          <w:sz w:val="24"/>
          <w:szCs w:val="24"/>
        </w:rPr>
        <w:t xml:space="preserve"> задач</w:t>
      </w:r>
      <w:r w:rsidRPr="00D01DB7">
        <w:rPr>
          <w:rFonts w:ascii="Times New Roman" w:eastAsia="Times New Roman" w:hAnsi="Times New Roman"/>
          <w:sz w:val="24"/>
          <w:szCs w:val="24"/>
        </w:rPr>
        <w:t>ей</w:t>
      </w:r>
      <w:r w:rsidR="00BC779F" w:rsidRPr="00D01DB7">
        <w:rPr>
          <w:rFonts w:ascii="Times New Roman" w:eastAsia="Times New Roman" w:hAnsi="Times New Roman" w:cs="Times New Roman"/>
          <w:sz w:val="24"/>
          <w:szCs w:val="24"/>
        </w:rPr>
        <w:t xml:space="preserve"> развития сферы туризма в городе </w:t>
      </w:r>
      <w:r w:rsidRPr="00D01DB7">
        <w:rPr>
          <w:rFonts w:ascii="Times New Roman" w:eastAsia="Times New Roman" w:hAnsi="Times New Roman"/>
          <w:sz w:val="24"/>
          <w:szCs w:val="24"/>
        </w:rPr>
        <w:t>является</w:t>
      </w:r>
      <w:r w:rsidR="00BC779F" w:rsidRPr="00D01DB7">
        <w:rPr>
          <w:rFonts w:ascii="Times New Roman" w:eastAsia="Times New Roman" w:hAnsi="Times New Roman" w:cs="Times New Roman"/>
          <w:sz w:val="24"/>
          <w:szCs w:val="24"/>
        </w:rPr>
        <w:t xml:space="preserve"> создание предприятий в гостиничном секторе и ресторанном бизнесе. Важность решения этой проблемы отмечается и в государственной программе «Сохранение и развитие культурного потенциала, развитие туристского кластера и архивного дела Вологодской области на 2015-2020 годы».  </w:t>
      </w:r>
    </w:p>
    <w:p w:rsidR="009E61C2" w:rsidRPr="009E61C2" w:rsidRDefault="00494563" w:rsidP="00494563">
      <w:pPr>
        <w:keepNext/>
        <w:widowControl w:val="0"/>
        <w:spacing w:line="240" w:lineRule="auto"/>
        <w:ind w:firstLine="709"/>
        <w:contextualSpacing/>
        <w:jc w:val="both"/>
        <w:rPr>
          <w:rFonts w:ascii="Times New Roman" w:hAnsi="Times New Roman" w:cs="Times New Roman"/>
          <w:sz w:val="24"/>
          <w:szCs w:val="24"/>
        </w:rPr>
      </w:pPr>
      <w:r>
        <w:rPr>
          <w:rFonts w:ascii="Times New Roman" w:eastAsia="Times New Roman" w:hAnsi="Times New Roman"/>
          <w:sz w:val="24"/>
          <w:szCs w:val="24"/>
        </w:rPr>
        <w:t xml:space="preserve">В данном контексте актуальной становиться задача поиска и разработки  методов и инструментов развития туризма как приоритетной отрасли экономики города. При грамотном управлении </w:t>
      </w:r>
      <w:r w:rsidR="00D01DB7" w:rsidRPr="00D01DB7">
        <w:rPr>
          <w:rFonts w:ascii="Times New Roman" w:eastAsia="Times New Roman" w:hAnsi="Times New Roman" w:cs="Times New Roman"/>
          <w:sz w:val="24"/>
          <w:szCs w:val="24"/>
        </w:rPr>
        <w:t>Устюжн</w:t>
      </w:r>
      <w:r>
        <w:rPr>
          <w:rFonts w:ascii="Times New Roman" w:eastAsia="Times New Roman" w:hAnsi="Times New Roman" w:cs="Times New Roman"/>
          <w:sz w:val="24"/>
          <w:szCs w:val="24"/>
        </w:rPr>
        <w:t>а способна</w:t>
      </w:r>
      <w:r w:rsidR="00D01DB7" w:rsidRPr="00D01DB7">
        <w:rPr>
          <w:rFonts w:ascii="Times New Roman" w:eastAsia="Times New Roman" w:hAnsi="Times New Roman" w:cs="Times New Roman"/>
          <w:sz w:val="24"/>
          <w:szCs w:val="24"/>
        </w:rPr>
        <w:t xml:space="preserve"> стать конкурентоспособным муниципальным образованием не только Вологодской области, но и </w:t>
      </w:r>
      <w:r>
        <w:rPr>
          <w:rFonts w:ascii="Times New Roman" w:eastAsia="Times New Roman" w:hAnsi="Times New Roman" w:cs="Times New Roman"/>
          <w:sz w:val="24"/>
          <w:szCs w:val="24"/>
        </w:rPr>
        <w:t>страны в целом</w:t>
      </w:r>
      <w:r w:rsidR="00D01DB7" w:rsidRPr="00D01DB7">
        <w:rPr>
          <w:rFonts w:ascii="Times New Roman" w:eastAsia="Times New Roman" w:hAnsi="Times New Roman" w:cs="Times New Roman"/>
          <w:sz w:val="24"/>
          <w:szCs w:val="24"/>
        </w:rPr>
        <w:t xml:space="preserve">. </w:t>
      </w:r>
    </w:p>
    <w:p w:rsidR="004354F2" w:rsidRPr="009E61C2" w:rsidRDefault="004354F2" w:rsidP="00494563">
      <w:pPr>
        <w:keepNext/>
        <w:widowControl w:val="0"/>
        <w:spacing w:after="0" w:line="240" w:lineRule="auto"/>
        <w:ind w:firstLine="567"/>
        <w:contextualSpacing/>
        <w:jc w:val="both"/>
        <w:rPr>
          <w:rFonts w:ascii="Times New Roman" w:hAnsi="Times New Roman" w:cs="Times New Roman"/>
          <w:sz w:val="24"/>
          <w:szCs w:val="24"/>
        </w:rPr>
      </w:pPr>
    </w:p>
    <w:p w:rsidR="00C215D6" w:rsidRPr="009E61C2" w:rsidRDefault="0030528D" w:rsidP="00494563">
      <w:pPr>
        <w:keepNext/>
        <w:widowControl w:val="0"/>
        <w:tabs>
          <w:tab w:val="left" w:pos="-142"/>
          <w:tab w:val="left" w:pos="142"/>
        </w:tabs>
        <w:spacing w:after="0" w:line="240" w:lineRule="auto"/>
        <w:jc w:val="center"/>
        <w:rPr>
          <w:rFonts w:ascii="Times New Roman" w:hAnsi="Times New Roman" w:cs="Times New Roman"/>
          <w:b/>
          <w:sz w:val="24"/>
          <w:szCs w:val="24"/>
        </w:rPr>
      </w:pPr>
      <w:r w:rsidRPr="009E61C2">
        <w:rPr>
          <w:rFonts w:ascii="Times New Roman" w:hAnsi="Times New Roman" w:cs="Times New Roman"/>
          <w:b/>
          <w:sz w:val="24"/>
          <w:szCs w:val="24"/>
        </w:rPr>
        <w:t>Список использованных источников</w:t>
      </w:r>
    </w:p>
    <w:p w:rsidR="00127CFF" w:rsidRPr="00127CFF" w:rsidRDefault="00127CFF" w:rsidP="00494563">
      <w:pPr>
        <w:pStyle w:val="a3"/>
        <w:keepNext/>
        <w:widowControl w:val="0"/>
        <w:numPr>
          <w:ilvl w:val="0"/>
          <w:numId w:val="24"/>
        </w:numPr>
        <w:tabs>
          <w:tab w:val="left" w:pos="1134"/>
        </w:tabs>
        <w:autoSpaceDE w:val="0"/>
        <w:autoSpaceDN w:val="0"/>
        <w:adjustRightInd w:val="0"/>
        <w:spacing w:after="0" w:line="240" w:lineRule="auto"/>
        <w:ind w:left="0" w:firstLine="709"/>
        <w:jc w:val="both"/>
        <w:rPr>
          <w:rFonts w:ascii="Times New Roman" w:eastAsia="Times New Roman" w:hAnsi="Times New Roman"/>
          <w:sz w:val="24"/>
          <w:szCs w:val="24"/>
        </w:rPr>
      </w:pPr>
      <w:proofErr w:type="spellStart"/>
      <w:r w:rsidRPr="00127CFF">
        <w:rPr>
          <w:rFonts w:ascii="Times New Roman" w:eastAsia="Times New Roman" w:hAnsi="Times New Roman"/>
          <w:sz w:val="24"/>
          <w:szCs w:val="24"/>
        </w:rPr>
        <w:t>Бухвальд</w:t>
      </w:r>
      <w:proofErr w:type="spellEnd"/>
      <w:r w:rsidRPr="00127CFF">
        <w:rPr>
          <w:rFonts w:ascii="Times New Roman" w:eastAsia="Times New Roman" w:hAnsi="Times New Roman"/>
          <w:sz w:val="24"/>
          <w:szCs w:val="24"/>
        </w:rPr>
        <w:t xml:space="preserve"> </w:t>
      </w:r>
      <w:proofErr w:type="spellStart"/>
      <w:r w:rsidRPr="00127CFF">
        <w:rPr>
          <w:rFonts w:ascii="Times New Roman" w:eastAsia="Times New Roman" w:hAnsi="Times New Roman"/>
          <w:sz w:val="24"/>
          <w:szCs w:val="24"/>
        </w:rPr>
        <w:t>Е.М</w:t>
      </w:r>
      <w:proofErr w:type="spellEnd"/>
      <w:r w:rsidRPr="00127CFF">
        <w:rPr>
          <w:rFonts w:ascii="Times New Roman" w:eastAsia="Times New Roman" w:hAnsi="Times New Roman"/>
          <w:sz w:val="24"/>
          <w:szCs w:val="24"/>
        </w:rPr>
        <w:t xml:space="preserve">., </w:t>
      </w:r>
      <w:proofErr w:type="spellStart"/>
      <w:r w:rsidRPr="00127CFF">
        <w:rPr>
          <w:rFonts w:ascii="Times New Roman" w:eastAsia="Times New Roman" w:hAnsi="Times New Roman"/>
          <w:sz w:val="24"/>
          <w:szCs w:val="24"/>
        </w:rPr>
        <w:t>Валентик</w:t>
      </w:r>
      <w:proofErr w:type="spellEnd"/>
      <w:r w:rsidRPr="00127CFF">
        <w:rPr>
          <w:rFonts w:ascii="Times New Roman" w:eastAsia="Times New Roman" w:hAnsi="Times New Roman"/>
          <w:sz w:val="24"/>
          <w:szCs w:val="24"/>
        </w:rPr>
        <w:t xml:space="preserve"> </w:t>
      </w:r>
      <w:proofErr w:type="spellStart"/>
      <w:r w:rsidRPr="00127CFF">
        <w:rPr>
          <w:rFonts w:ascii="Times New Roman" w:eastAsia="Times New Roman" w:hAnsi="Times New Roman"/>
          <w:sz w:val="24"/>
          <w:szCs w:val="24"/>
        </w:rPr>
        <w:t>О.Н</w:t>
      </w:r>
      <w:proofErr w:type="spellEnd"/>
      <w:r w:rsidRPr="00127CFF">
        <w:rPr>
          <w:rFonts w:ascii="Times New Roman" w:eastAsia="Times New Roman" w:hAnsi="Times New Roman"/>
          <w:sz w:val="24"/>
          <w:szCs w:val="24"/>
        </w:rPr>
        <w:t xml:space="preserve">.  Малые города в системе пространственного регулирования российской экономики // Региональная экономика. Юг России. 2018. № 1 (19). С. 169-180. </w:t>
      </w:r>
    </w:p>
    <w:p w:rsidR="00127CFF" w:rsidRPr="00127CFF" w:rsidRDefault="00127CFF" w:rsidP="00494563">
      <w:pPr>
        <w:pStyle w:val="a3"/>
        <w:keepNext/>
        <w:widowControl w:val="0"/>
        <w:numPr>
          <w:ilvl w:val="0"/>
          <w:numId w:val="24"/>
        </w:numPr>
        <w:tabs>
          <w:tab w:val="left" w:pos="1134"/>
        </w:tabs>
        <w:autoSpaceDE w:val="0"/>
        <w:autoSpaceDN w:val="0"/>
        <w:adjustRightInd w:val="0"/>
        <w:spacing w:after="0" w:line="240" w:lineRule="auto"/>
        <w:ind w:left="0" w:firstLine="709"/>
        <w:jc w:val="both"/>
        <w:rPr>
          <w:rFonts w:ascii="Times New Roman" w:eastAsia="Times New Roman" w:hAnsi="Times New Roman"/>
          <w:sz w:val="24"/>
          <w:szCs w:val="24"/>
        </w:rPr>
      </w:pPr>
      <w:r w:rsidRPr="00127CFF">
        <w:rPr>
          <w:rFonts w:ascii="Times New Roman" w:eastAsia="Times New Roman" w:hAnsi="Times New Roman"/>
          <w:sz w:val="24"/>
          <w:szCs w:val="24"/>
        </w:rPr>
        <w:t xml:space="preserve">Малые города в социальном пространстве России / А. Ю. </w:t>
      </w:r>
      <w:proofErr w:type="spellStart"/>
      <w:r w:rsidRPr="00127CFF">
        <w:rPr>
          <w:rFonts w:ascii="Times New Roman" w:eastAsia="Times New Roman" w:hAnsi="Times New Roman"/>
          <w:sz w:val="24"/>
          <w:szCs w:val="24"/>
        </w:rPr>
        <w:t>Ардальянова</w:t>
      </w:r>
      <w:proofErr w:type="spellEnd"/>
      <w:r w:rsidRPr="00127CFF">
        <w:rPr>
          <w:rFonts w:ascii="Times New Roman" w:eastAsia="Times New Roman" w:hAnsi="Times New Roman"/>
          <w:sz w:val="24"/>
          <w:szCs w:val="24"/>
        </w:rPr>
        <w:t xml:space="preserve"> [и др.]. М.: </w:t>
      </w:r>
      <w:proofErr w:type="spellStart"/>
      <w:r w:rsidRPr="00127CFF">
        <w:rPr>
          <w:rFonts w:ascii="Times New Roman" w:eastAsia="Times New Roman" w:hAnsi="Times New Roman"/>
          <w:sz w:val="24"/>
          <w:szCs w:val="24"/>
        </w:rPr>
        <w:t>ФНИСЦ</w:t>
      </w:r>
      <w:proofErr w:type="spellEnd"/>
      <w:r w:rsidRPr="00127CFF">
        <w:rPr>
          <w:rFonts w:ascii="Times New Roman" w:eastAsia="Times New Roman" w:hAnsi="Times New Roman"/>
          <w:sz w:val="24"/>
          <w:szCs w:val="24"/>
        </w:rPr>
        <w:t xml:space="preserve"> РАН, 2019. – 545 с.</w:t>
      </w:r>
    </w:p>
    <w:p w:rsidR="00127CFF" w:rsidRPr="00BA2B3D" w:rsidRDefault="00127CFF" w:rsidP="00494563">
      <w:pPr>
        <w:pStyle w:val="page-range"/>
        <w:keepNext/>
        <w:widowControl w:val="0"/>
        <w:numPr>
          <w:ilvl w:val="0"/>
          <w:numId w:val="24"/>
        </w:numPr>
        <w:tabs>
          <w:tab w:val="left" w:pos="-142"/>
          <w:tab w:val="left" w:pos="142"/>
          <w:tab w:val="left" w:pos="1134"/>
        </w:tabs>
        <w:spacing w:before="0" w:beforeAutospacing="0" w:after="0" w:afterAutospacing="0"/>
        <w:ind w:left="0" w:firstLine="709"/>
        <w:jc w:val="both"/>
        <w:outlineLvl w:val="0"/>
        <w:rPr>
          <w:shd w:val="clear" w:color="auto" w:fill="FFFFFF"/>
          <w:lang w:val="en-US"/>
        </w:rPr>
      </w:pPr>
      <w:proofErr w:type="spellStart"/>
      <w:r w:rsidRPr="00127CFF">
        <w:rPr>
          <w:shd w:val="clear" w:color="auto" w:fill="FFFFFF"/>
        </w:rPr>
        <w:t>Секушина</w:t>
      </w:r>
      <w:proofErr w:type="spellEnd"/>
      <w:r w:rsidRPr="00127CFF">
        <w:rPr>
          <w:shd w:val="clear" w:color="auto" w:fill="FFFFFF"/>
        </w:rPr>
        <w:t xml:space="preserve"> </w:t>
      </w:r>
      <w:proofErr w:type="spellStart"/>
      <w:r w:rsidRPr="00127CFF">
        <w:rPr>
          <w:shd w:val="clear" w:color="auto" w:fill="FFFFFF"/>
        </w:rPr>
        <w:t>И.А</w:t>
      </w:r>
      <w:proofErr w:type="spellEnd"/>
      <w:r w:rsidRPr="00127CFF">
        <w:rPr>
          <w:shd w:val="clear" w:color="auto" w:fill="FFFFFF"/>
        </w:rPr>
        <w:t xml:space="preserve">. Факторы и условия развития малых и средних городов на Европейском Севере России // Вопросы территориального развития. </w:t>
      </w:r>
      <w:r w:rsidRPr="00127CFF">
        <w:rPr>
          <w:shd w:val="clear" w:color="auto" w:fill="FFFFFF"/>
          <w:lang w:val="en-US"/>
        </w:rPr>
        <w:t xml:space="preserve">2021. </w:t>
      </w:r>
      <w:r w:rsidRPr="00127CFF">
        <w:rPr>
          <w:shd w:val="clear" w:color="auto" w:fill="FFFFFF"/>
        </w:rPr>
        <w:t>Т</w:t>
      </w:r>
      <w:r w:rsidRPr="00127CFF">
        <w:rPr>
          <w:shd w:val="clear" w:color="auto" w:fill="FFFFFF"/>
          <w:lang w:val="en-US"/>
        </w:rPr>
        <w:t xml:space="preserve">. 9. </w:t>
      </w:r>
      <w:r w:rsidRPr="00BA2B3D">
        <w:rPr>
          <w:shd w:val="clear" w:color="auto" w:fill="FFFFFF"/>
          <w:lang w:val="en-US"/>
        </w:rPr>
        <w:t xml:space="preserve">№ 1. </w:t>
      </w:r>
      <w:proofErr w:type="spellStart"/>
      <w:r w:rsidRPr="00127CFF">
        <w:rPr>
          <w:shd w:val="clear" w:color="auto" w:fill="FFFFFF"/>
          <w:lang w:val="en-US"/>
        </w:rPr>
        <w:t>DOI</w:t>
      </w:r>
      <w:proofErr w:type="spellEnd"/>
      <w:r w:rsidRPr="00BA2B3D">
        <w:rPr>
          <w:shd w:val="clear" w:color="auto" w:fill="FFFFFF"/>
          <w:lang w:val="en-US"/>
        </w:rPr>
        <w:t xml:space="preserve">: </w:t>
      </w:r>
      <w:r w:rsidRPr="00BA2B3D">
        <w:rPr>
          <w:shd w:val="clear" w:color="auto" w:fill="FFFFFF"/>
          <w:lang w:val="en-US"/>
        </w:rPr>
        <w:lastRenderedPageBreak/>
        <w:t>10.15838/</w:t>
      </w:r>
      <w:proofErr w:type="spellStart"/>
      <w:r w:rsidRPr="00127CFF">
        <w:rPr>
          <w:shd w:val="clear" w:color="auto" w:fill="FFFFFF"/>
          <w:lang w:val="en-US"/>
        </w:rPr>
        <w:t>tdi</w:t>
      </w:r>
      <w:r w:rsidRPr="00BA2B3D">
        <w:rPr>
          <w:shd w:val="clear" w:color="auto" w:fill="FFFFFF"/>
          <w:lang w:val="en-US"/>
        </w:rPr>
        <w:t>.2021.1.56.2</w:t>
      </w:r>
      <w:proofErr w:type="spellEnd"/>
      <w:r w:rsidRPr="00BA2B3D">
        <w:rPr>
          <w:shd w:val="clear" w:color="auto" w:fill="FFFFFF"/>
          <w:lang w:val="en-US"/>
        </w:rPr>
        <w:t xml:space="preserve"> </w:t>
      </w:r>
      <w:r w:rsidRPr="00127CFF">
        <w:rPr>
          <w:shd w:val="clear" w:color="auto" w:fill="FFFFFF"/>
          <w:lang w:val="en-US"/>
        </w:rPr>
        <w:t>URL</w:t>
      </w:r>
      <w:r w:rsidRPr="00BA2B3D">
        <w:rPr>
          <w:shd w:val="clear" w:color="auto" w:fill="FFFFFF"/>
          <w:lang w:val="en-US"/>
        </w:rPr>
        <w:t xml:space="preserve">: </w:t>
      </w:r>
      <w:hyperlink r:id="rId9" w:history="1">
        <w:r w:rsidRPr="00127CFF">
          <w:rPr>
            <w:rStyle w:val="a4"/>
            <w:color w:val="auto"/>
            <w:shd w:val="clear" w:color="auto" w:fill="FFFFFF"/>
            <w:lang w:val="en-US"/>
          </w:rPr>
          <w:t>http</w:t>
        </w:r>
        <w:r w:rsidRPr="00BA2B3D">
          <w:rPr>
            <w:rStyle w:val="a4"/>
            <w:color w:val="auto"/>
            <w:shd w:val="clear" w:color="auto" w:fill="FFFFFF"/>
            <w:lang w:val="en-US"/>
          </w:rPr>
          <w:t>://</w:t>
        </w:r>
        <w:proofErr w:type="spellStart"/>
        <w:r w:rsidRPr="00127CFF">
          <w:rPr>
            <w:rStyle w:val="a4"/>
            <w:color w:val="auto"/>
            <w:shd w:val="clear" w:color="auto" w:fill="FFFFFF"/>
            <w:lang w:val="en-US"/>
          </w:rPr>
          <w:t>vtr</w:t>
        </w:r>
        <w:r w:rsidRPr="00BA2B3D">
          <w:rPr>
            <w:rStyle w:val="a4"/>
            <w:color w:val="auto"/>
            <w:shd w:val="clear" w:color="auto" w:fill="FFFFFF"/>
            <w:lang w:val="en-US"/>
          </w:rPr>
          <w:t>.</w:t>
        </w:r>
        <w:r w:rsidRPr="00127CFF">
          <w:rPr>
            <w:rStyle w:val="a4"/>
            <w:color w:val="auto"/>
            <w:shd w:val="clear" w:color="auto" w:fill="FFFFFF"/>
            <w:lang w:val="en-US"/>
          </w:rPr>
          <w:t>isert</w:t>
        </w:r>
        <w:r w:rsidRPr="00BA2B3D">
          <w:rPr>
            <w:rStyle w:val="a4"/>
            <w:color w:val="auto"/>
            <w:shd w:val="clear" w:color="auto" w:fill="FFFFFF"/>
            <w:lang w:val="en-US"/>
          </w:rPr>
          <w:t>-</w:t>
        </w:r>
        <w:r w:rsidRPr="00127CFF">
          <w:rPr>
            <w:rStyle w:val="a4"/>
            <w:color w:val="auto"/>
            <w:shd w:val="clear" w:color="auto" w:fill="FFFFFF"/>
            <w:lang w:val="en-US"/>
          </w:rPr>
          <w:t>ran</w:t>
        </w:r>
        <w:r w:rsidRPr="00BA2B3D">
          <w:rPr>
            <w:rStyle w:val="a4"/>
            <w:color w:val="auto"/>
            <w:shd w:val="clear" w:color="auto" w:fill="FFFFFF"/>
            <w:lang w:val="en-US"/>
          </w:rPr>
          <w:t>.</w:t>
        </w:r>
        <w:r w:rsidRPr="00127CFF">
          <w:rPr>
            <w:rStyle w:val="a4"/>
            <w:color w:val="auto"/>
            <w:shd w:val="clear" w:color="auto" w:fill="FFFFFF"/>
            <w:lang w:val="en-US"/>
          </w:rPr>
          <w:t>ru</w:t>
        </w:r>
        <w:proofErr w:type="spellEnd"/>
        <w:r w:rsidRPr="00BA2B3D">
          <w:rPr>
            <w:rStyle w:val="a4"/>
            <w:color w:val="auto"/>
            <w:shd w:val="clear" w:color="auto" w:fill="FFFFFF"/>
            <w:lang w:val="en-US"/>
          </w:rPr>
          <w:t>/</w:t>
        </w:r>
        <w:r w:rsidRPr="00127CFF">
          <w:rPr>
            <w:rStyle w:val="a4"/>
            <w:color w:val="auto"/>
            <w:shd w:val="clear" w:color="auto" w:fill="FFFFFF"/>
            <w:lang w:val="en-US"/>
          </w:rPr>
          <w:t>article</w:t>
        </w:r>
        <w:r w:rsidRPr="00BA2B3D">
          <w:rPr>
            <w:rStyle w:val="a4"/>
            <w:color w:val="auto"/>
            <w:shd w:val="clear" w:color="auto" w:fill="FFFFFF"/>
            <w:lang w:val="en-US"/>
          </w:rPr>
          <w:t>/28840</w:t>
        </w:r>
      </w:hyperlink>
    </w:p>
    <w:p w:rsidR="00127CFF" w:rsidRPr="00127CFF" w:rsidRDefault="00127CFF" w:rsidP="00494563">
      <w:pPr>
        <w:pStyle w:val="a3"/>
        <w:keepNext/>
        <w:widowControl w:val="0"/>
        <w:numPr>
          <w:ilvl w:val="0"/>
          <w:numId w:val="24"/>
        </w:numPr>
        <w:shd w:val="clear" w:color="auto" w:fill="FFFFFF"/>
        <w:tabs>
          <w:tab w:val="left" w:pos="1134"/>
        </w:tabs>
        <w:spacing w:after="0" w:line="240" w:lineRule="auto"/>
        <w:ind w:left="0" w:firstLine="709"/>
        <w:jc w:val="both"/>
        <w:rPr>
          <w:rFonts w:ascii="Times New Roman" w:eastAsia="Times New Roman" w:hAnsi="Times New Roman"/>
          <w:sz w:val="24"/>
          <w:szCs w:val="24"/>
        </w:rPr>
      </w:pPr>
      <w:r w:rsidRPr="00127CFF">
        <w:rPr>
          <w:rFonts w:ascii="Times New Roman" w:eastAsia="Times New Roman" w:hAnsi="Times New Roman"/>
          <w:sz w:val="24"/>
          <w:szCs w:val="24"/>
        </w:rPr>
        <w:t xml:space="preserve">Социально-экономическое развитие малых городов: реалии и возможности / </w:t>
      </w:r>
      <w:proofErr w:type="spellStart"/>
      <w:r w:rsidRPr="00127CFF">
        <w:rPr>
          <w:rFonts w:ascii="Times New Roman" w:eastAsia="Times New Roman" w:hAnsi="Times New Roman"/>
          <w:sz w:val="24"/>
          <w:szCs w:val="24"/>
        </w:rPr>
        <w:t>С.В</w:t>
      </w:r>
      <w:proofErr w:type="spellEnd"/>
      <w:r w:rsidRPr="00127CFF">
        <w:rPr>
          <w:rFonts w:ascii="Times New Roman" w:eastAsia="Times New Roman" w:hAnsi="Times New Roman"/>
          <w:sz w:val="24"/>
          <w:szCs w:val="24"/>
        </w:rPr>
        <w:t xml:space="preserve">. Кузнецов [и др.]. СПб.: </w:t>
      </w:r>
      <w:proofErr w:type="spellStart"/>
      <w:r w:rsidRPr="00127CFF">
        <w:rPr>
          <w:rFonts w:ascii="Times New Roman" w:eastAsia="Times New Roman" w:hAnsi="Times New Roman"/>
          <w:sz w:val="24"/>
          <w:szCs w:val="24"/>
        </w:rPr>
        <w:t>ГУАП</w:t>
      </w:r>
      <w:proofErr w:type="spellEnd"/>
      <w:r w:rsidRPr="00127CFF">
        <w:rPr>
          <w:rFonts w:ascii="Times New Roman" w:eastAsia="Times New Roman" w:hAnsi="Times New Roman"/>
          <w:sz w:val="24"/>
          <w:szCs w:val="24"/>
        </w:rPr>
        <w:t>, 2014. 156 с.</w:t>
      </w:r>
    </w:p>
    <w:p w:rsidR="00127CFF" w:rsidRPr="00127CFF" w:rsidRDefault="00127CFF" w:rsidP="00494563">
      <w:pPr>
        <w:pStyle w:val="a3"/>
        <w:keepNext/>
        <w:widowControl w:val="0"/>
        <w:numPr>
          <w:ilvl w:val="0"/>
          <w:numId w:val="24"/>
        </w:numPr>
        <w:tabs>
          <w:tab w:val="left" w:pos="0"/>
          <w:tab w:val="left" w:pos="1134"/>
        </w:tabs>
        <w:autoSpaceDE w:val="0"/>
        <w:autoSpaceDN w:val="0"/>
        <w:adjustRightInd w:val="0"/>
        <w:spacing w:after="0" w:line="240" w:lineRule="auto"/>
        <w:ind w:left="0" w:firstLine="709"/>
        <w:jc w:val="both"/>
        <w:rPr>
          <w:rFonts w:ascii="Times New Roman" w:eastAsia="Times New Roman" w:hAnsi="Times New Roman"/>
          <w:sz w:val="24"/>
          <w:szCs w:val="24"/>
        </w:rPr>
      </w:pPr>
      <w:r w:rsidRPr="00127CFF">
        <w:rPr>
          <w:rFonts w:ascii="Times New Roman" w:eastAsia="Times New Roman" w:hAnsi="Times New Roman"/>
          <w:sz w:val="24"/>
          <w:szCs w:val="24"/>
        </w:rPr>
        <w:t xml:space="preserve">Стратегии малых городов: территория творчества [Текст]  / Б. С. </w:t>
      </w:r>
      <w:proofErr w:type="spellStart"/>
      <w:r w:rsidRPr="00127CFF">
        <w:rPr>
          <w:rFonts w:ascii="Times New Roman" w:eastAsia="Times New Roman" w:hAnsi="Times New Roman"/>
          <w:sz w:val="24"/>
          <w:szCs w:val="24"/>
        </w:rPr>
        <w:t>Жихаревич</w:t>
      </w:r>
      <w:proofErr w:type="spellEnd"/>
      <w:r w:rsidRPr="00127CFF">
        <w:rPr>
          <w:rFonts w:ascii="Times New Roman" w:eastAsia="Times New Roman" w:hAnsi="Times New Roman"/>
          <w:sz w:val="24"/>
          <w:szCs w:val="24"/>
        </w:rPr>
        <w:t xml:space="preserve"> [и др.]. СПб. : </w:t>
      </w:r>
      <w:proofErr w:type="spellStart"/>
      <w:r w:rsidRPr="00127CFF">
        <w:rPr>
          <w:rFonts w:ascii="Times New Roman" w:eastAsia="Times New Roman" w:hAnsi="Times New Roman"/>
          <w:sz w:val="24"/>
          <w:szCs w:val="24"/>
        </w:rPr>
        <w:t>Междунар</w:t>
      </w:r>
      <w:proofErr w:type="spellEnd"/>
      <w:r w:rsidRPr="00127CFF">
        <w:rPr>
          <w:rFonts w:ascii="Times New Roman" w:eastAsia="Times New Roman" w:hAnsi="Times New Roman"/>
          <w:sz w:val="24"/>
          <w:szCs w:val="24"/>
        </w:rPr>
        <w:t>. центр соц.-</w:t>
      </w:r>
      <w:proofErr w:type="spellStart"/>
      <w:r w:rsidRPr="00127CFF">
        <w:rPr>
          <w:rFonts w:ascii="Times New Roman" w:eastAsia="Times New Roman" w:hAnsi="Times New Roman"/>
          <w:sz w:val="24"/>
          <w:szCs w:val="24"/>
        </w:rPr>
        <w:t>экон</w:t>
      </w:r>
      <w:proofErr w:type="spellEnd"/>
      <w:r w:rsidRPr="00127CFF">
        <w:rPr>
          <w:rFonts w:ascii="Times New Roman" w:eastAsia="Times New Roman" w:hAnsi="Times New Roman"/>
          <w:sz w:val="24"/>
          <w:szCs w:val="24"/>
        </w:rPr>
        <w:t>. исследований «</w:t>
      </w:r>
      <w:proofErr w:type="spellStart"/>
      <w:r w:rsidRPr="00127CFF">
        <w:rPr>
          <w:rFonts w:ascii="Times New Roman" w:eastAsia="Times New Roman" w:hAnsi="Times New Roman"/>
          <w:sz w:val="24"/>
          <w:szCs w:val="24"/>
        </w:rPr>
        <w:t>Леонтьевский</w:t>
      </w:r>
      <w:proofErr w:type="spellEnd"/>
      <w:r w:rsidRPr="00127CFF">
        <w:rPr>
          <w:rFonts w:ascii="Times New Roman" w:eastAsia="Times New Roman" w:hAnsi="Times New Roman"/>
          <w:sz w:val="24"/>
          <w:szCs w:val="24"/>
        </w:rPr>
        <w:t xml:space="preserve"> центр», 2017. – 68 с.</w:t>
      </w:r>
    </w:p>
    <w:p w:rsidR="00BC779F" w:rsidRPr="00127CFF" w:rsidRDefault="00BC779F" w:rsidP="00494563">
      <w:pPr>
        <w:pStyle w:val="page-range"/>
        <w:keepNext/>
        <w:widowControl w:val="0"/>
        <w:tabs>
          <w:tab w:val="left" w:pos="-142"/>
          <w:tab w:val="left" w:pos="142"/>
        </w:tabs>
        <w:spacing w:before="0" w:beforeAutospacing="0" w:after="0" w:afterAutospacing="0"/>
        <w:ind w:firstLine="567"/>
        <w:jc w:val="both"/>
        <w:outlineLvl w:val="0"/>
        <w:rPr>
          <w:bCs/>
          <w:kern w:val="36"/>
        </w:rPr>
      </w:pPr>
    </w:p>
    <w:p w:rsidR="0030528D" w:rsidRPr="009E61C2" w:rsidRDefault="0030528D" w:rsidP="00494563">
      <w:pPr>
        <w:keepNext/>
        <w:widowControl w:val="0"/>
        <w:spacing w:after="0" w:line="240" w:lineRule="auto"/>
        <w:contextualSpacing/>
        <w:jc w:val="both"/>
        <w:rPr>
          <w:rFonts w:ascii="Times New Roman" w:hAnsi="Times New Roman" w:cs="Times New Roman"/>
          <w:sz w:val="24"/>
          <w:szCs w:val="24"/>
          <w:lang w:val="en-US"/>
        </w:rPr>
      </w:pPr>
      <w:proofErr w:type="spellStart"/>
      <w:r w:rsidRPr="009E61C2">
        <w:rPr>
          <w:rFonts w:ascii="Times New Roman" w:eastAsia="Times New Roman" w:hAnsi="Times New Roman" w:cs="Times New Roman"/>
          <w:b/>
          <w:i/>
          <w:sz w:val="24"/>
          <w:szCs w:val="24"/>
        </w:rPr>
        <w:t>Секушина</w:t>
      </w:r>
      <w:proofErr w:type="spellEnd"/>
      <w:r w:rsidRPr="009E61C2">
        <w:rPr>
          <w:rFonts w:ascii="Times New Roman" w:eastAsia="Times New Roman" w:hAnsi="Times New Roman" w:cs="Times New Roman"/>
          <w:b/>
          <w:i/>
          <w:sz w:val="24"/>
          <w:szCs w:val="24"/>
        </w:rPr>
        <w:t xml:space="preserve"> Ирина Анатольевна</w:t>
      </w:r>
      <w:r w:rsidRPr="009E61C2">
        <w:rPr>
          <w:rFonts w:ascii="Times New Roman" w:eastAsia="Times New Roman" w:hAnsi="Times New Roman" w:cs="Times New Roman"/>
          <w:sz w:val="24"/>
          <w:szCs w:val="24"/>
        </w:rPr>
        <w:t xml:space="preserve">, младший научный сотрудник, </w:t>
      </w:r>
      <w:r w:rsidRPr="009E61C2">
        <w:rPr>
          <w:rFonts w:ascii="Times New Roman" w:hAnsi="Times New Roman" w:cs="Times New Roman"/>
          <w:sz w:val="24"/>
          <w:szCs w:val="24"/>
          <w:shd w:val="clear" w:color="auto" w:fill="FFFFFF"/>
        </w:rPr>
        <w:t>Федеральное государственное бюджетное учреждение науки «Вологодский научный центр Российской академии наук» (</w:t>
      </w:r>
      <w:proofErr w:type="spellStart"/>
      <w:r w:rsidRPr="009E61C2">
        <w:rPr>
          <w:rFonts w:ascii="Times New Roman" w:hAnsi="Times New Roman" w:cs="Times New Roman"/>
          <w:sz w:val="24"/>
          <w:szCs w:val="24"/>
          <w:shd w:val="clear" w:color="auto" w:fill="FFFFFF"/>
        </w:rPr>
        <w:t>ФГБУН</w:t>
      </w:r>
      <w:proofErr w:type="spellEnd"/>
      <w:r w:rsidRPr="009E61C2">
        <w:rPr>
          <w:rFonts w:ascii="Times New Roman" w:hAnsi="Times New Roman" w:cs="Times New Roman"/>
          <w:sz w:val="24"/>
          <w:szCs w:val="24"/>
          <w:shd w:val="clear" w:color="auto" w:fill="FFFFFF"/>
        </w:rPr>
        <w:t xml:space="preserve"> </w:t>
      </w:r>
      <w:proofErr w:type="spellStart"/>
      <w:r w:rsidRPr="009E61C2">
        <w:rPr>
          <w:rFonts w:ascii="Times New Roman" w:hAnsi="Times New Roman" w:cs="Times New Roman"/>
          <w:sz w:val="24"/>
          <w:szCs w:val="24"/>
          <w:shd w:val="clear" w:color="auto" w:fill="FFFFFF"/>
        </w:rPr>
        <w:t>ВолНЦ</w:t>
      </w:r>
      <w:proofErr w:type="spellEnd"/>
      <w:r w:rsidRPr="009E61C2">
        <w:rPr>
          <w:rFonts w:ascii="Times New Roman" w:hAnsi="Times New Roman" w:cs="Times New Roman"/>
          <w:sz w:val="24"/>
          <w:szCs w:val="24"/>
          <w:shd w:val="clear" w:color="auto" w:fill="FFFFFF"/>
        </w:rPr>
        <w:t xml:space="preserve"> РАН); 160014, Россия, г. Вологда, ул. Горького</w:t>
      </w:r>
      <w:r w:rsidRPr="009E61C2">
        <w:rPr>
          <w:rFonts w:ascii="Times New Roman" w:hAnsi="Times New Roman" w:cs="Times New Roman"/>
          <w:sz w:val="24"/>
          <w:szCs w:val="24"/>
          <w:shd w:val="clear" w:color="auto" w:fill="FFFFFF"/>
          <w:lang w:val="en-US"/>
        </w:rPr>
        <w:t xml:space="preserve">, </w:t>
      </w:r>
      <w:r w:rsidRPr="009E61C2">
        <w:rPr>
          <w:rFonts w:ascii="Times New Roman" w:hAnsi="Times New Roman" w:cs="Times New Roman"/>
          <w:sz w:val="24"/>
          <w:szCs w:val="24"/>
          <w:shd w:val="clear" w:color="auto" w:fill="FFFFFF"/>
        </w:rPr>
        <w:t>д</w:t>
      </w:r>
      <w:r w:rsidRPr="009E61C2">
        <w:rPr>
          <w:rFonts w:ascii="Times New Roman" w:hAnsi="Times New Roman" w:cs="Times New Roman"/>
          <w:sz w:val="24"/>
          <w:szCs w:val="24"/>
          <w:shd w:val="clear" w:color="auto" w:fill="FFFFFF"/>
          <w:lang w:val="en-US"/>
        </w:rPr>
        <w:t>. 56</w:t>
      </w:r>
      <w:r w:rsidRPr="009E61C2">
        <w:rPr>
          <w:rFonts w:ascii="Times New Roman" w:hAnsi="Times New Roman" w:cs="Times New Roman"/>
          <w:sz w:val="24"/>
          <w:szCs w:val="24"/>
          <w:shd w:val="clear" w:color="auto" w:fill="FFFFFF"/>
        </w:rPr>
        <w:t>а</w:t>
      </w:r>
      <w:r w:rsidRPr="009E61C2">
        <w:rPr>
          <w:rFonts w:ascii="Times New Roman" w:hAnsi="Times New Roman" w:cs="Times New Roman"/>
          <w:sz w:val="24"/>
          <w:szCs w:val="24"/>
          <w:shd w:val="clear" w:color="auto" w:fill="FFFFFF"/>
          <w:lang w:val="en-US"/>
        </w:rPr>
        <w:t xml:space="preserve">;      e-mail: </w:t>
      </w:r>
      <w:hyperlink r:id="rId10" w:history="1">
        <w:proofErr w:type="spellStart"/>
        <w:r w:rsidRPr="009E61C2">
          <w:rPr>
            <w:rStyle w:val="a4"/>
            <w:rFonts w:ascii="Times New Roman" w:hAnsi="Times New Roman" w:cs="Times New Roman"/>
            <w:color w:val="auto"/>
            <w:sz w:val="24"/>
            <w:szCs w:val="24"/>
            <w:u w:val="none"/>
            <w:shd w:val="clear" w:color="auto" w:fill="FFFFFF"/>
            <w:lang w:val="en-US"/>
          </w:rPr>
          <w:t>i_sekushina@mail.ru</w:t>
        </w:r>
        <w:proofErr w:type="spellEnd"/>
      </w:hyperlink>
      <w:r w:rsidRPr="009E61C2">
        <w:rPr>
          <w:rFonts w:ascii="Times New Roman" w:hAnsi="Times New Roman" w:cs="Times New Roman"/>
          <w:sz w:val="24"/>
          <w:szCs w:val="24"/>
          <w:shd w:val="clear" w:color="auto" w:fill="FFFFFF"/>
          <w:lang w:val="en-US"/>
        </w:rPr>
        <w:t xml:space="preserve">; </w:t>
      </w:r>
      <w:hyperlink r:id="rId11" w:history="1">
        <w:proofErr w:type="spellStart"/>
        <w:r w:rsidRPr="009E61C2">
          <w:rPr>
            <w:rStyle w:val="a4"/>
            <w:rFonts w:ascii="Times New Roman" w:hAnsi="Times New Roman" w:cs="Times New Roman"/>
            <w:color w:val="auto"/>
            <w:sz w:val="24"/>
            <w:szCs w:val="24"/>
            <w:u w:val="none"/>
            <w:shd w:val="clear" w:color="auto" w:fill="FFFFFF"/>
            <w:lang w:val="en-US"/>
          </w:rPr>
          <w:t>ORCID</w:t>
        </w:r>
        <w:proofErr w:type="spellEnd"/>
        <w:r w:rsidRPr="009E61C2">
          <w:rPr>
            <w:rStyle w:val="a4"/>
            <w:rFonts w:ascii="Times New Roman" w:hAnsi="Times New Roman" w:cs="Times New Roman"/>
            <w:color w:val="auto"/>
            <w:sz w:val="24"/>
            <w:szCs w:val="24"/>
            <w:u w:val="none"/>
            <w:shd w:val="clear" w:color="auto" w:fill="FFFFFF"/>
            <w:lang w:val="en-US"/>
          </w:rPr>
          <w:t xml:space="preserve"> ID: 0000-0002-4216-4850</w:t>
        </w:r>
      </w:hyperlink>
      <w:r w:rsidRPr="009E61C2">
        <w:rPr>
          <w:rFonts w:ascii="Times New Roman" w:hAnsi="Times New Roman" w:cs="Times New Roman"/>
          <w:sz w:val="24"/>
          <w:szCs w:val="24"/>
          <w:lang w:val="en-US"/>
        </w:rPr>
        <w:t>.</w:t>
      </w:r>
    </w:p>
    <w:p w:rsidR="00531D55" w:rsidRPr="009E61C2" w:rsidRDefault="00531D55" w:rsidP="00494563">
      <w:pPr>
        <w:keepNext/>
        <w:widowControl w:val="0"/>
        <w:autoSpaceDE w:val="0"/>
        <w:autoSpaceDN w:val="0"/>
        <w:adjustRightInd w:val="0"/>
        <w:spacing w:after="0" w:line="240" w:lineRule="auto"/>
        <w:ind w:firstLine="709"/>
        <w:jc w:val="right"/>
        <w:rPr>
          <w:rFonts w:ascii="Times New Roman" w:hAnsi="Times New Roman" w:cs="Times New Roman"/>
          <w:b/>
          <w:bCs/>
          <w:sz w:val="24"/>
          <w:szCs w:val="24"/>
          <w:lang w:val="en-US"/>
        </w:rPr>
      </w:pPr>
    </w:p>
    <w:p w:rsidR="0030528D" w:rsidRPr="009E61C2" w:rsidRDefault="0030528D" w:rsidP="00494563">
      <w:pPr>
        <w:keepNext/>
        <w:widowControl w:val="0"/>
        <w:autoSpaceDE w:val="0"/>
        <w:autoSpaceDN w:val="0"/>
        <w:adjustRightInd w:val="0"/>
        <w:spacing w:after="0" w:line="240" w:lineRule="auto"/>
        <w:ind w:firstLine="709"/>
        <w:jc w:val="right"/>
        <w:rPr>
          <w:rFonts w:ascii="Times New Roman" w:hAnsi="Times New Roman" w:cs="Times New Roman"/>
          <w:b/>
          <w:bCs/>
          <w:sz w:val="24"/>
          <w:szCs w:val="24"/>
          <w:lang w:val="en-US"/>
        </w:rPr>
      </w:pPr>
      <w:r w:rsidRPr="009E61C2">
        <w:rPr>
          <w:rFonts w:ascii="Times New Roman" w:hAnsi="Times New Roman" w:cs="Times New Roman"/>
          <w:b/>
          <w:bCs/>
          <w:sz w:val="24"/>
          <w:szCs w:val="24"/>
          <w:lang w:val="en-US"/>
        </w:rPr>
        <w:t xml:space="preserve">I. A. </w:t>
      </w:r>
      <w:proofErr w:type="spellStart"/>
      <w:r w:rsidRPr="009E61C2">
        <w:rPr>
          <w:rFonts w:ascii="Times New Roman" w:hAnsi="Times New Roman" w:cs="Times New Roman"/>
          <w:b/>
          <w:bCs/>
          <w:sz w:val="24"/>
          <w:szCs w:val="24"/>
          <w:lang w:val="en-US"/>
        </w:rPr>
        <w:t>Sekushina</w:t>
      </w:r>
      <w:proofErr w:type="spellEnd"/>
      <w:r w:rsidRPr="009E61C2">
        <w:rPr>
          <w:rFonts w:ascii="Times New Roman" w:hAnsi="Times New Roman" w:cs="Times New Roman"/>
          <w:b/>
          <w:bCs/>
          <w:sz w:val="24"/>
          <w:szCs w:val="24"/>
          <w:lang w:val="en-US"/>
        </w:rPr>
        <w:t xml:space="preserve"> </w:t>
      </w:r>
    </w:p>
    <w:p w:rsidR="00C41DBE" w:rsidRDefault="00C41DBE" w:rsidP="00494563">
      <w:pPr>
        <w:keepNext/>
        <w:widowControl w:val="0"/>
        <w:spacing w:after="0" w:line="240" w:lineRule="auto"/>
        <w:ind w:firstLine="709"/>
        <w:contextualSpacing/>
        <w:jc w:val="center"/>
        <w:rPr>
          <w:rFonts w:ascii="Times New Roman" w:eastAsia="Times New Roman" w:hAnsi="Times New Roman" w:cs="Times New Roman"/>
          <w:b/>
          <w:sz w:val="24"/>
          <w:szCs w:val="24"/>
          <w:lang w:val="en-US"/>
        </w:rPr>
      </w:pPr>
      <w:r w:rsidRPr="00EA1907">
        <w:rPr>
          <w:rFonts w:ascii="Times New Roman" w:eastAsia="Times New Roman" w:hAnsi="Times New Roman" w:cs="Times New Roman"/>
          <w:b/>
          <w:sz w:val="24"/>
          <w:szCs w:val="24"/>
          <w:lang w:val="en-US"/>
        </w:rPr>
        <w:t xml:space="preserve">Tourism as a basis for the socio-economic development </w:t>
      </w:r>
    </w:p>
    <w:p w:rsidR="0030528D" w:rsidRPr="00BA2B3D" w:rsidRDefault="00C41DBE" w:rsidP="00494563">
      <w:pPr>
        <w:keepNext/>
        <w:widowControl w:val="0"/>
        <w:spacing w:after="0" w:line="240" w:lineRule="auto"/>
        <w:ind w:firstLine="709"/>
        <w:contextualSpacing/>
        <w:jc w:val="center"/>
        <w:rPr>
          <w:rFonts w:ascii="Times New Roman" w:eastAsia="Times New Roman" w:hAnsi="Times New Roman" w:cs="Times New Roman"/>
          <w:b/>
          <w:sz w:val="24"/>
          <w:szCs w:val="24"/>
          <w:lang w:val="en-US"/>
        </w:rPr>
      </w:pPr>
      <w:r w:rsidRPr="00EA1907">
        <w:rPr>
          <w:rFonts w:ascii="Times New Roman" w:eastAsia="Times New Roman" w:hAnsi="Times New Roman" w:cs="Times New Roman"/>
          <w:b/>
          <w:sz w:val="24"/>
          <w:szCs w:val="24"/>
          <w:lang w:val="en-US"/>
        </w:rPr>
        <w:t xml:space="preserve">of small and medium-sized cities </w:t>
      </w:r>
    </w:p>
    <w:p w:rsidR="00EA1907" w:rsidRPr="00BA2B3D" w:rsidRDefault="00EA1907" w:rsidP="00494563">
      <w:pPr>
        <w:keepNext/>
        <w:widowControl w:val="0"/>
        <w:spacing w:after="0" w:line="240" w:lineRule="auto"/>
        <w:ind w:firstLine="709"/>
        <w:contextualSpacing/>
        <w:jc w:val="center"/>
        <w:rPr>
          <w:rFonts w:ascii="Times New Roman" w:eastAsia="Times New Roman" w:hAnsi="Times New Roman" w:cs="Times New Roman"/>
          <w:sz w:val="24"/>
          <w:szCs w:val="24"/>
          <w:lang w:val="en-US"/>
        </w:rPr>
      </w:pPr>
    </w:p>
    <w:p w:rsidR="00EA1907" w:rsidRPr="00EA1907" w:rsidRDefault="00BA2B3D" w:rsidP="00494563">
      <w:pPr>
        <w:keepNext/>
        <w:widowControl w:val="0"/>
        <w:spacing w:after="0" w:line="240" w:lineRule="auto"/>
        <w:ind w:firstLine="709"/>
        <w:contextualSpacing/>
        <w:jc w:val="both"/>
        <w:rPr>
          <w:rFonts w:ascii="Times New Roman" w:hAnsi="Times New Roman" w:cs="Times New Roman"/>
          <w:i/>
          <w:sz w:val="24"/>
          <w:szCs w:val="24"/>
          <w:lang w:val="en-US"/>
        </w:rPr>
      </w:pPr>
      <w:r w:rsidRPr="00BA2B3D">
        <w:rPr>
          <w:rFonts w:ascii="Times New Roman" w:hAnsi="Times New Roman" w:cs="Times New Roman"/>
          <w:i/>
          <w:sz w:val="24"/>
          <w:szCs w:val="24"/>
          <w:lang w:val="en-US"/>
        </w:rPr>
        <w:t xml:space="preserve">Tourism is considered as one of the promising specialization branches of small and medium-sized cities. On the example of the city of </w:t>
      </w:r>
      <w:proofErr w:type="spellStart"/>
      <w:r w:rsidRPr="00BA2B3D">
        <w:rPr>
          <w:rFonts w:ascii="Times New Roman" w:hAnsi="Times New Roman" w:cs="Times New Roman"/>
          <w:i/>
          <w:sz w:val="24"/>
          <w:szCs w:val="24"/>
          <w:lang w:val="en-US"/>
        </w:rPr>
        <w:t>Ustyuzhna</w:t>
      </w:r>
      <w:proofErr w:type="spellEnd"/>
      <w:r w:rsidRPr="00BA2B3D">
        <w:rPr>
          <w:rFonts w:ascii="Times New Roman" w:hAnsi="Times New Roman" w:cs="Times New Roman"/>
          <w:i/>
          <w:sz w:val="24"/>
          <w:szCs w:val="24"/>
          <w:lang w:val="en-US"/>
        </w:rPr>
        <w:t>, Vologda Oblast, the analysis of the tourist potential of the municipality is carried out. The problems that hinder the development of tourism as the basis of the city's economy have been identified.</w:t>
      </w:r>
    </w:p>
    <w:p w:rsidR="0030528D" w:rsidRPr="009E61C2" w:rsidRDefault="00EA1907" w:rsidP="00494563">
      <w:pPr>
        <w:keepNext/>
        <w:widowControl w:val="0"/>
        <w:spacing w:after="0" w:line="240" w:lineRule="auto"/>
        <w:ind w:firstLine="709"/>
        <w:contextualSpacing/>
        <w:jc w:val="both"/>
        <w:rPr>
          <w:rFonts w:ascii="Times New Roman" w:hAnsi="Times New Roman" w:cs="Times New Roman"/>
          <w:b/>
          <w:sz w:val="24"/>
          <w:szCs w:val="24"/>
          <w:shd w:val="clear" w:color="auto" w:fill="FFFFFF"/>
          <w:lang w:val="en-US"/>
        </w:rPr>
      </w:pPr>
      <w:r w:rsidRPr="00EA1907">
        <w:rPr>
          <w:rFonts w:ascii="Times New Roman" w:hAnsi="Times New Roman" w:cs="Times New Roman"/>
          <w:b/>
          <w:i/>
          <w:sz w:val="24"/>
          <w:szCs w:val="24"/>
          <w:lang w:val="en-US"/>
        </w:rPr>
        <w:t>Keywords:</w:t>
      </w:r>
      <w:r w:rsidRPr="00EA1907">
        <w:rPr>
          <w:rFonts w:ascii="Times New Roman" w:hAnsi="Times New Roman" w:cs="Times New Roman"/>
          <w:i/>
          <w:sz w:val="24"/>
          <w:szCs w:val="24"/>
          <w:lang w:val="en-US"/>
        </w:rPr>
        <w:t xml:space="preserve"> small and medium-sized cities, tourism, city specialization, tourist potential, Vologda region.</w:t>
      </w:r>
    </w:p>
    <w:p w:rsidR="00FC1F68" w:rsidRPr="00494563" w:rsidRDefault="00FC1F68" w:rsidP="00494563">
      <w:pPr>
        <w:keepNext/>
        <w:widowControl w:val="0"/>
        <w:spacing w:after="0" w:line="240" w:lineRule="auto"/>
        <w:ind w:firstLine="709"/>
        <w:contextualSpacing/>
        <w:jc w:val="center"/>
        <w:rPr>
          <w:rFonts w:ascii="Times New Roman" w:hAnsi="Times New Roman" w:cs="Times New Roman"/>
          <w:b/>
          <w:sz w:val="24"/>
          <w:szCs w:val="24"/>
          <w:shd w:val="clear" w:color="auto" w:fill="FFFFFF"/>
          <w:lang w:val="en-US"/>
        </w:rPr>
      </w:pPr>
      <w:r w:rsidRPr="00494563">
        <w:rPr>
          <w:rFonts w:ascii="Times New Roman" w:hAnsi="Times New Roman" w:cs="Times New Roman"/>
          <w:b/>
          <w:sz w:val="24"/>
          <w:szCs w:val="24"/>
          <w:shd w:val="clear" w:color="auto" w:fill="FFFFFF"/>
          <w:lang w:val="en-US"/>
        </w:rPr>
        <w:t>References</w:t>
      </w:r>
    </w:p>
    <w:p w:rsidR="00494563" w:rsidRPr="00494563" w:rsidRDefault="00494563" w:rsidP="00494563">
      <w:pPr>
        <w:keepNext/>
        <w:widowControl w:val="0"/>
        <w:tabs>
          <w:tab w:val="left" w:pos="1134"/>
        </w:tabs>
        <w:autoSpaceDE w:val="0"/>
        <w:autoSpaceDN w:val="0"/>
        <w:adjustRightInd w:val="0"/>
        <w:spacing w:after="0" w:line="240" w:lineRule="auto"/>
        <w:ind w:firstLine="709"/>
        <w:jc w:val="both"/>
        <w:rPr>
          <w:rFonts w:ascii="Times New Roman" w:hAnsi="Times New Roman" w:cs="Times New Roman"/>
          <w:bCs/>
          <w:sz w:val="24"/>
          <w:szCs w:val="24"/>
          <w:lang w:val="en-US"/>
        </w:rPr>
      </w:pPr>
      <w:r w:rsidRPr="00494563">
        <w:rPr>
          <w:rFonts w:ascii="Times New Roman" w:hAnsi="Times New Roman" w:cs="Times New Roman"/>
          <w:bCs/>
          <w:sz w:val="24"/>
          <w:szCs w:val="24"/>
          <w:lang w:val="en-US"/>
        </w:rPr>
        <w:t>1.</w:t>
      </w:r>
      <w:r w:rsidRPr="00494563">
        <w:rPr>
          <w:rFonts w:ascii="Times New Roman" w:hAnsi="Times New Roman" w:cs="Times New Roman"/>
          <w:bCs/>
          <w:sz w:val="24"/>
          <w:szCs w:val="24"/>
          <w:lang w:val="en-US"/>
        </w:rPr>
        <w:tab/>
      </w:r>
      <w:proofErr w:type="spellStart"/>
      <w:r w:rsidRPr="00494563">
        <w:rPr>
          <w:rFonts w:ascii="Times New Roman" w:hAnsi="Times New Roman" w:cs="Times New Roman"/>
          <w:bCs/>
          <w:sz w:val="24"/>
          <w:szCs w:val="24"/>
          <w:lang w:val="en-US"/>
        </w:rPr>
        <w:t>Buhval'd</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E.M</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Valentik</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O.N</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Malye</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goroda</w:t>
      </w:r>
      <w:proofErr w:type="spellEnd"/>
      <w:r w:rsidRPr="00494563">
        <w:rPr>
          <w:rFonts w:ascii="Times New Roman" w:hAnsi="Times New Roman" w:cs="Times New Roman"/>
          <w:bCs/>
          <w:sz w:val="24"/>
          <w:szCs w:val="24"/>
          <w:lang w:val="en-US"/>
        </w:rPr>
        <w:t xml:space="preserve"> v </w:t>
      </w:r>
      <w:proofErr w:type="spellStart"/>
      <w:r w:rsidRPr="00494563">
        <w:rPr>
          <w:rFonts w:ascii="Times New Roman" w:hAnsi="Times New Roman" w:cs="Times New Roman"/>
          <w:bCs/>
          <w:sz w:val="24"/>
          <w:szCs w:val="24"/>
          <w:lang w:val="en-US"/>
        </w:rPr>
        <w:t>sisteme</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prostranstvennogo</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regulirovaniya</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rossijskoj</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ekonomiki</w:t>
      </w:r>
      <w:proofErr w:type="spellEnd"/>
      <w:r w:rsidRPr="00494563">
        <w:rPr>
          <w:rFonts w:ascii="Times New Roman" w:hAnsi="Times New Roman" w:cs="Times New Roman"/>
          <w:bCs/>
          <w:sz w:val="24"/>
          <w:szCs w:val="24"/>
          <w:lang w:val="en-US"/>
        </w:rPr>
        <w:t xml:space="preserve"> // </w:t>
      </w:r>
      <w:proofErr w:type="spellStart"/>
      <w:r w:rsidRPr="00494563">
        <w:rPr>
          <w:rFonts w:ascii="Times New Roman" w:hAnsi="Times New Roman" w:cs="Times New Roman"/>
          <w:bCs/>
          <w:sz w:val="24"/>
          <w:szCs w:val="24"/>
          <w:lang w:val="en-US"/>
        </w:rPr>
        <w:t>Regional'naya</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ekonomika</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YUg</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Rossii</w:t>
      </w:r>
      <w:proofErr w:type="spellEnd"/>
      <w:r w:rsidRPr="00494563">
        <w:rPr>
          <w:rFonts w:ascii="Times New Roman" w:hAnsi="Times New Roman" w:cs="Times New Roman"/>
          <w:bCs/>
          <w:sz w:val="24"/>
          <w:szCs w:val="24"/>
          <w:lang w:val="en-US"/>
        </w:rPr>
        <w:t xml:space="preserve">. 2018. № 1 (19). S. 169-180. </w:t>
      </w:r>
    </w:p>
    <w:p w:rsidR="00494563" w:rsidRPr="00494563" w:rsidRDefault="00494563" w:rsidP="00494563">
      <w:pPr>
        <w:keepNext/>
        <w:widowControl w:val="0"/>
        <w:tabs>
          <w:tab w:val="left" w:pos="1134"/>
        </w:tabs>
        <w:autoSpaceDE w:val="0"/>
        <w:autoSpaceDN w:val="0"/>
        <w:adjustRightInd w:val="0"/>
        <w:spacing w:after="0" w:line="240" w:lineRule="auto"/>
        <w:ind w:firstLine="709"/>
        <w:jc w:val="both"/>
        <w:rPr>
          <w:rFonts w:ascii="Times New Roman" w:hAnsi="Times New Roman" w:cs="Times New Roman"/>
          <w:bCs/>
          <w:sz w:val="24"/>
          <w:szCs w:val="24"/>
          <w:lang w:val="en-US"/>
        </w:rPr>
      </w:pPr>
      <w:r w:rsidRPr="00494563">
        <w:rPr>
          <w:rFonts w:ascii="Times New Roman" w:hAnsi="Times New Roman" w:cs="Times New Roman"/>
          <w:bCs/>
          <w:sz w:val="24"/>
          <w:szCs w:val="24"/>
          <w:lang w:val="en-US"/>
        </w:rPr>
        <w:t>2.</w:t>
      </w:r>
      <w:r w:rsidRPr="00494563">
        <w:rPr>
          <w:rFonts w:ascii="Times New Roman" w:hAnsi="Times New Roman" w:cs="Times New Roman"/>
          <w:bCs/>
          <w:sz w:val="24"/>
          <w:szCs w:val="24"/>
          <w:lang w:val="en-US"/>
        </w:rPr>
        <w:tab/>
      </w:r>
      <w:proofErr w:type="spellStart"/>
      <w:r w:rsidRPr="00494563">
        <w:rPr>
          <w:rFonts w:ascii="Times New Roman" w:hAnsi="Times New Roman" w:cs="Times New Roman"/>
          <w:bCs/>
          <w:sz w:val="24"/>
          <w:szCs w:val="24"/>
          <w:lang w:val="en-US"/>
        </w:rPr>
        <w:t>Malye</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goroda</w:t>
      </w:r>
      <w:proofErr w:type="spellEnd"/>
      <w:r w:rsidRPr="00494563">
        <w:rPr>
          <w:rFonts w:ascii="Times New Roman" w:hAnsi="Times New Roman" w:cs="Times New Roman"/>
          <w:bCs/>
          <w:sz w:val="24"/>
          <w:szCs w:val="24"/>
          <w:lang w:val="en-US"/>
        </w:rPr>
        <w:t xml:space="preserve"> v </w:t>
      </w:r>
      <w:proofErr w:type="spellStart"/>
      <w:r w:rsidRPr="00494563">
        <w:rPr>
          <w:rFonts w:ascii="Times New Roman" w:hAnsi="Times New Roman" w:cs="Times New Roman"/>
          <w:bCs/>
          <w:sz w:val="24"/>
          <w:szCs w:val="24"/>
          <w:lang w:val="en-US"/>
        </w:rPr>
        <w:t>social'nom</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prostranstve</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Rossii</w:t>
      </w:r>
      <w:proofErr w:type="spellEnd"/>
      <w:r w:rsidRPr="00494563">
        <w:rPr>
          <w:rFonts w:ascii="Times New Roman" w:hAnsi="Times New Roman" w:cs="Times New Roman"/>
          <w:bCs/>
          <w:sz w:val="24"/>
          <w:szCs w:val="24"/>
          <w:lang w:val="en-US"/>
        </w:rPr>
        <w:t xml:space="preserve"> / A. YU. </w:t>
      </w:r>
      <w:proofErr w:type="spellStart"/>
      <w:r w:rsidRPr="00494563">
        <w:rPr>
          <w:rFonts w:ascii="Times New Roman" w:hAnsi="Times New Roman" w:cs="Times New Roman"/>
          <w:bCs/>
          <w:sz w:val="24"/>
          <w:szCs w:val="24"/>
          <w:lang w:val="en-US"/>
        </w:rPr>
        <w:t>Ardal'yanova</w:t>
      </w:r>
      <w:proofErr w:type="spellEnd"/>
      <w:r w:rsidRPr="00494563">
        <w:rPr>
          <w:rFonts w:ascii="Times New Roman" w:hAnsi="Times New Roman" w:cs="Times New Roman"/>
          <w:bCs/>
          <w:sz w:val="24"/>
          <w:szCs w:val="24"/>
          <w:lang w:val="en-US"/>
        </w:rPr>
        <w:t xml:space="preserve"> [i dr.]. M.: </w:t>
      </w:r>
      <w:proofErr w:type="spellStart"/>
      <w:r w:rsidRPr="00494563">
        <w:rPr>
          <w:rFonts w:ascii="Times New Roman" w:hAnsi="Times New Roman" w:cs="Times New Roman"/>
          <w:bCs/>
          <w:sz w:val="24"/>
          <w:szCs w:val="24"/>
          <w:lang w:val="en-US"/>
        </w:rPr>
        <w:t>FNISC</w:t>
      </w:r>
      <w:proofErr w:type="spellEnd"/>
      <w:r w:rsidRPr="00494563">
        <w:rPr>
          <w:rFonts w:ascii="Times New Roman" w:hAnsi="Times New Roman" w:cs="Times New Roman"/>
          <w:bCs/>
          <w:sz w:val="24"/>
          <w:szCs w:val="24"/>
          <w:lang w:val="en-US"/>
        </w:rPr>
        <w:t xml:space="preserve"> RAN, 2019. – 545 s.</w:t>
      </w:r>
    </w:p>
    <w:p w:rsidR="00494563" w:rsidRPr="00494563" w:rsidRDefault="00494563" w:rsidP="00494563">
      <w:pPr>
        <w:keepNext/>
        <w:widowControl w:val="0"/>
        <w:tabs>
          <w:tab w:val="left" w:pos="1134"/>
        </w:tabs>
        <w:autoSpaceDE w:val="0"/>
        <w:autoSpaceDN w:val="0"/>
        <w:adjustRightInd w:val="0"/>
        <w:spacing w:after="0" w:line="240" w:lineRule="auto"/>
        <w:ind w:firstLine="709"/>
        <w:jc w:val="both"/>
        <w:rPr>
          <w:rFonts w:ascii="Times New Roman" w:hAnsi="Times New Roman" w:cs="Times New Roman"/>
          <w:bCs/>
          <w:sz w:val="24"/>
          <w:szCs w:val="24"/>
          <w:lang w:val="en-US"/>
        </w:rPr>
      </w:pPr>
      <w:r w:rsidRPr="00494563">
        <w:rPr>
          <w:rFonts w:ascii="Times New Roman" w:hAnsi="Times New Roman" w:cs="Times New Roman"/>
          <w:bCs/>
          <w:sz w:val="24"/>
          <w:szCs w:val="24"/>
          <w:lang w:val="en-US"/>
        </w:rPr>
        <w:t>3.</w:t>
      </w:r>
      <w:r w:rsidRPr="00494563">
        <w:rPr>
          <w:rFonts w:ascii="Times New Roman" w:hAnsi="Times New Roman" w:cs="Times New Roman"/>
          <w:bCs/>
          <w:sz w:val="24"/>
          <w:szCs w:val="24"/>
          <w:lang w:val="en-US"/>
        </w:rPr>
        <w:tab/>
      </w:r>
      <w:proofErr w:type="spellStart"/>
      <w:r w:rsidRPr="00494563">
        <w:rPr>
          <w:rFonts w:ascii="Times New Roman" w:hAnsi="Times New Roman" w:cs="Times New Roman"/>
          <w:bCs/>
          <w:sz w:val="24"/>
          <w:szCs w:val="24"/>
          <w:lang w:val="en-US"/>
        </w:rPr>
        <w:t>Sekushina</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I.A</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Faktory</w:t>
      </w:r>
      <w:proofErr w:type="spellEnd"/>
      <w:r w:rsidRPr="00494563">
        <w:rPr>
          <w:rFonts w:ascii="Times New Roman" w:hAnsi="Times New Roman" w:cs="Times New Roman"/>
          <w:bCs/>
          <w:sz w:val="24"/>
          <w:szCs w:val="24"/>
          <w:lang w:val="en-US"/>
        </w:rPr>
        <w:t xml:space="preserve"> i </w:t>
      </w:r>
      <w:proofErr w:type="spellStart"/>
      <w:r w:rsidRPr="00494563">
        <w:rPr>
          <w:rFonts w:ascii="Times New Roman" w:hAnsi="Times New Roman" w:cs="Times New Roman"/>
          <w:bCs/>
          <w:sz w:val="24"/>
          <w:szCs w:val="24"/>
          <w:lang w:val="en-US"/>
        </w:rPr>
        <w:t>usloviya</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razvitiya</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malyh</w:t>
      </w:r>
      <w:proofErr w:type="spellEnd"/>
      <w:r w:rsidRPr="00494563">
        <w:rPr>
          <w:rFonts w:ascii="Times New Roman" w:hAnsi="Times New Roman" w:cs="Times New Roman"/>
          <w:bCs/>
          <w:sz w:val="24"/>
          <w:szCs w:val="24"/>
          <w:lang w:val="en-US"/>
        </w:rPr>
        <w:t xml:space="preserve"> i </w:t>
      </w:r>
      <w:proofErr w:type="spellStart"/>
      <w:r w:rsidRPr="00494563">
        <w:rPr>
          <w:rFonts w:ascii="Times New Roman" w:hAnsi="Times New Roman" w:cs="Times New Roman"/>
          <w:bCs/>
          <w:sz w:val="24"/>
          <w:szCs w:val="24"/>
          <w:lang w:val="en-US"/>
        </w:rPr>
        <w:t>srednih</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gorodov</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na</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Evropejskom</w:t>
      </w:r>
      <w:proofErr w:type="spellEnd"/>
      <w:r w:rsidRPr="00494563">
        <w:rPr>
          <w:rFonts w:ascii="Times New Roman" w:hAnsi="Times New Roman" w:cs="Times New Roman"/>
          <w:bCs/>
          <w:sz w:val="24"/>
          <w:szCs w:val="24"/>
          <w:lang w:val="en-US"/>
        </w:rPr>
        <w:t xml:space="preserve"> Severe </w:t>
      </w:r>
      <w:proofErr w:type="spellStart"/>
      <w:r w:rsidRPr="00494563">
        <w:rPr>
          <w:rFonts w:ascii="Times New Roman" w:hAnsi="Times New Roman" w:cs="Times New Roman"/>
          <w:bCs/>
          <w:sz w:val="24"/>
          <w:szCs w:val="24"/>
          <w:lang w:val="en-US"/>
        </w:rPr>
        <w:t>Rossii</w:t>
      </w:r>
      <w:proofErr w:type="spellEnd"/>
      <w:r w:rsidRPr="00494563">
        <w:rPr>
          <w:rFonts w:ascii="Times New Roman" w:hAnsi="Times New Roman" w:cs="Times New Roman"/>
          <w:bCs/>
          <w:sz w:val="24"/>
          <w:szCs w:val="24"/>
          <w:lang w:val="en-US"/>
        </w:rPr>
        <w:t xml:space="preserve"> // </w:t>
      </w:r>
      <w:proofErr w:type="spellStart"/>
      <w:r w:rsidRPr="00494563">
        <w:rPr>
          <w:rFonts w:ascii="Times New Roman" w:hAnsi="Times New Roman" w:cs="Times New Roman"/>
          <w:bCs/>
          <w:sz w:val="24"/>
          <w:szCs w:val="24"/>
          <w:lang w:val="en-US"/>
        </w:rPr>
        <w:t>Voprosy</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territorial'nogo</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razvitiya</w:t>
      </w:r>
      <w:proofErr w:type="spellEnd"/>
      <w:r w:rsidRPr="00494563">
        <w:rPr>
          <w:rFonts w:ascii="Times New Roman" w:hAnsi="Times New Roman" w:cs="Times New Roman"/>
          <w:bCs/>
          <w:sz w:val="24"/>
          <w:szCs w:val="24"/>
          <w:lang w:val="en-US"/>
        </w:rPr>
        <w:t xml:space="preserve">. 2021. T. 9. № 1. </w:t>
      </w:r>
      <w:proofErr w:type="spellStart"/>
      <w:r w:rsidRPr="00494563">
        <w:rPr>
          <w:rFonts w:ascii="Times New Roman" w:hAnsi="Times New Roman" w:cs="Times New Roman"/>
          <w:bCs/>
          <w:sz w:val="24"/>
          <w:szCs w:val="24"/>
          <w:lang w:val="en-US"/>
        </w:rPr>
        <w:t>DOI</w:t>
      </w:r>
      <w:proofErr w:type="spellEnd"/>
      <w:r w:rsidRPr="00494563">
        <w:rPr>
          <w:rFonts w:ascii="Times New Roman" w:hAnsi="Times New Roman" w:cs="Times New Roman"/>
          <w:bCs/>
          <w:sz w:val="24"/>
          <w:szCs w:val="24"/>
          <w:lang w:val="en-US"/>
        </w:rPr>
        <w:t>: 10.15838/</w:t>
      </w:r>
      <w:proofErr w:type="spellStart"/>
      <w:r w:rsidRPr="00494563">
        <w:rPr>
          <w:rFonts w:ascii="Times New Roman" w:hAnsi="Times New Roman" w:cs="Times New Roman"/>
          <w:bCs/>
          <w:sz w:val="24"/>
          <w:szCs w:val="24"/>
          <w:lang w:val="en-US"/>
        </w:rPr>
        <w:t>tdi.2021.1.56.2</w:t>
      </w:r>
      <w:proofErr w:type="spellEnd"/>
      <w:r w:rsidRPr="00494563">
        <w:rPr>
          <w:rFonts w:ascii="Times New Roman" w:hAnsi="Times New Roman" w:cs="Times New Roman"/>
          <w:bCs/>
          <w:sz w:val="24"/>
          <w:szCs w:val="24"/>
          <w:lang w:val="en-US"/>
        </w:rPr>
        <w:t xml:space="preserve"> URL: http://</w:t>
      </w:r>
      <w:proofErr w:type="spellStart"/>
      <w:r w:rsidRPr="00494563">
        <w:rPr>
          <w:rFonts w:ascii="Times New Roman" w:hAnsi="Times New Roman" w:cs="Times New Roman"/>
          <w:bCs/>
          <w:sz w:val="24"/>
          <w:szCs w:val="24"/>
          <w:lang w:val="en-US"/>
        </w:rPr>
        <w:t>vtr.isert-ran.ru</w:t>
      </w:r>
      <w:proofErr w:type="spellEnd"/>
      <w:r w:rsidRPr="00494563">
        <w:rPr>
          <w:rFonts w:ascii="Times New Roman" w:hAnsi="Times New Roman" w:cs="Times New Roman"/>
          <w:bCs/>
          <w:sz w:val="24"/>
          <w:szCs w:val="24"/>
          <w:lang w:val="en-US"/>
        </w:rPr>
        <w:t>/article/28840</w:t>
      </w:r>
    </w:p>
    <w:p w:rsidR="00494563" w:rsidRPr="00BA2B3D" w:rsidRDefault="00494563" w:rsidP="00494563">
      <w:pPr>
        <w:keepNext/>
        <w:widowControl w:val="0"/>
        <w:tabs>
          <w:tab w:val="left" w:pos="1134"/>
        </w:tabs>
        <w:autoSpaceDE w:val="0"/>
        <w:autoSpaceDN w:val="0"/>
        <w:adjustRightInd w:val="0"/>
        <w:spacing w:after="0" w:line="240" w:lineRule="auto"/>
        <w:ind w:firstLine="709"/>
        <w:jc w:val="both"/>
        <w:rPr>
          <w:rFonts w:ascii="Times New Roman" w:hAnsi="Times New Roman" w:cs="Times New Roman"/>
          <w:bCs/>
          <w:sz w:val="24"/>
          <w:szCs w:val="24"/>
          <w:lang w:val="en-US"/>
        </w:rPr>
      </w:pPr>
      <w:r w:rsidRPr="00494563">
        <w:rPr>
          <w:rFonts w:ascii="Times New Roman" w:hAnsi="Times New Roman" w:cs="Times New Roman"/>
          <w:bCs/>
          <w:sz w:val="24"/>
          <w:szCs w:val="24"/>
          <w:lang w:val="en-US"/>
        </w:rPr>
        <w:t>4.</w:t>
      </w:r>
      <w:r w:rsidRPr="00494563">
        <w:rPr>
          <w:rFonts w:ascii="Times New Roman" w:hAnsi="Times New Roman" w:cs="Times New Roman"/>
          <w:bCs/>
          <w:sz w:val="24"/>
          <w:szCs w:val="24"/>
          <w:lang w:val="en-US"/>
        </w:rPr>
        <w:tab/>
      </w:r>
      <w:proofErr w:type="spellStart"/>
      <w:r w:rsidRPr="00494563">
        <w:rPr>
          <w:rFonts w:ascii="Times New Roman" w:hAnsi="Times New Roman" w:cs="Times New Roman"/>
          <w:bCs/>
          <w:sz w:val="24"/>
          <w:szCs w:val="24"/>
          <w:lang w:val="en-US"/>
        </w:rPr>
        <w:t>Social'no-ekonomicheskoe</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razvitie</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malyh</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gorodov</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realii</w:t>
      </w:r>
      <w:proofErr w:type="spellEnd"/>
      <w:r w:rsidRPr="00494563">
        <w:rPr>
          <w:rFonts w:ascii="Times New Roman" w:hAnsi="Times New Roman" w:cs="Times New Roman"/>
          <w:bCs/>
          <w:sz w:val="24"/>
          <w:szCs w:val="24"/>
          <w:lang w:val="en-US"/>
        </w:rPr>
        <w:t xml:space="preserve"> i </w:t>
      </w:r>
      <w:proofErr w:type="spellStart"/>
      <w:r w:rsidRPr="00494563">
        <w:rPr>
          <w:rFonts w:ascii="Times New Roman" w:hAnsi="Times New Roman" w:cs="Times New Roman"/>
          <w:bCs/>
          <w:sz w:val="24"/>
          <w:szCs w:val="24"/>
          <w:lang w:val="en-US"/>
        </w:rPr>
        <w:t>vozmozhnosti</w:t>
      </w:r>
      <w:proofErr w:type="spellEnd"/>
      <w:r w:rsidRPr="00494563">
        <w:rPr>
          <w:rFonts w:ascii="Times New Roman" w:hAnsi="Times New Roman" w:cs="Times New Roman"/>
          <w:bCs/>
          <w:sz w:val="24"/>
          <w:szCs w:val="24"/>
          <w:lang w:val="en-US"/>
        </w:rPr>
        <w:t xml:space="preserve"> / </w:t>
      </w:r>
      <w:proofErr w:type="spellStart"/>
      <w:r w:rsidRPr="00494563">
        <w:rPr>
          <w:rFonts w:ascii="Times New Roman" w:hAnsi="Times New Roman" w:cs="Times New Roman"/>
          <w:bCs/>
          <w:sz w:val="24"/>
          <w:szCs w:val="24"/>
          <w:lang w:val="en-US"/>
        </w:rPr>
        <w:t>S.V</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Kuznecov</w:t>
      </w:r>
      <w:proofErr w:type="spellEnd"/>
      <w:r w:rsidRPr="00494563">
        <w:rPr>
          <w:rFonts w:ascii="Times New Roman" w:hAnsi="Times New Roman" w:cs="Times New Roman"/>
          <w:bCs/>
          <w:sz w:val="24"/>
          <w:szCs w:val="24"/>
          <w:lang w:val="en-US"/>
        </w:rPr>
        <w:t xml:space="preserve"> [i dr.]. </w:t>
      </w:r>
      <w:proofErr w:type="spellStart"/>
      <w:r w:rsidRPr="00BA2B3D">
        <w:rPr>
          <w:rFonts w:ascii="Times New Roman" w:hAnsi="Times New Roman" w:cs="Times New Roman"/>
          <w:bCs/>
          <w:sz w:val="24"/>
          <w:szCs w:val="24"/>
          <w:lang w:val="en-US"/>
        </w:rPr>
        <w:t>SPb</w:t>
      </w:r>
      <w:proofErr w:type="spellEnd"/>
      <w:r w:rsidRPr="00BA2B3D">
        <w:rPr>
          <w:rFonts w:ascii="Times New Roman" w:hAnsi="Times New Roman" w:cs="Times New Roman"/>
          <w:bCs/>
          <w:sz w:val="24"/>
          <w:szCs w:val="24"/>
          <w:lang w:val="en-US"/>
        </w:rPr>
        <w:t xml:space="preserve">.: </w:t>
      </w:r>
      <w:proofErr w:type="spellStart"/>
      <w:r w:rsidRPr="00BA2B3D">
        <w:rPr>
          <w:rFonts w:ascii="Times New Roman" w:hAnsi="Times New Roman" w:cs="Times New Roman"/>
          <w:bCs/>
          <w:sz w:val="24"/>
          <w:szCs w:val="24"/>
          <w:lang w:val="en-US"/>
        </w:rPr>
        <w:t>GUAP</w:t>
      </w:r>
      <w:proofErr w:type="spellEnd"/>
      <w:r w:rsidRPr="00BA2B3D">
        <w:rPr>
          <w:rFonts w:ascii="Times New Roman" w:hAnsi="Times New Roman" w:cs="Times New Roman"/>
          <w:bCs/>
          <w:sz w:val="24"/>
          <w:szCs w:val="24"/>
          <w:lang w:val="en-US"/>
        </w:rPr>
        <w:t>, 2014. 156 s.</w:t>
      </w:r>
    </w:p>
    <w:p w:rsidR="00127CFF" w:rsidRPr="00494563" w:rsidRDefault="00494563" w:rsidP="00494563">
      <w:pPr>
        <w:keepNext/>
        <w:widowControl w:val="0"/>
        <w:tabs>
          <w:tab w:val="left" w:pos="1134"/>
        </w:tabs>
        <w:autoSpaceDE w:val="0"/>
        <w:autoSpaceDN w:val="0"/>
        <w:adjustRightInd w:val="0"/>
        <w:spacing w:after="0" w:line="240" w:lineRule="auto"/>
        <w:ind w:firstLine="709"/>
        <w:jc w:val="both"/>
        <w:rPr>
          <w:rFonts w:ascii="Times New Roman" w:hAnsi="Times New Roman" w:cs="Times New Roman"/>
          <w:bCs/>
          <w:sz w:val="24"/>
          <w:szCs w:val="24"/>
          <w:lang w:val="en-US"/>
        </w:rPr>
      </w:pPr>
      <w:r w:rsidRPr="00494563">
        <w:rPr>
          <w:rFonts w:ascii="Times New Roman" w:hAnsi="Times New Roman" w:cs="Times New Roman"/>
          <w:bCs/>
          <w:sz w:val="24"/>
          <w:szCs w:val="24"/>
          <w:lang w:val="en-US"/>
        </w:rPr>
        <w:t>5.</w:t>
      </w:r>
      <w:r w:rsidRPr="00494563">
        <w:rPr>
          <w:rFonts w:ascii="Times New Roman" w:hAnsi="Times New Roman" w:cs="Times New Roman"/>
          <w:bCs/>
          <w:sz w:val="24"/>
          <w:szCs w:val="24"/>
          <w:lang w:val="en-US"/>
        </w:rPr>
        <w:tab/>
      </w:r>
      <w:proofErr w:type="spellStart"/>
      <w:r w:rsidRPr="00494563">
        <w:rPr>
          <w:rFonts w:ascii="Times New Roman" w:hAnsi="Times New Roman" w:cs="Times New Roman"/>
          <w:bCs/>
          <w:sz w:val="24"/>
          <w:szCs w:val="24"/>
          <w:lang w:val="en-US"/>
        </w:rPr>
        <w:t>Strategii</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malyh</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gorodov</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territoriya</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tvorchestva</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Tekst</w:t>
      </w:r>
      <w:proofErr w:type="spellEnd"/>
      <w:r w:rsidRPr="00494563">
        <w:rPr>
          <w:rFonts w:ascii="Times New Roman" w:hAnsi="Times New Roman" w:cs="Times New Roman"/>
          <w:bCs/>
          <w:sz w:val="24"/>
          <w:szCs w:val="24"/>
          <w:lang w:val="en-US"/>
        </w:rPr>
        <w:t xml:space="preserve">]  / B. S. </w:t>
      </w:r>
      <w:proofErr w:type="spellStart"/>
      <w:r w:rsidRPr="00494563">
        <w:rPr>
          <w:rFonts w:ascii="Times New Roman" w:hAnsi="Times New Roman" w:cs="Times New Roman"/>
          <w:bCs/>
          <w:sz w:val="24"/>
          <w:szCs w:val="24"/>
          <w:lang w:val="en-US"/>
        </w:rPr>
        <w:t>ZHiharevich</w:t>
      </w:r>
      <w:proofErr w:type="spellEnd"/>
      <w:r w:rsidRPr="00494563">
        <w:rPr>
          <w:rFonts w:ascii="Times New Roman" w:hAnsi="Times New Roman" w:cs="Times New Roman"/>
          <w:bCs/>
          <w:sz w:val="24"/>
          <w:szCs w:val="24"/>
          <w:lang w:val="en-US"/>
        </w:rPr>
        <w:t xml:space="preserve"> [i dr.]. </w:t>
      </w:r>
      <w:proofErr w:type="spellStart"/>
      <w:r w:rsidRPr="00494563">
        <w:rPr>
          <w:rFonts w:ascii="Times New Roman" w:hAnsi="Times New Roman" w:cs="Times New Roman"/>
          <w:bCs/>
          <w:sz w:val="24"/>
          <w:szCs w:val="24"/>
          <w:lang w:val="en-US"/>
        </w:rPr>
        <w:t>SPb</w:t>
      </w:r>
      <w:proofErr w:type="spellEnd"/>
      <w:r w:rsidRPr="00494563">
        <w:rPr>
          <w:rFonts w:ascii="Times New Roman" w:hAnsi="Times New Roman" w:cs="Times New Roman"/>
          <w:bCs/>
          <w:sz w:val="24"/>
          <w:szCs w:val="24"/>
          <w:lang w:val="en-US"/>
        </w:rPr>
        <w:t xml:space="preserve">. : </w:t>
      </w:r>
      <w:proofErr w:type="spellStart"/>
      <w:r w:rsidRPr="00494563">
        <w:rPr>
          <w:rFonts w:ascii="Times New Roman" w:hAnsi="Times New Roman" w:cs="Times New Roman"/>
          <w:bCs/>
          <w:sz w:val="24"/>
          <w:szCs w:val="24"/>
          <w:lang w:val="en-US"/>
        </w:rPr>
        <w:t>Mezhdunar</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centr</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soc</w:t>
      </w:r>
      <w:proofErr w:type="spellEnd"/>
      <w:r w:rsidRPr="00494563">
        <w:rPr>
          <w:rFonts w:ascii="Times New Roman" w:hAnsi="Times New Roman" w:cs="Times New Roman"/>
          <w:bCs/>
          <w:sz w:val="24"/>
          <w:szCs w:val="24"/>
          <w:lang w:val="en-US"/>
        </w:rPr>
        <w:t>.-</w:t>
      </w:r>
      <w:proofErr w:type="spellStart"/>
      <w:r w:rsidRPr="00494563">
        <w:rPr>
          <w:rFonts w:ascii="Times New Roman" w:hAnsi="Times New Roman" w:cs="Times New Roman"/>
          <w:bCs/>
          <w:sz w:val="24"/>
          <w:szCs w:val="24"/>
          <w:lang w:val="en-US"/>
        </w:rPr>
        <w:t>ekon</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issledovanij</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Leont'evskij</w:t>
      </w:r>
      <w:proofErr w:type="spellEnd"/>
      <w:r w:rsidRPr="00494563">
        <w:rPr>
          <w:rFonts w:ascii="Times New Roman" w:hAnsi="Times New Roman" w:cs="Times New Roman"/>
          <w:bCs/>
          <w:sz w:val="24"/>
          <w:szCs w:val="24"/>
          <w:lang w:val="en-US"/>
        </w:rPr>
        <w:t xml:space="preserve"> </w:t>
      </w:r>
      <w:proofErr w:type="spellStart"/>
      <w:r w:rsidRPr="00494563">
        <w:rPr>
          <w:rFonts w:ascii="Times New Roman" w:hAnsi="Times New Roman" w:cs="Times New Roman"/>
          <w:bCs/>
          <w:sz w:val="24"/>
          <w:szCs w:val="24"/>
          <w:lang w:val="en-US"/>
        </w:rPr>
        <w:t>centr</w:t>
      </w:r>
      <w:proofErr w:type="spellEnd"/>
      <w:r w:rsidRPr="00494563">
        <w:rPr>
          <w:rFonts w:ascii="Times New Roman" w:hAnsi="Times New Roman" w:cs="Times New Roman"/>
          <w:bCs/>
          <w:sz w:val="24"/>
          <w:szCs w:val="24"/>
          <w:lang w:val="en-US"/>
        </w:rPr>
        <w:t>», 2017. – 68 s.</w:t>
      </w:r>
    </w:p>
    <w:p w:rsidR="00494563" w:rsidRPr="00BA2B3D" w:rsidRDefault="00494563" w:rsidP="00494563">
      <w:pPr>
        <w:keepNext/>
        <w:widowControl w:val="0"/>
        <w:autoSpaceDE w:val="0"/>
        <w:autoSpaceDN w:val="0"/>
        <w:adjustRightInd w:val="0"/>
        <w:spacing w:after="0" w:line="240" w:lineRule="auto"/>
        <w:jc w:val="both"/>
        <w:rPr>
          <w:rFonts w:ascii="Times New Roman" w:hAnsi="Times New Roman" w:cs="Times New Roman"/>
          <w:b/>
          <w:bCs/>
          <w:sz w:val="24"/>
          <w:szCs w:val="24"/>
          <w:lang w:val="en-US"/>
        </w:rPr>
      </w:pPr>
    </w:p>
    <w:p w:rsidR="00D22968" w:rsidRPr="009E61C2" w:rsidRDefault="00D22968" w:rsidP="00494563">
      <w:pPr>
        <w:keepNext/>
        <w:widowControl w:val="0"/>
        <w:autoSpaceDE w:val="0"/>
        <w:autoSpaceDN w:val="0"/>
        <w:adjustRightInd w:val="0"/>
        <w:spacing w:after="0" w:line="240" w:lineRule="auto"/>
        <w:jc w:val="both"/>
        <w:rPr>
          <w:rFonts w:ascii="Times New Roman" w:hAnsi="Times New Roman" w:cs="Times New Roman"/>
          <w:b/>
          <w:bCs/>
          <w:sz w:val="24"/>
          <w:szCs w:val="24"/>
          <w:lang w:val="en-US"/>
        </w:rPr>
      </w:pPr>
      <w:proofErr w:type="spellStart"/>
      <w:r w:rsidRPr="009E61C2">
        <w:rPr>
          <w:rFonts w:ascii="Times New Roman" w:hAnsi="Times New Roman" w:cs="Times New Roman"/>
          <w:b/>
          <w:bCs/>
          <w:sz w:val="24"/>
          <w:szCs w:val="24"/>
          <w:lang w:val="en-US"/>
        </w:rPr>
        <w:t>Sekushina</w:t>
      </w:r>
      <w:proofErr w:type="spellEnd"/>
      <w:r w:rsidRPr="009E61C2">
        <w:rPr>
          <w:rFonts w:ascii="Times New Roman" w:hAnsi="Times New Roman" w:cs="Times New Roman"/>
          <w:b/>
          <w:bCs/>
          <w:sz w:val="24"/>
          <w:szCs w:val="24"/>
          <w:lang w:val="en-US"/>
        </w:rPr>
        <w:t xml:space="preserve"> Irina </w:t>
      </w:r>
      <w:proofErr w:type="spellStart"/>
      <w:r w:rsidRPr="009E61C2">
        <w:rPr>
          <w:rFonts w:ascii="Times New Roman" w:hAnsi="Times New Roman" w:cs="Times New Roman"/>
          <w:b/>
          <w:bCs/>
          <w:sz w:val="24"/>
          <w:szCs w:val="24"/>
          <w:lang w:val="en-US"/>
        </w:rPr>
        <w:t>Anatolevna</w:t>
      </w:r>
      <w:proofErr w:type="spellEnd"/>
    </w:p>
    <w:p w:rsidR="00D22968" w:rsidRPr="009E61C2" w:rsidRDefault="00D22968" w:rsidP="00494563">
      <w:pPr>
        <w:keepNext/>
        <w:widowControl w:val="0"/>
        <w:spacing w:after="0" w:line="240" w:lineRule="auto"/>
        <w:contextualSpacing/>
        <w:jc w:val="both"/>
        <w:rPr>
          <w:rFonts w:ascii="Times New Roman" w:hAnsi="Times New Roman" w:cs="Times New Roman"/>
          <w:sz w:val="24"/>
          <w:szCs w:val="24"/>
          <w:lang w:val="en-US"/>
        </w:rPr>
      </w:pPr>
      <w:r w:rsidRPr="009E61C2">
        <w:rPr>
          <w:rFonts w:ascii="Times New Roman" w:hAnsi="Times New Roman" w:cs="Times New Roman"/>
          <w:bCs/>
          <w:sz w:val="24"/>
          <w:szCs w:val="24"/>
          <w:lang w:val="en-US"/>
        </w:rPr>
        <w:t>Junior Researcher, Vologda Research Center of the Russian Academy of Sciences (</w:t>
      </w:r>
      <w:proofErr w:type="spellStart"/>
      <w:r w:rsidRPr="009E61C2">
        <w:rPr>
          <w:rFonts w:ascii="Times New Roman" w:hAnsi="Times New Roman" w:cs="Times New Roman"/>
          <w:bCs/>
          <w:sz w:val="24"/>
          <w:szCs w:val="24"/>
          <w:lang w:val="en-US"/>
        </w:rPr>
        <w:t>VolSC</w:t>
      </w:r>
      <w:proofErr w:type="spellEnd"/>
      <w:r w:rsidRPr="009E61C2">
        <w:rPr>
          <w:rFonts w:ascii="Times New Roman" w:hAnsi="Times New Roman" w:cs="Times New Roman"/>
          <w:bCs/>
          <w:sz w:val="24"/>
          <w:szCs w:val="24"/>
          <w:lang w:val="en-US"/>
        </w:rPr>
        <w:t xml:space="preserve"> RAS), </w:t>
      </w:r>
      <w:proofErr w:type="spellStart"/>
      <w:r w:rsidRPr="009E61C2">
        <w:rPr>
          <w:rFonts w:ascii="Times New Roman" w:hAnsi="Times New Roman" w:cs="Times New Roman"/>
          <w:sz w:val="24"/>
          <w:szCs w:val="24"/>
          <w:shd w:val="clear" w:color="auto" w:fill="FFFFFF"/>
          <w:lang w:val="en-US"/>
        </w:rPr>
        <w:t>56A</w:t>
      </w:r>
      <w:proofErr w:type="spellEnd"/>
      <w:r w:rsidRPr="009E61C2">
        <w:rPr>
          <w:rFonts w:ascii="Times New Roman" w:hAnsi="Times New Roman" w:cs="Times New Roman"/>
          <w:sz w:val="24"/>
          <w:szCs w:val="24"/>
          <w:shd w:val="clear" w:color="auto" w:fill="FFFFFF"/>
          <w:lang w:val="en-US"/>
        </w:rPr>
        <w:t xml:space="preserve">, Gorky Street, Vologda, 160014, Russia;      e-mail: </w:t>
      </w:r>
      <w:hyperlink r:id="rId12" w:history="1">
        <w:proofErr w:type="spellStart"/>
        <w:r w:rsidRPr="009E61C2">
          <w:rPr>
            <w:rStyle w:val="a4"/>
            <w:rFonts w:ascii="Times New Roman" w:hAnsi="Times New Roman" w:cs="Times New Roman"/>
            <w:color w:val="auto"/>
            <w:sz w:val="24"/>
            <w:szCs w:val="24"/>
            <w:u w:val="none"/>
            <w:shd w:val="clear" w:color="auto" w:fill="FFFFFF"/>
            <w:lang w:val="en-US"/>
          </w:rPr>
          <w:t>i_sekushina@mail.ru</w:t>
        </w:r>
        <w:proofErr w:type="spellEnd"/>
      </w:hyperlink>
      <w:r w:rsidRPr="009E61C2">
        <w:rPr>
          <w:rFonts w:ascii="Times New Roman" w:hAnsi="Times New Roman" w:cs="Times New Roman"/>
          <w:sz w:val="24"/>
          <w:szCs w:val="24"/>
          <w:shd w:val="clear" w:color="auto" w:fill="FFFFFF"/>
          <w:lang w:val="en-US"/>
        </w:rPr>
        <w:t xml:space="preserve">; </w:t>
      </w:r>
      <w:hyperlink r:id="rId13" w:history="1">
        <w:proofErr w:type="spellStart"/>
        <w:r w:rsidRPr="009E61C2">
          <w:rPr>
            <w:rStyle w:val="a4"/>
            <w:rFonts w:ascii="Times New Roman" w:hAnsi="Times New Roman" w:cs="Times New Roman"/>
            <w:color w:val="auto"/>
            <w:sz w:val="24"/>
            <w:szCs w:val="24"/>
            <w:u w:val="none"/>
            <w:shd w:val="clear" w:color="auto" w:fill="FFFFFF"/>
            <w:lang w:val="en-US"/>
          </w:rPr>
          <w:t>ORCID</w:t>
        </w:r>
        <w:proofErr w:type="spellEnd"/>
        <w:r w:rsidRPr="009E61C2">
          <w:rPr>
            <w:rStyle w:val="a4"/>
            <w:rFonts w:ascii="Times New Roman" w:hAnsi="Times New Roman" w:cs="Times New Roman"/>
            <w:color w:val="auto"/>
            <w:sz w:val="24"/>
            <w:szCs w:val="24"/>
            <w:u w:val="none"/>
            <w:shd w:val="clear" w:color="auto" w:fill="FFFFFF"/>
            <w:lang w:val="en-US"/>
          </w:rPr>
          <w:t xml:space="preserve"> ID: 0000-0002-4216-4850</w:t>
        </w:r>
      </w:hyperlink>
      <w:r w:rsidRPr="009E61C2">
        <w:rPr>
          <w:rFonts w:ascii="Times New Roman" w:hAnsi="Times New Roman" w:cs="Times New Roman"/>
          <w:sz w:val="24"/>
          <w:szCs w:val="24"/>
          <w:lang w:val="en-US"/>
        </w:rPr>
        <w:t>.</w:t>
      </w:r>
    </w:p>
    <w:sectPr w:rsidR="00D22968" w:rsidRPr="009E61C2" w:rsidSect="0078197A">
      <w:footerReference w:type="default" r:id="rId1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5875" w:rsidRDefault="00355875" w:rsidP="00C3066A">
      <w:pPr>
        <w:spacing w:after="0" w:line="240" w:lineRule="auto"/>
      </w:pPr>
      <w:r>
        <w:separator/>
      </w:r>
    </w:p>
  </w:endnote>
  <w:endnote w:type="continuationSeparator" w:id="0">
    <w:p w:rsidR="00355875" w:rsidRDefault="00355875" w:rsidP="00C306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8268954"/>
      <w:docPartObj>
        <w:docPartGallery w:val="Page Numbers (Bottom of Page)"/>
        <w:docPartUnique/>
      </w:docPartObj>
    </w:sdtPr>
    <w:sdtContent>
      <w:p w:rsidR="00355875" w:rsidRDefault="00355875">
        <w:pPr>
          <w:pStyle w:val="af"/>
          <w:jc w:val="center"/>
        </w:pPr>
        <w:r>
          <w:fldChar w:fldCharType="begin"/>
        </w:r>
        <w:r>
          <w:instrText xml:space="preserve"> PAGE   \* MERGEFORMAT </w:instrText>
        </w:r>
        <w:r>
          <w:fldChar w:fldCharType="separate"/>
        </w:r>
        <w:r w:rsidR="00C41DBE">
          <w:rPr>
            <w:noProof/>
          </w:rPr>
          <w:t>4</w:t>
        </w:r>
        <w:r>
          <w:rPr>
            <w:noProof/>
          </w:rPr>
          <w:fldChar w:fldCharType="end"/>
        </w:r>
      </w:p>
    </w:sdtContent>
  </w:sdt>
  <w:p w:rsidR="00355875" w:rsidRDefault="00355875">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5875" w:rsidRDefault="00355875" w:rsidP="00C3066A">
      <w:pPr>
        <w:spacing w:after="0" w:line="240" w:lineRule="auto"/>
      </w:pPr>
      <w:r>
        <w:separator/>
      </w:r>
    </w:p>
  </w:footnote>
  <w:footnote w:type="continuationSeparator" w:id="0">
    <w:p w:rsidR="00355875" w:rsidRDefault="00355875" w:rsidP="00C3066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1"/>
      <w:numFmt w:val="decimal"/>
      <w:lvlText w:val="%1."/>
      <w:lvlJc w:val="left"/>
      <w:pPr>
        <w:tabs>
          <w:tab w:val="num" w:pos="0"/>
        </w:tabs>
        <w:ind w:left="720" w:hanging="360"/>
      </w:pPr>
      <w:rPr>
        <w:rFonts w:ascii="Times New Roman" w:hAnsi="Times New Roman" w:cs="Times New Roman" w:hint="default"/>
        <w:sz w:val="24"/>
        <w:szCs w:val="24"/>
      </w:rPr>
    </w:lvl>
  </w:abstractNum>
  <w:abstractNum w:abstractNumId="1">
    <w:nsid w:val="00000007"/>
    <w:multiLevelType w:val="singleLevel"/>
    <w:tmpl w:val="00000007"/>
    <w:name w:val="WW8Num7"/>
    <w:lvl w:ilvl="0">
      <w:start w:val="1"/>
      <w:numFmt w:val="bullet"/>
      <w:lvlText w:val=""/>
      <w:lvlJc w:val="left"/>
      <w:pPr>
        <w:tabs>
          <w:tab w:val="num" w:pos="0"/>
        </w:tabs>
        <w:ind w:left="720" w:hanging="360"/>
      </w:pPr>
      <w:rPr>
        <w:rFonts w:ascii="Symbol" w:hAnsi="Symbol" w:cs="Times New Roman" w:hint="default"/>
        <w:sz w:val="24"/>
        <w:szCs w:val="24"/>
      </w:rPr>
    </w:lvl>
  </w:abstractNum>
  <w:abstractNum w:abstractNumId="2">
    <w:nsid w:val="00000008"/>
    <w:multiLevelType w:val="singleLevel"/>
    <w:tmpl w:val="00000008"/>
    <w:name w:val="WW8Num8"/>
    <w:lvl w:ilvl="0">
      <w:numFmt w:val="bullet"/>
      <w:lvlText w:val=""/>
      <w:lvlJc w:val="left"/>
      <w:pPr>
        <w:tabs>
          <w:tab w:val="num" w:pos="1429"/>
        </w:tabs>
        <w:ind w:left="1429" w:hanging="360"/>
      </w:pPr>
      <w:rPr>
        <w:rFonts w:ascii="Symbol" w:hAnsi="Symbol" w:cs="Symbol" w:hint="default"/>
      </w:rPr>
    </w:lvl>
  </w:abstractNum>
  <w:abstractNum w:abstractNumId="3">
    <w:nsid w:val="0A2A186F"/>
    <w:multiLevelType w:val="hybridMultilevel"/>
    <w:tmpl w:val="8C24B634"/>
    <w:lvl w:ilvl="0" w:tplc="10E0A0C8">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3426FB2"/>
    <w:multiLevelType w:val="hybridMultilevel"/>
    <w:tmpl w:val="8530E6F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183C78AC"/>
    <w:multiLevelType w:val="hybridMultilevel"/>
    <w:tmpl w:val="342863E0"/>
    <w:lvl w:ilvl="0" w:tplc="8766B9DE">
      <w:start w:val="1"/>
      <w:numFmt w:val="decimal"/>
      <w:lvlText w:val="%1."/>
      <w:lvlJc w:val="left"/>
      <w:pPr>
        <w:ind w:left="1639" w:hanging="93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18C14948"/>
    <w:multiLevelType w:val="hybridMultilevel"/>
    <w:tmpl w:val="8780A8CC"/>
    <w:lvl w:ilvl="0" w:tplc="0419000F">
      <w:start w:val="1"/>
      <w:numFmt w:val="decimal"/>
      <w:lvlText w:val="%1."/>
      <w:lvlJc w:val="left"/>
      <w:pPr>
        <w:ind w:left="107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BF36803"/>
    <w:multiLevelType w:val="hybridMultilevel"/>
    <w:tmpl w:val="EDEC274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
    <w:nsid w:val="258176DC"/>
    <w:multiLevelType w:val="hybridMultilevel"/>
    <w:tmpl w:val="66623842"/>
    <w:lvl w:ilvl="0" w:tplc="42505EDA">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7731F4C"/>
    <w:multiLevelType w:val="hybridMultilevel"/>
    <w:tmpl w:val="D12AADE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0">
    <w:nsid w:val="3533280C"/>
    <w:multiLevelType w:val="hybridMultilevel"/>
    <w:tmpl w:val="C1322BD6"/>
    <w:lvl w:ilvl="0" w:tplc="07A6CA74">
      <w:start w:val="1"/>
      <w:numFmt w:val="decimal"/>
      <w:lvlText w:val="%1."/>
      <w:lvlJc w:val="left"/>
      <w:pPr>
        <w:ind w:left="644" w:hanging="360"/>
      </w:pPr>
      <w:rPr>
        <w:rFonts w:hint="default"/>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37975914"/>
    <w:multiLevelType w:val="hybridMultilevel"/>
    <w:tmpl w:val="30467B50"/>
    <w:lvl w:ilvl="0" w:tplc="07A6CA74">
      <w:start w:val="1"/>
      <w:numFmt w:val="decimal"/>
      <w:lvlText w:val="%1."/>
      <w:lvlJc w:val="left"/>
      <w:pPr>
        <w:ind w:left="121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F6B3431"/>
    <w:multiLevelType w:val="hybridMultilevel"/>
    <w:tmpl w:val="59463984"/>
    <w:lvl w:ilvl="0" w:tplc="04190015">
      <w:start w:val="1"/>
      <w:numFmt w:val="upp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429B6A99"/>
    <w:multiLevelType w:val="hybridMultilevel"/>
    <w:tmpl w:val="889C30DA"/>
    <w:lvl w:ilvl="0" w:tplc="0419000F">
      <w:start w:val="1"/>
      <w:numFmt w:val="decimal"/>
      <w:lvlText w:val="%1."/>
      <w:lvlJc w:val="left"/>
      <w:pPr>
        <w:ind w:left="1070" w:hanging="360"/>
      </w:pPr>
      <w:rPr>
        <w:rFonts w:cs="Times New Roman"/>
      </w:rPr>
    </w:lvl>
    <w:lvl w:ilvl="1" w:tplc="04190019" w:tentative="1">
      <w:start w:val="1"/>
      <w:numFmt w:val="lowerLetter"/>
      <w:lvlText w:val="%2."/>
      <w:lvlJc w:val="left"/>
      <w:pPr>
        <w:ind w:left="2520" w:hanging="360"/>
      </w:pPr>
      <w:rPr>
        <w:rFonts w:cs="Times New Roman"/>
      </w:rPr>
    </w:lvl>
    <w:lvl w:ilvl="2" w:tplc="0419001B" w:tentative="1">
      <w:start w:val="1"/>
      <w:numFmt w:val="lowerRoman"/>
      <w:lvlText w:val="%3."/>
      <w:lvlJc w:val="right"/>
      <w:pPr>
        <w:ind w:left="3240" w:hanging="180"/>
      </w:pPr>
      <w:rPr>
        <w:rFonts w:cs="Times New Roman"/>
      </w:rPr>
    </w:lvl>
    <w:lvl w:ilvl="3" w:tplc="0419000F" w:tentative="1">
      <w:start w:val="1"/>
      <w:numFmt w:val="decimal"/>
      <w:lvlText w:val="%4."/>
      <w:lvlJc w:val="left"/>
      <w:pPr>
        <w:ind w:left="3960" w:hanging="360"/>
      </w:pPr>
      <w:rPr>
        <w:rFonts w:cs="Times New Roman"/>
      </w:rPr>
    </w:lvl>
    <w:lvl w:ilvl="4" w:tplc="04190019" w:tentative="1">
      <w:start w:val="1"/>
      <w:numFmt w:val="lowerLetter"/>
      <w:lvlText w:val="%5."/>
      <w:lvlJc w:val="left"/>
      <w:pPr>
        <w:ind w:left="4680" w:hanging="360"/>
      </w:pPr>
      <w:rPr>
        <w:rFonts w:cs="Times New Roman"/>
      </w:rPr>
    </w:lvl>
    <w:lvl w:ilvl="5" w:tplc="0419001B" w:tentative="1">
      <w:start w:val="1"/>
      <w:numFmt w:val="lowerRoman"/>
      <w:lvlText w:val="%6."/>
      <w:lvlJc w:val="right"/>
      <w:pPr>
        <w:ind w:left="5400" w:hanging="180"/>
      </w:pPr>
      <w:rPr>
        <w:rFonts w:cs="Times New Roman"/>
      </w:rPr>
    </w:lvl>
    <w:lvl w:ilvl="6" w:tplc="0419000F" w:tentative="1">
      <w:start w:val="1"/>
      <w:numFmt w:val="decimal"/>
      <w:lvlText w:val="%7."/>
      <w:lvlJc w:val="left"/>
      <w:pPr>
        <w:ind w:left="6120" w:hanging="360"/>
      </w:pPr>
      <w:rPr>
        <w:rFonts w:cs="Times New Roman"/>
      </w:rPr>
    </w:lvl>
    <w:lvl w:ilvl="7" w:tplc="04190019" w:tentative="1">
      <w:start w:val="1"/>
      <w:numFmt w:val="lowerLetter"/>
      <w:lvlText w:val="%8."/>
      <w:lvlJc w:val="left"/>
      <w:pPr>
        <w:ind w:left="6840" w:hanging="360"/>
      </w:pPr>
      <w:rPr>
        <w:rFonts w:cs="Times New Roman"/>
      </w:rPr>
    </w:lvl>
    <w:lvl w:ilvl="8" w:tplc="0419001B" w:tentative="1">
      <w:start w:val="1"/>
      <w:numFmt w:val="lowerRoman"/>
      <w:lvlText w:val="%9."/>
      <w:lvlJc w:val="right"/>
      <w:pPr>
        <w:ind w:left="7560" w:hanging="180"/>
      </w:pPr>
      <w:rPr>
        <w:rFonts w:cs="Times New Roman"/>
      </w:rPr>
    </w:lvl>
  </w:abstractNum>
  <w:abstractNum w:abstractNumId="14">
    <w:nsid w:val="48094CAE"/>
    <w:multiLevelType w:val="hybridMultilevel"/>
    <w:tmpl w:val="0720B9D0"/>
    <w:lvl w:ilvl="0" w:tplc="8912EAF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4EDD2A84"/>
    <w:multiLevelType w:val="hybridMultilevel"/>
    <w:tmpl w:val="94CE51D2"/>
    <w:lvl w:ilvl="0" w:tplc="78361FD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4F8321B4"/>
    <w:multiLevelType w:val="hybridMultilevel"/>
    <w:tmpl w:val="5CE645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F9E27CD"/>
    <w:multiLevelType w:val="hybridMultilevel"/>
    <w:tmpl w:val="D806F0DC"/>
    <w:lvl w:ilvl="0" w:tplc="9CFE2318">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50010F0C"/>
    <w:multiLevelType w:val="hybridMultilevel"/>
    <w:tmpl w:val="CF8A9E1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5A8274DD"/>
    <w:multiLevelType w:val="hybridMultilevel"/>
    <w:tmpl w:val="05DC31BA"/>
    <w:lvl w:ilvl="0" w:tplc="5AF2783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60B6615D"/>
    <w:multiLevelType w:val="multilevel"/>
    <w:tmpl w:val="EE7214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6128133D"/>
    <w:multiLevelType w:val="hybridMultilevel"/>
    <w:tmpl w:val="4AF2BDB4"/>
    <w:lvl w:ilvl="0" w:tplc="07A6CA74">
      <w:start w:val="1"/>
      <w:numFmt w:val="decimal"/>
      <w:lvlText w:val="%1."/>
      <w:lvlJc w:val="left"/>
      <w:pPr>
        <w:ind w:left="1212"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6BA44F8C"/>
    <w:multiLevelType w:val="hybridMultilevel"/>
    <w:tmpl w:val="E92A8482"/>
    <w:lvl w:ilvl="0" w:tplc="5AF2783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77287F20"/>
    <w:multiLevelType w:val="hybridMultilevel"/>
    <w:tmpl w:val="5D923F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15"/>
  </w:num>
  <w:num w:numId="5">
    <w:abstractNumId w:val="18"/>
  </w:num>
  <w:num w:numId="6">
    <w:abstractNumId w:val="22"/>
  </w:num>
  <w:num w:numId="7">
    <w:abstractNumId w:val="23"/>
  </w:num>
  <w:num w:numId="8">
    <w:abstractNumId w:val="19"/>
  </w:num>
  <w:num w:numId="9">
    <w:abstractNumId w:val="6"/>
  </w:num>
  <w:num w:numId="10">
    <w:abstractNumId w:val="4"/>
  </w:num>
  <w:num w:numId="11">
    <w:abstractNumId w:val="10"/>
  </w:num>
  <w:num w:numId="12">
    <w:abstractNumId w:val="13"/>
  </w:num>
  <w:num w:numId="13">
    <w:abstractNumId w:val="8"/>
  </w:num>
  <w:num w:numId="14">
    <w:abstractNumId w:val="12"/>
  </w:num>
  <w:num w:numId="15">
    <w:abstractNumId w:val="3"/>
  </w:num>
  <w:num w:numId="16">
    <w:abstractNumId w:val="17"/>
  </w:num>
  <w:num w:numId="17">
    <w:abstractNumId w:val="11"/>
  </w:num>
  <w:num w:numId="18">
    <w:abstractNumId w:val="21"/>
  </w:num>
  <w:num w:numId="19">
    <w:abstractNumId w:val="5"/>
  </w:num>
  <w:num w:numId="20">
    <w:abstractNumId w:val="14"/>
  </w:num>
  <w:num w:numId="21">
    <w:abstractNumId w:val="20"/>
  </w:num>
  <w:num w:numId="22">
    <w:abstractNumId w:val="16"/>
  </w:num>
  <w:num w:numId="23">
    <w:abstractNumId w:val="9"/>
  </w:num>
  <w:num w:numId="2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7472BC"/>
    <w:rsid w:val="00004F4A"/>
    <w:rsid w:val="000303C2"/>
    <w:rsid w:val="000373AE"/>
    <w:rsid w:val="00040247"/>
    <w:rsid w:val="00094340"/>
    <w:rsid w:val="00095730"/>
    <w:rsid w:val="00096619"/>
    <w:rsid w:val="000B2080"/>
    <w:rsid w:val="000B5770"/>
    <w:rsid w:val="000D6F56"/>
    <w:rsid w:val="000E42F4"/>
    <w:rsid w:val="000E6559"/>
    <w:rsid w:val="000E7C59"/>
    <w:rsid w:val="000F4B9A"/>
    <w:rsid w:val="00100FCC"/>
    <w:rsid w:val="00105662"/>
    <w:rsid w:val="00114F35"/>
    <w:rsid w:val="00121751"/>
    <w:rsid w:val="001267D7"/>
    <w:rsid w:val="00127CFF"/>
    <w:rsid w:val="00127DFD"/>
    <w:rsid w:val="00135297"/>
    <w:rsid w:val="00152A21"/>
    <w:rsid w:val="001561C6"/>
    <w:rsid w:val="001629A4"/>
    <w:rsid w:val="00185DAB"/>
    <w:rsid w:val="001C1228"/>
    <w:rsid w:val="001C76E1"/>
    <w:rsid w:val="001E7125"/>
    <w:rsid w:val="00202453"/>
    <w:rsid w:val="00204B7E"/>
    <w:rsid w:val="002058C6"/>
    <w:rsid w:val="00206FB2"/>
    <w:rsid w:val="002070C0"/>
    <w:rsid w:val="0021176B"/>
    <w:rsid w:val="00214122"/>
    <w:rsid w:val="0021621E"/>
    <w:rsid w:val="0023606E"/>
    <w:rsid w:val="002372F6"/>
    <w:rsid w:val="00252A5F"/>
    <w:rsid w:val="002542BB"/>
    <w:rsid w:val="002664C4"/>
    <w:rsid w:val="00290CC0"/>
    <w:rsid w:val="00291518"/>
    <w:rsid w:val="002919BB"/>
    <w:rsid w:val="002A0ED0"/>
    <w:rsid w:val="002B24EC"/>
    <w:rsid w:val="002B2503"/>
    <w:rsid w:val="002C0B10"/>
    <w:rsid w:val="002E6387"/>
    <w:rsid w:val="002F4C64"/>
    <w:rsid w:val="0030528D"/>
    <w:rsid w:val="00313915"/>
    <w:rsid w:val="00322288"/>
    <w:rsid w:val="00322329"/>
    <w:rsid w:val="003359CB"/>
    <w:rsid w:val="00342F1C"/>
    <w:rsid w:val="00343140"/>
    <w:rsid w:val="00351160"/>
    <w:rsid w:val="003512B3"/>
    <w:rsid w:val="00352DFC"/>
    <w:rsid w:val="00355875"/>
    <w:rsid w:val="003621C6"/>
    <w:rsid w:val="00382552"/>
    <w:rsid w:val="0039153B"/>
    <w:rsid w:val="00395116"/>
    <w:rsid w:val="00395FF3"/>
    <w:rsid w:val="003B0425"/>
    <w:rsid w:val="003B0CCD"/>
    <w:rsid w:val="003F2C49"/>
    <w:rsid w:val="003F7550"/>
    <w:rsid w:val="00402065"/>
    <w:rsid w:val="0040582F"/>
    <w:rsid w:val="00406422"/>
    <w:rsid w:val="0041078E"/>
    <w:rsid w:val="00415411"/>
    <w:rsid w:val="00417AF1"/>
    <w:rsid w:val="00417E64"/>
    <w:rsid w:val="00424AC4"/>
    <w:rsid w:val="004344FE"/>
    <w:rsid w:val="00434517"/>
    <w:rsid w:val="004354F2"/>
    <w:rsid w:val="00436394"/>
    <w:rsid w:val="004416A0"/>
    <w:rsid w:val="004505A1"/>
    <w:rsid w:val="004526F2"/>
    <w:rsid w:val="00460B57"/>
    <w:rsid w:val="00462DBE"/>
    <w:rsid w:val="00470CEB"/>
    <w:rsid w:val="004923F0"/>
    <w:rsid w:val="00494563"/>
    <w:rsid w:val="0049724B"/>
    <w:rsid w:val="004B717A"/>
    <w:rsid w:val="004C4CF1"/>
    <w:rsid w:val="004C57D0"/>
    <w:rsid w:val="004D604F"/>
    <w:rsid w:val="004D7E12"/>
    <w:rsid w:val="00527F45"/>
    <w:rsid w:val="00531D55"/>
    <w:rsid w:val="00532726"/>
    <w:rsid w:val="005428B9"/>
    <w:rsid w:val="00552007"/>
    <w:rsid w:val="005577B4"/>
    <w:rsid w:val="00560B24"/>
    <w:rsid w:val="00570265"/>
    <w:rsid w:val="005744D7"/>
    <w:rsid w:val="00574EF7"/>
    <w:rsid w:val="00575468"/>
    <w:rsid w:val="00575C01"/>
    <w:rsid w:val="00583F45"/>
    <w:rsid w:val="005909B4"/>
    <w:rsid w:val="00597E2E"/>
    <w:rsid w:val="005B0BEF"/>
    <w:rsid w:val="005B2A8A"/>
    <w:rsid w:val="005C321B"/>
    <w:rsid w:val="005C489A"/>
    <w:rsid w:val="005C6BF1"/>
    <w:rsid w:val="005D3E20"/>
    <w:rsid w:val="005E221F"/>
    <w:rsid w:val="005E52E2"/>
    <w:rsid w:val="005F0F12"/>
    <w:rsid w:val="005F6FA8"/>
    <w:rsid w:val="00604772"/>
    <w:rsid w:val="00620856"/>
    <w:rsid w:val="006241D3"/>
    <w:rsid w:val="00630016"/>
    <w:rsid w:val="00636C61"/>
    <w:rsid w:val="00642BC2"/>
    <w:rsid w:val="00646BEA"/>
    <w:rsid w:val="00646EB4"/>
    <w:rsid w:val="00662F29"/>
    <w:rsid w:val="006636B6"/>
    <w:rsid w:val="00670A3D"/>
    <w:rsid w:val="00670AFD"/>
    <w:rsid w:val="00675A6D"/>
    <w:rsid w:val="006763A7"/>
    <w:rsid w:val="00680CDF"/>
    <w:rsid w:val="006829BB"/>
    <w:rsid w:val="00690E3E"/>
    <w:rsid w:val="0069139E"/>
    <w:rsid w:val="006B166C"/>
    <w:rsid w:val="006B3996"/>
    <w:rsid w:val="006C3D3E"/>
    <w:rsid w:val="006C567D"/>
    <w:rsid w:val="006D0A27"/>
    <w:rsid w:val="006E5DE1"/>
    <w:rsid w:val="006F0CCE"/>
    <w:rsid w:val="006F404A"/>
    <w:rsid w:val="0071206B"/>
    <w:rsid w:val="00713347"/>
    <w:rsid w:val="00716764"/>
    <w:rsid w:val="00730A56"/>
    <w:rsid w:val="00746805"/>
    <w:rsid w:val="007472BC"/>
    <w:rsid w:val="0075681C"/>
    <w:rsid w:val="007607D8"/>
    <w:rsid w:val="00767783"/>
    <w:rsid w:val="0077007F"/>
    <w:rsid w:val="007744DB"/>
    <w:rsid w:val="007760CD"/>
    <w:rsid w:val="0078197A"/>
    <w:rsid w:val="007939BF"/>
    <w:rsid w:val="007A0AA5"/>
    <w:rsid w:val="007B2B79"/>
    <w:rsid w:val="007B34D0"/>
    <w:rsid w:val="007B48EB"/>
    <w:rsid w:val="007C025E"/>
    <w:rsid w:val="007C08ED"/>
    <w:rsid w:val="007C3408"/>
    <w:rsid w:val="007C35D9"/>
    <w:rsid w:val="007C4009"/>
    <w:rsid w:val="007C40EA"/>
    <w:rsid w:val="007D7950"/>
    <w:rsid w:val="007E6D5A"/>
    <w:rsid w:val="007F2AD6"/>
    <w:rsid w:val="007F3CFA"/>
    <w:rsid w:val="008010DB"/>
    <w:rsid w:val="00806256"/>
    <w:rsid w:val="008153A8"/>
    <w:rsid w:val="00821891"/>
    <w:rsid w:val="00823E4F"/>
    <w:rsid w:val="00825DD5"/>
    <w:rsid w:val="008609C0"/>
    <w:rsid w:val="008623EF"/>
    <w:rsid w:val="00881E77"/>
    <w:rsid w:val="00887F63"/>
    <w:rsid w:val="008938DC"/>
    <w:rsid w:val="00896613"/>
    <w:rsid w:val="008A623D"/>
    <w:rsid w:val="008B03A9"/>
    <w:rsid w:val="008B17E7"/>
    <w:rsid w:val="008B579A"/>
    <w:rsid w:val="008B6872"/>
    <w:rsid w:val="008C4ED8"/>
    <w:rsid w:val="008C5444"/>
    <w:rsid w:val="008C7D07"/>
    <w:rsid w:val="008D1E6F"/>
    <w:rsid w:val="008D4C8B"/>
    <w:rsid w:val="008E47FB"/>
    <w:rsid w:val="008E4EB6"/>
    <w:rsid w:val="008F0FE5"/>
    <w:rsid w:val="008F2168"/>
    <w:rsid w:val="0090590F"/>
    <w:rsid w:val="009354CB"/>
    <w:rsid w:val="00943C5E"/>
    <w:rsid w:val="0094690B"/>
    <w:rsid w:val="00951A3F"/>
    <w:rsid w:val="00951EAE"/>
    <w:rsid w:val="00954ABE"/>
    <w:rsid w:val="00964813"/>
    <w:rsid w:val="00982D5B"/>
    <w:rsid w:val="0098701F"/>
    <w:rsid w:val="00991F50"/>
    <w:rsid w:val="00992E08"/>
    <w:rsid w:val="009B14C9"/>
    <w:rsid w:val="009C4168"/>
    <w:rsid w:val="009E0606"/>
    <w:rsid w:val="009E61C2"/>
    <w:rsid w:val="009F2908"/>
    <w:rsid w:val="009F3AE3"/>
    <w:rsid w:val="00A40567"/>
    <w:rsid w:val="00A4235A"/>
    <w:rsid w:val="00A554E1"/>
    <w:rsid w:val="00A6201D"/>
    <w:rsid w:val="00A76013"/>
    <w:rsid w:val="00A76DCA"/>
    <w:rsid w:val="00A806DD"/>
    <w:rsid w:val="00A8653C"/>
    <w:rsid w:val="00A92ACE"/>
    <w:rsid w:val="00AA711D"/>
    <w:rsid w:val="00AB3449"/>
    <w:rsid w:val="00AC0164"/>
    <w:rsid w:val="00AC59C9"/>
    <w:rsid w:val="00AD7BE8"/>
    <w:rsid w:val="00AE54C1"/>
    <w:rsid w:val="00AF1C52"/>
    <w:rsid w:val="00B01AAE"/>
    <w:rsid w:val="00B057BE"/>
    <w:rsid w:val="00B0782A"/>
    <w:rsid w:val="00B300B3"/>
    <w:rsid w:val="00B37147"/>
    <w:rsid w:val="00B41119"/>
    <w:rsid w:val="00B438AB"/>
    <w:rsid w:val="00B47455"/>
    <w:rsid w:val="00B52E84"/>
    <w:rsid w:val="00B613E6"/>
    <w:rsid w:val="00B63D22"/>
    <w:rsid w:val="00B84404"/>
    <w:rsid w:val="00B86C28"/>
    <w:rsid w:val="00B944E9"/>
    <w:rsid w:val="00B95F99"/>
    <w:rsid w:val="00BA2B3D"/>
    <w:rsid w:val="00BA2C46"/>
    <w:rsid w:val="00BB50E6"/>
    <w:rsid w:val="00BC044A"/>
    <w:rsid w:val="00BC779F"/>
    <w:rsid w:val="00BD2E47"/>
    <w:rsid w:val="00BE36CD"/>
    <w:rsid w:val="00BF076E"/>
    <w:rsid w:val="00C215D6"/>
    <w:rsid w:val="00C22D58"/>
    <w:rsid w:val="00C3066A"/>
    <w:rsid w:val="00C33A17"/>
    <w:rsid w:val="00C37645"/>
    <w:rsid w:val="00C41DBE"/>
    <w:rsid w:val="00C52459"/>
    <w:rsid w:val="00C62B6D"/>
    <w:rsid w:val="00C75760"/>
    <w:rsid w:val="00CA3ADE"/>
    <w:rsid w:val="00CB1926"/>
    <w:rsid w:val="00CC6E7D"/>
    <w:rsid w:val="00CF1D1F"/>
    <w:rsid w:val="00CF4A1E"/>
    <w:rsid w:val="00D01DB7"/>
    <w:rsid w:val="00D03882"/>
    <w:rsid w:val="00D076CD"/>
    <w:rsid w:val="00D209CF"/>
    <w:rsid w:val="00D226D8"/>
    <w:rsid w:val="00D22968"/>
    <w:rsid w:val="00D32D7C"/>
    <w:rsid w:val="00D33415"/>
    <w:rsid w:val="00D54299"/>
    <w:rsid w:val="00D62B26"/>
    <w:rsid w:val="00D631F6"/>
    <w:rsid w:val="00D64953"/>
    <w:rsid w:val="00D64E89"/>
    <w:rsid w:val="00D72A9A"/>
    <w:rsid w:val="00D843DE"/>
    <w:rsid w:val="00D90EFA"/>
    <w:rsid w:val="00D960DC"/>
    <w:rsid w:val="00DA0B13"/>
    <w:rsid w:val="00DB177A"/>
    <w:rsid w:val="00DC1391"/>
    <w:rsid w:val="00DD4A93"/>
    <w:rsid w:val="00DE505A"/>
    <w:rsid w:val="00DE5869"/>
    <w:rsid w:val="00DE7DBD"/>
    <w:rsid w:val="00DF6A5A"/>
    <w:rsid w:val="00E05275"/>
    <w:rsid w:val="00E11436"/>
    <w:rsid w:val="00E12B4F"/>
    <w:rsid w:val="00E42167"/>
    <w:rsid w:val="00E825BC"/>
    <w:rsid w:val="00E84688"/>
    <w:rsid w:val="00E87759"/>
    <w:rsid w:val="00E94FB6"/>
    <w:rsid w:val="00EA1907"/>
    <w:rsid w:val="00EB3304"/>
    <w:rsid w:val="00EC319D"/>
    <w:rsid w:val="00ED235D"/>
    <w:rsid w:val="00ED69C0"/>
    <w:rsid w:val="00EE3E1F"/>
    <w:rsid w:val="00EF085E"/>
    <w:rsid w:val="00EF359D"/>
    <w:rsid w:val="00EF3B8E"/>
    <w:rsid w:val="00EF44EE"/>
    <w:rsid w:val="00F05223"/>
    <w:rsid w:val="00F17800"/>
    <w:rsid w:val="00F41D57"/>
    <w:rsid w:val="00F453A3"/>
    <w:rsid w:val="00F73359"/>
    <w:rsid w:val="00F81AF7"/>
    <w:rsid w:val="00F8741B"/>
    <w:rsid w:val="00F9335F"/>
    <w:rsid w:val="00F97C72"/>
    <w:rsid w:val="00FA1708"/>
    <w:rsid w:val="00FB6B6C"/>
    <w:rsid w:val="00FB7009"/>
    <w:rsid w:val="00FB705E"/>
    <w:rsid w:val="00FC0DCB"/>
    <w:rsid w:val="00FC1F68"/>
    <w:rsid w:val="00FC6BFE"/>
    <w:rsid w:val="00FE07A4"/>
    <w:rsid w:val="00FE33FA"/>
    <w:rsid w:val="00FE3F61"/>
    <w:rsid w:val="00FE5DBB"/>
    <w:rsid w:val="00FF33F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0FE5"/>
  </w:style>
  <w:style w:type="paragraph" w:styleId="1">
    <w:name w:val="heading 1"/>
    <w:basedOn w:val="a"/>
    <w:link w:val="10"/>
    <w:uiPriority w:val="9"/>
    <w:qFormat/>
    <w:rsid w:val="00CF1D1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472BC"/>
    <w:pPr>
      <w:suppressAutoHyphens/>
      <w:ind w:left="720"/>
    </w:pPr>
    <w:rPr>
      <w:rFonts w:ascii="Calibri" w:eastAsia="Calibri" w:hAnsi="Calibri" w:cs="Times New Roman"/>
      <w:lang w:eastAsia="ar-SA"/>
    </w:rPr>
  </w:style>
  <w:style w:type="character" w:styleId="a4">
    <w:name w:val="Hyperlink"/>
    <w:basedOn w:val="a0"/>
    <w:uiPriority w:val="99"/>
    <w:unhideWhenUsed/>
    <w:rsid w:val="004344FE"/>
    <w:rPr>
      <w:color w:val="0000FF" w:themeColor="hyperlink"/>
      <w:u w:val="single"/>
    </w:rPr>
  </w:style>
  <w:style w:type="table" w:customStyle="1" w:styleId="26">
    <w:name w:val="Сетка таблицы26"/>
    <w:basedOn w:val="a1"/>
    <w:uiPriority w:val="59"/>
    <w:rsid w:val="005C489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5">
    <w:name w:val="Table Grid"/>
    <w:basedOn w:val="a1"/>
    <w:uiPriority w:val="59"/>
    <w:rsid w:val="005C489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6">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Текст сноски-FN"/>
    <w:basedOn w:val="a"/>
    <w:link w:val="a7"/>
    <w:uiPriority w:val="99"/>
    <w:unhideWhenUsed/>
    <w:rsid w:val="00C3066A"/>
    <w:pPr>
      <w:spacing w:after="0" w:line="240" w:lineRule="auto"/>
    </w:pPr>
    <w:rPr>
      <w:sz w:val="20"/>
      <w:szCs w:val="20"/>
    </w:rPr>
  </w:style>
  <w:style w:type="character" w:customStyle="1" w:styleId="a7">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Текст сноски-FN Знак"/>
    <w:basedOn w:val="a0"/>
    <w:link w:val="a6"/>
    <w:uiPriority w:val="99"/>
    <w:rsid w:val="00C3066A"/>
    <w:rPr>
      <w:sz w:val="20"/>
      <w:szCs w:val="20"/>
    </w:rPr>
  </w:style>
  <w:style w:type="character" w:styleId="a8">
    <w:name w:val="footnote reference"/>
    <w:aliases w:val="Знак сноски-FN,Ciae niinee-FN,Знак сноски 1,Referencia nota al pie,анкета сноска,Ciae niinee 1,SUPERS,fr"/>
    <w:basedOn w:val="a0"/>
    <w:uiPriority w:val="99"/>
    <w:unhideWhenUsed/>
    <w:rsid w:val="00C3066A"/>
    <w:rPr>
      <w:vertAlign w:val="superscript"/>
    </w:rPr>
  </w:style>
  <w:style w:type="paragraph" w:styleId="a9">
    <w:name w:val="Normal (Web)"/>
    <w:basedOn w:val="a"/>
    <w:uiPriority w:val="99"/>
    <w:rsid w:val="00670AFD"/>
    <w:pPr>
      <w:spacing w:before="100" w:beforeAutospacing="1" w:after="100" w:afterAutospacing="1" w:line="240" w:lineRule="auto"/>
    </w:pPr>
    <w:rPr>
      <w:rFonts w:ascii="Times New Roman" w:eastAsia="Times New Roman" w:hAnsi="Times New Roman" w:cs="Times New Roman"/>
      <w:sz w:val="24"/>
      <w:szCs w:val="24"/>
      <w:lang w:bidi="te-IN"/>
    </w:rPr>
  </w:style>
  <w:style w:type="paragraph" w:styleId="aa">
    <w:name w:val="Balloon Text"/>
    <w:basedOn w:val="a"/>
    <w:link w:val="ab"/>
    <w:uiPriority w:val="99"/>
    <w:semiHidden/>
    <w:unhideWhenUsed/>
    <w:rsid w:val="002F4C64"/>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2F4C64"/>
    <w:rPr>
      <w:rFonts w:ascii="Tahoma" w:hAnsi="Tahoma" w:cs="Tahoma"/>
      <w:sz w:val="16"/>
      <w:szCs w:val="16"/>
    </w:rPr>
  </w:style>
  <w:style w:type="table" w:customStyle="1" w:styleId="19">
    <w:name w:val="Сетка таблицы19"/>
    <w:basedOn w:val="a1"/>
    <w:next w:val="a5"/>
    <w:uiPriority w:val="59"/>
    <w:rsid w:val="008C7D0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volume-issue">
    <w:name w:val="volume-issue"/>
    <w:basedOn w:val="a"/>
    <w:rsid w:val="00CF1D1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val">
    <w:name w:val="val"/>
    <w:basedOn w:val="a0"/>
    <w:rsid w:val="00CF1D1F"/>
  </w:style>
  <w:style w:type="paragraph" w:customStyle="1" w:styleId="page-range">
    <w:name w:val="page-range"/>
    <w:basedOn w:val="a"/>
    <w:rsid w:val="00CF1D1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CF1D1F"/>
    <w:rPr>
      <w:rFonts w:ascii="Times New Roman" w:eastAsia="Times New Roman" w:hAnsi="Times New Roman" w:cs="Times New Roman"/>
      <w:b/>
      <w:bCs/>
      <w:kern w:val="36"/>
      <w:sz w:val="48"/>
      <w:szCs w:val="48"/>
    </w:rPr>
  </w:style>
  <w:style w:type="character" w:styleId="ac">
    <w:name w:val="Strong"/>
    <w:basedOn w:val="a0"/>
    <w:uiPriority w:val="22"/>
    <w:qFormat/>
    <w:rsid w:val="00322329"/>
    <w:rPr>
      <w:b/>
      <w:bCs/>
    </w:rPr>
  </w:style>
  <w:style w:type="paragraph" w:styleId="ad">
    <w:name w:val="header"/>
    <w:basedOn w:val="a"/>
    <w:link w:val="ae"/>
    <w:uiPriority w:val="99"/>
    <w:semiHidden/>
    <w:unhideWhenUsed/>
    <w:rsid w:val="008A623D"/>
    <w:pPr>
      <w:tabs>
        <w:tab w:val="center" w:pos="4677"/>
        <w:tab w:val="right" w:pos="9355"/>
      </w:tabs>
      <w:spacing w:after="0" w:line="240" w:lineRule="auto"/>
    </w:pPr>
  </w:style>
  <w:style w:type="character" w:customStyle="1" w:styleId="ae">
    <w:name w:val="Верхний колонтитул Знак"/>
    <w:basedOn w:val="a0"/>
    <w:link w:val="ad"/>
    <w:uiPriority w:val="99"/>
    <w:semiHidden/>
    <w:rsid w:val="008A623D"/>
  </w:style>
  <w:style w:type="paragraph" w:styleId="af">
    <w:name w:val="footer"/>
    <w:basedOn w:val="a"/>
    <w:link w:val="af0"/>
    <w:uiPriority w:val="99"/>
    <w:unhideWhenUsed/>
    <w:rsid w:val="008A623D"/>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8A623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CF1D1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472BC"/>
    <w:pPr>
      <w:suppressAutoHyphens/>
      <w:ind w:left="720"/>
    </w:pPr>
    <w:rPr>
      <w:rFonts w:ascii="Calibri" w:eastAsia="Calibri" w:hAnsi="Calibri" w:cs="Times New Roman"/>
      <w:lang w:eastAsia="ar-SA"/>
    </w:rPr>
  </w:style>
  <w:style w:type="character" w:styleId="a4">
    <w:name w:val="Hyperlink"/>
    <w:basedOn w:val="a0"/>
    <w:uiPriority w:val="99"/>
    <w:unhideWhenUsed/>
    <w:rsid w:val="004344FE"/>
    <w:rPr>
      <w:color w:val="0000FF" w:themeColor="hyperlink"/>
      <w:u w:val="single"/>
    </w:rPr>
  </w:style>
  <w:style w:type="table" w:customStyle="1" w:styleId="26">
    <w:name w:val="Сетка таблицы26"/>
    <w:basedOn w:val="a1"/>
    <w:uiPriority w:val="59"/>
    <w:rsid w:val="005C489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5">
    <w:name w:val="Table Grid"/>
    <w:basedOn w:val="a1"/>
    <w:uiPriority w:val="59"/>
    <w:rsid w:val="005C489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6">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Зн,Текст сноски-FN"/>
    <w:basedOn w:val="a"/>
    <w:link w:val="a7"/>
    <w:uiPriority w:val="99"/>
    <w:unhideWhenUsed/>
    <w:rsid w:val="00C3066A"/>
    <w:pPr>
      <w:spacing w:after="0" w:line="240" w:lineRule="auto"/>
    </w:pPr>
    <w:rPr>
      <w:sz w:val="20"/>
      <w:szCs w:val="20"/>
    </w:rPr>
  </w:style>
  <w:style w:type="character" w:customStyle="1" w:styleId="a7">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Зн Знак,Текст сноски-FN Знак"/>
    <w:basedOn w:val="a0"/>
    <w:link w:val="a6"/>
    <w:uiPriority w:val="99"/>
    <w:rsid w:val="00C3066A"/>
    <w:rPr>
      <w:sz w:val="20"/>
      <w:szCs w:val="20"/>
    </w:rPr>
  </w:style>
  <w:style w:type="character" w:styleId="a8">
    <w:name w:val="footnote reference"/>
    <w:aliases w:val="Знак сноски-FN,Ciae niinee-FN,Знак сноски 1,Referencia nota al pie,анкета сноска,Ciae niinee 1,SUPERS,fr"/>
    <w:basedOn w:val="a0"/>
    <w:uiPriority w:val="99"/>
    <w:unhideWhenUsed/>
    <w:rsid w:val="00C3066A"/>
    <w:rPr>
      <w:vertAlign w:val="superscript"/>
    </w:rPr>
  </w:style>
  <w:style w:type="paragraph" w:styleId="a9">
    <w:name w:val="Normal (Web)"/>
    <w:basedOn w:val="a"/>
    <w:uiPriority w:val="99"/>
    <w:rsid w:val="00670AFD"/>
    <w:pPr>
      <w:spacing w:before="100" w:beforeAutospacing="1" w:after="100" w:afterAutospacing="1" w:line="240" w:lineRule="auto"/>
    </w:pPr>
    <w:rPr>
      <w:rFonts w:ascii="Times New Roman" w:eastAsia="Times New Roman" w:hAnsi="Times New Roman" w:cs="Times New Roman"/>
      <w:sz w:val="24"/>
      <w:szCs w:val="24"/>
      <w:lang w:bidi="te-IN"/>
    </w:rPr>
  </w:style>
  <w:style w:type="paragraph" w:styleId="aa">
    <w:name w:val="Balloon Text"/>
    <w:basedOn w:val="a"/>
    <w:link w:val="ab"/>
    <w:uiPriority w:val="99"/>
    <w:semiHidden/>
    <w:unhideWhenUsed/>
    <w:rsid w:val="002F4C64"/>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2F4C64"/>
    <w:rPr>
      <w:rFonts w:ascii="Tahoma" w:hAnsi="Tahoma" w:cs="Tahoma"/>
      <w:sz w:val="16"/>
      <w:szCs w:val="16"/>
    </w:rPr>
  </w:style>
  <w:style w:type="table" w:customStyle="1" w:styleId="19">
    <w:name w:val="Сетка таблицы19"/>
    <w:basedOn w:val="a1"/>
    <w:next w:val="a5"/>
    <w:uiPriority w:val="59"/>
    <w:rsid w:val="008C7D0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volume-issue">
    <w:name w:val="volume-issue"/>
    <w:basedOn w:val="a"/>
    <w:rsid w:val="00CF1D1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val">
    <w:name w:val="val"/>
    <w:basedOn w:val="a0"/>
    <w:rsid w:val="00CF1D1F"/>
  </w:style>
  <w:style w:type="paragraph" w:customStyle="1" w:styleId="page-range">
    <w:name w:val="page-range"/>
    <w:basedOn w:val="a"/>
    <w:rsid w:val="00CF1D1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CF1D1F"/>
    <w:rPr>
      <w:rFonts w:ascii="Times New Roman" w:eastAsia="Times New Roman" w:hAnsi="Times New Roman" w:cs="Times New Roman"/>
      <w:b/>
      <w:bCs/>
      <w:kern w:val="36"/>
      <w:sz w:val="48"/>
      <w:szCs w:val="48"/>
    </w:rPr>
  </w:style>
  <w:style w:type="character" w:styleId="ac">
    <w:name w:val="Strong"/>
    <w:basedOn w:val="a0"/>
    <w:uiPriority w:val="22"/>
    <w:qFormat/>
    <w:rsid w:val="00322329"/>
    <w:rPr>
      <w:b/>
      <w:bCs/>
    </w:rPr>
  </w:style>
  <w:style w:type="paragraph" w:styleId="ad">
    <w:name w:val="header"/>
    <w:basedOn w:val="a"/>
    <w:link w:val="ae"/>
    <w:uiPriority w:val="99"/>
    <w:semiHidden/>
    <w:unhideWhenUsed/>
    <w:rsid w:val="008A623D"/>
    <w:pPr>
      <w:tabs>
        <w:tab w:val="center" w:pos="4677"/>
        <w:tab w:val="right" w:pos="9355"/>
      </w:tabs>
      <w:spacing w:after="0" w:line="240" w:lineRule="auto"/>
    </w:pPr>
  </w:style>
  <w:style w:type="character" w:customStyle="1" w:styleId="ae">
    <w:name w:val="Верхний колонтитул Знак"/>
    <w:basedOn w:val="a0"/>
    <w:link w:val="ad"/>
    <w:uiPriority w:val="99"/>
    <w:semiHidden/>
    <w:rsid w:val="008A623D"/>
  </w:style>
  <w:style w:type="paragraph" w:styleId="af">
    <w:name w:val="footer"/>
    <w:basedOn w:val="a"/>
    <w:link w:val="af0"/>
    <w:uiPriority w:val="99"/>
    <w:unhideWhenUsed/>
    <w:rsid w:val="008A623D"/>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8A62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657452">
      <w:bodyDiv w:val="1"/>
      <w:marLeft w:val="0"/>
      <w:marRight w:val="0"/>
      <w:marTop w:val="0"/>
      <w:marBottom w:val="0"/>
      <w:divBdr>
        <w:top w:val="none" w:sz="0" w:space="0" w:color="auto"/>
        <w:left w:val="none" w:sz="0" w:space="0" w:color="auto"/>
        <w:bottom w:val="none" w:sz="0" w:space="0" w:color="auto"/>
        <w:right w:val="none" w:sz="0" w:space="0" w:color="auto"/>
      </w:divBdr>
    </w:div>
    <w:div w:id="381254331">
      <w:bodyDiv w:val="1"/>
      <w:marLeft w:val="0"/>
      <w:marRight w:val="0"/>
      <w:marTop w:val="0"/>
      <w:marBottom w:val="0"/>
      <w:divBdr>
        <w:top w:val="none" w:sz="0" w:space="0" w:color="auto"/>
        <w:left w:val="none" w:sz="0" w:space="0" w:color="auto"/>
        <w:bottom w:val="none" w:sz="0" w:space="0" w:color="auto"/>
        <w:right w:val="none" w:sz="0" w:space="0" w:color="auto"/>
      </w:divBdr>
    </w:div>
    <w:div w:id="524517057">
      <w:bodyDiv w:val="1"/>
      <w:marLeft w:val="0"/>
      <w:marRight w:val="0"/>
      <w:marTop w:val="0"/>
      <w:marBottom w:val="0"/>
      <w:divBdr>
        <w:top w:val="none" w:sz="0" w:space="0" w:color="auto"/>
        <w:left w:val="none" w:sz="0" w:space="0" w:color="auto"/>
        <w:bottom w:val="none" w:sz="0" w:space="0" w:color="auto"/>
        <w:right w:val="none" w:sz="0" w:space="0" w:color="auto"/>
      </w:divBdr>
    </w:div>
    <w:div w:id="1353993367">
      <w:bodyDiv w:val="1"/>
      <w:marLeft w:val="0"/>
      <w:marRight w:val="0"/>
      <w:marTop w:val="0"/>
      <w:marBottom w:val="0"/>
      <w:divBdr>
        <w:top w:val="none" w:sz="0" w:space="0" w:color="auto"/>
        <w:left w:val="none" w:sz="0" w:space="0" w:color="auto"/>
        <w:bottom w:val="none" w:sz="0" w:space="0" w:color="auto"/>
        <w:right w:val="none" w:sz="0" w:space="0" w:color="auto"/>
      </w:divBdr>
    </w:div>
    <w:div w:id="1536695223">
      <w:bodyDiv w:val="1"/>
      <w:marLeft w:val="0"/>
      <w:marRight w:val="0"/>
      <w:marTop w:val="0"/>
      <w:marBottom w:val="0"/>
      <w:divBdr>
        <w:top w:val="none" w:sz="0" w:space="0" w:color="auto"/>
        <w:left w:val="none" w:sz="0" w:space="0" w:color="auto"/>
        <w:bottom w:val="none" w:sz="0" w:space="0" w:color="auto"/>
        <w:right w:val="none" w:sz="0" w:space="0" w:color="auto"/>
      </w:divBdr>
    </w:div>
    <w:div w:id="1681200052">
      <w:bodyDiv w:val="1"/>
      <w:marLeft w:val="0"/>
      <w:marRight w:val="0"/>
      <w:marTop w:val="0"/>
      <w:marBottom w:val="0"/>
      <w:divBdr>
        <w:top w:val="none" w:sz="0" w:space="0" w:color="auto"/>
        <w:left w:val="none" w:sz="0" w:space="0" w:color="auto"/>
        <w:bottom w:val="none" w:sz="0" w:space="0" w:color="auto"/>
        <w:right w:val="none" w:sz="0" w:space="0" w:color="auto"/>
      </w:divBdr>
    </w:div>
    <w:div w:id="2077320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orcid.org/0000-0002-4216-4850"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i_sekushina@mail.ru"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orcid.org/0000-0002-4216-4850"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mailto:i_sekushina@mail.ru" TargetMode="External"/><Relationship Id="rId4" Type="http://schemas.microsoft.com/office/2007/relationships/stylesWithEffects" Target="stylesWithEffects.xml"/><Relationship Id="rId9" Type="http://schemas.openxmlformats.org/officeDocument/2006/relationships/hyperlink" Target="http://vtr.isert-ran.ru/article/28840"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7E1CC200-565F-4A7C-83BC-311820E420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160</TotalTime>
  <Pages>4</Pages>
  <Words>1855</Words>
  <Characters>10580</Characters>
  <Application>Microsoft Office Word</Application>
  <DocSecurity>0</DocSecurity>
  <Lines>88</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Ирина А. Секушина</cp:lastModifiedBy>
  <cp:revision>12</cp:revision>
  <dcterms:created xsi:type="dcterms:W3CDTF">2021-03-28T11:26:00Z</dcterms:created>
  <dcterms:modified xsi:type="dcterms:W3CDTF">2021-03-29T05:07:00Z</dcterms:modified>
</cp:coreProperties>
</file>