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018" w:rsidRPr="00A96A3E" w:rsidRDefault="004A16AF" w:rsidP="00C42C0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A96A3E">
        <w:rPr>
          <w:rFonts w:ascii="Times New Roman" w:hAnsi="Times New Roman" w:cs="Times New Roman"/>
          <w:b/>
          <w:sz w:val="24"/>
          <w:szCs w:val="24"/>
        </w:rPr>
        <w:t>УДК</w:t>
      </w:r>
      <w:r w:rsidR="00B1410D">
        <w:rPr>
          <w:rFonts w:ascii="Times New Roman" w:hAnsi="Times New Roman" w:cs="Times New Roman"/>
          <w:b/>
          <w:sz w:val="24"/>
          <w:szCs w:val="24"/>
        </w:rPr>
        <w:t xml:space="preserve"> 303.4:070.1</w:t>
      </w:r>
    </w:p>
    <w:p w:rsidR="004A16AF" w:rsidRPr="00A96A3E" w:rsidRDefault="004A16AF" w:rsidP="00C42C0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96A3E">
        <w:rPr>
          <w:rFonts w:ascii="Times New Roman" w:hAnsi="Times New Roman" w:cs="Times New Roman"/>
          <w:b/>
          <w:sz w:val="24"/>
          <w:szCs w:val="24"/>
        </w:rPr>
        <w:t xml:space="preserve">Игнатова Т.В., </w:t>
      </w:r>
      <w:r w:rsidR="00B37617" w:rsidRPr="00A96A3E">
        <w:rPr>
          <w:rFonts w:ascii="Times New Roman" w:hAnsi="Times New Roman" w:cs="Times New Roman"/>
          <w:b/>
          <w:sz w:val="24"/>
          <w:szCs w:val="24"/>
        </w:rPr>
        <w:t>Голубинский Е.Ю.</w:t>
      </w:r>
    </w:p>
    <w:p w:rsidR="004A16AF" w:rsidRDefault="00D66AA1" w:rsidP="00C42C0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Основные</w:t>
      </w:r>
      <w:r w:rsidR="00594E1F" w:rsidRPr="00A96A3E">
        <w:rPr>
          <w:rFonts w:ascii="Times New Roman" w:hAnsi="Times New Roman" w:cs="Times New Roman"/>
          <w:b/>
          <w:caps/>
          <w:sz w:val="24"/>
          <w:szCs w:val="24"/>
        </w:rPr>
        <w:t xml:space="preserve"> метод</w:t>
      </w:r>
      <w:r>
        <w:rPr>
          <w:rFonts w:ascii="Times New Roman" w:hAnsi="Times New Roman" w:cs="Times New Roman"/>
          <w:b/>
          <w:caps/>
          <w:sz w:val="24"/>
          <w:szCs w:val="24"/>
        </w:rPr>
        <w:t>ы</w:t>
      </w:r>
      <w:r w:rsidR="00594E1F" w:rsidRPr="00A96A3E">
        <w:rPr>
          <w:rFonts w:ascii="Times New Roman" w:hAnsi="Times New Roman" w:cs="Times New Roman"/>
          <w:b/>
          <w:caps/>
          <w:sz w:val="24"/>
          <w:szCs w:val="24"/>
        </w:rPr>
        <w:t xml:space="preserve"> выявления </w:t>
      </w:r>
      <w:r w:rsidR="00A96A3E" w:rsidRPr="00A96A3E">
        <w:rPr>
          <w:rFonts w:ascii="Times New Roman" w:hAnsi="Times New Roman" w:cs="Times New Roman"/>
          <w:b/>
          <w:caps/>
          <w:sz w:val="24"/>
          <w:szCs w:val="24"/>
        </w:rPr>
        <w:t>дублей в новостной информации</w:t>
      </w:r>
    </w:p>
    <w:p w:rsidR="00A96A3E" w:rsidRPr="00A96A3E" w:rsidRDefault="00A96A3E" w:rsidP="00C42C0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6E7814" w:rsidRPr="007F041A" w:rsidRDefault="006E781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F5FD1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B34D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F041A" w:rsidRPr="007F041A">
        <w:rPr>
          <w:rFonts w:ascii="Times New Roman" w:hAnsi="Times New Roman" w:cs="Times New Roman"/>
          <w:i/>
          <w:sz w:val="24"/>
          <w:szCs w:val="24"/>
        </w:rPr>
        <w:t>В современном социуме возрастает значимость информационного контента. Анализ новостного пространства сети Интернет показал наличие близких или схожих текстовых документов, носящих новостной характер. В статье описаны основные методы выявления дублей в новостной информации.</w:t>
      </w:r>
    </w:p>
    <w:p w:rsidR="006E7814" w:rsidRDefault="006E781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5FD1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DF6253">
        <w:rPr>
          <w:rFonts w:ascii="Times New Roman" w:hAnsi="Times New Roman" w:cs="Times New Roman"/>
          <w:sz w:val="24"/>
          <w:szCs w:val="24"/>
        </w:rPr>
        <w:t xml:space="preserve">: </w:t>
      </w:r>
      <w:r w:rsidR="001F5FD1" w:rsidRPr="001F5FD1">
        <w:rPr>
          <w:rFonts w:ascii="Times New Roman" w:hAnsi="Times New Roman" w:cs="Times New Roman"/>
          <w:i/>
          <w:sz w:val="24"/>
          <w:szCs w:val="24"/>
        </w:rPr>
        <w:t>средства массовой информации</w:t>
      </w:r>
      <w:r w:rsidR="001F5FD1">
        <w:rPr>
          <w:rFonts w:ascii="Times New Roman" w:hAnsi="Times New Roman" w:cs="Times New Roman"/>
          <w:i/>
          <w:sz w:val="24"/>
          <w:szCs w:val="24"/>
        </w:rPr>
        <w:t>,</w:t>
      </w:r>
      <w:r w:rsidR="001F5FD1" w:rsidRPr="001F5FD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6253" w:rsidRPr="001F5FD1">
        <w:rPr>
          <w:rFonts w:ascii="Times New Roman" w:hAnsi="Times New Roman" w:cs="Times New Roman"/>
          <w:i/>
          <w:sz w:val="24"/>
          <w:szCs w:val="24"/>
        </w:rPr>
        <w:t>текст, дубликат,</w:t>
      </w:r>
      <w:r w:rsidR="00D66AA1">
        <w:rPr>
          <w:rFonts w:ascii="Times New Roman" w:hAnsi="Times New Roman" w:cs="Times New Roman"/>
          <w:i/>
          <w:sz w:val="24"/>
          <w:szCs w:val="24"/>
        </w:rPr>
        <w:t xml:space="preserve"> новостная информация,</w:t>
      </w:r>
      <w:r w:rsidR="00DF6253" w:rsidRPr="001F5FD1">
        <w:rPr>
          <w:rFonts w:ascii="Times New Roman" w:hAnsi="Times New Roman" w:cs="Times New Roman"/>
          <w:i/>
          <w:sz w:val="24"/>
          <w:szCs w:val="24"/>
        </w:rPr>
        <w:t xml:space="preserve"> обработка текстов</w:t>
      </w:r>
      <w:r w:rsidR="001F5FD1">
        <w:rPr>
          <w:rFonts w:ascii="Times New Roman" w:hAnsi="Times New Roman" w:cs="Times New Roman"/>
          <w:i/>
          <w:sz w:val="24"/>
          <w:szCs w:val="24"/>
        </w:rPr>
        <w:t>, методы нахождения дубликатов</w:t>
      </w:r>
      <w:r w:rsidR="00DF6253">
        <w:rPr>
          <w:rFonts w:ascii="Times New Roman" w:hAnsi="Times New Roman" w:cs="Times New Roman"/>
          <w:sz w:val="24"/>
          <w:szCs w:val="24"/>
        </w:rPr>
        <w:t>.</w:t>
      </w:r>
    </w:p>
    <w:p w:rsidR="006E7814" w:rsidRDefault="006E7814" w:rsidP="00C42C0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7814" w:rsidRDefault="006E781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современных условиях развития социума принятие управленческих решений требует серьезной информационно-аналитической поддержки на основе современных информационных систем. Сложность получения и обработки большого массива информации влияет на оперативность и качество принятия решений. Одним из основных источников о состоянии социально-политической ситуации и динамике социально-экономических процессов являются публикации средств массовой информации и стремительно развивающиеся электронные новостные источники.</w:t>
      </w:r>
    </w:p>
    <w:p w:rsidR="00BC7D63" w:rsidRDefault="009542E3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Одним из наиболее информативных и доступных открытых источников информации является Интернет, информационные ресурсы которого состоят из миллионов новостных </w:t>
      </w:r>
      <w:r>
        <w:rPr>
          <w:rFonts w:ascii="Times New Roman" w:hAnsi="Times New Roman" w:cs="Times New Roman"/>
          <w:sz w:val="24"/>
          <w:szCs w:val="24"/>
          <w:lang w:val="en-US"/>
        </w:rPr>
        <w:t>web</w:t>
      </w:r>
      <w:r w:rsidRPr="009542E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страниц, формируемые тысячами новостных агентств. </w:t>
      </w:r>
      <w:r w:rsidR="00BC7D63">
        <w:rPr>
          <w:rFonts w:ascii="Times New Roman" w:hAnsi="Times New Roman" w:cs="Times New Roman"/>
          <w:sz w:val="24"/>
          <w:szCs w:val="24"/>
        </w:rPr>
        <w:t xml:space="preserve">Сеть интернета насыщена текстовой новостной информацией, требующей определенной обработки. Небольшая группа сервисов дублирует информацию из первоисточника. Остальные новостные сервисы дублируют информацию, </w:t>
      </w:r>
      <w:r w:rsidR="00942979">
        <w:rPr>
          <w:rFonts w:ascii="Times New Roman" w:hAnsi="Times New Roman" w:cs="Times New Roman"/>
          <w:sz w:val="24"/>
          <w:szCs w:val="24"/>
        </w:rPr>
        <w:t>на основании контент</w:t>
      </w:r>
      <w:r w:rsidR="00B37617">
        <w:rPr>
          <w:rFonts w:ascii="Times New Roman" w:hAnsi="Times New Roman" w:cs="Times New Roman"/>
          <w:sz w:val="24"/>
          <w:szCs w:val="24"/>
        </w:rPr>
        <w:t>а</w:t>
      </w:r>
      <w:r w:rsidR="00942979">
        <w:rPr>
          <w:rFonts w:ascii="Times New Roman" w:hAnsi="Times New Roman" w:cs="Times New Roman"/>
          <w:sz w:val="24"/>
          <w:szCs w:val="24"/>
        </w:rPr>
        <w:t xml:space="preserve">, размещенного этой группой. Возникновение этой ситуации связано с необходимостью большого охвата происходящих событий, созданием универсальных новостных </w:t>
      </w:r>
      <w:proofErr w:type="spellStart"/>
      <w:r w:rsidR="00942979">
        <w:rPr>
          <w:rFonts w:ascii="Times New Roman" w:hAnsi="Times New Roman" w:cs="Times New Roman"/>
          <w:sz w:val="24"/>
          <w:szCs w:val="24"/>
        </w:rPr>
        <w:t>контентов</w:t>
      </w:r>
      <w:proofErr w:type="spellEnd"/>
      <w:r w:rsidR="00942979">
        <w:rPr>
          <w:rFonts w:ascii="Times New Roman" w:hAnsi="Times New Roman" w:cs="Times New Roman"/>
          <w:sz w:val="24"/>
          <w:szCs w:val="24"/>
        </w:rPr>
        <w:t>.</w:t>
      </w:r>
    </w:p>
    <w:p w:rsidR="00942979" w:rsidRDefault="00942979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Также важная роль в новостной информации принадлежит времени публикации. В сет</w:t>
      </w:r>
      <w:r w:rsidR="00167517">
        <w:rPr>
          <w:rFonts w:ascii="Times New Roman" w:hAnsi="Times New Roman" w:cs="Times New Roman"/>
          <w:sz w:val="24"/>
          <w:szCs w:val="24"/>
        </w:rPr>
        <w:t>и Интер</w:t>
      </w:r>
      <w:r>
        <w:rPr>
          <w:rFonts w:ascii="Times New Roman" w:hAnsi="Times New Roman" w:cs="Times New Roman"/>
          <w:sz w:val="24"/>
          <w:szCs w:val="24"/>
        </w:rPr>
        <w:t xml:space="preserve">нет отсутствует четкая временная регламентация публикации новостей, в отличие от периодичности выхода печатных средств массовой информации. Как только появляются новости, новостные сервисы тут же их публикуют. С этим связано ограничение времени на подготовку оригинальных новостных статей сотрудников электронных новостных сервисов. </w:t>
      </w:r>
      <w:r w:rsidR="00167517">
        <w:rPr>
          <w:rFonts w:ascii="Times New Roman" w:hAnsi="Times New Roman" w:cs="Times New Roman"/>
          <w:sz w:val="24"/>
          <w:szCs w:val="24"/>
        </w:rPr>
        <w:t>Вследствие</w:t>
      </w:r>
      <w:r>
        <w:rPr>
          <w:rFonts w:ascii="Times New Roman" w:hAnsi="Times New Roman" w:cs="Times New Roman"/>
          <w:sz w:val="24"/>
          <w:szCs w:val="24"/>
        </w:rPr>
        <w:t xml:space="preserve"> этого появляются новостная информация с минимальным количеством изменений.</w:t>
      </w:r>
    </w:p>
    <w:p w:rsidR="00BC7D63" w:rsidRDefault="009542E3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поиска и систематизации</w:t>
      </w:r>
      <w:r w:rsidR="00BC7D63">
        <w:rPr>
          <w:rFonts w:ascii="Times New Roman" w:hAnsi="Times New Roman" w:cs="Times New Roman"/>
          <w:sz w:val="24"/>
          <w:szCs w:val="24"/>
        </w:rPr>
        <w:t>, анализа новостных потоков в настоящее время существуют различные информационно-поисковые системы. Однако, в информационном контенте существует большое количество дублей новостных сообщений, что существенно увеличивает нагрузку по обработке новостной информации и информационно-аналитических материалов.</w:t>
      </w:r>
      <w:r w:rsidR="00E34CBE">
        <w:rPr>
          <w:rFonts w:ascii="Times New Roman" w:hAnsi="Times New Roman" w:cs="Times New Roman"/>
          <w:sz w:val="24"/>
          <w:szCs w:val="24"/>
        </w:rPr>
        <w:t xml:space="preserve"> Под дублированием текстовой информации понимают нахождение какого-либо определенного элемента, выражающего одно и то же значение в рамках законченного отрезка текста, а также языковое выражение, в котором находится похожее дублирование.</w:t>
      </w:r>
    </w:p>
    <w:p w:rsidR="009542E3" w:rsidRDefault="00C87589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функциональным возможностям на современном этапе развития выделяют пять классов обработки текстовой информации:</w:t>
      </w:r>
    </w:p>
    <w:p w:rsidR="00C87589" w:rsidRPr="00C87589" w:rsidRDefault="00C87589" w:rsidP="00C42C0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589">
        <w:rPr>
          <w:rFonts w:ascii="Times New Roman" w:hAnsi="Times New Roman" w:cs="Times New Roman"/>
          <w:sz w:val="24"/>
          <w:szCs w:val="24"/>
        </w:rPr>
        <w:t>информационно-поисковые системы;</w:t>
      </w:r>
    </w:p>
    <w:p w:rsidR="00C87589" w:rsidRDefault="00C87589" w:rsidP="00C42C0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системы анализа текстовой информации;</w:t>
      </w:r>
    </w:p>
    <w:p w:rsidR="00C87589" w:rsidRDefault="00C87589" w:rsidP="00C42C0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лигвистические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процессоры;</w:t>
      </w:r>
    </w:p>
    <w:p w:rsidR="00C87589" w:rsidRDefault="00C87589" w:rsidP="00C42C0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системы визуализации текстовой информации;</w:t>
      </w:r>
    </w:p>
    <w:p w:rsidR="00C87589" w:rsidRPr="00C051C3" w:rsidRDefault="00C87589" w:rsidP="00C42C0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системы анализа структурированной информации</w:t>
      </w:r>
      <w:r w:rsidRPr="00C051C3">
        <w:rPr>
          <w:rFonts w:ascii="Times New Roman" w:hAnsi="Times New Roman" w:cs="Times New Roman"/>
          <w:sz w:val="24"/>
          <w:szCs w:val="24"/>
        </w:rPr>
        <w:t>.</w:t>
      </w:r>
      <w:r w:rsidRPr="00C051C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C051C3" w:rsidRPr="00C051C3">
        <w:rPr>
          <w:rFonts w:ascii="Times New Roman" w:hAnsi="Times New Roman" w:cs="Times New Roman"/>
          <w:sz w:val="24"/>
          <w:szCs w:val="24"/>
        </w:rPr>
        <w:t>3</w:t>
      </w:r>
      <w:r w:rsidRPr="00C051C3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C87589" w:rsidRDefault="00594E1F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анализа текстовой информации применяются более сложные из числа выше перечисленных классов</w:t>
      </w:r>
      <w:r w:rsidR="009710F2">
        <w:rPr>
          <w:rFonts w:ascii="Times New Roman" w:hAnsi="Times New Roman" w:cs="Times New Roman"/>
          <w:sz w:val="24"/>
          <w:szCs w:val="24"/>
        </w:rPr>
        <w:t xml:space="preserve"> средства обработки</w:t>
      </w:r>
      <w:r>
        <w:rPr>
          <w:rFonts w:ascii="Times New Roman" w:hAnsi="Times New Roman" w:cs="Times New Roman"/>
          <w:sz w:val="24"/>
          <w:szCs w:val="24"/>
        </w:rPr>
        <w:t>, так как они содержат в себе в качестве отдельных элементов все остальные из приведенных класс</w:t>
      </w:r>
      <w:r w:rsidR="00747F12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10F2" w:rsidRDefault="00594E1F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процессе обработки новостной информации</w:t>
      </w:r>
      <w:r w:rsidR="00770D1B">
        <w:rPr>
          <w:rFonts w:ascii="Times New Roman" w:hAnsi="Times New Roman" w:cs="Times New Roman"/>
          <w:sz w:val="24"/>
          <w:szCs w:val="24"/>
        </w:rPr>
        <w:t xml:space="preserve"> из различных источников пользуются инструментами извлечения, преобразования и загрузки данных. Анализ новостных данных может реализовываться с помощью современных </w:t>
      </w:r>
      <w:r w:rsidR="00B93D66">
        <w:rPr>
          <w:rFonts w:ascii="Times New Roman" w:hAnsi="Times New Roman" w:cs="Times New Roman"/>
          <w:sz w:val="24"/>
          <w:szCs w:val="24"/>
        </w:rPr>
        <w:t xml:space="preserve">технологий </w:t>
      </w:r>
      <w:r w:rsidR="00B93D66">
        <w:rPr>
          <w:rFonts w:ascii="Times New Roman" w:hAnsi="Times New Roman" w:cs="Times New Roman"/>
          <w:sz w:val="24"/>
          <w:szCs w:val="24"/>
          <w:lang w:val="en-US"/>
        </w:rPr>
        <w:t>Data</w:t>
      </w:r>
      <w:r w:rsidR="00B93D66">
        <w:rPr>
          <w:rFonts w:ascii="Times New Roman" w:hAnsi="Times New Roman" w:cs="Times New Roman"/>
          <w:sz w:val="24"/>
          <w:szCs w:val="24"/>
        </w:rPr>
        <w:t xml:space="preserve"> и </w:t>
      </w:r>
      <w:r w:rsidR="0062750D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B93D66">
        <w:rPr>
          <w:rFonts w:ascii="Times New Roman" w:hAnsi="Times New Roman" w:cs="Times New Roman"/>
          <w:sz w:val="24"/>
          <w:szCs w:val="24"/>
          <w:lang w:val="en-US"/>
        </w:rPr>
        <w:t>ext</w:t>
      </w:r>
      <w:r w:rsidR="00922254" w:rsidRPr="00922254">
        <w:rPr>
          <w:rFonts w:ascii="Times New Roman" w:hAnsi="Times New Roman" w:cs="Times New Roman"/>
          <w:sz w:val="24"/>
          <w:szCs w:val="24"/>
        </w:rPr>
        <w:t xml:space="preserve"> </w:t>
      </w:r>
      <w:r w:rsidR="00922254">
        <w:rPr>
          <w:rFonts w:ascii="Times New Roman" w:hAnsi="Times New Roman" w:cs="Times New Roman"/>
          <w:sz w:val="24"/>
          <w:szCs w:val="24"/>
          <w:lang w:val="en-US"/>
        </w:rPr>
        <w:t>Mining</w:t>
      </w:r>
      <w:r w:rsidR="00922254" w:rsidRPr="00922254">
        <w:rPr>
          <w:rFonts w:ascii="Times New Roman" w:hAnsi="Times New Roman" w:cs="Times New Roman"/>
          <w:sz w:val="24"/>
          <w:szCs w:val="24"/>
        </w:rPr>
        <w:t>.</w:t>
      </w:r>
      <w:r w:rsidR="00D55F04">
        <w:rPr>
          <w:rFonts w:ascii="Times New Roman" w:hAnsi="Times New Roman" w:cs="Times New Roman"/>
          <w:sz w:val="24"/>
          <w:szCs w:val="24"/>
        </w:rPr>
        <w:t xml:space="preserve"> Существующие программные продукты обладают широкими возможностями по обработке текстовых данных, однако, не лишены и недостатков. </w:t>
      </w:r>
    </w:p>
    <w:p w:rsidR="00594E1F" w:rsidRPr="00922254" w:rsidRDefault="009710F2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выполнении автоматизированного сбора новостных данных из разнообразных источников сети Интернет, специалисты сталкиваются с проблемой дублирования новостной информации. В результате загрузки такого рода информации в формируемой базе накапливаются близкие или идентичные по содержанию новости. </w:t>
      </w:r>
      <w:r w:rsidR="00D55F04">
        <w:rPr>
          <w:rFonts w:ascii="Times New Roman" w:hAnsi="Times New Roman" w:cs="Times New Roman"/>
          <w:sz w:val="24"/>
          <w:szCs w:val="24"/>
        </w:rPr>
        <w:t>Для увеличения оперативности работы с новостными данными необходимо в программных продуктах реализующих информационно-поисковую функцию предусматривать модули для поиска близких или схожих новостей</w:t>
      </w:r>
      <w:r w:rsidR="000B4941">
        <w:rPr>
          <w:rFonts w:ascii="Times New Roman" w:hAnsi="Times New Roman" w:cs="Times New Roman"/>
          <w:sz w:val="24"/>
          <w:szCs w:val="24"/>
        </w:rPr>
        <w:t>, осуществлять сравнение по определенным параметрам</w:t>
      </w:r>
      <w:r w:rsidR="00D55F04">
        <w:rPr>
          <w:rFonts w:ascii="Times New Roman" w:hAnsi="Times New Roman" w:cs="Times New Roman"/>
          <w:sz w:val="24"/>
          <w:szCs w:val="24"/>
        </w:rPr>
        <w:t>.</w:t>
      </w:r>
    </w:p>
    <w:p w:rsidR="00C87589" w:rsidRDefault="00CD4B81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обнаружения дублирования текстовой информации</w:t>
      </w:r>
      <w:r w:rsidR="009710F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7E16">
        <w:rPr>
          <w:rFonts w:ascii="Times New Roman" w:hAnsi="Times New Roman" w:cs="Times New Roman"/>
          <w:sz w:val="24"/>
          <w:szCs w:val="24"/>
        </w:rPr>
        <w:t>существующие методы можно классифицировать на две группы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CD4B81" w:rsidRDefault="00687E16" w:rsidP="00C42C0A">
      <w:pPr>
        <w:pStyle w:val="a3"/>
        <w:numPr>
          <w:ilvl w:val="0"/>
          <w:numId w:val="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методы, направленные на выявление лексического сходства</w:t>
      </w:r>
      <w:r w:rsidR="00CD4B81" w:rsidRPr="00CD4B81">
        <w:rPr>
          <w:rFonts w:ascii="Times New Roman" w:hAnsi="Times New Roman" w:cs="Times New Roman"/>
          <w:sz w:val="24"/>
          <w:szCs w:val="24"/>
        </w:rPr>
        <w:t>;</w:t>
      </w:r>
    </w:p>
    <w:p w:rsidR="00591C04" w:rsidRDefault="00CD4B81" w:rsidP="00C42C0A">
      <w:pPr>
        <w:pStyle w:val="a3"/>
        <w:numPr>
          <w:ilvl w:val="0"/>
          <w:numId w:val="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методы</w:t>
      </w:r>
      <w:r w:rsidR="00687E16">
        <w:rPr>
          <w:rFonts w:ascii="Times New Roman" w:hAnsi="Times New Roman" w:cs="Times New Roman"/>
          <w:sz w:val="24"/>
          <w:szCs w:val="24"/>
        </w:rPr>
        <w:t>, направленные на выявление семантического сходст</w:t>
      </w:r>
      <w:r w:rsidR="00591C04">
        <w:rPr>
          <w:rFonts w:ascii="Times New Roman" w:hAnsi="Times New Roman" w:cs="Times New Roman"/>
          <w:sz w:val="24"/>
          <w:szCs w:val="24"/>
        </w:rPr>
        <w:t>ва;</w:t>
      </w:r>
    </w:p>
    <w:p w:rsidR="00687E16" w:rsidRDefault="00591C04" w:rsidP="00C42C0A">
      <w:pPr>
        <w:pStyle w:val="a3"/>
        <w:numPr>
          <w:ilvl w:val="0"/>
          <w:numId w:val="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комбинированные методы.</w:t>
      </w:r>
      <w:r w:rsidR="00CD4B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1C04" w:rsidRDefault="00591C0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выявления лексического сходства можно использовать мер</w:t>
      </w:r>
      <w:r w:rsidR="00D66AA1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сходства на основе символов и меры сходства на основе термов или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токенов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D4B81" w:rsidRDefault="00D66AA1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м</w:t>
      </w:r>
      <w:r w:rsidR="00591C04">
        <w:rPr>
          <w:rFonts w:ascii="Times New Roman" w:hAnsi="Times New Roman" w:cs="Times New Roman"/>
          <w:sz w:val="24"/>
          <w:szCs w:val="24"/>
        </w:rPr>
        <w:t>етод</w:t>
      </w:r>
      <w:r>
        <w:rPr>
          <w:rFonts w:ascii="Times New Roman" w:hAnsi="Times New Roman" w:cs="Times New Roman"/>
          <w:sz w:val="24"/>
          <w:szCs w:val="24"/>
        </w:rPr>
        <w:t>ам</w:t>
      </w:r>
      <w:r w:rsidR="00591C04">
        <w:rPr>
          <w:rFonts w:ascii="Times New Roman" w:hAnsi="Times New Roman" w:cs="Times New Roman"/>
          <w:sz w:val="24"/>
          <w:szCs w:val="24"/>
        </w:rPr>
        <w:t>, направленны</w:t>
      </w:r>
      <w:r>
        <w:rPr>
          <w:rFonts w:ascii="Times New Roman" w:hAnsi="Times New Roman" w:cs="Times New Roman"/>
          <w:sz w:val="24"/>
          <w:szCs w:val="24"/>
        </w:rPr>
        <w:t>м</w:t>
      </w:r>
      <w:r w:rsidR="00591C04">
        <w:rPr>
          <w:rFonts w:ascii="Times New Roman" w:hAnsi="Times New Roman" w:cs="Times New Roman"/>
          <w:sz w:val="24"/>
          <w:szCs w:val="24"/>
        </w:rPr>
        <w:t xml:space="preserve"> на выявление лексического сходства </w:t>
      </w:r>
      <w:r>
        <w:rPr>
          <w:rFonts w:ascii="Times New Roman" w:hAnsi="Times New Roman" w:cs="Times New Roman"/>
          <w:sz w:val="24"/>
          <w:szCs w:val="24"/>
        </w:rPr>
        <w:t xml:space="preserve">на основе </w:t>
      </w:r>
      <w:r w:rsidR="00591C04">
        <w:rPr>
          <w:rFonts w:ascii="Times New Roman" w:hAnsi="Times New Roman" w:cs="Times New Roman"/>
          <w:sz w:val="24"/>
          <w:szCs w:val="24"/>
        </w:rPr>
        <w:t>сходств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591C04">
        <w:rPr>
          <w:rFonts w:ascii="Times New Roman" w:hAnsi="Times New Roman" w:cs="Times New Roman"/>
          <w:sz w:val="24"/>
          <w:szCs w:val="24"/>
        </w:rPr>
        <w:t xml:space="preserve"> строк по символьным функциям относят:</w:t>
      </w:r>
    </w:p>
    <w:p w:rsidR="00591C04" w:rsidRPr="00D66AA1" w:rsidRDefault="00591C04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мера наиболее длинной общей подстройки;</w:t>
      </w:r>
    </w:p>
    <w:p w:rsidR="00591C04" w:rsidRPr="00D66AA1" w:rsidRDefault="00D66AA1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асстояние </w:t>
      </w:r>
      <w:proofErr w:type="spellStart"/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Дамеру</w:t>
      </w:r>
      <w:proofErr w:type="spellEnd"/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-Левенштейна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591C04" w:rsidRPr="00D66AA1" w:rsidRDefault="00D66AA1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ходство </w:t>
      </w:r>
      <w:proofErr w:type="spellStart"/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Джаро-Виклера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591C04" w:rsidRPr="00D66AA1" w:rsidRDefault="00D66AA1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етод </w:t>
      </w:r>
      <w:proofErr w:type="spellStart"/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шинглов</w:t>
      </w:r>
      <w:proofErr w:type="spellEnd"/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«</w:t>
      </w:r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</w:t>
      </w:r>
      <w:r w:rsidR="00591C04" w:rsidRPr="00D66A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-граммы»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D66AA1" w:rsidRPr="00D66AA1" w:rsidRDefault="00D66AA1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  <w:lang w:eastAsia="ru-RU"/>
        </w:rPr>
        <w:t>к</w:t>
      </w:r>
      <w:r w:rsidRPr="00D66AA1">
        <w:rPr>
          <w:rFonts w:ascii="Times New Roman" w:eastAsia="Times New Roman" w:hAnsi="Times New Roman" w:cs="Times New Roman"/>
          <w:color w:val="202020"/>
          <w:sz w:val="24"/>
          <w:szCs w:val="24"/>
          <w:lang w:eastAsia="ru-RU"/>
        </w:rPr>
        <w:t xml:space="preserve">оэффициент </w:t>
      </w:r>
      <w:proofErr w:type="spellStart"/>
      <w:r w:rsidRPr="00D66AA1">
        <w:rPr>
          <w:rFonts w:ascii="Times New Roman" w:eastAsia="Times New Roman" w:hAnsi="Times New Roman" w:cs="Times New Roman"/>
          <w:color w:val="202020"/>
          <w:sz w:val="24"/>
          <w:szCs w:val="24"/>
          <w:lang w:eastAsia="ru-RU"/>
        </w:rPr>
        <w:t>Жаккара</w:t>
      </w:r>
      <w:proofErr w:type="spellEnd"/>
      <w:r w:rsidRPr="00D66AA1">
        <w:rPr>
          <w:rFonts w:ascii="Times New Roman" w:eastAsia="Times New Roman" w:hAnsi="Times New Roman" w:cs="Times New Roman"/>
          <w:color w:val="202020"/>
          <w:sz w:val="24"/>
          <w:szCs w:val="24"/>
          <w:lang w:eastAsia="ru-RU"/>
        </w:rPr>
        <w:t>.</w:t>
      </w:r>
    </w:p>
    <w:p w:rsidR="00D66AA1" w:rsidRDefault="004F0088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достоинствам данных методов можно отнести </w:t>
      </w:r>
      <w:r w:rsidR="00773C3C">
        <w:rPr>
          <w:rFonts w:ascii="Times New Roman" w:hAnsi="Times New Roman" w:cs="Times New Roman"/>
          <w:sz w:val="24"/>
          <w:szCs w:val="24"/>
        </w:rPr>
        <w:t xml:space="preserve">минимизацию вычислительной сложности при сравнении новостных текстов. К недостаткам практически полное совпадение терминов и их последовательностей. Низкую скорость обработки новостных </w:t>
      </w:r>
      <w:proofErr w:type="spellStart"/>
      <w:r w:rsidR="00773C3C">
        <w:rPr>
          <w:rFonts w:ascii="Times New Roman" w:hAnsi="Times New Roman" w:cs="Times New Roman"/>
          <w:sz w:val="24"/>
          <w:szCs w:val="24"/>
        </w:rPr>
        <w:t>контентов</w:t>
      </w:r>
      <w:proofErr w:type="spellEnd"/>
      <w:r w:rsidR="00773C3C">
        <w:rPr>
          <w:rFonts w:ascii="Times New Roman" w:hAnsi="Times New Roman" w:cs="Times New Roman"/>
          <w:sz w:val="24"/>
          <w:szCs w:val="24"/>
        </w:rPr>
        <w:t xml:space="preserve"> при условии увеличения исходных текстов.</w:t>
      </w:r>
    </w:p>
    <w:p w:rsidR="00773C3C" w:rsidRPr="00773C3C" w:rsidRDefault="00773C3C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методам, направленным на выявление лексического сходства на основе сходства </w:t>
      </w:r>
      <w:r w:rsidRPr="00773C3C">
        <w:rPr>
          <w:rFonts w:ascii="Times New Roman" w:hAnsi="Times New Roman" w:cs="Times New Roman"/>
          <w:sz w:val="24"/>
          <w:szCs w:val="24"/>
        </w:rPr>
        <w:t xml:space="preserve">термов или </w:t>
      </w:r>
      <w:proofErr w:type="spellStart"/>
      <w:r w:rsidRPr="00773C3C">
        <w:rPr>
          <w:rFonts w:ascii="Times New Roman" w:hAnsi="Times New Roman" w:cs="Times New Roman"/>
          <w:sz w:val="24"/>
          <w:szCs w:val="24"/>
        </w:rPr>
        <w:t>токенов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73C3C">
        <w:rPr>
          <w:rFonts w:ascii="Times New Roman" w:hAnsi="Times New Roman" w:cs="Times New Roman"/>
          <w:sz w:val="24"/>
          <w:szCs w:val="24"/>
        </w:rPr>
        <w:t>(</w:t>
      </w:r>
      <w:r w:rsidRPr="00773C3C">
        <w:rPr>
          <w:rFonts w:ascii="Times New Roman" w:hAnsi="Times New Roman" w:cs="Times New Roman"/>
          <w:sz w:val="24"/>
          <w:szCs w:val="24"/>
          <w:lang w:val="en-US"/>
        </w:rPr>
        <w:t>Term</w:t>
      </w:r>
      <w:r w:rsidRPr="00773C3C">
        <w:rPr>
          <w:rFonts w:ascii="Times New Roman" w:hAnsi="Times New Roman" w:cs="Times New Roman"/>
          <w:sz w:val="24"/>
          <w:szCs w:val="24"/>
        </w:rPr>
        <w:t xml:space="preserve">- </w:t>
      </w:r>
      <w:r w:rsidRPr="00773C3C">
        <w:rPr>
          <w:rFonts w:ascii="Times New Roman" w:hAnsi="Times New Roman" w:cs="Times New Roman"/>
          <w:sz w:val="24"/>
          <w:szCs w:val="24"/>
          <w:lang w:val="en-US"/>
        </w:rPr>
        <w:t>based</w:t>
      </w:r>
      <w:r w:rsidRPr="00773C3C">
        <w:rPr>
          <w:rFonts w:ascii="Times New Roman" w:hAnsi="Times New Roman" w:cs="Times New Roman"/>
          <w:sz w:val="24"/>
          <w:szCs w:val="24"/>
        </w:rPr>
        <w:t xml:space="preserve"> - сходство строк  по терм функциям</w:t>
      </w:r>
      <w:r>
        <w:rPr>
          <w:rFonts w:ascii="Times New Roman" w:hAnsi="Times New Roman" w:cs="Times New Roman"/>
          <w:sz w:val="24"/>
          <w:szCs w:val="24"/>
        </w:rPr>
        <w:t>), относят</w:t>
      </w:r>
      <w:r w:rsidRPr="00773C3C">
        <w:rPr>
          <w:rFonts w:ascii="Times New Roman" w:hAnsi="Times New Roman" w:cs="Times New Roman"/>
          <w:sz w:val="24"/>
          <w:szCs w:val="24"/>
        </w:rPr>
        <w:t>:</w:t>
      </w:r>
    </w:p>
    <w:p w:rsidR="00773C3C" w:rsidRPr="00773C3C" w:rsidRDefault="00773C3C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калярное произведение векторов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591C04" w:rsidRPr="00773C3C" w:rsidRDefault="00773C3C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591C04"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ера </w:t>
      </w:r>
      <w:proofErr w:type="spellStart"/>
      <w:r w:rsidR="00591C04"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Дайса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591C04" w:rsidRPr="00773C3C" w:rsidRDefault="00773C3C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="00591C04"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вклидово расстояние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591C04" w:rsidRPr="00773C3C" w:rsidRDefault="00773C3C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591C04"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анхэттенское расстояние (расстояние Хемминга, расстояние городских кварталов)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773C3C" w:rsidRPr="00773C3C" w:rsidRDefault="00773C3C" w:rsidP="00C42C0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Pr="00773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етод косинусной меры сходства.</w:t>
      </w:r>
    </w:p>
    <w:p w:rsidR="00CD4B81" w:rsidRDefault="002E653E" w:rsidP="00C42C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Данные методы направлены на </w:t>
      </w:r>
      <w:r w:rsidRPr="002E65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выявление схожести на основании пропорций вхождения слов в каждый из документов (используется канонизация текста и подход под названием «мешок слов»).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Достоинством компаративного анализа новостных текстов </w:t>
      </w:r>
      <w:r w:rsidR="00E61E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данными методами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является независимость от перестановки слов в тексте. В качестве недостатков следует указать то обстоятельство, что новостная информация не должна значительно отличаться по длине символов в тексте.</w:t>
      </w:r>
    </w:p>
    <w:p w:rsidR="00840EF0" w:rsidRPr="00840EF0" w:rsidRDefault="00840EF0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Методы семантического сходства основываются на </w:t>
      </w:r>
      <w:r w:rsidRPr="00840E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сходстве между словами в соответствии с информацией, полученной из больших корпусов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на знаниях</w:t>
      </w:r>
      <w:r w:rsidRPr="00840E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Корпус – это большая коллекция письменных или устных текстов, которые используются для изучения языка.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</w:t>
      </w:r>
      <w:r w:rsidRPr="00840E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спольз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ование </w:t>
      </w:r>
      <w:r w:rsidRPr="00840E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840E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 семантических сетей для определения степени сходства слов – это меры сходства, основанные на знаниях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Соответственно в данной группе методов можно выделить меры сходства основанное на корпусах и меры сходства основанные на знаниях.</w:t>
      </w:r>
    </w:p>
    <w:p w:rsidR="00285A93" w:rsidRDefault="00F7363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методам сходства, основанном на корпусах относят:</w:t>
      </w:r>
    </w:p>
    <w:p w:rsidR="00F73634" w:rsidRPr="00F73634" w:rsidRDefault="00F73634" w:rsidP="00C42C0A">
      <w:pPr>
        <w:pStyle w:val="a3"/>
        <w:numPr>
          <w:ilvl w:val="0"/>
          <w:numId w:val="5"/>
        </w:numPr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иперпостранственный</w:t>
      </w:r>
      <w:proofErr w:type="spellEnd"/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аналог языка (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Hyperspace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Analogue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to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Language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);</w:t>
      </w:r>
    </w:p>
    <w:p w:rsidR="00F73634" w:rsidRPr="00F73634" w:rsidRDefault="00F73634" w:rsidP="00C42C0A">
      <w:pPr>
        <w:pStyle w:val="a3"/>
        <w:numPr>
          <w:ilvl w:val="0"/>
          <w:numId w:val="5"/>
        </w:numPr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атентный семантический анализ (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Latent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Semantic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Analysis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); </w:t>
      </w:r>
    </w:p>
    <w:p w:rsidR="00F73634" w:rsidRPr="00F73634" w:rsidRDefault="00F73634" w:rsidP="00C42C0A">
      <w:pPr>
        <w:pStyle w:val="a3"/>
        <w:numPr>
          <w:ilvl w:val="0"/>
          <w:numId w:val="5"/>
        </w:numPr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вный семантический анализ (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Explicit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Semantic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Analysis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);</w:t>
      </w:r>
    </w:p>
    <w:p w:rsidR="00F73634" w:rsidRPr="00F73634" w:rsidRDefault="00F73634" w:rsidP="00C42C0A">
      <w:pPr>
        <w:pStyle w:val="a3"/>
        <w:numPr>
          <w:ilvl w:val="0"/>
          <w:numId w:val="5"/>
        </w:numPr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татистическая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мера</w:t>
      </w:r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TF×IDF (Term </w:t>
      </w:r>
      <w:proofErr w:type="spellStart"/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Frequence</w:t>
      </w:r>
      <w:proofErr w:type="spellEnd"/>
      <w:r w:rsidRPr="00F736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-Invert Document Frequency).</w:t>
      </w:r>
    </w:p>
    <w:p w:rsidR="009E6508" w:rsidRDefault="00F7363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достоинствам этой группы следует отнести высокую полноту и точность и независимость от перестановки слов в тексте. Среди недостатков следует отметить зависимость от словаря слов русского языка</w:t>
      </w:r>
      <w:r w:rsidR="00A1180A">
        <w:rPr>
          <w:rFonts w:ascii="Times New Roman" w:hAnsi="Times New Roman" w:cs="Times New Roman"/>
          <w:sz w:val="24"/>
          <w:szCs w:val="24"/>
        </w:rPr>
        <w:t>, более сложную вычислительную технику, связанную с индексированием текстов по метрикам.</w:t>
      </w:r>
      <w:r w:rsidR="001F464E">
        <w:rPr>
          <w:rFonts w:ascii="Times New Roman" w:hAnsi="Times New Roman" w:cs="Times New Roman"/>
          <w:sz w:val="24"/>
          <w:szCs w:val="24"/>
        </w:rPr>
        <w:t xml:space="preserve"> </w:t>
      </w:r>
      <w:r w:rsidR="009E6508">
        <w:rPr>
          <w:rFonts w:ascii="Times New Roman" w:hAnsi="Times New Roman" w:cs="Times New Roman"/>
          <w:sz w:val="24"/>
          <w:szCs w:val="24"/>
        </w:rPr>
        <w:t>К методам семантического сходства основанных на знаниях относят:</w:t>
      </w:r>
    </w:p>
    <w:p w:rsidR="009E6508" w:rsidRPr="001F464E" w:rsidRDefault="001F464E" w:rsidP="00C42C0A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ера на основе пути (мера подсчета ребер)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1F464E" w:rsidRPr="001F464E" w:rsidRDefault="001F464E" w:rsidP="00C42C0A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ера на основе </w:t>
      </w:r>
      <w:proofErr w:type="gramStart"/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информационного</w:t>
      </w:r>
      <w:proofErr w:type="gramEnd"/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контента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1F464E" w:rsidRPr="001F464E" w:rsidRDefault="001F464E" w:rsidP="00C42C0A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змерение на основе признаков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F464E" w:rsidRDefault="001F464E" w:rsidP="00C42C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К достоинствам следует отнести инвариантность к языку. Данные методы работают на основе онтологии 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WordNet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SENSUS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1, Сус2 и 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STDS</w:t>
      </w:r>
      <w:r w:rsidRPr="001F464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недостаткам сложность вы</w:t>
      </w:r>
      <w:r w:rsidR="00F2444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числительной техники коэффициентов схожести новостных текстов.</w:t>
      </w:r>
    </w:p>
    <w:p w:rsidR="00171161" w:rsidRDefault="00F2444C" w:rsidP="00C42C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Кроме выше перечисленных двух групп методов, направленных на выявление текстовых дубликатов, реализуются комбинированные методы</w:t>
      </w:r>
      <w:r w:rsid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включающие в анализ распознавания </w:t>
      </w:r>
      <w:r w:rsid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новостных текстов как процедуры лексического, так и семантического сходства. Среди таких методов следует отметить л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атентно – семантический анализ, основанный на разложении матрицы по методу сингулярного разложения (SVD - </w:t>
      </w:r>
      <w:proofErr w:type="spellStart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singular</w:t>
      </w:r>
      <w:proofErr w:type="spellEnd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value</w:t>
      </w:r>
      <w:proofErr w:type="spellEnd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decomposition</w:t>
      </w:r>
      <w:proofErr w:type="spellEnd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</w:t>
      </w:r>
      <w:r w:rsid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етод потока через сеть (или 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Network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flow</w:t>
      </w:r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metod</w:t>
      </w:r>
      <w:proofErr w:type="spellEnd"/>
      <w:r w:rsidR="00171161" w:rsidRP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и другие.</w:t>
      </w:r>
      <w:r w:rsidR="001711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Ограничениями применения данных методов выступают большие выборки исходных данных, значительная вычислительная сложность методов.</w:t>
      </w:r>
    </w:p>
    <w:p w:rsidR="00171161" w:rsidRPr="00171161" w:rsidRDefault="00171161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на содержательном уровне выявление дублей в новостной информации состоит в разработке и автоматизации алгоритма поиска близких или схожих текстовых документов, носящих новостной характер. Данный алгоритм </w:t>
      </w:r>
      <w:r w:rsidR="004E43B2">
        <w:rPr>
          <w:rFonts w:ascii="Times New Roman" w:hAnsi="Times New Roman" w:cs="Times New Roman"/>
          <w:sz w:val="24"/>
          <w:szCs w:val="24"/>
        </w:rPr>
        <w:t xml:space="preserve">в практическом плане позволяет рассчитать значение коэффициента схожести новостных текстов. На основе поученного значения коэффициента происходит фильтрация новостных сообщений и вычленение среди них дублей. </w:t>
      </w:r>
      <w:r w:rsidR="000A5931">
        <w:rPr>
          <w:rFonts w:ascii="Times New Roman" w:hAnsi="Times New Roman" w:cs="Times New Roman"/>
          <w:sz w:val="24"/>
          <w:szCs w:val="24"/>
        </w:rPr>
        <w:t xml:space="preserve">Решение о выборе метода определения дублей в новостных текстовых документах должно приниматься исходя из условий ограничений по объему новостной информации, целей и задач конкретного исследования. </w:t>
      </w:r>
    </w:p>
    <w:p w:rsidR="00285A93" w:rsidRPr="00F73634" w:rsidRDefault="00285A93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87589" w:rsidRPr="00AA60A9" w:rsidRDefault="00C87589" w:rsidP="00C42C0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60A9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0C6BBB" w:rsidRPr="00AA60A9" w:rsidRDefault="00DF6253" w:rsidP="00C42C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Agirre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E. Semantic textual similarity [</w:t>
      </w:r>
      <w:r w:rsidR="000C6BBB" w:rsidRPr="00AA60A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</w:t>
      </w:r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] / E. 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Agirre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D. 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Cer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M. 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Diab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A. Gonzalez-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Agirre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G. </w:t>
      </w:r>
      <w:proofErr w:type="spell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Weiwei</w:t>
      </w:r>
      <w:proofErr w:type="spell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2nd Joint Conference on Lexical and Computational Semantics. – </w:t>
      </w:r>
      <w:r w:rsidR="000C6BBB" w:rsidRPr="00AA60A9">
        <w:rPr>
          <w:rFonts w:ascii="Times New Roman" w:eastAsia="Times New Roman" w:hAnsi="Times New Roman" w:cs="Times New Roman"/>
          <w:sz w:val="24"/>
          <w:szCs w:val="24"/>
          <w:lang w:eastAsia="ru-RU"/>
        </w:rPr>
        <w:t>Атланта</w:t>
      </w:r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2013. – </w:t>
      </w:r>
      <w:proofErr w:type="gramStart"/>
      <w:r w:rsidR="000C6BBB" w:rsidRPr="00AA60A9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32</w:t>
      </w:r>
      <w:proofErr w:type="gramEnd"/>
      <w:r w:rsidR="000C6BBB" w:rsidRPr="00AA60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-43.</w:t>
      </w:r>
    </w:p>
    <w:p w:rsidR="000C6BBB" w:rsidRPr="004F758E" w:rsidRDefault="000C6BBB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0A9">
        <w:rPr>
          <w:rFonts w:ascii="Times New Roman" w:hAnsi="Times New Roman" w:cs="Times New Roman"/>
          <w:sz w:val="24"/>
          <w:szCs w:val="24"/>
        </w:rPr>
        <w:t xml:space="preserve">2. Алгоритм 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>LSA</w:t>
      </w:r>
      <w:r w:rsidRPr="00AA60A9">
        <w:rPr>
          <w:rFonts w:ascii="Times New Roman" w:hAnsi="Times New Roman" w:cs="Times New Roman"/>
          <w:sz w:val="24"/>
          <w:szCs w:val="24"/>
        </w:rPr>
        <w:t xml:space="preserve"> для поиска </w:t>
      </w:r>
      <w:proofErr w:type="spellStart"/>
      <w:r w:rsidRPr="00AA60A9">
        <w:rPr>
          <w:rFonts w:ascii="Times New Roman" w:hAnsi="Times New Roman" w:cs="Times New Roman"/>
          <w:sz w:val="24"/>
          <w:szCs w:val="24"/>
        </w:rPr>
        <w:t>поиска</w:t>
      </w:r>
      <w:proofErr w:type="spellEnd"/>
      <w:r w:rsidRPr="00AA60A9">
        <w:rPr>
          <w:rFonts w:ascii="Times New Roman" w:hAnsi="Times New Roman" w:cs="Times New Roman"/>
          <w:sz w:val="24"/>
          <w:szCs w:val="24"/>
        </w:rPr>
        <w:t xml:space="preserve"> похожих документов [Электронный ресурс]/Интернет ресурс. – Режим доступа: </w:t>
      </w:r>
      <w:hyperlink r:id="rId6" w:history="1"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netpeak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net</w:t>
        </w:r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blog</w:t>
        </w:r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algoritm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lsa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dlya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poiska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pohozhih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dokumentov</w:t>
        </w:r>
        <w:proofErr w:type="spellEnd"/>
        <w:r w:rsidRPr="004F758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</w:hyperlink>
    </w:p>
    <w:p w:rsidR="00C87589" w:rsidRPr="00AA60A9" w:rsidRDefault="000C6BBB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0A9">
        <w:rPr>
          <w:rFonts w:ascii="Times New Roman" w:hAnsi="Times New Roman" w:cs="Times New Roman"/>
          <w:sz w:val="24"/>
          <w:szCs w:val="24"/>
        </w:rPr>
        <w:t xml:space="preserve">3. </w:t>
      </w:r>
      <w:r w:rsidR="00DF6253" w:rsidRPr="00AA60A9">
        <w:rPr>
          <w:rFonts w:ascii="Times New Roman" w:hAnsi="Times New Roman" w:cs="Times New Roman"/>
          <w:sz w:val="24"/>
          <w:szCs w:val="24"/>
        </w:rPr>
        <w:t xml:space="preserve">Беляев К.В., </w:t>
      </w:r>
      <w:proofErr w:type="spellStart"/>
      <w:r w:rsidR="00DF6253" w:rsidRPr="00AA60A9">
        <w:rPr>
          <w:rFonts w:ascii="Times New Roman" w:hAnsi="Times New Roman" w:cs="Times New Roman"/>
          <w:sz w:val="24"/>
          <w:szCs w:val="24"/>
        </w:rPr>
        <w:t>Босов</w:t>
      </w:r>
      <w:proofErr w:type="spellEnd"/>
      <w:r w:rsidR="00DF6253" w:rsidRPr="00AA60A9">
        <w:rPr>
          <w:rFonts w:ascii="Times New Roman" w:hAnsi="Times New Roman" w:cs="Times New Roman"/>
          <w:sz w:val="24"/>
          <w:szCs w:val="24"/>
        </w:rPr>
        <w:t xml:space="preserve"> А.В., </w:t>
      </w:r>
      <w:proofErr w:type="spellStart"/>
      <w:r w:rsidR="00DF6253" w:rsidRPr="00AA60A9">
        <w:rPr>
          <w:rFonts w:ascii="Times New Roman" w:hAnsi="Times New Roman" w:cs="Times New Roman"/>
          <w:sz w:val="24"/>
          <w:szCs w:val="24"/>
        </w:rPr>
        <w:t>Краюшкин</w:t>
      </w:r>
      <w:proofErr w:type="spellEnd"/>
      <w:r w:rsidR="00DF6253" w:rsidRPr="00AA60A9">
        <w:rPr>
          <w:rFonts w:ascii="Times New Roman" w:hAnsi="Times New Roman" w:cs="Times New Roman"/>
          <w:sz w:val="24"/>
          <w:szCs w:val="24"/>
        </w:rPr>
        <w:t xml:space="preserve"> Д.В. Обзор и сравнительный анализ информационно аналитических систем. </w:t>
      </w:r>
      <w:r w:rsidR="00185176" w:rsidRPr="00AA60A9">
        <w:rPr>
          <w:rFonts w:ascii="Times New Roman" w:hAnsi="Times New Roman" w:cs="Times New Roman"/>
          <w:sz w:val="24"/>
          <w:szCs w:val="24"/>
        </w:rPr>
        <w:t xml:space="preserve">- </w:t>
      </w:r>
      <w:r w:rsidR="0024425E" w:rsidRPr="00AA60A9">
        <w:rPr>
          <w:rFonts w:ascii="Times New Roman" w:hAnsi="Times New Roman" w:cs="Times New Roman"/>
          <w:sz w:val="24"/>
          <w:szCs w:val="24"/>
        </w:rPr>
        <w:t>М.: ИПИ РА</w:t>
      </w:r>
      <w:r w:rsidR="003A5320" w:rsidRPr="00AA60A9">
        <w:rPr>
          <w:rFonts w:ascii="Times New Roman" w:hAnsi="Times New Roman" w:cs="Times New Roman"/>
          <w:sz w:val="24"/>
          <w:szCs w:val="24"/>
        </w:rPr>
        <w:t>Н.</w:t>
      </w:r>
      <w:r w:rsidR="0024425E" w:rsidRPr="00AA60A9">
        <w:rPr>
          <w:rFonts w:ascii="Times New Roman" w:hAnsi="Times New Roman" w:cs="Times New Roman"/>
          <w:sz w:val="24"/>
          <w:szCs w:val="24"/>
        </w:rPr>
        <w:t xml:space="preserve"> 2008. </w:t>
      </w:r>
      <w:r w:rsidR="00185176" w:rsidRPr="00AA60A9">
        <w:rPr>
          <w:rFonts w:ascii="Times New Roman" w:hAnsi="Times New Roman" w:cs="Times New Roman"/>
          <w:sz w:val="24"/>
          <w:szCs w:val="24"/>
        </w:rPr>
        <w:t xml:space="preserve">- </w:t>
      </w:r>
      <w:r w:rsidR="0024425E" w:rsidRPr="00AA60A9">
        <w:rPr>
          <w:rFonts w:ascii="Times New Roman" w:hAnsi="Times New Roman" w:cs="Times New Roman"/>
          <w:sz w:val="24"/>
          <w:szCs w:val="24"/>
        </w:rPr>
        <w:t>135 с.</w:t>
      </w:r>
    </w:p>
    <w:p w:rsidR="003A5320" w:rsidRPr="004F758E" w:rsidRDefault="000C6BBB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0A9">
        <w:rPr>
          <w:rFonts w:ascii="Times New Roman" w:hAnsi="Times New Roman" w:cs="Times New Roman"/>
          <w:sz w:val="24"/>
          <w:szCs w:val="24"/>
        </w:rPr>
        <w:t>4</w:t>
      </w:r>
      <w:r w:rsidR="003A5320" w:rsidRPr="00AA60A9">
        <w:rPr>
          <w:rFonts w:ascii="Times New Roman" w:hAnsi="Times New Roman" w:cs="Times New Roman"/>
          <w:sz w:val="24"/>
          <w:szCs w:val="24"/>
        </w:rPr>
        <w:t>.</w:t>
      </w:r>
      <w:r w:rsidRPr="00AA60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60A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Бермудес</w:t>
      </w:r>
      <w:proofErr w:type="spellEnd"/>
      <w:r w:rsidRPr="00AA60A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С.Х.Г., Керимова С.У. О методе определения текстовой </w:t>
      </w:r>
      <w:proofErr w:type="gramStart"/>
      <w:r w:rsidRPr="00AA60A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близости</w:t>
      </w:r>
      <w:proofErr w:type="gramEnd"/>
      <w:r w:rsidRPr="00AA60A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основанном на семантических классах//Инженерный вестник Дона. – 2016. – №4. </w:t>
      </w:r>
      <w:r w:rsidR="004F758E" w:rsidRPr="00AA60A9">
        <w:rPr>
          <w:rFonts w:ascii="Times New Roman" w:hAnsi="Times New Roman" w:cs="Times New Roman"/>
          <w:sz w:val="24"/>
          <w:szCs w:val="24"/>
        </w:rPr>
        <w:t>[Электронный ресурс]</w:t>
      </w:r>
      <w:r w:rsidR="004F758E" w:rsidRPr="004F758E">
        <w:rPr>
          <w:rFonts w:ascii="Times New Roman" w:hAnsi="Times New Roman" w:cs="Times New Roman"/>
          <w:sz w:val="24"/>
          <w:szCs w:val="24"/>
        </w:rPr>
        <w:t xml:space="preserve"> </w:t>
      </w:r>
      <w:r w:rsidR="004F758E" w:rsidRPr="00AA60A9">
        <w:rPr>
          <w:rFonts w:ascii="Times New Roman" w:hAnsi="Times New Roman" w:cs="Times New Roman"/>
          <w:sz w:val="24"/>
          <w:szCs w:val="24"/>
        </w:rPr>
        <w:t>/Интернет ресурс. – Режим доступа:</w:t>
      </w:r>
      <w:r w:rsidR="004F758E">
        <w:rPr>
          <w:rFonts w:ascii="Times New Roman" w:hAnsi="Times New Roman" w:cs="Times New Roman"/>
          <w:sz w:val="24"/>
          <w:szCs w:val="24"/>
        </w:rPr>
        <w:t xml:space="preserve"> </w:t>
      </w:r>
      <w:r w:rsidR="004F758E" w:rsidRPr="004F758E">
        <w:rPr>
          <w:rFonts w:ascii="Times New Roman" w:hAnsi="Times New Roman" w:cs="Times New Roman"/>
          <w:sz w:val="24"/>
          <w:szCs w:val="24"/>
        </w:rPr>
        <w:t>ivdon.ru/</w:t>
      </w:r>
      <w:proofErr w:type="spellStart"/>
      <w:r w:rsidR="004F758E" w:rsidRPr="004F758E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="004F758E" w:rsidRPr="004F758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4F758E" w:rsidRPr="004F758E">
        <w:rPr>
          <w:rFonts w:ascii="Times New Roman" w:hAnsi="Times New Roman" w:cs="Times New Roman"/>
          <w:sz w:val="24"/>
          <w:szCs w:val="24"/>
        </w:rPr>
        <w:t>magazine</w:t>
      </w:r>
      <w:proofErr w:type="spellEnd"/>
      <w:r w:rsidR="004F758E" w:rsidRPr="004F758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4F758E" w:rsidRPr="004F758E">
        <w:rPr>
          <w:rFonts w:ascii="Times New Roman" w:hAnsi="Times New Roman" w:cs="Times New Roman"/>
          <w:sz w:val="24"/>
          <w:szCs w:val="24"/>
        </w:rPr>
        <w:t>archive</w:t>
      </w:r>
      <w:proofErr w:type="spellEnd"/>
      <w:r w:rsidR="004F758E" w:rsidRPr="004F758E">
        <w:rPr>
          <w:rFonts w:ascii="Times New Roman" w:hAnsi="Times New Roman" w:cs="Times New Roman"/>
          <w:sz w:val="24"/>
          <w:szCs w:val="24"/>
        </w:rPr>
        <w:t>/n4y2016/3832</w:t>
      </w:r>
    </w:p>
    <w:p w:rsidR="000C6BBB" w:rsidRPr="00AA60A9" w:rsidRDefault="000C6BBB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0A9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AA60A9">
        <w:rPr>
          <w:rFonts w:ascii="Times New Roman" w:hAnsi="Times New Roman" w:cs="Times New Roman"/>
          <w:sz w:val="24"/>
          <w:szCs w:val="24"/>
        </w:rPr>
        <w:t>Бородащенко</w:t>
      </w:r>
      <w:proofErr w:type="spellEnd"/>
      <w:r w:rsidRPr="00AA60A9">
        <w:rPr>
          <w:rFonts w:ascii="Times New Roman" w:hAnsi="Times New Roman" w:cs="Times New Roman"/>
          <w:sz w:val="24"/>
          <w:szCs w:val="24"/>
        </w:rPr>
        <w:t xml:space="preserve"> А.Ю., Глотов Д.В., Бочков С.М. Алгоритм контент-анализа новостного потока 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>RSS</w:t>
      </w:r>
      <w:r w:rsidRPr="00AA60A9">
        <w:rPr>
          <w:rFonts w:ascii="Times New Roman" w:hAnsi="Times New Roman" w:cs="Times New Roman"/>
          <w:sz w:val="24"/>
          <w:szCs w:val="24"/>
        </w:rPr>
        <w:t>-каналов//Информационные технологии. - 2010. - №9. - С.25-28</w:t>
      </w:r>
    </w:p>
    <w:p w:rsidR="000C6BBB" w:rsidRPr="00672A37" w:rsidRDefault="000C6BBB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0A9">
        <w:rPr>
          <w:rFonts w:ascii="Times New Roman" w:hAnsi="Times New Roman" w:cs="Times New Roman"/>
          <w:sz w:val="24"/>
          <w:szCs w:val="24"/>
        </w:rPr>
        <w:t>6. Голубинский Е.Ю., Овсянников А.А. Модель оценки качества</w:t>
      </w:r>
      <w:r w:rsidR="00672A37" w:rsidRPr="00AA60A9">
        <w:rPr>
          <w:rFonts w:ascii="Times New Roman" w:hAnsi="Times New Roman" w:cs="Times New Roman"/>
          <w:sz w:val="24"/>
          <w:szCs w:val="24"/>
        </w:rPr>
        <w:t xml:space="preserve"> информационно-аналитических материалов//Перспективы развития информационных технологий: </w:t>
      </w:r>
      <w:proofErr w:type="spellStart"/>
      <w:r w:rsidR="00672A37" w:rsidRPr="00AA60A9">
        <w:rPr>
          <w:rFonts w:ascii="Times New Roman" w:hAnsi="Times New Roman" w:cs="Times New Roman"/>
          <w:sz w:val="24"/>
          <w:szCs w:val="24"/>
        </w:rPr>
        <w:t>сб.материалов</w:t>
      </w:r>
      <w:proofErr w:type="spellEnd"/>
      <w:r w:rsidR="00672A37" w:rsidRPr="00AA60A9">
        <w:rPr>
          <w:rFonts w:ascii="Times New Roman" w:hAnsi="Times New Roman" w:cs="Times New Roman"/>
          <w:sz w:val="24"/>
          <w:szCs w:val="24"/>
        </w:rPr>
        <w:t xml:space="preserve"> </w:t>
      </w:r>
      <w:r w:rsidR="00672A37" w:rsidRPr="00AA60A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672A37" w:rsidRPr="00AA60A9">
        <w:rPr>
          <w:rFonts w:ascii="Times New Roman" w:hAnsi="Times New Roman" w:cs="Times New Roman"/>
          <w:sz w:val="24"/>
          <w:szCs w:val="24"/>
        </w:rPr>
        <w:t xml:space="preserve"> Ежегодной Всероссийской научно-практической конференции с международным участием/ под общ. ред. </w:t>
      </w:r>
      <w:proofErr w:type="spellStart"/>
      <w:r w:rsidR="00672A37" w:rsidRPr="00AA60A9">
        <w:rPr>
          <w:rFonts w:ascii="Times New Roman" w:hAnsi="Times New Roman" w:cs="Times New Roman"/>
          <w:sz w:val="24"/>
          <w:szCs w:val="24"/>
        </w:rPr>
        <w:t>С.С.Чернова</w:t>
      </w:r>
      <w:proofErr w:type="spellEnd"/>
      <w:r w:rsidR="00672A37" w:rsidRPr="00AA60A9">
        <w:rPr>
          <w:rFonts w:ascii="Times New Roman" w:hAnsi="Times New Roman" w:cs="Times New Roman"/>
          <w:sz w:val="24"/>
          <w:szCs w:val="24"/>
        </w:rPr>
        <w:t>. – Новосибирск, 2010. - С.55-59</w:t>
      </w:r>
    </w:p>
    <w:p w:rsidR="00AA60A9" w:rsidRDefault="00AA60A9" w:rsidP="00C42C0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5320" w:rsidRDefault="003A5320" w:rsidP="00C42C0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Информация об авторах</w:t>
      </w:r>
    </w:p>
    <w:p w:rsidR="003A5320" w:rsidRPr="000C6BBB" w:rsidRDefault="003A5320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Игнатова Татьяна Васильевна (Россия,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г.Орёл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– кандидат социологических наук, доцент, </w:t>
      </w:r>
      <w:r w:rsidR="00900A24">
        <w:rPr>
          <w:rFonts w:ascii="Times New Roman" w:hAnsi="Times New Roman" w:cs="Times New Roman"/>
          <w:sz w:val="24"/>
          <w:szCs w:val="24"/>
        </w:rPr>
        <w:t>сотрудник ФГКВОУ ВО «Академия Федеральной службы охраны Российской Федерации» (</w:t>
      </w:r>
      <w:r w:rsidR="000C6BBB" w:rsidRPr="000C6BBB">
        <w:rPr>
          <w:rFonts w:ascii="Times New Roman" w:hAnsi="Times New Roman" w:cs="Times New Roman"/>
          <w:sz w:val="24"/>
          <w:szCs w:val="24"/>
        </w:rPr>
        <w:t>3020</w:t>
      </w:r>
      <w:r w:rsidR="00B1410D" w:rsidRPr="00B1410D">
        <w:rPr>
          <w:rFonts w:ascii="Times New Roman" w:hAnsi="Times New Roman" w:cs="Times New Roman"/>
          <w:sz w:val="24"/>
          <w:szCs w:val="24"/>
        </w:rPr>
        <w:t>15</w:t>
      </w:r>
      <w:r w:rsidR="000C6BBB" w:rsidRPr="000C6BB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00A24">
        <w:rPr>
          <w:rFonts w:ascii="Times New Roman" w:hAnsi="Times New Roman" w:cs="Times New Roman"/>
          <w:sz w:val="24"/>
          <w:szCs w:val="24"/>
        </w:rPr>
        <w:t>г.Орёл</w:t>
      </w:r>
      <w:proofErr w:type="spellEnd"/>
      <w:r w:rsidR="00900A24">
        <w:rPr>
          <w:rFonts w:ascii="Times New Roman" w:hAnsi="Times New Roman" w:cs="Times New Roman"/>
          <w:sz w:val="24"/>
          <w:szCs w:val="24"/>
        </w:rPr>
        <w:t xml:space="preserve">, ул.Приборостроительная,35, </w:t>
      </w:r>
      <w:r w:rsidR="00900A2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00A24" w:rsidRPr="00900A24">
        <w:rPr>
          <w:rFonts w:ascii="Times New Roman" w:hAnsi="Times New Roman" w:cs="Times New Roman"/>
          <w:sz w:val="24"/>
          <w:szCs w:val="24"/>
        </w:rPr>
        <w:t>-</w:t>
      </w:r>
      <w:r w:rsidR="00900A2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900A24" w:rsidRPr="00900A24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900A24" w:rsidRPr="007A691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tign</w:t>
        </w:r>
        <w:r w:rsidR="00900A24" w:rsidRPr="007A691C">
          <w:rPr>
            <w:rStyle w:val="a4"/>
            <w:rFonts w:ascii="Times New Roman" w:hAnsi="Times New Roman" w:cs="Times New Roman"/>
            <w:sz w:val="24"/>
            <w:szCs w:val="24"/>
          </w:rPr>
          <w:t>57@</w:t>
        </w:r>
        <w:r w:rsidR="00900A24" w:rsidRPr="007A691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900A24" w:rsidRPr="007A691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900A24" w:rsidRPr="007A691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900A24">
        <w:rPr>
          <w:rFonts w:ascii="Times New Roman" w:hAnsi="Times New Roman" w:cs="Times New Roman"/>
          <w:sz w:val="24"/>
          <w:szCs w:val="24"/>
        </w:rPr>
        <w:t>)</w:t>
      </w:r>
    </w:p>
    <w:p w:rsidR="00900A24" w:rsidRPr="00900A24" w:rsidRDefault="00900A24" w:rsidP="00C42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Голубинский Евгений Юрьевич (Россия,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г.Орёл</w:t>
      </w:r>
      <w:proofErr w:type="spellEnd"/>
      <w:r>
        <w:rPr>
          <w:rFonts w:ascii="Times New Roman" w:hAnsi="Times New Roman" w:cs="Times New Roman"/>
          <w:sz w:val="24"/>
          <w:szCs w:val="24"/>
        </w:rPr>
        <w:t>) – кандидат технических наук, сотрудник ФГКВОУ ВО «Академия Федеральной службы охраны Российской Федерации» (</w:t>
      </w:r>
      <w:r w:rsidR="000C6BBB" w:rsidRPr="000C6BBB">
        <w:rPr>
          <w:rFonts w:ascii="Times New Roman" w:hAnsi="Times New Roman" w:cs="Times New Roman"/>
          <w:sz w:val="24"/>
          <w:szCs w:val="24"/>
        </w:rPr>
        <w:t>3020</w:t>
      </w:r>
      <w:r w:rsidR="00B1410D" w:rsidRPr="00B1410D">
        <w:rPr>
          <w:rFonts w:ascii="Times New Roman" w:hAnsi="Times New Roman" w:cs="Times New Roman"/>
          <w:sz w:val="24"/>
          <w:szCs w:val="24"/>
        </w:rPr>
        <w:t>15</w:t>
      </w:r>
      <w:r w:rsidR="000C6BBB" w:rsidRPr="000C6BB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г.Орёл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ул.Приборостроительная,35,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900A2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1410D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B1410D" w:rsidRPr="00B1410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darzhek</w:t>
        </w:r>
        <w:r w:rsidR="00B1410D" w:rsidRPr="00B1410D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B1410D" w:rsidRPr="00B1410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B1410D" w:rsidRPr="00B1410D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B1410D" w:rsidRPr="00B1410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>)</w:t>
      </w:r>
    </w:p>
    <w:p w:rsidR="00900A24" w:rsidRDefault="00900A24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60A9" w:rsidRPr="00AA60A9" w:rsidRDefault="00AA60A9" w:rsidP="00C42C0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Ignatova</w:t>
      </w:r>
      <w:proofErr w:type="spellEnd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T.V., </w:t>
      </w:r>
      <w:proofErr w:type="spellStart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Golubinsky</w:t>
      </w:r>
      <w:proofErr w:type="spellEnd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E.Yu</w:t>
      </w:r>
      <w:proofErr w:type="spellEnd"/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AA60A9" w:rsidRPr="00AA60A9" w:rsidRDefault="00AA60A9" w:rsidP="00C42C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BASIC METHODS FOR IDENTIFICATION OF DOUBLE IN NEWSLETTER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60A9">
        <w:rPr>
          <w:rFonts w:ascii="Times New Roman" w:hAnsi="Times New Roman" w:cs="Times New Roman"/>
          <w:i/>
          <w:sz w:val="24"/>
          <w:szCs w:val="24"/>
          <w:lang w:val="en-US"/>
        </w:rPr>
        <w:t>In modern society, the importance of information content is increasing. Analysis of the news space on the Internet showed the presence of close or similar text documents of a news nature. The article describes the main methods for detecting duplicates in news information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AA60A9">
        <w:rPr>
          <w:rFonts w:ascii="Times New Roman" w:hAnsi="Times New Roman" w:cs="Times New Roman"/>
          <w:i/>
          <w:sz w:val="24"/>
          <w:szCs w:val="24"/>
          <w:lang w:val="en-US"/>
        </w:rPr>
        <w:t>mass media, text, duplicate, news information, word processing, methods for finding duplicates.</w:t>
      </w:r>
    </w:p>
    <w:p w:rsidR="00AA60A9" w:rsidRPr="00AA60A9" w:rsidRDefault="00AA60A9" w:rsidP="00C42C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Ignatova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Tatyana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Vasilievna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(Russia, Oryol) - candidate of sociological sciences, associate professor, employee of the Federal State Educational Institution of Higher Education "Academy of the Federal Security Service of the Russian Federation" (302015, Oryol,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Priborostroitelnaya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St., 35, e-mail: tign57@mail.ru )</w:t>
      </w:r>
    </w:p>
    <w:p w:rsid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Golubinsky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Evgeny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Yurievich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(Russia, Oryol) - candidate of technical sciences, employee of the Federal State Educational Institution of Higher Education "Academy of the Federal Security Service of the Russian Federation" (302015, Oryol,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Priborostroitelnaya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35, e-mail: </w:t>
      </w:r>
      <w:hyperlink r:id="rId9" w:history="1">
        <w:r w:rsidRPr="008332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darzhek@yandex.ru</w:t>
        </w:r>
      </w:hyperlink>
      <w:r w:rsidRPr="00AA60A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AA60A9" w:rsidRPr="00AA60A9" w:rsidRDefault="00AA60A9" w:rsidP="00C42C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E. Semantic textual similarity [Text] / E.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Cer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Diab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>, A. Gonzalez-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G.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Weiwei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// 2nd Joint Conference on Lexic</w:t>
      </w:r>
      <w:bookmarkStart w:id="0" w:name="_GoBack"/>
      <w:bookmarkEnd w:id="0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al and Computational Semantics. - Atlanta: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2013 .--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 32-43.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>2. LSA algorithm for searching for similar documents [Electronic resource] / Internet resource. - Access mode: https://netpeak.net/ru/blog/algoritm-lsa-dlya-poiska-pohozhih-dokumentov/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Belyaev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K.V.,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Bosov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A.V.,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Krajushkin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D.V. Review and comparative analysis of information analytical systems. -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: IPI RAS.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2008 .--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135 p.</w:t>
      </w:r>
    </w:p>
    <w:p w:rsidR="00AA60A9" w:rsidRPr="006B14F2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4. Bermudez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S.Kh.G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Kerimova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S.U. On a method for determining textual proximity based on semantic classes // Engineering Bulletin of Don. - 2016. - No. 4.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6B14F2" w:rsidRPr="00AA60A9">
        <w:rPr>
          <w:rFonts w:ascii="Times New Roman" w:hAnsi="Times New Roman" w:cs="Times New Roman"/>
          <w:sz w:val="24"/>
          <w:szCs w:val="24"/>
          <w:lang w:val="en-US"/>
        </w:rPr>
        <w:t>[Electronic resource] / Internet resource.</w:t>
      </w:r>
      <w:proofErr w:type="gramEnd"/>
      <w:r w:rsidR="006B14F2"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- Access mode:</w:t>
      </w:r>
      <w:r w:rsidR="006B14F2" w:rsidRPr="006B14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14F2" w:rsidRPr="006B14F2">
        <w:rPr>
          <w:rFonts w:ascii="Times New Roman" w:hAnsi="Times New Roman" w:cs="Times New Roman"/>
          <w:sz w:val="24"/>
          <w:szCs w:val="24"/>
          <w:lang w:val="en-US"/>
        </w:rPr>
        <w:t>ivdon.ru/</w:t>
      </w:r>
      <w:proofErr w:type="spellStart"/>
      <w:r w:rsidR="006B14F2" w:rsidRPr="006B14F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B14F2" w:rsidRPr="006B14F2">
        <w:rPr>
          <w:rFonts w:ascii="Times New Roman" w:hAnsi="Times New Roman" w:cs="Times New Roman"/>
          <w:sz w:val="24"/>
          <w:szCs w:val="24"/>
          <w:lang w:val="en-US"/>
        </w:rPr>
        <w:t>/magazine/archive/n4y2016/3832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Borodashchenko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A.Yu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Glotov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D.V.,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Bochkov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S.M. Algorithm of content analysis of the news stream of RSS-channels // Information technologies. - 2010. - No. 9. - S.25-28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Golubinsky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Ovsyannikov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A.A. Model for assessing the quality of information and analytical materials // Prospects for the development of information technologies: collection of materials of the II Annual All-Russian scientific and practical conference with international participation / under total.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 S.S.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Chernov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>. - Novosibirsk, 2010. - P.55-59</w:t>
      </w:r>
      <w:r w:rsidRPr="00AA60A9">
        <w:rPr>
          <w:lang w:val="en-US"/>
        </w:rPr>
        <w:t xml:space="preserve"> </w:t>
      </w:r>
      <w:r w:rsidRPr="00AA60A9">
        <w:rPr>
          <w:rFonts w:ascii="Times New Roman" w:hAnsi="Times New Roman" w:cs="Times New Roman"/>
          <w:sz w:val="24"/>
          <w:szCs w:val="24"/>
          <w:lang w:val="en-US"/>
        </w:rPr>
        <w:t>Bibliographic list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E. Semantic textual similarity [Text] / E.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Cer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Diab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>, A. Gonzalez-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Agirre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, G.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Weiwei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// 2nd Joint Conference on Lexical and Computational Semantics. - Atlanta: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2013 .--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 32-43.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>2. LSA algorithm for searching for similar documents [Electronic resource] / Internet resource. - Access mode: https://netpeak.net/ru/blog/algoritm-lsa-dlya-poiska-pohozhih-dokumentov/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Belyaev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K.V.,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Bosov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A.V.,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Krajushkin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D.V. Review and comparative analysis of information analytical systems. -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: IPI RAS.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2008 .--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135 p.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4. Bermudez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S.Kh.G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Kerimova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S.U. On a method for determining textual proximity based on semantic classes // Engineering Bulletin of Don. - 2016. - No. 4. - C.26-45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Borodashchenko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A.Yu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Glotov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D.V.,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Bochkov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S.M. Algorithm of content analysis of the news stream of RSS-channels // Information technologies. - 2010. - No. 9. - S.25-28</w:t>
      </w:r>
    </w:p>
    <w:p w:rsidR="00AA60A9" w:rsidRPr="00AA60A9" w:rsidRDefault="00AA60A9" w:rsidP="00C42C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60A9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Golubinsky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Ovsyannikov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 A.A. Model for assessing the quality of information and analytical materials // Prospects for the development of information technologies: collection of materials of the II Annual All-Russian scientific and practical conference with international participation / under total. </w:t>
      </w:r>
      <w:proofErr w:type="gramStart"/>
      <w:r w:rsidRPr="00AA60A9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AA60A9">
        <w:rPr>
          <w:rFonts w:ascii="Times New Roman" w:hAnsi="Times New Roman" w:cs="Times New Roman"/>
          <w:sz w:val="24"/>
          <w:szCs w:val="24"/>
          <w:lang w:val="en-US"/>
        </w:rPr>
        <w:t xml:space="preserve">. S.S. </w:t>
      </w:r>
      <w:proofErr w:type="spellStart"/>
      <w:r w:rsidRPr="00AA60A9">
        <w:rPr>
          <w:rFonts w:ascii="Times New Roman" w:hAnsi="Times New Roman" w:cs="Times New Roman"/>
          <w:sz w:val="24"/>
          <w:szCs w:val="24"/>
          <w:lang w:val="en-US"/>
        </w:rPr>
        <w:t>Chernov</w:t>
      </w:r>
      <w:proofErr w:type="spellEnd"/>
      <w:r w:rsidRPr="00AA60A9">
        <w:rPr>
          <w:rFonts w:ascii="Times New Roman" w:hAnsi="Times New Roman" w:cs="Times New Roman"/>
          <w:sz w:val="24"/>
          <w:szCs w:val="24"/>
          <w:lang w:val="en-US"/>
        </w:rPr>
        <w:t>. - Novosibirsk, 2010. - P.55-59</w:t>
      </w:r>
    </w:p>
    <w:sectPr w:rsidR="00AA60A9" w:rsidRPr="00AA60A9" w:rsidSect="004A16A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C06AB"/>
    <w:multiLevelType w:val="hybridMultilevel"/>
    <w:tmpl w:val="E0A6E3E2"/>
    <w:lvl w:ilvl="0" w:tplc="F1329BF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BF4148C"/>
    <w:multiLevelType w:val="hybridMultilevel"/>
    <w:tmpl w:val="6430F7FA"/>
    <w:lvl w:ilvl="0" w:tplc="7E9C883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2B75B6C"/>
    <w:multiLevelType w:val="hybridMultilevel"/>
    <w:tmpl w:val="051C50D8"/>
    <w:lvl w:ilvl="0" w:tplc="F1329BF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492E84"/>
    <w:multiLevelType w:val="hybridMultilevel"/>
    <w:tmpl w:val="AE744E20"/>
    <w:lvl w:ilvl="0" w:tplc="F1329BF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51742234"/>
    <w:multiLevelType w:val="hybridMultilevel"/>
    <w:tmpl w:val="B798E69C"/>
    <w:lvl w:ilvl="0" w:tplc="F1329BF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40720EA"/>
    <w:multiLevelType w:val="hybridMultilevel"/>
    <w:tmpl w:val="D48A3C30"/>
    <w:lvl w:ilvl="0" w:tplc="F1329BF4">
      <w:start w:val="1"/>
      <w:numFmt w:val="bullet"/>
      <w:lvlText w:val="-"/>
      <w:lvlJc w:val="left"/>
      <w:pPr>
        <w:ind w:left="213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6AF"/>
    <w:rsid w:val="000A5931"/>
    <w:rsid w:val="000B4941"/>
    <w:rsid w:val="000C6BBB"/>
    <w:rsid w:val="00167517"/>
    <w:rsid w:val="00171161"/>
    <w:rsid w:val="00185176"/>
    <w:rsid w:val="001F464E"/>
    <w:rsid w:val="001F5FD1"/>
    <w:rsid w:val="0024425E"/>
    <w:rsid w:val="00285A93"/>
    <w:rsid w:val="002E653E"/>
    <w:rsid w:val="003A5320"/>
    <w:rsid w:val="00432685"/>
    <w:rsid w:val="004A16AF"/>
    <w:rsid w:val="004E43B2"/>
    <w:rsid w:val="004F0088"/>
    <w:rsid w:val="004F758E"/>
    <w:rsid w:val="00591C04"/>
    <w:rsid w:val="00594E1F"/>
    <w:rsid w:val="0062750D"/>
    <w:rsid w:val="00672A37"/>
    <w:rsid w:val="00687E16"/>
    <w:rsid w:val="006B14F2"/>
    <w:rsid w:val="006B34DA"/>
    <w:rsid w:val="006E7814"/>
    <w:rsid w:val="00747F12"/>
    <w:rsid w:val="00770D1B"/>
    <w:rsid w:val="00773C3C"/>
    <w:rsid w:val="007F041A"/>
    <w:rsid w:val="00840EF0"/>
    <w:rsid w:val="008B12C7"/>
    <w:rsid w:val="00900A24"/>
    <w:rsid w:val="00922254"/>
    <w:rsid w:val="00942979"/>
    <w:rsid w:val="009542E3"/>
    <w:rsid w:val="009710F2"/>
    <w:rsid w:val="009E6508"/>
    <w:rsid w:val="00A1180A"/>
    <w:rsid w:val="00A96A3E"/>
    <w:rsid w:val="00AA60A9"/>
    <w:rsid w:val="00AE26B6"/>
    <w:rsid w:val="00B1410D"/>
    <w:rsid w:val="00B37617"/>
    <w:rsid w:val="00B93D66"/>
    <w:rsid w:val="00BC7D63"/>
    <w:rsid w:val="00C051C3"/>
    <w:rsid w:val="00C42C0A"/>
    <w:rsid w:val="00C87589"/>
    <w:rsid w:val="00C955BE"/>
    <w:rsid w:val="00CD4B81"/>
    <w:rsid w:val="00D55F04"/>
    <w:rsid w:val="00D66AA1"/>
    <w:rsid w:val="00DF6253"/>
    <w:rsid w:val="00E1529F"/>
    <w:rsid w:val="00E17D9D"/>
    <w:rsid w:val="00E34CBE"/>
    <w:rsid w:val="00E61E57"/>
    <w:rsid w:val="00E87C57"/>
    <w:rsid w:val="00EA3018"/>
    <w:rsid w:val="00EB1735"/>
    <w:rsid w:val="00F2444C"/>
    <w:rsid w:val="00F42677"/>
    <w:rsid w:val="00F6272A"/>
    <w:rsid w:val="00F73634"/>
    <w:rsid w:val="00FC1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75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00A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75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00A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zhek@yandex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tign57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etpeak.net/ru/blog/algoritm-lsa-dlya-poiska-pohozhih-dokumentov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arzhek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2124</Words>
  <Characters>12111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Tatyana</cp:lastModifiedBy>
  <cp:revision>7</cp:revision>
  <dcterms:created xsi:type="dcterms:W3CDTF">2021-03-26T12:06:00Z</dcterms:created>
  <dcterms:modified xsi:type="dcterms:W3CDTF">2021-03-26T18:03:00Z</dcterms:modified>
</cp:coreProperties>
</file>