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34A91" w:rsidRPr="00834A91" w:rsidRDefault="00834A91" w:rsidP="00834A91">
      <w:pPr>
        <w:shd w:val="clear" w:color="auto" w:fill="FFFFFF"/>
        <w:spacing w:after="0" w:line="240" w:lineRule="auto"/>
        <w:jc w:val="right"/>
        <w:outlineLvl w:val="2"/>
        <w:rPr>
          <w:rFonts w:ascii="Sylfaen" w:eastAsia="Times New Roman" w:hAnsi="Sylfaen" w:cs="Arial"/>
          <w:b/>
          <w:i/>
          <w:color w:val="000000" w:themeColor="text1"/>
          <w:sz w:val="24"/>
          <w:szCs w:val="27"/>
          <w:lang w:eastAsia="ru-RU"/>
        </w:rPr>
      </w:pPr>
      <w:r w:rsidRPr="00834A91">
        <w:rPr>
          <w:rFonts w:ascii="Sylfaen" w:eastAsia="Times New Roman" w:hAnsi="Sylfaen" w:cs="Arial"/>
          <w:b/>
          <w:i/>
          <w:color w:val="000000" w:themeColor="text1"/>
          <w:sz w:val="24"/>
          <w:szCs w:val="27"/>
          <w:lang w:eastAsia="ru-RU"/>
        </w:rPr>
        <w:t xml:space="preserve">Петросян Седа </w:t>
      </w:r>
      <w:proofErr w:type="spellStart"/>
      <w:r w:rsidRPr="00834A91">
        <w:rPr>
          <w:rFonts w:ascii="Sylfaen" w:eastAsia="Times New Roman" w:hAnsi="Sylfaen" w:cs="Arial"/>
          <w:b/>
          <w:i/>
          <w:color w:val="000000" w:themeColor="text1"/>
          <w:sz w:val="24"/>
          <w:szCs w:val="27"/>
          <w:lang w:eastAsia="ru-RU"/>
        </w:rPr>
        <w:t>Тиграновна</w:t>
      </w:r>
      <w:proofErr w:type="spellEnd"/>
      <w:r w:rsidRPr="00834A91">
        <w:rPr>
          <w:rFonts w:ascii="Sylfaen" w:eastAsia="Times New Roman" w:hAnsi="Sylfaen" w:cs="Arial"/>
          <w:b/>
          <w:i/>
          <w:color w:val="000000" w:themeColor="text1"/>
          <w:sz w:val="24"/>
          <w:szCs w:val="27"/>
          <w:lang w:eastAsia="ru-RU"/>
        </w:rPr>
        <w:t xml:space="preserve"> и </w:t>
      </w:r>
    </w:p>
    <w:p w:rsidR="00A203BE" w:rsidRPr="00834A91" w:rsidRDefault="00834A91" w:rsidP="00834A91">
      <w:pPr>
        <w:shd w:val="clear" w:color="auto" w:fill="FFFFFF"/>
        <w:spacing w:after="0" w:line="240" w:lineRule="auto"/>
        <w:jc w:val="right"/>
        <w:outlineLvl w:val="2"/>
        <w:rPr>
          <w:rFonts w:ascii="Sylfaen" w:eastAsia="Times New Roman" w:hAnsi="Sylfaen" w:cs="Arial"/>
          <w:b/>
          <w:i/>
          <w:color w:val="000000" w:themeColor="text1"/>
          <w:sz w:val="24"/>
          <w:szCs w:val="27"/>
          <w:lang w:eastAsia="ru-RU"/>
        </w:rPr>
      </w:pPr>
      <w:proofErr w:type="spellStart"/>
      <w:r w:rsidRPr="00834A91">
        <w:rPr>
          <w:rFonts w:ascii="Sylfaen" w:eastAsia="Times New Roman" w:hAnsi="Sylfaen" w:cs="Arial"/>
          <w:b/>
          <w:i/>
          <w:color w:val="000000" w:themeColor="text1"/>
          <w:sz w:val="24"/>
          <w:szCs w:val="27"/>
          <w:lang w:eastAsia="ru-RU"/>
        </w:rPr>
        <w:t>Варданян</w:t>
      </w:r>
      <w:proofErr w:type="spellEnd"/>
      <w:r w:rsidRPr="00834A91">
        <w:rPr>
          <w:rFonts w:ascii="Sylfaen" w:eastAsia="Times New Roman" w:hAnsi="Sylfaen" w:cs="Arial"/>
          <w:b/>
          <w:i/>
          <w:color w:val="000000" w:themeColor="text1"/>
          <w:sz w:val="24"/>
          <w:szCs w:val="27"/>
          <w:lang w:eastAsia="ru-RU"/>
        </w:rPr>
        <w:t xml:space="preserve"> </w:t>
      </w:r>
      <w:proofErr w:type="spellStart"/>
      <w:r w:rsidRPr="00834A91">
        <w:rPr>
          <w:rFonts w:ascii="Sylfaen" w:eastAsia="Times New Roman" w:hAnsi="Sylfaen" w:cs="Arial"/>
          <w:b/>
          <w:i/>
          <w:color w:val="000000" w:themeColor="text1"/>
          <w:sz w:val="24"/>
          <w:szCs w:val="27"/>
          <w:lang w:eastAsia="ru-RU"/>
        </w:rPr>
        <w:t>Нонна</w:t>
      </w:r>
      <w:proofErr w:type="spellEnd"/>
      <w:r w:rsidRPr="00834A91">
        <w:rPr>
          <w:rFonts w:ascii="Sylfaen" w:eastAsia="Times New Roman" w:hAnsi="Sylfaen" w:cs="Arial"/>
          <w:b/>
          <w:i/>
          <w:color w:val="000000" w:themeColor="text1"/>
          <w:sz w:val="24"/>
          <w:szCs w:val="27"/>
          <w:lang w:eastAsia="ru-RU"/>
        </w:rPr>
        <w:t xml:space="preserve"> </w:t>
      </w:r>
      <w:proofErr w:type="spellStart"/>
      <w:r w:rsidRPr="00834A91">
        <w:rPr>
          <w:rFonts w:ascii="Sylfaen" w:eastAsia="Times New Roman" w:hAnsi="Sylfaen" w:cs="Arial"/>
          <w:b/>
          <w:i/>
          <w:color w:val="000000" w:themeColor="text1"/>
          <w:sz w:val="24"/>
          <w:szCs w:val="27"/>
          <w:lang w:eastAsia="ru-RU"/>
        </w:rPr>
        <w:t>Сосовна</w:t>
      </w:r>
      <w:proofErr w:type="spellEnd"/>
      <w:r w:rsidRPr="00834A91">
        <w:rPr>
          <w:rFonts w:ascii="Sylfaen" w:eastAsia="Times New Roman" w:hAnsi="Sylfaen" w:cs="Arial"/>
          <w:b/>
          <w:i/>
          <w:color w:val="000000" w:themeColor="text1"/>
          <w:sz w:val="24"/>
          <w:szCs w:val="27"/>
          <w:lang w:eastAsia="ru-RU"/>
        </w:rPr>
        <w:t xml:space="preserve"> </w:t>
      </w:r>
    </w:p>
    <w:p w:rsidR="00A203BE" w:rsidRPr="00834A91" w:rsidRDefault="00A203BE" w:rsidP="00A203BE">
      <w:pPr>
        <w:shd w:val="clear" w:color="auto" w:fill="FFFFFF"/>
        <w:spacing w:after="0" w:line="240" w:lineRule="auto"/>
        <w:jc w:val="center"/>
        <w:outlineLvl w:val="2"/>
        <w:rPr>
          <w:rFonts w:ascii="Sylfaen" w:eastAsia="Times New Roman" w:hAnsi="Sylfaen" w:cs="Arial"/>
          <w:b/>
          <w:i/>
          <w:color w:val="000000" w:themeColor="text1"/>
          <w:sz w:val="28"/>
          <w:szCs w:val="27"/>
          <w:lang w:eastAsia="ru-RU"/>
        </w:rPr>
      </w:pPr>
    </w:p>
    <w:p w:rsidR="00A203BE" w:rsidRPr="00A203BE" w:rsidRDefault="009D5745" w:rsidP="00A203BE">
      <w:pPr>
        <w:shd w:val="clear" w:color="auto" w:fill="FFFFFF"/>
        <w:spacing w:after="0" w:line="240" w:lineRule="auto"/>
        <w:jc w:val="center"/>
        <w:outlineLvl w:val="2"/>
        <w:rPr>
          <w:rFonts w:ascii="Sylfaen" w:eastAsia="Times New Roman" w:hAnsi="Sylfaen" w:cs="Arial"/>
          <w:b/>
          <w:i/>
          <w:color w:val="000000" w:themeColor="text1"/>
          <w:sz w:val="28"/>
          <w:szCs w:val="27"/>
          <w:lang w:eastAsia="ru-RU"/>
        </w:rPr>
      </w:pPr>
      <w:hyperlink r:id="rId5" w:history="1">
        <w:r w:rsidR="00A203BE" w:rsidRPr="00A203BE">
          <w:rPr>
            <w:rFonts w:ascii="Sylfaen" w:eastAsia="Times New Roman" w:hAnsi="Sylfaen" w:cs="Arial"/>
            <w:b/>
            <w:i/>
            <w:color w:val="000000" w:themeColor="text1"/>
            <w:sz w:val="28"/>
            <w:szCs w:val="27"/>
            <w:lang w:eastAsia="ru-RU"/>
          </w:rPr>
          <w:t>ВЛИЯНИЕ СОЦИАЛЬНЫХ СЕТЕЙ НА СОЦИАЛИЗАЦИЮ ПОДРОСТКОВ</w:t>
        </w:r>
      </w:hyperlink>
    </w:p>
    <w:p w:rsidR="008F07DF" w:rsidRPr="00A203BE" w:rsidRDefault="008F07DF" w:rsidP="00A203BE">
      <w:pPr>
        <w:jc w:val="center"/>
      </w:pPr>
    </w:p>
    <w:p w:rsidR="00834A91" w:rsidRPr="00834A91" w:rsidRDefault="00834A91" w:rsidP="00834A91">
      <w:pPr>
        <w:rPr>
          <w:rFonts w:ascii="Sylfaen" w:eastAsia="Times New Roman" w:hAnsi="Sylfaen" w:cs="Helvetica"/>
          <w:sz w:val="24"/>
          <w:szCs w:val="24"/>
          <w:lang w:eastAsia="ru-RU"/>
        </w:rPr>
      </w:pPr>
      <w:r w:rsidRPr="00834A91">
        <w:rPr>
          <w:rFonts w:ascii="Sylfaen" w:hAnsi="Sylfaen"/>
          <w:b/>
          <w:sz w:val="24"/>
          <w:szCs w:val="24"/>
          <w:lang w:val="hy-AM" w:eastAsia="ru-RU"/>
        </w:rPr>
        <w:t>Аннотация</w:t>
      </w:r>
      <w:r w:rsidRPr="00834A91">
        <w:rPr>
          <w:rFonts w:ascii="Sylfaen" w:hAnsi="Sylfaen"/>
          <w:sz w:val="24"/>
          <w:szCs w:val="24"/>
        </w:rPr>
        <w:t xml:space="preserve">: </w:t>
      </w:r>
      <w:r w:rsidRPr="00834A91">
        <w:rPr>
          <w:rFonts w:ascii="Sylfaen" w:eastAsia="Times New Roman" w:hAnsi="Sylfaen" w:cs="Helvetica"/>
          <w:sz w:val="24"/>
          <w:szCs w:val="24"/>
          <w:lang w:eastAsia="ru-RU"/>
        </w:rPr>
        <w:t>Данная работа представляет собой исследовательский проект по изучению особенностей использования Интернета и социальных сетей подростком. Тема влияния интернета на подростков является весьма актуальной в наши дни, когда подростки все больше используют Интернет в своей жизни. Цель данной работы - проследить влияние Всемирной глобальной компьютерной сети Интернет на подростков.</w:t>
      </w:r>
    </w:p>
    <w:p w:rsidR="00834A91" w:rsidRPr="00521E20" w:rsidRDefault="00521E20" w:rsidP="00AD5158">
      <w:pPr>
        <w:jc w:val="both"/>
        <w:rPr>
          <w:rFonts w:ascii="Sylfaen" w:hAnsi="Sylfaen"/>
          <w:sz w:val="24"/>
          <w:szCs w:val="24"/>
        </w:rPr>
      </w:pPr>
      <w:r w:rsidRPr="00030AEA">
        <w:rPr>
          <w:rFonts w:ascii="Times New Roman" w:hAnsi="Times New Roman"/>
          <w:b/>
          <w:sz w:val="24"/>
          <w:szCs w:val="24"/>
        </w:rPr>
        <w:t>Ключевые слова</w:t>
      </w:r>
      <w:r w:rsidRPr="00521E20">
        <w:rPr>
          <w:rFonts w:ascii="Times New Roman" w:hAnsi="Times New Roman"/>
          <w:b/>
          <w:sz w:val="24"/>
          <w:szCs w:val="24"/>
        </w:rPr>
        <w:t xml:space="preserve">: </w:t>
      </w:r>
      <w:proofErr w:type="gramStart"/>
      <w:r w:rsidRPr="00521E20">
        <w:rPr>
          <w:rFonts w:ascii="Times New Roman" w:hAnsi="Times New Roman"/>
          <w:sz w:val="24"/>
          <w:szCs w:val="24"/>
        </w:rPr>
        <w:t>Подросток,</w:t>
      </w:r>
      <w:r w:rsidRPr="00521E20">
        <w:t xml:space="preserve"> </w:t>
      </w:r>
      <w:r w:rsidRPr="00521E20">
        <w:rPr>
          <w:rFonts w:ascii="Times New Roman" w:hAnsi="Times New Roman"/>
          <w:sz w:val="24"/>
          <w:szCs w:val="24"/>
        </w:rPr>
        <w:t>социальные сети,</w:t>
      </w:r>
      <w:r w:rsidRPr="00521E20">
        <w:t xml:space="preserve"> </w:t>
      </w:r>
      <w:r w:rsidRPr="00521E20">
        <w:rPr>
          <w:rFonts w:ascii="Times New Roman" w:hAnsi="Times New Roman"/>
          <w:sz w:val="24"/>
          <w:szCs w:val="24"/>
        </w:rPr>
        <w:t>социализация,</w:t>
      </w:r>
      <w:r w:rsidRPr="00521E20">
        <w:rPr>
          <w:rFonts w:ascii="Sylfaen" w:hAnsi="Sylfaen"/>
          <w:sz w:val="24"/>
        </w:rPr>
        <w:t xml:space="preserve"> </w:t>
      </w:r>
      <w:r w:rsidRPr="00AD5158">
        <w:rPr>
          <w:rFonts w:ascii="Sylfaen" w:hAnsi="Sylfaen"/>
          <w:sz w:val="24"/>
        </w:rPr>
        <w:t>информационные технологии</w:t>
      </w:r>
      <w:r w:rsidRPr="00521E20">
        <w:rPr>
          <w:rFonts w:ascii="Sylfaen" w:hAnsi="Sylfaen"/>
          <w:sz w:val="24"/>
        </w:rPr>
        <w:t xml:space="preserve">, </w:t>
      </w:r>
      <w:r w:rsidRPr="00521E20">
        <w:t xml:space="preserve"> </w:t>
      </w:r>
      <w:r w:rsidRPr="00521E20">
        <w:rPr>
          <w:rFonts w:ascii="Times New Roman" w:hAnsi="Times New Roman"/>
          <w:sz w:val="24"/>
          <w:szCs w:val="24"/>
        </w:rPr>
        <w:t>родители,</w:t>
      </w:r>
      <w:r w:rsidRPr="00521E20">
        <w:t xml:space="preserve"> </w:t>
      </w:r>
      <w:r w:rsidRPr="00521E20">
        <w:rPr>
          <w:rFonts w:ascii="Times New Roman" w:hAnsi="Times New Roman"/>
          <w:sz w:val="24"/>
          <w:szCs w:val="24"/>
        </w:rPr>
        <w:t>школа,</w:t>
      </w:r>
      <w:r w:rsidRPr="00521E20">
        <w:t xml:space="preserve"> </w:t>
      </w:r>
      <w:r>
        <w:rPr>
          <w:rFonts w:ascii="Times New Roman" w:hAnsi="Times New Roman"/>
          <w:sz w:val="24"/>
          <w:szCs w:val="24"/>
        </w:rPr>
        <w:t>уч</w:t>
      </w:r>
      <w:r w:rsidRPr="00521E20">
        <w:rPr>
          <w:rFonts w:ascii="Times New Roman" w:hAnsi="Times New Roman"/>
          <w:sz w:val="24"/>
          <w:szCs w:val="24"/>
        </w:rPr>
        <w:t>ёба,</w:t>
      </w:r>
      <w:r w:rsidRPr="00521E20">
        <w:t xml:space="preserve"> </w:t>
      </w:r>
      <w:r w:rsidRPr="00521E20">
        <w:rPr>
          <w:rFonts w:ascii="Times New Roman" w:hAnsi="Times New Roman"/>
          <w:sz w:val="24"/>
          <w:szCs w:val="24"/>
        </w:rPr>
        <w:t>здоровье,</w:t>
      </w:r>
      <w:r w:rsidRPr="00521E20">
        <w:t xml:space="preserve"> </w:t>
      </w:r>
      <w:r w:rsidRPr="00521E20">
        <w:rPr>
          <w:rFonts w:ascii="Times New Roman" w:hAnsi="Times New Roman"/>
          <w:sz w:val="24"/>
          <w:szCs w:val="24"/>
        </w:rPr>
        <w:t>успеваемость,</w:t>
      </w:r>
      <w:r w:rsidRPr="00521E20">
        <w:rPr>
          <w:rFonts w:ascii="Sylfaen" w:hAnsi="Sylfaen"/>
          <w:sz w:val="24"/>
          <w:szCs w:val="24"/>
        </w:rPr>
        <w:t xml:space="preserve"> </w:t>
      </w:r>
      <w:r w:rsidRPr="00AD5158">
        <w:rPr>
          <w:rFonts w:ascii="Sylfaen" w:hAnsi="Sylfaen"/>
          <w:sz w:val="24"/>
          <w:szCs w:val="24"/>
        </w:rPr>
        <w:t>общение</w:t>
      </w:r>
      <w:r w:rsidRPr="00521E20">
        <w:rPr>
          <w:rFonts w:ascii="Sylfaen" w:hAnsi="Sylfaen"/>
          <w:sz w:val="24"/>
          <w:szCs w:val="24"/>
        </w:rPr>
        <w:t>,</w:t>
      </w:r>
      <w:r w:rsidRPr="00521E20">
        <w:t xml:space="preserve"> </w:t>
      </w:r>
      <w:r w:rsidRPr="00521E20">
        <w:rPr>
          <w:rFonts w:ascii="Sylfaen" w:hAnsi="Sylfaen"/>
          <w:sz w:val="24"/>
          <w:szCs w:val="24"/>
        </w:rPr>
        <w:t>контроль.</w:t>
      </w:r>
      <w:proofErr w:type="gramEnd"/>
    </w:p>
    <w:p w:rsidR="00521E20" w:rsidRDefault="00521E20" w:rsidP="00521E20">
      <w:pPr>
        <w:tabs>
          <w:tab w:val="left" w:pos="210"/>
          <w:tab w:val="center" w:pos="4677"/>
        </w:tabs>
        <w:rPr>
          <w:rFonts w:ascii="Sylfaen" w:hAnsi="Sylfaen"/>
          <w:sz w:val="24"/>
          <w:szCs w:val="24"/>
          <w:lang w:val="en-US"/>
        </w:rPr>
      </w:pPr>
      <w:r>
        <w:rPr>
          <w:rFonts w:ascii="Sylfaen" w:hAnsi="Sylfaen"/>
          <w:sz w:val="24"/>
          <w:szCs w:val="24"/>
          <w:lang w:val="en-US"/>
        </w:rPr>
        <w:tab/>
      </w:r>
    </w:p>
    <w:p w:rsidR="00521E20" w:rsidRPr="00521E20" w:rsidRDefault="00521E20" w:rsidP="00521E20">
      <w:pPr>
        <w:tabs>
          <w:tab w:val="left" w:pos="210"/>
          <w:tab w:val="center" w:pos="4677"/>
        </w:tabs>
        <w:jc w:val="center"/>
        <w:rPr>
          <w:rFonts w:ascii="Sylfaen" w:hAnsi="Sylfaen"/>
          <w:b/>
          <w:i/>
          <w:sz w:val="28"/>
          <w:szCs w:val="24"/>
          <w:lang w:val="en-US"/>
        </w:rPr>
      </w:pPr>
      <w:r w:rsidRPr="00521E20">
        <w:rPr>
          <w:rFonts w:ascii="Sylfaen" w:hAnsi="Sylfaen"/>
          <w:b/>
          <w:i/>
          <w:sz w:val="28"/>
          <w:szCs w:val="24"/>
          <w:lang w:val="en-US"/>
        </w:rPr>
        <w:t>INFLUENCE OF SOCIAL NETWORKS ON SOCIALIZATION OF ADOLESCENTS</w:t>
      </w:r>
    </w:p>
    <w:p w:rsidR="00521E20" w:rsidRDefault="00405DFB" w:rsidP="00AD5158">
      <w:pPr>
        <w:jc w:val="both"/>
        <w:rPr>
          <w:rFonts w:ascii="Sylfaen" w:hAnsi="Sylfaen"/>
          <w:sz w:val="24"/>
          <w:szCs w:val="24"/>
          <w:lang w:val="en-US" w:eastAsia="ru-RU"/>
        </w:rPr>
      </w:pPr>
      <w:r w:rsidRPr="00030AEA">
        <w:rPr>
          <w:rFonts w:ascii="Times New Roman" w:hAnsi="Times New Roman"/>
          <w:b/>
          <w:sz w:val="24"/>
          <w:szCs w:val="24"/>
          <w:lang w:val="en-US" w:eastAsia="ru-RU"/>
        </w:rPr>
        <w:t>Annotation</w:t>
      </w:r>
      <w:r>
        <w:rPr>
          <w:rFonts w:ascii="Times New Roman" w:hAnsi="Times New Roman"/>
          <w:b/>
          <w:sz w:val="24"/>
          <w:szCs w:val="24"/>
          <w:lang w:val="en-US" w:eastAsia="ru-RU"/>
        </w:rPr>
        <w:t xml:space="preserve">: </w:t>
      </w:r>
      <w:r w:rsidRPr="00405DFB">
        <w:rPr>
          <w:rFonts w:ascii="Sylfaen" w:hAnsi="Sylfaen"/>
          <w:sz w:val="24"/>
          <w:szCs w:val="24"/>
          <w:lang w:val="en-US" w:eastAsia="ru-RU"/>
        </w:rPr>
        <w:t>This work is a research project on studying the peculiarities of using the Internet and social networks by a teenager.</w:t>
      </w:r>
      <w:r>
        <w:rPr>
          <w:rFonts w:ascii="Sylfaen" w:hAnsi="Sylfaen"/>
          <w:sz w:val="24"/>
          <w:szCs w:val="24"/>
          <w:lang w:val="en-US" w:eastAsia="ru-RU"/>
        </w:rPr>
        <w:t xml:space="preserve"> </w:t>
      </w:r>
      <w:r w:rsidRPr="00405DFB">
        <w:rPr>
          <w:rFonts w:ascii="Sylfaen" w:hAnsi="Sylfaen"/>
          <w:sz w:val="24"/>
          <w:szCs w:val="24"/>
          <w:lang w:val="en-US" w:eastAsia="ru-RU"/>
        </w:rPr>
        <w:t>The theme of the Internet's impact on adolescents is very relevant today, when teenagers are increasingly using the Internet in their lives. The purpose of this work is to trace the impact of the Worldwide Internet computer network on adolescents.</w:t>
      </w:r>
    </w:p>
    <w:p w:rsidR="00405DFB" w:rsidRPr="00405DFB" w:rsidRDefault="00405DFB" w:rsidP="00AD5158">
      <w:pPr>
        <w:jc w:val="both"/>
        <w:rPr>
          <w:rFonts w:ascii="Sylfaen" w:hAnsi="Sylfaen"/>
          <w:sz w:val="24"/>
          <w:szCs w:val="24"/>
          <w:lang w:val="en-US"/>
        </w:rPr>
      </w:pPr>
      <w:r w:rsidRPr="006660F2">
        <w:rPr>
          <w:rFonts w:ascii="Times New Roman" w:hAnsi="Times New Roman"/>
          <w:b/>
          <w:bCs/>
          <w:sz w:val="24"/>
          <w:szCs w:val="24"/>
          <w:lang w:val="en-US" w:eastAsia="ru-RU"/>
        </w:rPr>
        <w:t>Keywords</w:t>
      </w:r>
      <w:r>
        <w:rPr>
          <w:rFonts w:ascii="Times New Roman" w:hAnsi="Times New Roman"/>
          <w:b/>
          <w:bCs/>
          <w:sz w:val="24"/>
          <w:szCs w:val="24"/>
          <w:lang w:val="en-US" w:eastAsia="ru-RU"/>
        </w:rPr>
        <w:t xml:space="preserve">: </w:t>
      </w:r>
      <w:r>
        <w:rPr>
          <w:rFonts w:ascii="Sylfaen" w:hAnsi="Sylfaen"/>
          <w:bCs/>
          <w:sz w:val="24"/>
          <w:szCs w:val="24"/>
          <w:lang w:val="en-US" w:eastAsia="ru-RU"/>
        </w:rPr>
        <w:t xml:space="preserve">Teenager, social networks, socialization, information technologies, parents, school, education, health, progress, </w:t>
      </w:r>
      <w:proofErr w:type="spellStart"/>
      <w:r>
        <w:rPr>
          <w:rFonts w:ascii="Sylfaen" w:hAnsi="Sylfaen"/>
          <w:bCs/>
          <w:sz w:val="24"/>
          <w:szCs w:val="24"/>
          <w:lang w:val="en-US" w:eastAsia="ru-RU"/>
        </w:rPr>
        <w:t>communication</w:t>
      </w:r>
      <w:proofErr w:type="gramStart"/>
      <w:r>
        <w:rPr>
          <w:rFonts w:ascii="Sylfaen" w:hAnsi="Sylfaen"/>
          <w:bCs/>
          <w:sz w:val="24"/>
          <w:szCs w:val="24"/>
          <w:lang w:val="en-US" w:eastAsia="ru-RU"/>
        </w:rPr>
        <w:t>,control</w:t>
      </w:r>
      <w:proofErr w:type="spellEnd"/>
      <w:proofErr w:type="gramEnd"/>
      <w:r>
        <w:rPr>
          <w:rFonts w:ascii="Sylfaen" w:hAnsi="Sylfaen"/>
          <w:bCs/>
          <w:sz w:val="24"/>
          <w:szCs w:val="24"/>
          <w:lang w:val="en-US" w:eastAsia="ru-RU"/>
        </w:rPr>
        <w:t>.</w:t>
      </w:r>
    </w:p>
    <w:p w:rsidR="008F07DF" w:rsidRPr="00834A91" w:rsidRDefault="00521E20" w:rsidP="00AD5158">
      <w:pPr>
        <w:jc w:val="both"/>
        <w:rPr>
          <w:rFonts w:ascii="Sylfaen" w:hAnsi="Sylfaen"/>
          <w:sz w:val="24"/>
          <w:szCs w:val="24"/>
        </w:rPr>
      </w:pPr>
      <w:proofErr w:type="spellStart"/>
      <w:r w:rsidRPr="00030AEA">
        <w:rPr>
          <w:rFonts w:ascii="Times New Roman" w:hAnsi="Times New Roman"/>
          <w:b/>
          <w:sz w:val="24"/>
          <w:szCs w:val="24"/>
          <w:lang w:eastAsia="ru-RU"/>
        </w:rPr>
        <w:t>Актуальность</w:t>
      </w:r>
      <w:proofErr w:type="gramStart"/>
      <w:r w:rsidRPr="00521E20">
        <w:rPr>
          <w:rFonts w:ascii="Sylfaen" w:hAnsi="Sylfaen"/>
          <w:sz w:val="24"/>
          <w:szCs w:val="24"/>
        </w:rPr>
        <w:t>:</w:t>
      </w:r>
      <w:r w:rsidR="008F07DF" w:rsidRPr="00834A91">
        <w:rPr>
          <w:rFonts w:ascii="Sylfaen" w:hAnsi="Sylfaen"/>
          <w:sz w:val="24"/>
          <w:szCs w:val="24"/>
        </w:rPr>
        <w:t>В</w:t>
      </w:r>
      <w:proofErr w:type="spellEnd"/>
      <w:proofErr w:type="gramEnd"/>
      <w:r w:rsidR="008F07DF" w:rsidRPr="00834A91">
        <w:rPr>
          <w:rFonts w:ascii="Sylfaen" w:hAnsi="Sylfaen"/>
          <w:sz w:val="24"/>
          <w:szCs w:val="24"/>
        </w:rPr>
        <w:t xml:space="preserve"> современном обществе все большие обороты набирает компьютеризация  всех областей жизни. Благодаря возникновению и развитию Интернета человечество получило новый способ коммуникации, который позволяет людям существовать в двух пространствах одновременно: виртуальном и реальном. Сегодня жить без Интернета невозможно. Это не просто источник информации, развлечения и общения – это практически один из символов современного человека. </w:t>
      </w:r>
    </w:p>
    <w:p w:rsidR="008F07DF" w:rsidRPr="00AD5158" w:rsidRDefault="008F07DF" w:rsidP="00AD5158">
      <w:pPr>
        <w:jc w:val="both"/>
        <w:rPr>
          <w:rFonts w:ascii="Sylfaen" w:eastAsia="MS Gothic" w:hAnsi="Sylfaen" w:cs="MS Gothic"/>
          <w:sz w:val="24"/>
          <w:lang w:val="hy-AM"/>
        </w:rPr>
      </w:pPr>
      <w:r w:rsidRPr="00AD5158">
        <w:rPr>
          <w:rFonts w:ascii="Sylfaen" w:hAnsi="Sylfaen"/>
          <w:sz w:val="24"/>
        </w:rPr>
        <w:t xml:space="preserve">Социальные сети в настоящее время стали неотъемлемой частью жизни миллионов людей во всем мире. Эти сервисы позволяют людям объединяться в группы с теми, кто разделяет их интересы. Здесь подростки ищут новых друзей и новые субкультуры, пытаясь обрести чувство принадлежности к той или иной </w:t>
      </w:r>
      <w:proofErr w:type="spellStart"/>
      <w:r w:rsidRPr="00AD5158">
        <w:rPr>
          <w:rFonts w:ascii="Sylfaen" w:hAnsi="Sylfaen"/>
          <w:sz w:val="24"/>
        </w:rPr>
        <w:t>группе.Информационные</w:t>
      </w:r>
      <w:proofErr w:type="spellEnd"/>
      <w:r w:rsidRPr="00AD5158">
        <w:rPr>
          <w:rFonts w:ascii="Sylfaen" w:hAnsi="Sylfaen"/>
          <w:sz w:val="24"/>
        </w:rPr>
        <w:t xml:space="preserve"> технологии быстро </w:t>
      </w:r>
      <w:proofErr w:type="spellStart"/>
      <w:r w:rsidRPr="00AD5158">
        <w:rPr>
          <w:rFonts w:ascii="Sylfaen" w:hAnsi="Sylfaen"/>
          <w:sz w:val="24"/>
        </w:rPr>
        <w:t>вошлив</w:t>
      </w:r>
      <w:proofErr w:type="spellEnd"/>
      <w:r w:rsidRPr="00AD5158">
        <w:rPr>
          <w:rFonts w:ascii="Sylfaen" w:hAnsi="Sylfaen"/>
          <w:sz w:val="24"/>
        </w:rPr>
        <w:t xml:space="preserve"> нашу </w:t>
      </w:r>
      <w:r w:rsidRPr="00AD5158">
        <w:rPr>
          <w:rFonts w:ascii="Sylfaen" w:eastAsia="MS Gothic" w:hAnsi="MS Gothic" w:cs="MS Gothic"/>
          <w:sz w:val="24"/>
          <w:lang w:val="hy-AM"/>
        </w:rPr>
        <w:t>․</w:t>
      </w:r>
    </w:p>
    <w:p w:rsidR="008F07DF" w:rsidRPr="00AD5158" w:rsidRDefault="008F07DF" w:rsidP="00AD5158">
      <w:pPr>
        <w:jc w:val="both"/>
        <w:rPr>
          <w:rFonts w:ascii="Sylfaen" w:hAnsi="Sylfaen"/>
          <w:sz w:val="24"/>
          <w:szCs w:val="24"/>
        </w:rPr>
      </w:pPr>
      <w:r w:rsidRPr="00AD5158">
        <w:rPr>
          <w:rFonts w:ascii="Sylfaen" w:hAnsi="Sylfaen"/>
          <w:sz w:val="24"/>
          <w:szCs w:val="24"/>
        </w:rPr>
        <w:t xml:space="preserve">Современные тинэйджеры значительно отличаются от подросткового поколения прошлых лет, когда мир существовал без гаджетов, компьютера и социальных сетей, которые стали смыслом жизни детей нашего времени. </w:t>
      </w:r>
    </w:p>
    <w:p w:rsidR="008F07DF" w:rsidRPr="00AD5158" w:rsidRDefault="008F07DF" w:rsidP="00AD5158">
      <w:pPr>
        <w:jc w:val="both"/>
        <w:rPr>
          <w:rFonts w:ascii="Sylfaen" w:hAnsi="Sylfaen"/>
          <w:sz w:val="24"/>
          <w:szCs w:val="24"/>
        </w:rPr>
      </w:pPr>
      <w:r w:rsidRPr="00AD5158">
        <w:rPr>
          <w:rFonts w:ascii="Sylfaen" w:hAnsi="Sylfaen"/>
          <w:sz w:val="24"/>
          <w:szCs w:val="24"/>
        </w:rPr>
        <w:lastRenderedPageBreak/>
        <w:t>Родители часто недоумевают, как можно проводить столько времени возле компьютера, когда на улице такая хорошая погода! Действительно, современные подростки и социальные сети стали почти неразделимыми, это интернет-зависимость, которая захватила сознание детей и заполнила весь их внутренний мир. Ведь еще десять лет назад во дворах можно было увидеть шумные подростковые компании и услышать звонкий детский смех. Сейчас дети и подростки все чаще проводят время у любимых компьютеров, которые заменили им настоящих друзей, развлечения и даже родителей.</w:t>
      </w:r>
    </w:p>
    <w:p w:rsidR="008F07DF" w:rsidRPr="00AD5158" w:rsidRDefault="008F07DF" w:rsidP="00AD5158">
      <w:pPr>
        <w:jc w:val="both"/>
        <w:rPr>
          <w:rFonts w:ascii="Sylfaen" w:hAnsi="Sylfaen"/>
          <w:sz w:val="24"/>
          <w:szCs w:val="24"/>
        </w:rPr>
      </w:pPr>
      <w:r w:rsidRPr="00AD5158">
        <w:rPr>
          <w:rFonts w:ascii="Sylfaen" w:hAnsi="Sylfaen"/>
          <w:sz w:val="24"/>
          <w:szCs w:val="24"/>
        </w:rPr>
        <w:t>подростки начинают погружаться в активное общение со сверстниками, отводя родителей на второй план. Социальные сети дают возможность завести себе друзей, хобби, узнать много новой информации и избавиться от чувства одиночества, которое часто испытывают многие подростки. Там ребенок может найти единомышленников, поделиться душевными переживаниями, спросить совета у старших товарищей.</w:t>
      </w:r>
    </w:p>
    <w:p w:rsidR="008F07DF" w:rsidRPr="00AD5158" w:rsidRDefault="008F07DF" w:rsidP="00AD5158">
      <w:pPr>
        <w:jc w:val="both"/>
        <w:rPr>
          <w:rFonts w:ascii="Sylfaen" w:hAnsi="Sylfaen"/>
          <w:sz w:val="24"/>
          <w:szCs w:val="24"/>
        </w:rPr>
      </w:pPr>
      <w:r w:rsidRPr="00AD5158">
        <w:rPr>
          <w:rFonts w:ascii="Sylfaen" w:hAnsi="Sylfaen"/>
          <w:sz w:val="24"/>
          <w:szCs w:val="24"/>
        </w:rPr>
        <w:t>Часто тандем «подростки и социальные сети» является губительным для детской психики, а иногда и жизни. Общаясь в социальных сетях, подросток присоединяется к различным группам, субкультурам, знакомится с сомнительными людьми. Все это может плачевно обернуться для неустойчивой психики и даже жизни подростка, который легко входит в доверие и поддается влиянию.</w:t>
      </w:r>
    </w:p>
    <w:p w:rsidR="009459CB" w:rsidRPr="00AD5158" w:rsidRDefault="009459CB" w:rsidP="00AD5158">
      <w:pPr>
        <w:jc w:val="both"/>
        <w:rPr>
          <w:rFonts w:ascii="Sylfaen" w:hAnsi="Sylfaen"/>
          <w:sz w:val="24"/>
          <w:szCs w:val="24"/>
        </w:rPr>
      </w:pPr>
      <w:r w:rsidRPr="00AD5158">
        <w:rPr>
          <w:rFonts w:ascii="Sylfaen" w:hAnsi="Sylfaen"/>
          <w:sz w:val="24"/>
          <w:szCs w:val="24"/>
        </w:rPr>
        <w:t>Многим будет интересно узнать о цифрах и статистике пользователей соц. сетей:</w:t>
      </w:r>
    </w:p>
    <w:p w:rsidR="009459CB" w:rsidRPr="00AD5158" w:rsidRDefault="009459CB" w:rsidP="00AD5158">
      <w:pPr>
        <w:jc w:val="both"/>
        <w:rPr>
          <w:rFonts w:ascii="Sylfaen" w:hAnsi="Sylfaen"/>
          <w:sz w:val="24"/>
          <w:szCs w:val="24"/>
        </w:rPr>
      </w:pPr>
      <w:r w:rsidRPr="00AD5158">
        <w:rPr>
          <w:rFonts w:ascii="Sylfaen" w:hAnsi="Sylfaen"/>
          <w:sz w:val="24"/>
          <w:szCs w:val="24"/>
        </w:rPr>
        <w:t xml:space="preserve">больше одного миллиарда людей по всему миру сейчас являются зарегистрированными пользователями соц. </w:t>
      </w:r>
      <w:r w:rsidR="00521E20">
        <w:rPr>
          <w:rFonts w:ascii="Sylfaen" w:hAnsi="Sylfaen"/>
          <w:sz w:val="24"/>
          <w:szCs w:val="24"/>
        </w:rPr>
        <w:t>площадок</w:t>
      </w:r>
      <w:r w:rsidR="00521E20" w:rsidRPr="00521E20">
        <w:rPr>
          <w:rFonts w:ascii="Sylfaen" w:hAnsi="Sylfaen"/>
          <w:sz w:val="24"/>
          <w:szCs w:val="24"/>
        </w:rPr>
        <w:t xml:space="preserve">: </w:t>
      </w:r>
      <w:r w:rsidRPr="00AD5158">
        <w:rPr>
          <w:rFonts w:ascii="Sylfaen" w:hAnsi="Sylfaen"/>
          <w:sz w:val="24"/>
          <w:szCs w:val="24"/>
        </w:rPr>
        <w:t xml:space="preserve">в среднем где-то 11 часов в месяц каждый такой пользователь тратит на соц. </w:t>
      </w:r>
      <w:proofErr w:type="spellStart"/>
      <w:r w:rsidRPr="00AD5158">
        <w:rPr>
          <w:rFonts w:ascii="Sylfaen" w:hAnsi="Sylfaen"/>
          <w:sz w:val="24"/>
          <w:szCs w:val="24"/>
        </w:rPr>
        <w:t>сети</w:t>
      </w:r>
      <w:proofErr w:type="gramStart"/>
      <w:r w:rsidRPr="00AD5158">
        <w:rPr>
          <w:rFonts w:ascii="Sylfaen" w:hAnsi="Sylfaen"/>
          <w:sz w:val="24"/>
          <w:szCs w:val="24"/>
        </w:rPr>
        <w:t>;о</w:t>
      </w:r>
      <w:proofErr w:type="gramEnd"/>
      <w:r w:rsidRPr="00AD5158">
        <w:rPr>
          <w:rFonts w:ascii="Sylfaen" w:hAnsi="Sylfaen"/>
          <w:sz w:val="24"/>
          <w:szCs w:val="24"/>
        </w:rPr>
        <w:t>коло</w:t>
      </w:r>
      <w:proofErr w:type="spellEnd"/>
      <w:r w:rsidRPr="00AD5158">
        <w:rPr>
          <w:rFonts w:ascii="Sylfaen" w:hAnsi="Sylfaen"/>
          <w:sz w:val="24"/>
          <w:szCs w:val="24"/>
        </w:rPr>
        <w:t xml:space="preserve"> 130 минут ежедневно тратится на соц. </w:t>
      </w:r>
      <w:proofErr w:type="spellStart"/>
      <w:r w:rsidRPr="00AD5158">
        <w:rPr>
          <w:rFonts w:ascii="Sylfaen" w:hAnsi="Sylfaen"/>
          <w:sz w:val="24"/>
          <w:szCs w:val="24"/>
        </w:rPr>
        <w:t>сети;около</w:t>
      </w:r>
      <w:proofErr w:type="spellEnd"/>
      <w:r w:rsidRPr="00AD5158">
        <w:rPr>
          <w:rFonts w:ascii="Sylfaen" w:hAnsi="Sylfaen"/>
          <w:sz w:val="24"/>
          <w:szCs w:val="24"/>
        </w:rPr>
        <w:t xml:space="preserve"> 70% зарегистрированных пользователей ежедневно заняты проверкой своих </w:t>
      </w:r>
      <w:proofErr w:type="spellStart"/>
      <w:r w:rsidRPr="00AD5158">
        <w:rPr>
          <w:rFonts w:ascii="Sylfaen" w:hAnsi="Sylfaen"/>
          <w:sz w:val="24"/>
          <w:szCs w:val="24"/>
        </w:rPr>
        <w:t>страниц;даже</w:t>
      </w:r>
      <w:proofErr w:type="spellEnd"/>
      <w:r w:rsidRPr="00AD5158">
        <w:rPr>
          <w:rFonts w:ascii="Sylfaen" w:hAnsi="Sylfaen"/>
          <w:sz w:val="24"/>
          <w:szCs w:val="24"/>
        </w:rPr>
        <w:t xml:space="preserve"> сидя в кино, около 50% пользователей не могут оторваться от своих страниц в соц. сетях;каждый второй пользователь в течение 15 минут на протяжении всего дня склонен проверять свой профиль на социальных площадках.</w:t>
      </w:r>
    </w:p>
    <w:p w:rsidR="008F07DF" w:rsidRDefault="008F07DF" w:rsidP="008F07DF">
      <w:pPr>
        <w:rPr>
          <w:rFonts w:ascii="Arial" w:hAnsi="Arial"/>
        </w:rPr>
      </w:pPr>
    </w:p>
    <w:p w:rsidR="008F07DF" w:rsidRPr="00AD5158" w:rsidRDefault="008F07DF" w:rsidP="00AD5158">
      <w:pPr>
        <w:rPr>
          <w:rFonts w:ascii="Arial" w:hAnsi="Arial"/>
          <w:b/>
          <w:i/>
          <w:sz w:val="36"/>
          <w:szCs w:val="44"/>
        </w:rPr>
      </w:pPr>
      <w:r w:rsidRPr="00AD5158">
        <w:rPr>
          <w:rFonts w:ascii="Arial" w:hAnsi="Arial"/>
          <w:b/>
          <w:i/>
          <w:sz w:val="36"/>
          <w:szCs w:val="44"/>
        </w:rPr>
        <w:t>Положительные стороны социальных сетей.</w:t>
      </w:r>
    </w:p>
    <w:p w:rsidR="008F07DF" w:rsidRPr="00AD5158" w:rsidRDefault="008F07DF" w:rsidP="00AD5158">
      <w:pPr>
        <w:pStyle w:val="a3"/>
        <w:numPr>
          <w:ilvl w:val="0"/>
          <w:numId w:val="1"/>
        </w:numPr>
        <w:jc w:val="both"/>
        <w:rPr>
          <w:rFonts w:ascii="Sylfaen" w:hAnsi="Sylfaen"/>
          <w:sz w:val="24"/>
        </w:rPr>
      </w:pPr>
      <w:r w:rsidRPr="00AD5158">
        <w:rPr>
          <w:rFonts w:ascii="Sylfaen" w:hAnsi="Sylfaen"/>
          <w:sz w:val="24"/>
        </w:rPr>
        <w:t>Возможность самореализоваться в глазах друзей и знакомых.</w:t>
      </w:r>
    </w:p>
    <w:p w:rsidR="008F07DF" w:rsidRPr="00AD5158" w:rsidRDefault="008F07DF" w:rsidP="00AD5158">
      <w:pPr>
        <w:pStyle w:val="a3"/>
        <w:numPr>
          <w:ilvl w:val="0"/>
          <w:numId w:val="1"/>
        </w:numPr>
        <w:jc w:val="both"/>
        <w:rPr>
          <w:rFonts w:ascii="Sylfaen" w:hAnsi="Sylfaen"/>
          <w:sz w:val="24"/>
        </w:rPr>
      </w:pPr>
      <w:r w:rsidRPr="00AD5158">
        <w:rPr>
          <w:rFonts w:ascii="Sylfaen" w:hAnsi="Sylfaen"/>
          <w:sz w:val="24"/>
        </w:rPr>
        <w:t>Найти себе друзей, знакомых одноклассников.</w:t>
      </w:r>
    </w:p>
    <w:p w:rsidR="008F07DF" w:rsidRPr="00AD5158" w:rsidRDefault="008F07DF" w:rsidP="00AD5158">
      <w:pPr>
        <w:pStyle w:val="a3"/>
        <w:numPr>
          <w:ilvl w:val="0"/>
          <w:numId w:val="1"/>
        </w:numPr>
        <w:jc w:val="both"/>
        <w:rPr>
          <w:rFonts w:ascii="Sylfaen" w:hAnsi="Sylfaen"/>
          <w:sz w:val="24"/>
        </w:rPr>
      </w:pPr>
      <w:r w:rsidRPr="00AD5158">
        <w:rPr>
          <w:rFonts w:ascii="Sylfaen" w:hAnsi="Sylfaen"/>
          <w:sz w:val="24"/>
        </w:rPr>
        <w:t>Поиск в социальных сетях единомышленников. Есть немало важных и нужных групп, где люди могут обмениваться накопленным опытом или просто своими взглядами на жизнь.</w:t>
      </w:r>
    </w:p>
    <w:p w:rsidR="008F07DF" w:rsidRPr="00AD5158" w:rsidRDefault="008F07DF" w:rsidP="00AD5158">
      <w:pPr>
        <w:pStyle w:val="a3"/>
        <w:numPr>
          <w:ilvl w:val="0"/>
          <w:numId w:val="1"/>
        </w:numPr>
        <w:jc w:val="both"/>
        <w:rPr>
          <w:rFonts w:ascii="Sylfaen" w:hAnsi="Sylfaen"/>
          <w:sz w:val="24"/>
        </w:rPr>
      </w:pPr>
      <w:r w:rsidRPr="00AD5158">
        <w:rPr>
          <w:rFonts w:ascii="Sylfaen" w:hAnsi="Sylfaen"/>
          <w:sz w:val="24"/>
        </w:rPr>
        <w:t>Большая база данных видео файлов, музыкальных файлов, среди которых можно найти редкие или нужные экземпляры.</w:t>
      </w:r>
    </w:p>
    <w:p w:rsidR="008F07DF" w:rsidRPr="00AD5158" w:rsidRDefault="008F07DF" w:rsidP="00AD5158">
      <w:pPr>
        <w:pStyle w:val="a3"/>
        <w:numPr>
          <w:ilvl w:val="0"/>
          <w:numId w:val="1"/>
        </w:numPr>
        <w:jc w:val="both"/>
        <w:rPr>
          <w:rFonts w:ascii="Sylfaen" w:hAnsi="Sylfaen"/>
          <w:sz w:val="24"/>
        </w:rPr>
      </w:pPr>
      <w:r w:rsidRPr="00AD5158">
        <w:rPr>
          <w:rFonts w:ascii="Sylfaen" w:hAnsi="Sylfaen"/>
          <w:sz w:val="24"/>
        </w:rPr>
        <w:t>Отрицательные черты влияния социальных сетей</w:t>
      </w:r>
      <w:r w:rsidR="00AD5158" w:rsidRPr="00AD5158">
        <w:rPr>
          <w:rFonts w:ascii="Sylfaen" w:hAnsi="Sylfaen"/>
          <w:sz w:val="24"/>
        </w:rPr>
        <w:t>.</w:t>
      </w:r>
    </w:p>
    <w:p w:rsidR="008F07DF" w:rsidRPr="00AD5158" w:rsidRDefault="008F07DF" w:rsidP="008F07DF">
      <w:pPr>
        <w:rPr>
          <w:rFonts w:ascii="Arial" w:hAnsi="Arial"/>
        </w:rPr>
      </w:pPr>
    </w:p>
    <w:p w:rsidR="008F07DF" w:rsidRPr="00AD5158" w:rsidRDefault="008F07DF" w:rsidP="00AD5158">
      <w:pPr>
        <w:jc w:val="both"/>
        <w:rPr>
          <w:rFonts w:ascii="Sylfaen" w:hAnsi="Sylfaen"/>
          <w:sz w:val="24"/>
          <w:szCs w:val="24"/>
        </w:rPr>
      </w:pPr>
      <w:r w:rsidRPr="00AD5158">
        <w:rPr>
          <w:rFonts w:ascii="Sylfaen" w:hAnsi="Sylfaen"/>
          <w:sz w:val="24"/>
          <w:szCs w:val="24"/>
        </w:rPr>
        <w:t xml:space="preserve">Влияние социальных сетей на подростков может быть как позитивным, так и негативным. Почти всегда </w:t>
      </w:r>
      <w:r w:rsidRPr="00AD5158">
        <w:rPr>
          <w:rFonts w:ascii="Sylfaen" w:hAnsi="Sylfaen"/>
          <w:color w:val="00B0F0"/>
          <w:sz w:val="24"/>
          <w:szCs w:val="24"/>
        </w:rPr>
        <w:t>отрицательных факторов</w:t>
      </w:r>
      <w:r w:rsidR="00AD5158" w:rsidRPr="00A203BE">
        <w:rPr>
          <w:rFonts w:ascii="Sylfaen" w:hAnsi="Sylfaen"/>
          <w:color w:val="00B0F0"/>
          <w:sz w:val="24"/>
          <w:szCs w:val="24"/>
        </w:rPr>
        <w:t xml:space="preserve"> </w:t>
      </w:r>
      <w:r w:rsidRPr="00AD5158">
        <w:rPr>
          <w:rFonts w:ascii="Sylfaen" w:hAnsi="Sylfaen"/>
          <w:sz w:val="24"/>
          <w:szCs w:val="24"/>
        </w:rPr>
        <w:t xml:space="preserve">становится больше. </w:t>
      </w:r>
    </w:p>
    <w:p w:rsidR="009459CB" w:rsidRPr="00AD5158" w:rsidRDefault="009459CB" w:rsidP="00AD5158">
      <w:pPr>
        <w:jc w:val="both"/>
        <w:rPr>
          <w:rFonts w:ascii="Sylfaen" w:hAnsi="Sylfaen"/>
          <w:sz w:val="24"/>
          <w:szCs w:val="24"/>
        </w:rPr>
      </w:pPr>
      <w:r w:rsidRPr="00AD5158">
        <w:rPr>
          <w:rFonts w:ascii="Sylfaen" w:hAnsi="Sylfaen"/>
          <w:sz w:val="24"/>
          <w:szCs w:val="24"/>
        </w:rPr>
        <w:lastRenderedPageBreak/>
        <w:t xml:space="preserve">Стесненная поза, сидячее положение в течение длительного времени. </w:t>
      </w:r>
    </w:p>
    <w:p w:rsidR="009459CB" w:rsidRPr="00AD5158" w:rsidRDefault="009459CB" w:rsidP="00AD5158">
      <w:pPr>
        <w:jc w:val="both"/>
        <w:rPr>
          <w:rFonts w:ascii="Sylfaen" w:hAnsi="Sylfaen"/>
          <w:sz w:val="24"/>
          <w:szCs w:val="24"/>
        </w:rPr>
      </w:pPr>
      <w:r w:rsidRPr="00AD5158">
        <w:rPr>
          <w:rFonts w:ascii="Sylfaen" w:hAnsi="Sylfaen"/>
          <w:sz w:val="24"/>
          <w:szCs w:val="24"/>
        </w:rPr>
        <w:t xml:space="preserve">Сидя за компьютером, учащийся (или взрослый) вынужден принять определенное положение, и не изменять его до конца работы. </w:t>
      </w:r>
    </w:p>
    <w:p w:rsidR="009459CB" w:rsidRPr="00AD5158" w:rsidRDefault="009459CB" w:rsidP="00AD5158">
      <w:pPr>
        <w:jc w:val="both"/>
        <w:rPr>
          <w:rFonts w:ascii="Sylfaen" w:hAnsi="Sylfaen"/>
          <w:sz w:val="24"/>
          <w:szCs w:val="24"/>
        </w:rPr>
      </w:pPr>
      <w:r w:rsidRPr="00AD5158">
        <w:rPr>
          <w:rFonts w:ascii="Sylfaen" w:hAnsi="Sylfaen"/>
          <w:sz w:val="24"/>
          <w:szCs w:val="24"/>
        </w:rPr>
        <w:t xml:space="preserve">– Воздействие электромагнитного излучения. </w:t>
      </w:r>
    </w:p>
    <w:p w:rsidR="009459CB" w:rsidRPr="00AD5158" w:rsidRDefault="009459CB" w:rsidP="00AD5158">
      <w:pPr>
        <w:jc w:val="both"/>
        <w:rPr>
          <w:rFonts w:ascii="Sylfaen" w:hAnsi="Sylfaen"/>
          <w:sz w:val="24"/>
          <w:szCs w:val="24"/>
        </w:rPr>
      </w:pPr>
      <w:r w:rsidRPr="00AD5158">
        <w:rPr>
          <w:rFonts w:ascii="Sylfaen" w:hAnsi="Sylfaen"/>
          <w:sz w:val="24"/>
          <w:szCs w:val="24"/>
        </w:rPr>
        <w:t xml:space="preserve">Современные мониторы стали безопаснее для здоровья, но еще не полностью. Вокруг монитора существуют электростатические и электромагнитные поля, от монитора исходит незначительное по интенсивности рентгеновское излучение... </w:t>
      </w:r>
    </w:p>
    <w:p w:rsidR="009459CB" w:rsidRPr="00AD5158" w:rsidRDefault="009459CB" w:rsidP="00AD5158">
      <w:pPr>
        <w:jc w:val="both"/>
        <w:rPr>
          <w:rFonts w:ascii="Sylfaen" w:hAnsi="Sylfaen"/>
          <w:sz w:val="24"/>
          <w:szCs w:val="24"/>
        </w:rPr>
      </w:pPr>
      <w:r w:rsidRPr="00AD5158">
        <w:rPr>
          <w:rFonts w:ascii="Sylfaen" w:hAnsi="Sylfaen"/>
          <w:sz w:val="24"/>
          <w:szCs w:val="24"/>
        </w:rPr>
        <w:t>– Утомление глаз, нагрузка на зрение.</w:t>
      </w:r>
    </w:p>
    <w:p w:rsidR="009459CB" w:rsidRPr="00AD5158" w:rsidRDefault="009459CB" w:rsidP="00AD5158">
      <w:pPr>
        <w:jc w:val="both"/>
        <w:rPr>
          <w:rFonts w:ascii="Sylfaen" w:hAnsi="Sylfaen"/>
          <w:sz w:val="24"/>
          <w:szCs w:val="24"/>
        </w:rPr>
      </w:pPr>
      <w:r w:rsidRPr="00AD5158">
        <w:rPr>
          <w:rFonts w:ascii="Sylfaen" w:hAnsi="Sylfaen"/>
          <w:sz w:val="24"/>
          <w:szCs w:val="24"/>
        </w:rPr>
        <w:t xml:space="preserve"> Именно из-за нагрузки на зрение через непродолжительное время у учащихся возникает головная боль и головокружение. Если работать на компьютере достаточно долго, то зрительное переутомление может привести к устойчивому снижению остроты зрения.</w:t>
      </w:r>
    </w:p>
    <w:p w:rsidR="009459CB" w:rsidRPr="00AD5158" w:rsidRDefault="009459CB" w:rsidP="00AD5158">
      <w:pPr>
        <w:jc w:val="both"/>
        <w:rPr>
          <w:rFonts w:ascii="Sylfaen" w:hAnsi="Sylfaen"/>
          <w:sz w:val="24"/>
          <w:szCs w:val="24"/>
        </w:rPr>
      </w:pPr>
      <w:r w:rsidRPr="00AD5158">
        <w:rPr>
          <w:rFonts w:ascii="Sylfaen" w:hAnsi="Sylfaen"/>
          <w:sz w:val="24"/>
          <w:szCs w:val="24"/>
        </w:rPr>
        <w:t>– Перегрузка суставов кистей.</w:t>
      </w:r>
    </w:p>
    <w:p w:rsidR="009459CB" w:rsidRPr="00AD5158" w:rsidRDefault="009459CB" w:rsidP="00AD5158">
      <w:pPr>
        <w:jc w:val="both"/>
        <w:rPr>
          <w:rFonts w:ascii="Sylfaen" w:hAnsi="Sylfaen"/>
          <w:sz w:val="24"/>
          <w:szCs w:val="24"/>
        </w:rPr>
      </w:pPr>
      <w:r w:rsidRPr="00AD5158">
        <w:rPr>
          <w:rFonts w:ascii="Sylfaen" w:hAnsi="Sylfaen"/>
          <w:sz w:val="24"/>
          <w:szCs w:val="24"/>
        </w:rPr>
        <w:t xml:space="preserve"> Постоянная перегрузка суставов и кистей может привести к повреждению суставного и связочного аппарата кисти, а в дальнейшем заболевания кисти могут стать хроническими.</w:t>
      </w:r>
    </w:p>
    <w:p w:rsidR="009459CB" w:rsidRPr="00AD5158" w:rsidRDefault="00AD5158" w:rsidP="00AD5158">
      <w:pPr>
        <w:jc w:val="both"/>
        <w:rPr>
          <w:rFonts w:ascii="Sylfaen" w:hAnsi="Sylfaen"/>
          <w:sz w:val="24"/>
          <w:szCs w:val="24"/>
          <w:lang w:val="en-US"/>
        </w:rPr>
      </w:pPr>
      <w:r>
        <w:rPr>
          <w:rFonts w:ascii="Sylfaen" w:hAnsi="Sylfaen"/>
          <w:sz w:val="24"/>
          <w:szCs w:val="24"/>
        </w:rPr>
        <w:t>– Стресс при потере информации</w:t>
      </w:r>
    </w:p>
    <w:p w:rsidR="009459CB" w:rsidRPr="00AD5158" w:rsidRDefault="009459CB" w:rsidP="00AD5158">
      <w:pPr>
        <w:jc w:val="both"/>
        <w:rPr>
          <w:rFonts w:ascii="Sylfaen" w:hAnsi="Sylfaen"/>
          <w:sz w:val="24"/>
          <w:szCs w:val="24"/>
        </w:rPr>
      </w:pPr>
      <w:r w:rsidRPr="00AD5158">
        <w:rPr>
          <w:rFonts w:ascii="Sylfaen" w:hAnsi="Sylfaen"/>
          <w:sz w:val="24"/>
          <w:szCs w:val="24"/>
        </w:rPr>
        <w:t xml:space="preserve"> Если компьютер "</w:t>
      </w:r>
      <w:proofErr w:type="gramStart"/>
      <w:r w:rsidRPr="00AD5158">
        <w:rPr>
          <w:rFonts w:ascii="Sylfaen" w:hAnsi="Sylfaen"/>
          <w:sz w:val="24"/>
          <w:szCs w:val="24"/>
        </w:rPr>
        <w:t>зависает</w:t>
      </w:r>
      <w:proofErr w:type="gramEnd"/>
      <w:r w:rsidRPr="00AD5158">
        <w:rPr>
          <w:rFonts w:ascii="Sylfaen" w:hAnsi="Sylfaen"/>
          <w:sz w:val="24"/>
          <w:szCs w:val="24"/>
        </w:rPr>
        <w:t xml:space="preserve"> теряется важная и полезная информация, замедляется работа компьютера, то это может вызвать нервозность, повышение давления, ухудшение сна.</w:t>
      </w:r>
    </w:p>
    <w:p w:rsidR="009459CB" w:rsidRPr="00AD5158" w:rsidRDefault="009459CB" w:rsidP="00AD5158">
      <w:pPr>
        <w:jc w:val="both"/>
        <w:rPr>
          <w:rFonts w:ascii="Sylfaen" w:hAnsi="Sylfaen"/>
          <w:sz w:val="24"/>
          <w:szCs w:val="24"/>
        </w:rPr>
      </w:pPr>
      <w:r w:rsidRPr="00AD5158">
        <w:rPr>
          <w:rFonts w:ascii="Sylfaen" w:hAnsi="Sylfaen"/>
          <w:sz w:val="24"/>
          <w:szCs w:val="24"/>
        </w:rPr>
        <w:t xml:space="preserve"> -Зависимость от виртуального мира.</w:t>
      </w:r>
    </w:p>
    <w:p w:rsidR="009459CB" w:rsidRPr="00AD5158" w:rsidRDefault="009459CB" w:rsidP="00AD5158">
      <w:pPr>
        <w:jc w:val="both"/>
        <w:rPr>
          <w:rFonts w:ascii="Sylfaen" w:hAnsi="Sylfaen"/>
          <w:sz w:val="24"/>
          <w:szCs w:val="24"/>
        </w:rPr>
      </w:pPr>
      <w:r w:rsidRPr="00AD5158">
        <w:rPr>
          <w:rFonts w:ascii="Sylfaen" w:hAnsi="Sylfaen"/>
          <w:sz w:val="24"/>
          <w:szCs w:val="24"/>
        </w:rPr>
        <w:t>Пожалуй, это самая распространенная проблема.</w:t>
      </w:r>
    </w:p>
    <w:p w:rsidR="009459CB" w:rsidRPr="00AD5158" w:rsidRDefault="009459CB" w:rsidP="00AD5158">
      <w:pPr>
        <w:jc w:val="both"/>
        <w:rPr>
          <w:rFonts w:ascii="Sylfaen" w:hAnsi="Sylfaen"/>
          <w:sz w:val="24"/>
          <w:szCs w:val="24"/>
        </w:rPr>
      </w:pPr>
      <w:r w:rsidRPr="00AD5158">
        <w:rPr>
          <w:rFonts w:ascii="Sylfaen" w:hAnsi="Sylfaen"/>
          <w:sz w:val="24"/>
          <w:szCs w:val="24"/>
        </w:rPr>
        <w:t xml:space="preserve">- Общедоступность информации. </w:t>
      </w:r>
    </w:p>
    <w:p w:rsidR="009459CB" w:rsidRPr="00AD5158" w:rsidRDefault="009459CB" w:rsidP="00AD5158">
      <w:pPr>
        <w:jc w:val="both"/>
        <w:rPr>
          <w:rFonts w:ascii="Sylfaen" w:hAnsi="Sylfaen"/>
          <w:sz w:val="24"/>
          <w:szCs w:val="24"/>
        </w:rPr>
      </w:pPr>
      <w:r w:rsidRPr="00AD5158">
        <w:rPr>
          <w:rFonts w:ascii="Sylfaen" w:hAnsi="Sylfaen"/>
          <w:sz w:val="24"/>
          <w:szCs w:val="24"/>
        </w:rPr>
        <w:t>Пользователи с легкостью добавляют информацию о себе, чем и могут воспользоваться заинтересованные в этом люди.</w:t>
      </w:r>
    </w:p>
    <w:p w:rsidR="009459CB" w:rsidRPr="00AD5158" w:rsidRDefault="009459CB" w:rsidP="00AD5158">
      <w:pPr>
        <w:jc w:val="both"/>
        <w:rPr>
          <w:rFonts w:ascii="Sylfaen" w:hAnsi="Sylfaen"/>
          <w:sz w:val="24"/>
          <w:szCs w:val="24"/>
        </w:rPr>
      </w:pPr>
      <w:r w:rsidRPr="00AD5158">
        <w:rPr>
          <w:rFonts w:ascii="Sylfaen" w:hAnsi="Sylfaen"/>
          <w:sz w:val="24"/>
          <w:szCs w:val="24"/>
        </w:rPr>
        <w:t xml:space="preserve">– Психические расстройства. </w:t>
      </w:r>
    </w:p>
    <w:p w:rsidR="009459CB" w:rsidRPr="00AD5158" w:rsidRDefault="009459CB" w:rsidP="00AD5158">
      <w:pPr>
        <w:jc w:val="both"/>
        <w:rPr>
          <w:rFonts w:ascii="Sylfaen" w:hAnsi="Sylfaen"/>
          <w:sz w:val="24"/>
          <w:szCs w:val="24"/>
        </w:rPr>
      </w:pPr>
      <w:r w:rsidRPr="00AD5158">
        <w:rPr>
          <w:rFonts w:ascii="Sylfaen" w:hAnsi="Sylfaen"/>
          <w:sz w:val="24"/>
          <w:szCs w:val="24"/>
        </w:rPr>
        <w:t>При проблемах в реальной жизни, общении с другими людьми человек ищет то, что ему не хватает в книгах, просмотрах TV, компьютере. Поэтому порой он погружается в компьютерный мир полностью, забывая про реальный мир.</w:t>
      </w:r>
    </w:p>
    <w:p w:rsidR="00AD5158" w:rsidRPr="00A203BE" w:rsidRDefault="00AD5158" w:rsidP="009459CB">
      <w:pPr>
        <w:rPr>
          <w:rFonts w:ascii="Arial" w:hAnsi="Arial"/>
        </w:rPr>
      </w:pPr>
    </w:p>
    <w:p w:rsidR="009459CB" w:rsidRPr="00521E20" w:rsidRDefault="00521E20" w:rsidP="009459CB">
      <w:pPr>
        <w:rPr>
          <w:rFonts w:ascii="Arial" w:hAnsi="Arial"/>
          <w:b/>
          <w:i/>
          <w:lang w:val="en-US"/>
        </w:rPr>
      </w:pPr>
      <w:r>
        <w:rPr>
          <w:rFonts w:ascii="Arial" w:hAnsi="Arial"/>
          <w:b/>
          <w:i/>
        </w:rPr>
        <w:t xml:space="preserve">Популярные социальные сети </w:t>
      </w:r>
    </w:p>
    <w:p w:rsidR="009459CB" w:rsidRPr="00521E20" w:rsidRDefault="009459CB" w:rsidP="00AD5158">
      <w:pPr>
        <w:jc w:val="both"/>
        <w:rPr>
          <w:rFonts w:ascii="Sylfaen" w:hAnsi="Sylfaen"/>
          <w:sz w:val="24"/>
          <w:szCs w:val="24"/>
        </w:rPr>
      </w:pPr>
      <w:proofErr w:type="spellStart"/>
      <w:r w:rsidRPr="00AD5158">
        <w:rPr>
          <w:rFonts w:ascii="Sylfaen" w:hAnsi="Sylfaen"/>
          <w:i/>
          <w:sz w:val="24"/>
          <w:szCs w:val="24"/>
        </w:rPr>
        <w:t>Вконтакте</w:t>
      </w:r>
      <w:proofErr w:type="spellEnd"/>
      <w:r w:rsidRPr="00AD5158">
        <w:rPr>
          <w:rFonts w:ascii="Sylfaen" w:hAnsi="Sylfaen"/>
          <w:sz w:val="24"/>
          <w:szCs w:val="24"/>
        </w:rPr>
        <w:t xml:space="preserve"> http://vkontakte.ru - социальная сеть, наиболее </w:t>
      </w:r>
      <w:proofErr w:type="spellStart"/>
      <w:r w:rsidRPr="00AD5158">
        <w:rPr>
          <w:rFonts w:ascii="Sylfaen" w:hAnsi="Sylfaen"/>
          <w:sz w:val="24"/>
          <w:szCs w:val="24"/>
        </w:rPr>
        <w:t>популяреная</w:t>
      </w:r>
      <w:proofErr w:type="spellEnd"/>
      <w:r w:rsidRPr="00AD5158">
        <w:rPr>
          <w:rFonts w:ascii="Sylfaen" w:hAnsi="Sylfaen"/>
          <w:sz w:val="24"/>
          <w:szCs w:val="24"/>
        </w:rPr>
        <w:t xml:space="preserve"> в России и странах ближнего зарубежья. </w:t>
      </w:r>
      <w:proofErr w:type="gramStart"/>
      <w:r w:rsidRPr="00AD5158">
        <w:rPr>
          <w:rFonts w:ascii="Sylfaen" w:hAnsi="Sylfaen"/>
          <w:sz w:val="24"/>
          <w:szCs w:val="24"/>
        </w:rPr>
        <w:t>Основан</w:t>
      </w:r>
      <w:proofErr w:type="gramEnd"/>
      <w:r w:rsidRPr="00AD5158">
        <w:rPr>
          <w:rFonts w:ascii="Sylfaen" w:hAnsi="Sylfaen"/>
          <w:sz w:val="24"/>
          <w:szCs w:val="24"/>
        </w:rPr>
        <w:t xml:space="preserve"> Павлом Дуровым в 2006 году. По данным </w:t>
      </w:r>
      <w:proofErr w:type="spellStart"/>
      <w:r w:rsidRPr="00AD5158">
        <w:rPr>
          <w:rFonts w:ascii="Sylfaen" w:hAnsi="Sylfaen"/>
          <w:sz w:val="24"/>
          <w:szCs w:val="24"/>
        </w:rPr>
        <w:t>SimilarWeb</w:t>
      </w:r>
      <w:proofErr w:type="spellEnd"/>
      <w:r w:rsidRPr="00AD5158">
        <w:rPr>
          <w:rFonts w:ascii="Sylfaen" w:hAnsi="Sylfaen"/>
          <w:sz w:val="24"/>
          <w:szCs w:val="24"/>
        </w:rPr>
        <w:t xml:space="preserve">, </w:t>
      </w:r>
      <w:proofErr w:type="spellStart"/>
      <w:r w:rsidRPr="00AD5158">
        <w:rPr>
          <w:rFonts w:ascii="Sylfaen" w:hAnsi="Sylfaen"/>
          <w:sz w:val="24"/>
          <w:szCs w:val="24"/>
        </w:rPr>
        <w:t>ВКонтакте</w:t>
      </w:r>
      <w:proofErr w:type="spellEnd"/>
      <w:r w:rsidRPr="00AD5158">
        <w:rPr>
          <w:rFonts w:ascii="Sylfaen" w:hAnsi="Sylfaen"/>
          <w:sz w:val="24"/>
          <w:szCs w:val="24"/>
        </w:rPr>
        <w:t xml:space="preserve"> является первым по популярности сайтом в России и на </w:t>
      </w:r>
      <w:r w:rsidRPr="00AD5158">
        <w:rPr>
          <w:rFonts w:ascii="Sylfaen" w:hAnsi="Sylfaen"/>
          <w:sz w:val="24"/>
          <w:szCs w:val="24"/>
        </w:rPr>
        <w:lastRenderedPageBreak/>
        <w:t xml:space="preserve">Украине, 6-м — в мире. По данным </w:t>
      </w:r>
      <w:proofErr w:type="spellStart"/>
      <w:r w:rsidRPr="00AD5158">
        <w:rPr>
          <w:rFonts w:ascii="Sylfaen" w:hAnsi="Sylfaen"/>
          <w:sz w:val="24"/>
          <w:szCs w:val="24"/>
        </w:rPr>
        <w:t>AlexaInternet</w:t>
      </w:r>
      <w:proofErr w:type="spellEnd"/>
      <w:r w:rsidRPr="00AD5158">
        <w:rPr>
          <w:rFonts w:ascii="Sylfaen" w:hAnsi="Sylfaen"/>
          <w:sz w:val="24"/>
          <w:szCs w:val="24"/>
        </w:rPr>
        <w:t>, второй по популярности сайт в России и на Украине, третий — в Белоруссии, 24-й — в мире. Одна из возможностей ресурса — смотреть видео и слушать музыку онлайн. Регистрация доступна всем желающим, достаточно указать мобильный номер телефона и на ваш телефон прид</w:t>
      </w:r>
      <w:r w:rsidR="00521E20">
        <w:rPr>
          <w:rFonts w:ascii="Sylfaen" w:hAnsi="Sylfaen"/>
          <w:sz w:val="24"/>
          <w:szCs w:val="24"/>
        </w:rPr>
        <w:t xml:space="preserve">ет логин и пароль для входа. </w:t>
      </w:r>
    </w:p>
    <w:p w:rsidR="009459CB" w:rsidRPr="00521E20" w:rsidRDefault="009459CB" w:rsidP="00AD5158">
      <w:pPr>
        <w:jc w:val="both"/>
        <w:rPr>
          <w:rFonts w:ascii="Sylfaen" w:hAnsi="Sylfaen"/>
          <w:sz w:val="24"/>
          <w:szCs w:val="24"/>
        </w:rPr>
      </w:pPr>
      <w:r w:rsidRPr="00AD5158">
        <w:rPr>
          <w:rFonts w:ascii="Sylfaen" w:hAnsi="Sylfaen"/>
          <w:i/>
          <w:sz w:val="24"/>
          <w:szCs w:val="24"/>
        </w:rPr>
        <w:t>Одноклассники</w:t>
      </w:r>
      <w:r w:rsidRPr="00AD5158">
        <w:rPr>
          <w:rFonts w:ascii="Sylfaen" w:hAnsi="Sylfaen"/>
          <w:sz w:val="24"/>
          <w:szCs w:val="24"/>
        </w:rPr>
        <w:t xml:space="preserve"> http://odnoklassniki.ru- менее популярная социальная сеть. В "Одноклассниках" зарегистрированы люди, окончившие школу или университет. Это социальная сеть – возможность для них пообщаться со своими бывшими одноклассниками или однокурсниками, с которыми, возможно, они долго не виделись. Проект запущен 4 марта 2006 года, его автором является российский веб -</w:t>
      </w:r>
      <w:r w:rsidR="00521E20">
        <w:rPr>
          <w:rFonts w:ascii="Sylfaen" w:hAnsi="Sylfaen"/>
          <w:sz w:val="24"/>
          <w:szCs w:val="24"/>
        </w:rPr>
        <w:t xml:space="preserve"> разработчик Альберт Попков. </w:t>
      </w:r>
    </w:p>
    <w:p w:rsidR="009459CB" w:rsidRPr="00521E20" w:rsidRDefault="009459CB" w:rsidP="00AD5158">
      <w:pPr>
        <w:jc w:val="both"/>
        <w:rPr>
          <w:rFonts w:ascii="Sylfaen" w:hAnsi="Sylfaen"/>
          <w:sz w:val="24"/>
          <w:szCs w:val="24"/>
          <w:lang w:val="en-US"/>
        </w:rPr>
      </w:pPr>
      <w:r w:rsidRPr="00AD5158">
        <w:rPr>
          <w:rFonts w:ascii="Sylfaen" w:hAnsi="Sylfaen"/>
          <w:i/>
          <w:sz w:val="24"/>
          <w:szCs w:val="24"/>
        </w:rPr>
        <w:t>Мой мир</w:t>
      </w:r>
      <w:r w:rsidRPr="00AD5158">
        <w:rPr>
          <w:rFonts w:ascii="Sylfaen" w:hAnsi="Sylfaen"/>
          <w:sz w:val="24"/>
          <w:szCs w:val="24"/>
        </w:rPr>
        <w:t xml:space="preserve"> http://my.mail.ru- проект Mail.ru. При регистрации почты на этом сайте вам сразу предлагается создать свою страничку в "Моем мире". В </w:t>
      </w:r>
      <w:r w:rsidR="00521E20">
        <w:rPr>
          <w:rFonts w:ascii="Sylfaen" w:hAnsi="Sylfaen"/>
          <w:sz w:val="24"/>
          <w:szCs w:val="24"/>
        </w:rPr>
        <w:t xml:space="preserve">основном посещают школьники. </w:t>
      </w:r>
    </w:p>
    <w:p w:rsidR="009459CB" w:rsidRPr="00521E20" w:rsidRDefault="009459CB" w:rsidP="00AD5158">
      <w:pPr>
        <w:jc w:val="both"/>
        <w:rPr>
          <w:rFonts w:ascii="Sylfaen" w:hAnsi="Sylfaen"/>
          <w:sz w:val="24"/>
          <w:szCs w:val="24"/>
        </w:rPr>
      </w:pPr>
      <w:r w:rsidRPr="00AD5158">
        <w:rPr>
          <w:rFonts w:ascii="Sylfaen" w:hAnsi="Sylfaen"/>
          <w:i/>
          <w:sz w:val="24"/>
          <w:szCs w:val="24"/>
        </w:rPr>
        <w:t>"</w:t>
      </w:r>
      <w:proofErr w:type="spellStart"/>
      <w:r w:rsidRPr="00AD5158">
        <w:rPr>
          <w:rFonts w:ascii="Sylfaen" w:hAnsi="Sylfaen"/>
          <w:i/>
          <w:sz w:val="24"/>
          <w:szCs w:val="24"/>
        </w:rPr>
        <w:t>FaceBook</w:t>
      </w:r>
      <w:proofErr w:type="spellEnd"/>
      <w:r w:rsidRPr="00AD5158">
        <w:rPr>
          <w:rFonts w:ascii="Sylfaen" w:hAnsi="Sylfaen"/>
          <w:sz w:val="24"/>
          <w:szCs w:val="24"/>
        </w:rPr>
        <w:t xml:space="preserve">" http://facebook.com- крупнейшая в мире социальная сеть, сервис которой доступен на 40 языках. Год основания — 2004. На июль 2013 года аудитория </w:t>
      </w:r>
      <w:proofErr w:type="spellStart"/>
      <w:r w:rsidRPr="00AD5158">
        <w:rPr>
          <w:rFonts w:ascii="Sylfaen" w:hAnsi="Sylfaen"/>
          <w:sz w:val="24"/>
          <w:szCs w:val="24"/>
        </w:rPr>
        <w:t>Facebook</w:t>
      </w:r>
      <w:proofErr w:type="spellEnd"/>
      <w:r w:rsidRPr="00AD5158">
        <w:rPr>
          <w:rFonts w:ascii="Sylfaen" w:hAnsi="Sylfaen"/>
          <w:sz w:val="24"/>
          <w:szCs w:val="24"/>
        </w:rPr>
        <w:t xml:space="preserve"> составила 1,2 миллиарда пользователей — это те, кто заходил на сайт хотя бы раз в месяц или за указанный промежуток времени был зафиксирован с помощью кнопки </w:t>
      </w:r>
      <w:proofErr w:type="spellStart"/>
      <w:r w:rsidRPr="00AD5158">
        <w:rPr>
          <w:rFonts w:ascii="Sylfaen" w:hAnsi="Sylfaen"/>
          <w:sz w:val="24"/>
          <w:szCs w:val="24"/>
        </w:rPr>
        <w:t>Like</w:t>
      </w:r>
      <w:proofErr w:type="spellEnd"/>
      <w:r w:rsidRPr="00AD5158">
        <w:rPr>
          <w:rFonts w:ascii="Sylfaen" w:hAnsi="Sylfaen"/>
          <w:sz w:val="24"/>
          <w:szCs w:val="24"/>
        </w:rPr>
        <w:t>. Каждый день в социальной сети пользователи оставляют 3,2 миллиарда «лайков» и комментариев и публику</w:t>
      </w:r>
      <w:r w:rsidR="00521E20">
        <w:rPr>
          <w:rFonts w:ascii="Sylfaen" w:hAnsi="Sylfaen"/>
          <w:sz w:val="24"/>
          <w:szCs w:val="24"/>
        </w:rPr>
        <w:t xml:space="preserve">ют 300 миллионов фотографий. </w:t>
      </w:r>
    </w:p>
    <w:p w:rsidR="009459CB" w:rsidRPr="00AD5158" w:rsidRDefault="009459CB" w:rsidP="00AD5158">
      <w:pPr>
        <w:jc w:val="both"/>
        <w:rPr>
          <w:rFonts w:ascii="Sylfaen" w:hAnsi="Sylfaen"/>
          <w:sz w:val="24"/>
          <w:szCs w:val="24"/>
        </w:rPr>
      </w:pPr>
      <w:r w:rsidRPr="00AD5158">
        <w:rPr>
          <w:rFonts w:ascii="Sylfaen" w:hAnsi="Sylfaen"/>
          <w:i/>
          <w:sz w:val="24"/>
          <w:szCs w:val="24"/>
        </w:rPr>
        <w:t>«</w:t>
      </w:r>
      <w:proofErr w:type="spellStart"/>
      <w:r w:rsidRPr="00AD5158">
        <w:rPr>
          <w:rFonts w:ascii="Sylfaen" w:hAnsi="Sylfaen"/>
          <w:i/>
          <w:sz w:val="24"/>
          <w:szCs w:val="24"/>
        </w:rPr>
        <w:t>Twitter</w:t>
      </w:r>
      <w:proofErr w:type="spellEnd"/>
      <w:r w:rsidRPr="00AD5158">
        <w:rPr>
          <w:rFonts w:ascii="Sylfaen" w:hAnsi="Sylfaen"/>
          <w:i/>
          <w:sz w:val="24"/>
          <w:szCs w:val="24"/>
        </w:rPr>
        <w:t>»</w:t>
      </w:r>
      <w:r w:rsidRPr="00AD5158">
        <w:rPr>
          <w:rFonts w:ascii="Sylfaen" w:hAnsi="Sylfaen"/>
          <w:sz w:val="24"/>
          <w:szCs w:val="24"/>
        </w:rPr>
        <w:t xml:space="preserve"> http://twitter.ru- сеть запущена в феврале 2004 г. Марком </w:t>
      </w:r>
      <w:proofErr w:type="spellStart"/>
      <w:r w:rsidRPr="00AD5158">
        <w:rPr>
          <w:rFonts w:ascii="Sylfaen" w:hAnsi="Sylfaen"/>
          <w:sz w:val="24"/>
          <w:szCs w:val="24"/>
        </w:rPr>
        <w:t>Цукербергом</w:t>
      </w:r>
      <w:proofErr w:type="spellEnd"/>
      <w:r w:rsidRPr="00AD5158">
        <w:rPr>
          <w:rFonts w:ascii="Sylfaen" w:hAnsi="Sylfaen"/>
          <w:sz w:val="24"/>
          <w:szCs w:val="24"/>
        </w:rPr>
        <w:t xml:space="preserve"> и его соседями по комнате во время обучения в Гарвардском университете </w:t>
      </w:r>
      <w:proofErr w:type="spellStart"/>
      <w:r w:rsidRPr="00AD5158">
        <w:rPr>
          <w:rFonts w:ascii="Sylfaen" w:hAnsi="Sylfaen"/>
          <w:sz w:val="24"/>
          <w:szCs w:val="24"/>
        </w:rPr>
        <w:t>ЭдуардоСаверином</w:t>
      </w:r>
      <w:proofErr w:type="spellEnd"/>
      <w:r w:rsidRPr="00AD5158">
        <w:rPr>
          <w:rFonts w:ascii="Sylfaen" w:hAnsi="Sylfaen"/>
          <w:sz w:val="24"/>
          <w:szCs w:val="24"/>
        </w:rPr>
        <w:t xml:space="preserve">, </w:t>
      </w:r>
      <w:proofErr w:type="spellStart"/>
      <w:r w:rsidRPr="00AD5158">
        <w:rPr>
          <w:rFonts w:ascii="Sylfaen" w:hAnsi="Sylfaen"/>
          <w:sz w:val="24"/>
          <w:szCs w:val="24"/>
        </w:rPr>
        <w:t>ДастиномМосковицем</w:t>
      </w:r>
      <w:proofErr w:type="spellEnd"/>
      <w:r w:rsidRPr="00AD5158">
        <w:rPr>
          <w:rFonts w:ascii="Sylfaen" w:hAnsi="Sylfaen"/>
          <w:sz w:val="24"/>
          <w:szCs w:val="24"/>
        </w:rPr>
        <w:t xml:space="preserve"> и </w:t>
      </w:r>
      <w:proofErr w:type="spellStart"/>
      <w:r w:rsidRPr="00AD5158">
        <w:rPr>
          <w:rFonts w:ascii="Sylfaen" w:hAnsi="Sylfaen"/>
          <w:sz w:val="24"/>
          <w:szCs w:val="24"/>
        </w:rPr>
        <w:t>Крисом</w:t>
      </w:r>
      <w:proofErr w:type="spellEnd"/>
      <w:r w:rsidRPr="00AD5158">
        <w:rPr>
          <w:rFonts w:ascii="Sylfaen" w:hAnsi="Sylfaen"/>
          <w:sz w:val="24"/>
          <w:szCs w:val="24"/>
        </w:rPr>
        <w:t xml:space="preserve"> Хьюзом. Благодаря </w:t>
      </w:r>
      <w:proofErr w:type="spellStart"/>
      <w:r w:rsidRPr="00AD5158">
        <w:rPr>
          <w:rFonts w:ascii="Sylfaen" w:hAnsi="Sylfaen"/>
          <w:sz w:val="24"/>
          <w:szCs w:val="24"/>
        </w:rPr>
        <w:t>Facebook</w:t>
      </w:r>
      <w:proofErr w:type="spellEnd"/>
      <w:r w:rsidR="00521E20" w:rsidRPr="00521E20">
        <w:rPr>
          <w:rFonts w:ascii="Sylfaen" w:hAnsi="Sylfaen"/>
          <w:sz w:val="24"/>
          <w:szCs w:val="24"/>
        </w:rPr>
        <w:t xml:space="preserve"> </w:t>
      </w:r>
      <w:proofErr w:type="spellStart"/>
      <w:r w:rsidRPr="00AD5158">
        <w:rPr>
          <w:rFonts w:ascii="Sylfaen" w:hAnsi="Sylfaen"/>
          <w:sz w:val="24"/>
          <w:szCs w:val="24"/>
        </w:rPr>
        <w:t>Цукерберг</w:t>
      </w:r>
      <w:proofErr w:type="spellEnd"/>
      <w:r w:rsidRPr="00AD5158">
        <w:rPr>
          <w:rFonts w:ascii="Sylfaen" w:hAnsi="Sylfaen"/>
          <w:sz w:val="24"/>
          <w:szCs w:val="24"/>
        </w:rPr>
        <w:t xml:space="preserve"> в 23 года стал самым молодым миллиардером планеты. Система, позволяющая пользователям отправлять короткие текстовые заметки, используя веб-интерфейс, SMS, средства мгновенного обмена сообщениями или сторонние программы-клиенты. </w:t>
      </w:r>
      <w:proofErr w:type="gramStart"/>
      <w:r w:rsidRPr="00AD5158">
        <w:rPr>
          <w:rFonts w:ascii="Sylfaen" w:hAnsi="Sylfaen"/>
          <w:sz w:val="24"/>
          <w:szCs w:val="24"/>
        </w:rPr>
        <w:t>Созданный</w:t>
      </w:r>
      <w:proofErr w:type="gramEnd"/>
      <w:r w:rsidRPr="00AD5158">
        <w:rPr>
          <w:rFonts w:ascii="Sylfaen" w:hAnsi="Sylfaen"/>
          <w:sz w:val="24"/>
          <w:szCs w:val="24"/>
        </w:rPr>
        <w:t xml:space="preserve"> Джеком </w:t>
      </w:r>
      <w:proofErr w:type="spellStart"/>
      <w:r w:rsidRPr="00AD5158">
        <w:rPr>
          <w:rFonts w:ascii="Sylfaen" w:hAnsi="Sylfaen"/>
          <w:sz w:val="24"/>
          <w:szCs w:val="24"/>
        </w:rPr>
        <w:t>Дорси</w:t>
      </w:r>
      <w:proofErr w:type="spellEnd"/>
      <w:r w:rsidRPr="00AD5158">
        <w:rPr>
          <w:rFonts w:ascii="Sylfaen" w:hAnsi="Sylfaen"/>
          <w:sz w:val="24"/>
          <w:szCs w:val="24"/>
        </w:rPr>
        <w:t xml:space="preserve"> в 2006 году, Твиттер вскоре завоевал популярность во всем мире. По состоянию на 1 января 2014 года сервис насчитывает более 200 </w:t>
      </w:r>
      <w:proofErr w:type="gramStart"/>
      <w:r w:rsidRPr="00AD5158">
        <w:rPr>
          <w:rFonts w:ascii="Sylfaen" w:hAnsi="Sylfaen"/>
          <w:sz w:val="24"/>
          <w:szCs w:val="24"/>
        </w:rPr>
        <w:t>млн</w:t>
      </w:r>
      <w:proofErr w:type="gramEnd"/>
      <w:r w:rsidRPr="00AD5158">
        <w:rPr>
          <w:rFonts w:ascii="Sylfaen" w:hAnsi="Sylfaen"/>
          <w:sz w:val="24"/>
          <w:szCs w:val="24"/>
        </w:rPr>
        <w:t xml:space="preserve"> пользователей. 100 миллионов пользователей проявляют активность хотя бы раз в месяц, из них 50 миллионов пользуются Твиттером ежедневно. 55 % пользуются Твиттером на мобильных гаджетах, около 400 миллионов уникальных посещений получает за месяц непосредственно сайт twitter.com Отличительной особенностью Твиттера является публичная доступность размещённых сообщений; это называется </w:t>
      </w:r>
      <w:proofErr w:type="spellStart"/>
      <w:r w:rsidRPr="00AD5158">
        <w:rPr>
          <w:rFonts w:ascii="Sylfaen" w:hAnsi="Sylfaen"/>
          <w:sz w:val="24"/>
          <w:szCs w:val="24"/>
        </w:rPr>
        <w:t>микроблоггингом</w:t>
      </w:r>
      <w:proofErr w:type="spellEnd"/>
      <w:r w:rsidRPr="00AD5158">
        <w:rPr>
          <w:rFonts w:ascii="Sylfaen" w:hAnsi="Sylfaen"/>
          <w:sz w:val="24"/>
          <w:szCs w:val="24"/>
        </w:rPr>
        <w:t xml:space="preserve">. Твиттер оценивается как один из 10 </w:t>
      </w:r>
      <w:proofErr w:type="gramStart"/>
      <w:r w:rsidRPr="00AD5158">
        <w:rPr>
          <w:rFonts w:ascii="Sylfaen" w:hAnsi="Sylfaen"/>
          <w:sz w:val="24"/>
          <w:szCs w:val="24"/>
        </w:rPr>
        <w:t>самых</w:t>
      </w:r>
      <w:proofErr w:type="gramEnd"/>
      <w:r w:rsidRPr="00AD5158">
        <w:rPr>
          <w:rFonts w:ascii="Sylfaen" w:hAnsi="Sylfaen"/>
          <w:sz w:val="24"/>
          <w:szCs w:val="24"/>
        </w:rPr>
        <w:t xml:space="preserve"> посещаемых веб-сайтов по всему миру.</w:t>
      </w:r>
    </w:p>
    <w:p w:rsidR="0078463B" w:rsidRDefault="0078463B" w:rsidP="009459CB">
      <w:pPr>
        <w:rPr>
          <w:rFonts w:ascii="Arial" w:hAnsi="Arial"/>
        </w:rPr>
      </w:pPr>
    </w:p>
    <w:p w:rsidR="0078463B" w:rsidRPr="00521E20" w:rsidRDefault="0078463B" w:rsidP="00AD5158">
      <w:pPr>
        <w:rPr>
          <w:rFonts w:ascii="Arial" w:hAnsi="Arial"/>
          <w:b/>
          <w:i/>
          <w:sz w:val="28"/>
          <w:szCs w:val="44"/>
        </w:rPr>
      </w:pPr>
      <w:proofErr w:type="spellStart"/>
      <w:r w:rsidRPr="00521E20">
        <w:rPr>
          <w:rFonts w:ascii="Arial" w:hAnsi="Arial"/>
          <w:b/>
          <w:i/>
          <w:sz w:val="28"/>
          <w:szCs w:val="44"/>
        </w:rPr>
        <w:t>Иследования</w:t>
      </w:r>
      <w:proofErr w:type="spellEnd"/>
      <w:r w:rsidRPr="00521E20">
        <w:rPr>
          <w:rFonts w:ascii="Arial" w:hAnsi="Arial"/>
          <w:b/>
          <w:i/>
          <w:sz w:val="28"/>
          <w:szCs w:val="44"/>
        </w:rPr>
        <w:t xml:space="preserve">  в Армении</w:t>
      </w:r>
    </w:p>
    <w:p w:rsidR="0078463B" w:rsidRPr="00AD5158" w:rsidRDefault="0078463B" w:rsidP="00AD5158">
      <w:pPr>
        <w:jc w:val="both"/>
        <w:rPr>
          <w:rFonts w:ascii="Sylfaen" w:hAnsi="Sylfaen"/>
          <w:color w:val="0D0D0D" w:themeColor="text1" w:themeTint="F2"/>
          <w:sz w:val="24"/>
          <w:szCs w:val="28"/>
        </w:rPr>
      </w:pPr>
      <w:r w:rsidRPr="00AD5158">
        <w:rPr>
          <w:rFonts w:ascii="Sylfaen" w:hAnsi="Sylfaen"/>
          <w:color w:val="0D0D0D" w:themeColor="text1" w:themeTint="F2"/>
          <w:sz w:val="24"/>
          <w:szCs w:val="28"/>
        </w:rPr>
        <w:t xml:space="preserve">Впервые в Армении  был проведен опрос по просьбе НПО «Интернет-общество» посредством опроса «Интернет-проникновение в Армении». Исследование  было </w:t>
      </w:r>
      <w:r w:rsidRPr="00AD5158">
        <w:rPr>
          <w:rFonts w:ascii="Sylfaen" w:hAnsi="Sylfaen"/>
          <w:color w:val="0D0D0D" w:themeColor="text1" w:themeTint="F2"/>
          <w:sz w:val="24"/>
          <w:szCs w:val="28"/>
        </w:rPr>
        <w:lastRenderedPageBreak/>
        <w:t xml:space="preserve">проведено с декабря 2012 года до марта 2013-ого. В опросе приняли участие 1065 жителей 12 административных округов и 455 жителей 10 областей. Исследование представляет использование Интернета в Армении, распространение интернет-пользователей по области, возрасту, полу, предпочтениям и т. Д. Кроме этого, были также проведены исследования, чтобы бы узнать какую социальную сеть предпочитают Интернет пользователи </w:t>
      </w:r>
      <w:proofErr w:type="spellStart"/>
      <w:r w:rsidRPr="00AD5158">
        <w:rPr>
          <w:rFonts w:ascii="Sylfaen" w:hAnsi="Sylfaen"/>
          <w:color w:val="0D0D0D" w:themeColor="text1" w:themeTint="F2"/>
          <w:sz w:val="24"/>
          <w:szCs w:val="28"/>
        </w:rPr>
        <w:t>большо</w:t>
      </w:r>
      <w:proofErr w:type="spellEnd"/>
      <w:r w:rsidRPr="00AD5158">
        <w:rPr>
          <w:rFonts w:ascii="Sylfaen" w:hAnsi="Sylfaen"/>
          <w:color w:val="0D0D0D" w:themeColor="text1" w:themeTint="F2"/>
          <w:sz w:val="24"/>
          <w:szCs w:val="28"/>
        </w:rPr>
        <w:t xml:space="preserve"> всего.</w:t>
      </w:r>
    </w:p>
    <w:p w:rsidR="0078463B" w:rsidRPr="00AD5158" w:rsidRDefault="0078463B" w:rsidP="00AD5158">
      <w:pPr>
        <w:jc w:val="both"/>
        <w:rPr>
          <w:rFonts w:ascii="Sylfaen" w:hAnsi="Sylfaen"/>
          <w:color w:val="0D0D0D" w:themeColor="text1" w:themeTint="F2"/>
          <w:sz w:val="24"/>
          <w:szCs w:val="28"/>
        </w:rPr>
      </w:pPr>
      <w:r w:rsidRPr="00AD5158">
        <w:rPr>
          <w:rFonts w:ascii="Sylfaen" w:hAnsi="Sylfaen"/>
          <w:color w:val="0D0D0D" w:themeColor="text1" w:themeTint="F2"/>
          <w:sz w:val="24"/>
          <w:szCs w:val="28"/>
        </w:rPr>
        <w:t>Таким образом: Распределение предпочтительных социальных сетей пользователями Интернета в зависимости от количества пользователей имеет следующую картину:</w:t>
      </w:r>
    </w:p>
    <w:p w:rsidR="0078463B" w:rsidRPr="00AD5158" w:rsidRDefault="0078463B" w:rsidP="00AD5158">
      <w:pPr>
        <w:jc w:val="both"/>
        <w:rPr>
          <w:rFonts w:ascii="Sylfaen" w:hAnsi="Sylfaen"/>
          <w:color w:val="0D0D0D" w:themeColor="text1" w:themeTint="F2"/>
          <w:sz w:val="24"/>
          <w:szCs w:val="28"/>
        </w:rPr>
      </w:pPr>
      <w:proofErr w:type="spellStart"/>
      <w:r w:rsidRPr="00AD5158">
        <w:rPr>
          <w:rFonts w:ascii="Sylfaen" w:hAnsi="Sylfaen"/>
          <w:color w:val="0D0D0D" w:themeColor="text1" w:themeTint="F2"/>
          <w:sz w:val="24"/>
          <w:szCs w:val="28"/>
        </w:rPr>
        <w:t>YouTube</w:t>
      </w:r>
      <w:proofErr w:type="spellEnd"/>
      <w:r w:rsidRPr="00AD5158">
        <w:rPr>
          <w:rFonts w:ascii="Sylfaen" w:hAnsi="Sylfaen"/>
          <w:color w:val="0D0D0D" w:themeColor="text1" w:themeTint="F2"/>
          <w:sz w:val="24"/>
          <w:szCs w:val="28"/>
        </w:rPr>
        <w:t xml:space="preserve"> занял 87,0% (730 респондентов), 81,1% для «Одноклассников» (680), затем </w:t>
      </w:r>
      <w:proofErr w:type="spellStart"/>
      <w:r w:rsidRPr="00AD5158">
        <w:rPr>
          <w:rFonts w:ascii="Sylfaen" w:hAnsi="Sylfaen"/>
          <w:color w:val="0D0D0D" w:themeColor="text1" w:themeTint="F2"/>
          <w:sz w:val="24"/>
          <w:szCs w:val="28"/>
        </w:rPr>
        <w:t>Facebook</w:t>
      </w:r>
      <w:proofErr w:type="spellEnd"/>
      <w:r w:rsidRPr="00AD5158">
        <w:rPr>
          <w:rFonts w:ascii="Sylfaen" w:hAnsi="Sylfaen"/>
          <w:color w:val="0D0D0D" w:themeColor="text1" w:themeTint="F2"/>
          <w:sz w:val="24"/>
          <w:szCs w:val="28"/>
        </w:rPr>
        <w:t xml:space="preserve"> (74,7%). Затем последовала социальная сеть </w:t>
      </w:r>
      <w:proofErr w:type="spellStart"/>
      <w:r w:rsidRPr="00AD5158">
        <w:rPr>
          <w:rFonts w:ascii="Sylfaen" w:hAnsi="Sylfaen"/>
          <w:color w:val="0D0D0D" w:themeColor="text1" w:themeTint="F2"/>
          <w:sz w:val="24"/>
          <w:szCs w:val="28"/>
        </w:rPr>
        <w:t>Linked</w:t>
      </w:r>
      <w:proofErr w:type="spellEnd"/>
      <w:r w:rsidRPr="00AD5158">
        <w:rPr>
          <w:rFonts w:ascii="Sylfaen" w:hAnsi="Sylfaen"/>
          <w:color w:val="0D0D0D" w:themeColor="text1" w:themeTint="F2"/>
          <w:sz w:val="24"/>
          <w:szCs w:val="28"/>
        </w:rPr>
        <w:t xml:space="preserve"> In29,0%, </w:t>
      </w:r>
      <w:proofErr w:type="spellStart"/>
      <w:r w:rsidRPr="00AD5158">
        <w:rPr>
          <w:rFonts w:ascii="Sylfaen" w:hAnsi="Sylfaen"/>
          <w:color w:val="0D0D0D" w:themeColor="text1" w:themeTint="F2"/>
          <w:sz w:val="24"/>
          <w:szCs w:val="28"/>
        </w:rPr>
        <w:t>Вконтакте</w:t>
      </w:r>
      <w:proofErr w:type="spellEnd"/>
      <w:r w:rsidRPr="00AD5158">
        <w:rPr>
          <w:rFonts w:ascii="Sylfaen" w:hAnsi="Sylfaen"/>
          <w:color w:val="0D0D0D" w:themeColor="text1" w:themeTint="F2"/>
          <w:sz w:val="24"/>
          <w:szCs w:val="28"/>
        </w:rPr>
        <w:t xml:space="preserve"> 28,0%, </w:t>
      </w:r>
      <w:proofErr w:type="spellStart"/>
      <w:r w:rsidRPr="00AD5158">
        <w:rPr>
          <w:rFonts w:ascii="Sylfaen" w:hAnsi="Sylfaen"/>
          <w:color w:val="0D0D0D" w:themeColor="text1" w:themeTint="F2"/>
          <w:sz w:val="24"/>
          <w:szCs w:val="28"/>
        </w:rPr>
        <w:t>Twitter</w:t>
      </w:r>
      <w:proofErr w:type="spellEnd"/>
      <w:r w:rsidRPr="00AD5158">
        <w:rPr>
          <w:rFonts w:ascii="Sylfaen" w:hAnsi="Sylfaen"/>
          <w:color w:val="0D0D0D" w:themeColor="text1" w:themeTint="F2"/>
          <w:sz w:val="24"/>
          <w:szCs w:val="28"/>
        </w:rPr>
        <w:t xml:space="preserve"> 26,9% и т. Д.</w:t>
      </w:r>
    </w:p>
    <w:p w:rsidR="0078463B" w:rsidRPr="00AD5158" w:rsidRDefault="0078463B" w:rsidP="00AD5158">
      <w:pPr>
        <w:jc w:val="both"/>
        <w:rPr>
          <w:rFonts w:ascii="Sylfaen" w:hAnsi="Sylfaen"/>
          <w:color w:val="0D0D0D" w:themeColor="text1" w:themeTint="F2"/>
          <w:sz w:val="24"/>
          <w:szCs w:val="28"/>
        </w:rPr>
      </w:pPr>
      <w:r w:rsidRPr="00AD5158">
        <w:rPr>
          <w:rFonts w:ascii="Sylfaen" w:hAnsi="Sylfaen"/>
          <w:color w:val="0D0D0D" w:themeColor="text1" w:themeTint="F2"/>
          <w:sz w:val="24"/>
          <w:szCs w:val="28"/>
        </w:rPr>
        <w:t xml:space="preserve">Эксперт по информационной безопасности, </w:t>
      </w:r>
      <w:proofErr w:type="spellStart"/>
      <w:r w:rsidRPr="00AD5158">
        <w:rPr>
          <w:rFonts w:ascii="Sylfaen" w:hAnsi="Sylfaen"/>
          <w:color w:val="0D0D0D" w:themeColor="text1" w:themeTint="F2"/>
          <w:sz w:val="24"/>
          <w:szCs w:val="28"/>
        </w:rPr>
        <w:t>блоггер</w:t>
      </w:r>
      <w:proofErr w:type="spellEnd"/>
      <w:r w:rsidR="00521E20" w:rsidRPr="00521E20">
        <w:rPr>
          <w:rFonts w:ascii="Sylfaen" w:hAnsi="Sylfaen"/>
          <w:color w:val="0D0D0D" w:themeColor="text1" w:themeTint="F2"/>
          <w:sz w:val="24"/>
          <w:szCs w:val="28"/>
        </w:rPr>
        <w:t xml:space="preserve"> </w:t>
      </w:r>
      <w:proofErr w:type="spellStart"/>
      <w:r w:rsidRPr="00AD5158">
        <w:rPr>
          <w:rFonts w:ascii="Sylfaen" w:hAnsi="Sylfaen"/>
          <w:color w:val="0D0D0D" w:themeColor="text1" w:themeTint="F2"/>
          <w:sz w:val="24"/>
          <w:szCs w:val="28"/>
        </w:rPr>
        <w:t>СамвелМартиросян</w:t>
      </w:r>
      <w:proofErr w:type="spellEnd"/>
      <w:r w:rsidRPr="00AD5158">
        <w:rPr>
          <w:rFonts w:ascii="Sylfaen" w:hAnsi="Sylfaen"/>
          <w:color w:val="0D0D0D" w:themeColor="text1" w:themeTint="F2"/>
          <w:sz w:val="24"/>
          <w:szCs w:val="28"/>
        </w:rPr>
        <w:t xml:space="preserve"> рассказал об общей картине армянских пользователей в вышеупомянутых социальных сетях, что за прошедший год количество пользователей «Одноклассников» не увеличилось, a  число пользователей в Армении в Facebook-е составляет около 500 тысяч.</w:t>
      </w:r>
    </w:p>
    <w:p w:rsidR="0078463B" w:rsidRPr="00AD5158" w:rsidRDefault="0078463B" w:rsidP="00AD5158">
      <w:pPr>
        <w:jc w:val="both"/>
        <w:rPr>
          <w:rFonts w:ascii="Sylfaen" w:hAnsi="Sylfaen"/>
          <w:color w:val="0D0D0D" w:themeColor="text1" w:themeTint="F2"/>
          <w:sz w:val="24"/>
          <w:szCs w:val="28"/>
        </w:rPr>
      </w:pPr>
      <w:r w:rsidRPr="00AD5158">
        <w:rPr>
          <w:rFonts w:ascii="Sylfaen" w:hAnsi="Sylfaen"/>
          <w:color w:val="0D0D0D" w:themeColor="text1" w:themeTint="F2"/>
          <w:sz w:val="24"/>
          <w:szCs w:val="28"/>
        </w:rPr>
        <w:t xml:space="preserve">Представительство «Лаборатория Касперского» в Армении представило данные о </w:t>
      </w:r>
      <w:proofErr w:type="spellStart"/>
      <w:r w:rsidRPr="00AD5158">
        <w:rPr>
          <w:rFonts w:ascii="Sylfaen" w:hAnsi="Sylfaen"/>
          <w:color w:val="0D0D0D" w:themeColor="text1" w:themeTint="F2"/>
          <w:sz w:val="24"/>
          <w:szCs w:val="28"/>
        </w:rPr>
        <w:t>том</w:t>
      </w:r>
      <w:proofErr w:type="gramStart"/>
      <w:r w:rsidRPr="00AD5158">
        <w:rPr>
          <w:rFonts w:ascii="Sylfaen" w:hAnsi="Sylfaen"/>
          <w:color w:val="0D0D0D" w:themeColor="text1" w:themeTint="F2"/>
          <w:sz w:val="24"/>
          <w:szCs w:val="28"/>
        </w:rPr>
        <w:t>,ч</w:t>
      </w:r>
      <w:proofErr w:type="gramEnd"/>
      <w:r w:rsidRPr="00AD5158">
        <w:rPr>
          <w:rFonts w:ascii="Sylfaen" w:hAnsi="Sylfaen"/>
          <w:color w:val="0D0D0D" w:themeColor="text1" w:themeTint="F2"/>
          <w:sz w:val="24"/>
          <w:szCs w:val="28"/>
        </w:rPr>
        <w:t>ем</w:t>
      </w:r>
      <w:proofErr w:type="spellEnd"/>
      <w:r w:rsidRPr="00AD5158">
        <w:rPr>
          <w:rFonts w:ascii="Sylfaen" w:hAnsi="Sylfaen"/>
          <w:color w:val="0D0D0D" w:themeColor="text1" w:themeTint="F2"/>
          <w:sz w:val="24"/>
          <w:szCs w:val="28"/>
        </w:rPr>
        <w:t xml:space="preserve"> занимаются подростки в </w:t>
      </w:r>
      <w:proofErr w:type="spellStart"/>
      <w:r w:rsidRPr="00AD5158">
        <w:rPr>
          <w:rFonts w:ascii="Sylfaen" w:hAnsi="Sylfaen"/>
          <w:color w:val="0D0D0D" w:themeColor="text1" w:themeTint="F2"/>
          <w:sz w:val="24"/>
          <w:szCs w:val="28"/>
        </w:rPr>
        <w:t>Интернетея</w:t>
      </w:r>
      <w:proofErr w:type="spellEnd"/>
      <w:r w:rsidRPr="00AD5158">
        <w:rPr>
          <w:rFonts w:ascii="Sylfaen" w:hAnsi="Sylfaen"/>
          <w:color w:val="0D0D0D" w:themeColor="text1" w:themeTint="F2"/>
          <w:sz w:val="24"/>
          <w:szCs w:val="28"/>
        </w:rPr>
        <w:t xml:space="preserve">. Согласно данным, в Январе-Сентябре 2017 года 79,2% детей в возрасте от 8 до 16 лет интересовались онлайн-связью, 6,7% - видео- и </w:t>
      </w:r>
      <w:proofErr w:type="spellStart"/>
      <w:r w:rsidRPr="00AD5158">
        <w:rPr>
          <w:rFonts w:ascii="Sylfaen" w:hAnsi="Sylfaen"/>
          <w:color w:val="0D0D0D" w:themeColor="text1" w:themeTint="F2"/>
          <w:sz w:val="24"/>
          <w:szCs w:val="28"/>
        </w:rPr>
        <w:t>видеоресурсами</w:t>
      </w:r>
      <w:proofErr w:type="spellEnd"/>
      <w:r w:rsidRPr="00AD5158">
        <w:rPr>
          <w:rFonts w:ascii="Sylfaen" w:hAnsi="Sylfaen"/>
          <w:color w:val="0D0D0D" w:themeColor="text1" w:themeTint="F2"/>
          <w:sz w:val="24"/>
          <w:szCs w:val="28"/>
        </w:rPr>
        <w:t xml:space="preserve">, программным обеспечением и играми - 5,6%. </w:t>
      </w:r>
    </w:p>
    <w:p w:rsidR="00405DFB" w:rsidRDefault="0078463B" w:rsidP="00AD5158">
      <w:pPr>
        <w:jc w:val="both"/>
        <w:rPr>
          <w:rFonts w:ascii="Sylfaen" w:hAnsi="Sylfaen"/>
          <w:color w:val="0D0D0D" w:themeColor="text1" w:themeTint="F2"/>
          <w:sz w:val="24"/>
          <w:szCs w:val="28"/>
        </w:rPr>
      </w:pPr>
      <w:r w:rsidRPr="00AD5158">
        <w:rPr>
          <w:rFonts w:ascii="Sylfaen" w:hAnsi="Sylfaen"/>
          <w:color w:val="0D0D0D" w:themeColor="text1" w:themeTint="F2"/>
          <w:sz w:val="24"/>
          <w:szCs w:val="28"/>
        </w:rPr>
        <w:t xml:space="preserve">Эксперты также обнаружили, что 56% подростков  постоянно находятся в Интернете, 58% детей и подростков в возрасте от 8 до 16 лет скрывают  часть онлайн-активности  от своих родителей, 18%  бывают в </w:t>
      </w:r>
      <w:proofErr w:type="spellStart"/>
      <w:r w:rsidRPr="00AD5158">
        <w:rPr>
          <w:rFonts w:ascii="Sylfaen" w:hAnsi="Sylfaen"/>
          <w:color w:val="0D0D0D" w:themeColor="text1" w:themeTint="F2"/>
          <w:sz w:val="24"/>
          <w:szCs w:val="28"/>
        </w:rPr>
        <w:t>Интернет</w:t>
      </w:r>
      <w:proofErr w:type="gramStart"/>
      <w:r w:rsidRPr="00AD5158">
        <w:rPr>
          <w:rFonts w:ascii="Sylfaen" w:hAnsi="Sylfaen"/>
          <w:color w:val="0D0D0D" w:themeColor="text1" w:themeTint="F2"/>
          <w:sz w:val="24"/>
          <w:szCs w:val="28"/>
        </w:rPr>
        <w:t>e</w:t>
      </w:r>
      <w:proofErr w:type="spellEnd"/>
      <w:proofErr w:type="gramEnd"/>
      <w:r w:rsidRPr="00AD5158">
        <w:rPr>
          <w:rFonts w:ascii="Sylfaen" w:hAnsi="Sylfaen"/>
          <w:color w:val="0D0D0D" w:themeColor="text1" w:themeTint="F2"/>
          <w:sz w:val="24"/>
          <w:szCs w:val="28"/>
        </w:rPr>
        <w:t xml:space="preserve">, когда родителей нет дома. В то же время более 95% родителей боятся  </w:t>
      </w:r>
      <w:proofErr w:type="gramStart"/>
      <w:r w:rsidRPr="00AD5158">
        <w:rPr>
          <w:rFonts w:ascii="Sylfaen" w:hAnsi="Sylfaen"/>
          <w:color w:val="0D0D0D" w:themeColor="text1" w:themeTint="F2"/>
          <w:sz w:val="24"/>
          <w:szCs w:val="28"/>
        </w:rPr>
        <w:t>негативной</w:t>
      </w:r>
      <w:proofErr w:type="gramEnd"/>
      <w:r w:rsidRPr="00AD5158">
        <w:rPr>
          <w:rFonts w:ascii="Sylfaen" w:hAnsi="Sylfaen"/>
          <w:color w:val="0D0D0D" w:themeColor="text1" w:themeTint="F2"/>
          <w:sz w:val="24"/>
          <w:szCs w:val="28"/>
        </w:rPr>
        <w:t xml:space="preserve"> воздействий  Интернета. Самый распространенный страх родителей - это влияние Интернета на здоровье ребенка, и 59% родителей беспокоятся  об этом,54%  из них боятся зависимости детей от Интернета. В этих условиях 20% родителей ничего не делают, чтобы защитить своих детей от негативного воздействия Интернета, и только 20% применяют функции родительского контроля.</w:t>
      </w:r>
      <w:bookmarkStart w:id="0" w:name="_GoBack"/>
      <w:bookmarkEnd w:id="0"/>
    </w:p>
    <w:p w:rsidR="00405DFB" w:rsidRDefault="00405DFB" w:rsidP="00405DFB">
      <w:pPr>
        <w:jc w:val="center"/>
        <w:rPr>
          <w:rFonts w:ascii="Times New Roman" w:hAnsi="Times New Roman"/>
          <w:b/>
          <w:sz w:val="28"/>
          <w:szCs w:val="24"/>
          <w:lang w:val="en-US"/>
        </w:rPr>
      </w:pPr>
    </w:p>
    <w:p w:rsidR="00405DFB" w:rsidRDefault="00405DFB" w:rsidP="00405DFB">
      <w:pPr>
        <w:jc w:val="center"/>
        <w:rPr>
          <w:rFonts w:ascii="Times New Roman" w:hAnsi="Times New Roman"/>
          <w:b/>
          <w:sz w:val="28"/>
          <w:szCs w:val="24"/>
          <w:lang w:val="en-US"/>
        </w:rPr>
      </w:pPr>
    </w:p>
    <w:p w:rsidR="00405DFB" w:rsidRDefault="00405DFB" w:rsidP="00405DFB">
      <w:pPr>
        <w:jc w:val="center"/>
        <w:rPr>
          <w:rFonts w:ascii="Times New Roman" w:hAnsi="Times New Roman"/>
          <w:b/>
          <w:sz w:val="28"/>
          <w:szCs w:val="24"/>
          <w:lang w:val="en-US"/>
        </w:rPr>
      </w:pPr>
    </w:p>
    <w:p w:rsidR="00405DFB" w:rsidRPr="00405DFB" w:rsidRDefault="00405DFB" w:rsidP="00405DFB">
      <w:pPr>
        <w:jc w:val="center"/>
        <w:rPr>
          <w:rFonts w:ascii="Sylfaen" w:hAnsi="Sylfaen"/>
          <w:b/>
          <w:sz w:val="28"/>
          <w:szCs w:val="24"/>
          <w:lang w:val="en-US"/>
        </w:rPr>
      </w:pPr>
    </w:p>
    <w:p w:rsidR="00405DFB" w:rsidRDefault="00405DFB" w:rsidP="00405DFB">
      <w:pPr>
        <w:jc w:val="center"/>
        <w:rPr>
          <w:rFonts w:ascii="Times New Roman" w:hAnsi="Times New Roman"/>
          <w:b/>
          <w:sz w:val="28"/>
          <w:szCs w:val="24"/>
          <w:lang w:val="en-US"/>
        </w:rPr>
      </w:pPr>
    </w:p>
    <w:p w:rsidR="00405DFB" w:rsidRDefault="00405DFB" w:rsidP="00405DFB">
      <w:pPr>
        <w:jc w:val="center"/>
        <w:rPr>
          <w:rFonts w:ascii="Times New Roman" w:hAnsi="Times New Roman"/>
          <w:b/>
          <w:sz w:val="28"/>
          <w:szCs w:val="24"/>
          <w:lang w:val="en-US"/>
        </w:rPr>
      </w:pPr>
    </w:p>
    <w:p w:rsidR="00405DFB" w:rsidRDefault="00405DFB" w:rsidP="00405DFB">
      <w:pPr>
        <w:jc w:val="center"/>
        <w:rPr>
          <w:rFonts w:ascii="Times New Roman" w:hAnsi="Times New Roman"/>
          <w:b/>
          <w:sz w:val="28"/>
          <w:szCs w:val="24"/>
          <w:lang w:val="en-US"/>
        </w:rPr>
      </w:pPr>
    </w:p>
    <w:p w:rsidR="00405DFB" w:rsidRDefault="00405DFB" w:rsidP="00405DFB">
      <w:pPr>
        <w:jc w:val="center"/>
        <w:rPr>
          <w:rFonts w:ascii="Times New Roman" w:hAnsi="Times New Roman"/>
          <w:b/>
          <w:sz w:val="28"/>
          <w:szCs w:val="24"/>
          <w:lang w:val="en-US"/>
        </w:rPr>
      </w:pPr>
    </w:p>
    <w:p w:rsidR="00405DFB" w:rsidRPr="00405DFB" w:rsidRDefault="00405DFB" w:rsidP="002524A0">
      <w:pPr>
        <w:rPr>
          <w:rFonts w:ascii="Sylfaen" w:hAnsi="Sylfaen"/>
          <w:sz w:val="28"/>
          <w:szCs w:val="28"/>
        </w:rPr>
      </w:pPr>
      <w:r w:rsidRPr="00405DFB">
        <w:rPr>
          <w:rFonts w:ascii="Times New Roman" w:hAnsi="Times New Roman"/>
          <w:b/>
          <w:sz w:val="28"/>
          <w:szCs w:val="24"/>
        </w:rPr>
        <w:lastRenderedPageBreak/>
        <w:t>Библиографический список</w:t>
      </w:r>
    </w:p>
    <w:p w:rsidR="0078463B" w:rsidRPr="00405DFB" w:rsidRDefault="0078463B" w:rsidP="00405DFB">
      <w:pPr>
        <w:rPr>
          <w:rFonts w:ascii="Sylfaen" w:hAnsi="Sylfaen"/>
          <w:sz w:val="24"/>
          <w:szCs w:val="28"/>
        </w:rPr>
      </w:pPr>
    </w:p>
    <w:p w:rsidR="00405DFB" w:rsidRPr="00405DFB" w:rsidRDefault="00405DFB" w:rsidP="00405DFB">
      <w:pPr>
        <w:rPr>
          <w:rFonts w:ascii="Sylfaen" w:hAnsi="Sylfaen"/>
          <w:i/>
          <w:color w:val="0D0D0D" w:themeColor="text1" w:themeTint="F2"/>
          <w:sz w:val="24"/>
          <w:szCs w:val="28"/>
        </w:rPr>
      </w:pPr>
      <w:r w:rsidRPr="00405DFB">
        <w:rPr>
          <w:rFonts w:ascii="Sylfaen" w:hAnsi="Sylfaen"/>
          <w:i/>
          <w:color w:val="0D0D0D" w:themeColor="text1" w:themeTint="F2"/>
          <w:sz w:val="24"/>
          <w:szCs w:val="28"/>
        </w:rPr>
        <w:t xml:space="preserve">1. Губанов Д.А., Новиков Д.А., </w:t>
      </w:r>
      <w:proofErr w:type="spellStart"/>
      <w:r w:rsidRPr="00405DFB">
        <w:rPr>
          <w:rFonts w:ascii="Sylfaen" w:hAnsi="Sylfaen"/>
          <w:i/>
          <w:color w:val="0D0D0D" w:themeColor="text1" w:themeTint="F2"/>
          <w:sz w:val="24"/>
          <w:szCs w:val="28"/>
        </w:rPr>
        <w:t>Чхартишвили</w:t>
      </w:r>
      <w:proofErr w:type="spellEnd"/>
      <w:r w:rsidRPr="00405DFB">
        <w:rPr>
          <w:rFonts w:ascii="Sylfaen" w:hAnsi="Sylfaen"/>
          <w:i/>
          <w:color w:val="0D0D0D" w:themeColor="text1" w:themeTint="F2"/>
          <w:sz w:val="24"/>
          <w:szCs w:val="28"/>
        </w:rPr>
        <w:t xml:space="preserve"> А.Г. Социальные сети: модели информационного влияния, управления и противоборства. 2010-228</w:t>
      </w:r>
    </w:p>
    <w:p w:rsidR="00405DFB" w:rsidRPr="00405DFB" w:rsidRDefault="00405DFB" w:rsidP="00405DFB">
      <w:pPr>
        <w:rPr>
          <w:rFonts w:ascii="Sylfaen" w:hAnsi="Sylfaen"/>
          <w:i/>
          <w:sz w:val="24"/>
          <w:szCs w:val="28"/>
          <w:lang w:val="en-US"/>
        </w:rPr>
      </w:pPr>
      <w:r w:rsidRPr="00405DFB">
        <w:rPr>
          <w:rFonts w:ascii="Sylfaen" w:hAnsi="Sylfaen"/>
          <w:i/>
          <w:sz w:val="24"/>
          <w:szCs w:val="28"/>
        </w:rPr>
        <w:t xml:space="preserve">2.Facebook. Руководство, которого так не хватало Т. Носов. </w:t>
      </w:r>
      <w:r w:rsidRPr="00405DFB">
        <w:rPr>
          <w:rFonts w:ascii="Sylfaen" w:hAnsi="Sylfaen" w:cs="Arial"/>
          <w:i/>
          <w:sz w:val="24"/>
          <w:szCs w:val="28"/>
          <w:shd w:val="clear" w:color="auto" w:fill="FFFFFF"/>
        </w:rPr>
        <w:t> Москва</w:t>
      </w:r>
      <w:proofErr w:type="gramStart"/>
      <w:r w:rsidRPr="00405DFB">
        <w:rPr>
          <w:rFonts w:ascii="Sylfaen" w:hAnsi="Sylfaen" w:cs="Arial"/>
          <w:i/>
          <w:sz w:val="24"/>
          <w:szCs w:val="28"/>
          <w:shd w:val="clear" w:color="auto" w:fill="FFFFFF"/>
        </w:rPr>
        <w:t xml:space="preserve"> :</w:t>
      </w:r>
      <w:proofErr w:type="gramEnd"/>
      <w:r w:rsidRPr="00405DFB">
        <w:rPr>
          <w:rFonts w:ascii="Sylfaen" w:hAnsi="Sylfaen" w:cs="Arial"/>
          <w:i/>
          <w:sz w:val="24"/>
          <w:szCs w:val="28"/>
          <w:shd w:val="clear" w:color="auto" w:fill="FFFFFF"/>
        </w:rPr>
        <w:t xml:space="preserve"> Карьера Пресс, 2011</w:t>
      </w:r>
    </w:p>
    <w:p w:rsidR="00405DFB" w:rsidRDefault="00405DFB" w:rsidP="00405DFB">
      <w:pPr>
        <w:rPr>
          <w:rFonts w:ascii="Sylfaen" w:hAnsi="Sylfaen"/>
          <w:sz w:val="24"/>
          <w:szCs w:val="28"/>
          <w:lang w:val="en-US"/>
        </w:rPr>
      </w:pPr>
    </w:p>
    <w:p w:rsidR="002524A0" w:rsidRDefault="002524A0" w:rsidP="002524A0">
      <w:pPr>
        <w:tabs>
          <w:tab w:val="left" w:pos="567"/>
        </w:tabs>
        <w:spacing w:after="0" w:line="240" w:lineRule="auto"/>
        <w:contextualSpacing/>
        <w:rPr>
          <w:rFonts w:ascii="Times New Roman" w:hAnsi="Times New Roman"/>
          <w:b/>
          <w:sz w:val="32"/>
          <w:szCs w:val="32"/>
          <w:lang w:val="en-US"/>
        </w:rPr>
      </w:pPr>
      <w:r w:rsidRPr="00804A93">
        <w:rPr>
          <w:rFonts w:ascii="Times New Roman" w:hAnsi="Times New Roman"/>
          <w:b/>
          <w:sz w:val="32"/>
          <w:szCs w:val="32"/>
          <w:lang w:val="en-US"/>
        </w:rPr>
        <w:t>References</w:t>
      </w:r>
    </w:p>
    <w:p w:rsidR="002524A0" w:rsidRPr="00804A93" w:rsidRDefault="002524A0" w:rsidP="002524A0">
      <w:pPr>
        <w:tabs>
          <w:tab w:val="left" w:pos="567"/>
        </w:tabs>
        <w:spacing w:after="0" w:line="240" w:lineRule="auto"/>
        <w:contextualSpacing/>
        <w:jc w:val="center"/>
        <w:rPr>
          <w:rFonts w:ascii="Times New Roman" w:hAnsi="Times New Roman"/>
          <w:b/>
          <w:sz w:val="32"/>
          <w:szCs w:val="32"/>
          <w:lang w:val="en-US"/>
        </w:rPr>
      </w:pPr>
    </w:p>
    <w:p w:rsidR="002524A0" w:rsidRPr="002524A0" w:rsidRDefault="002524A0" w:rsidP="002524A0">
      <w:pPr>
        <w:pStyle w:val="a3"/>
        <w:numPr>
          <w:ilvl w:val="0"/>
          <w:numId w:val="2"/>
        </w:numPr>
        <w:rPr>
          <w:rFonts w:ascii="Sylfaen" w:hAnsi="Sylfaen"/>
          <w:sz w:val="24"/>
          <w:szCs w:val="28"/>
          <w:lang w:val="en-US"/>
        </w:rPr>
      </w:pPr>
      <w:proofErr w:type="spellStart"/>
      <w:r w:rsidRPr="002524A0">
        <w:rPr>
          <w:rFonts w:ascii="Sylfaen" w:hAnsi="Sylfaen"/>
          <w:sz w:val="24"/>
          <w:szCs w:val="28"/>
          <w:lang w:val="en-US"/>
        </w:rPr>
        <w:t>Gubanov</w:t>
      </w:r>
      <w:proofErr w:type="spellEnd"/>
      <w:r w:rsidRPr="002524A0">
        <w:rPr>
          <w:rFonts w:ascii="Sylfaen" w:hAnsi="Sylfaen"/>
          <w:sz w:val="24"/>
          <w:szCs w:val="28"/>
          <w:lang w:val="en-US"/>
        </w:rPr>
        <w:t xml:space="preserve"> DA, </w:t>
      </w:r>
      <w:proofErr w:type="spellStart"/>
      <w:r w:rsidRPr="002524A0">
        <w:rPr>
          <w:rFonts w:ascii="Sylfaen" w:hAnsi="Sylfaen"/>
          <w:sz w:val="24"/>
          <w:szCs w:val="28"/>
          <w:lang w:val="en-US"/>
        </w:rPr>
        <w:t>Novikov</w:t>
      </w:r>
      <w:proofErr w:type="spellEnd"/>
      <w:r w:rsidRPr="002524A0">
        <w:rPr>
          <w:rFonts w:ascii="Sylfaen" w:hAnsi="Sylfaen"/>
          <w:sz w:val="24"/>
          <w:szCs w:val="28"/>
          <w:lang w:val="en-US"/>
        </w:rPr>
        <w:t xml:space="preserve"> DA, </w:t>
      </w:r>
      <w:proofErr w:type="spellStart"/>
      <w:r w:rsidRPr="002524A0">
        <w:rPr>
          <w:rFonts w:ascii="Sylfaen" w:hAnsi="Sylfaen"/>
          <w:sz w:val="24"/>
          <w:szCs w:val="28"/>
          <w:lang w:val="en-US"/>
        </w:rPr>
        <w:t>Chkhartishvili</w:t>
      </w:r>
      <w:proofErr w:type="spellEnd"/>
      <w:r w:rsidRPr="002524A0">
        <w:rPr>
          <w:rFonts w:ascii="Sylfaen" w:hAnsi="Sylfaen"/>
          <w:sz w:val="24"/>
          <w:szCs w:val="28"/>
          <w:lang w:val="en-US"/>
        </w:rPr>
        <w:t xml:space="preserve"> AG Social networks: models of information influence, management and confrontation. 2010-228</w:t>
      </w:r>
    </w:p>
    <w:p w:rsidR="002524A0" w:rsidRDefault="002524A0" w:rsidP="002524A0">
      <w:pPr>
        <w:pStyle w:val="a3"/>
        <w:numPr>
          <w:ilvl w:val="0"/>
          <w:numId w:val="2"/>
        </w:numPr>
        <w:rPr>
          <w:rFonts w:ascii="Sylfaen" w:hAnsi="Sylfaen"/>
          <w:sz w:val="24"/>
          <w:szCs w:val="28"/>
          <w:lang w:val="en-US"/>
        </w:rPr>
      </w:pPr>
      <w:proofErr w:type="spellStart"/>
      <w:r w:rsidRPr="002524A0">
        <w:rPr>
          <w:rFonts w:ascii="Sylfaen" w:hAnsi="Sylfaen"/>
          <w:sz w:val="24"/>
          <w:szCs w:val="28"/>
          <w:lang w:val="en-US"/>
        </w:rPr>
        <w:t>Facebook</w:t>
      </w:r>
      <w:proofErr w:type="spellEnd"/>
      <w:r w:rsidRPr="002524A0">
        <w:rPr>
          <w:rFonts w:ascii="Sylfaen" w:hAnsi="Sylfaen"/>
          <w:sz w:val="24"/>
          <w:szCs w:val="28"/>
          <w:lang w:val="en-US"/>
        </w:rPr>
        <w:t xml:space="preserve">. The management, which was so lacking T. </w:t>
      </w:r>
      <w:proofErr w:type="spellStart"/>
      <w:r w:rsidRPr="002524A0">
        <w:rPr>
          <w:rFonts w:ascii="Sylfaen" w:hAnsi="Sylfaen"/>
          <w:sz w:val="24"/>
          <w:szCs w:val="28"/>
          <w:lang w:val="en-US"/>
        </w:rPr>
        <w:t>Nosov</w:t>
      </w:r>
      <w:proofErr w:type="spellEnd"/>
      <w:r w:rsidRPr="002524A0">
        <w:rPr>
          <w:rFonts w:ascii="Sylfaen" w:hAnsi="Sylfaen"/>
          <w:sz w:val="24"/>
          <w:szCs w:val="28"/>
          <w:lang w:val="en-US"/>
        </w:rPr>
        <w:t>. Moscow: Career Press, 2011</w:t>
      </w:r>
    </w:p>
    <w:p w:rsidR="002524A0" w:rsidRDefault="002524A0" w:rsidP="002524A0">
      <w:pPr>
        <w:rPr>
          <w:rFonts w:ascii="Sylfaen" w:hAnsi="Sylfaen"/>
          <w:sz w:val="24"/>
          <w:szCs w:val="28"/>
          <w:lang w:val="en-US"/>
        </w:rPr>
      </w:pPr>
    </w:p>
    <w:p w:rsidR="002524A0" w:rsidRDefault="002524A0" w:rsidP="002524A0">
      <w:pPr>
        <w:spacing w:after="0" w:line="240" w:lineRule="auto"/>
        <w:rPr>
          <w:rFonts w:ascii="Times New Roman" w:hAnsi="Times New Roman"/>
          <w:b/>
          <w:i/>
          <w:sz w:val="28"/>
          <w:szCs w:val="24"/>
          <w:lang w:val="en-US"/>
        </w:rPr>
      </w:pPr>
      <w:r w:rsidRPr="002524A0">
        <w:rPr>
          <w:rFonts w:ascii="Times New Roman" w:hAnsi="Times New Roman"/>
          <w:b/>
          <w:i/>
          <w:sz w:val="28"/>
          <w:szCs w:val="24"/>
        </w:rPr>
        <w:t>Информация об авторах</w:t>
      </w:r>
    </w:p>
    <w:p w:rsidR="002524A0" w:rsidRPr="002524A0" w:rsidRDefault="002524A0" w:rsidP="002524A0">
      <w:pPr>
        <w:spacing w:after="0" w:line="240" w:lineRule="auto"/>
        <w:rPr>
          <w:rFonts w:ascii="Times New Roman" w:hAnsi="Times New Roman"/>
          <w:b/>
          <w:i/>
          <w:sz w:val="28"/>
          <w:szCs w:val="24"/>
          <w:lang w:val="en-US"/>
        </w:rPr>
      </w:pPr>
    </w:p>
    <w:p w:rsidR="002524A0" w:rsidRPr="002524A0" w:rsidRDefault="002524A0" w:rsidP="002524A0">
      <w:pPr>
        <w:spacing w:after="0" w:line="240" w:lineRule="auto"/>
        <w:jc w:val="both"/>
        <w:rPr>
          <w:rFonts w:ascii="Times New Roman" w:hAnsi="Times New Roman"/>
          <w:sz w:val="24"/>
          <w:szCs w:val="24"/>
        </w:rPr>
      </w:pPr>
      <w:r w:rsidRPr="00834A91">
        <w:rPr>
          <w:rFonts w:ascii="Sylfaen" w:eastAsia="Times New Roman" w:hAnsi="Sylfaen" w:cs="Arial"/>
          <w:b/>
          <w:i/>
          <w:color w:val="000000" w:themeColor="text1"/>
          <w:sz w:val="24"/>
          <w:szCs w:val="27"/>
          <w:lang w:eastAsia="ru-RU"/>
        </w:rPr>
        <w:t xml:space="preserve">Петросян Седа </w:t>
      </w:r>
      <w:proofErr w:type="spellStart"/>
      <w:r w:rsidRPr="00834A91">
        <w:rPr>
          <w:rFonts w:ascii="Sylfaen" w:eastAsia="Times New Roman" w:hAnsi="Sylfaen" w:cs="Arial"/>
          <w:b/>
          <w:i/>
          <w:color w:val="000000" w:themeColor="text1"/>
          <w:sz w:val="24"/>
          <w:szCs w:val="27"/>
          <w:lang w:eastAsia="ru-RU"/>
        </w:rPr>
        <w:t>Тиграновна</w:t>
      </w:r>
      <w:proofErr w:type="spellEnd"/>
      <w:r w:rsidRPr="00834A91">
        <w:rPr>
          <w:rFonts w:ascii="Sylfaen" w:eastAsia="Times New Roman" w:hAnsi="Sylfaen" w:cs="Arial"/>
          <w:b/>
          <w:i/>
          <w:color w:val="000000" w:themeColor="text1"/>
          <w:sz w:val="24"/>
          <w:szCs w:val="27"/>
          <w:lang w:eastAsia="ru-RU"/>
        </w:rPr>
        <w:t xml:space="preserve"> и </w:t>
      </w:r>
      <w:proofErr w:type="spellStart"/>
      <w:r w:rsidRPr="00834A91">
        <w:rPr>
          <w:rFonts w:ascii="Sylfaen" w:eastAsia="Times New Roman" w:hAnsi="Sylfaen" w:cs="Arial"/>
          <w:b/>
          <w:i/>
          <w:color w:val="000000" w:themeColor="text1"/>
          <w:sz w:val="24"/>
          <w:szCs w:val="27"/>
          <w:lang w:eastAsia="ru-RU"/>
        </w:rPr>
        <w:t>Варданян</w:t>
      </w:r>
      <w:proofErr w:type="spellEnd"/>
      <w:r w:rsidRPr="00834A91">
        <w:rPr>
          <w:rFonts w:ascii="Sylfaen" w:eastAsia="Times New Roman" w:hAnsi="Sylfaen" w:cs="Arial"/>
          <w:b/>
          <w:i/>
          <w:color w:val="000000" w:themeColor="text1"/>
          <w:sz w:val="24"/>
          <w:szCs w:val="27"/>
          <w:lang w:eastAsia="ru-RU"/>
        </w:rPr>
        <w:t xml:space="preserve"> </w:t>
      </w:r>
      <w:proofErr w:type="spellStart"/>
      <w:r w:rsidRPr="00834A91">
        <w:rPr>
          <w:rFonts w:ascii="Sylfaen" w:eastAsia="Times New Roman" w:hAnsi="Sylfaen" w:cs="Arial"/>
          <w:b/>
          <w:i/>
          <w:color w:val="000000" w:themeColor="text1"/>
          <w:sz w:val="24"/>
          <w:szCs w:val="27"/>
          <w:lang w:eastAsia="ru-RU"/>
        </w:rPr>
        <w:t>Нонна</w:t>
      </w:r>
      <w:proofErr w:type="spellEnd"/>
      <w:r w:rsidRPr="00834A91">
        <w:rPr>
          <w:rFonts w:ascii="Sylfaen" w:eastAsia="Times New Roman" w:hAnsi="Sylfaen" w:cs="Arial"/>
          <w:b/>
          <w:i/>
          <w:color w:val="000000" w:themeColor="text1"/>
          <w:sz w:val="24"/>
          <w:szCs w:val="27"/>
          <w:lang w:eastAsia="ru-RU"/>
        </w:rPr>
        <w:t xml:space="preserve"> </w:t>
      </w:r>
      <w:proofErr w:type="spellStart"/>
      <w:r w:rsidRPr="00834A91">
        <w:rPr>
          <w:rFonts w:ascii="Sylfaen" w:eastAsia="Times New Roman" w:hAnsi="Sylfaen" w:cs="Arial"/>
          <w:b/>
          <w:i/>
          <w:color w:val="000000" w:themeColor="text1"/>
          <w:sz w:val="24"/>
          <w:szCs w:val="27"/>
          <w:lang w:eastAsia="ru-RU"/>
        </w:rPr>
        <w:t>Сосовна</w:t>
      </w:r>
      <w:proofErr w:type="spellEnd"/>
      <w:r w:rsidRPr="002524A0">
        <w:rPr>
          <w:rFonts w:ascii="Sylfaen" w:eastAsia="Times New Roman" w:hAnsi="Sylfaen" w:cs="Arial"/>
          <w:b/>
          <w:i/>
          <w:color w:val="000000" w:themeColor="text1"/>
          <w:sz w:val="24"/>
          <w:szCs w:val="27"/>
          <w:lang w:eastAsia="ru-RU"/>
        </w:rPr>
        <w:t xml:space="preserve">  </w:t>
      </w:r>
      <w:r w:rsidRPr="00954E18">
        <w:rPr>
          <w:rFonts w:ascii="Times New Roman" w:hAnsi="Times New Roman"/>
          <w:sz w:val="24"/>
          <w:szCs w:val="24"/>
        </w:rPr>
        <w:t>(Республика Армения, Ереван</w:t>
      </w:r>
      <w:proofErr w:type="gramStart"/>
      <w:r w:rsidRPr="00954E18">
        <w:rPr>
          <w:rFonts w:ascii="Times New Roman" w:hAnsi="Times New Roman"/>
          <w:sz w:val="24"/>
          <w:szCs w:val="24"/>
        </w:rPr>
        <w:t>)</w:t>
      </w:r>
      <w:r w:rsidRPr="002524A0">
        <w:rPr>
          <w:rFonts w:ascii="Times New Roman" w:hAnsi="Times New Roman"/>
          <w:sz w:val="24"/>
          <w:szCs w:val="24"/>
        </w:rPr>
        <w:t>-</w:t>
      </w:r>
      <w:proofErr w:type="gramEnd"/>
      <w:r w:rsidRPr="002524A0">
        <w:rPr>
          <w:rFonts w:ascii="Times New Roman" w:hAnsi="Times New Roman"/>
          <w:sz w:val="24"/>
          <w:szCs w:val="24"/>
        </w:rPr>
        <w:t xml:space="preserve">студентки 2-ого курса Социологии </w:t>
      </w:r>
      <w:r w:rsidRPr="00954E18">
        <w:rPr>
          <w:rFonts w:ascii="Times New Roman" w:hAnsi="Times New Roman"/>
          <w:sz w:val="24"/>
          <w:szCs w:val="24"/>
        </w:rPr>
        <w:t xml:space="preserve">кафедры Социологии и социальной работы, Армянский государственный педагогический университет им. Х. Абовяна, 0010, Ереван, Тигран </w:t>
      </w:r>
      <w:proofErr w:type="spellStart"/>
      <w:r w:rsidRPr="00954E18">
        <w:rPr>
          <w:rFonts w:ascii="Times New Roman" w:hAnsi="Times New Roman"/>
          <w:sz w:val="24"/>
          <w:szCs w:val="24"/>
        </w:rPr>
        <w:t>Мец</w:t>
      </w:r>
      <w:proofErr w:type="spellEnd"/>
      <w:r w:rsidRPr="00954E18">
        <w:rPr>
          <w:rFonts w:ascii="Times New Roman" w:hAnsi="Times New Roman"/>
          <w:sz w:val="24"/>
          <w:szCs w:val="24"/>
        </w:rPr>
        <w:t xml:space="preserve"> 17</w:t>
      </w:r>
    </w:p>
    <w:p w:rsidR="002524A0" w:rsidRPr="002524A0" w:rsidRDefault="002524A0" w:rsidP="002524A0">
      <w:pPr>
        <w:spacing w:after="0" w:line="240" w:lineRule="auto"/>
        <w:ind w:firstLine="709"/>
        <w:jc w:val="both"/>
        <w:rPr>
          <w:rFonts w:ascii="Times New Roman" w:hAnsi="Times New Roman"/>
        </w:rPr>
      </w:pPr>
      <w:proofErr w:type="spellStart"/>
      <w:r w:rsidRPr="00954E18">
        <w:rPr>
          <w:rFonts w:ascii="Times New Roman" w:hAnsi="Times New Roman"/>
        </w:rPr>
        <w:t>Эл</w:t>
      </w:r>
      <w:proofErr w:type="gramStart"/>
      <w:r w:rsidRPr="002524A0">
        <w:rPr>
          <w:rFonts w:ascii="Times New Roman" w:hAnsi="Times New Roman"/>
        </w:rPr>
        <w:t>.</w:t>
      </w:r>
      <w:r w:rsidRPr="00954E18">
        <w:rPr>
          <w:rFonts w:ascii="Times New Roman" w:hAnsi="Times New Roman"/>
        </w:rPr>
        <w:t>п</w:t>
      </w:r>
      <w:proofErr w:type="gramEnd"/>
      <w:r w:rsidRPr="00954E18">
        <w:rPr>
          <w:rFonts w:ascii="Times New Roman" w:hAnsi="Times New Roman"/>
        </w:rPr>
        <w:t>очта</w:t>
      </w:r>
      <w:proofErr w:type="spellEnd"/>
      <w:r w:rsidRPr="002524A0">
        <w:rPr>
          <w:rFonts w:ascii="Times New Roman" w:hAnsi="Times New Roman"/>
        </w:rPr>
        <w:t xml:space="preserve">: </w:t>
      </w:r>
      <w:hyperlink r:id="rId6" w:history="1">
        <w:r w:rsidRPr="00D4797E">
          <w:rPr>
            <w:rStyle w:val="a4"/>
            <w:rFonts w:ascii="Times New Roman" w:hAnsi="Times New Roman"/>
            <w:lang w:val="en-US"/>
          </w:rPr>
          <w:t>petrosyan</w:t>
        </w:r>
        <w:r w:rsidRPr="002524A0">
          <w:rPr>
            <w:rStyle w:val="a4"/>
            <w:rFonts w:ascii="Times New Roman" w:hAnsi="Times New Roman"/>
          </w:rPr>
          <w:t>_</w:t>
        </w:r>
        <w:r w:rsidRPr="00D4797E">
          <w:rPr>
            <w:rStyle w:val="a4"/>
            <w:rFonts w:ascii="Times New Roman" w:hAnsi="Times New Roman"/>
            <w:lang w:val="en-US"/>
          </w:rPr>
          <w:t>sedul</w:t>
        </w:r>
        <w:r w:rsidRPr="002524A0">
          <w:rPr>
            <w:rStyle w:val="a4"/>
            <w:rFonts w:ascii="Times New Roman" w:hAnsi="Times New Roman"/>
          </w:rPr>
          <w:t>@</w:t>
        </w:r>
        <w:r w:rsidRPr="00D4797E">
          <w:rPr>
            <w:rStyle w:val="a4"/>
            <w:rFonts w:ascii="Times New Roman" w:hAnsi="Times New Roman"/>
            <w:lang w:val="en-US"/>
          </w:rPr>
          <w:t>mail</w:t>
        </w:r>
        <w:r w:rsidRPr="002524A0">
          <w:rPr>
            <w:rStyle w:val="a4"/>
            <w:rFonts w:ascii="Times New Roman" w:hAnsi="Times New Roman"/>
          </w:rPr>
          <w:t>.</w:t>
        </w:r>
        <w:proofErr w:type="spellStart"/>
        <w:r w:rsidRPr="00D4797E">
          <w:rPr>
            <w:rStyle w:val="a4"/>
            <w:rFonts w:ascii="Times New Roman" w:hAnsi="Times New Roman"/>
            <w:lang w:val="en-US"/>
          </w:rPr>
          <w:t>ru</w:t>
        </w:r>
        <w:proofErr w:type="spellEnd"/>
      </w:hyperlink>
    </w:p>
    <w:p w:rsidR="002524A0" w:rsidRDefault="002524A0" w:rsidP="002524A0">
      <w:pPr>
        <w:spacing w:after="0" w:line="240" w:lineRule="auto"/>
        <w:ind w:firstLine="709"/>
        <w:jc w:val="both"/>
        <w:rPr>
          <w:rFonts w:ascii="Times New Roman" w:hAnsi="Times New Roman"/>
          <w:lang w:val="en-US"/>
        </w:rPr>
      </w:pPr>
      <w:r>
        <w:rPr>
          <w:rFonts w:ascii="Times New Roman" w:hAnsi="Times New Roman"/>
          <w:lang w:val="en-US"/>
        </w:rPr>
        <w:t xml:space="preserve">                 </w:t>
      </w:r>
      <w:hyperlink r:id="rId7" w:history="1">
        <w:r w:rsidRPr="00D4797E">
          <w:rPr>
            <w:rStyle w:val="a4"/>
            <w:rFonts w:ascii="Times New Roman" w:hAnsi="Times New Roman"/>
            <w:lang w:val="en-US"/>
          </w:rPr>
          <w:t>nonna.vardanyan.1998@mail.ru</w:t>
        </w:r>
      </w:hyperlink>
      <w:r>
        <w:rPr>
          <w:rFonts w:ascii="Times New Roman" w:hAnsi="Times New Roman"/>
          <w:lang w:val="en-US"/>
        </w:rPr>
        <w:t xml:space="preserve"> </w:t>
      </w:r>
    </w:p>
    <w:p w:rsidR="002524A0" w:rsidRPr="002524A0" w:rsidRDefault="002524A0" w:rsidP="002524A0">
      <w:pPr>
        <w:spacing w:after="0" w:line="240" w:lineRule="auto"/>
        <w:ind w:firstLine="709"/>
        <w:jc w:val="both"/>
        <w:rPr>
          <w:rFonts w:ascii="Times New Roman" w:hAnsi="Times New Roman"/>
          <w:sz w:val="24"/>
          <w:szCs w:val="24"/>
          <w:lang w:val="en-US"/>
        </w:rPr>
      </w:pPr>
    </w:p>
    <w:p w:rsidR="00EE3CA1" w:rsidRPr="00804A93" w:rsidRDefault="002524A0" w:rsidP="00EE3CA1">
      <w:pPr>
        <w:spacing w:after="0" w:line="240" w:lineRule="auto"/>
        <w:jc w:val="both"/>
        <w:rPr>
          <w:rFonts w:ascii="Times New Roman" w:hAnsi="Times New Roman"/>
          <w:lang w:val="en-US"/>
        </w:rPr>
      </w:pPr>
      <w:proofErr w:type="spellStart"/>
      <w:r>
        <w:rPr>
          <w:rFonts w:ascii="Sylfaen" w:hAnsi="Sylfaen"/>
          <w:sz w:val="24"/>
          <w:szCs w:val="24"/>
          <w:lang w:val="en-US"/>
        </w:rPr>
        <w:t>Petrosyan</w:t>
      </w:r>
      <w:proofErr w:type="spellEnd"/>
      <w:r>
        <w:rPr>
          <w:rFonts w:ascii="Sylfaen" w:hAnsi="Sylfaen"/>
          <w:sz w:val="24"/>
          <w:szCs w:val="24"/>
          <w:lang w:val="en-US"/>
        </w:rPr>
        <w:t xml:space="preserve"> </w:t>
      </w:r>
      <w:proofErr w:type="spellStart"/>
      <w:r>
        <w:rPr>
          <w:rFonts w:ascii="Sylfaen" w:hAnsi="Sylfaen"/>
          <w:sz w:val="24"/>
          <w:szCs w:val="24"/>
          <w:lang w:val="en-US"/>
        </w:rPr>
        <w:t>Seda</w:t>
      </w:r>
      <w:proofErr w:type="spellEnd"/>
      <w:r>
        <w:rPr>
          <w:rFonts w:ascii="Sylfaen" w:hAnsi="Sylfaen"/>
          <w:sz w:val="24"/>
          <w:szCs w:val="24"/>
          <w:lang w:val="en-US"/>
        </w:rPr>
        <w:t xml:space="preserve"> </w:t>
      </w:r>
      <w:proofErr w:type="spellStart"/>
      <w:r>
        <w:rPr>
          <w:rFonts w:ascii="Sylfaen" w:hAnsi="Sylfaen"/>
          <w:sz w:val="24"/>
          <w:szCs w:val="24"/>
          <w:lang w:val="en-US"/>
        </w:rPr>
        <w:t>Tigranovna</w:t>
      </w:r>
      <w:proofErr w:type="spellEnd"/>
      <w:r>
        <w:rPr>
          <w:rFonts w:ascii="Sylfaen" w:hAnsi="Sylfaen"/>
          <w:sz w:val="24"/>
          <w:szCs w:val="24"/>
          <w:lang w:val="en-US"/>
        </w:rPr>
        <w:t xml:space="preserve"> &amp; </w:t>
      </w:r>
      <w:proofErr w:type="spellStart"/>
      <w:r>
        <w:rPr>
          <w:rFonts w:ascii="Sylfaen" w:hAnsi="Sylfaen"/>
          <w:sz w:val="24"/>
          <w:szCs w:val="24"/>
          <w:lang w:val="en-US"/>
        </w:rPr>
        <w:t>Vardanyan</w:t>
      </w:r>
      <w:proofErr w:type="spellEnd"/>
      <w:r>
        <w:rPr>
          <w:rFonts w:ascii="Sylfaen" w:hAnsi="Sylfaen"/>
          <w:sz w:val="24"/>
          <w:szCs w:val="24"/>
          <w:lang w:val="en-US"/>
        </w:rPr>
        <w:t xml:space="preserve"> </w:t>
      </w:r>
      <w:proofErr w:type="spellStart"/>
      <w:r>
        <w:rPr>
          <w:rFonts w:ascii="Sylfaen" w:hAnsi="Sylfaen"/>
          <w:sz w:val="24"/>
          <w:szCs w:val="24"/>
          <w:lang w:val="en-US"/>
        </w:rPr>
        <w:t>Nonna</w:t>
      </w:r>
      <w:proofErr w:type="spellEnd"/>
      <w:r>
        <w:rPr>
          <w:rFonts w:ascii="Sylfaen" w:hAnsi="Sylfaen"/>
          <w:sz w:val="24"/>
          <w:szCs w:val="24"/>
          <w:lang w:val="en-US"/>
        </w:rPr>
        <w:t xml:space="preserve"> </w:t>
      </w:r>
      <w:proofErr w:type="spellStart"/>
      <w:r>
        <w:rPr>
          <w:rFonts w:ascii="Sylfaen" w:hAnsi="Sylfaen"/>
          <w:sz w:val="24"/>
          <w:szCs w:val="24"/>
          <w:lang w:val="en-US"/>
        </w:rPr>
        <w:t>Sosovna</w:t>
      </w:r>
      <w:proofErr w:type="spellEnd"/>
      <w:r>
        <w:rPr>
          <w:rFonts w:ascii="Sylfaen" w:hAnsi="Sylfaen"/>
          <w:sz w:val="24"/>
          <w:szCs w:val="24"/>
          <w:lang w:val="en-US"/>
        </w:rPr>
        <w:t xml:space="preserve"> </w:t>
      </w:r>
      <w:r w:rsidRPr="00BA1594">
        <w:rPr>
          <w:rFonts w:ascii="Times New Roman" w:hAnsi="Times New Roman"/>
          <w:lang w:val="en-US"/>
        </w:rPr>
        <w:t>(</w:t>
      </w:r>
      <w:proofErr w:type="spellStart"/>
      <w:r w:rsidRPr="00804A93">
        <w:rPr>
          <w:rFonts w:ascii="Times New Roman" w:hAnsi="Times New Roman"/>
          <w:lang w:val="en-US"/>
        </w:rPr>
        <w:t>RepublicofArmenia</w:t>
      </w:r>
      <w:proofErr w:type="spellEnd"/>
      <w:r w:rsidRPr="00BA1594">
        <w:rPr>
          <w:rFonts w:ascii="Times New Roman" w:hAnsi="Times New Roman"/>
          <w:lang w:val="en-US"/>
        </w:rPr>
        <w:t xml:space="preserve">, </w:t>
      </w:r>
      <w:r w:rsidRPr="00804A93">
        <w:rPr>
          <w:rFonts w:ascii="Times New Roman" w:hAnsi="Times New Roman"/>
          <w:lang w:val="en-US"/>
        </w:rPr>
        <w:t>Yerevan</w:t>
      </w:r>
      <w:proofErr w:type="gramStart"/>
      <w:r w:rsidRPr="00BA1594">
        <w:rPr>
          <w:rFonts w:ascii="Times New Roman" w:hAnsi="Times New Roman"/>
          <w:lang w:val="en-US"/>
        </w:rPr>
        <w:t>)</w:t>
      </w:r>
      <w:r>
        <w:rPr>
          <w:rFonts w:ascii="Times New Roman" w:hAnsi="Times New Roman"/>
          <w:lang w:val="en-US"/>
        </w:rPr>
        <w:t>-</w:t>
      </w:r>
      <w:proofErr w:type="gramEnd"/>
      <w:r w:rsidR="00EE3CA1">
        <w:rPr>
          <w:rFonts w:ascii="Times New Roman" w:hAnsi="Times New Roman"/>
          <w:lang w:val="en-US"/>
        </w:rPr>
        <w:t xml:space="preserve"> S</w:t>
      </w:r>
      <w:r w:rsidR="00EE3CA1" w:rsidRPr="00EE3CA1">
        <w:rPr>
          <w:rFonts w:ascii="Times New Roman" w:hAnsi="Times New Roman"/>
          <w:lang w:val="en-US"/>
        </w:rPr>
        <w:t>econd-year students of Sociology</w:t>
      </w:r>
      <w:r w:rsidR="00EE3CA1">
        <w:rPr>
          <w:rFonts w:ascii="Times New Roman" w:hAnsi="Times New Roman"/>
          <w:lang w:val="en-US"/>
        </w:rPr>
        <w:t xml:space="preserve"> </w:t>
      </w:r>
      <w:r w:rsidR="00EE3CA1" w:rsidRPr="00804A93">
        <w:rPr>
          <w:rFonts w:ascii="Times New Roman" w:hAnsi="Times New Roman"/>
          <w:lang w:val="en-US"/>
        </w:rPr>
        <w:t xml:space="preserve">of the Chair of Sociology and Social Work, Armenian State Pedagogical University. H. </w:t>
      </w:r>
      <w:proofErr w:type="spellStart"/>
      <w:r w:rsidR="00EE3CA1" w:rsidRPr="00804A93">
        <w:rPr>
          <w:rFonts w:ascii="Times New Roman" w:hAnsi="Times New Roman"/>
          <w:lang w:val="en-US"/>
        </w:rPr>
        <w:t>Abovyan</w:t>
      </w:r>
      <w:proofErr w:type="spellEnd"/>
      <w:r w:rsidR="00EE3CA1" w:rsidRPr="00804A93">
        <w:rPr>
          <w:rFonts w:ascii="Times New Roman" w:hAnsi="Times New Roman"/>
          <w:lang w:val="en-US"/>
        </w:rPr>
        <w:t xml:space="preserve">, 0010, Yerevan, </w:t>
      </w:r>
      <w:proofErr w:type="spellStart"/>
      <w:r w:rsidR="00EE3CA1" w:rsidRPr="00804A93">
        <w:rPr>
          <w:rFonts w:ascii="Times New Roman" w:hAnsi="Times New Roman"/>
          <w:lang w:val="en-US"/>
        </w:rPr>
        <w:t>Tigran</w:t>
      </w:r>
      <w:proofErr w:type="spellEnd"/>
      <w:r w:rsidR="00EE3CA1" w:rsidRPr="00804A93">
        <w:rPr>
          <w:rFonts w:ascii="Times New Roman" w:hAnsi="Times New Roman"/>
          <w:lang w:val="en-US"/>
        </w:rPr>
        <w:t xml:space="preserve"> Mets 17</w:t>
      </w:r>
    </w:p>
    <w:p w:rsidR="00EE3CA1" w:rsidRPr="00EE3CA1" w:rsidRDefault="00EE3CA1" w:rsidP="00EE3CA1">
      <w:pPr>
        <w:spacing w:after="0" w:line="240" w:lineRule="auto"/>
        <w:ind w:firstLine="709"/>
        <w:jc w:val="both"/>
        <w:rPr>
          <w:rFonts w:ascii="Times New Roman" w:hAnsi="Times New Roman"/>
          <w:lang w:val="en-US"/>
        </w:rPr>
      </w:pPr>
      <w:r>
        <w:rPr>
          <w:rFonts w:ascii="Times New Roman" w:hAnsi="Times New Roman"/>
          <w:lang w:val="en-US"/>
        </w:rPr>
        <w:t xml:space="preserve">    E-</w:t>
      </w:r>
      <w:r w:rsidRPr="00804A93">
        <w:rPr>
          <w:rFonts w:ascii="Times New Roman" w:hAnsi="Times New Roman"/>
          <w:lang w:val="en-US"/>
        </w:rPr>
        <w:t xml:space="preserve"> mail:</w:t>
      </w:r>
      <w:r>
        <w:rPr>
          <w:rFonts w:ascii="Times New Roman" w:hAnsi="Times New Roman"/>
          <w:lang w:val="en-US"/>
        </w:rPr>
        <w:t xml:space="preserve"> </w:t>
      </w:r>
      <w:r>
        <w:rPr>
          <w:rFonts w:ascii="Times New Roman" w:hAnsi="Times New Roman"/>
          <w:lang w:val="en-US"/>
        </w:rPr>
        <w:fldChar w:fldCharType="begin"/>
      </w:r>
      <w:r w:rsidRPr="00EE3CA1">
        <w:rPr>
          <w:rFonts w:ascii="Times New Roman" w:hAnsi="Times New Roman"/>
          <w:lang w:val="en-US"/>
        </w:rPr>
        <w:instrText xml:space="preserve"> </w:instrText>
      </w:r>
      <w:r>
        <w:rPr>
          <w:rFonts w:ascii="Times New Roman" w:hAnsi="Times New Roman"/>
          <w:lang w:val="en-US"/>
        </w:rPr>
        <w:instrText>HYPERLINK</w:instrText>
      </w:r>
      <w:r w:rsidRPr="00EE3CA1">
        <w:rPr>
          <w:rFonts w:ascii="Times New Roman" w:hAnsi="Times New Roman"/>
          <w:lang w:val="en-US"/>
        </w:rPr>
        <w:instrText xml:space="preserve"> "</w:instrText>
      </w:r>
      <w:r>
        <w:rPr>
          <w:rFonts w:ascii="Times New Roman" w:hAnsi="Times New Roman"/>
          <w:lang w:val="en-US"/>
        </w:rPr>
        <w:instrText>mailto</w:instrText>
      </w:r>
      <w:r w:rsidRPr="00EE3CA1">
        <w:rPr>
          <w:rFonts w:ascii="Times New Roman" w:hAnsi="Times New Roman"/>
          <w:lang w:val="en-US"/>
        </w:rPr>
        <w:instrText>:</w:instrText>
      </w:r>
      <w:r>
        <w:rPr>
          <w:rFonts w:ascii="Times New Roman" w:hAnsi="Times New Roman"/>
          <w:lang w:val="en-US"/>
        </w:rPr>
        <w:instrText>petrosyan</w:instrText>
      </w:r>
      <w:r w:rsidRPr="00EE3CA1">
        <w:rPr>
          <w:rFonts w:ascii="Times New Roman" w:hAnsi="Times New Roman"/>
          <w:lang w:val="en-US"/>
        </w:rPr>
        <w:instrText>_</w:instrText>
      </w:r>
      <w:r>
        <w:rPr>
          <w:rFonts w:ascii="Times New Roman" w:hAnsi="Times New Roman"/>
          <w:lang w:val="en-US"/>
        </w:rPr>
        <w:instrText>sedul</w:instrText>
      </w:r>
      <w:r w:rsidRPr="00EE3CA1">
        <w:rPr>
          <w:rFonts w:ascii="Times New Roman" w:hAnsi="Times New Roman"/>
          <w:lang w:val="en-US"/>
        </w:rPr>
        <w:instrText>@</w:instrText>
      </w:r>
      <w:r>
        <w:rPr>
          <w:rFonts w:ascii="Times New Roman" w:hAnsi="Times New Roman"/>
          <w:lang w:val="en-US"/>
        </w:rPr>
        <w:instrText>mail</w:instrText>
      </w:r>
      <w:r w:rsidRPr="00EE3CA1">
        <w:rPr>
          <w:rFonts w:ascii="Times New Roman" w:hAnsi="Times New Roman"/>
          <w:lang w:val="en-US"/>
        </w:rPr>
        <w:instrText>.</w:instrText>
      </w:r>
      <w:r>
        <w:rPr>
          <w:rFonts w:ascii="Times New Roman" w:hAnsi="Times New Roman"/>
          <w:lang w:val="en-US"/>
        </w:rPr>
        <w:instrText>ru</w:instrText>
      </w:r>
      <w:r w:rsidRPr="00EE3CA1">
        <w:rPr>
          <w:rFonts w:ascii="Times New Roman" w:hAnsi="Times New Roman"/>
          <w:lang w:val="en-US"/>
        </w:rPr>
        <w:instrText xml:space="preserve">" </w:instrText>
      </w:r>
      <w:r>
        <w:rPr>
          <w:rFonts w:ascii="Times New Roman" w:hAnsi="Times New Roman"/>
          <w:lang w:val="en-US"/>
        </w:rPr>
        <w:fldChar w:fldCharType="separate"/>
      </w:r>
      <w:r w:rsidRPr="00D4797E">
        <w:rPr>
          <w:rStyle w:val="a4"/>
          <w:rFonts w:ascii="Times New Roman" w:hAnsi="Times New Roman"/>
          <w:lang w:val="en-US"/>
        </w:rPr>
        <w:t>petrosyan</w:t>
      </w:r>
      <w:r w:rsidRPr="00EE3CA1">
        <w:rPr>
          <w:rStyle w:val="a4"/>
          <w:rFonts w:ascii="Times New Roman" w:hAnsi="Times New Roman"/>
          <w:lang w:val="en-US"/>
        </w:rPr>
        <w:t>_</w:t>
      </w:r>
      <w:r w:rsidRPr="00D4797E">
        <w:rPr>
          <w:rStyle w:val="a4"/>
          <w:rFonts w:ascii="Times New Roman" w:hAnsi="Times New Roman"/>
          <w:lang w:val="en-US"/>
        </w:rPr>
        <w:t>sedul</w:t>
      </w:r>
      <w:r w:rsidRPr="00EE3CA1">
        <w:rPr>
          <w:rStyle w:val="a4"/>
          <w:rFonts w:ascii="Times New Roman" w:hAnsi="Times New Roman"/>
          <w:lang w:val="en-US"/>
        </w:rPr>
        <w:t>@</w:t>
      </w:r>
      <w:r w:rsidRPr="00D4797E">
        <w:rPr>
          <w:rStyle w:val="a4"/>
          <w:rFonts w:ascii="Times New Roman" w:hAnsi="Times New Roman"/>
          <w:lang w:val="en-US"/>
        </w:rPr>
        <w:t>mail</w:t>
      </w:r>
      <w:r w:rsidRPr="00EE3CA1">
        <w:rPr>
          <w:rStyle w:val="a4"/>
          <w:rFonts w:ascii="Times New Roman" w:hAnsi="Times New Roman"/>
          <w:lang w:val="en-US"/>
        </w:rPr>
        <w:t>.</w:t>
      </w:r>
      <w:proofErr w:type="spellStart"/>
      <w:r w:rsidRPr="00D4797E">
        <w:rPr>
          <w:rStyle w:val="a4"/>
          <w:rFonts w:ascii="Times New Roman" w:hAnsi="Times New Roman"/>
          <w:lang w:val="en-US"/>
        </w:rPr>
        <w:t>ru</w:t>
      </w:r>
      <w:proofErr w:type="spellEnd"/>
      <w:r>
        <w:rPr>
          <w:rFonts w:ascii="Times New Roman" w:hAnsi="Times New Roman"/>
          <w:lang w:val="en-US"/>
        </w:rPr>
        <w:fldChar w:fldCharType="end"/>
      </w:r>
    </w:p>
    <w:p w:rsidR="00EE3CA1" w:rsidRDefault="00EE3CA1" w:rsidP="00EE3CA1">
      <w:pPr>
        <w:spacing w:after="0" w:line="240" w:lineRule="auto"/>
        <w:ind w:firstLine="709"/>
        <w:jc w:val="both"/>
        <w:rPr>
          <w:rFonts w:ascii="Times New Roman" w:hAnsi="Times New Roman"/>
          <w:lang w:val="en-US"/>
        </w:rPr>
      </w:pPr>
      <w:r>
        <w:rPr>
          <w:rFonts w:ascii="Times New Roman" w:hAnsi="Times New Roman"/>
          <w:lang w:val="en-US"/>
        </w:rPr>
        <w:t xml:space="preserve">                 </w:t>
      </w:r>
      <w:hyperlink r:id="rId8" w:history="1">
        <w:r w:rsidRPr="00D4797E">
          <w:rPr>
            <w:rStyle w:val="a4"/>
            <w:rFonts w:ascii="Times New Roman" w:hAnsi="Times New Roman"/>
            <w:lang w:val="en-US"/>
          </w:rPr>
          <w:t>nonna.vardanyan.1998@mail.ru</w:t>
        </w:r>
      </w:hyperlink>
      <w:r>
        <w:rPr>
          <w:rFonts w:ascii="Times New Roman" w:hAnsi="Times New Roman"/>
          <w:lang w:val="en-US"/>
        </w:rPr>
        <w:t xml:space="preserve"> </w:t>
      </w:r>
    </w:p>
    <w:p w:rsidR="002524A0" w:rsidRPr="002524A0" w:rsidRDefault="002524A0" w:rsidP="00EE3CA1">
      <w:pPr>
        <w:spacing w:after="0" w:line="240" w:lineRule="auto"/>
        <w:rPr>
          <w:rFonts w:ascii="Sylfaen" w:hAnsi="Sylfaen"/>
          <w:sz w:val="24"/>
          <w:szCs w:val="24"/>
          <w:lang w:val="en-US"/>
        </w:rPr>
      </w:pPr>
    </w:p>
    <w:sectPr w:rsidR="002524A0" w:rsidRPr="002524A0" w:rsidSect="00E048EC">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ylfaen">
    <w:panose1 w:val="010A0502050306030303"/>
    <w:charset w:val="CC"/>
    <w:family w:val="roman"/>
    <w:pitch w:val="variable"/>
    <w:sig w:usb0="040006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Helvetica">
    <w:panose1 w:val="020B0604020202020204"/>
    <w:charset w:val="CC"/>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39320ED"/>
    <w:multiLevelType w:val="hybridMultilevel"/>
    <w:tmpl w:val="78CA77B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71453394"/>
    <w:multiLevelType w:val="hybridMultilevel"/>
    <w:tmpl w:val="E2D0ED9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8F07DF"/>
    <w:rsid w:val="002524A0"/>
    <w:rsid w:val="003C713E"/>
    <w:rsid w:val="00405DFB"/>
    <w:rsid w:val="00521E20"/>
    <w:rsid w:val="0078463B"/>
    <w:rsid w:val="00834A91"/>
    <w:rsid w:val="008F07DF"/>
    <w:rsid w:val="009459CB"/>
    <w:rsid w:val="009D5745"/>
    <w:rsid w:val="00A203BE"/>
    <w:rsid w:val="00AD5158"/>
    <w:rsid w:val="00E048EC"/>
    <w:rsid w:val="00EE3CA1"/>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048EC"/>
  </w:style>
  <w:style w:type="paragraph" w:styleId="3">
    <w:name w:val="heading 3"/>
    <w:basedOn w:val="a"/>
    <w:link w:val="30"/>
    <w:uiPriority w:val="9"/>
    <w:qFormat/>
    <w:rsid w:val="00A203BE"/>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D5158"/>
    <w:pPr>
      <w:ind w:left="720"/>
      <w:contextualSpacing/>
    </w:pPr>
  </w:style>
  <w:style w:type="character" w:customStyle="1" w:styleId="30">
    <w:name w:val="Заголовок 3 Знак"/>
    <w:basedOn w:val="a0"/>
    <w:link w:val="3"/>
    <w:uiPriority w:val="9"/>
    <w:rsid w:val="00A203BE"/>
    <w:rPr>
      <w:rFonts w:ascii="Times New Roman" w:eastAsia="Times New Roman" w:hAnsi="Times New Roman" w:cs="Times New Roman"/>
      <w:b/>
      <w:bCs/>
      <w:sz w:val="27"/>
      <w:szCs w:val="27"/>
      <w:lang w:eastAsia="ru-RU"/>
    </w:rPr>
  </w:style>
  <w:style w:type="character" w:styleId="a4">
    <w:name w:val="Hyperlink"/>
    <w:basedOn w:val="a0"/>
    <w:uiPriority w:val="99"/>
    <w:unhideWhenUsed/>
    <w:rsid w:val="00A203BE"/>
    <w:rPr>
      <w:color w:val="0000FF"/>
      <w:u w:val="single"/>
    </w:rPr>
  </w:style>
  <w:style w:type="character" w:customStyle="1" w:styleId="5yl5">
    <w:name w:val="_5yl5"/>
    <w:basedOn w:val="a0"/>
    <w:rsid w:val="00834A91"/>
  </w:style>
</w:styles>
</file>

<file path=word/webSettings.xml><?xml version="1.0" encoding="utf-8"?>
<w:webSettings xmlns:r="http://schemas.openxmlformats.org/officeDocument/2006/relationships" xmlns:w="http://schemas.openxmlformats.org/wordprocessingml/2006/main">
  <w:divs>
    <w:div w:id="1268272843">
      <w:bodyDiv w:val="1"/>
      <w:marLeft w:val="0"/>
      <w:marRight w:val="0"/>
      <w:marTop w:val="0"/>
      <w:marBottom w:val="0"/>
      <w:divBdr>
        <w:top w:val="none" w:sz="0" w:space="0" w:color="auto"/>
        <w:left w:val="none" w:sz="0" w:space="0" w:color="auto"/>
        <w:bottom w:val="none" w:sz="0" w:space="0" w:color="auto"/>
        <w:right w:val="none" w:sz="0" w:space="0" w:color="auto"/>
      </w:divBdr>
    </w:div>
    <w:div w:id="2052800010">
      <w:bodyDiv w:val="1"/>
      <w:marLeft w:val="0"/>
      <w:marRight w:val="0"/>
      <w:marTop w:val="0"/>
      <w:marBottom w:val="0"/>
      <w:divBdr>
        <w:top w:val="none" w:sz="0" w:space="0" w:color="auto"/>
        <w:left w:val="none" w:sz="0" w:space="0" w:color="auto"/>
        <w:bottom w:val="none" w:sz="0" w:space="0" w:color="auto"/>
        <w:right w:val="none" w:sz="0" w:space="0" w:color="auto"/>
      </w:divBdr>
      <w:divsChild>
        <w:div w:id="171189611">
          <w:marLeft w:val="0"/>
          <w:marRight w:val="0"/>
          <w:marTop w:val="0"/>
          <w:marBottom w:val="0"/>
          <w:divBdr>
            <w:top w:val="none" w:sz="0" w:space="0" w:color="auto"/>
            <w:left w:val="none" w:sz="0" w:space="0" w:color="auto"/>
            <w:bottom w:val="none" w:sz="0" w:space="0" w:color="auto"/>
            <w:right w:val="none" w:sz="0" w:space="0" w:color="auto"/>
          </w:divBdr>
          <w:divsChild>
            <w:div w:id="592786866">
              <w:marLeft w:val="120"/>
              <w:marRight w:val="0"/>
              <w:marTop w:val="0"/>
              <w:marBottom w:val="0"/>
              <w:divBdr>
                <w:top w:val="none" w:sz="0" w:space="0" w:color="auto"/>
                <w:left w:val="none" w:sz="0" w:space="0" w:color="auto"/>
                <w:bottom w:val="none" w:sz="0" w:space="0" w:color="auto"/>
                <w:right w:val="none" w:sz="0" w:space="0" w:color="auto"/>
              </w:divBdr>
              <w:divsChild>
                <w:div w:id="424573274">
                  <w:marLeft w:val="0"/>
                  <w:marRight w:val="0"/>
                  <w:marTop w:val="0"/>
                  <w:marBottom w:val="0"/>
                  <w:divBdr>
                    <w:top w:val="none" w:sz="0" w:space="0" w:color="auto"/>
                    <w:left w:val="none" w:sz="0" w:space="0" w:color="auto"/>
                    <w:bottom w:val="none" w:sz="0" w:space="0" w:color="auto"/>
                    <w:right w:val="none" w:sz="0" w:space="0" w:color="auto"/>
                  </w:divBdr>
                  <w:divsChild>
                    <w:div w:id="330304737">
                      <w:marLeft w:val="0"/>
                      <w:marRight w:val="0"/>
                      <w:marTop w:val="30"/>
                      <w:marBottom w:val="30"/>
                      <w:divBdr>
                        <w:top w:val="none" w:sz="0" w:space="0" w:color="auto"/>
                        <w:left w:val="none" w:sz="0" w:space="0" w:color="auto"/>
                        <w:bottom w:val="none" w:sz="0" w:space="0" w:color="auto"/>
                        <w:right w:val="none" w:sz="0" w:space="0" w:color="auto"/>
                      </w:divBdr>
                      <w:divsChild>
                        <w:div w:id="1051929807">
                          <w:marLeft w:val="0"/>
                          <w:marRight w:val="0"/>
                          <w:marTop w:val="0"/>
                          <w:marBottom w:val="0"/>
                          <w:divBdr>
                            <w:top w:val="none" w:sz="0" w:space="0" w:color="auto"/>
                            <w:left w:val="none" w:sz="0" w:space="0" w:color="auto"/>
                            <w:bottom w:val="none" w:sz="0" w:space="0" w:color="auto"/>
                            <w:right w:val="none" w:sz="0" w:space="0" w:color="auto"/>
                          </w:divBdr>
                          <w:divsChild>
                            <w:div w:id="1276864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39251787">
      <w:bodyDiv w:val="1"/>
      <w:marLeft w:val="0"/>
      <w:marRight w:val="0"/>
      <w:marTop w:val="0"/>
      <w:marBottom w:val="0"/>
      <w:divBdr>
        <w:top w:val="none" w:sz="0" w:space="0" w:color="auto"/>
        <w:left w:val="none" w:sz="0" w:space="0" w:color="auto"/>
        <w:bottom w:val="none" w:sz="0" w:space="0" w:color="auto"/>
        <w:right w:val="none" w:sz="0" w:space="0" w:color="auto"/>
      </w:divBdr>
      <w:divsChild>
        <w:div w:id="146552445">
          <w:marLeft w:val="0"/>
          <w:marRight w:val="0"/>
          <w:marTop w:val="0"/>
          <w:marBottom w:val="0"/>
          <w:divBdr>
            <w:top w:val="none" w:sz="0" w:space="0" w:color="auto"/>
            <w:left w:val="none" w:sz="0" w:space="0" w:color="auto"/>
            <w:bottom w:val="none" w:sz="0" w:space="0" w:color="auto"/>
            <w:right w:val="none" w:sz="0" w:space="0" w:color="auto"/>
          </w:divBdr>
          <w:divsChild>
            <w:div w:id="1050690592">
              <w:marLeft w:val="120"/>
              <w:marRight w:val="0"/>
              <w:marTop w:val="0"/>
              <w:marBottom w:val="0"/>
              <w:divBdr>
                <w:top w:val="none" w:sz="0" w:space="0" w:color="auto"/>
                <w:left w:val="none" w:sz="0" w:space="0" w:color="auto"/>
                <w:bottom w:val="none" w:sz="0" w:space="0" w:color="auto"/>
                <w:right w:val="none" w:sz="0" w:space="0" w:color="auto"/>
              </w:divBdr>
              <w:divsChild>
                <w:div w:id="797916966">
                  <w:marLeft w:val="0"/>
                  <w:marRight w:val="0"/>
                  <w:marTop w:val="0"/>
                  <w:marBottom w:val="0"/>
                  <w:divBdr>
                    <w:top w:val="none" w:sz="0" w:space="0" w:color="auto"/>
                    <w:left w:val="none" w:sz="0" w:space="0" w:color="auto"/>
                    <w:bottom w:val="none" w:sz="0" w:space="0" w:color="auto"/>
                    <w:right w:val="none" w:sz="0" w:space="0" w:color="auto"/>
                  </w:divBdr>
                  <w:divsChild>
                    <w:div w:id="2108690604">
                      <w:marLeft w:val="0"/>
                      <w:marRight w:val="0"/>
                      <w:marTop w:val="0"/>
                      <w:marBottom w:val="0"/>
                      <w:divBdr>
                        <w:top w:val="none" w:sz="0" w:space="0" w:color="auto"/>
                        <w:left w:val="none" w:sz="0" w:space="0" w:color="auto"/>
                        <w:bottom w:val="none" w:sz="0" w:space="0" w:color="auto"/>
                        <w:right w:val="none" w:sz="0" w:space="0" w:color="auto"/>
                      </w:divBdr>
                      <w:divsChild>
                        <w:div w:id="693266419">
                          <w:marLeft w:val="0"/>
                          <w:marRight w:val="0"/>
                          <w:marTop w:val="0"/>
                          <w:marBottom w:val="0"/>
                          <w:divBdr>
                            <w:top w:val="none" w:sz="0" w:space="0" w:color="auto"/>
                            <w:left w:val="none" w:sz="0" w:space="0" w:color="auto"/>
                            <w:bottom w:val="none" w:sz="0" w:space="0" w:color="auto"/>
                            <w:right w:val="none" w:sz="0" w:space="0" w:color="auto"/>
                          </w:divBdr>
                          <w:divsChild>
                            <w:div w:id="648634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onna.vardanyan.1998@mail.ru" TargetMode="External"/><Relationship Id="rId3" Type="http://schemas.openxmlformats.org/officeDocument/2006/relationships/settings" Target="settings.xml"/><Relationship Id="rId7" Type="http://schemas.openxmlformats.org/officeDocument/2006/relationships/hyperlink" Target="mailto:nonna.vardanyan.1998@mail.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petrosyan_sedul@mail.ru" TargetMode="External"/><Relationship Id="rId5" Type="http://schemas.openxmlformats.org/officeDocument/2006/relationships/hyperlink" Target="https://school-science.ru/2/8/31383"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41</TotalTime>
  <Pages>6</Pages>
  <Words>1895</Words>
  <Characters>10804</Characters>
  <Application>Microsoft Office Word</Application>
  <DocSecurity>0</DocSecurity>
  <Lines>90</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12674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nonna.vardanyan.1998@mail.ru</dc:creator>
  <cp:lastModifiedBy>Delux</cp:lastModifiedBy>
  <cp:revision>3</cp:revision>
  <dcterms:created xsi:type="dcterms:W3CDTF">2018-03-24T20:03:00Z</dcterms:created>
  <dcterms:modified xsi:type="dcterms:W3CDTF">2018-03-25T08:44:00Z</dcterms:modified>
</cp:coreProperties>
</file>