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11CF34" w14:textId="11E3E949" w:rsidR="004B0232" w:rsidRPr="0085043C" w:rsidRDefault="004B0232" w:rsidP="004B0232">
      <w:pPr>
        <w:shd w:val="clear" w:color="auto" w:fill="FFFFFF"/>
        <w:rPr>
          <w:color w:val="000000"/>
        </w:rPr>
      </w:pPr>
      <w:r w:rsidRPr="0085043C">
        <w:rPr>
          <w:color w:val="000000"/>
        </w:rPr>
        <w:t>УДК</w:t>
      </w:r>
      <w:r>
        <w:rPr>
          <w:color w:val="000000"/>
        </w:rPr>
        <w:t xml:space="preserve"> 316.7</w:t>
      </w:r>
      <w:r w:rsidR="005023E3">
        <w:rPr>
          <w:color w:val="000000"/>
        </w:rPr>
        <w:t>7</w:t>
      </w:r>
    </w:p>
    <w:p w14:paraId="1846F7C4" w14:textId="77777777" w:rsidR="004B0232" w:rsidRPr="0085043C" w:rsidRDefault="004B0232" w:rsidP="004B0232">
      <w:pPr>
        <w:shd w:val="clear" w:color="auto" w:fill="FFFFFF"/>
        <w:rPr>
          <w:b/>
          <w:color w:val="000000"/>
        </w:rPr>
      </w:pPr>
    </w:p>
    <w:p w14:paraId="759BCB6E" w14:textId="1E1FBC25" w:rsidR="004B0232" w:rsidRPr="00A135FF" w:rsidRDefault="00B83B6F" w:rsidP="004B0232">
      <w:pPr>
        <w:shd w:val="clear" w:color="auto" w:fill="FFFFFF"/>
        <w:jc w:val="right"/>
        <w:rPr>
          <w:i/>
          <w:color w:val="000000"/>
          <w:sz w:val="28"/>
          <w:szCs w:val="28"/>
        </w:rPr>
      </w:pPr>
      <w:r>
        <w:rPr>
          <w:i/>
          <w:color w:val="000000"/>
          <w:sz w:val="28"/>
          <w:szCs w:val="28"/>
        </w:rPr>
        <w:t>Величко Н</w:t>
      </w:r>
      <w:r w:rsidR="004B0232" w:rsidRPr="00A135FF">
        <w:rPr>
          <w:i/>
          <w:color w:val="000000"/>
          <w:sz w:val="28"/>
          <w:szCs w:val="28"/>
        </w:rPr>
        <w:t>.</w:t>
      </w:r>
      <w:r>
        <w:rPr>
          <w:i/>
          <w:color w:val="000000"/>
          <w:sz w:val="28"/>
          <w:szCs w:val="28"/>
        </w:rPr>
        <w:t>А</w:t>
      </w:r>
      <w:r>
        <w:rPr>
          <w:i/>
          <w:color w:val="000000"/>
          <w:sz w:val="28"/>
          <w:szCs w:val="28"/>
          <w:lang w:val="en-US"/>
        </w:rPr>
        <w:t>.</w:t>
      </w:r>
      <w:r w:rsidR="004B0232" w:rsidRPr="00A135FF">
        <w:rPr>
          <w:i/>
          <w:color w:val="000000"/>
          <w:sz w:val="28"/>
          <w:szCs w:val="28"/>
        </w:rPr>
        <w:t xml:space="preserve"> </w:t>
      </w:r>
    </w:p>
    <w:p w14:paraId="74D821C2" w14:textId="77777777" w:rsidR="004B0232" w:rsidRPr="00A135FF" w:rsidRDefault="004B0232" w:rsidP="004B0232">
      <w:pPr>
        <w:shd w:val="clear" w:color="auto" w:fill="FFFFFF"/>
        <w:jc w:val="right"/>
        <w:rPr>
          <w:i/>
          <w:color w:val="000000"/>
          <w:sz w:val="28"/>
          <w:szCs w:val="28"/>
        </w:rPr>
      </w:pPr>
      <w:r w:rsidRPr="00A135FF">
        <w:rPr>
          <w:i/>
          <w:color w:val="000000"/>
          <w:sz w:val="28"/>
          <w:szCs w:val="28"/>
        </w:rPr>
        <w:t>Студент направления подготовки «Реклама и связи с общественностью»</w:t>
      </w:r>
    </w:p>
    <w:p w14:paraId="2660C9FE" w14:textId="15DFF6AB" w:rsidR="004B0232" w:rsidRPr="00A135FF" w:rsidRDefault="004B0232" w:rsidP="00B83B6F">
      <w:pPr>
        <w:shd w:val="clear" w:color="auto" w:fill="FFFFFF"/>
        <w:jc w:val="right"/>
        <w:rPr>
          <w:i/>
          <w:color w:val="000000"/>
          <w:sz w:val="28"/>
          <w:szCs w:val="28"/>
        </w:rPr>
      </w:pPr>
      <w:r w:rsidRPr="00A135FF">
        <w:rPr>
          <w:i/>
          <w:color w:val="000000"/>
          <w:sz w:val="28"/>
          <w:szCs w:val="28"/>
        </w:rPr>
        <w:t xml:space="preserve">Российского экономического университета </w:t>
      </w:r>
      <w:proofErr w:type="spellStart"/>
      <w:r w:rsidRPr="00A135FF">
        <w:rPr>
          <w:i/>
          <w:color w:val="000000"/>
          <w:sz w:val="28"/>
          <w:szCs w:val="28"/>
        </w:rPr>
        <w:t>им.Г.В.Плеханова</w:t>
      </w:r>
      <w:proofErr w:type="spellEnd"/>
    </w:p>
    <w:p w14:paraId="596B49CE" w14:textId="77777777" w:rsidR="004B0232" w:rsidRDefault="004B0232" w:rsidP="004B0232">
      <w:pPr>
        <w:shd w:val="clear" w:color="auto" w:fill="FFFFFF"/>
        <w:jc w:val="right"/>
        <w:rPr>
          <w:i/>
          <w:color w:val="000000"/>
          <w:sz w:val="28"/>
          <w:szCs w:val="28"/>
        </w:rPr>
      </w:pPr>
      <w:proofErr w:type="spellStart"/>
      <w:r>
        <w:rPr>
          <w:i/>
          <w:color w:val="000000"/>
          <w:sz w:val="28"/>
          <w:szCs w:val="28"/>
        </w:rPr>
        <w:t>Чанкова</w:t>
      </w:r>
      <w:proofErr w:type="spellEnd"/>
      <w:r>
        <w:rPr>
          <w:i/>
          <w:color w:val="000000"/>
          <w:sz w:val="28"/>
          <w:szCs w:val="28"/>
        </w:rPr>
        <w:t xml:space="preserve"> Е.В.</w:t>
      </w:r>
    </w:p>
    <w:p w14:paraId="03FB525C" w14:textId="77777777" w:rsidR="004B0232" w:rsidRDefault="004B0232" w:rsidP="004B0232">
      <w:pPr>
        <w:shd w:val="clear" w:color="auto" w:fill="FFFFFF"/>
        <w:jc w:val="right"/>
        <w:rPr>
          <w:i/>
          <w:color w:val="000000"/>
          <w:sz w:val="28"/>
          <w:szCs w:val="28"/>
        </w:rPr>
      </w:pPr>
      <w:proofErr w:type="spellStart"/>
      <w:r>
        <w:rPr>
          <w:i/>
          <w:color w:val="000000"/>
          <w:sz w:val="28"/>
          <w:szCs w:val="28"/>
        </w:rPr>
        <w:t>д.с.н</w:t>
      </w:r>
      <w:proofErr w:type="spellEnd"/>
      <w:r>
        <w:rPr>
          <w:i/>
          <w:color w:val="000000"/>
          <w:sz w:val="28"/>
          <w:szCs w:val="28"/>
        </w:rPr>
        <w:t>., профессор кафедры рекламы, связей с общественностью и дизайна</w:t>
      </w:r>
    </w:p>
    <w:p w14:paraId="5B9343D3" w14:textId="77777777" w:rsidR="004B0232" w:rsidRDefault="004B0232" w:rsidP="004B0232">
      <w:pPr>
        <w:shd w:val="clear" w:color="auto" w:fill="FFFFFF"/>
        <w:jc w:val="right"/>
        <w:rPr>
          <w:i/>
          <w:color w:val="000000"/>
          <w:sz w:val="28"/>
          <w:szCs w:val="28"/>
        </w:rPr>
      </w:pPr>
      <w:r w:rsidRPr="00A135FF">
        <w:rPr>
          <w:i/>
          <w:color w:val="000000"/>
          <w:sz w:val="28"/>
          <w:szCs w:val="28"/>
        </w:rPr>
        <w:t xml:space="preserve">Российского экономического университета </w:t>
      </w:r>
      <w:proofErr w:type="spellStart"/>
      <w:r w:rsidRPr="00A135FF">
        <w:rPr>
          <w:i/>
          <w:color w:val="000000"/>
          <w:sz w:val="28"/>
          <w:szCs w:val="28"/>
        </w:rPr>
        <w:t>им.Г.В.Плеханова</w:t>
      </w:r>
      <w:proofErr w:type="spellEnd"/>
    </w:p>
    <w:p w14:paraId="3B9DDC88" w14:textId="77777777" w:rsidR="004B0232" w:rsidRPr="0085043C" w:rsidRDefault="004B0232" w:rsidP="004B0232">
      <w:pPr>
        <w:shd w:val="clear" w:color="auto" w:fill="FFFFFF"/>
        <w:jc w:val="right"/>
        <w:rPr>
          <w:i/>
          <w:color w:val="000000"/>
        </w:rPr>
      </w:pPr>
    </w:p>
    <w:p w14:paraId="32220FF2" w14:textId="77777777" w:rsidR="004B0232" w:rsidRPr="0085043C" w:rsidRDefault="004B0232" w:rsidP="004B0232">
      <w:pPr>
        <w:shd w:val="clear" w:color="auto" w:fill="FFFFFF"/>
        <w:jc w:val="right"/>
        <w:rPr>
          <w:i/>
          <w:color w:val="000000"/>
        </w:rPr>
      </w:pPr>
    </w:p>
    <w:p w14:paraId="5FCA75C7" w14:textId="1C07E245" w:rsidR="004B0232" w:rsidRPr="00B83B6F" w:rsidRDefault="004B0232" w:rsidP="004B0232">
      <w:pPr>
        <w:shd w:val="clear" w:color="auto" w:fill="FFFFFF"/>
        <w:jc w:val="center"/>
        <w:rPr>
          <w:b/>
          <w:color w:val="000000"/>
          <w:sz w:val="28"/>
          <w:szCs w:val="28"/>
        </w:rPr>
      </w:pPr>
      <w:r w:rsidRPr="00F13651">
        <w:rPr>
          <w:b/>
          <w:color w:val="000000"/>
          <w:sz w:val="28"/>
          <w:szCs w:val="28"/>
        </w:rPr>
        <w:t>Образ будущего: коммуникации молодежи в цифровом обществе</w:t>
      </w:r>
      <w:r w:rsidR="00B83B6F">
        <w:rPr>
          <w:b/>
          <w:color w:val="000000"/>
          <w:sz w:val="28"/>
          <w:szCs w:val="28"/>
        </w:rPr>
        <w:t xml:space="preserve"> в связи с пандемией</w:t>
      </w:r>
      <w:r w:rsidR="00B83B6F" w:rsidRPr="00B83B6F">
        <w:rPr>
          <w:b/>
          <w:color w:val="000000"/>
          <w:sz w:val="28"/>
          <w:szCs w:val="28"/>
        </w:rPr>
        <w:t>.</w:t>
      </w:r>
    </w:p>
    <w:p w14:paraId="75153C57" w14:textId="77777777" w:rsidR="004B0232" w:rsidRPr="00F13651" w:rsidRDefault="004B0232" w:rsidP="004B0232">
      <w:pPr>
        <w:shd w:val="clear" w:color="auto" w:fill="FFFFFF"/>
        <w:ind w:firstLine="709"/>
        <w:jc w:val="center"/>
        <w:rPr>
          <w:color w:val="000000"/>
          <w:sz w:val="28"/>
          <w:szCs w:val="28"/>
        </w:rPr>
      </w:pPr>
    </w:p>
    <w:p w14:paraId="4AB8C8C5" w14:textId="060A3925" w:rsidR="004B0232" w:rsidRPr="00F13651" w:rsidRDefault="004B0232" w:rsidP="004B0232">
      <w:pPr>
        <w:shd w:val="clear" w:color="auto" w:fill="FFFFFF"/>
        <w:jc w:val="both"/>
        <w:rPr>
          <w:color w:val="000000"/>
          <w:sz w:val="28"/>
          <w:szCs w:val="28"/>
        </w:rPr>
      </w:pPr>
      <w:r w:rsidRPr="00F13651">
        <w:rPr>
          <w:b/>
          <w:color w:val="000000"/>
          <w:sz w:val="28"/>
          <w:szCs w:val="28"/>
        </w:rPr>
        <w:t>Аннотация:</w:t>
      </w:r>
      <w:r w:rsidRPr="00F13651">
        <w:rPr>
          <w:color w:val="000000"/>
          <w:sz w:val="28"/>
          <w:szCs w:val="28"/>
        </w:rPr>
        <w:t xml:space="preserve"> В статье рассмотрены результаты письменного опроса, в котором авторы принимали участие, среди студентов московских вузов на тему «</w:t>
      </w:r>
      <w:r w:rsidRPr="00F13651">
        <w:rPr>
          <w:sz w:val="28"/>
          <w:szCs w:val="28"/>
        </w:rPr>
        <w:t>Саморегуляция коммуникативных процессов в  молодежной среде в условиях изменяющейся социальной реальности» в 2020 году.</w:t>
      </w:r>
      <w:r w:rsidR="00CC7CBC">
        <w:rPr>
          <w:sz w:val="28"/>
          <w:szCs w:val="28"/>
        </w:rPr>
        <w:t xml:space="preserve"> Образ будущего построен</w:t>
      </w:r>
      <w:r w:rsidR="00C53EDD">
        <w:rPr>
          <w:sz w:val="28"/>
          <w:szCs w:val="28"/>
        </w:rPr>
        <w:t xml:space="preserve"> на проекции особенностей взаимодействия, востребованных в онлайн-коммуникациях в молодежной среде.</w:t>
      </w:r>
    </w:p>
    <w:p w14:paraId="2DFB0E73" w14:textId="77777777" w:rsidR="004B0232" w:rsidRPr="00A135FF" w:rsidRDefault="004B0232" w:rsidP="004B0232">
      <w:pPr>
        <w:shd w:val="clear" w:color="auto" w:fill="FFFFFF"/>
        <w:jc w:val="both"/>
        <w:rPr>
          <w:color w:val="000000"/>
          <w:sz w:val="28"/>
          <w:szCs w:val="28"/>
        </w:rPr>
      </w:pPr>
      <w:r w:rsidRPr="00F13651">
        <w:rPr>
          <w:b/>
          <w:color w:val="000000"/>
          <w:sz w:val="28"/>
          <w:szCs w:val="28"/>
        </w:rPr>
        <w:t>Ключевые слова</w:t>
      </w:r>
      <w:r w:rsidRPr="00F13651">
        <w:rPr>
          <w:color w:val="000000"/>
          <w:sz w:val="28"/>
          <w:szCs w:val="28"/>
        </w:rPr>
        <w:t>: молодежь, коммуникация, цифровое общество</w:t>
      </w:r>
      <w:r>
        <w:rPr>
          <w:color w:val="000000"/>
          <w:sz w:val="28"/>
          <w:szCs w:val="28"/>
        </w:rPr>
        <w:t>, образ будущего.</w:t>
      </w:r>
    </w:p>
    <w:p w14:paraId="1366264D" w14:textId="77777777" w:rsidR="004B0232" w:rsidRPr="00A135FF" w:rsidRDefault="004B0232" w:rsidP="004B0232">
      <w:pPr>
        <w:shd w:val="clear" w:color="auto" w:fill="FFFFFF"/>
        <w:jc w:val="both"/>
        <w:rPr>
          <w:color w:val="000000"/>
          <w:sz w:val="28"/>
          <w:szCs w:val="28"/>
        </w:rPr>
      </w:pPr>
    </w:p>
    <w:p w14:paraId="50D80740" w14:textId="5217B311" w:rsidR="004B0232" w:rsidRPr="00A135FF" w:rsidRDefault="00AC650C" w:rsidP="004B0232">
      <w:pPr>
        <w:shd w:val="clear" w:color="auto" w:fill="FFFFFF"/>
        <w:jc w:val="right"/>
        <w:rPr>
          <w:i/>
          <w:iCs/>
          <w:color w:val="000000"/>
          <w:sz w:val="28"/>
          <w:szCs w:val="28"/>
          <w:lang w:val="en-US"/>
        </w:rPr>
      </w:pPr>
      <w:proofErr w:type="spellStart"/>
      <w:r>
        <w:rPr>
          <w:i/>
          <w:iCs/>
          <w:color w:val="000000"/>
          <w:sz w:val="28"/>
          <w:szCs w:val="28"/>
          <w:lang w:val="en-US"/>
        </w:rPr>
        <w:t>Velichko</w:t>
      </w:r>
      <w:proofErr w:type="spellEnd"/>
      <w:r w:rsidR="004B0232" w:rsidRPr="00A135FF">
        <w:rPr>
          <w:i/>
          <w:iCs/>
          <w:color w:val="000000"/>
          <w:sz w:val="28"/>
          <w:szCs w:val="28"/>
          <w:lang w:val="en-US"/>
        </w:rPr>
        <w:t xml:space="preserve"> </w:t>
      </w:r>
      <w:r>
        <w:rPr>
          <w:i/>
          <w:iCs/>
          <w:color w:val="000000"/>
          <w:sz w:val="28"/>
          <w:szCs w:val="28"/>
          <w:lang w:val="en-US"/>
        </w:rPr>
        <w:t>N</w:t>
      </w:r>
      <w:r w:rsidR="004B0232" w:rsidRPr="00A135FF">
        <w:rPr>
          <w:i/>
          <w:iCs/>
          <w:color w:val="000000"/>
          <w:sz w:val="28"/>
          <w:szCs w:val="28"/>
          <w:lang w:val="en-US"/>
        </w:rPr>
        <w:t>.A.</w:t>
      </w:r>
    </w:p>
    <w:p w14:paraId="0A9B13B2" w14:textId="77777777" w:rsidR="004B0232" w:rsidRPr="00A135FF" w:rsidRDefault="004B0232" w:rsidP="004B0232">
      <w:pPr>
        <w:shd w:val="clear" w:color="auto" w:fill="FFFFFF"/>
        <w:jc w:val="right"/>
        <w:rPr>
          <w:i/>
          <w:iCs/>
          <w:color w:val="000000"/>
          <w:sz w:val="28"/>
          <w:szCs w:val="28"/>
          <w:lang w:val="en-US"/>
        </w:rPr>
      </w:pPr>
      <w:r w:rsidRPr="00A135FF">
        <w:rPr>
          <w:i/>
          <w:iCs/>
          <w:color w:val="000000"/>
          <w:sz w:val="28"/>
          <w:szCs w:val="28"/>
          <w:lang w:val="en-US"/>
        </w:rPr>
        <w:t>Student of the direction of training "Advertising and public relations"</w:t>
      </w:r>
    </w:p>
    <w:p w14:paraId="7A4F4749" w14:textId="77777777" w:rsidR="004B0232" w:rsidRPr="00A135FF" w:rsidRDefault="004B0232" w:rsidP="004B0232">
      <w:pPr>
        <w:shd w:val="clear" w:color="auto" w:fill="FFFFFF"/>
        <w:jc w:val="right"/>
        <w:rPr>
          <w:i/>
          <w:iCs/>
          <w:color w:val="000000"/>
          <w:sz w:val="28"/>
          <w:szCs w:val="28"/>
          <w:lang w:val="en-US"/>
        </w:rPr>
      </w:pPr>
      <w:r w:rsidRPr="00A135FF">
        <w:rPr>
          <w:i/>
          <w:iCs/>
          <w:color w:val="000000"/>
          <w:sz w:val="28"/>
          <w:szCs w:val="28"/>
          <w:lang w:val="en-US"/>
        </w:rPr>
        <w:t xml:space="preserve">Russian Economic University </w:t>
      </w:r>
      <w:proofErr w:type="gramStart"/>
      <w:r w:rsidRPr="00A135FF">
        <w:rPr>
          <w:i/>
          <w:iCs/>
          <w:color w:val="000000"/>
          <w:sz w:val="28"/>
          <w:szCs w:val="28"/>
          <w:lang w:val="en-US"/>
        </w:rPr>
        <w:t>named  G.V.</w:t>
      </w:r>
      <w:proofErr w:type="gramEnd"/>
      <w:r w:rsidRPr="00A135FF">
        <w:rPr>
          <w:i/>
          <w:iCs/>
          <w:color w:val="000000"/>
          <w:sz w:val="28"/>
          <w:szCs w:val="28"/>
          <w:lang w:val="en-US"/>
        </w:rPr>
        <w:t xml:space="preserve"> Plekhanov</w:t>
      </w:r>
    </w:p>
    <w:p w14:paraId="446E8DD4" w14:textId="77777777" w:rsidR="004B0232" w:rsidRPr="005B1261" w:rsidRDefault="004B0232" w:rsidP="004B0232">
      <w:pPr>
        <w:shd w:val="clear" w:color="auto" w:fill="FFFFFF"/>
        <w:ind w:firstLine="709"/>
        <w:jc w:val="right"/>
        <w:rPr>
          <w:i/>
          <w:iCs/>
          <w:color w:val="000000"/>
          <w:sz w:val="28"/>
          <w:szCs w:val="28"/>
          <w:lang w:val="en-US"/>
        </w:rPr>
      </w:pPr>
      <w:proofErr w:type="spellStart"/>
      <w:r w:rsidRPr="005B1261">
        <w:rPr>
          <w:i/>
          <w:iCs/>
          <w:color w:val="000000"/>
          <w:sz w:val="28"/>
          <w:szCs w:val="28"/>
          <w:lang w:val="en-US"/>
        </w:rPr>
        <w:t>Chankova</w:t>
      </w:r>
      <w:proofErr w:type="spellEnd"/>
      <w:r w:rsidRPr="005B1261">
        <w:rPr>
          <w:i/>
          <w:iCs/>
          <w:color w:val="000000"/>
          <w:sz w:val="28"/>
          <w:szCs w:val="28"/>
          <w:lang w:val="en-US"/>
        </w:rPr>
        <w:t xml:space="preserve"> E.V.</w:t>
      </w:r>
    </w:p>
    <w:p w14:paraId="6043C725" w14:textId="77777777" w:rsidR="004B0232" w:rsidRPr="005B1261" w:rsidRDefault="004B0232" w:rsidP="004B0232">
      <w:pPr>
        <w:shd w:val="clear" w:color="auto" w:fill="FFFFFF"/>
        <w:ind w:firstLine="709"/>
        <w:jc w:val="right"/>
        <w:rPr>
          <w:i/>
          <w:iCs/>
          <w:color w:val="000000"/>
          <w:sz w:val="28"/>
          <w:szCs w:val="28"/>
          <w:lang w:val="en-US"/>
        </w:rPr>
      </w:pPr>
      <w:r w:rsidRPr="005B1261">
        <w:rPr>
          <w:i/>
          <w:iCs/>
          <w:color w:val="000000"/>
          <w:sz w:val="28"/>
          <w:szCs w:val="28"/>
          <w:lang w:val="en-US"/>
        </w:rPr>
        <w:t xml:space="preserve">Doctor of Sociology Professor of the Department of Advertising, </w:t>
      </w:r>
    </w:p>
    <w:p w14:paraId="233BD213" w14:textId="77777777" w:rsidR="004B0232" w:rsidRPr="005B1261" w:rsidRDefault="004B0232" w:rsidP="004B0232">
      <w:pPr>
        <w:shd w:val="clear" w:color="auto" w:fill="FFFFFF"/>
        <w:ind w:firstLine="709"/>
        <w:jc w:val="right"/>
        <w:rPr>
          <w:i/>
          <w:iCs/>
          <w:color w:val="000000"/>
          <w:sz w:val="28"/>
          <w:szCs w:val="28"/>
          <w:lang w:val="en-US"/>
        </w:rPr>
      </w:pPr>
      <w:r w:rsidRPr="005B1261">
        <w:rPr>
          <w:i/>
          <w:iCs/>
          <w:color w:val="000000"/>
          <w:sz w:val="28"/>
          <w:szCs w:val="28"/>
          <w:lang w:val="en-US"/>
        </w:rPr>
        <w:t>Public Relations and Design</w:t>
      </w:r>
    </w:p>
    <w:p w14:paraId="48F6F180" w14:textId="329B907A" w:rsidR="004B0232" w:rsidRDefault="004B0232" w:rsidP="004B0232">
      <w:pPr>
        <w:shd w:val="clear" w:color="auto" w:fill="FFFFFF"/>
        <w:jc w:val="right"/>
        <w:rPr>
          <w:i/>
          <w:iCs/>
          <w:color w:val="000000"/>
          <w:sz w:val="28"/>
          <w:szCs w:val="28"/>
          <w:lang w:val="en-US"/>
        </w:rPr>
      </w:pPr>
      <w:proofErr w:type="gramStart"/>
      <w:r w:rsidRPr="005B1261">
        <w:rPr>
          <w:i/>
          <w:iCs/>
          <w:color w:val="000000"/>
          <w:sz w:val="28"/>
          <w:szCs w:val="28"/>
          <w:lang w:val="en-US"/>
        </w:rPr>
        <w:t>Russian</w:t>
      </w:r>
      <w:r w:rsidR="0023483F">
        <w:rPr>
          <w:i/>
          <w:iCs/>
          <w:color w:val="000000"/>
          <w:sz w:val="28"/>
          <w:szCs w:val="28"/>
          <w:lang w:val="en-US"/>
        </w:rPr>
        <w:t xml:space="preserve"> </w:t>
      </w:r>
      <w:r w:rsidRPr="005B1261">
        <w:rPr>
          <w:i/>
          <w:iCs/>
          <w:color w:val="000000"/>
          <w:sz w:val="28"/>
          <w:szCs w:val="28"/>
          <w:lang w:val="en-US"/>
        </w:rPr>
        <w:t xml:space="preserve"> Economic</w:t>
      </w:r>
      <w:proofErr w:type="gramEnd"/>
      <w:r w:rsidR="0023483F" w:rsidRPr="0023483F">
        <w:rPr>
          <w:i/>
          <w:iCs/>
          <w:color w:val="000000"/>
          <w:sz w:val="28"/>
          <w:szCs w:val="28"/>
          <w:lang w:val="en-US"/>
        </w:rPr>
        <w:t xml:space="preserve"> </w:t>
      </w:r>
      <w:r w:rsidR="0023483F">
        <w:rPr>
          <w:i/>
          <w:iCs/>
          <w:color w:val="000000"/>
          <w:sz w:val="28"/>
          <w:szCs w:val="28"/>
          <w:lang w:val="en-US"/>
        </w:rPr>
        <w:t>University named</w:t>
      </w:r>
      <w:r w:rsidRPr="005B1261">
        <w:rPr>
          <w:i/>
          <w:iCs/>
          <w:color w:val="000000"/>
          <w:sz w:val="28"/>
          <w:szCs w:val="28"/>
          <w:lang w:val="en-US"/>
        </w:rPr>
        <w:t xml:space="preserve"> G.V. Plekhanov</w:t>
      </w:r>
    </w:p>
    <w:p w14:paraId="449BAA18" w14:textId="77777777" w:rsidR="004B0232" w:rsidRDefault="004B0232" w:rsidP="004B0232">
      <w:pPr>
        <w:shd w:val="clear" w:color="auto" w:fill="FFFFFF"/>
        <w:jc w:val="right"/>
        <w:rPr>
          <w:i/>
          <w:iCs/>
          <w:color w:val="000000"/>
          <w:sz w:val="28"/>
          <w:szCs w:val="28"/>
          <w:lang w:val="en-US"/>
        </w:rPr>
      </w:pPr>
    </w:p>
    <w:p w14:paraId="22D93875" w14:textId="77777777" w:rsidR="004B0232" w:rsidRDefault="004B0232" w:rsidP="004B0232">
      <w:pPr>
        <w:shd w:val="clear" w:color="auto" w:fill="FFFFFF"/>
        <w:jc w:val="right"/>
        <w:rPr>
          <w:i/>
          <w:iCs/>
          <w:color w:val="000000"/>
          <w:sz w:val="28"/>
          <w:szCs w:val="28"/>
          <w:lang w:val="en-US"/>
        </w:rPr>
      </w:pPr>
    </w:p>
    <w:p w14:paraId="02579CE6" w14:textId="77777777" w:rsidR="004B0232" w:rsidRDefault="004B0232" w:rsidP="004B0232">
      <w:pPr>
        <w:shd w:val="clear" w:color="auto" w:fill="FFFFFF"/>
        <w:jc w:val="center"/>
        <w:rPr>
          <w:b/>
          <w:bCs/>
          <w:color w:val="000000"/>
          <w:sz w:val="28"/>
          <w:szCs w:val="28"/>
          <w:lang w:val="en-US"/>
        </w:rPr>
      </w:pPr>
      <w:r w:rsidRPr="00A135FF">
        <w:rPr>
          <w:b/>
          <w:bCs/>
          <w:color w:val="000000"/>
          <w:sz w:val="28"/>
          <w:szCs w:val="28"/>
          <w:lang w:val="en-US"/>
        </w:rPr>
        <w:t>Image of the future: communication of youth in a digital society</w:t>
      </w:r>
      <w:r>
        <w:rPr>
          <w:b/>
          <w:bCs/>
          <w:color w:val="000000"/>
          <w:sz w:val="28"/>
          <w:szCs w:val="28"/>
          <w:lang w:val="en-US"/>
        </w:rPr>
        <w:t>.</w:t>
      </w:r>
    </w:p>
    <w:p w14:paraId="762AE676" w14:textId="77777777" w:rsidR="004B0232" w:rsidRDefault="004B0232" w:rsidP="004B0232">
      <w:pPr>
        <w:shd w:val="clear" w:color="auto" w:fill="FFFFFF"/>
        <w:jc w:val="center"/>
        <w:rPr>
          <w:b/>
          <w:bCs/>
          <w:color w:val="000000"/>
          <w:sz w:val="28"/>
          <w:szCs w:val="28"/>
          <w:lang w:val="en-US"/>
        </w:rPr>
      </w:pPr>
    </w:p>
    <w:p w14:paraId="66D844F0" w14:textId="51DC5585" w:rsidR="004B0232" w:rsidRPr="00A135FF" w:rsidRDefault="004B0232" w:rsidP="004B0232">
      <w:pPr>
        <w:shd w:val="clear" w:color="auto" w:fill="FFFFFF"/>
        <w:rPr>
          <w:color w:val="000000"/>
          <w:sz w:val="28"/>
          <w:szCs w:val="28"/>
          <w:lang w:val="en-US"/>
        </w:rPr>
      </w:pPr>
      <w:r w:rsidRPr="00A135FF">
        <w:rPr>
          <w:b/>
          <w:bCs/>
          <w:color w:val="000000"/>
          <w:sz w:val="28"/>
          <w:szCs w:val="28"/>
          <w:lang w:val="en-US"/>
        </w:rPr>
        <w:t xml:space="preserve">Abstract: </w:t>
      </w:r>
      <w:r w:rsidRPr="00A135FF">
        <w:rPr>
          <w:color w:val="000000"/>
          <w:sz w:val="28"/>
          <w:szCs w:val="28"/>
          <w:lang w:val="en-US"/>
        </w:rPr>
        <w:t>The article examines the results of a written survey, in which the authors took part, among students of Moscow universities on the topic "Self-regulation of communication processes in the youth environment in a changing social reality" in 2020.</w:t>
      </w:r>
      <w:r w:rsidR="0023483F">
        <w:rPr>
          <w:color w:val="000000"/>
          <w:sz w:val="28"/>
          <w:szCs w:val="28"/>
          <w:lang w:val="en-US"/>
        </w:rPr>
        <w:t xml:space="preserve"> </w:t>
      </w:r>
      <w:r w:rsidR="0023483F" w:rsidRPr="0023483F">
        <w:rPr>
          <w:color w:val="000000"/>
          <w:sz w:val="28"/>
          <w:szCs w:val="28"/>
          <w:lang w:val="en-US"/>
        </w:rPr>
        <w:t>The image of the future is built on the projection of interaction features that are in demand in online communications among young people.</w:t>
      </w:r>
    </w:p>
    <w:p w14:paraId="11D996B6" w14:textId="77777777" w:rsidR="004B0232" w:rsidRPr="00A135FF" w:rsidRDefault="004B0232" w:rsidP="004B0232">
      <w:pPr>
        <w:shd w:val="clear" w:color="auto" w:fill="FFFFFF"/>
        <w:rPr>
          <w:b/>
          <w:bCs/>
          <w:color w:val="000000"/>
          <w:sz w:val="28"/>
          <w:szCs w:val="28"/>
          <w:lang w:val="en-US"/>
        </w:rPr>
      </w:pPr>
      <w:r w:rsidRPr="00A135FF">
        <w:rPr>
          <w:b/>
          <w:bCs/>
          <w:color w:val="000000"/>
          <w:sz w:val="28"/>
          <w:szCs w:val="28"/>
          <w:lang w:val="en-US"/>
        </w:rPr>
        <w:t xml:space="preserve">Key words: </w:t>
      </w:r>
      <w:r w:rsidRPr="00A135FF">
        <w:rPr>
          <w:color w:val="000000"/>
          <w:sz w:val="28"/>
          <w:szCs w:val="28"/>
          <w:lang w:val="en-US"/>
        </w:rPr>
        <w:t xml:space="preserve">youth, communication, digital society, </w:t>
      </w:r>
      <w:r>
        <w:rPr>
          <w:color w:val="000000"/>
          <w:sz w:val="28"/>
          <w:szCs w:val="28"/>
          <w:lang w:val="en-US"/>
        </w:rPr>
        <w:t>image of the future.</w:t>
      </w:r>
    </w:p>
    <w:p w14:paraId="637790B1" w14:textId="77777777" w:rsidR="004B0232" w:rsidRPr="00D55488" w:rsidRDefault="004B0232" w:rsidP="004B0232">
      <w:pPr>
        <w:shd w:val="clear" w:color="auto" w:fill="FFFFFF"/>
        <w:jc w:val="both"/>
        <w:rPr>
          <w:color w:val="000000"/>
          <w:sz w:val="28"/>
          <w:szCs w:val="28"/>
          <w:lang w:val="en-US"/>
        </w:rPr>
      </w:pPr>
    </w:p>
    <w:p w14:paraId="7CF6C890" w14:textId="77777777" w:rsidR="004B0232" w:rsidRPr="00D55488" w:rsidRDefault="004B0232" w:rsidP="004B0232">
      <w:pPr>
        <w:shd w:val="clear" w:color="auto" w:fill="FFFFFF"/>
        <w:ind w:firstLine="709"/>
        <w:jc w:val="center"/>
        <w:rPr>
          <w:color w:val="000000"/>
          <w:sz w:val="28"/>
          <w:szCs w:val="28"/>
          <w:lang w:val="en-US"/>
        </w:rPr>
      </w:pPr>
    </w:p>
    <w:p w14:paraId="22793C98" w14:textId="77777777" w:rsidR="004B0232" w:rsidRPr="00D55488" w:rsidRDefault="004B0232" w:rsidP="004B0232">
      <w:pPr>
        <w:shd w:val="clear" w:color="auto" w:fill="FFFFFF"/>
        <w:ind w:firstLine="709"/>
        <w:jc w:val="center"/>
        <w:rPr>
          <w:color w:val="000000"/>
          <w:sz w:val="28"/>
          <w:szCs w:val="28"/>
          <w:lang w:val="en-US"/>
        </w:rPr>
      </w:pPr>
      <w:r w:rsidRPr="00D55488">
        <w:rPr>
          <w:color w:val="000000"/>
          <w:sz w:val="28"/>
          <w:szCs w:val="28"/>
          <w:lang w:val="en-US"/>
        </w:rPr>
        <w:t xml:space="preserve"> </w:t>
      </w:r>
    </w:p>
    <w:p w14:paraId="2016457F" w14:textId="77777777" w:rsidR="004B0232" w:rsidRPr="00F13651" w:rsidRDefault="004B0232" w:rsidP="004B0232">
      <w:pPr>
        <w:shd w:val="clear" w:color="auto" w:fill="FFFFFF"/>
        <w:ind w:firstLine="709"/>
        <w:jc w:val="both"/>
        <w:rPr>
          <w:color w:val="000000"/>
          <w:sz w:val="28"/>
          <w:szCs w:val="28"/>
        </w:rPr>
      </w:pPr>
      <w:r w:rsidRPr="00F13651">
        <w:rPr>
          <w:color w:val="000000"/>
          <w:sz w:val="28"/>
          <w:szCs w:val="28"/>
        </w:rPr>
        <w:t xml:space="preserve">Актуальность проблемы связана с нарастающими процессами цифровизации, глобализации, особенно в 2020 году в связи с пандемией </w:t>
      </w:r>
      <w:r w:rsidRPr="00F13651">
        <w:rPr>
          <w:color w:val="000000"/>
          <w:sz w:val="28"/>
          <w:szCs w:val="28"/>
          <w:lang w:val="en-US"/>
        </w:rPr>
        <w:t>COVID</w:t>
      </w:r>
      <w:r w:rsidRPr="00F13651">
        <w:rPr>
          <w:color w:val="000000"/>
          <w:sz w:val="28"/>
          <w:szCs w:val="28"/>
        </w:rPr>
        <w:t xml:space="preserve">-19. Мы видим стремительный рост количества коммуникаций в </w:t>
      </w:r>
      <w:proofErr w:type="spellStart"/>
      <w:r w:rsidRPr="00F13651">
        <w:rPr>
          <w:color w:val="000000"/>
          <w:sz w:val="28"/>
          <w:szCs w:val="28"/>
        </w:rPr>
        <w:t>онлайне</w:t>
      </w:r>
      <w:proofErr w:type="spellEnd"/>
      <w:r w:rsidRPr="00F13651">
        <w:rPr>
          <w:color w:val="000000"/>
          <w:sz w:val="28"/>
          <w:szCs w:val="28"/>
        </w:rPr>
        <w:t xml:space="preserve">, что приводит </w:t>
      </w:r>
      <w:proofErr w:type="gramStart"/>
      <w:r w:rsidRPr="00F13651">
        <w:rPr>
          <w:color w:val="000000"/>
          <w:sz w:val="28"/>
          <w:szCs w:val="28"/>
        </w:rPr>
        <w:t>к  изменению</w:t>
      </w:r>
      <w:proofErr w:type="gramEnd"/>
      <w:r w:rsidRPr="00F13651">
        <w:rPr>
          <w:color w:val="000000"/>
          <w:sz w:val="28"/>
          <w:szCs w:val="28"/>
        </w:rPr>
        <w:t xml:space="preserve"> образа и качества жизни общества в целом. И, поскольку, подавляющим большинством пользователей Интернет в современной РФ </w:t>
      </w:r>
      <w:r w:rsidRPr="00F13651">
        <w:rPr>
          <w:color w:val="000000"/>
          <w:sz w:val="28"/>
          <w:szCs w:val="28"/>
        </w:rPr>
        <w:lastRenderedPageBreak/>
        <w:t xml:space="preserve">является молодежь, то образ будущего российского общества определяет именно эта демографическая группа. Каковы же тенденции в изменениях в коммуникациях, определяют образ молодежи, а, значит, будущее общества – насколько прогнозируется его интеграция и устойчивость? </w:t>
      </w:r>
    </w:p>
    <w:p w14:paraId="1174EE69" w14:textId="77777777" w:rsidR="004B0232" w:rsidRPr="00F13651" w:rsidRDefault="004B0232" w:rsidP="004B0232">
      <w:pPr>
        <w:shd w:val="clear" w:color="auto" w:fill="FFFFFF"/>
        <w:ind w:firstLine="709"/>
        <w:jc w:val="both"/>
        <w:rPr>
          <w:color w:val="000000"/>
          <w:sz w:val="28"/>
          <w:szCs w:val="28"/>
        </w:rPr>
      </w:pPr>
      <w:r w:rsidRPr="00F13651">
        <w:rPr>
          <w:color w:val="000000"/>
          <w:sz w:val="28"/>
          <w:szCs w:val="28"/>
        </w:rPr>
        <w:t xml:space="preserve">В октябре 2020 года среди студентов вузов Москвы был проведен онлайн-опрос методом снежного кома (авторы статьи выступили в качестве соорганизаторов опроса). </w:t>
      </w:r>
      <w:r>
        <w:rPr>
          <w:color w:val="000000"/>
          <w:sz w:val="28"/>
          <w:szCs w:val="28"/>
        </w:rPr>
        <w:t xml:space="preserve">Работа выполнена в рамках проекта РФФИ, грант № 20-011-00585 «Саморегуляция жизнедеятельности молодежи в изменяющейся социальной реальности». </w:t>
      </w:r>
      <w:r w:rsidRPr="00F13651">
        <w:rPr>
          <w:color w:val="000000"/>
          <w:sz w:val="28"/>
          <w:szCs w:val="28"/>
        </w:rPr>
        <w:t>Методология исследования опирается на концепцию социокультурных механизмов воспроизводства реальности [1], концепцию коммуникативной компетентности личности в изменяющейся социальной реальности [2,с.139-150], концепцию информационного общества [3].</w:t>
      </w:r>
    </w:p>
    <w:p w14:paraId="4DEADA61" w14:textId="2383F6DD" w:rsidR="004B0232" w:rsidRPr="00F13651" w:rsidRDefault="004B0232" w:rsidP="004B0232">
      <w:pPr>
        <w:shd w:val="clear" w:color="auto" w:fill="FFFFFF"/>
        <w:ind w:firstLine="709"/>
        <w:jc w:val="both"/>
        <w:rPr>
          <w:sz w:val="28"/>
          <w:szCs w:val="28"/>
        </w:rPr>
      </w:pPr>
      <w:r w:rsidRPr="00F13651">
        <w:rPr>
          <w:sz w:val="28"/>
          <w:szCs w:val="28"/>
        </w:rPr>
        <w:t xml:space="preserve">Результаты опроса можно представить в виде нескольких блоков: </w:t>
      </w:r>
      <w:proofErr w:type="spellStart"/>
      <w:r w:rsidRPr="00F13651">
        <w:rPr>
          <w:sz w:val="28"/>
          <w:szCs w:val="28"/>
        </w:rPr>
        <w:t>субьективные</w:t>
      </w:r>
      <w:proofErr w:type="spellEnd"/>
      <w:r w:rsidRPr="00F13651">
        <w:rPr>
          <w:sz w:val="28"/>
          <w:szCs w:val="28"/>
        </w:rPr>
        <w:t xml:space="preserve"> представления респондентов об общении, интенсивность и характер общения респондентов в разных социальных кругах; качества, которые ценятся респондентами в межличностном и онлайн общении; насколько ценятся признаки, составляющие суть социальной коммуникации (обмен смыслами, стремление быть одобрен</w:t>
      </w:r>
      <w:r w:rsidR="00FE4522">
        <w:rPr>
          <w:sz w:val="28"/>
          <w:szCs w:val="28"/>
        </w:rPr>
        <w:t>н</w:t>
      </w:r>
      <w:r w:rsidRPr="00F13651">
        <w:rPr>
          <w:sz w:val="28"/>
          <w:szCs w:val="28"/>
        </w:rPr>
        <w:t>ым, доверие) – в разных форматах коммуникации.</w:t>
      </w:r>
    </w:p>
    <w:p w14:paraId="45C8A9D5" w14:textId="77777777" w:rsidR="004B0232" w:rsidRPr="00F13651" w:rsidRDefault="004B0232" w:rsidP="004B0232">
      <w:pPr>
        <w:shd w:val="clear" w:color="auto" w:fill="FFFFFF"/>
        <w:ind w:firstLine="709"/>
        <w:jc w:val="both"/>
        <w:rPr>
          <w:sz w:val="28"/>
          <w:szCs w:val="28"/>
        </w:rPr>
      </w:pPr>
      <w:r w:rsidRPr="00F13651">
        <w:rPr>
          <w:sz w:val="28"/>
          <w:szCs w:val="28"/>
        </w:rPr>
        <w:t xml:space="preserve">Анализ распределений дает представление об особенностях коммуникации молодежи как в межличностных взаимодействиях, так и в онлайн-взаимодействиях, сопоставление которых позволяет выявить тенденции в формировании образа ее будущего. </w:t>
      </w:r>
    </w:p>
    <w:p w14:paraId="3E282E1D" w14:textId="77CA12F6" w:rsidR="004B0232" w:rsidRPr="00F13651" w:rsidRDefault="004B0232" w:rsidP="004B0232">
      <w:pPr>
        <w:shd w:val="clear" w:color="auto" w:fill="FFFFFF"/>
        <w:ind w:firstLine="709"/>
        <w:jc w:val="both"/>
        <w:rPr>
          <w:sz w:val="28"/>
          <w:szCs w:val="28"/>
        </w:rPr>
      </w:pPr>
      <w:r w:rsidRPr="00F13651">
        <w:rPr>
          <w:sz w:val="28"/>
          <w:szCs w:val="28"/>
        </w:rPr>
        <w:t xml:space="preserve">По первому блоку </w:t>
      </w:r>
      <w:proofErr w:type="gramStart"/>
      <w:r w:rsidRPr="00F13651">
        <w:rPr>
          <w:sz w:val="28"/>
          <w:szCs w:val="28"/>
        </w:rPr>
        <w:t>вопросов</w:t>
      </w:r>
      <w:proofErr w:type="gramEnd"/>
      <w:r w:rsidRPr="00F13651">
        <w:rPr>
          <w:sz w:val="28"/>
          <w:szCs w:val="28"/>
        </w:rPr>
        <w:t xml:space="preserve"> более половины ответивших связывают его с внутренней потребностью и позитивными эмоциями, прагматично воспринимают общение – как средство обмена информацией – </w:t>
      </w:r>
      <w:r>
        <w:rPr>
          <w:sz w:val="28"/>
          <w:szCs w:val="28"/>
        </w:rPr>
        <w:t>примерно четверть респондентов</w:t>
      </w:r>
      <w:r w:rsidRPr="00F13651">
        <w:rPr>
          <w:sz w:val="28"/>
          <w:szCs w:val="28"/>
        </w:rPr>
        <w:t xml:space="preserve">. С точки зрения прочности и долговременности </w:t>
      </w:r>
      <w:r>
        <w:rPr>
          <w:sz w:val="28"/>
          <w:szCs w:val="28"/>
        </w:rPr>
        <w:t xml:space="preserve">примерно две трети </w:t>
      </w:r>
      <w:r w:rsidRPr="00F13651">
        <w:rPr>
          <w:sz w:val="28"/>
          <w:szCs w:val="28"/>
        </w:rPr>
        <w:t>видят общение как контакты с множеством знакомых</w:t>
      </w:r>
      <w:r>
        <w:rPr>
          <w:sz w:val="28"/>
          <w:szCs w:val="28"/>
        </w:rPr>
        <w:t xml:space="preserve"> и </w:t>
      </w:r>
      <w:r w:rsidRPr="00F13651">
        <w:rPr>
          <w:sz w:val="28"/>
          <w:szCs w:val="28"/>
        </w:rPr>
        <w:t xml:space="preserve">просто интересные ситуативные разговоры, и для трети ответивших – это дружба, постоянные отношения. Респонденты считают себя достаточно успешными в общении (высокий уровень успешности </w:t>
      </w:r>
      <w:r>
        <w:rPr>
          <w:sz w:val="28"/>
          <w:szCs w:val="28"/>
        </w:rPr>
        <w:t xml:space="preserve">и </w:t>
      </w:r>
      <w:r w:rsidRPr="00F13651">
        <w:rPr>
          <w:sz w:val="28"/>
          <w:szCs w:val="28"/>
        </w:rPr>
        <w:t xml:space="preserve">достаточно высокий – </w:t>
      </w:r>
      <w:r>
        <w:rPr>
          <w:sz w:val="28"/>
          <w:szCs w:val="28"/>
        </w:rPr>
        <w:t>отмечен подавляющим большинством респондентов</w:t>
      </w:r>
      <w:r w:rsidRPr="00F13651">
        <w:rPr>
          <w:sz w:val="28"/>
          <w:szCs w:val="28"/>
        </w:rPr>
        <w:t xml:space="preserve">).  Полностью реализованы ожидания от общения у пятой части респондентов, и еще у </w:t>
      </w:r>
      <w:r>
        <w:rPr>
          <w:sz w:val="28"/>
          <w:szCs w:val="28"/>
        </w:rPr>
        <w:t>половины</w:t>
      </w:r>
      <w:r w:rsidRPr="00F13651">
        <w:rPr>
          <w:sz w:val="28"/>
          <w:szCs w:val="28"/>
        </w:rPr>
        <w:t xml:space="preserve"> - скорее реализовались. Мы видим, что в своей основе молодежь рассматривает общение как значимую, позитивно окрашенную часть жизни, третья часть склонна к прочным долговременным отношениям, у большей части их ожидания от общения реализованы и сами они успешны в общении.</w:t>
      </w:r>
    </w:p>
    <w:p w14:paraId="267DF14B" w14:textId="131FA8E8" w:rsidR="004B0232" w:rsidRPr="00F13651" w:rsidRDefault="004B0232" w:rsidP="004B0232">
      <w:pPr>
        <w:shd w:val="clear" w:color="auto" w:fill="FFFFFF"/>
        <w:ind w:firstLine="709"/>
        <w:jc w:val="both"/>
        <w:rPr>
          <w:sz w:val="28"/>
          <w:szCs w:val="28"/>
        </w:rPr>
      </w:pPr>
      <w:r w:rsidRPr="00F13651">
        <w:rPr>
          <w:sz w:val="28"/>
          <w:szCs w:val="28"/>
        </w:rPr>
        <w:t>В каких группах, кругах и формах коммуникации в большей и меньшей степени проявляется такой настрой? Лидирующее место в степени успешности занимает взаимодействие с друзьями</w:t>
      </w:r>
      <w:r>
        <w:rPr>
          <w:sz w:val="28"/>
          <w:szCs w:val="28"/>
        </w:rPr>
        <w:t xml:space="preserve">, </w:t>
      </w:r>
      <w:r w:rsidRPr="00F13651">
        <w:rPr>
          <w:sz w:val="28"/>
          <w:szCs w:val="28"/>
        </w:rPr>
        <w:t xml:space="preserve">в семье – несколько ниже, </w:t>
      </w:r>
      <w:r>
        <w:rPr>
          <w:sz w:val="28"/>
          <w:szCs w:val="28"/>
        </w:rPr>
        <w:t xml:space="preserve">на третьем месте – успешность </w:t>
      </w:r>
      <w:r w:rsidRPr="00F13651">
        <w:rPr>
          <w:sz w:val="28"/>
          <w:szCs w:val="28"/>
        </w:rPr>
        <w:t xml:space="preserve">в клубных формах и сообществах по </w:t>
      </w:r>
      <w:proofErr w:type="gramStart"/>
      <w:r w:rsidRPr="00F13651">
        <w:rPr>
          <w:sz w:val="28"/>
          <w:szCs w:val="28"/>
        </w:rPr>
        <w:t>интересам</w:t>
      </w:r>
      <w:r>
        <w:rPr>
          <w:sz w:val="28"/>
          <w:szCs w:val="28"/>
        </w:rPr>
        <w:t xml:space="preserve">, </w:t>
      </w:r>
      <w:r w:rsidRPr="00F13651">
        <w:rPr>
          <w:sz w:val="28"/>
          <w:szCs w:val="28"/>
        </w:rPr>
        <w:t xml:space="preserve"> </w:t>
      </w:r>
      <w:r>
        <w:rPr>
          <w:sz w:val="28"/>
          <w:szCs w:val="28"/>
        </w:rPr>
        <w:t>общение</w:t>
      </w:r>
      <w:proofErr w:type="gramEnd"/>
      <w:r>
        <w:rPr>
          <w:sz w:val="28"/>
          <w:szCs w:val="28"/>
        </w:rPr>
        <w:t xml:space="preserve"> со</w:t>
      </w:r>
      <w:r w:rsidRPr="00F13651">
        <w:rPr>
          <w:sz w:val="28"/>
          <w:szCs w:val="28"/>
        </w:rPr>
        <w:t xml:space="preserve"> знакомы</w:t>
      </w:r>
      <w:r>
        <w:rPr>
          <w:sz w:val="28"/>
          <w:szCs w:val="28"/>
        </w:rPr>
        <w:t xml:space="preserve">ми и </w:t>
      </w:r>
      <w:r w:rsidRPr="00F13651">
        <w:rPr>
          <w:sz w:val="28"/>
          <w:szCs w:val="28"/>
        </w:rPr>
        <w:t>делов</w:t>
      </w:r>
      <w:r>
        <w:rPr>
          <w:sz w:val="28"/>
          <w:szCs w:val="28"/>
        </w:rPr>
        <w:t>ая сфера делят четвертое место</w:t>
      </w:r>
      <w:r w:rsidRPr="00F13651">
        <w:rPr>
          <w:sz w:val="28"/>
          <w:szCs w:val="28"/>
        </w:rPr>
        <w:t xml:space="preserve"> </w:t>
      </w:r>
      <w:r>
        <w:rPr>
          <w:sz w:val="28"/>
          <w:szCs w:val="28"/>
        </w:rPr>
        <w:t>по успешности</w:t>
      </w:r>
      <w:r w:rsidRPr="00F13651">
        <w:rPr>
          <w:sz w:val="28"/>
          <w:szCs w:val="28"/>
        </w:rPr>
        <w:t xml:space="preserve">. Одинаково </w:t>
      </w:r>
      <w:proofErr w:type="gramStart"/>
      <w:r w:rsidRPr="00F13651">
        <w:rPr>
          <w:sz w:val="28"/>
          <w:szCs w:val="28"/>
        </w:rPr>
        <w:t>комфортно  чувствуют</w:t>
      </w:r>
      <w:proofErr w:type="gramEnd"/>
      <w:r w:rsidRPr="00F13651">
        <w:rPr>
          <w:sz w:val="28"/>
          <w:szCs w:val="28"/>
        </w:rPr>
        <w:t xml:space="preserve"> себя </w:t>
      </w:r>
      <w:r>
        <w:rPr>
          <w:sz w:val="28"/>
          <w:szCs w:val="28"/>
        </w:rPr>
        <w:t xml:space="preserve">подавляющее большинство </w:t>
      </w:r>
      <w:r w:rsidRPr="00F13651">
        <w:rPr>
          <w:sz w:val="28"/>
          <w:szCs w:val="28"/>
        </w:rPr>
        <w:t>молоды</w:t>
      </w:r>
      <w:r>
        <w:rPr>
          <w:sz w:val="28"/>
          <w:szCs w:val="28"/>
        </w:rPr>
        <w:t>х</w:t>
      </w:r>
      <w:r w:rsidRPr="00F13651">
        <w:rPr>
          <w:sz w:val="28"/>
          <w:szCs w:val="28"/>
        </w:rPr>
        <w:t xml:space="preserve"> респондент</w:t>
      </w:r>
      <w:r>
        <w:rPr>
          <w:sz w:val="28"/>
          <w:szCs w:val="28"/>
        </w:rPr>
        <w:t>ов</w:t>
      </w:r>
      <w:r w:rsidRPr="00F13651">
        <w:rPr>
          <w:sz w:val="28"/>
          <w:szCs w:val="28"/>
        </w:rPr>
        <w:t xml:space="preserve"> в сетях и без Интернета</w:t>
      </w:r>
      <w:r w:rsidR="006C03A9">
        <w:rPr>
          <w:sz w:val="28"/>
          <w:szCs w:val="28"/>
        </w:rPr>
        <w:t xml:space="preserve"> </w:t>
      </w:r>
      <w:r w:rsidRPr="00F13651">
        <w:rPr>
          <w:sz w:val="28"/>
          <w:szCs w:val="28"/>
        </w:rPr>
        <w:t xml:space="preserve">. То есть, заметно определенной нишей успешности во взаимодействиях молодежи являются друзья, сообщества, клубы, сети и без сетей, чуть отстает успешность контактов в семье, но и она высока. Деловые отношения пока не являются сильной стороной молодежи (следует учесть, что </w:t>
      </w:r>
      <w:r w:rsidRPr="00F13651">
        <w:rPr>
          <w:sz w:val="28"/>
          <w:szCs w:val="28"/>
        </w:rPr>
        <w:lastRenderedPageBreak/>
        <w:t>больше половины ответивших – в возрасте до 19 лет). Наиболее низким является показатель успешности взаимодействия с мигрантами.</w:t>
      </w:r>
    </w:p>
    <w:p w14:paraId="489E8D28" w14:textId="578BD3F9" w:rsidR="004B0232" w:rsidRPr="00F13651" w:rsidRDefault="004B0232" w:rsidP="004B0232">
      <w:pPr>
        <w:shd w:val="clear" w:color="auto" w:fill="FFFFFF"/>
        <w:ind w:firstLine="709"/>
        <w:jc w:val="both"/>
        <w:rPr>
          <w:sz w:val="28"/>
          <w:szCs w:val="28"/>
        </w:rPr>
      </w:pPr>
      <w:r w:rsidRPr="00F13651">
        <w:rPr>
          <w:sz w:val="28"/>
          <w:szCs w:val="28"/>
        </w:rPr>
        <w:t xml:space="preserve">Какие качества присущи респондентам в межличностном общении по сравнению с виртуальным? </w:t>
      </w:r>
      <w:r w:rsidR="00AD2C5E">
        <w:rPr>
          <w:sz w:val="28"/>
          <w:szCs w:val="28"/>
        </w:rPr>
        <w:t xml:space="preserve">Ответившие указали, что честность, совестливость, искренность, ответственность, чувство братства </w:t>
      </w:r>
      <w:r w:rsidR="00CD2CC1">
        <w:rPr>
          <w:sz w:val="28"/>
          <w:szCs w:val="28"/>
        </w:rPr>
        <w:t>характеризует их реальное взаимодействие в очень большой степени. В онлайн взаимодействии данные качества практически не востребованы.</w:t>
      </w:r>
      <w:r w:rsidRPr="00F13651">
        <w:rPr>
          <w:sz w:val="28"/>
          <w:szCs w:val="28"/>
        </w:rPr>
        <w:t xml:space="preserve"> Соотношение изменяется при выборе хитрости, необязательности, </w:t>
      </w:r>
      <w:proofErr w:type="spellStart"/>
      <w:r w:rsidRPr="00F13651">
        <w:rPr>
          <w:sz w:val="28"/>
          <w:szCs w:val="28"/>
        </w:rPr>
        <w:t>самоорганизованности</w:t>
      </w:r>
      <w:proofErr w:type="spellEnd"/>
      <w:r w:rsidRPr="00F13651">
        <w:rPr>
          <w:sz w:val="28"/>
          <w:szCs w:val="28"/>
        </w:rPr>
        <w:t xml:space="preserve">. Проявление личностных качеств, которые всегда традиционно ценились во взаимодействии между людьми и, наоборот, традиционно осуждались, в межличностном пространстве молодежи сохраняются, но в их виртуальном взаимодействии - претерпевают изменения коренным образом. </w:t>
      </w:r>
    </w:p>
    <w:p w14:paraId="059A193E" w14:textId="3DE8EE4D" w:rsidR="004B0232" w:rsidRPr="00F13651" w:rsidRDefault="004B0232" w:rsidP="004B0232">
      <w:pPr>
        <w:shd w:val="clear" w:color="auto" w:fill="FFFFFF"/>
        <w:ind w:firstLine="709"/>
        <w:jc w:val="both"/>
        <w:rPr>
          <w:sz w:val="28"/>
          <w:szCs w:val="28"/>
        </w:rPr>
      </w:pPr>
      <w:r w:rsidRPr="00F13651">
        <w:rPr>
          <w:sz w:val="28"/>
          <w:szCs w:val="28"/>
        </w:rPr>
        <w:t xml:space="preserve">Изменяется ли и каким образом проявление таких сущностных характеристик взаимодействия, как обмен смыслами, доверие друг другу, стремление быть одобренным другими? </w:t>
      </w:r>
      <w:r w:rsidR="00CD2CC1">
        <w:rPr>
          <w:sz w:val="28"/>
          <w:szCs w:val="28"/>
        </w:rPr>
        <w:t>Названные параметры</w:t>
      </w:r>
      <w:r w:rsidRPr="00F13651">
        <w:rPr>
          <w:sz w:val="28"/>
          <w:szCs w:val="28"/>
        </w:rPr>
        <w:t xml:space="preserve"> имеет высокое и скорее высокое значение для </w:t>
      </w:r>
      <w:r w:rsidR="00CD2CC1">
        <w:rPr>
          <w:sz w:val="28"/>
          <w:szCs w:val="28"/>
        </w:rPr>
        <w:t>подавляющего большинства</w:t>
      </w:r>
      <w:r w:rsidRPr="00F13651">
        <w:rPr>
          <w:sz w:val="28"/>
          <w:szCs w:val="28"/>
        </w:rPr>
        <w:t xml:space="preserve"> ответивших </w:t>
      </w:r>
      <w:r w:rsidR="00CD2CC1">
        <w:rPr>
          <w:sz w:val="28"/>
          <w:szCs w:val="28"/>
        </w:rPr>
        <w:t xml:space="preserve">- </w:t>
      </w:r>
      <w:r w:rsidRPr="00F13651">
        <w:rPr>
          <w:sz w:val="28"/>
          <w:szCs w:val="28"/>
        </w:rPr>
        <w:t>в межличностном взаимодействии</w:t>
      </w:r>
      <w:r w:rsidR="00CD2CC1">
        <w:rPr>
          <w:sz w:val="28"/>
          <w:szCs w:val="28"/>
        </w:rPr>
        <w:t>. В</w:t>
      </w:r>
      <w:r w:rsidRPr="00F13651">
        <w:rPr>
          <w:sz w:val="28"/>
          <w:szCs w:val="28"/>
        </w:rPr>
        <w:t xml:space="preserve"> онлайн взаимодействии значимость обмена смыслами. </w:t>
      </w:r>
      <w:r w:rsidR="00CD2CC1">
        <w:rPr>
          <w:sz w:val="28"/>
          <w:szCs w:val="28"/>
        </w:rPr>
        <w:t>д</w:t>
      </w:r>
      <w:r w:rsidRPr="00F13651">
        <w:rPr>
          <w:sz w:val="28"/>
          <w:szCs w:val="28"/>
        </w:rPr>
        <w:t>оверие друг другу</w:t>
      </w:r>
      <w:r w:rsidR="00CD2CC1">
        <w:rPr>
          <w:sz w:val="28"/>
          <w:szCs w:val="28"/>
        </w:rPr>
        <w:t>, значимость</w:t>
      </w:r>
      <w:r w:rsidRPr="00F13651">
        <w:rPr>
          <w:sz w:val="28"/>
          <w:szCs w:val="28"/>
        </w:rPr>
        <w:t xml:space="preserve"> одобрени</w:t>
      </w:r>
      <w:r w:rsidR="00CD2CC1">
        <w:rPr>
          <w:sz w:val="28"/>
          <w:szCs w:val="28"/>
        </w:rPr>
        <w:t xml:space="preserve">я теряют свою </w:t>
      </w:r>
      <w:proofErr w:type="gramStart"/>
      <w:r w:rsidR="00CD2CC1">
        <w:rPr>
          <w:sz w:val="28"/>
          <w:szCs w:val="28"/>
        </w:rPr>
        <w:t xml:space="preserve">ценность </w:t>
      </w:r>
      <w:r w:rsidR="00CC7CBC">
        <w:rPr>
          <w:sz w:val="28"/>
          <w:szCs w:val="28"/>
        </w:rPr>
        <w:t xml:space="preserve"> и</w:t>
      </w:r>
      <w:proofErr w:type="gramEnd"/>
      <w:r w:rsidR="00CC7CBC">
        <w:rPr>
          <w:sz w:val="28"/>
          <w:szCs w:val="28"/>
        </w:rPr>
        <w:t xml:space="preserve"> их актуальность существенным образом снижается</w:t>
      </w:r>
      <w:r w:rsidRPr="00F13651">
        <w:rPr>
          <w:sz w:val="28"/>
          <w:szCs w:val="28"/>
        </w:rPr>
        <w:t xml:space="preserve">. </w:t>
      </w:r>
      <w:r w:rsidR="00CC7CBC">
        <w:rPr>
          <w:sz w:val="28"/>
          <w:szCs w:val="28"/>
        </w:rPr>
        <w:t>Указанные п</w:t>
      </w:r>
      <w:r w:rsidRPr="00F13651">
        <w:rPr>
          <w:sz w:val="28"/>
          <w:szCs w:val="28"/>
        </w:rPr>
        <w:t>ризнаки коммуникации</w:t>
      </w:r>
      <w:r w:rsidR="00CC7CBC">
        <w:rPr>
          <w:sz w:val="28"/>
          <w:szCs w:val="28"/>
        </w:rPr>
        <w:t>,</w:t>
      </w:r>
      <w:r w:rsidRPr="00F13651">
        <w:rPr>
          <w:sz w:val="28"/>
          <w:szCs w:val="28"/>
        </w:rPr>
        <w:t xml:space="preserve"> создаю</w:t>
      </w:r>
      <w:r w:rsidR="00CC7CBC">
        <w:rPr>
          <w:sz w:val="28"/>
          <w:szCs w:val="28"/>
        </w:rPr>
        <w:t>щие</w:t>
      </w:r>
      <w:r w:rsidRPr="00F13651">
        <w:rPr>
          <w:sz w:val="28"/>
          <w:szCs w:val="28"/>
        </w:rPr>
        <w:t xml:space="preserve"> основу для социальных взаимосвязей, для интеграции общества,</w:t>
      </w:r>
      <w:r w:rsidR="00CC7CBC">
        <w:rPr>
          <w:sz w:val="28"/>
          <w:szCs w:val="28"/>
        </w:rPr>
        <w:t xml:space="preserve"> -</w:t>
      </w:r>
      <w:r w:rsidRPr="00F13651">
        <w:rPr>
          <w:sz w:val="28"/>
          <w:szCs w:val="28"/>
        </w:rPr>
        <w:t xml:space="preserve"> в онлайн коммуникациях оказываются невостребованными, ценности молодежи во взаимодействиях данного типа не связываются с поддержанием устойчивого социального пространства, </w:t>
      </w:r>
      <w:r w:rsidR="00CC7CBC">
        <w:rPr>
          <w:sz w:val="28"/>
          <w:szCs w:val="28"/>
        </w:rPr>
        <w:t>а</w:t>
      </w:r>
      <w:r w:rsidRPr="00F13651">
        <w:rPr>
          <w:sz w:val="28"/>
          <w:szCs w:val="28"/>
        </w:rPr>
        <w:t xml:space="preserve">, наоборот, стремятся к автономности. </w:t>
      </w:r>
    </w:p>
    <w:p w14:paraId="03C70D9C" w14:textId="65F071FC" w:rsidR="004B0232" w:rsidRPr="00F13651" w:rsidRDefault="004B0232" w:rsidP="004B0232">
      <w:pPr>
        <w:shd w:val="clear" w:color="auto" w:fill="FFFFFF"/>
        <w:ind w:firstLine="709"/>
        <w:jc w:val="both"/>
        <w:rPr>
          <w:color w:val="000000"/>
          <w:sz w:val="28"/>
          <w:szCs w:val="28"/>
        </w:rPr>
      </w:pPr>
      <w:r w:rsidRPr="00F13651">
        <w:rPr>
          <w:sz w:val="28"/>
          <w:szCs w:val="28"/>
        </w:rPr>
        <w:t xml:space="preserve">Полученные результаты позволили выявить, что для большей части опрошенной молодежи общение является внутренней потребностью и позитивным подкреплением в жизни, треть ориентированы на прочные связи и долговременные отношения, группами успешного взаимодействия являются друзья, места – сообщества по интересам, клубы, форматы – как сетевое, так и без Интернета. Вместе с тем, онлайн взаимодействие вносит существенные изменения в образ молодежи, ее портрет в условиях усиления цифровизации: переосмысливаются качества, которые в российской ментальности традиционно ценились, подменяются смыслы социальности в коммуникации, появляются </w:t>
      </w:r>
      <w:r w:rsidR="00753EE8">
        <w:rPr>
          <w:sz w:val="28"/>
          <w:szCs w:val="28"/>
        </w:rPr>
        <w:t xml:space="preserve">тенденции к </w:t>
      </w:r>
      <w:r w:rsidRPr="00F13651">
        <w:rPr>
          <w:sz w:val="28"/>
          <w:szCs w:val="28"/>
        </w:rPr>
        <w:t xml:space="preserve"> дезинтеграции общества</w:t>
      </w:r>
      <w:r w:rsidR="00753EE8">
        <w:rPr>
          <w:sz w:val="28"/>
          <w:szCs w:val="28"/>
        </w:rPr>
        <w:t>, что</w:t>
      </w:r>
      <w:r w:rsidRPr="00F13651">
        <w:rPr>
          <w:sz w:val="28"/>
          <w:szCs w:val="28"/>
        </w:rPr>
        <w:t xml:space="preserve"> требует пристального внимания и </w:t>
      </w:r>
      <w:r w:rsidR="00753EE8">
        <w:rPr>
          <w:sz w:val="28"/>
          <w:szCs w:val="28"/>
        </w:rPr>
        <w:t xml:space="preserve">социологического </w:t>
      </w:r>
      <w:r w:rsidRPr="00F13651">
        <w:rPr>
          <w:sz w:val="28"/>
          <w:szCs w:val="28"/>
        </w:rPr>
        <w:t>измерения для построения дальнейших прогнозов.</w:t>
      </w:r>
      <w:r w:rsidRPr="00F13651">
        <w:rPr>
          <w:color w:val="000000"/>
          <w:sz w:val="28"/>
          <w:szCs w:val="28"/>
        </w:rPr>
        <w:t xml:space="preserve"> </w:t>
      </w:r>
    </w:p>
    <w:p w14:paraId="0661C1FD" w14:textId="77777777" w:rsidR="004B0232" w:rsidRPr="00F13651" w:rsidRDefault="004B0232" w:rsidP="004B0232">
      <w:pPr>
        <w:shd w:val="clear" w:color="auto" w:fill="FFFFFF"/>
        <w:ind w:firstLine="709"/>
        <w:rPr>
          <w:color w:val="000000"/>
          <w:sz w:val="28"/>
          <w:szCs w:val="28"/>
        </w:rPr>
      </w:pPr>
    </w:p>
    <w:p w14:paraId="6F5BAFBE" w14:textId="65491730" w:rsidR="004B0232" w:rsidRPr="007C67D2" w:rsidRDefault="007C67D2" w:rsidP="004B0232">
      <w:pPr>
        <w:shd w:val="clear" w:color="auto" w:fill="FFFFFF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</w:rPr>
        <w:t>Библиографический список</w:t>
      </w:r>
    </w:p>
    <w:p w14:paraId="2B720C01" w14:textId="77777777" w:rsidR="004B0232" w:rsidRPr="00F13651" w:rsidRDefault="004B0232" w:rsidP="004B0232">
      <w:pPr>
        <w:pStyle w:val="a4"/>
        <w:shd w:val="clear" w:color="auto" w:fill="FFFFFF"/>
        <w:jc w:val="both"/>
        <w:rPr>
          <w:color w:val="000000"/>
          <w:sz w:val="28"/>
          <w:szCs w:val="28"/>
        </w:rPr>
      </w:pPr>
    </w:p>
    <w:p w14:paraId="51433F21" w14:textId="77777777" w:rsidR="004B0232" w:rsidRPr="00F13651" w:rsidRDefault="004B0232" w:rsidP="004B0232">
      <w:pPr>
        <w:pStyle w:val="a4"/>
        <w:numPr>
          <w:ilvl w:val="0"/>
          <w:numId w:val="1"/>
        </w:numPr>
        <w:shd w:val="clear" w:color="auto" w:fill="FFFFFF"/>
        <w:jc w:val="both"/>
        <w:rPr>
          <w:color w:val="000000"/>
          <w:sz w:val="28"/>
          <w:szCs w:val="28"/>
        </w:rPr>
      </w:pPr>
      <w:r w:rsidRPr="00F13651">
        <w:rPr>
          <w:color w:val="000000"/>
          <w:sz w:val="28"/>
          <w:szCs w:val="28"/>
        </w:rPr>
        <w:t>Зубок Ю.А., Чупров В.И. Молодежь в культурном пространстве: саморегуляция жизнедеятельности: монография/ Ю.А. Зубок, В.И. Чупров- Москва: Норма. 2020.- 304 с.</w:t>
      </w:r>
    </w:p>
    <w:p w14:paraId="1BD9BABE" w14:textId="77777777" w:rsidR="004B0232" w:rsidRPr="00F13651" w:rsidRDefault="004B0232" w:rsidP="004B0232">
      <w:pPr>
        <w:pStyle w:val="a4"/>
        <w:numPr>
          <w:ilvl w:val="0"/>
          <w:numId w:val="1"/>
        </w:numPr>
        <w:shd w:val="clear" w:color="auto" w:fill="FFFFFF"/>
        <w:jc w:val="both"/>
        <w:rPr>
          <w:color w:val="000000"/>
          <w:sz w:val="28"/>
          <w:szCs w:val="28"/>
        </w:rPr>
      </w:pPr>
      <w:r w:rsidRPr="00F13651">
        <w:rPr>
          <w:color w:val="000000"/>
          <w:sz w:val="28"/>
          <w:szCs w:val="28"/>
        </w:rPr>
        <w:t xml:space="preserve">Зубок Ю.А., Чанкова Е.В. Коммуникативная компетентность личности в пространстве виртуальной </w:t>
      </w:r>
      <w:proofErr w:type="gramStart"/>
      <w:r w:rsidRPr="00F13651">
        <w:rPr>
          <w:color w:val="000000"/>
          <w:sz w:val="28"/>
          <w:szCs w:val="28"/>
        </w:rPr>
        <w:t>реальности  /</w:t>
      </w:r>
      <w:proofErr w:type="gramEnd"/>
      <w:r w:rsidRPr="00F13651">
        <w:rPr>
          <w:color w:val="000000"/>
          <w:sz w:val="28"/>
          <w:szCs w:val="28"/>
        </w:rPr>
        <w:t xml:space="preserve">/ Научный результат. Социология и управление.2019. Т.5, № 4. С.139-150. </w:t>
      </w:r>
      <w:r w:rsidRPr="00F13651">
        <w:rPr>
          <w:color w:val="000000"/>
          <w:sz w:val="28"/>
          <w:szCs w:val="28"/>
          <w:lang w:val="en-US"/>
        </w:rPr>
        <w:t>DOI</w:t>
      </w:r>
      <w:r w:rsidRPr="00F13651">
        <w:rPr>
          <w:color w:val="000000"/>
          <w:sz w:val="28"/>
          <w:szCs w:val="28"/>
        </w:rPr>
        <w:t>: 10.18413/2408-9338-2019-5-4-0-0.</w:t>
      </w:r>
    </w:p>
    <w:p w14:paraId="072515FC" w14:textId="4FB5CDC2" w:rsidR="004B0232" w:rsidRPr="00F13651" w:rsidRDefault="004B0232" w:rsidP="004B0232">
      <w:pPr>
        <w:pStyle w:val="a4"/>
        <w:numPr>
          <w:ilvl w:val="0"/>
          <w:numId w:val="1"/>
        </w:numPr>
        <w:shd w:val="clear" w:color="auto" w:fill="FFFFFF"/>
        <w:jc w:val="both"/>
      </w:pPr>
      <w:proofErr w:type="spellStart"/>
      <w:r w:rsidRPr="004B0232">
        <w:rPr>
          <w:color w:val="000000"/>
          <w:sz w:val="28"/>
          <w:szCs w:val="28"/>
        </w:rPr>
        <w:lastRenderedPageBreak/>
        <w:t>Кастельс</w:t>
      </w:r>
      <w:proofErr w:type="spellEnd"/>
      <w:r w:rsidRPr="004B0232">
        <w:rPr>
          <w:color w:val="000000"/>
          <w:sz w:val="28"/>
          <w:szCs w:val="28"/>
        </w:rPr>
        <w:t xml:space="preserve"> М. Информационная эпоха: экономика, общество, </w:t>
      </w:r>
      <w:proofErr w:type="gramStart"/>
      <w:r w:rsidRPr="004B0232">
        <w:rPr>
          <w:color w:val="000000"/>
          <w:sz w:val="28"/>
          <w:szCs w:val="28"/>
        </w:rPr>
        <w:t>культура.-</w:t>
      </w:r>
      <w:proofErr w:type="gramEnd"/>
      <w:r w:rsidRPr="004B0232">
        <w:rPr>
          <w:color w:val="000000"/>
          <w:sz w:val="28"/>
          <w:szCs w:val="28"/>
        </w:rPr>
        <w:t xml:space="preserve"> М.: ГУ ВШЭ,2000.- 608 с.</w:t>
      </w:r>
    </w:p>
    <w:p w14:paraId="34C91986" w14:textId="77777777" w:rsidR="004B0232" w:rsidRDefault="004B0232" w:rsidP="004B0232"/>
    <w:p w14:paraId="21E4ED44" w14:textId="77777777" w:rsidR="004B0232" w:rsidRPr="00F13651" w:rsidRDefault="004B0232" w:rsidP="004B0232">
      <w:pPr>
        <w:tabs>
          <w:tab w:val="left" w:pos="3160"/>
        </w:tabs>
      </w:pPr>
      <w:r>
        <w:tab/>
      </w:r>
    </w:p>
    <w:p w14:paraId="2BB360EC" w14:textId="77777777" w:rsidR="004A2A2D" w:rsidRDefault="004A2A2D"/>
    <w:sectPr w:rsidR="004A2A2D" w:rsidSect="00536F32">
      <w:pgSz w:w="11906" w:h="16838"/>
      <w:pgMar w:top="709" w:right="850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70C1F6B"/>
    <w:multiLevelType w:val="hybridMultilevel"/>
    <w:tmpl w:val="5068FE36"/>
    <w:lvl w:ilvl="0" w:tplc="A63E4174">
      <w:start w:val="1"/>
      <w:numFmt w:val="decimal"/>
      <w:lvlText w:val="%1."/>
      <w:lvlJc w:val="left"/>
      <w:pPr>
        <w:ind w:left="730" w:hanging="3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0232"/>
    <w:rsid w:val="0023483F"/>
    <w:rsid w:val="00442D44"/>
    <w:rsid w:val="004A2A2D"/>
    <w:rsid w:val="004B0232"/>
    <w:rsid w:val="005023E3"/>
    <w:rsid w:val="006C03A9"/>
    <w:rsid w:val="00753EE8"/>
    <w:rsid w:val="007C67D2"/>
    <w:rsid w:val="008850EB"/>
    <w:rsid w:val="00AC650C"/>
    <w:rsid w:val="00AD2C5E"/>
    <w:rsid w:val="00B83B6F"/>
    <w:rsid w:val="00C20E49"/>
    <w:rsid w:val="00C53EDD"/>
    <w:rsid w:val="00CC1C9B"/>
    <w:rsid w:val="00CC7CBC"/>
    <w:rsid w:val="00CD2CC1"/>
    <w:rsid w:val="00FE45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79AE44"/>
  <w15:chartTrackingRefBased/>
  <w15:docId w15:val="{377799FA-FAC7-47FC-98D1-D9C81F74A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B023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B02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B02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4</Pages>
  <Words>1193</Words>
  <Characters>6803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Чанкова</dc:creator>
  <cp:keywords/>
  <dc:description/>
  <cp:lastModifiedBy>нина</cp:lastModifiedBy>
  <cp:revision>5</cp:revision>
  <dcterms:created xsi:type="dcterms:W3CDTF">2020-11-13T19:04:00Z</dcterms:created>
  <dcterms:modified xsi:type="dcterms:W3CDTF">2021-03-31T14:20:00Z</dcterms:modified>
</cp:coreProperties>
</file>