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B2" w:rsidRPr="006B142C" w:rsidRDefault="00BC29B2" w:rsidP="00BC29B2">
      <w:pPr>
        <w:shd w:val="clear" w:color="auto" w:fill="FFFFFF"/>
        <w:spacing w:after="0" w:line="360" w:lineRule="auto"/>
        <w:ind w:left="-74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УДК</w:t>
      </w:r>
      <w:r w:rsidR="006B142C" w:rsidRPr="006B142C">
        <w:rPr>
          <w:rFonts w:ascii="Arial" w:hAnsi="Arial" w:cs="Arial"/>
          <w:color w:val="000000"/>
          <w:sz w:val="19"/>
          <w:szCs w:val="19"/>
        </w:rPr>
        <w:t xml:space="preserve"> </w:t>
      </w:r>
      <w:r w:rsidR="006B142C" w:rsidRPr="006B142C">
        <w:rPr>
          <w:rFonts w:ascii="Times New Roman" w:hAnsi="Times New Roman" w:cs="Times New Roman"/>
          <w:color w:val="000000"/>
          <w:sz w:val="24"/>
          <w:szCs w:val="24"/>
        </w:rPr>
        <w:t xml:space="preserve">332 </w:t>
      </w:r>
    </w:p>
    <w:p w:rsidR="00BC29B2" w:rsidRPr="006B142C" w:rsidRDefault="00BC29B2" w:rsidP="00BC29B2">
      <w:pPr>
        <w:shd w:val="clear" w:color="auto" w:fill="FFFFFF"/>
        <w:spacing w:after="0" w:line="360" w:lineRule="auto"/>
        <w:ind w:left="-74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6B142C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ББК</w:t>
      </w:r>
      <w:r w:rsidR="006B142C" w:rsidRPr="006B142C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 xml:space="preserve"> </w:t>
      </w:r>
      <w:r w:rsidR="006B142C" w:rsidRPr="006B142C">
        <w:rPr>
          <w:rFonts w:ascii="Times New Roman" w:hAnsi="Times New Roman" w:cs="Times New Roman"/>
          <w:color w:val="000000"/>
          <w:sz w:val="24"/>
          <w:szCs w:val="24"/>
        </w:rPr>
        <w:t>65.050.22</w:t>
      </w:r>
    </w:p>
    <w:p w:rsidR="00BC29B2" w:rsidRDefault="00A417C6" w:rsidP="00BC29B2">
      <w:pPr>
        <w:shd w:val="clear" w:color="auto" w:fill="FFFFFF"/>
        <w:spacing w:after="0" w:line="240" w:lineRule="auto"/>
        <w:ind w:left="-74"/>
        <w:jc w:val="right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BC29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Лаврикова Н.И.</w:t>
      </w:r>
      <w:r w:rsidR="00BC29B2" w:rsidRPr="00BC29B2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 xml:space="preserve"> </w:t>
      </w:r>
    </w:p>
    <w:p w:rsidR="00BC29B2" w:rsidRDefault="00BC29B2" w:rsidP="00BC29B2">
      <w:pPr>
        <w:shd w:val="clear" w:color="auto" w:fill="FFFFFF"/>
        <w:spacing w:after="0" w:line="240" w:lineRule="auto"/>
        <w:ind w:left="-74"/>
        <w:jc w:val="right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BC29B2" w:rsidRPr="00BC29B2" w:rsidRDefault="00BC29B2" w:rsidP="00BC29B2">
      <w:pPr>
        <w:shd w:val="clear" w:color="auto" w:fill="FFFFFF"/>
        <w:spacing w:after="0" w:line="240" w:lineRule="auto"/>
        <w:ind w:left="-74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BC29B2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 xml:space="preserve">Направления формирования стратегии РАЗВИТИЯ </w:t>
      </w:r>
    </w:p>
    <w:p w:rsidR="00BC29B2" w:rsidRPr="00BC29B2" w:rsidRDefault="00BC29B2" w:rsidP="00BC29B2">
      <w:pPr>
        <w:shd w:val="clear" w:color="auto" w:fill="FFFFFF"/>
        <w:spacing w:after="0" w:line="240" w:lineRule="auto"/>
        <w:ind w:left="-74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BC29B2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региональных инновационных экономических систем</w:t>
      </w:r>
    </w:p>
    <w:p w:rsidR="00BC29B2" w:rsidRPr="00BC29B2" w:rsidRDefault="00BC29B2" w:rsidP="00BC29B2">
      <w:pPr>
        <w:shd w:val="clear" w:color="auto" w:fill="FFFFFF"/>
        <w:spacing w:after="0" w:line="240" w:lineRule="auto"/>
        <w:ind w:left="-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2D99" w:rsidRPr="00BC29B2" w:rsidRDefault="003D2D99" w:rsidP="00BC29B2">
      <w:pPr>
        <w:shd w:val="clear" w:color="auto" w:fill="FFFFFF"/>
        <w:spacing w:after="0" w:line="240" w:lineRule="auto"/>
        <w:ind w:left="-74" w:firstLine="7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9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</w:t>
      </w:r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C29B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 статье рассмотрена региональная инновационная стратегия (РИС), как </w:t>
      </w:r>
      <w:r w:rsidR="00A25BF8" w:rsidRPr="00BC29B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метод разработки региональной политики в области инноваций, основанный на предположении, что важно не только наличие технологических ноу-хау, но также деловой </w:t>
      </w:r>
      <w:r w:rsidRPr="00BC29B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климат и уровень сотрудничества</w:t>
      </w:r>
      <w:r w:rsidR="00A25BF8" w:rsidRPr="00BC29B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между заинтересованными сторонами.</w:t>
      </w:r>
      <w:r w:rsidRPr="00BC29B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Также изучена э</w:t>
      </w:r>
      <w:r w:rsidR="00A25BF8" w:rsidRPr="00BC29B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волюция процесса </w:t>
      </w:r>
      <w:r w:rsidRPr="00BC29B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формирования стратегии региональных инновационных экономических систем. Раскрыты приоритетные направления пилотных проектов РИС.</w:t>
      </w:r>
    </w:p>
    <w:p w:rsidR="003D2D99" w:rsidRPr="00BC29B2" w:rsidRDefault="003D2D99" w:rsidP="00BC29B2">
      <w:pPr>
        <w:shd w:val="clear" w:color="auto" w:fill="FFFFFF"/>
        <w:spacing w:after="0" w:line="240" w:lineRule="auto"/>
        <w:ind w:left="-74" w:firstLine="78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C29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Ключевые слова</w:t>
      </w:r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3F15B2" w:rsidRPr="00BC29B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инновации, экономические системы, региональная стратегия, </w:t>
      </w:r>
      <w:r w:rsidR="004320C0" w:rsidRPr="00BC29B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технологии, развитие.</w:t>
      </w:r>
    </w:p>
    <w:p w:rsidR="003D2D99" w:rsidRPr="00BC29B2" w:rsidRDefault="003D2D99" w:rsidP="00BC29B2">
      <w:pPr>
        <w:shd w:val="clear" w:color="auto" w:fill="FFFFFF"/>
        <w:spacing w:after="0" w:line="240" w:lineRule="auto"/>
        <w:ind w:left="-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15B2" w:rsidRPr="00BC29B2" w:rsidRDefault="00A25BF8" w:rsidP="00BC29B2">
      <w:pPr>
        <w:shd w:val="clear" w:color="auto" w:fill="FFFFFF"/>
        <w:spacing w:after="0" w:line="240" w:lineRule="auto"/>
        <w:ind w:left="-74" w:firstLine="7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Проекты региональной инновационной стратегии </w:t>
      </w:r>
      <w:r w:rsidR="003F15B2"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впервые </w:t>
      </w:r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 начаты в 1994 году</w:t>
      </w:r>
      <w:r w:rsidR="003F15B2"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территории Европейского союза</w:t>
      </w:r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чтобы помочь регионам принять инновации как часть своей деятельности по экономическому развитию и повысить инновационный потенциал тех регионов, которые </w:t>
      </w:r>
      <w:r w:rsidR="003F15B2"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являлись отстающими</w:t>
      </w:r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инновационных показателей </w:t>
      </w:r>
      <w:r w:rsidR="003F15B2"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наиболее </w:t>
      </w:r>
      <w:r w:rsidR="003F15B2"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развитых</w:t>
      </w:r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регионов. </w:t>
      </w:r>
    </w:p>
    <w:p w:rsidR="004320C0" w:rsidRPr="00BC29B2" w:rsidRDefault="00A25BF8" w:rsidP="00BC29B2">
      <w:pPr>
        <w:shd w:val="clear" w:color="auto" w:fill="FFFFFF"/>
        <w:spacing w:after="0" w:line="240" w:lineRule="auto"/>
        <w:ind w:left="-74" w:firstLine="7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 также были разработаны для устранения разрыва, существовавшего между государственной поддержкой инноваций и реальными потребностями компаний и новаторов. Подход, опробованный в рамках первоначальной региональной инновационной стратегии, </w:t>
      </w:r>
      <w:r w:rsidR="003F15B2"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</w:t>
      </w:r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пересматривался, обновлялся и перезапускался, в последний раз в форме </w:t>
      </w:r>
      <w:r w:rsidR="006C1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4320C0"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концепции разумной специализации регионов (</w:t>
      </w:r>
      <w:proofErr w:type="spellStart"/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Smart</w:t>
      </w:r>
      <w:proofErr w:type="spellEnd"/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Specialization</w:t>
      </w:r>
      <w:proofErr w:type="spellEnd"/>
      <w:r w:rsidR="004320C0"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разработанной экспертной группой «Знания для роста» Директората по технологиям и инновациям Еврокомиссии в рамках формирования</w:t>
      </w:r>
      <w:r w:rsidR="006C1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6C1835" w:rsidRPr="006C1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[1, </w:t>
      </w:r>
      <w:r w:rsidR="006C18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="006C1835" w:rsidRPr="006C1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45]</w:t>
      </w:r>
      <w:r w:rsidR="004320C0"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единого Европейского исследовательского пространства (</w:t>
      </w:r>
      <w:r w:rsidR="004320C0"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ERA</w:t>
      </w:r>
      <w:r w:rsidR="004320C0"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4320C0"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European</w:t>
      </w:r>
      <w:r w:rsidR="004320C0"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20C0"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Research</w:t>
      </w:r>
      <w:r w:rsidR="004320C0"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20C0"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Area</w:t>
      </w:r>
      <w:r w:rsidR="004320C0"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4320C0" w:rsidRPr="00BC29B2" w:rsidRDefault="00A25BF8" w:rsidP="00BC29B2">
      <w:pPr>
        <w:shd w:val="clear" w:color="auto" w:fill="FFFFFF"/>
        <w:spacing w:after="0" w:line="240" w:lineRule="auto"/>
        <w:ind w:left="-74" w:firstLine="7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Понимание того, откуда появился процесс </w:t>
      </w:r>
      <w:r w:rsidR="004320C0"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создания РИС</w:t>
      </w:r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двигало его вперед и как оно развивалось, поможет </w:t>
      </w:r>
      <w:r w:rsidR="004320C0"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улицезреть адресную</w:t>
      </w:r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специализацию в контексте разработки политики</w:t>
      </w:r>
      <w:r w:rsidR="004320C0"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</w:t>
      </w:r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поможет нам разработать более эффективную политику.</w:t>
      </w:r>
    </w:p>
    <w:p w:rsidR="00A25BF8" w:rsidRPr="00BC29B2" w:rsidRDefault="00A25BF8" w:rsidP="00BC29B2">
      <w:pPr>
        <w:shd w:val="clear" w:color="auto" w:fill="FFFFFF"/>
        <w:spacing w:after="0" w:line="240" w:lineRule="auto"/>
        <w:ind w:left="-74" w:firstLine="7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1980-х и начала 1990-х годов растущий разрыв между экономическими показателями европейских регионов и признание того, что эффективность инноваций </w:t>
      </w:r>
      <w:r w:rsidR="00486D0C"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выступает</w:t>
      </w:r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индикатором экономического здоровья региона, побудили </w:t>
      </w:r>
      <w:r w:rsidR="00967C34"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законодательные органы</w:t>
      </w:r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искать пути улучшения способов</w:t>
      </w:r>
      <w:r w:rsidR="00967C34"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поддержки инноваций</w:t>
      </w:r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на региональном,</w:t>
      </w:r>
      <w:r w:rsidR="00967C34"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и на национальном уровне</w:t>
      </w:r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5957" w:rsidRPr="00BC29B2" w:rsidRDefault="00A25BF8" w:rsidP="00BC29B2">
      <w:pPr>
        <w:shd w:val="clear" w:color="auto" w:fill="FFFFFF"/>
        <w:spacing w:after="0" w:line="240" w:lineRule="auto"/>
        <w:ind w:left="-76" w:firstLine="7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r w:rsidR="00967C34"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решении указанных задач</w:t>
      </w:r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первоначальный акцент в инновационной политике был основан на создании новых технологий посредством исследований и разработок</w:t>
      </w:r>
      <w:r w:rsidR="00967C34"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D5957"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сосредоточен на усиление роли нау</w:t>
      </w:r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 и результатов исследований.</w:t>
      </w:r>
    </w:p>
    <w:p w:rsidR="00D56C94" w:rsidRPr="00BC29B2" w:rsidRDefault="00A25BF8" w:rsidP="00BC29B2">
      <w:pPr>
        <w:shd w:val="clear" w:color="auto" w:fill="FFFFFF"/>
        <w:spacing w:after="0" w:line="240" w:lineRule="auto"/>
        <w:ind w:left="-76" w:firstLine="7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Однако к середине 1990-х годов политический акцент сместился, во-первых, на улучшение распространения результатов технологий в экономике в целом, а </w:t>
      </w:r>
      <w:r w:rsidR="00D56C94"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во-вторых,</w:t>
      </w:r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стимулирование спроса на инновации в традиционно </w:t>
      </w:r>
      <w:proofErr w:type="spellStart"/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неинновационных</w:t>
      </w:r>
      <w:proofErr w:type="spellEnd"/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компаниях. Стимулирование спроса было сосредоточено на повышении способности компаний </w:t>
      </w:r>
      <w:proofErr w:type="gramStart"/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proofErr w:type="gramEnd"/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более инновационными и на формировании большей инновационной культуры в регионах.</w:t>
      </w:r>
    </w:p>
    <w:p w:rsidR="00D56C94" w:rsidRPr="00BC29B2" w:rsidRDefault="00D56C94" w:rsidP="00BC29B2">
      <w:pPr>
        <w:shd w:val="clear" w:color="auto" w:fill="FFFFFF"/>
        <w:spacing w:after="0" w:line="240" w:lineRule="auto"/>
        <w:ind w:left="-76" w:firstLine="7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Департамента городского и территориального развития Европейской комиссии </w:t>
      </w:r>
      <w:proofErr w:type="spellStart"/>
      <w:r w:rsidR="00A25BF8"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Микель</w:t>
      </w:r>
      <w:proofErr w:type="spellEnd"/>
      <w:r w:rsidR="00A25BF8"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25BF8"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Ландабасо</w:t>
      </w:r>
      <w:proofErr w:type="spellEnd"/>
      <w:r w:rsidR="00A25BF8"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интервью для «</w:t>
      </w:r>
      <w:proofErr w:type="gramStart"/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Э-Вести</w:t>
      </w:r>
      <w:proofErr w:type="gramEnd"/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A25BF8"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выразил </w:t>
      </w:r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</w:t>
      </w:r>
      <w:r w:rsidR="00A25BF8"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мнение </w:t>
      </w:r>
      <w:r w:rsidR="00A25BF8"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следующим образом: «Нельзя ожидать, что технология поможет в решении проблем конкурентоспособности, если она не функционирует как часть системы, которая институционально и организационно способна адапти</w:t>
      </w:r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роваться к постоянно меняющим</w:t>
      </w:r>
      <w:r w:rsidR="00A25BF8"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</w:t>
      </w:r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потребностям</w:t>
      </w:r>
      <w:r w:rsidR="00A25BF8"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»</w:t>
      </w:r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25BF8" w:rsidRPr="00BC29B2" w:rsidRDefault="00A25BF8" w:rsidP="00BC29B2">
      <w:pPr>
        <w:shd w:val="clear" w:color="auto" w:fill="FFFFFF"/>
        <w:spacing w:after="0" w:line="240" w:lineRule="auto"/>
        <w:ind w:left="-76" w:firstLine="7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Смещение акцента во многом связано с повышением внимания к важности здоровых и функционирующих региональных инновационных систем как ключевого фактора в объяснении региональных различий. Это было особенно важно при рассмотрении промышленных регионов Великобритании, Восточн</w:t>
      </w:r>
      <w:r w:rsidR="00D56C94"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Германии, Северной Испании, </w:t>
      </w:r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Северной Франции и Бельгии. Здесь отсутствие ин</w:t>
      </w:r>
      <w:r w:rsidR="008E1826"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новаций, вызванное десятилетним</w:t>
      </w:r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1826"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отставанием</w:t>
      </w:r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производственной деятельности и преобладанием тяжелой промышленности и устаревших </w:t>
      </w:r>
      <w:r w:rsidR="00D56C94"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технологий</w:t>
      </w:r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bookmarkStart w:id="0" w:name="_GoBack"/>
      <w:bookmarkEnd w:id="0"/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рассматривалось как препятствие на пути к устранению разрыва в экономических показателях между регионами по всей Европе. Присоединение к Европейскому Союзу стран из бывшего Восточного блока с аналогичными </w:t>
      </w:r>
      <w:proofErr w:type="spellStart"/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моноиндустриальными</w:t>
      </w:r>
      <w:proofErr w:type="spellEnd"/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структурами, традициями и навыками было признано надвигающейся проблемой 1990-х годов.</w:t>
      </w:r>
    </w:p>
    <w:p w:rsidR="008E1826" w:rsidRPr="00BC29B2" w:rsidRDefault="00A25BF8" w:rsidP="00BC29B2">
      <w:pPr>
        <w:shd w:val="clear" w:color="auto" w:fill="FFFFFF"/>
        <w:spacing w:after="0" w:line="240" w:lineRule="auto"/>
        <w:ind w:left="-76" w:firstLine="7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Европейская комиссия сыграла решающую роль в запуске серии пилотных </w:t>
      </w:r>
      <w:r w:rsidR="008E1826"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проектов</w:t>
      </w:r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финансируемых в соответствии со статьей 10 Регламента </w:t>
      </w:r>
      <w:r w:rsidR="008E1826" w:rsidRPr="00BC29B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Европейского фонда регионального развития </w:t>
      </w:r>
      <w:r w:rsidR="008E1826" w:rsidRPr="00BC29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r w:rsidR="008E1826" w:rsidRPr="00BC29B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ЕФРР</w:t>
      </w:r>
      <w:r w:rsidR="008E1826" w:rsidRPr="00BC29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 (один из </w:t>
      </w:r>
      <w:hyperlink r:id="rId5" w:history="1">
        <w:r w:rsidR="008E1826" w:rsidRPr="00BC29B2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Структурных фондов</w:t>
        </w:r>
      </w:hyperlink>
      <w:r w:rsidR="008E1826" w:rsidRPr="00BC29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6" w:history="1">
        <w:r w:rsidR="008E1826" w:rsidRPr="00BC29B2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Европейского союза</w:t>
        </w:r>
      </w:hyperlink>
      <w:r w:rsidR="008E1826" w:rsidRPr="00BC29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учрежден в 1975 году для обеспечения финансовой поддержки программ регионального развития)</w:t>
      </w:r>
      <w:r w:rsidRPr="00BC29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 </w:t>
      </w:r>
      <w:r w:rsidR="008E1826"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позволила регионам апробировать</w:t>
      </w:r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1826"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своей территории </w:t>
      </w:r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экспериментальные и новаторские </w:t>
      </w:r>
      <w:r w:rsidR="008E1826"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проекты</w:t>
      </w:r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Европейская комиссия забо</w:t>
      </w:r>
      <w:r w:rsidR="008E1826"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тилась о том, чтобы используя</w:t>
      </w:r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Статью 10, побудить регионы к экспериментам и поиску способов мобилизации на региональном уровне так называемого «социального капитала», который уравновесил бы большие объемы финансового капитала, инвестируемого в регионы через Структурные </w:t>
      </w:r>
      <w:r w:rsidR="008E1826"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онды </w:t>
      </w:r>
      <w:r w:rsidR="008E1826"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национальных </w:t>
      </w:r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</w:t>
      </w:r>
      <w:r w:rsidR="008E1826"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</w:t>
      </w:r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1826" w:rsidRPr="00BC29B2" w:rsidRDefault="008E1826" w:rsidP="00BC29B2">
      <w:pPr>
        <w:shd w:val="clear" w:color="auto" w:fill="FFFFFF"/>
        <w:spacing w:after="0" w:line="240" w:lineRule="auto"/>
        <w:ind w:left="-76" w:firstLine="7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Начиная с 1994 по 1996 год было профинансировано</w:t>
      </w:r>
      <w:proofErr w:type="gramEnd"/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</w:t>
      </w:r>
      <w:proofErr w:type="spellStart"/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пилотных</w:t>
      </w:r>
      <w:proofErr w:type="spellEnd"/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проекта региональной инновационной стратегии (первоначально называемых региональными технологическими планами)</w:t>
      </w:r>
      <w:r w:rsidR="00A25BF8"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затем </w:t>
      </w:r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количество в течение следующих 15 лет достигло по</w:t>
      </w:r>
      <w:r w:rsidR="00A25BF8"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чти 150 мероприятий.</w:t>
      </w:r>
    </w:p>
    <w:p w:rsidR="00FA2273" w:rsidRPr="00BC29B2" w:rsidRDefault="00A25BF8" w:rsidP="00BC29B2">
      <w:pPr>
        <w:shd w:val="clear" w:color="auto" w:fill="FFFFFF"/>
        <w:spacing w:after="0" w:line="240" w:lineRule="auto"/>
        <w:ind w:left="-76" w:firstLine="7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</w:t>
      </w:r>
      <w:r w:rsidR="00FA2273"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пилотные проекты </w:t>
      </w:r>
      <w:r w:rsidR="00FA2273"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</w:t>
      </w:r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были разработаны </w:t>
      </w:r>
      <w:proofErr w:type="gramStart"/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A2273" w:rsidRPr="00BC29B2" w:rsidRDefault="00A25BF8" w:rsidP="00BC29B2">
      <w:pPr>
        <w:pStyle w:val="a6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пересмотреть </w:t>
      </w:r>
      <w:r w:rsidR="00FA2273"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</w:t>
      </w:r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политики и инструменты для </w:t>
      </w:r>
      <w:r w:rsidR="00FA2273"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внедрения </w:t>
      </w:r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инноваций</w:t>
      </w:r>
      <w:r w:rsidR="00FA2273"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A2273" w:rsidRPr="00BC29B2" w:rsidRDefault="00A25BF8" w:rsidP="00BC29B2">
      <w:pPr>
        <w:pStyle w:val="a6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сосредоточиться на потребностях фирм</w:t>
      </w:r>
      <w:r w:rsidR="00FA2273"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A2273" w:rsidRPr="00BC29B2" w:rsidRDefault="00A25BF8" w:rsidP="00BC29B2">
      <w:pPr>
        <w:pStyle w:val="a6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основываться на государственно-частном партнерстве и вовлекать </w:t>
      </w:r>
      <w:proofErr w:type="gramStart"/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ключевых</w:t>
      </w:r>
      <w:proofErr w:type="gramEnd"/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региональных </w:t>
      </w:r>
      <w:proofErr w:type="spellStart"/>
      <w:r w:rsidR="00FA2273"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инноваторов</w:t>
      </w:r>
      <w:proofErr w:type="spellEnd"/>
      <w:r w:rsidR="00FA2273"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A2273" w:rsidRPr="00BC29B2" w:rsidRDefault="00A25BF8" w:rsidP="00BC29B2">
      <w:pPr>
        <w:pStyle w:val="a6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иметь </w:t>
      </w:r>
      <w:r w:rsidR="00FA2273"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открытый характер государственной экономической</w:t>
      </w:r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политики</w:t>
      </w:r>
      <w:r w:rsidR="00FA2273"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A2273" w:rsidRPr="00BC29B2" w:rsidRDefault="00A25BF8" w:rsidP="00BC29B2">
      <w:pPr>
        <w:pStyle w:val="a6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сети межрегионального сотрудничества</w:t>
      </w:r>
      <w:r w:rsidR="00FA2273"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A2273" w:rsidRPr="00BC29B2" w:rsidRDefault="00A25BF8" w:rsidP="00BC29B2">
      <w:pPr>
        <w:pStyle w:val="a6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внедрить </w:t>
      </w:r>
      <w:r w:rsidR="00FA2273"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коммуникационный </w:t>
      </w:r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среди региональных участников</w:t>
      </w:r>
      <w:r w:rsidR="00FA2273"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экономической деятельности</w:t>
      </w:r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поможет достичь консенсуса в отношении инноваций как ключевого фактора регионального роста и конкурентоспособности</w:t>
      </w:r>
      <w:r w:rsidR="00FA2273"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2273" w:rsidRPr="00BC29B2" w:rsidRDefault="00A25BF8" w:rsidP="00BC29B2">
      <w:pPr>
        <w:pStyle w:val="a6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Европейская комиссия </w:t>
      </w:r>
      <w:r w:rsidR="00FA2273"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оказала</w:t>
      </w:r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пилотным регионам помощь в разработке своих </w:t>
      </w:r>
      <w:r w:rsidR="00FA2273"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краткосрочных </w:t>
      </w:r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стратегий</w:t>
      </w:r>
      <w:r w:rsidR="00FA2273"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FA2273"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т.ч. </w:t>
      </w:r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исследований, консультаций и разработки политики.</w:t>
      </w:r>
    </w:p>
    <w:p w:rsidR="00A25BF8" w:rsidRPr="00BC29B2" w:rsidRDefault="00A25BF8" w:rsidP="00BC29B2">
      <w:pPr>
        <w:pStyle w:val="a6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частности, </w:t>
      </w:r>
      <w:r w:rsidR="00FA2273"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научные исследования</w:t>
      </w:r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2273"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 были направлены</w:t>
      </w:r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FA2273"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улучшение понимания</w:t>
      </w:r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потребностей </w:t>
      </w:r>
      <w:r w:rsidR="00FA2273"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малого и среднего</w:t>
      </w:r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2273"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бизнеса</w:t>
      </w:r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посредством процесса исследования</w:t>
      </w:r>
      <w:r w:rsidR="00FA2273"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описываемого как «снизу вверх» - ведущего к политике и инструментам, которые благоприятствуют инновационной активности и инвестициям. Не </w:t>
      </w:r>
      <w:proofErr w:type="gramStart"/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исключая</w:t>
      </w:r>
      <w:proofErr w:type="gramEnd"/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инвестиций</w:t>
      </w:r>
      <w:proofErr w:type="gramEnd"/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связанных с технологиями, ожидалось, что упор будет сделан на удовлетворении базовых инновационных потребностей фирм,</w:t>
      </w:r>
      <w:r w:rsidR="00FA2273"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занимающихся исследованиями</w:t>
      </w:r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2273" w:rsidRPr="00BC29B2" w:rsidRDefault="00A25BF8" w:rsidP="00BC2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Благодаря регулярному обмену между пилотными регионами РИС, экспертами и Европейской комиссией </w:t>
      </w:r>
      <w:r w:rsidR="00FA2273"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 накопления опыта значительно набрал обороты. </w:t>
      </w:r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большинстве регионов путем вовлечения заинтересованных сторон в процесс лучшего понимания потребностей фирм стало ясно, что на региональном уровне можно разработать более сильную инновационную </w:t>
      </w:r>
      <w:r w:rsidR="00FA2273"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экономическую систему</w:t>
      </w:r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которая </w:t>
      </w:r>
      <w:r w:rsidR="00FA2273"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направит </w:t>
      </w:r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инвестиции и </w:t>
      </w:r>
      <w:r w:rsidR="00FA2273"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государственную экономическую </w:t>
      </w:r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политику </w:t>
      </w:r>
      <w:r w:rsidR="00FA2273"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русло</w:t>
      </w:r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повышения конкурентоспособности фирм и </w:t>
      </w:r>
      <w:r w:rsidR="00FA2273"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самого </w:t>
      </w:r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региона. </w:t>
      </w:r>
    </w:p>
    <w:p w:rsidR="00F03045" w:rsidRPr="00BC29B2" w:rsidRDefault="00A25BF8" w:rsidP="00BC2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с первым регионом, завершившим </w:t>
      </w:r>
      <w:proofErr w:type="spellStart"/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пилотный</w:t>
      </w:r>
      <w:proofErr w:type="spellEnd"/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 </w:t>
      </w:r>
      <w:r w:rsidR="00FA2273"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</w:t>
      </w:r>
      <w:r w:rsidR="00F03045"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1996 году -</w:t>
      </w:r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Уэльсом в Великобритани</w:t>
      </w:r>
      <w:r w:rsidR="00F03045"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и, опыт был обобщен в интервью </w:t>
      </w:r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</w:t>
      </w:r>
      <w:r w:rsidR="00F03045"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</w:t>
      </w:r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03045" w:rsidRPr="00BC2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инвесткомпании</w:t>
      </w:r>
      <w:proofErr w:type="spellEnd"/>
      <w:r w:rsidR="00F03045"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RTP </w:t>
      </w:r>
      <w:proofErr w:type="spellStart"/>
      <w:r w:rsidR="00F03045" w:rsidRPr="00BC29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Global</w:t>
      </w:r>
      <w:proofErr w:type="spellEnd"/>
      <w:r w:rsidR="00F03045" w:rsidRPr="00BC29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(специализируется на венчурных инвестициях в технологические компании)</w:t>
      </w:r>
      <w:r w:rsidR="00F03045" w:rsidRPr="00BC29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03045" w:rsidRPr="00BC2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Леонида Богуславского</w:t>
      </w:r>
      <w:r w:rsidR="00F03045"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«Таким образом, мы постепенно создали </w:t>
      </w:r>
      <w:r w:rsidR="00F03045"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систему</w:t>
      </w:r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которой действительно важным моментом для инноваций для компаний в Уэльсе является то, что они движимы рынком, движимы клиентами, тем, что они планируют </w:t>
      </w:r>
      <w:r w:rsidR="00F03045"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свою деятельность, оглядываясь на конкурентов</w:t>
      </w:r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03045"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получая</w:t>
      </w:r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3045"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 самым </w:t>
      </w:r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конкурентное преимущество на рынке с помощью инноваций</w:t>
      </w:r>
      <w:r w:rsidR="008A3700"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C42D8" w:rsidRPr="00DC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[4, </w:t>
      </w:r>
      <w:r w:rsidR="00DC42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="00DC42D8" w:rsidRPr="00DC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413]</w:t>
      </w:r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A3700" w:rsidRPr="00BC29B2" w:rsidRDefault="00A25BF8" w:rsidP="00BC2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</w:t>
      </w:r>
      <w:r w:rsidR="008A3700"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новации оказались </w:t>
      </w:r>
      <w:proofErr w:type="gramStart"/>
      <w:r w:rsidR="008A3700"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гораздо большим</w:t>
      </w:r>
      <w:proofErr w:type="gramEnd"/>
      <w:r w:rsidR="008A3700"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инструментом, чем просто технология:</w:t>
      </w:r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гораздо больше, чем просто продукт, это бизнес-процессы, а также физические производственные процессы и, в некоторых случаях, способ, которым компании представляют себя на рынке</w:t>
      </w:r>
      <w:r w:rsidR="008A3700"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</w:t>
      </w:r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оздают свои бренды, имидж, свою бизнес-модель.</w:t>
      </w:r>
    </w:p>
    <w:p w:rsidR="008A3700" w:rsidRPr="00BC29B2" w:rsidRDefault="00A25BF8" w:rsidP="00BC2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Региональные инновационные стратегии и процессы, лежащие в основе разработки</w:t>
      </w:r>
      <w:r w:rsidR="008A3700"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современных РИС</w:t>
      </w:r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8A3700"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</w:t>
      </w:r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</w:t>
      </w:r>
      <w:r w:rsidR="008A3700"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ие, продолжае</w:t>
      </w:r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развиваться. Сегодня, вероятно, большинство регионов Европы </w:t>
      </w:r>
      <w:r w:rsidR="008A3700"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внедрили подобный процесс</w:t>
      </w:r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региональной инновационной стратегии. Однако постепенно процесс изучения, исследования и обсуждения между заинтересованными сторонами на региональном уровне имел тенденцию становиться короче, объем работы более ограничен, так что многие регионы опубликовали свои региональные инновационные стратегии, основанные </w:t>
      </w:r>
      <w:r w:rsidR="008A3700"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лишь на исследованиях в краткосрочном периоде</w:t>
      </w:r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3DEF" w:rsidRPr="00BC29B2" w:rsidRDefault="00DC42D8" w:rsidP="00BC2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8A3700"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A25BF8"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огда </w:t>
      </w:r>
      <w:proofErr w:type="gramStart"/>
      <w:r w:rsidR="008A3700"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="008A3700"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A25BF8"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</w:t>
      </w:r>
      <w:proofErr w:type="gramEnd"/>
      <w:r w:rsidR="00A25BF8"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требуется </w:t>
      </w:r>
      <w:r w:rsidR="008A3700"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завершение</w:t>
      </w:r>
      <w:r w:rsidR="00A25BF8"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бюрократического процесса </w:t>
      </w:r>
      <w:r w:rsidR="00F93DEF"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</w:t>
      </w:r>
      <w:r w:rsidR="00A25BF8"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получения доступа к финансированию</w:t>
      </w:r>
      <w:r w:rsidR="00F93DEF"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необходимо следование принципам</w:t>
      </w:r>
      <w:r w:rsidR="00A25BF8"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3DEF"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A25BF8"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умной специализации</w:t>
      </w:r>
      <w:r w:rsidR="00F93DEF"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которая </w:t>
      </w:r>
      <w:r w:rsidR="00A25BF8"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требует </w:t>
      </w:r>
      <w:r w:rsidR="00F93DEF"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расстановки</w:t>
      </w:r>
      <w:r w:rsidR="00A25BF8"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четких приоритетов и, что особенно важно, сильного элемента исследования или «предпринимательских открытий», лежащих в основе </w:t>
      </w:r>
      <w:r w:rsidR="00F93DEF"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A25BF8"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умной специализации</w:t>
      </w:r>
      <w:r w:rsidR="00F93DEF"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DC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[5,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Pr="00DC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12]</w:t>
      </w:r>
      <w:r w:rsidR="00A25BF8"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3DEF" w:rsidRPr="00BC29B2" w:rsidRDefault="006C1835" w:rsidP="00BC2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</w:t>
      </w:r>
      <w:r w:rsidRPr="006C1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категории </w:t>
      </w:r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«умной специализации»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Европейской комиссии</w:t>
      </w:r>
      <w:r w:rsidR="00A25BF8"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говорит нам, что стратегии должны быть сосредоточены в определенных местах (например, регионах) и предлагать </w:t>
      </w:r>
      <w:r w:rsidR="00F93DEF"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</w:t>
      </w:r>
      <w:r w:rsidR="00A25BF8"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приведет к экономической трансформации. Для этого стратеги</w:t>
      </w:r>
      <w:r w:rsidR="00F93DEF"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A25BF8"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3DEF"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A25BF8"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умной специализации</w:t>
      </w:r>
      <w:r w:rsidR="00F93DEF"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A25BF8"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3DEF"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должна быть направлена </w:t>
      </w:r>
      <w:proofErr w:type="gramStart"/>
      <w:r w:rsidR="00F93DEF"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="00A25BF8"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93DEF" w:rsidRPr="00BC29B2" w:rsidRDefault="006C1835" w:rsidP="00BC29B2">
      <w:pPr>
        <w:pStyle w:val="a6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F93DEF"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сосредоточение политической поддержки и инвестиций</w:t>
      </w:r>
      <w:r w:rsidR="00A25BF8"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ключевых национальных и региональных приоритетах</w:t>
      </w:r>
      <w:r w:rsidR="00F93DEF"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3DEF" w:rsidRPr="00BC29B2" w:rsidRDefault="00F93DEF" w:rsidP="00BC29B2">
      <w:pPr>
        <w:pStyle w:val="a6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упор</w:t>
      </w:r>
      <w:r w:rsidR="00A25BF8"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сильные стороны </w:t>
      </w:r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социально-экономического развития </w:t>
      </w:r>
      <w:r w:rsidR="00A25BF8"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каждого региона</w:t>
      </w:r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3DEF" w:rsidRPr="00BC29B2" w:rsidRDefault="00F93DEF" w:rsidP="00BC29B2">
      <w:pPr>
        <w:pStyle w:val="a6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поддержание</w:t>
      </w:r>
      <w:r w:rsidR="00A25BF8"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технологичес</w:t>
      </w:r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ких, а также практических инноваций;</w:t>
      </w:r>
    </w:p>
    <w:p w:rsidR="00F93DEF" w:rsidRPr="00BC29B2" w:rsidRDefault="00F93DEF" w:rsidP="00BC29B2">
      <w:pPr>
        <w:pStyle w:val="a6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вовлечение заинтересованных сторон, поощрение инноваций в эксперименты,</w:t>
      </w:r>
      <w:r w:rsidR="00A25BF8"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быть основанными на </w:t>
      </w:r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статистических данных</w:t>
      </w:r>
      <w:r w:rsidR="00A25BF8"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​​включать надежные системы мониторинга</w:t>
      </w:r>
      <w:r w:rsidR="006C1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6C1835" w:rsidRPr="006C1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[2, </w:t>
      </w:r>
      <w:r w:rsidR="006C18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="006C1835" w:rsidRPr="006C1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104]</w:t>
      </w:r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25BF8" w:rsidRPr="00BC29B2" w:rsidRDefault="00F93DEF" w:rsidP="00BC29B2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25BF8"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знакомые принципы, напоминающие принципы, изложенные в 1994 г. для первых пилотных региональных инновационных стратегий в соответствии со статьей 10 Регламента ЕФРР.</w:t>
      </w:r>
    </w:p>
    <w:p w:rsidR="00F93DEF" w:rsidRPr="00BC29B2" w:rsidRDefault="00A25BF8" w:rsidP="00BC2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Чего можно ожидать?</w:t>
      </w:r>
    </w:p>
    <w:p w:rsidR="00F93DEF" w:rsidRPr="00BC29B2" w:rsidRDefault="00A25BF8" w:rsidP="00BC2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Практика </w:t>
      </w:r>
      <w:r w:rsidR="00F93DEF"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</w:t>
      </w:r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ЕС сыграла важную роль в том, что в сознании политиков и заинтересованных сторон в сфере инноваций инновации представляют собой ценную и эффективную концепцию, на основе которой строятся инвестиционные программы и их политика экономической трансформации.</w:t>
      </w:r>
    </w:p>
    <w:p w:rsidR="00F93DEF" w:rsidRPr="00BC29B2" w:rsidRDefault="00A25BF8" w:rsidP="00BC2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Успешное выполнение </w:t>
      </w:r>
      <w:r w:rsidR="00F93DEF"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</w:t>
      </w:r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только привело к лучшему пониманию инновационных потребностей фирм, но и стимулировало инновационный потенциал этих фирм</w:t>
      </w:r>
      <w:r w:rsidR="00F93DEF"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соответственно и</w:t>
      </w:r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спрос на инновации. </w:t>
      </w:r>
      <w:r w:rsidR="00F93DEF"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 побудила</w:t>
      </w:r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компании и других региональных игроков быть по-настоящему новаторскими.</w:t>
      </w:r>
    </w:p>
    <w:p w:rsidR="00F93DEF" w:rsidRPr="00BC29B2" w:rsidRDefault="00A25BF8" w:rsidP="00BC2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это реализовать?</w:t>
      </w:r>
    </w:p>
    <w:p w:rsidR="00F93DEF" w:rsidRPr="00DC42D8" w:rsidRDefault="00A25BF8" w:rsidP="00DC42D8">
      <w:pPr>
        <w:shd w:val="clear" w:color="auto" w:fill="FFFFFF"/>
        <w:spacing w:after="0" w:line="240" w:lineRule="auto"/>
        <w:ind w:left="-74" w:firstLine="782"/>
        <w:jc w:val="both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proofErr w:type="spellStart"/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Шестиступенчатый</w:t>
      </w:r>
      <w:proofErr w:type="spellEnd"/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подход, предложенный Европейской комиссией  для регионов для разработки и реализации стратегий</w:t>
      </w:r>
      <w:r w:rsidR="006C1835" w:rsidRPr="006C1835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 xml:space="preserve"> </w:t>
      </w:r>
      <w:r w:rsidR="00DC42D8" w:rsidRPr="00DC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региональных инновационных экономических систем</w:t>
      </w:r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C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охватывает:</w:t>
      </w:r>
    </w:p>
    <w:p w:rsidR="00F93DEF" w:rsidRPr="00BC29B2" w:rsidRDefault="00F93DEF" w:rsidP="00BC29B2">
      <w:pPr>
        <w:pStyle w:val="a6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региональных особенностей </w:t>
      </w:r>
      <w:r w:rsidR="00A25BF8"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формирование инновационного потенциала</w:t>
      </w:r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3DEF" w:rsidRPr="00BC29B2" w:rsidRDefault="00F93DEF" w:rsidP="00BC29B2">
      <w:pPr>
        <w:pStyle w:val="a6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</w:t>
      </w:r>
      <w:r w:rsidR="00A25BF8"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надежную и инклюзивную структуру управления</w:t>
      </w:r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3DEF" w:rsidRPr="00BC29B2" w:rsidRDefault="00F93DEF" w:rsidP="00BC29B2">
      <w:pPr>
        <w:pStyle w:val="a6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разработку поэтапного </w:t>
      </w:r>
      <w:r w:rsidR="00A25BF8"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видение будущего региона</w:t>
      </w:r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3DEF" w:rsidRPr="00BC29B2" w:rsidRDefault="00F93DEF" w:rsidP="00BC29B2">
      <w:pPr>
        <w:pStyle w:val="a6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выбор ограниченного количества</w:t>
      </w:r>
      <w:r w:rsidR="00A25BF8"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приоритетов регионального развития</w:t>
      </w:r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3149E" w:rsidRPr="00BC29B2" w:rsidRDefault="00F93DEF" w:rsidP="00BC29B2">
      <w:pPr>
        <w:pStyle w:val="a6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</w:t>
      </w:r>
      <w:r w:rsidR="0043149E"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подходящих инструментов государственной социально-экономической политики;</w:t>
      </w:r>
    </w:p>
    <w:p w:rsidR="0043149E" w:rsidRPr="00BC29B2" w:rsidRDefault="0043149E" w:rsidP="00262A56">
      <w:pPr>
        <w:pStyle w:val="a6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интеграцию необходимых механизмов</w:t>
      </w:r>
      <w:r w:rsidR="00A25BF8"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мониторинга и оценки</w:t>
      </w:r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инновационного потенциала региона</w:t>
      </w:r>
      <w:r w:rsidR="00DC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DC42D8" w:rsidRPr="00DC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[3, </w:t>
      </w:r>
      <w:r w:rsidR="00DC42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="00DC42D8" w:rsidRPr="00DC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89]</w:t>
      </w:r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C29B2" w:rsidRDefault="00A25BF8" w:rsidP="00262A5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C29B2" w:rsidRPr="000C0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литературы </w:t>
      </w:r>
    </w:p>
    <w:p w:rsidR="00BC29B2" w:rsidRDefault="00BC29B2" w:rsidP="00BC29B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29B2" w:rsidRPr="00262A56" w:rsidRDefault="00262A56" w:rsidP="00262A5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C29B2" w:rsidRPr="00262A56">
        <w:rPr>
          <w:rFonts w:ascii="Times New Roman" w:hAnsi="Times New Roman" w:cs="Times New Roman"/>
          <w:sz w:val="24"/>
          <w:szCs w:val="24"/>
        </w:rPr>
        <w:t>Мерзлякова, Е.А. Программно-целевое финансирование в системе государственного регулирования инновационной сферы / Е.А. Мерзлякова // Дельта науки. – 2015. – №1. С 44–47.</w:t>
      </w:r>
    </w:p>
    <w:p w:rsidR="00BC29B2" w:rsidRPr="00262A56" w:rsidRDefault="00262A56" w:rsidP="00262A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BC29B2" w:rsidRPr="00262A56">
        <w:rPr>
          <w:rFonts w:ascii="Times New Roman" w:hAnsi="Times New Roman" w:cs="Times New Roman"/>
          <w:sz w:val="24"/>
          <w:szCs w:val="24"/>
        </w:rPr>
        <w:t>Наливайченко</w:t>
      </w:r>
      <w:proofErr w:type="spellEnd"/>
      <w:r w:rsidR="00BC29B2" w:rsidRPr="00262A56">
        <w:rPr>
          <w:rFonts w:ascii="Times New Roman" w:hAnsi="Times New Roman" w:cs="Times New Roman"/>
          <w:sz w:val="24"/>
          <w:szCs w:val="24"/>
        </w:rPr>
        <w:t xml:space="preserve">, Е. В. Развитие цифровой экономики в условиях глобализации: монография  / Е. В. </w:t>
      </w:r>
      <w:proofErr w:type="spellStart"/>
      <w:r w:rsidR="00BC29B2" w:rsidRPr="00262A56">
        <w:rPr>
          <w:rFonts w:ascii="Times New Roman" w:hAnsi="Times New Roman" w:cs="Times New Roman"/>
          <w:sz w:val="24"/>
          <w:szCs w:val="24"/>
        </w:rPr>
        <w:t>Наливайченко</w:t>
      </w:r>
      <w:proofErr w:type="spellEnd"/>
      <w:r w:rsidR="00BC29B2" w:rsidRPr="00262A56">
        <w:rPr>
          <w:rFonts w:ascii="Times New Roman" w:hAnsi="Times New Roman" w:cs="Times New Roman"/>
          <w:sz w:val="24"/>
          <w:szCs w:val="24"/>
        </w:rPr>
        <w:t>. – Симферополь</w:t>
      </w:r>
      <w:proofErr w:type="gramStart"/>
      <w:r w:rsidR="00BC29B2" w:rsidRPr="00262A5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C29B2" w:rsidRPr="00262A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29B2" w:rsidRPr="00262A56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="00BC29B2" w:rsidRPr="00262A56">
        <w:rPr>
          <w:rFonts w:ascii="Times New Roman" w:hAnsi="Times New Roman" w:cs="Times New Roman"/>
          <w:sz w:val="24"/>
          <w:szCs w:val="24"/>
        </w:rPr>
        <w:t xml:space="preserve"> «АРИАЛ», 2019. – 276 с.</w:t>
      </w:r>
    </w:p>
    <w:p w:rsidR="00BC29B2" w:rsidRPr="00262A56" w:rsidRDefault="00262A56" w:rsidP="00262A5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C29B2" w:rsidRPr="00262A56">
        <w:rPr>
          <w:rFonts w:ascii="Times New Roman" w:hAnsi="Times New Roman" w:cs="Times New Roman"/>
          <w:sz w:val="24"/>
          <w:szCs w:val="24"/>
        </w:rPr>
        <w:t>Напалков А.А. Зарубежный опыт государственной поддержки инновационной деятельности в регионах // Корпоративное управление и инновационное развитие экономики Севера: Вестник Научно-исследовательского центра корпоративного права, управления и венчурного инвестирования Сыктывкарского государственного университета. 2014. № 3. С. 86-101.</w:t>
      </w:r>
    </w:p>
    <w:p w:rsidR="00BC29B2" w:rsidRPr="00262A56" w:rsidRDefault="00262A56" w:rsidP="00262A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BC29B2" w:rsidRPr="00262A56">
        <w:rPr>
          <w:rFonts w:ascii="Times New Roman" w:hAnsi="Times New Roman" w:cs="Times New Roman"/>
          <w:sz w:val="24"/>
          <w:szCs w:val="24"/>
        </w:rPr>
        <w:t>Сайбель</w:t>
      </w:r>
      <w:proofErr w:type="spellEnd"/>
      <w:r w:rsidR="00BC29B2" w:rsidRPr="00262A56">
        <w:rPr>
          <w:rFonts w:ascii="Times New Roman" w:hAnsi="Times New Roman" w:cs="Times New Roman"/>
          <w:sz w:val="24"/>
          <w:szCs w:val="24"/>
        </w:rPr>
        <w:t xml:space="preserve">, Н. Ю., Институциональные аспекты инновационного процесса в странах с переходной экономикой / Н. Ю. </w:t>
      </w:r>
      <w:proofErr w:type="spellStart"/>
      <w:r w:rsidR="00BC29B2" w:rsidRPr="00262A56">
        <w:rPr>
          <w:rFonts w:ascii="Times New Roman" w:hAnsi="Times New Roman" w:cs="Times New Roman"/>
          <w:sz w:val="24"/>
          <w:szCs w:val="24"/>
        </w:rPr>
        <w:t>Сайбель</w:t>
      </w:r>
      <w:proofErr w:type="spellEnd"/>
      <w:r w:rsidR="00BC29B2" w:rsidRPr="00262A56">
        <w:rPr>
          <w:rFonts w:ascii="Times New Roman" w:hAnsi="Times New Roman" w:cs="Times New Roman"/>
          <w:sz w:val="24"/>
          <w:szCs w:val="24"/>
        </w:rPr>
        <w:t>, А. С. Косарев // Молодой ученый. – 2016. – №20. – С. 412-416.</w:t>
      </w:r>
    </w:p>
    <w:p w:rsidR="00262A56" w:rsidRPr="00262A56" w:rsidRDefault="00262A56" w:rsidP="00262A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5. </w:t>
      </w:r>
      <w:r w:rsidRPr="00262A56">
        <w:rPr>
          <w:rFonts w:ascii="Times New Roman" w:eastAsia="TimesNewRomanPSMT" w:hAnsi="Times New Roman" w:cs="Times New Roman"/>
          <w:sz w:val="24"/>
          <w:szCs w:val="24"/>
        </w:rPr>
        <w:t xml:space="preserve">Филатова М. В. Перспективные формы интеграционных структур для инновационного развития региональной экономики / В. М. </w:t>
      </w:r>
      <w:proofErr w:type="spellStart"/>
      <w:r w:rsidRPr="00262A56">
        <w:rPr>
          <w:rFonts w:ascii="Times New Roman" w:eastAsia="TimesNewRomanPSMT" w:hAnsi="Times New Roman" w:cs="Times New Roman"/>
          <w:sz w:val="24"/>
          <w:szCs w:val="24"/>
        </w:rPr>
        <w:t>Баутин</w:t>
      </w:r>
      <w:proofErr w:type="spellEnd"/>
      <w:r w:rsidRPr="00262A56">
        <w:rPr>
          <w:rFonts w:ascii="Times New Roman" w:eastAsia="TimesNewRomanPSMT" w:hAnsi="Times New Roman" w:cs="Times New Roman"/>
          <w:sz w:val="24"/>
          <w:szCs w:val="24"/>
        </w:rPr>
        <w:t xml:space="preserve">, М. В. Филатова, И. Ш. </w:t>
      </w:r>
      <w:proofErr w:type="spellStart"/>
      <w:r w:rsidRPr="00262A56">
        <w:rPr>
          <w:rFonts w:ascii="Times New Roman" w:eastAsia="TimesNewRomanPSMT" w:hAnsi="Times New Roman" w:cs="Times New Roman"/>
          <w:sz w:val="24"/>
          <w:szCs w:val="24"/>
        </w:rPr>
        <w:t>Дзахмишева</w:t>
      </w:r>
      <w:proofErr w:type="spellEnd"/>
      <w:r w:rsidRPr="00262A56">
        <w:rPr>
          <w:rFonts w:ascii="Times New Roman" w:eastAsia="TimesNewRomanPSMT" w:hAnsi="Times New Roman" w:cs="Times New Roman"/>
          <w:sz w:val="24"/>
          <w:szCs w:val="24"/>
        </w:rPr>
        <w:t xml:space="preserve"> // Вестник Белгородского университета кооперации, экономики и права. – 2018. – № 4 (71). – С. 9-19.</w:t>
      </w:r>
    </w:p>
    <w:p w:rsidR="00BC29B2" w:rsidRPr="000C0FBC" w:rsidRDefault="00262A56" w:rsidP="00BC29B2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Информация об авторе</w:t>
      </w:r>
    </w:p>
    <w:p w:rsidR="00262A56" w:rsidRPr="00C368F9" w:rsidRDefault="00262A56" w:rsidP="00C368F9">
      <w:pPr>
        <w:pStyle w:val="1"/>
        <w:shd w:val="clear" w:color="auto" w:fill="FFFFFF"/>
        <w:ind w:firstLine="567"/>
        <w:jc w:val="both"/>
        <w:rPr>
          <w:rFonts w:eastAsia="Calibri"/>
          <w:color w:val="000000" w:themeColor="text1"/>
          <w:sz w:val="24"/>
          <w:szCs w:val="24"/>
          <w:lang w:val="en-US"/>
        </w:rPr>
      </w:pPr>
      <w:proofErr w:type="gramStart"/>
      <w:r w:rsidRPr="00C368F9">
        <w:rPr>
          <w:rFonts w:eastAsia="Calibri"/>
          <w:b w:val="0"/>
          <w:color w:val="000000" w:themeColor="text1"/>
          <w:sz w:val="24"/>
          <w:szCs w:val="24"/>
        </w:rPr>
        <w:t xml:space="preserve">Лаврикова Наталия Игоревна (Россия, г. Орел) – кандидат экономических наук, сотрудник </w:t>
      </w:r>
      <w:r w:rsidRPr="00C368F9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>Федерального</w:t>
      </w:r>
      <w:r w:rsidRPr="00C368F9">
        <w:rPr>
          <w:b w:val="0"/>
          <w:color w:val="000000" w:themeColor="text1"/>
          <w:sz w:val="24"/>
          <w:szCs w:val="24"/>
          <w:shd w:val="clear" w:color="auto" w:fill="FFFFFF"/>
        </w:rPr>
        <w:t> государственного</w:t>
      </w:r>
      <w:r w:rsidR="00C368F9" w:rsidRPr="00C368F9">
        <w:rPr>
          <w:b w:val="0"/>
          <w:color w:val="000000" w:themeColor="text1"/>
          <w:sz w:val="24"/>
          <w:szCs w:val="24"/>
          <w:shd w:val="clear" w:color="auto" w:fill="FFFFFF"/>
        </w:rPr>
        <w:t xml:space="preserve"> казённого военного образовательного учреждения</w:t>
      </w:r>
      <w:r w:rsidRPr="00C368F9">
        <w:rPr>
          <w:b w:val="0"/>
          <w:color w:val="000000" w:themeColor="text1"/>
          <w:sz w:val="24"/>
          <w:szCs w:val="24"/>
          <w:shd w:val="clear" w:color="auto" w:fill="FFFFFF"/>
        </w:rPr>
        <w:t xml:space="preserve"> высшего образования</w:t>
      </w:r>
      <w:r w:rsidRPr="00C368F9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368F9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>«</w:t>
      </w:r>
      <w:r w:rsidR="00C368F9" w:rsidRPr="00C368F9">
        <w:rPr>
          <w:b w:val="0"/>
          <w:color w:val="000000" w:themeColor="text1"/>
          <w:sz w:val="24"/>
          <w:szCs w:val="24"/>
        </w:rPr>
        <w:t>Академия Федеральной службы охраны Российской Федерации</w:t>
      </w:r>
      <w:r w:rsidR="00C368F9">
        <w:rPr>
          <w:b w:val="0"/>
          <w:color w:val="000000" w:themeColor="text1"/>
          <w:sz w:val="24"/>
          <w:szCs w:val="24"/>
        </w:rPr>
        <w:t xml:space="preserve">» - </w:t>
      </w:r>
      <w:r w:rsidRPr="00C368F9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>Академия</w:t>
      </w:r>
      <w:r w:rsidRPr="00C368F9">
        <w:rPr>
          <w:b w:val="0"/>
          <w:color w:val="000000" w:themeColor="text1"/>
          <w:sz w:val="24"/>
          <w:szCs w:val="24"/>
          <w:shd w:val="clear" w:color="auto" w:fill="FFFFFF"/>
        </w:rPr>
        <w:t> </w:t>
      </w:r>
      <w:r w:rsidRPr="00C368F9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>ФСО</w:t>
      </w:r>
      <w:r w:rsidRPr="00C368F9">
        <w:rPr>
          <w:b w:val="0"/>
          <w:color w:val="000000" w:themeColor="text1"/>
          <w:sz w:val="24"/>
          <w:szCs w:val="24"/>
          <w:shd w:val="clear" w:color="auto" w:fill="FFFFFF"/>
        </w:rPr>
        <w:t> России</w:t>
      </w:r>
      <w:r w:rsidR="00C368F9">
        <w:rPr>
          <w:b w:val="0"/>
          <w:color w:val="000000" w:themeColor="text1"/>
          <w:sz w:val="24"/>
          <w:szCs w:val="24"/>
          <w:shd w:val="clear" w:color="auto" w:fill="FFFFFF"/>
        </w:rPr>
        <w:t xml:space="preserve"> (г. Орел, ул. Приборостроительная</w:t>
      </w:r>
      <w:r w:rsidR="00C368F9" w:rsidRPr="00C368F9">
        <w:rPr>
          <w:b w:val="0"/>
          <w:color w:val="000000" w:themeColor="text1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C368F9">
        <w:rPr>
          <w:b w:val="0"/>
          <w:color w:val="000000" w:themeColor="text1"/>
          <w:sz w:val="24"/>
          <w:szCs w:val="24"/>
          <w:shd w:val="clear" w:color="auto" w:fill="FFFFFF"/>
        </w:rPr>
        <w:t>д</w:t>
      </w:r>
      <w:proofErr w:type="spellEnd"/>
      <w:r w:rsidR="00C368F9" w:rsidRPr="00C368F9">
        <w:rPr>
          <w:b w:val="0"/>
          <w:color w:val="000000" w:themeColor="text1"/>
          <w:sz w:val="24"/>
          <w:szCs w:val="24"/>
          <w:shd w:val="clear" w:color="auto" w:fill="FFFFFF"/>
          <w:lang w:val="en-US"/>
        </w:rPr>
        <w:t xml:space="preserve">. 35; </w:t>
      </w:r>
      <w:proofErr w:type="gramEnd"/>
      <w:r w:rsidR="00C368F9">
        <w:rPr>
          <w:b w:val="0"/>
          <w:color w:val="000000" w:themeColor="text1"/>
          <w:sz w:val="24"/>
          <w:szCs w:val="24"/>
          <w:shd w:val="clear" w:color="auto" w:fill="FFFFFF"/>
          <w:lang w:val="en-US"/>
        </w:rPr>
        <w:t>nalavrikova@yandex.ru).</w:t>
      </w:r>
      <w:r w:rsidRPr="00C368F9">
        <w:rPr>
          <w:color w:val="000000" w:themeColor="text1"/>
          <w:sz w:val="24"/>
          <w:szCs w:val="24"/>
          <w:shd w:val="clear" w:color="auto" w:fill="FFFFFF"/>
          <w:lang w:val="en-US"/>
        </w:rPr>
        <w:t> </w:t>
      </w:r>
    </w:p>
    <w:p w:rsidR="00C368F9" w:rsidRPr="00C368F9" w:rsidRDefault="00C368F9" w:rsidP="00C368F9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spellStart"/>
      <w:r w:rsidRPr="00C368F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Lavrikova</w:t>
      </w:r>
      <w:proofErr w:type="spellEnd"/>
      <w:r w:rsidRPr="00C368F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N.I.</w:t>
      </w:r>
    </w:p>
    <w:p w:rsidR="00C368F9" w:rsidRPr="00C368F9" w:rsidRDefault="00C368F9" w:rsidP="00C368F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368F9" w:rsidRPr="00C368F9" w:rsidRDefault="00C368F9" w:rsidP="00C368F9">
      <w:pPr>
        <w:suppressAutoHyphens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C368F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DIRECTIONS FOR THE DEVELOPMENT STRATEGY</w:t>
      </w:r>
    </w:p>
    <w:p w:rsidR="00C368F9" w:rsidRPr="00C368F9" w:rsidRDefault="00C368F9" w:rsidP="00C368F9">
      <w:pPr>
        <w:suppressAutoHyphens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C368F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REGIONAL INNOVATIVE ECONOMIC SYSTEMS</w:t>
      </w:r>
    </w:p>
    <w:p w:rsidR="00C368F9" w:rsidRPr="00C368F9" w:rsidRDefault="00C368F9" w:rsidP="00C368F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368F9" w:rsidRPr="00C368F9" w:rsidRDefault="00C368F9" w:rsidP="00C368F9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C368F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Annotation</w:t>
      </w:r>
      <w:r w:rsidRPr="00C368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C368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368F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The article considers the regional innovation strategy (RIS) as a method of developing regional innovation policies, based on the assumption that not only the availability of technological know-how is important, but also the business climate and the level of cooperation </w:t>
      </w:r>
      <w:r w:rsidRPr="00C368F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lastRenderedPageBreak/>
        <w:t xml:space="preserve">between stakeholders. The evolution of the process of shaping the strategy of regional innovative economic systems has also been studied. </w:t>
      </w:r>
      <w:proofErr w:type="spellStart"/>
      <w:r w:rsidRPr="00C368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Priority</w:t>
      </w:r>
      <w:proofErr w:type="spellEnd"/>
      <w:r w:rsidRPr="00C368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C368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areas</w:t>
      </w:r>
      <w:proofErr w:type="spellEnd"/>
      <w:r w:rsidRPr="00C368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C368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of</w:t>
      </w:r>
      <w:proofErr w:type="spellEnd"/>
      <w:r w:rsidRPr="00C368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RIS </w:t>
      </w:r>
      <w:proofErr w:type="spellStart"/>
      <w:r w:rsidRPr="00C368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pilot</w:t>
      </w:r>
      <w:proofErr w:type="spellEnd"/>
      <w:r w:rsidRPr="00C368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C368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projects</w:t>
      </w:r>
      <w:proofErr w:type="spellEnd"/>
      <w:r w:rsidRPr="00C368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C368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are</w:t>
      </w:r>
      <w:proofErr w:type="spellEnd"/>
      <w:r w:rsidRPr="00C368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C368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disclosed</w:t>
      </w:r>
      <w:proofErr w:type="spellEnd"/>
      <w:r w:rsidRPr="00C368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BC29B2" w:rsidRPr="00C368F9" w:rsidRDefault="00C368F9" w:rsidP="00C368F9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C368F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Key words</w:t>
      </w:r>
      <w:r w:rsidRPr="00C368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C368F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innovation, economic systems, regional </w:t>
      </w:r>
      <w:proofErr w:type="spellStart"/>
      <w:r w:rsidRPr="00C368F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strategy</w:t>
      </w:r>
      <w:proofErr w:type="spellEnd"/>
      <w:r w:rsidRPr="00C368F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, technology, development.</w:t>
      </w:r>
    </w:p>
    <w:p w:rsidR="00C368F9" w:rsidRDefault="00C368F9" w:rsidP="00BC29B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C368F9" w:rsidRPr="00C368F9" w:rsidRDefault="00C368F9" w:rsidP="00C368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C368F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List of literature</w:t>
      </w:r>
    </w:p>
    <w:p w:rsidR="00C368F9" w:rsidRPr="00C368F9" w:rsidRDefault="00C368F9" w:rsidP="00C368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C368F9" w:rsidRPr="00C368F9" w:rsidRDefault="00C368F9" w:rsidP="00C368F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68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</w:t>
      </w:r>
      <w:proofErr w:type="spellStart"/>
      <w:r w:rsidRPr="00C368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Merzlyakova</w:t>
      </w:r>
      <w:proofErr w:type="spellEnd"/>
      <w:r w:rsidRPr="00C368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E.A. Program-targeted financing in the system of state regulation of the innovation sector/E.A. </w:t>
      </w:r>
      <w:proofErr w:type="spellStart"/>
      <w:r w:rsidRPr="00C368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Merzlyakova</w:t>
      </w:r>
      <w:proofErr w:type="spellEnd"/>
      <w:r w:rsidRPr="00C368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//Delta of science. – 2015. </w:t>
      </w:r>
      <w:proofErr w:type="gramStart"/>
      <w:r w:rsidRPr="00C368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 №1.</w:t>
      </w:r>
      <w:proofErr w:type="gramEnd"/>
      <w:r w:rsidRPr="00C368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C368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FROM 44-47.</w:t>
      </w:r>
      <w:proofErr w:type="gramEnd"/>
    </w:p>
    <w:p w:rsidR="00C368F9" w:rsidRPr="00C368F9" w:rsidRDefault="00C368F9" w:rsidP="00C368F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68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</w:t>
      </w:r>
      <w:proofErr w:type="spellStart"/>
      <w:r w:rsidRPr="00C368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Nalyvaichenko</w:t>
      </w:r>
      <w:proofErr w:type="spellEnd"/>
      <w:r w:rsidRPr="00C368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E.V. Development of the digital economy in the context of globalization: monograph/E.V. </w:t>
      </w:r>
      <w:proofErr w:type="spellStart"/>
      <w:r w:rsidRPr="00C368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Nalyvaichenko</w:t>
      </w:r>
      <w:proofErr w:type="spellEnd"/>
      <w:r w:rsidRPr="00C368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- Simferopol: IT "ARIAL," 2019. – 276 pages.</w:t>
      </w:r>
    </w:p>
    <w:p w:rsidR="00C368F9" w:rsidRPr="00C368F9" w:rsidRDefault="00C368F9" w:rsidP="00C368F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68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proofErr w:type="spellStart"/>
      <w:r w:rsidRPr="00C368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Napalkov</w:t>
      </w:r>
      <w:proofErr w:type="spellEnd"/>
      <w:r w:rsidRPr="00C368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A.A. Foreign experience of state support for innovation activities in the regions//</w:t>
      </w:r>
      <w:proofErr w:type="gramStart"/>
      <w:r w:rsidRPr="00C368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Corporate</w:t>
      </w:r>
      <w:proofErr w:type="gramEnd"/>
      <w:r w:rsidRPr="00C368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governance and innovative development of the economy of the North: Bulletin of the Research Center for Corporate Law, Management and Venture Investment of Syktyvkar State University. 2014. № 3. Page 86-101.</w:t>
      </w:r>
    </w:p>
    <w:p w:rsidR="00C368F9" w:rsidRPr="00C368F9" w:rsidRDefault="00C368F9" w:rsidP="00C368F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4. </w:t>
      </w:r>
      <w:proofErr w:type="spellStart"/>
      <w:r w:rsidRPr="00C368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Saybel</w:t>
      </w:r>
      <w:proofErr w:type="spellEnd"/>
      <w:r w:rsidRPr="00C368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N. Yu., Institutional aspects of the innovation process in countries with economies in transition/N. Yu. </w:t>
      </w:r>
      <w:proofErr w:type="spellStart"/>
      <w:r w:rsidRPr="00C368F9">
        <w:rPr>
          <w:rFonts w:ascii="Times New Roman" w:eastAsia="Times New Roman" w:hAnsi="Times New Roman" w:cs="Times New Roman"/>
          <w:sz w:val="24"/>
          <w:szCs w:val="24"/>
          <w:lang w:eastAsia="ru-RU"/>
        </w:rPr>
        <w:t>Saybel</w:t>
      </w:r>
      <w:proofErr w:type="spellEnd"/>
      <w:r w:rsidRPr="00C3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A. S. </w:t>
      </w:r>
      <w:proofErr w:type="spellStart"/>
      <w:r w:rsidRPr="00C368F9">
        <w:rPr>
          <w:rFonts w:ascii="Times New Roman" w:eastAsia="Times New Roman" w:hAnsi="Times New Roman" w:cs="Times New Roman"/>
          <w:sz w:val="24"/>
          <w:szCs w:val="24"/>
          <w:lang w:eastAsia="ru-RU"/>
        </w:rPr>
        <w:t>Kosarev</w:t>
      </w:r>
      <w:proofErr w:type="spellEnd"/>
      <w:r w:rsidRPr="00C368F9">
        <w:rPr>
          <w:rFonts w:ascii="Times New Roman" w:eastAsia="Times New Roman" w:hAnsi="Times New Roman" w:cs="Times New Roman"/>
          <w:sz w:val="24"/>
          <w:szCs w:val="24"/>
          <w:lang w:eastAsia="ru-RU"/>
        </w:rPr>
        <w:t>//</w:t>
      </w:r>
      <w:proofErr w:type="spellStart"/>
      <w:r w:rsidRPr="00C368F9">
        <w:rPr>
          <w:rFonts w:ascii="Times New Roman" w:eastAsia="Times New Roman" w:hAnsi="Times New Roman" w:cs="Times New Roman"/>
          <w:sz w:val="24"/>
          <w:szCs w:val="24"/>
          <w:lang w:eastAsia="ru-RU"/>
        </w:rPr>
        <w:t>Young</w:t>
      </w:r>
      <w:proofErr w:type="spellEnd"/>
      <w:r w:rsidRPr="00C3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68F9">
        <w:rPr>
          <w:rFonts w:ascii="Times New Roman" w:eastAsia="Times New Roman" w:hAnsi="Times New Roman" w:cs="Times New Roman"/>
          <w:sz w:val="24"/>
          <w:szCs w:val="24"/>
          <w:lang w:eastAsia="ru-RU"/>
        </w:rPr>
        <w:t>scientist</w:t>
      </w:r>
      <w:proofErr w:type="spellEnd"/>
      <w:r w:rsidRPr="00C3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2016. – №20. – </w:t>
      </w:r>
      <w:proofErr w:type="spellStart"/>
      <w:r w:rsidRPr="00C368F9">
        <w:rPr>
          <w:rFonts w:ascii="Times New Roman" w:eastAsia="Times New Roman" w:hAnsi="Times New Roman" w:cs="Times New Roman"/>
          <w:sz w:val="24"/>
          <w:szCs w:val="24"/>
          <w:lang w:eastAsia="ru-RU"/>
        </w:rPr>
        <w:t>Page</w:t>
      </w:r>
      <w:proofErr w:type="spellEnd"/>
      <w:r w:rsidRPr="00C3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412-416.</w:t>
      </w:r>
    </w:p>
    <w:p w:rsidR="00C368F9" w:rsidRPr="00C368F9" w:rsidRDefault="00C368F9" w:rsidP="00C368F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68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5. </w:t>
      </w:r>
      <w:proofErr w:type="spellStart"/>
      <w:r w:rsidRPr="00C368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Filatova</w:t>
      </w:r>
      <w:proofErr w:type="spellEnd"/>
      <w:r w:rsidRPr="00C368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M.V. Promising forms of integration structures for the innovative development of the regional economy/V. M. </w:t>
      </w:r>
      <w:proofErr w:type="spellStart"/>
      <w:r w:rsidRPr="00C368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Bautin</w:t>
      </w:r>
      <w:proofErr w:type="spellEnd"/>
      <w:r w:rsidRPr="00C368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M.V. </w:t>
      </w:r>
      <w:proofErr w:type="spellStart"/>
      <w:r w:rsidRPr="00C368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Filatova</w:t>
      </w:r>
      <w:proofErr w:type="spellEnd"/>
      <w:r w:rsidRPr="00C368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I. Sh. </w:t>
      </w:r>
      <w:proofErr w:type="spellStart"/>
      <w:r w:rsidRPr="00C368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Dzakhmisheva</w:t>
      </w:r>
      <w:proofErr w:type="spellEnd"/>
      <w:r w:rsidRPr="00C368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//Bulletin of the Belgorod University of Cooperation, Economics and Law. – 2018. </w:t>
      </w:r>
      <w:proofErr w:type="gramStart"/>
      <w:r w:rsidRPr="00C368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 № 4 (71).</w:t>
      </w:r>
      <w:proofErr w:type="gramEnd"/>
      <w:r w:rsidRPr="00C368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Page 9-19.</w:t>
      </w:r>
    </w:p>
    <w:p w:rsidR="00C368F9" w:rsidRPr="00C368F9" w:rsidRDefault="00C368F9" w:rsidP="00BC29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C368F9" w:rsidRDefault="00C368F9" w:rsidP="00C368F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36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Author</w:t>
      </w:r>
      <w:proofErr w:type="spellEnd"/>
      <w:r w:rsidRPr="00C36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36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Information</w:t>
      </w:r>
      <w:proofErr w:type="spellEnd"/>
    </w:p>
    <w:p w:rsidR="00C368F9" w:rsidRPr="00C368F9" w:rsidRDefault="00C368F9" w:rsidP="00C368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29B2" w:rsidRPr="00C368F9" w:rsidRDefault="00C368F9" w:rsidP="00C368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C368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Lavrikova</w:t>
      </w:r>
      <w:proofErr w:type="spellEnd"/>
      <w:r w:rsidRPr="00C368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Natalia </w:t>
      </w:r>
      <w:proofErr w:type="spellStart"/>
      <w:r w:rsidRPr="00C368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Igorevna</w:t>
      </w:r>
      <w:proofErr w:type="spellEnd"/>
      <w:r w:rsidRPr="00C368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(Russia, Orel) - Candidate of Economic Sciences, employee of the </w:t>
      </w:r>
      <w:r w:rsidRPr="00C368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Russian Federation Security Guard Service Federal Academy</w:t>
      </w:r>
      <w:r w:rsidRPr="00C368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(Orel,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Priborostroitelnaya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street </w:t>
      </w:r>
      <w:r w:rsidRPr="00C368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35</w:t>
      </w:r>
      <w:proofErr w:type="gramEnd"/>
      <w:r w:rsidRPr="00C368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 nalavrikova@yandex.ru).</w:t>
      </w:r>
    </w:p>
    <w:p w:rsidR="00BC29B2" w:rsidRPr="00C368F9" w:rsidRDefault="00BC29B2" w:rsidP="00BC29B2">
      <w:pPr>
        <w:widowControl w:val="0"/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</w:pPr>
    </w:p>
    <w:p w:rsidR="00A25BF8" w:rsidRPr="00C368F9" w:rsidRDefault="00A25BF8" w:rsidP="00BC29B2">
      <w:pPr>
        <w:pStyle w:val="a6"/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EB2AB2" w:rsidRPr="00C368F9" w:rsidRDefault="00EB2AB2" w:rsidP="00BC29B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B2AB2" w:rsidRPr="00C368F9" w:rsidSect="00BC29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06E93"/>
    <w:multiLevelType w:val="multilevel"/>
    <w:tmpl w:val="49F6B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B16335"/>
    <w:multiLevelType w:val="hybridMultilevel"/>
    <w:tmpl w:val="FC504D12"/>
    <w:lvl w:ilvl="0" w:tplc="1CCABEC6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B37B26"/>
    <w:multiLevelType w:val="hybridMultilevel"/>
    <w:tmpl w:val="4E823ED4"/>
    <w:lvl w:ilvl="0" w:tplc="738A14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2203B5"/>
    <w:multiLevelType w:val="hybridMultilevel"/>
    <w:tmpl w:val="BC1E46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3D62476"/>
    <w:multiLevelType w:val="hybridMultilevel"/>
    <w:tmpl w:val="F7AC1E7E"/>
    <w:lvl w:ilvl="0" w:tplc="738A14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5BF8"/>
    <w:rsid w:val="000724AD"/>
    <w:rsid w:val="00262A56"/>
    <w:rsid w:val="003D2D99"/>
    <w:rsid w:val="003D5957"/>
    <w:rsid w:val="003F15B2"/>
    <w:rsid w:val="0043149E"/>
    <w:rsid w:val="004320C0"/>
    <w:rsid w:val="004510E0"/>
    <w:rsid w:val="004807DF"/>
    <w:rsid w:val="00486D0C"/>
    <w:rsid w:val="006B142C"/>
    <w:rsid w:val="006C1835"/>
    <w:rsid w:val="006F2598"/>
    <w:rsid w:val="0073204E"/>
    <w:rsid w:val="00812E10"/>
    <w:rsid w:val="008A3700"/>
    <w:rsid w:val="008E1826"/>
    <w:rsid w:val="00967C34"/>
    <w:rsid w:val="00A25BF8"/>
    <w:rsid w:val="00A417C6"/>
    <w:rsid w:val="00AF4B48"/>
    <w:rsid w:val="00B379E4"/>
    <w:rsid w:val="00BB6A73"/>
    <w:rsid w:val="00BC29B2"/>
    <w:rsid w:val="00C368F9"/>
    <w:rsid w:val="00D56C94"/>
    <w:rsid w:val="00DC42D8"/>
    <w:rsid w:val="00DD4310"/>
    <w:rsid w:val="00EB2AB2"/>
    <w:rsid w:val="00F03045"/>
    <w:rsid w:val="00F93DEF"/>
    <w:rsid w:val="00FA2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AB2"/>
  </w:style>
  <w:style w:type="paragraph" w:styleId="1">
    <w:name w:val="heading 1"/>
    <w:basedOn w:val="a"/>
    <w:link w:val="10"/>
    <w:uiPriority w:val="9"/>
    <w:qFormat/>
    <w:rsid w:val="00C368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04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E182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A227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368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591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598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066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809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404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82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asilievaa.narod.ru/mu/csipfo/kpr/frames/guide/eu.htm" TargetMode="External"/><Relationship Id="rId5" Type="http://schemas.openxmlformats.org/officeDocument/2006/relationships/hyperlink" Target="http://vasilievaa.narod.ru/mu/csipfo/kpr/frames/guide/structfounds.ht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2141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2021-04-20T08:43:00Z</cp:lastPrinted>
  <dcterms:created xsi:type="dcterms:W3CDTF">2021-04-19T18:04:00Z</dcterms:created>
  <dcterms:modified xsi:type="dcterms:W3CDTF">2021-04-20T17:38:00Z</dcterms:modified>
</cp:coreProperties>
</file>