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1B6E" w:rsidRPr="00A51AB7" w:rsidRDefault="00A51AB7" w:rsidP="00617D50">
      <w:pPr>
        <w:spacing w:line="276" w:lineRule="auto"/>
        <w:rPr>
          <w:b/>
          <w:color w:val="000000" w:themeColor="text1"/>
        </w:rPr>
      </w:pPr>
      <w:r>
        <w:rPr>
          <w:b/>
          <w:color w:val="000000" w:themeColor="text1"/>
        </w:rPr>
        <w:t>УДК 330.336</w:t>
      </w:r>
    </w:p>
    <w:p w:rsidR="00A51AB7" w:rsidRDefault="00911B6E" w:rsidP="00A51AB7">
      <w:pPr>
        <w:spacing w:line="276" w:lineRule="auto"/>
        <w:ind w:left="1134" w:firstLine="3402"/>
        <w:jc w:val="right"/>
        <w:rPr>
          <w:i/>
          <w:color w:val="000000" w:themeColor="text1"/>
        </w:rPr>
      </w:pPr>
      <w:r w:rsidRPr="00617D50">
        <w:rPr>
          <w:b/>
          <w:color w:val="000000" w:themeColor="text1"/>
        </w:rPr>
        <w:t>Павлов К</w:t>
      </w:r>
      <w:r w:rsidR="00A51AB7">
        <w:rPr>
          <w:b/>
          <w:color w:val="000000" w:themeColor="text1"/>
        </w:rPr>
        <w:t>.</w:t>
      </w:r>
      <w:r w:rsidRPr="00617D50">
        <w:rPr>
          <w:b/>
          <w:color w:val="000000" w:themeColor="text1"/>
        </w:rPr>
        <w:t xml:space="preserve"> В</w:t>
      </w:r>
      <w:r w:rsidR="00A51AB7">
        <w:rPr>
          <w:b/>
          <w:color w:val="000000" w:themeColor="text1"/>
        </w:rPr>
        <w:t>.</w:t>
      </w:r>
      <w:r w:rsidRPr="00617D50">
        <w:rPr>
          <w:b/>
          <w:i/>
          <w:color w:val="000000" w:themeColor="text1"/>
        </w:rPr>
        <w:t>,</w:t>
      </w:r>
      <w:r w:rsidRPr="00617D50">
        <w:rPr>
          <w:color w:val="000000" w:themeColor="text1"/>
        </w:rPr>
        <w:t xml:space="preserve"> </w:t>
      </w:r>
      <w:r w:rsidR="00A51AB7">
        <w:rPr>
          <w:i/>
          <w:color w:val="000000" w:themeColor="text1"/>
        </w:rPr>
        <w:t>доктор экономических наук</w:t>
      </w:r>
      <w:r w:rsidRPr="00617D50">
        <w:rPr>
          <w:i/>
          <w:color w:val="000000" w:themeColor="text1"/>
        </w:rPr>
        <w:t>, профессор, профессор</w:t>
      </w:r>
      <w:r w:rsidRPr="00617D50">
        <w:rPr>
          <w:color w:val="000000" w:themeColor="text1"/>
        </w:rPr>
        <w:t xml:space="preserve"> </w:t>
      </w:r>
      <w:r w:rsidRPr="00617D50">
        <w:rPr>
          <w:i/>
          <w:color w:val="000000" w:themeColor="text1"/>
        </w:rPr>
        <w:t>кафедры экономики</w:t>
      </w:r>
      <w:r w:rsidRPr="00617D50">
        <w:rPr>
          <w:color w:val="000000" w:themeColor="text1"/>
        </w:rPr>
        <w:t xml:space="preserve"> </w:t>
      </w:r>
      <w:r w:rsidRPr="00617D50">
        <w:rPr>
          <w:i/>
          <w:color w:val="000000" w:themeColor="text1"/>
        </w:rPr>
        <w:t>Полоцкого государственного</w:t>
      </w:r>
    </w:p>
    <w:p w:rsidR="00911B6E" w:rsidRPr="00617D50" w:rsidRDefault="00911B6E" w:rsidP="00A51AB7">
      <w:pPr>
        <w:spacing w:line="276" w:lineRule="auto"/>
        <w:ind w:left="1134" w:firstLine="3402"/>
        <w:jc w:val="right"/>
        <w:rPr>
          <w:i/>
          <w:color w:val="000000" w:themeColor="text1"/>
        </w:rPr>
      </w:pPr>
      <w:r w:rsidRPr="00617D50">
        <w:rPr>
          <w:i/>
          <w:color w:val="000000" w:themeColor="text1"/>
        </w:rPr>
        <w:t xml:space="preserve"> университета, г.Новополоцк, Беларусь</w:t>
      </w:r>
    </w:p>
    <w:p w:rsidR="00EE1401" w:rsidRPr="00617D50" w:rsidRDefault="00EE1401" w:rsidP="00617D50">
      <w:pPr>
        <w:spacing w:line="276" w:lineRule="auto"/>
        <w:rPr>
          <w:b/>
          <w:color w:val="000000" w:themeColor="text1"/>
        </w:rPr>
      </w:pPr>
    </w:p>
    <w:p w:rsidR="00B84C41" w:rsidRPr="00617D50" w:rsidRDefault="00617D50" w:rsidP="00617D50">
      <w:pPr>
        <w:spacing w:line="276" w:lineRule="auto"/>
        <w:ind w:left="709"/>
        <w:jc w:val="center"/>
        <w:rPr>
          <w:b/>
          <w:color w:val="000000" w:themeColor="text1"/>
        </w:rPr>
      </w:pPr>
      <w:r>
        <w:rPr>
          <w:b/>
          <w:color w:val="000000" w:themeColor="text1"/>
        </w:rPr>
        <w:t>НАПРАВЛЕНИЯ</w:t>
      </w:r>
      <w:r w:rsidR="00BE4F74" w:rsidRPr="00617D50">
        <w:rPr>
          <w:b/>
          <w:color w:val="000000" w:themeColor="text1"/>
        </w:rPr>
        <w:t xml:space="preserve"> РАЗВИТИЯ БЕЛОРУССКОЙ ЭКОНОМИКИ В УСЛОВИЯХ НОВЫХ ПАТОЛОГИЧЕСКИХ ВЫЗОВОВ И ПРОЦЕССОВ ЦИФРОВИЗАЦИИ</w:t>
      </w:r>
    </w:p>
    <w:p w:rsidR="00EE1401" w:rsidRPr="00617D50" w:rsidRDefault="00EE1401" w:rsidP="00617D50">
      <w:pPr>
        <w:spacing w:line="276" w:lineRule="auto"/>
        <w:ind w:left="709"/>
        <w:jc w:val="center"/>
        <w:rPr>
          <w:b/>
          <w:color w:val="000000" w:themeColor="text1"/>
        </w:rPr>
      </w:pPr>
    </w:p>
    <w:p w:rsidR="009342F0" w:rsidRPr="00617D50" w:rsidRDefault="00A51AB7" w:rsidP="00617D50">
      <w:pPr>
        <w:spacing w:line="276" w:lineRule="auto"/>
        <w:ind w:left="709" w:firstLine="707"/>
        <w:jc w:val="both"/>
        <w:rPr>
          <w:i/>
          <w:color w:val="000000" w:themeColor="text1"/>
        </w:rPr>
      </w:pPr>
      <w:r w:rsidRPr="00A51AB7">
        <w:rPr>
          <w:b/>
          <w:color w:val="000000" w:themeColor="text1"/>
        </w:rPr>
        <w:t>Аннотация</w:t>
      </w:r>
      <w:r>
        <w:rPr>
          <w:color w:val="000000" w:themeColor="text1"/>
        </w:rPr>
        <w:t xml:space="preserve">: </w:t>
      </w:r>
      <w:r w:rsidR="00911B6E" w:rsidRPr="00A51AB7">
        <w:rPr>
          <w:color w:val="000000" w:themeColor="text1"/>
        </w:rPr>
        <w:t>Тезисы посвящены</w:t>
      </w:r>
      <w:r w:rsidR="00EE1401" w:rsidRPr="00617D50">
        <w:rPr>
          <w:i/>
          <w:color w:val="000000" w:themeColor="text1"/>
        </w:rPr>
        <w:t xml:space="preserve"> </w:t>
      </w:r>
      <w:r w:rsidR="009342F0" w:rsidRPr="00617D50">
        <w:rPr>
          <w:color w:val="000000" w:themeColor="text1"/>
        </w:rPr>
        <w:t xml:space="preserve">рассмотрению проблем выявления негативных и позитивных факторов развития белорусской экономики в условиях патологических вызовов и </w:t>
      </w:r>
      <w:proofErr w:type="spellStart"/>
      <w:r w:rsidR="009342F0" w:rsidRPr="00617D50">
        <w:rPr>
          <w:color w:val="000000" w:themeColor="text1"/>
        </w:rPr>
        <w:t>цифровизации</w:t>
      </w:r>
      <w:proofErr w:type="spellEnd"/>
      <w:r w:rsidR="009342F0" w:rsidRPr="00617D50">
        <w:rPr>
          <w:color w:val="000000" w:themeColor="text1"/>
        </w:rPr>
        <w:t xml:space="preserve"> общества</w:t>
      </w:r>
      <w:r w:rsidR="009342F0" w:rsidRPr="00617D50">
        <w:rPr>
          <w:i/>
          <w:color w:val="000000" w:themeColor="text1"/>
        </w:rPr>
        <w:t>.</w:t>
      </w:r>
    </w:p>
    <w:p w:rsidR="00EE1401" w:rsidRPr="00617D50" w:rsidRDefault="009342F0" w:rsidP="00617D50">
      <w:pPr>
        <w:spacing w:line="276" w:lineRule="auto"/>
        <w:ind w:left="709" w:firstLine="707"/>
        <w:jc w:val="both"/>
        <w:rPr>
          <w:i/>
          <w:color w:val="000000" w:themeColor="text1"/>
        </w:rPr>
      </w:pPr>
      <w:r w:rsidRPr="00617D50">
        <w:rPr>
          <w:b/>
          <w:i/>
          <w:color w:val="000000" w:themeColor="text1"/>
        </w:rPr>
        <w:t xml:space="preserve"> </w:t>
      </w:r>
      <w:r w:rsidR="00EE1401" w:rsidRPr="00617D50">
        <w:rPr>
          <w:b/>
          <w:i/>
          <w:color w:val="000000" w:themeColor="text1"/>
        </w:rPr>
        <w:t>Ключевые слова:</w:t>
      </w:r>
      <w:r w:rsidR="00EE1401" w:rsidRPr="00617D50">
        <w:rPr>
          <w:i/>
          <w:color w:val="000000" w:themeColor="text1"/>
        </w:rPr>
        <w:t xml:space="preserve"> новые патологические вызовы, </w:t>
      </w:r>
      <w:proofErr w:type="spellStart"/>
      <w:r w:rsidR="00EE1401" w:rsidRPr="00617D50">
        <w:rPr>
          <w:i/>
          <w:color w:val="000000" w:themeColor="text1"/>
        </w:rPr>
        <w:t>цифровизация</w:t>
      </w:r>
      <w:proofErr w:type="spellEnd"/>
      <w:r w:rsidR="00EE1401" w:rsidRPr="00617D50">
        <w:rPr>
          <w:i/>
          <w:color w:val="000000" w:themeColor="text1"/>
        </w:rPr>
        <w:t xml:space="preserve"> общества, факторы, тенденции, Республика Беларусь.</w:t>
      </w:r>
    </w:p>
    <w:p w:rsidR="00EE1401" w:rsidRPr="00617D50" w:rsidRDefault="00EE1401" w:rsidP="00617D50">
      <w:pPr>
        <w:spacing w:line="276" w:lineRule="auto"/>
        <w:ind w:left="709"/>
        <w:jc w:val="both"/>
        <w:rPr>
          <w:i/>
          <w:color w:val="000000" w:themeColor="text1"/>
        </w:rPr>
      </w:pPr>
    </w:p>
    <w:p w:rsidR="00964072" w:rsidRPr="00617D50" w:rsidRDefault="00B84C41" w:rsidP="00A51AB7">
      <w:pPr>
        <w:spacing w:line="360" w:lineRule="auto"/>
        <w:ind w:left="709" w:firstLine="709"/>
        <w:jc w:val="both"/>
        <w:rPr>
          <w:color w:val="000000" w:themeColor="text1"/>
        </w:rPr>
      </w:pPr>
      <w:r w:rsidRPr="00617D50">
        <w:rPr>
          <w:color w:val="000000" w:themeColor="text1"/>
        </w:rPr>
        <w:t xml:space="preserve">В последнее время существенно возрос уровень неопределенности и изменчивости организационно-экономической и экологической среды. Особенно это стало очевидным в условиях пандемии </w:t>
      </w:r>
      <w:r w:rsidRPr="00617D50">
        <w:rPr>
          <w:color w:val="000000" w:themeColor="text1"/>
          <w:lang w:val="en-US"/>
        </w:rPr>
        <w:t>COVID</w:t>
      </w:r>
      <w:r w:rsidRPr="00617D50">
        <w:rPr>
          <w:color w:val="000000" w:themeColor="text1"/>
        </w:rPr>
        <w:t xml:space="preserve">-19, когда даже в развитых странах уровень ВВП сократился на 7-8 %, усилилась социальная напряженность в обществе, а вместе с этим возросла и вероятность возникновения так называемых цветных революций со всеми вытекающими отрицательными последствиями. </w:t>
      </w:r>
      <w:r w:rsidR="00964072" w:rsidRPr="00617D50">
        <w:rPr>
          <w:color w:val="000000" w:themeColor="text1"/>
        </w:rPr>
        <w:t xml:space="preserve">В народно-хозяйственном комплексе Республики Беларусь, как и во многих других странах, </w:t>
      </w:r>
      <w:r w:rsidR="009342F0" w:rsidRPr="00617D50">
        <w:rPr>
          <w:color w:val="000000" w:themeColor="text1"/>
        </w:rPr>
        <w:t xml:space="preserve">особенно сильно </w:t>
      </w:r>
      <w:r w:rsidR="00964072" w:rsidRPr="00617D50">
        <w:rPr>
          <w:color w:val="000000" w:themeColor="text1"/>
        </w:rPr>
        <w:t xml:space="preserve">снизился уровень развития услуг (сфера туризма, транспортное сообщение и т.д.), хотя в целом уровень снижения ВВП </w:t>
      </w:r>
      <w:r w:rsidR="009342F0" w:rsidRPr="00617D50">
        <w:rPr>
          <w:color w:val="000000" w:themeColor="text1"/>
        </w:rPr>
        <w:t xml:space="preserve">здесь был </w:t>
      </w:r>
      <w:r w:rsidR="00964072" w:rsidRPr="00617D50">
        <w:rPr>
          <w:color w:val="000000" w:themeColor="text1"/>
        </w:rPr>
        <w:t>не столь существенен</w:t>
      </w:r>
      <w:r w:rsidR="005705EE" w:rsidRPr="00617D50">
        <w:rPr>
          <w:color w:val="000000" w:themeColor="text1"/>
        </w:rPr>
        <w:t>,</w:t>
      </w:r>
      <w:r w:rsidR="00964072" w:rsidRPr="00617D50">
        <w:rPr>
          <w:color w:val="000000" w:themeColor="text1"/>
        </w:rPr>
        <w:t xml:space="preserve"> как в большинстве развитых стран. Связано это с мерами государственного регулирования, принятыми правительством страны. </w:t>
      </w:r>
    </w:p>
    <w:p w:rsidR="00B84C41" w:rsidRPr="00617D50" w:rsidRDefault="00B84C41" w:rsidP="00A51AB7">
      <w:pPr>
        <w:spacing w:line="360" w:lineRule="auto"/>
        <w:ind w:left="709" w:firstLine="709"/>
        <w:jc w:val="both"/>
        <w:rPr>
          <w:color w:val="000000" w:themeColor="text1"/>
        </w:rPr>
      </w:pPr>
      <w:r w:rsidRPr="00617D50">
        <w:rPr>
          <w:color w:val="000000" w:themeColor="text1"/>
        </w:rPr>
        <w:t>Все эти негатив</w:t>
      </w:r>
      <w:r w:rsidR="009342F0" w:rsidRPr="00617D50">
        <w:rPr>
          <w:color w:val="000000" w:themeColor="text1"/>
        </w:rPr>
        <w:t>ные явления</w:t>
      </w:r>
      <w:r w:rsidRPr="00617D50">
        <w:rPr>
          <w:color w:val="000000" w:themeColor="text1"/>
        </w:rPr>
        <w:t xml:space="preserve">, нередко называемые вызовами современного мира, обобщенно можно назвать </w:t>
      </w:r>
      <w:r w:rsidRPr="00617D50">
        <w:rPr>
          <w:b/>
          <w:color w:val="000000" w:themeColor="text1"/>
        </w:rPr>
        <w:t>патологиями</w:t>
      </w:r>
      <w:r w:rsidRPr="00617D50">
        <w:rPr>
          <w:color w:val="000000" w:themeColor="text1"/>
        </w:rPr>
        <w:t xml:space="preserve"> социально-экономического и экологического характера (этот термин образован от греческого «</w:t>
      </w:r>
      <w:proofErr w:type="spellStart"/>
      <w:r w:rsidRPr="00617D50">
        <w:rPr>
          <w:color w:val="000000" w:themeColor="text1"/>
        </w:rPr>
        <w:t>патос</w:t>
      </w:r>
      <w:proofErr w:type="spellEnd"/>
      <w:r w:rsidRPr="00617D50">
        <w:rPr>
          <w:color w:val="000000" w:themeColor="text1"/>
        </w:rPr>
        <w:t>», что означает болезнь).</w:t>
      </w:r>
      <w:r w:rsidR="00964072" w:rsidRPr="00617D50">
        <w:rPr>
          <w:color w:val="000000" w:themeColor="text1"/>
        </w:rPr>
        <w:t xml:space="preserve"> </w:t>
      </w:r>
      <w:r w:rsidRPr="00617D50">
        <w:rPr>
          <w:color w:val="000000" w:themeColor="text1"/>
        </w:rPr>
        <w:t xml:space="preserve">Учитывая, что в последние десятилетия на разных уровнях общественной иерархии участились всевозможные кризисы, которые весьма болезненно переживаются населением, представляется, что развитие различного рода </w:t>
      </w:r>
      <w:proofErr w:type="spellStart"/>
      <w:r w:rsidRPr="00617D50">
        <w:rPr>
          <w:color w:val="000000" w:themeColor="text1"/>
        </w:rPr>
        <w:t>патонаук</w:t>
      </w:r>
      <w:proofErr w:type="spellEnd"/>
      <w:r w:rsidRPr="00617D50">
        <w:rPr>
          <w:color w:val="000000" w:themeColor="text1"/>
        </w:rPr>
        <w:t xml:space="preserve"> является весьма актуальным. И речь здесь идет не только об известных традиционных науках медико-биологического характера (</w:t>
      </w:r>
      <w:proofErr w:type="spellStart"/>
      <w:r w:rsidRPr="00617D50">
        <w:rPr>
          <w:color w:val="000000" w:themeColor="text1"/>
        </w:rPr>
        <w:t>патоанатомии</w:t>
      </w:r>
      <w:proofErr w:type="spellEnd"/>
      <w:r w:rsidRPr="00617D50">
        <w:rPr>
          <w:color w:val="000000" w:themeColor="text1"/>
        </w:rPr>
        <w:t>, патопсихологии, патофизиологии и т.п.), но и о новых научно-учебных дисциплинах общественного характер</w:t>
      </w:r>
      <w:r w:rsidR="009342F0" w:rsidRPr="00617D50">
        <w:rPr>
          <w:color w:val="000000" w:themeColor="text1"/>
        </w:rPr>
        <w:t>а. Начиная с 90-х годов ХХ века</w:t>
      </w:r>
      <w:r w:rsidRPr="00617D50">
        <w:rPr>
          <w:color w:val="000000" w:themeColor="text1"/>
        </w:rPr>
        <w:t xml:space="preserve"> автор в ряде научных работ уже высказывал идею о целесообразности возникновения и развития такого рода </w:t>
      </w:r>
      <w:proofErr w:type="spellStart"/>
      <w:r w:rsidRPr="00617D50">
        <w:rPr>
          <w:color w:val="000000" w:themeColor="text1"/>
        </w:rPr>
        <w:t>патонаук</w:t>
      </w:r>
      <w:proofErr w:type="spellEnd"/>
      <w:r w:rsidR="009B3D9D" w:rsidRPr="00617D50">
        <w:rPr>
          <w:color w:val="000000" w:themeColor="text1"/>
        </w:rPr>
        <w:t xml:space="preserve"> [1,</w:t>
      </w:r>
      <w:r w:rsidR="009B3D9D" w:rsidRPr="00617D50">
        <w:rPr>
          <w:color w:val="000000" w:themeColor="text1"/>
          <w:lang w:val="en-US"/>
        </w:rPr>
        <w:t>c</w:t>
      </w:r>
      <w:r w:rsidR="009B3D9D" w:rsidRPr="00617D50">
        <w:rPr>
          <w:color w:val="000000" w:themeColor="text1"/>
        </w:rPr>
        <w:t>.14]</w:t>
      </w:r>
      <w:r w:rsidRPr="00617D50">
        <w:rPr>
          <w:color w:val="000000" w:themeColor="text1"/>
        </w:rPr>
        <w:t xml:space="preserve">, которые было предложено называть </w:t>
      </w:r>
      <w:proofErr w:type="spellStart"/>
      <w:r w:rsidRPr="00617D50">
        <w:rPr>
          <w:color w:val="000000" w:themeColor="text1"/>
        </w:rPr>
        <w:t>патоэкономикой</w:t>
      </w:r>
      <w:proofErr w:type="spellEnd"/>
      <w:r w:rsidR="009B3D9D" w:rsidRPr="00617D50">
        <w:rPr>
          <w:color w:val="000000" w:themeColor="text1"/>
        </w:rPr>
        <w:t xml:space="preserve"> [2, </w:t>
      </w:r>
      <w:r w:rsidR="009B3D9D" w:rsidRPr="00617D50">
        <w:rPr>
          <w:color w:val="000000" w:themeColor="text1"/>
          <w:lang w:val="en-US"/>
        </w:rPr>
        <w:t>c</w:t>
      </w:r>
      <w:r w:rsidR="009B3D9D" w:rsidRPr="00617D50">
        <w:rPr>
          <w:color w:val="000000" w:themeColor="text1"/>
        </w:rPr>
        <w:t>.136]</w:t>
      </w:r>
      <w:r w:rsidRPr="00617D50">
        <w:rPr>
          <w:color w:val="000000" w:themeColor="text1"/>
        </w:rPr>
        <w:t xml:space="preserve">, </w:t>
      </w:r>
      <w:proofErr w:type="spellStart"/>
      <w:r w:rsidRPr="00617D50">
        <w:rPr>
          <w:color w:val="000000" w:themeColor="text1"/>
        </w:rPr>
        <w:t>патоэкологией</w:t>
      </w:r>
      <w:proofErr w:type="spellEnd"/>
      <w:r w:rsidRPr="00617D50">
        <w:rPr>
          <w:color w:val="000000" w:themeColor="text1"/>
        </w:rPr>
        <w:t xml:space="preserve"> </w:t>
      </w:r>
      <w:r w:rsidR="009B3D9D" w:rsidRPr="00617D50">
        <w:rPr>
          <w:color w:val="000000" w:themeColor="text1"/>
        </w:rPr>
        <w:t xml:space="preserve">[3, </w:t>
      </w:r>
      <w:r w:rsidR="009B3D9D" w:rsidRPr="00617D50">
        <w:rPr>
          <w:color w:val="000000" w:themeColor="text1"/>
          <w:lang w:val="en-US"/>
        </w:rPr>
        <w:t>c</w:t>
      </w:r>
      <w:r w:rsidR="009B3D9D" w:rsidRPr="00617D50">
        <w:rPr>
          <w:color w:val="000000" w:themeColor="text1"/>
        </w:rPr>
        <w:t xml:space="preserve">.94] </w:t>
      </w:r>
      <w:r w:rsidRPr="00617D50">
        <w:rPr>
          <w:color w:val="000000" w:themeColor="text1"/>
        </w:rPr>
        <w:t>и пр.</w:t>
      </w:r>
    </w:p>
    <w:p w:rsidR="009342F0" w:rsidRPr="00617D50" w:rsidRDefault="00B84C41" w:rsidP="00A51AB7">
      <w:pPr>
        <w:spacing w:line="360" w:lineRule="auto"/>
        <w:ind w:left="709" w:firstLine="709"/>
        <w:jc w:val="both"/>
        <w:rPr>
          <w:color w:val="000000" w:themeColor="text1"/>
        </w:rPr>
      </w:pPr>
      <w:r w:rsidRPr="00617D50">
        <w:rPr>
          <w:color w:val="000000" w:themeColor="text1"/>
        </w:rPr>
        <w:lastRenderedPageBreak/>
        <w:t xml:space="preserve">Влияние пандемии </w:t>
      </w:r>
      <w:r w:rsidRPr="00617D50">
        <w:rPr>
          <w:color w:val="000000" w:themeColor="text1"/>
          <w:lang w:val="en-US"/>
        </w:rPr>
        <w:t>COVID</w:t>
      </w:r>
      <w:r w:rsidRPr="00617D50">
        <w:rPr>
          <w:color w:val="000000" w:themeColor="text1"/>
        </w:rPr>
        <w:t xml:space="preserve">-19 на функционирование социально-экономической системы практически всех стран мира воочию показало, насколько серьезно может быть влияние патогенных факторов на систему общественного воспроизводства, </w:t>
      </w:r>
      <w:r w:rsidR="009342F0" w:rsidRPr="00617D50">
        <w:rPr>
          <w:color w:val="000000" w:themeColor="text1"/>
        </w:rPr>
        <w:t>на сколько</w:t>
      </w:r>
      <w:r w:rsidRPr="00617D50">
        <w:rPr>
          <w:color w:val="000000" w:themeColor="text1"/>
        </w:rPr>
        <w:t xml:space="preserve"> может измениться функционирование так называемой нормальной социально-экономической и экологической системы вплоть до появления общественных закономерностей патологического типа</w:t>
      </w:r>
      <w:r w:rsidR="009342F0" w:rsidRPr="00617D50">
        <w:rPr>
          <w:color w:val="000000" w:themeColor="text1"/>
        </w:rPr>
        <w:t>.</w:t>
      </w:r>
    </w:p>
    <w:p w:rsidR="00B84C41" w:rsidRPr="00617D50" w:rsidRDefault="009342F0" w:rsidP="00A51AB7">
      <w:pPr>
        <w:spacing w:line="360" w:lineRule="auto"/>
        <w:ind w:left="709" w:firstLine="709"/>
        <w:jc w:val="both"/>
        <w:rPr>
          <w:color w:val="000000" w:themeColor="text1"/>
        </w:rPr>
      </w:pPr>
      <w:r w:rsidRPr="00617D50">
        <w:rPr>
          <w:color w:val="000000" w:themeColor="text1"/>
        </w:rPr>
        <w:t xml:space="preserve"> </w:t>
      </w:r>
      <w:r w:rsidR="00B84C41" w:rsidRPr="00617D50">
        <w:rPr>
          <w:color w:val="000000" w:themeColor="text1"/>
        </w:rPr>
        <w:t xml:space="preserve">Однако наряду с негативными факторами на функционирование общественных систем большое влияние оказывают и прогрессивные факторы, особенно связанные с передовыми технологиями и другими направлениями современного научно-технического прогресса. Таким образом, равновесное функционирование общества в значительной мере зависит от соотношения (даже можно сказать – от противодействия) этих двух групп факторов – патологических вызовов современного мира и факторов, связанных с НТП. </w:t>
      </w:r>
      <w:r w:rsidRPr="00617D50">
        <w:rPr>
          <w:color w:val="000000" w:themeColor="text1"/>
        </w:rPr>
        <w:t xml:space="preserve">В настоящее время к последней группе </w:t>
      </w:r>
      <w:r w:rsidR="00B84C41" w:rsidRPr="00617D50">
        <w:rPr>
          <w:color w:val="000000" w:themeColor="text1"/>
        </w:rPr>
        <w:t xml:space="preserve">относятся процессы </w:t>
      </w:r>
      <w:proofErr w:type="spellStart"/>
      <w:r w:rsidR="00B84C41" w:rsidRPr="00617D50">
        <w:rPr>
          <w:color w:val="000000" w:themeColor="text1"/>
        </w:rPr>
        <w:t>цифровизации</w:t>
      </w:r>
      <w:proofErr w:type="spellEnd"/>
      <w:r w:rsidR="00B84C41" w:rsidRPr="00617D50">
        <w:rPr>
          <w:color w:val="000000" w:themeColor="text1"/>
        </w:rPr>
        <w:t xml:space="preserve"> общества на разных уровнях управленческой иерархии</w:t>
      </w:r>
      <w:r w:rsidRPr="00617D50">
        <w:rPr>
          <w:color w:val="000000" w:themeColor="text1"/>
        </w:rPr>
        <w:t>.</w:t>
      </w:r>
      <w:r w:rsidR="00B84C41" w:rsidRPr="00617D50">
        <w:rPr>
          <w:color w:val="000000" w:themeColor="text1"/>
        </w:rPr>
        <w:t xml:space="preserve"> </w:t>
      </w:r>
    </w:p>
    <w:p w:rsidR="00B84C41" w:rsidRPr="00617D50" w:rsidRDefault="00B84C41" w:rsidP="00A51AB7">
      <w:pPr>
        <w:spacing w:line="360" w:lineRule="auto"/>
        <w:ind w:left="709" w:firstLine="709"/>
        <w:jc w:val="both"/>
        <w:rPr>
          <w:color w:val="000000" w:themeColor="text1"/>
        </w:rPr>
      </w:pPr>
      <w:r w:rsidRPr="00617D50">
        <w:rPr>
          <w:color w:val="000000" w:themeColor="text1"/>
        </w:rPr>
        <w:t xml:space="preserve">Таким образом, факторы общественного развития и возникающие вследствие их действия социально-экономические тенденции с достаточной степенью условности можно разбить на две большие группы. К первой группе следует отнести факторы и тенденции негативного характера, связанные с действием всевозможных патологий (экономических, социальных, экологических, территориальных, правовых и т.п.), отрицательно влияющих на функционирование воспроизводственной системы. Ко второй группе, наоборот, можно отнести позитивные факторы и тенденции, прежде всего связанные с прогрессивным влиянием НТП и </w:t>
      </w:r>
      <w:r w:rsidR="00ED1AF6" w:rsidRPr="00617D50">
        <w:rPr>
          <w:color w:val="000000" w:themeColor="text1"/>
        </w:rPr>
        <w:t xml:space="preserve">таким его перспективным направлением, как </w:t>
      </w:r>
      <w:proofErr w:type="spellStart"/>
      <w:r w:rsidR="00ED1AF6" w:rsidRPr="00617D50">
        <w:rPr>
          <w:color w:val="000000" w:themeColor="text1"/>
        </w:rPr>
        <w:t>цифровизация</w:t>
      </w:r>
      <w:proofErr w:type="spellEnd"/>
      <w:r w:rsidR="00ED1AF6" w:rsidRPr="00617D50">
        <w:rPr>
          <w:color w:val="000000" w:themeColor="text1"/>
        </w:rPr>
        <w:t xml:space="preserve"> общества</w:t>
      </w:r>
      <w:r w:rsidRPr="00617D50">
        <w:rPr>
          <w:color w:val="000000" w:themeColor="text1"/>
        </w:rPr>
        <w:t>.</w:t>
      </w:r>
    </w:p>
    <w:p w:rsidR="00B84C41" w:rsidRPr="00617D50" w:rsidRDefault="00ED1AF6" w:rsidP="00A51AB7">
      <w:pPr>
        <w:spacing w:line="360" w:lineRule="auto"/>
        <w:ind w:left="709" w:firstLine="709"/>
        <w:jc w:val="both"/>
        <w:rPr>
          <w:color w:val="000000" w:themeColor="text1"/>
        </w:rPr>
      </w:pPr>
      <w:r w:rsidRPr="00617D50">
        <w:rPr>
          <w:color w:val="000000" w:themeColor="text1"/>
        </w:rPr>
        <w:t>Проведенный анализ свидетельствует, что в обозримой перспективе влияние</w:t>
      </w:r>
      <w:r w:rsidR="00B84C41" w:rsidRPr="00617D50">
        <w:rPr>
          <w:color w:val="000000" w:themeColor="text1"/>
        </w:rPr>
        <w:t xml:space="preserve"> этих двух групп факторов и тенденций </w:t>
      </w:r>
      <w:r w:rsidRPr="00617D50">
        <w:rPr>
          <w:color w:val="000000" w:themeColor="text1"/>
        </w:rPr>
        <w:t xml:space="preserve">окажет существенное воздействие </w:t>
      </w:r>
      <w:r w:rsidR="00B84C41" w:rsidRPr="00617D50">
        <w:rPr>
          <w:color w:val="000000" w:themeColor="text1"/>
        </w:rPr>
        <w:t xml:space="preserve">на уровень равновесия и устойчивости общественных систем, </w:t>
      </w:r>
      <w:r w:rsidRPr="00617D50">
        <w:rPr>
          <w:color w:val="000000" w:themeColor="text1"/>
        </w:rPr>
        <w:t>во многом</w:t>
      </w:r>
      <w:r w:rsidR="00B84C41" w:rsidRPr="00617D50">
        <w:rPr>
          <w:color w:val="000000" w:themeColor="text1"/>
        </w:rPr>
        <w:t xml:space="preserve"> определяет динамику и перспективы развития социума </w:t>
      </w:r>
      <w:r w:rsidRPr="00617D50">
        <w:rPr>
          <w:color w:val="000000" w:themeColor="text1"/>
        </w:rPr>
        <w:t>и его различных составляющих</w:t>
      </w:r>
      <w:r w:rsidR="00B84C41" w:rsidRPr="00617D50">
        <w:rPr>
          <w:color w:val="000000" w:themeColor="text1"/>
        </w:rPr>
        <w:t>. От того, какая из этих двух групп факторов и тенденций возобладает, во многом и будет зависеть состояние общественного устройства: будет ли оно деградировать или, наоборот, прогрессировать и развиваться. Очевидно, что от этого завис</w:t>
      </w:r>
      <w:r w:rsidR="005705EE" w:rsidRPr="00617D50">
        <w:rPr>
          <w:color w:val="000000" w:themeColor="text1"/>
        </w:rPr>
        <w:t>ит</w:t>
      </w:r>
      <w:r w:rsidR="00B84C41" w:rsidRPr="00617D50">
        <w:rPr>
          <w:color w:val="000000" w:themeColor="text1"/>
        </w:rPr>
        <w:t xml:space="preserve"> динамика </w:t>
      </w:r>
      <w:r w:rsidRPr="00617D50">
        <w:rPr>
          <w:color w:val="000000" w:themeColor="text1"/>
        </w:rPr>
        <w:t>многих важнейших экономических показателей –</w:t>
      </w:r>
      <w:r w:rsidR="00B84C41" w:rsidRPr="00617D50">
        <w:rPr>
          <w:color w:val="000000" w:themeColor="text1"/>
        </w:rPr>
        <w:t>уровня и темпов роста ВВП, качества жизни,</w:t>
      </w:r>
      <w:r w:rsidR="00DB5E4D" w:rsidRPr="00617D50">
        <w:rPr>
          <w:color w:val="000000" w:themeColor="text1"/>
        </w:rPr>
        <w:t xml:space="preserve"> </w:t>
      </w:r>
      <w:r w:rsidR="00B84C41" w:rsidRPr="00617D50">
        <w:rPr>
          <w:color w:val="000000" w:themeColor="text1"/>
        </w:rPr>
        <w:t>инфляции и многих др</w:t>
      </w:r>
      <w:r w:rsidR="00DB5E4D" w:rsidRPr="00617D50">
        <w:rPr>
          <w:color w:val="000000" w:themeColor="text1"/>
        </w:rPr>
        <w:t xml:space="preserve">угих </w:t>
      </w:r>
      <w:r w:rsidRPr="00617D50">
        <w:rPr>
          <w:color w:val="000000" w:themeColor="text1"/>
        </w:rPr>
        <w:t xml:space="preserve">значимых </w:t>
      </w:r>
      <w:r w:rsidR="00DB5E4D" w:rsidRPr="00617D50">
        <w:rPr>
          <w:color w:val="000000" w:themeColor="text1"/>
        </w:rPr>
        <w:t>параметров</w:t>
      </w:r>
      <w:r w:rsidR="00B84C41" w:rsidRPr="00617D50">
        <w:rPr>
          <w:color w:val="000000" w:themeColor="text1"/>
        </w:rPr>
        <w:t>.</w:t>
      </w:r>
    </w:p>
    <w:p w:rsidR="00B84C41" w:rsidRPr="00617D50" w:rsidRDefault="00B84C41" w:rsidP="00617D50">
      <w:pPr>
        <w:spacing w:line="276" w:lineRule="auto"/>
        <w:ind w:left="709"/>
        <w:rPr>
          <w:color w:val="000000" w:themeColor="text1"/>
        </w:rPr>
      </w:pPr>
    </w:p>
    <w:p w:rsidR="00A51AB7" w:rsidRDefault="00A51AB7" w:rsidP="00617D50">
      <w:pPr>
        <w:spacing w:line="276" w:lineRule="auto"/>
        <w:ind w:left="709"/>
        <w:jc w:val="center"/>
        <w:rPr>
          <w:b/>
        </w:rPr>
      </w:pPr>
    </w:p>
    <w:p w:rsidR="00C332C8" w:rsidRDefault="009B3D9D" w:rsidP="00617D50">
      <w:pPr>
        <w:spacing w:line="276" w:lineRule="auto"/>
        <w:ind w:left="709"/>
        <w:jc w:val="center"/>
        <w:rPr>
          <w:b/>
        </w:rPr>
      </w:pPr>
      <w:r w:rsidRPr="00617D50">
        <w:rPr>
          <w:b/>
        </w:rPr>
        <w:t xml:space="preserve">Список </w:t>
      </w:r>
      <w:r w:rsidR="00A51AB7">
        <w:rPr>
          <w:b/>
        </w:rPr>
        <w:t>литературы</w:t>
      </w:r>
      <w:r w:rsidR="00911B6E" w:rsidRPr="00617D50">
        <w:rPr>
          <w:b/>
        </w:rPr>
        <w:t>:</w:t>
      </w:r>
    </w:p>
    <w:p w:rsidR="00A51AB7" w:rsidRPr="00617D50" w:rsidRDefault="00A51AB7" w:rsidP="00617D50">
      <w:pPr>
        <w:spacing w:line="276" w:lineRule="auto"/>
        <w:ind w:left="709"/>
        <w:jc w:val="center"/>
        <w:rPr>
          <w:b/>
        </w:rPr>
      </w:pPr>
    </w:p>
    <w:p w:rsidR="009B3D9D" w:rsidRPr="00617D50" w:rsidRDefault="009B3D9D" w:rsidP="00617D50">
      <w:pPr>
        <w:pStyle w:val="a4"/>
        <w:numPr>
          <w:ilvl w:val="0"/>
          <w:numId w:val="1"/>
        </w:numPr>
        <w:spacing w:line="276" w:lineRule="auto"/>
        <w:jc w:val="both"/>
        <w:rPr>
          <w:color w:val="000000" w:themeColor="text1"/>
        </w:rPr>
      </w:pPr>
      <w:r w:rsidRPr="00617D50">
        <w:rPr>
          <w:color w:val="000000" w:themeColor="text1"/>
        </w:rPr>
        <w:lastRenderedPageBreak/>
        <w:t xml:space="preserve">Лузин Г.П. </w:t>
      </w:r>
      <w:proofErr w:type="spellStart"/>
      <w:r w:rsidRPr="00617D50">
        <w:rPr>
          <w:color w:val="000000" w:themeColor="text1"/>
        </w:rPr>
        <w:t>Патоэкономика</w:t>
      </w:r>
      <w:proofErr w:type="spellEnd"/>
      <w:r w:rsidRPr="00617D50">
        <w:rPr>
          <w:color w:val="000000" w:themeColor="text1"/>
        </w:rPr>
        <w:t>: задачи, проблемы, направления исследований</w:t>
      </w:r>
      <w:proofErr w:type="gramStart"/>
      <w:r w:rsidRPr="00617D50">
        <w:rPr>
          <w:color w:val="000000" w:themeColor="text1"/>
        </w:rPr>
        <w:t>. :</w:t>
      </w:r>
      <w:proofErr w:type="gramEnd"/>
      <w:r w:rsidRPr="00617D50">
        <w:rPr>
          <w:color w:val="000000" w:themeColor="text1"/>
        </w:rPr>
        <w:t xml:space="preserve"> монография/ Г.П. Лузин, К.В. Павлов– Апатиты: Изд-во Кольского НЦ РАН, 1995. – 111с.;</w:t>
      </w:r>
    </w:p>
    <w:p w:rsidR="009B3D9D" w:rsidRPr="00617D50" w:rsidRDefault="009B3D9D" w:rsidP="00617D50">
      <w:pPr>
        <w:pStyle w:val="a4"/>
        <w:numPr>
          <w:ilvl w:val="0"/>
          <w:numId w:val="1"/>
        </w:numPr>
        <w:spacing w:line="276" w:lineRule="auto"/>
        <w:jc w:val="both"/>
        <w:rPr>
          <w:i/>
        </w:rPr>
      </w:pPr>
      <w:r w:rsidRPr="00617D50">
        <w:rPr>
          <w:color w:val="000000" w:themeColor="text1"/>
        </w:rPr>
        <w:t xml:space="preserve"> Павлов К.В. Патологические процессы в экономике: монография / К.В. Павлов – М.: Магистр, 2009. – 461 с.; </w:t>
      </w:r>
    </w:p>
    <w:p w:rsidR="009B3D9D" w:rsidRPr="00A51AB7" w:rsidRDefault="009B3D9D" w:rsidP="00617D50">
      <w:pPr>
        <w:pStyle w:val="a4"/>
        <w:numPr>
          <w:ilvl w:val="0"/>
          <w:numId w:val="1"/>
        </w:numPr>
        <w:spacing w:line="276" w:lineRule="auto"/>
        <w:jc w:val="both"/>
        <w:rPr>
          <w:i/>
        </w:rPr>
      </w:pPr>
      <w:r w:rsidRPr="00617D50">
        <w:rPr>
          <w:color w:val="000000" w:themeColor="text1"/>
        </w:rPr>
        <w:t xml:space="preserve">Павлов К.В. Патологические процессы в эколого-экономической сфере: монография / К.В. Павлов –  Германия: Изд-во </w:t>
      </w:r>
      <w:r w:rsidRPr="00617D50">
        <w:rPr>
          <w:color w:val="000000" w:themeColor="text1"/>
          <w:lang w:val="en-US"/>
        </w:rPr>
        <w:t>LAP</w:t>
      </w:r>
      <w:r w:rsidR="00ED1AF6" w:rsidRPr="00617D50">
        <w:rPr>
          <w:color w:val="000000" w:themeColor="text1"/>
        </w:rPr>
        <w:t xml:space="preserve"> </w:t>
      </w:r>
      <w:r w:rsidRPr="00617D50">
        <w:rPr>
          <w:color w:val="000000" w:themeColor="text1"/>
          <w:lang w:val="en-US"/>
        </w:rPr>
        <w:t>LAMBERT</w:t>
      </w:r>
      <w:r w:rsidRPr="00617D50">
        <w:rPr>
          <w:color w:val="000000" w:themeColor="text1"/>
        </w:rPr>
        <w:t>, 2011. – 438 с.</w:t>
      </w:r>
    </w:p>
    <w:p w:rsidR="00A51AB7" w:rsidRDefault="00A51AB7" w:rsidP="00A51AB7">
      <w:pPr>
        <w:spacing w:line="276" w:lineRule="auto"/>
        <w:jc w:val="both"/>
        <w:rPr>
          <w:i/>
        </w:rPr>
      </w:pPr>
    </w:p>
    <w:p w:rsidR="00A51AB7" w:rsidRDefault="00A51AB7" w:rsidP="00A51AB7">
      <w:pPr>
        <w:spacing w:line="276" w:lineRule="auto"/>
        <w:jc w:val="right"/>
        <w:rPr>
          <w:i/>
        </w:rPr>
      </w:pPr>
      <w:bookmarkStart w:id="0" w:name="_GoBack"/>
      <w:r w:rsidRPr="00A51AB7">
        <w:rPr>
          <w:b/>
          <w:lang w:val="en-US"/>
        </w:rPr>
        <w:t>Pavlov</w:t>
      </w:r>
      <w:bookmarkEnd w:id="0"/>
      <w:r w:rsidRPr="00A51AB7">
        <w:rPr>
          <w:b/>
          <w:lang w:val="en-US"/>
        </w:rPr>
        <w:t xml:space="preserve"> K.</w:t>
      </w:r>
      <w:r w:rsidRPr="00A51AB7">
        <w:rPr>
          <w:i/>
          <w:lang w:val="en-US"/>
        </w:rPr>
        <w:t xml:space="preserve"> </w:t>
      </w:r>
      <w:r w:rsidRPr="00A51AB7">
        <w:rPr>
          <w:b/>
          <w:lang w:val="en-US"/>
        </w:rPr>
        <w:t>V</w:t>
      </w:r>
      <w:r w:rsidRPr="00A51AB7">
        <w:rPr>
          <w:i/>
          <w:lang w:val="en-US"/>
        </w:rPr>
        <w:t xml:space="preserve">., Doctor of Economics, </w:t>
      </w:r>
    </w:p>
    <w:p w:rsidR="00A51AB7" w:rsidRDefault="00A51AB7" w:rsidP="00A51AB7">
      <w:pPr>
        <w:spacing w:line="276" w:lineRule="auto"/>
        <w:jc w:val="right"/>
        <w:rPr>
          <w:i/>
        </w:rPr>
      </w:pPr>
      <w:r w:rsidRPr="00A51AB7">
        <w:rPr>
          <w:i/>
          <w:lang w:val="en-US"/>
        </w:rPr>
        <w:t>Professor, Professor of the Department of Economics,</w:t>
      </w:r>
    </w:p>
    <w:p w:rsidR="00A51AB7" w:rsidRPr="00A51AB7" w:rsidRDefault="00A51AB7" w:rsidP="00A51AB7">
      <w:pPr>
        <w:spacing w:line="276" w:lineRule="auto"/>
        <w:jc w:val="right"/>
        <w:rPr>
          <w:i/>
          <w:lang w:val="en-US"/>
        </w:rPr>
      </w:pPr>
      <w:r w:rsidRPr="00A51AB7">
        <w:rPr>
          <w:i/>
          <w:lang w:val="en-US"/>
        </w:rPr>
        <w:t xml:space="preserve"> </w:t>
      </w:r>
      <w:proofErr w:type="spellStart"/>
      <w:r w:rsidRPr="00A51AB7">
        <w:rPr>
          <w:i/>
          <w:lang w:val="en-US"/>
        </w:rPr>
        <w:t>Polotsk</w:t>
      </w:r>
      <w:proofErr w:type="spellEnd"/>
      <w:r w:rsidRPr="00A51AB7">
        <w:rPr>
          <w:i/>
          <w:lang w:val="en-US"/>
        </w:rPr>
        <w:t xml:space="preserve"> State University, </w:t>
      </w:r>
      <w:proofErr w:type="spellStart"/>
      <w:r w:rsidRPr="00A51AB7">
        <w:rPr>
          <w:i/>
          <w:lang w:val="en-US"/>
        </w:rPr>
        <w:t>Novopolotsk</w:t>
      </w:r>
      <w:proofErr w:type="spellEnd"/>
      <w:r w:rsidRPr="00A51AB7">
        <w:rPr>
          <w:i/>
          <w:lang w:val="en-US"/>
        </w:rPr>
        <w:t>, Belarus</w:t>
      </w:r>
    </w:p>
    <w:p w:rsidR="00A51AB7" w:rsidRPr="00A51AB7" w:rsidRDefault="00A51AB7" w:rsidP="00A51AB7">
      <w:pPr>
        <w:spacing w:line="276" w:lineRule="auto"/>
        <w:jc w:val="both"/>
        <w:rPr>
          <w:i/>
          <w:lang w:val="en-US"/>
        </w:rPr>
      </w:pPr>
    </w:p>
    <w:p w:rsidR="00A51AB7" w:rsidRPr="00A51AB7" w:rsidRDefault="00A51AB7" w:rsidP="00A51AB7">
      <w:pPr>
        <w:spacing w:line="276" w:lineRule="auto"/>
        <w:jc w:val="both"/>
        <w:rPr>
          <w:b/>
          <w:lang w:val="en-US"/>
        </w:rPr>
      </w:pPr>
      <w:r w:rsidRPr="00A51AB7">
        <w:rPr>
          <w:b/>
          <w:lang w:val="en-US"/>
        </w:rPr>
        <w:t>DIRECTIONS OF DEVELOPMENT OF THE BELARUSIAN ECONOMY IN THE CONTEXT OF NEW PATHOLOGICAL CHALLENGES AND DIGITALIZATION PROCESSES</w:t>
      </w:r>
    </w:p>
    <w:p w:rsidR="00A51AB7" w:rsidRPr="00A51AB7" w:rsidRDefault="00A51AB7" w:rsidP="00A51AB7">
      <w:pPr>
        <w:spacing w:line="276" w:lineRule="auto"/>
        <w:jc w:val="both"/>
        <w:rPr>
          <w:i/>
          <w:lang w:val="en-US"/>
        </w:rPr>
      </w:pPr>
    </w:p>
    <w:p w:rsidR="00A51AB7" w:rsidRPr="00A51AB7" w:rsidRDefault="00A51AB7" w:rsidP="00A51AB7">
      <w:pPr>
        <w:spacing w:line="276" w:lineRule="auto"/>
        <w:jc w:val="both"/>
        <w:rPr>
          <w:i/>
          <w:lang w:val="en-US"/>
        </w:rPr>
      </w:pPr>
      <w:r w:rsidRPr="00A51AB7">
        <w:rPr>
          <w:b/>
          <w:i/>
          <w:lang w:val="en-US"/>
        </w:rPr>
        <w:t>Abstract</w:t>
      </w:r>
      <w:r w:rsidRPr="00A51AB7">
        <w:rPr>
          <w:i/>
          <w:lang w:val="en-US"/>
        </w:rPr>
        <w:t xml:space="preserve">: </w:t>
      </w:r>
      <w:r w:rsidRPr="00A51AB7">
        <w:rPr>
          <w:lang w:val="en-US"/>
        </w:rPr>
        <w:t>The theses are devoted to the problems of identifying negative and positive factors in the development of the Belarusian economy in the context of pathological challenges and the digitalization of society</w:t>
      </w:r>
      <w:r w:rsidRPr="00A51AB7">
        <w:rPr>
          <w:i/>
          <w:lang w:val="en-US"/>
        </w:rPr>
        <w:t>.</w:t>
      </w:r>
    </w:p>
    <w:p w:rsidR="00A51AB7" w:rsidRDefault="00A51AB7" w:rsidP="00A51AB7">
      <w:pPr>
        <w:spacing w:line="276" w:lineRule="auto"/>
        <w:jc w:val="both"/>
      </w:pPr>
      <w:r w:rsidRPr="00A51AB7">
        <w:rPr>
          <w:b/>
          <w:i/>
          <w:lang w:val="en-US"/>
        </w:rPr>
        <w:t>Keywords</w:t>
      </w:r>
      <w:r w:rsidRPr="00A51AB7">
        <w:rPr>
          <w:i/>
          <w:lang w:val="en-US"/>
        </w:rPr>
        <w:t xml:space="preserve">: </w:t>
      </w:r>
      <w:r w:rsidRPr="00A51AB7">
        <w:rPr>
          <w:lang w:val="en-US"/>
        </w:rPr>
        <w:t>new pathological challenges, digitalization of society, factors, trends, the Republic of Belarus.</w:t>
      </w:r>
    </w:p>
    <w:p w:rsidR="00A51AB7" w:rsidRDefault="00A51AB7" w:rsidP="00A51AB7">
      <w:pPr>
        <w:spacing w:line="276" w:lineRule="auto"/>
        <w:jc w:val="both"/>
      </w:pPr>
    </w:p>
    <w:p w:rsidR="00A51AB7" w:rsidRPr="00A51AB7" w:rsidRDefault="00A51AB7" w:rsidP="00A51AB7">
      <w:pPr>
        <w:spacing w:line="276" w:lineRule="auto"/>
        <w:jc w:val="center"/>
        <w:rPr>
          <w:b/>
          <w:lang w:val="en-US"/>
        </w:rPr>
      </w:pPr>
      <w:r w:rsidRPr="00A51AB7">
        <w:rPr>
          <w:b/>
          <w:lang w:val="en-US"/>
        </w:rPr>
        <w:t>List of literature:</w:t>
      </w:r>
    </w:p>
    <w:p w:rsidR="00A51AB7" w:rsidRPr="00A51AB7" w:rsidRDefault="00A51AB7" w:rsidP="00A51AB7">
      <w:pPr>
        <w:spacing w:line="276" w:lineRule="auto"/>
        <w:jc w:val="both"/>
        <w:rPr>
          <w:lang w:val="en-US"/>
        </w:rPr>
      </w:pPr>
    </w:p>
    <w:p w:rsidR="00A51AB7" w:rsidRPr="00A51AB7" w:rsidRDefault="00A51AB7" w:rsidP="00A51AB7">
      <w:pPr>
        <w:spacing w:line="276" w:lineRule="auto"/>
        <w:jc w:val="both"/>
        <w:rPr>
          <w:lang w:val="en-US"/>
        </w:rPr>
      </w:pPr>
      <w:r w:rsidRPr="00A51AB7">
        <w:rPr>
          <w:lang w:val="en-US"/>
        </w:rPr>
        <w:t xml:space="preserve">1. </w:t>
      </w:r>
      <w:proofErr w:type="spellStart"/>
      <w:r w:rsidRPr="00A51AB7">
        <w:rPr>
          <w:lang w:val="en-US"/>
        </w:rPr>
        <w:t>Luzin</w:t>
      </w:r>
      <w:proofErr w:type="spellEnd"/>
      <w:r w:rsidRPr="00A51AB7">
        <w:rPr>
          <w:lang w:val="en-US"/>
        </w:rPr>
        <w:t xml:space="preserve"> G. P. </w:t>
      </w:r>
      <w:proofErr w:type="spellStart"/>
      <w:r w:rsidRPr="00A51AB7">
        <w:rPr>
          <w:lang w:val="en-US"/>
        </w:rPr>
        <w:t>Pathoeconomics</w:t>
      </w:r>
      <w:proofErr w:type="spellEnd"/>
      <w:r w:rsidRPr="00A51AB7">
        <w:rPr>
          <w:lang w:val="en-US"/>
        </w:rPr>
        <w:t>: tasks, problems, directions of research</w:t>
      </w:r>
      <w:proofErr w:type="gramStart"/>
      <w:r w:rsidRPr="00A51AB7">
        <w:rPr>
          <w:lang w:val="en-US"/>
        </w:rPr>
        <w:t>. :</w:t>
      </w:r>
      <w:proofErr w:type="gramEnd"/>
      <w:r w:rsidRPr="00A51AB7">
        <w:rPr>
          <w:lang w:val="en-US"/>
        </w:rPr>
        <w:t xml:space="preserve"> monograph/ G. P. </w:t>
      </w:r>
      <w:proofErr w:type="spellStart"/>
      <w:r w:rsidRPr="00A51AB7">
        <w:rPr>
          <w:lang w:val="en-US"/>
        </w:rPr>
        <w:t>Luzin</w:t>
      </w:r>
      <w:proofErr w:type="spellEnd"/>
      <w:r w:rsidRPr="00A51AB7">
        <w:rPr>
          <w:lang w:val="en-US"/>
        </w:rPr>
        <w:t xml:space="preserve">, K. V. Pavlov– </w:t>
      </w:r>
      <w:proofErr w:type="spellStart"/>
      <w:r w:rsidRPr="00A51AB7">
        <w:rPr>
          <w:lang w:val="en-US"/>
        </w:rPr>
        <w:t>Apatity</w:t>
      </w:r>
      <w:proofErr w:type="spellEnd"/>
      <w:r w:rsidRPr="00A51AB7">
        <w:rPr>
          <w:lang w:val="en-US"/>
        </w:rPr>
        <w:t>: Publishing house of the Kola scientific center RAS, 1995. – 111</w:t>
      </w:r>
      <w:r>
        <w:t>с</w:t>
      </w:r>
      <w:r w:rsidRPr="00A51AB7">
        <w:rPr>
          <w:lang w:val="en-US"/>
        </w:rPr>
        <w:t>.;</w:t>
      </w:r>
    </w:p>
    <w:p w:rsidR="00A51AB7" w:rsidRPr="00A51AB7" w:rsidRDefault="00A51AB7" w:rsidP="00A51AB7">
      <w:pPr>
        <w:spacing w:line="276" w:lineRule="auto"/>
        <w:jc w:val="both"/>
        <w:rPr>
          <w:lang w:val="en-US"/>
        </w:rPr>
      </w:pPr>
      <w:r w:rsidRPr="00A51AB7">
        <w:rPr>
          <w:lang w:val="en-US"/>
        </w:rPr>
        <w:t xml:space="preserve">2. Pavlov K. V. Pathological processes in the economy: monograph / K. V. Pavlov, M.: </w:t>
      </w:r>
      <w:proofErr w:type="spellStart"/>
      <w:r w:rsidRPr="00A51AB7">
        <w:rPr>
          <w:lang w:val="en-US"/>
        </w:rPr>
        <w:t>Magistr</w:t>
      </w:r>
      <w:proofErr w:type="spellEnd"/>
      <w:r w:rsidRPr="00A51AB7">
        <w:rPr>
          <w:lang w:val="en-US"/>
        </w:rPr>
        <w:t>, 2009. – 461 p.;</w:t>
      </w:r>
    </w:p>
    <w:p w:rsidR="00A51AB7" w:rsidRPr="00A51AB7" w:rsidRDefault="00A51AB7" w:rsidP="00A51AB7">
      <w:pPr>
        <w:spacing w:line="276" w:lineRule="auto"/>
        <w:jc w:val="both"/>
        <w:rPr>
          <w:lang w:val="en-US"/>
        </w:rPr>
      </w:pPr>
      <w:r w:rsidRPr="00A51AB7">
        <w:rPr>
          <w:lang w:val="en-US"/>
        </w:rPr>
        <w:t>3. Pavlov K. V. Pathological processes in ecological-economic sector: monograph / K. V. Pavlov – Germany: LAP LAMBERT Publishing house, 2011. – 438 p.</w:t>
      </w:r>
    </w:p>
    <w:sectPr w:rsidR="00A51AB7" w:rsidRPr="00A51AB7" w:rsidSect="00A51AB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942278"/>
    <w:multiLevelType w:val="hybridMultilevel"/>
    <w:tmpl w:val="0292E67C"/>
    <w:lvl w:ilvl="0" w:tplc="5E264164">
      <w:start w:val="1"/>
      <w:numFmt w:val="decimal"/>
      <w:lvlText w:val="%1."/>
      <w:lvlJc w:val="left"/>
      <w:pPr>
        <w:ind w:left="1204" w:hanging="4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4C41"/>
    <w:rsid w:val="002E5A6B"/>
    <w:rsid w:val="0033747A"/>
    <w:rsid w:val="00343800"/>
    <w:rsid w:val="005705EE"/>
    <w:rsid w:val="00587435"/>
    <w:rsid w:val="005E2370"/>
    <w:rsid w:val="00617D50"/>
    <w:rsid w:val="00631D7E"/>
    <w:rsid w:val="00731756"/>
    <w:rsid w:val="00734CC0"/>
    <w:rsid w:val="008452EF"/>
    <w:rsid w:val="00911B6E"/>
    <w:rsid w:val="009342F0"/>
    <w:rsid w:val="00964072"/>
    <w:rsid w:val="009B3D9D"/>
    <w:rsid w:val="00A36FCF"/>
    <w:rsid w:val="00A51AB7"/>
    <w:rsid w:val="00B247B4"/>
    <w:rsid w:val="00B84C41"/>
    <w:rsid w:val="00BE4F74"/>
    <w:rsid w:val="00C332C8"/>
    <w:rsid w:val="00DB5E4D"/>
    <w:rsid w:val="00DF409F"/>
    <w:rsid w:val="00ED1AF6"/>
    <w:rsid w:val="00EE1401"/>
    <w:rsid w:val="00FC1E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500271-4D74-493D-8C9E-74F97513F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4C41"/>
    <w:rPr>
      <w:rFonts w:eastAsia="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E1401"/>
    <w:rPr>
      <w:color w:val="0000FF" w:themeColor="hyperlink"/>
      <w:u w:val="single"/>
    </w:rPr>
  </w:style>
  <w:style w:type="paragraph" w:styleId="a4">
    <w:name w:val="List Paragraph"/>
    <w:basedOn w:val="a"/>
    <w:uiPriority w:val="34"/>
    <w:qFormat/>
    <w:rsid w:val="009B3D9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912</Words>
  <Characters>5202</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Екатерина Георгиевна Леонидова</cp:lastModifiedBy>
  <cp:revision>2</cp:revision>
  <cp:lastPrinted>2021-03-23T11:23:00Z</cp:lastPrinted>
  <dcterms:created xsi:type="dcterms:W3CDTF">2021-04-26T11:50:00Z</dcterms:created>
  <dcterms:modified xsi:type="dcterms:W3CDTF">2021-04-26T11:50:00Z</dcterms:modified>
</cp:coreProperties>
</file>