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BB" w:rsidRDefault="00B534BB" w:rsidP="00852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УДК</w:t>
      </w:r>
      <w:r w:rsidR="00BE052F">
        <w:rPr>
          <w:rFonts w:ascii="Times New Roman" w:hAnsi="Times New Roman" w:cs="Times New Roman"/>
          <w:sz w:val="28"/>
          <w:szCs w:val="28"/>
        </w:rPr>
        <w:t xml:space="preserve"> 336.1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Данчук</w:t>
      </w:r>
      <w:proofErr w:type="spellEnd"/>
      <w:r>
        <w:rPr>
          <w:rFonts w:ascii="Times New Roman" w:hAnsi="Times New Roman" w:cs="Times New Roman"/>
          <w:sz w:val="28"/>
          <w:szCs w:val="28"/>
        </w:rPr>
        <w:t xml:space="preserve"> А.О.</w:t>
      </w:r>
    </w:p>
    <w:p w:rsidR="00B534BB" w:rsidRDefault="00B534BB" w:rsidP="00852FE2">
      <w:pPr>
        <w:spacing w:after="0" w:line="360" w:lineRule="auto"/>
        <w:ind w:firstLine="709"/>
        <w:jc w:val="both"/>
        <w:rPr>
          <w:rFonts w:ascii="Times New Roman" w:hAnsi="Times New Roman" w:cs="Times New Roman"/>
          <w:sz w:val="28"/>
          <w:szCs w:val="28"/>
        </w:rPr>
      </w:pPr>
    </w:p>
    <w:p w:rsidR="00B534BB" w:rsidRPr="00B534BB" w:rsidRDefault="00F256AF" w:rsidP="00B53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ТЕОРЕТИЧЕСКИЕ АСПЕКТЫ </w:t>
      </w:r>
      <w:r w:rsidR="00BE052F">
        <w:rPr>
          <w:rFonts w:ascii="Times New Roman" w:hAnsi="Times New Roman" w:cs="Times New Roman"/>
          <w:b/>
          <w:sz w:val="24"/>
          <w:szCs w:val="24"/>
        </w:rPr>
        <w:t xml:space="preserve">ИНСТИТУТА </w:t>
      </w:r>
      <w:r w:rsidR="00B534BB" w:rsidRPr="00B534BB">
        <w:rPr>
          <w:rFonts w:ascii="Times New Roman" w:hAnsi="Times New Roman" w:cs="Times New Roman"/>
          <w:b/>
          <w:sz w:val="24"/>
          <w:szCs w:val="24"/>
        </w:rPr>
        <w:t xml:space="preserve">ОТВЕТСТВЕННОСТИ ЗА НАРУШЕНИЕ НАЛОГОВОГО ЗАКОНОДАТЕЛЬСТВА </w:t>
      </w:r>
    </w:p>
    <w:p w:rsidR="00B534BB" w:rsidRDefault="00B534BB" w:rsidP="00B534BB">
      <w:pPr>
        <w:spacing w:after="0" w:line="240" w:lineRule="auto"/>
        <w:jc w:val="center"/>
        <w:rPr>
          <w:rFonts w:ascii="Times New Roman" w:hAnsi="Times New Roman" w:cs="Times New Roman"/>
          <w:b/>
          <w:sz w:val="24"/>
          <w:szCs w:val="24"/>
        </w:rPr>
      </w:pPr>
      <w:r w:rsidRPr="00B534BB">
        <w:rPr>
          <w:rFonts w:ascii="Times New Roman" w:hAnsi="Times New Roman" w:cs="Times New Roman"/>
          <w:b/>
          <w:sz w:val="24"/>
          <w:szCs w:val="24"/>
        </w:rPr>
        <w:t>РОССИЙСКОЙ ФЕДЕРАЦИИ</w:t>
      </w:r>
    </w:p>
    <w:p w:rsidR="00B534BB" w:rsidRDefault="00B534BB" w:rsidP="00B534BB">
      <w:pPr>
        <w:spacing w:after="0" w:line="240" w:lineRule="auto"/>
        <w:jc w:val="center"/>
        <w:rPr>
          <w:rFonts w:ascii="Times New Roman" w:hAnsi="Times New Roman" w:cs="Times New Roman"/>
          <w:b/>
          <w:sz w:val="24"/>
          <w:szCs w:val="24"/>
        </w:rPr>
      </w:pPr>
    </w:p>
    <w:p w:rsidR="00B534BB" w:rsidRPr="00922A67" w:rsidRDefault="00E56440" w:rsidP="00B534BB">
      <w:pPr>
        <w:spacing w:after="0" w:line="240" w:lineRule="auto"/>
        <w:ind w:firstLine="709"/>
        <w:jc w:val="both"/>
        <w:rPr>
          <w:rFonts w:ascii="Times New Roman" w:hAnsi="Times New Roman" w:cs="Times New Roman"/>
          <w:i/>
          <w:sz w:val="24"/>
          <w:szCs w:val="24"/>
        </w:rPr>
      </w:pPr>
      <w:r w:rsidRPr="00E56440">
        <w:rPr>
          <w:rFonts w:ascii="Times New Roman" w:hAnsi="Times New Roman" w:cs="Times New Roman"/>
          <w:b/>
          <w:sz w:val="24"/>
          <w:szCs w:val="24"/>
        </w:rPr>
        <w:t>Аннотация:</w:t>
      </w:r>
      <w:r>
        <w:rPr>
          <w:rFonts w:ascii="Times New Roman" w:hAnsi="Times New Roman" w:cs="Times New Roman"/>
          <w:b/>
          <w:sz w:val="24"/>
          <w:szCs w:val="24"/>
        </w:rPr>
        <w:t xml:space="preserve"> </w:t>
      </w:r>
      <w:r w:rsidRPr="00922A67">
        <w:rPr>
          <w:rFonts w:ascii="Times New Roman" w:hAnsi="Times New Roman" w:cs="Times New Roman"/>
          <w:i/>
          <w:sz w:val="24"/>
          <w:szCs w:val="24"/>
        </w:rPr>
        <w:t>В статье рассмотрена сущность ответственности за нарушение налогового законодательства Российской Федерации, ее правовая основа.</w:t>
      </w:r>
      <w:r w:rsidR="006A5F79" w:rsidRPr="00922A67">
        <w:rPr>
          <w:rFonts w:ascii="Times New Roman" w:hAnsi="Times New Roman" w:cs="Times New Roman"/>
          <w:i/>
          <w:sz w:val="24"/>
          <w:szCs w:val="24"/>
        </w:rPr>
        <w:t xml:space="preserve"> </w:t>
      </w:r>
      <w:r w:rsidR="00957EF9" w:rsidRPr="00922A67">
        <w:rPr>
          <w:rFonts w:ascii="Times New Roman" w:hAnsi="Times New Roman" w:cs="Times New Roman"/>
          <w:i/>
          <w:sz w:val="24"/>
          <w:szCs w:val="24"/>
        </w:rPr>
        <w:t>Также уделяется особое внимание</w:t>
      </w:r>
      <w:r w:rsidR="004C5261" w:rsidRPr="00922A67">
        <w:rPr>
          <w:rFonts w:ascii="Times New Roman" w:hAnsi="Times New Roman" w:cs="Times New Roman"/>
          <w:i/>
          <w:sz w:val="24"/>
          <w:szCs w:val="24"/>
        </w:rPr>
        <w:t xml:space="preserve"> сравнению налоговой и административной ответственности</w:t>
      </w:r>
      <w:r w:rsidR="00022B18" w:rsidRPr="00922A67">
        <w:rPr>
          <w:rFonts w:ascii="Times New Roman" w:hAnsi="Times New Roman" w:cs="Times New Roman"/>
          <w:i/>
          <w:sz w:val="24"/>
          <w:szCs w:val="24"/>
        </w:rPr>
        <w:t xml:space="preserve"> </w:t>
      </w:r>
      <w:r w:rsidR="00922A67" w:rsidRPr="00922A67">
        <w:rPr>
          <w:rFonts w:ascii="Times New Roman" w:hAnsi="Times New Roman" w:cs="Times New Roman"/>
          <w:i/>
          <w:sz w:val="24"/>
          <w:szCs w:val="24"/>
        </w:rPr>
        <w:t>за нарушение законодательства о налогах и сборах, изучению</w:t>
      </w:r>
      <w:r w:rsidR="00AF4EF9">
        <w:rPr>
          <w:rFonts w:ascii="Times New Roman" w:hAnsi="Times New Roman" w:cs="Times New Roman"/>
          <w:i/>
          <w:sz w:val="24"/>
          <w:szCs w:val="24"/>
        </w:rPr>
        <w:t xml:space="preserve"> взаимосвязи понятия «налоговая ответственность» и понятия «налоговое правонарушение</w:t>
      </w:r>
      <w:r w:rsidR="00922A67" w:rsidRPr="00922A67">
        <w:rPr>
          <w:rFonts w:ascii="Times New Roman" w:hAnsi="Times New Roman" w:cs="Times New Roman"/>
          <w:i/>
          <w:sz w:val="24"/>
          <w:szCs w:val="24"/>
        </w:rPr>
        <w:t>».</w:t>
      </w:r>
    </w:p>
    <w:p w:rsidR="00C21695" w:rsidRPr="00AF4EF9" w:rsidRDefault="00922A67" w:rsidP="00AF4EF9">
      <w:pPr>
        <w:spacing w:after="0" w:line="240" w:lineRule="auto"/>
        <w:ind w:firstLine="709"/>
        <w:jc w:val="both"/>
        <w:rPr>
          <w:rFonts w:ascii="Times New Roman" w:hAnsi="Times New Roman" w:cs="Times New Roman"/>
          <w:i/>
          <w:sz w:val="24"/>
          <w:szCs w:val="24"/>
        </w:rPr>
      </w:pPr>
      <w:r w:rsidRPr="00922A67">
        <w:rPr>
          <w:rFonts w:ascii="Times New Roman" w:hAnsi="Times New Roman" w:cs="Times New Roman"/>
          <w:i/>
          <w:sz w:val="24"/>
          <w:szCs w:val="24"/>
        </w:rPr>
        <w:t>По результатам изучения правовой природы ответственности за нарушение налогового законодательства Рос</w:t>
      </w:r>
      <w:r w:rsidR="00AF4EF9">
        <w:rPr>
          <w:rFonts w:ascii="Times New Roman" w:hAnsi="Times New Roman" w:cs="Times New Roman"/>
          <w:i/>
          <w:sz w:val="24"/>
          <w:szCs w:val="24"/>
        </w:rPr>
        <w:t xml:space="preserve">сийской Федерации были приведены </w:t>
      </w:r>
      <w:r w:rsidRPr="00922A67">
        <w:rPr>
          <w:rFonts w:ascii="Times New Roman" w:hAnsi="Times New Roman" w:cs="Times New Roman"/>
          <w:i/>
          <w:sz w:val="24"/>
          <w:szCs w:val="24"/>
        </w:rPr>
        <w:t>определенные профилактические меры, которые образуют систему предупреждения совершения налоговы</w:t>
      </w:r>
      <w:r w:rsidR="00AF4EF9">
        <w:rPr>
          <w:rFonts w:ascii="Times New Roman" w:hAnsi="Times New Roman" w:cs="Times New Roman"/>
          <w:i/>
          <w:sz w:val="24"/>
          <w:szCs w:val="24"/>
        </w:rPr>
        <w:t>х правонарушений.</w:t>
      </w:r>
    </w:p>
    <w:p w:rsidR="00C21695" w:rsidRPr="006A5F79" w:rsidRDefault="00C21695" w:rsidP="006A5F79">
      <w:pPr>
        <w:spacing w:after="0" w:line="240" w:lineRule="auto"/>
        <w:ind w:firstLine="709"/>
        <w:jc w:val="both"/>
        <w:rPr>
          <w:rFonts w:ascii="Times New Roman" w:hAnsi="Times New Roman" w:cs="Times New Roman"/>
          <w:sz w:val="24"/>
          <w:szCs w:val="24"/>
        </w:rPr>
      </w:pPr>
      <w:r w:rsidRPr="00C21695">
        <w:rPr>
          <w:rFonts w:ascii="Times New Roman" w:hAnsi="Times New Roman" w:cs="Times New Roman"/>
          <w:b/>
          <w:sz w:val="24"/>
          <w:szCs w:val="24"/>
        </w:rPr>
        <w:t xml:space="preserve">Ключевые слова: </w:t>
      </w:r>
      <w:r w:rsidR="003C7D61" w:rsidRPr="00922A67">
        <w:rPr>
          <w:rFonts w:ascii="Times New Roman" w:hAnsi="Times New Roman" w:cs="Times New Roman"/>
          <w:i/>
          <w:sz w:val="24"/>
          <w:szCs w:val="24"/>
        </w:rPr>
        <w:t>налоговое законодательство,</w:t>
      </w:r>
      <w:r w:rsidR="006A5F79" w:rsidRPr="00922A67">
        <w:rPr>
          <w:rFonts w:ascii="Times New Roman" w:hAnsi="Times New Roman" w:cs="Times New Roman"/>
          <w:i/>
          <w:sz w:val="24"/>
          <w:szCs w:val="24"/>
        </w:rPr>
        <w:t xml:space="preserve"> налоговая ответственность, административная ответственн</w:t>
      </w:r>
      <w:r w:rsidR="00AF4EF9">
        <w:rPr>
          <w:rFonts w:ascii="Times New Roman" w:hAnsi="Times New Roman" w:cs="Times New Roman"/>
          <w:i/>
          <w:sz w:val="24"/>
          <w:szCs w:val="24"/>
        </w:rPr>
        <w:t xml:space="preserve">ость, </w:t>
      </w:r>
      <w:r w:rsidR="00922A67" w:rsidRPr="00922A67">
        <w:rPr>
          <w:rFonts w:ascii="Times New Roman" w:hAnsi="Times New Roman" w:cs="Times New Roman"/>
          <w:i/>
          <w:sz w:val="24"/>
          <w:szCs w:val="24"/>
        </w:rPr>
        <w:t>налоговое правонарушение, система предупреждения налоговых правонарушений</w:t>
      </w:r>
      <w:r w:rsidR="00AF4EF9">
        <w:rPr>
          <w:rFonts w:ascii="Times New Roman" w:hAnsi="Times New Roman" w:cs="Times New Roman"/>
          <w:i/>
          <w:sz w:val="24"/>
          <w:szCs w:val="24"/>
        </w:rPr>
        <w:t>.</w:t>
      </w:r>
    </w:p>
    <w:p w:rsidR="006A5F79" w:rsidRPr="006A5F79" w:rsidRDefault="006A5F79" w:rsidP="006A5F79">
      <w:pPr>
        <w:spacing w:after="0" w:line="240" w:lineRule="auto"/>
        <w:ind w:firstLine="709"/>
        <w:jc w:val="both"/>
        <w:rPr>
          <w:rFonts w:ascii="Times New Roman" w:hAnsi="Times New Roman" w:cs="Times New Roman"/>
          <w:b/>
          <w:sz w:val="24"/>
          <w:szCs w:val="24"/>
        </w:rPr>
      </w:pPr>
      <w:bookmarkStart w:id="0" w:name="_GoBack"/>
      <w:bookmarkEnd w:id="0"/>
    </w:p>
    <w:p w:rsidR="00852FE2" w:rsidRPr="00720914" w:rsidRDefault="00852FE2"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В связи с экономическими преобразованиями в Российской Федерации, число субъектов налоговых правоотношений значительно увеличивается. Это обусловлено, прежде всего, активной ролью налогоплательщиков, постоянным интересом, а также желанием собственного развития. Но такая заинтересованность участников отношений, зачастую, исключает их заинтересованность в уплате налога, за осуществление приносящей доход деятельности. Помимо собственного нежелания способствовать развитию экономики</w:t>
      </w:r>
      <w:r w:rsidR="00A36876" w:rsidRPr="00720914">
        <w:rPr>
          <w:rFonts w:ascii="Times New Roman" w:hAnsi="Times New Roman" w:cs="Times New Roman"/>
          <w:sz w:val="24"/>
          <w:szCs w:val="24"/>
        </w:rPr>
        <w:t xml:space="preserve"> государства</w:t>
      </w:r>
      <w:r w:rsidRPr="00720914">
        <w:rPr>
          <w:rFonts w:ascii="Times New Roman" w:hAnsi="Times New Roman" w:cs="Times New Roman"/>
          <w:sz w:val="24"/>
          <w:szCs w:val="24"/>
        </w:rPr>
        <w:t xml:space="preserve">, также существуют и иные </w:t>
      </w:r>
      <w:r w:rsidR="00A36876" w:rsidRPr="00720914">
        <w:rPr>
          <w:rFonts w:ascii="Times New Roman" w:hAnsi="Times New Roman" w:cs="Times New Roman"/>
          <w:sz w:val="24"/>
          <w:szCs w:val="24"/>
        </w:rPr>
        <w:t xml:space="preserve">причины </w:t>
      </w:r>
      <w:r w:rsidRPr="00720914">
        <w:rPr>
          <w:rFonts w:ascii="Times New Roman" w:hAnsi="Times New Roman" w:cs="Times New Roman"/>
          <w:sz w:val="24"/>
          <w:szCs w:val="24"/>
        </w:rPr>
        <w:t>неуплаты налогов. Например, такие процессы, как инфляция, а также слабое развитие отечественных товаропроизводителей, несовершенство законодательства о налогах и сборах.</w:t>
      </w:r>
    </w:p>
    <w:p w:rsidR="00852FE2" w:rsidRPr="00720914" w:rsidRDefault="00852FE2"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 xml:space="preserve">Совокупность всех вышеизложенных факторов приводит к сокращению денежных поступлений в государственный бюджет. </w:t>
      </w:r>
    </w:p>
    <w:p w:rsidR="00B23975" w:rsidRPr="00720914" w:rsidRDefault="00BE052F" w:rsidP="00BE0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23975" w:rsidRPr="00720914">
        <w:rPr>
          <w:rFonts w:ascii="Times New Roman" w:hAnsi="Times New Roman" w:cs="Times New Roman"/>
          <w:sz w:val="24"/>
          <w:szCs w:val="24"/>
        </w:rPr>
        <w:t xml:space="preserve">научной литературе </w:t>
      </w:r>
      <w:r w:rsidR="005D331E">
        <w:rPr>
          <w:rFonts w:ascii="Times New Roman" w:hAnsi="Times New Roman" w:cs="Times New Roman"/>
          <w:sz w:val="24"/>
          <w:szCs w:val="24"/>
        </w:rPr>
        <w:t>налоговая ответственность понимается как механизм</w:t>
      </w:r>
      <w:r w:rsidR="00F86140">
        <w:rPr>
          <w:rFonts w:ascii="Times New Roman" w:hAnsi="Times New Roman" w:cs="Times New Roman"/>
          <w:sz w:val="24"/>
          <w:szCs w:val="24"/>
        </w:rPr>
        <w:t xml:space="preserve"> </w:t>
      </w:r>
      <w:r w:rsidR="005D331E">
        <w:rPr>
          <w:rFonts w:ascii="Georgia" w:hAnsi="Georgia"/>
          <w:color w:val="333333"/>
        </w:rPr>
        <w:t>применения уполномоченными орга</w:t>
      </w:r>
      <w:r w:rsidR="005D331E">
        <w:rPr>
          <w:rFonts w:ascii="Georgia" w:hAnsi="Georgia"/>
          <w:color w:val="333333"/>
        </w:rPr>
        <w:softHyphen/>
        <w:t>нами к налогоплательщикам налоговых санкций за совершение налогового правонарушения. Нало</w:t>
      </w:r>
      <w:r w:rsidR="005D331E">
        <w:rPr>
          <w:rFonts w:ascii="Georgia" w:hAnsi="Georgia"/>
          <w:color w:val="333333"/>
        </w:rPr>
        <w:softHyphen/>
        <w:t>говая санкция является мерой ответственности за совершение правона</w:t>
      </w:r>
      <w:r w:rsidR="005D331E">
        <w:rPr>
          <w:rFonts w:ascii="Georgia" w:hAnsi="Georgia"/>
          <w:color w:val="333333"/>
        </w:rPr>
        <w:softHyphen/>
        <w:t xml:space="preserve">рушения </w:t>
      </w:r>
      <w:r w:rsidR="00F86140">
        <w:rPr>
          <w:rFonts w:ascii="Times New Roman" w:hAnsi="Times New Roman" w:cs="Times New Roman"/>
          <w:sz w:val="24"/>
          <w:szCs w:val="24"/>
        </w:rPr>
        <w:t>[1</w:t>
      </w:r>
      <w:r w:rsidR="0077201A">
        <w:rPr>
          <w:rFonts w:ascii="Times New Roman" w:hAnsi="Times New Roman" w:cs="Times New Roman"/>
          <w:sz w:val="24"/>
          <w:szCs w:val="24"/>
        </w:rPr>
        <w:t>, с.</w:t>
      </w:r>
      <w:r w:rsidR="00F86140">
        <w:rPr>
          <w:rFonts w:ascii="Times New Roman" w:hAnsi="Times New Roman" w:cs="Times New Roman"/>
          <w:sz w:val="24"/>
          <w:szCs w:val="24"/>
        </w:rPr>
        <w:t xml:space="preserve"> </w:t>
      </w:r>
      <w:r w:rsidR="0077201A">
        <w:rPr>
          <w:rFonts w:ascii="Times New Roman" w:hAnsi="Times New Roman" w:cs="Times New Roman"/>
          <w:sz w:val="24"/>
          <w:szCs w:val="24"/>
        </w:rPr>
        <w:t>20</w:t>
      </w:r>
      <w:proofErr w:type="gramStart"/>
      <w:r w:rsidR="0077201A">
        <w:rPr>
          <w:rFonts w:ascii="Times New Roman" w:hAnsi="Times New Roman" w:cs="Times New Roman"/>
          <w:sz w:val="24"/>
          <w:szCs w:val="24"/>
        </w:rPr>
        <w:t xml:space="preserve"> ]</w:t>
      </w:r>
      <w:proofErr w:type="gramEnd"/>
      <w:r w:rsidR="0077201A">
        <w:rPr>
          <w:rFonts w:ascii="Times New Roman" w:hAnsi="Times New Roman" w:cs="Times New Roman"/>
          <w:sz w:val="24"/>
          <w:szCs w:val="24"/>
        </w:rPr>
        <w:t>.</w:t>
      </w:r>
    </w:p>
    <w:p w:rsidR="00B23975" w:rsidRDefault="00B23975"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Понятие налоговой ответственности является одной из главных категорий в налоговом праве, ее конструкцией определяется место и роль правового регулирования налоговых отношений в праве.</w:t>
      </w:r>
    </w:p>
    <w:p w:rsidR="00BE052F" w:rsidRPr="00720914" w:rsidRDefault="00BE052F" w:rsidP="00BE052F">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Основным нормативным правовым документом, регламентирующим налоговые правоотношения в Российской Федерации, является Налоговый кодекс Российской Федерации.</w:t>
      </w:r>
    </w:p>
    <w:p w:rsidR="00B23975" w:rsidRPr="00720914" w:rsidRDefault="00B23975"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Нормативными правовыми предписаниями раздела VI Налогового Кодекса Российской Федерации установлены общие положения об ответственности за совершение налоговых правонарушений, а именно понятие налогового правонарушения; круг лиц, подлежащих ответственности за совершение налоговых правонарушений; общие условия привлечения к ответственности за совершение налогового правонарушения; обстоятельства, исключающие привлечение лица к ответственности за совершение налогового правонарушения; обстоятельства, исключающие вину лица в совершении налогового правонарушения; обстоятельства, смягчающие и отягчающие ответственность за совершение налогового правонарушения, а также виды налоговых правонарушений и ответственность за их совершение.</w:t>
      </w:r>
    </w:p>
    <w:p w:rsidR="00FD385E" w:rsidRPr="00720914" w:rsidRDefault="00FD385E"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lastRenderedPageBreak/>
        <w:t>Действующее законодательство Российской Федерации предусматривает за совершение правонарушений в области налогообложения налоговую</w:t>
      </w:r>
      <w:r w:rsidR="00957EF9">
        <w:rPr>
          <w:rFonts w:ascii="Times New Roman" w:hAnsi="Times New Roman" w:cs="Times New Roman"/>
          <w:sz w:val="24"/>
          <w:szCs w:val="24"/>
        </w:rPr>
        <w:t>,</w:t>
      </w:r>
      <w:r w:rsidRPr="00720914">
        <w:rPr>
          <w:rFonts w:ascii="Times New Roman" w:hAnsi="Times New Roman" w:cs="Times New Roman"/>
          <w:sz w:val="24"/>
          <w:szCs w:val="24"/>
        </w:rPr>
        <w:t xml:space="preserve"> административную, а также уголовную ответственность.</w:t>
      </w:r>
    </w:p>
    <w:p w:rsidR="00B23975" w:rsidRPr="00720914" w:rsidRDefault="00FD385E"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Административная ответственность за налоговые пр</w:t>
      </w:r>
      <w:r w:rsidR="002523E3" w:rsidRPr="00720914">
        <w:rPr>
          <w:rFonts w:ascii="Times New Roman" w:hAnsi="Times New Roman" w:cs="Times New Roman"/>
          <w:sz w:val="24"/>
          <w:szCs w:val="24"/>
        </w:rPr>
        <w:t xml:space="preserve">авонарушения установлена главой </w:t>
      </w:r>
      <w:r w:rsidRPr="00720914">
        <w:rPr>
          <w:rFonts w:ascii="Times New Roman" w:hAnsi="Times New Roman" w:cs="Times New Roman"/>
          <w:sz w:val="24"/>
          <w:szCs w:val="24"/>
        </w:rPr>
        <w:t xml:space="preserve">15 </w:t>
      </w:r>
      <w:r w:rsidR="00363C38" w:rsidRPr="00363C38">
        <w:rPr>
          <w:rFonts w:ascii="Times New Roman" w:hAnsi="Times New Roman" w:cs="Times New Roman"/>
          <w:sz w:val="24"/>
          <w:szCs w:val="24"/>
        </w:rPr>
        <w:t>Кодекс</w:t>
      </w:r>
      <w:r w:rsidR="00363C38">
        <w:rPr>
          <w:rFonts w:ascii="Times New Roman" w:hAnsi="Times New Roman" w:cs="Times New Roman"/>
          <w:sz w:val="24"/>
          <w:szCs w:val="24"/>
        </w:rPr>
        <w:t>а</w:t>
      </w:r>
      <w:r w:rsidR="00363C38" w:rsidRPr="00363C38">
        <w:rPr>
          <w:rFonts w:ascii="Times New Roman" w:hAnsi="Times New Roman" w:cs="Times New Roman"/>
          <w:sz w:val="24"/>
          <w:szCs w:val="24"/>
        </w:rPr>
        <w:t xml:space="preserve"> Российской Федерации об административных правонарушениях</w:t>
      </w:r>
      <w:r w:rsidRPr="00720914">
        <w:rPr>
          <w:rFonts w:ascii="Times New Roman" w:hAnsi="Times New Roman" w:cs="Times New Roman"/>
          <w:sz w:val="24"/>
          <w:szCs w:val="24"/>
        </w:rPr>
        <w:t>, которая содержит составы правонарушений в области финансов, налогов и сборов, страхования, рынка ценных бумаг.</w:t>
      </w:r>
    </w:p>
    <w:p w:rsidR="00FD385E" w:rsidRPr="00720914" w:rsidRDefault="00731598"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 xml:space="preserve">В научной </w:t>
      </w:r>
      <w:r w:rsidR="002523E3" w:rsidRPr="00720914">
        <w:rPr>
          <w:rFonts w:ascii="Times New Roman" w:hAnsi="Times New Roman" w:cs="Times New Roman"/>
          <w:sz w:val="24"/>
          <w:szCs w:val="24"/>
        </w:rPr>
        <w:t xml:space="preserve">литературе </w:t>
      </w:r>
      <w:r w:rsidRPr="00720914">
        <w:rPr>
          <w:rFonts w:ascii="Times New Roman" w:hAnsi="Times New Roman" w:cs="Times New Roman"/>
          <w:sz w:val="24"/>
          <w:szCs w:val="24"/>
        </w:rPr>
        <w:t>часто встречаются дискуссии</w:t>
      </w:r>
      <w:r w:rsidR="002523E3" w:rsidRPr="00720914">
        <w:rPr>
          <w:rFonts w:ascii="Times New Roman" w:hAnsi="Times New Roman" w:cs="Times New Roman"/>
          <w:sz w:val="24"/>
          <w:szCs w:val="24"/>
        </w:rPr>
        <w:t xml:space="preserve"> по вопросу соотношения налоговой</w:t>
      </w:r>
      <w:r w:rsidRPr="00720914">
        <w:rPr>
          <w:rFonts w:ascii="Times New Roman" w:hAnsi="Times New Roman" w:cs="Times New Roman"/>
          <w:sz w:val="24"/>
          <w:szCs w:val="24"/>
        </w:rPr>
        <w:t xml:space="preserve"> </w:t>
      </w:r>
      <w:r w:rsidR="002523E3" w:rsidRPr="00720914">
        <w:rPr>
          <w:rFonts w:ascii="Times New Roman" w:hAnsi="Times New Roman" w:cs="Times New Roman"/>
          <w:sz w:val="24"/>
          <w:szCs w:val="24"/>
        </w:rPr>
        <w:t>и административной ответственности, суть которой</w:t>
      </w:r>
      <w:r w:rsidRPr="00720914">
        <w:rPr>
          <w:rFonts w:ascii="Times New Roman" w:hAnsi="Times New Roman" w:cs="Times New Roman"/>
          <w:sz w:val="24"/>
          <w:szCs w:val="24"/>
        </w:rPr>
        <w:t xml:space="preserve"> </w:t>
      </w:r>
      <w:r w:rsidR="002523E3" w:rsidRPr="00720914">
        <w:rPr>
          <w:rFonts w:ascii="Times New Roman" w:hAnsi="Times New Roman" w:cs="Times New Roman"/>
          <w:sz w:val="24"/>
          <w:szCs w:val="24"/>
        </w:rPr>
        <w:t>сводится к поиску ответа на вопрос: «Является ли</w:t>
      </w:r>
      <w:r w:rsidRPr="00720914">
        <w:rPr>
          <w:rFonts w:ascii="Times New Roman" w:hAnsi="Times New Roman" w:cs="Times New Roman"/>
          <w:sz w:val="24"/>
          <w:szCs w:val="24"/>
        </w:rPr>
        <w:t xml:space="preserve"> </w:t>
      </w:r>
      <w:r w:rsidR="002523E3" w:rsidRPr="00720914">
        <w:rPr>
          <w:rFonts w:ascii="Times New Roman" w:hAnsi="Times New Roman" w:cs="Times New Roman"/>
          <w:sz w:val="24"/>
          <w:szCs w:val="24"/>
        </w:rPr>
        <w:t>налоговая ответственность самостоятельным видом</w:t>
      </w:r>
      <w:r w:rsidRPr="00720914">
        <w:rPr>
          <w:rFonts w:ascii="Times New Roman" w:hAnsi="Times New Roman" w:cs="Times New Roman"/>
          <w:sz w:val="24"/>
          <w:szCs w:val="24"/>
        </w:rPr>
        <w:t xml:space="preserve"> </w:t>
      </w:r>
      <w:r w:rsidR="002523E3" w:rsidRPr="00720914">
        <w:rPr>
          <w:rFonts w:ascii="Times New Roman" w:hAnsi="Times New Roman" w:cs="Times New Roman"/>
          <w:sz w:val="24"/>
          <w:szCs w:val="24"/>
        </w:rPr>
        <w:t>юридической ответственности или же она относится</w:t>
      </w:r>
      <w:r w:rsidRPr="00720914">
        <w:rPr>
          <w:rFonts w:ascii="Times New Roman" w:hAnsi="Times New Roman" w:cs="Times New Roman"/>
          <w:sz w:val="24"/>
          <w:szCs w:val="24"/>
        </w:rPr>
        <w:t xml:space="preserve"> </w:t>
      </w:r>
      <w:r w:rsidR="002523E3" w:rsidRPr="00720914">
        <w:rPr>
          <w:rFonts w:ascii="Times New Roman" w:hAnsi="Times New Roman" w:cs="Times New Roman"/>
          <w:sz w:val="24"/>
          <w:szCs w:val="24"/>
        </w:rPr>
        <w:t>к административной</w:t>
      </w:r>
      <w:r w:rsidR="00BE052F">
        <w:rPr>
          <w:rFonts w:ascii="Times New Roman" w:hAnsi="Times New Roman" w:cs="Times New Roman"/>
          <w:sz w:val="24"/>
          <w:szCs w:val="24"/>
        </w:rPr>
        <w:t xml:space="preserve"> ответственности</w:t>
      </w:r>
      <w:r w:rsidR="002523E3" w:rsidRPr="00720914">
        <w:rPr>
          <w:rFonts w:ascii="Times New Roman" w:hAnsi="Times New Roman" w:cs="Times New Roman"/>
          <w:sz w:val="24"/>
          <w:szCs w:val="24"/>
        </w:rPr>
        <w:t>?»</w:t>
      </w:r>
    </w:p>
    <w:p w:rsidR="009530CA" w:rsidRPr="00720914" w:rsidRDefault="00731598" w:rsidP="00720914">
      <w:pPr>
        <w:spacing w:after="0" w:line="240" w:lineRule="auto"/>
        <w:ind w:firstLine="709"/>
        <w:jc w:val="both"/>
        <w:rPr>
          <w:rFonts w:ascii="Times New Roman" w:hAnsi="Times New Roman" w:cs="Times New Roman"/>
          <w:sz w:val="24"/>
          <w:szCs w:val="24"/>
        </w:rPr>
      </w:pPr>
      <w:r w:rsidRPr="00720914">
        <w:rPr>
          <w:rFonts w:ascii="Times New Roman" w:hAnsi="Times New Roman" w:cs="Times New Roman"/>
          <w:sz w:val="24"/>
          <w:szCs w:val="24"/>
        </w:rPr>
        <w:t>По результатам анализа источников научной литературы, а также нормативных правовых предписаний действующего законода</w:t>
      </w:r>
      <w:r w:rsidR="00957EF9">
        <w:rPr>
          <w:rFonts w:ascii="Times New Roman" w:hAnsi="Times New Roman" w:cs="Times New Roman"/>
          <w:sz w:val="24"/>
          <w:szCs w:val="24"/>
        </w:rPr>
        <w:t xml:space="preserve">тельства Российской Федерации, </w:t>
      </w:r>
      <w:r w:rsidRPr="00720914">
        <w:rPr>
          <w:rFonts w:ascii="Times New Roman" w:hAnsi="Times New Roman" w:cs="Times New Roman"/>
          <w:sz w:val="24"/>
          <w:szCs w:val="24"/>
        </w:rPr>
        <w:t xml:space="preserve">следует </w:t>
      </w:r>
      <w:r w:rsidR="00950693" w:rsidRPr="00720914">
        <w:rPr>
          <w:rFonts w:ascii="Times New Roman" w:hAnsi="Times New Roman" w:cs="Times New Roman"/>
          <w:sz w:val="24"/>
          <w:szCs w:val="24"/>
        </w:rPr>
        <w:t>отметить о</w:t>
      </w:r>
      <w:r w:rsidR="009530CA" w:rsidRPr="00720914">
        <w:rPr>
          <w:rFonts w:ascii="Times New Roman" w:hAnsi="Times New Roman" w:cs="Times New Roman"/>
          <w:sz w:val="24"/>
          <w:szCs w:val="24"/>
        </w:rPr>
        <w:t xml:space="preserve">сновные различия между налоговой и административной ответственностью: </w:t>
      </w:r>
    </w:p>
    <w:p w:rsidR="00957EF9" w:rsidRDefault="00950693" w:rsidP="00957EF9">
      <w:pPr>
        <w:pStyle w:val="a3"/>
        <w:numPr>
          <w:ilvl w:val="0"/>
          <w:numId w:val="1"/>
        </w:numPr>
        <w:spacing w:after="0" w:line="240" w:lineRule="auto"/>
        <w:jc w:val="both"/>
        <w:rPr>
          <w:rFonts w:ascii="Times New Roman" w:hAnsi="Times New Roman" w:cs="Times New Roman"/>
          <w:sz w:val="24"/>
          <w:szCs w:val="24"/>
        </w:rPr>
      </w:pPr>
      <w:r w:rsidRPr="00720914">
        <w:rPr>
          <w:rFonts w:ascii="Times New Roman" w:hAnsi="Times New Roman" w:cs="Times New Roman"/>
          <w:sz w:val="24"/>
          <w:szCs w:val="24"/>
        </w:rPr>
        <w:t xml:space="preserve">имеется </w:t>
      </w:r>
      <w:r w:rsidR="009530CA" w:rsidRPr="00720914">
        <w:rPr>
          <w:rFonts w:ascii="Times New Roman" w:hAnsi="Times New Roman" w:cs="Times New Roman"/>
          <w:sz w:val="24"/>
          <w:szCs w:val="24"/>
        </w:rPr>
        <w:t xml:space="preserve">различие в </w:t>
      </w:r>
      <w:r w:rsidRPr="00720914">
        <w:rPr>
          <w:rFonts w:ascii="Times New Roman" w:hAnsi="Times New Roman" w:cs="Times New Roman"/>
          <w:sz w:val="24"/>
          <w:szCs w:val="24"/>
        </w:rPr>
        <w:t xml:space="preserve">источниках нормативного правового регулирования указанных </w:t>
      </w:r>
      <w:r w:rsidR="009530CA" w:rsidRPr="00720914">
        <w:rPr>
          <w:rFonts w:ascii="Times New Roman" w:hAnsi="Times New Roman" w:cs="Times New Roman"/>
          <w:sz w:val="24"/>
          <w:szCs w:val="24"/>
        </w:rPr>
        <w:t>видов ответственности</w:t>
      </w:r>
      <w:r w:rsidRPr="00720914">
        <w:rPr>
          <w:rFonts w:ascii="Times New Roman" w:hAnsi="Times New Roman" w:cs="Times New Roman"/>
          <w:sz w:val="24"/>
          <w:szCs w:val="24"/>
        </w:rPr>
        <w:t>:</w:t>
      </w:r>
      <w:r w:rsidR="009530CA" w:rsidRPr="00720914">
        <w:rPr>
          <w:rFonts w:ascii="Times New Roman" w:hAnsi="Times New Roman" w:cs="Times New Roman"/>
          <w:sz w:val="24"/>
          <w:szCs w:val="24"/>
        </w:rPr>
        <w:t xml:space="preserve"> для налоговой о</w:t>
      </w:r>
      <w:r w:rsidRPr="00720914">
        <w:rPr>
          <w:rFonts w:ascii="Times New Roman" w:hAnsi="Times New Roman" w:cs="Times New Roman"/>
          <w:sz w:val="24"/>
          <w:szCs w:val="24"/>
        </w:rPr>
        <w:t xml:space="preserve">тветственности - это </w:t>
      </w:r>
      <w:r w:rsidR="009530CA" w:rsidRPr="00720914">
        <w:rPr>
          <w:rFonts w:ascii="Times New Roman" w:hAnsi="Times New Roman" w:cs="Times New Roman"/>
          <w:sz w:val="24"/>
          <w:szCs w:val="24"/>
        </w:rPr>
        <w:t xml:space="preserve">Налоговый кодекс </w:t>
      </w:r>
      <w:r w:rsidRPr="00720914">
        <w:rPr>
          <w:rFonts w:ascii="Times New Roman" w:hAnsi="Times New Roman" w:cs="Times New Roman"/>
          <w:sz w:val="24"/>
          <w:szCs w:val="24"/>
        </w:rPr>
        <w:t>Российской Федерации</w:t>
      </w:r>
      <w:r w:rsidR="009530CA" w:rsidRPr="00720914">
        <w:rPr>
          <w:rFonts w:ascii="Times New Roman" w:hAnsi="Times New Roman" w:cs="Times New Roman"/>
          <w:sz w:val="24"/>
          <w:szCs w:val="24"/>
        </w:rPr>
        <w:t xml:space="preserve">, для административной </w:t>
      </w:r>
      <w:r w:rsidRPr="00720914">
        <w:rPr>
          <w:rFonts w:ascii="Times New Roman" w:hAnsi="Times New Roman" w:cs="Times New Roman"/>
          <w:sz w:val="24"/>
          <w:szCs w:val="24"/>
        </w:rPr>
        <w:t>ответственности –</w:t>
      </w:r>
      <w:r w:rsidR="009530CA" w:rsidRPr="00720914">
        <w:rPr>
          <w:rFonts w:ascii="Times New Roman" w:hAnsi="Times New Roman" w:cs="Times New Roman"/>
          <w:sz w:val="24"/>
          <w:szCs w:val="24"/>
        </w:rPr>
        <w:t xml:space="preserve"> </w:t>
      </w:r>
      <w:r w:rsidR="00957EF9" w:rsidRPr="00957EF9">
        <w:rPr>
          <w:rFonts w:ascii="Times New Roman" w:hAnsi="Times New Roman" w:cs="Times New Roman"/>
          <w:sz w:val="24"/>
          <w:szCs w:val="24"/>
        </w:rPr>
        <w:t>Кодекс Российской Федерации об административных правонарушениях</w:t>
      </w:r>
      <w:r w:rsidR="009530CA" w:rsidRPr="00720914">
        <w:rPr>
          <w:rFonts w:ascii="Times New Roman" w:hAnsi="Times New Roman" w:cs="Times New Roman"/>
          <w:sz w:val="24"/>
          <w:szCs w:val="24"/>
        </w:rPr>
        <w:t>;</w:t>
      </w:r>
    </w:p>
    <w:p w:rsidR="004C5261" w:rsidRDefault="00FA00B8" w:rsidP="004C5261">
      <w:pPr>
        <w:pStyle w:val="a3"/>
        <w:numPr>
          <w:ilvl w:val="0"/>
          <w:numId w:val="1"/>
        </w:numPr>
        <w:spacing w:after="0" w:line="240" w:lineRule="auto"/>
        <w:jc w:val="both"/>
        <w:rPr>
          <w:rFonts w:ascii="Times New Roman" w:hAnsi="Times New Roman" w:cs="Times New Roman"/>
          <w:sz w:val="24"/>
          <w:szCs w:val="24"/>
        </w:rPr>
      </w:pPr>
      <w:r w:rsidRPr="00957EF9">
        <w:rPr>
          <w:rFonts w:ascii="Times New Roman" w:hAnsi="Times New Roman" w:cs="Times New Roman"/>
          <w:sz w:val="24"/>
          <w:szCs w:val="24"/>
        </w:rPr>
        <w:t xml:space="preserve">существенная </w:t>
      </w:r>
      <w:r w:rsidR="009530CA" w:rsidRPr="00957EF9">
        <w:rPr>
          <w:rFonts w:ascii="Times New Roman" w:hAnsi="Times New Roman" w:cs="Times New Roman"/>
          <w:sz w:val="24"/>
          <w:szCs w:val="24"/>
        </w:rPr>
        <w:t>разница в методе реализации налоговых санкций и административных взысканий;</w:t>
      </w:r>
    </w:p>
    <w:p w:rsidR="004C5261" w:rsidRDefault="00FA00B8" w:rsidP="004C5261">
      <w:pPr>
        <w:pStyle w:val="a3"/>
        <w:numPr>
          <w:ilvl w:val="0"/>
          <w:numId w:val="1"/>
        </w:numPr>
        <w:spacing w:after="0" w:line="240" w:lineRule="auto"/>
        <w:jc w:val="both"/>
        <w:rPr>
          <w:rFonts w:ascii="Times New Roman" w:hAnsi="Times New Roman" w:cs="Times New Roman"/>
          <w:sz w:val="24"/>
          <w:szCs w:val="24"/>
        </w:rPr>
      </w:pPr>
      <w:r w:rsidRPr="004C5261">
        <w:rPr>
          <w:rFonts w:ascii="Times New Roman" w:hAnsi="Times New Roman" w:cs="Times New Roman"/>
          <w:sz w:val="24"/>
          <w:szCs w:val="24"/>
        </w:rPr>
        <w:t>различный круг субъектов</w:t>
      </w:r>
      <w:r w:rsidR="009530CA" w:rsidRPr="004C5261">
        <w:rPr>
          <w:rFonts w:ascii="Times New Roman" w:hAnsi="Times New Roman" w:cs="Times New Roman"/>
          <w:sz w:val="24"/>
          <w:szCs w:val="24"/>
        </w:rPr>
        <w:t xml:space="preserve">, привлекаемых к ответственности, если субъектом административной ответственности являются физические лица и только в некоторых случаях юридические лица, то субъектами налоговой ответственности являются физические и юридические лица, обладающие специальным статусом - это плательщики налогов и сборов, налоговые </w:t>
      </w:r>
      <w:r w:rsidRPr="004C5261">
        <w:rPr>
          <w:rFonts w:ascii="Times New Roman" w:hAnsi="Times New Roman" w:cs="Times New Roman"/>
          <w:sz w:val="24"/>
          <w:szCs w:val="24"/>
        </w:rPr>
        <w:t>агенты и иные лица, на которые распространяются налоговые правоотношения</w:t>
      </w:r>
      <w:r w:rsidR="009530CA" w:rsidRPr="004C5261">
        <w:rPr>
          <w:rFonts w:ascii="Times New Roman" w:hAnsi="Times New Roman" w:cs="Times New Roman"/>
          <w:sz w:val="24"/>
          <w:szCs w:val="24"/>
        </w:rPr>
        <w:t>;</w:t>
      </w:r>
    </w:p>
    <w:p w:rsidR="004C5261" w:rsidRDefault="00FA00B8" w:rsidP="004C5261">
      <w:pPr>
        <w:pStyle w:val="a3"/>
        <w:numPr>
          <w:ilvl w:val="0"/>
          <w:numId w:val="1"/>
        </w:numPr>
        <w:spacing w:after="0" w:line="240" w:lineRule="auto"/>
        <w:jc w:val="both"/>
        <w:rPr>
          <w:rFonts w:ascii="Times New Roman" w:hAnsi="Times New Roman" w:cs="Times New Roman"/>
          <w:sz w:val="24"/>
          <w:szCs w:val="24"/>
        </w:rPr>
      </w:pPr>
      <w:r w:rsidRPr="004C5261">
        <w:rPr>
          <w:rFonts w:ascii="Times New Roman" w:hAnsi="Times New Roman" w:cs="Times New Roman"/>
          <w:sz w:val="24"/>
          <w:szCs w:val="24"/>
        </w:rPr>
        <w:t>различный круг субъектов</w:t>
      </w:r>
      <w:r w:rsidR="009530CA" w:rsidRPr="004C5261">
        <w:rPr>
          <w:rFonts w:ascii="Times New Roman" w:hAnsi="Times New Roman" w:cs="Times New Roman"/>
          <w:sz w:val="24"/>
          <w:szCs w:val="24"/>
        </w:rPr>
        <w:t>, которые имеют полномочия рассматривать дела о соответствующих правонарушениях;</w:t>
      </w:r>
    </w:p>
    <w:p w:rsidR="004C5261" w:rsidRDefault="00E32330" w:rsidP="004C5261">
      <w:pPr>
        <w:pStyle w:val="a3"/>
        <w:numPr>
          <w:ilvl w:val="0"/>
          <w:numId w:val="1"/>
        </w:numPr>
        <w:spacing w:after="0" w:line="240" w:lineRule="auto"/>
        <w:jc w:val="both"/>
        <w:rPr>
          <w:rFonts w:ascii="Times New Roman" w:hAnsi="Times New Roman" w:cs="Times New Roman"/>
          <w:sz w:val="24"/>
          <w:szCs w:val="24"/>
        </w:rPr>
      </w:pPr>
      <w:r w:rsidRPr="004C5261">
        <w:rPr>
          <w:rFonts w:ascii="Times New Roman" w:hAnsi="Times New Roman" w:cs="Times New Roman"/>
          <w:sz w:val="24"/>
          <w:szCs w:val="24"/>
        </w:rPr>
        <w:t xml:space="preserve">для данных видов правонарушений </w:t>
      </w:r>
      <w:r w:rsidR="00FA00B8" w:rsidRPr="004C5261">
        <w:rPr>
          <w:rFonts w:ascii="Times New Roman" w:hAnsi="Times New Roman" w:cs="Times New Roman"/>
          <w:sz w:val="24"/>
          <w:szCs w:val="24"/>
        </w:rPr>
        <w:t>установлен различный перечень</w:t>
      </w:r>
      <w:r w:rsidRPr="004C5261">
        <w:rPr>
          <w:rFonts w:ascii="Times New Roman" w:hAnsi="Times New Roman" w:cs="Times New Roman"/>
          <w:sz w:val="24"/>
          <w:szCs w:val="24"/>
        </w:rPr>
        <w:t xml:space="preserve"> </w:t>
      </w:r>
      <w:r w:rsidR="009530CA" w:rsidRPr="004C5261">
        <w:rPr>
          <w:rFonts w:ascii="Times New Roman" w:hAnsi="Times New Roman" w:cs="Times New Roman"/>
          <w:sz w:val="24"/>
          <w:szCs w:val="24"/>
        </w:rPr>
        <w:t>обстоятельств,</w:t>
      </w:r>
      <w:r w:rsidRPr="004C5261">
        <w:rPr>
          <w:rFonts w:ascii="Times New Roman" w:hAnsi="Times New Roman" w:cs="Times New Roman"/>
          <w:sz w:val="24"/>
          <w:szCs w:val="24"/>
        </w:rPr>
        <w:t xml:space="preserve"> которые смягчают, отягчают</w:t>
      </w:r>
      <w:r w:rsidR="009530CA" w:rsidRPr="004C5261">
        <w:rPr>
          <w:rFonts w:ascii="Times New Roman" w:hAnsi="Times New Roman" w:cs="Times New Roman"/>
          <w:sz w:val="24"/>
          <w:szCs w:val="24"/>
        </w:rPr>
        <w:t>, исключают или освобождают от ответственности;</w:t>
      </w:r>
    </w:p>
    <w:p w:rsidR="009530CA" w:rsidRPr="004C5261" w:rsidRDefault="00E32330" w:rsidP="004C5261">
      <w:pPr>
        <w:pStyle w:val="a3"/>
        <w:numPr>
          <w:ilvl w:val="0"/>
          <w:numId w:val="1"/>
        </w:numPr>
        <w:spacing w:after="0" w:line="240" w:lineRule="auto"/>
        <w:jc w:val="both"/>
        <w:rPr>
          <w:rFonts w:ascii="Times New Roman" w:hAnsi="Times New Roman" w:cs="Times New Roman"/>
          <w:sz w:val="24"/>
          <w:szCs w:val="24"/>
        </w:rPr>
      </w:pPr>
      <w:r w:rsidRPr="004C5261">
        <w:rPr>
          <w:rFonts w:ascii="Times New Roman" w:hAnsi="Times New Roman" w:cs="Times New Roman"/>
          <w:sz w:val="24"/>
          <w:szCs w:val="24"/>
        </w:rPr>
        <w:t xml:space="preserve">имеется </w:t>
      </w:r>
      <w:r w:rsidR="009530CA" w:rsidRPr="004C5261">
        <w:rPr>
          <w:rFonts w:ascii="Times New Roman" w:hAnsi="Times New Roman" w:cs="Times New Roman"/>
          <w:sz w:val="24"/>
          <w:szCs w:val="24"/>
        </w:rPr>
        <w:t xml:space="preserve">разница в характере и видах санкций, если административные взыскания могут быть направлены как на имущество, так и на личность нарушителя, то налоговые санкции </w:t>
      </w:r>
      <w:r w:rsidRPr="004C5261">
        <w:rPr>
          <w:rFonts w:ascii="Times New Roman" w:hAnsi="Times New Roman" w:cs="Times New Roman"/>
          <w:sz w:val="24"/>
          <w:szCs w:val="24"/>
        </w:rPr>
        <w:t xml:space="preserve">направлены </w:t>
      </w:r>
      <w:r w:rsidR="009530CA" w:rsidRPr="004C5261">
        <w:rPr>
          <w:rFonts w:ascii="Times New Roman" w:hAnsi="Times New Roman" w:cs="Times New Roman"/>
          <w:sz w:val="24"/>
          <w:szCs w:val="24"/>
        </w:rPr>
        <w:t>исключи</w:t>
      </w:r>
      <w:r w:rsidRPr="004C5261">
        <w:rPr>
          <w:rFonts w:ascii="Times New Roman" w:hAnsi="Times New Roman" w:cs="Times New Roman"/>
          <w:sz w:val="24"/>
          <w:szCs w:val="24"/>
        </w:rPr>
        <w:t>тельно на имущество нарушителя</w:t>
      </w:r>
      <w:r w:rsidR="009530CA" w:rsidRPr="004C5261">
        <w:rPr>
          <w:rFonts w:ascii="Times New Roman" w:hAnsi="Times New Roman" w:cs="Times New Roman"/>
          <w:sz w:val="24"/>
          <w:szCs w:val="24"/>
        </w:rPr>
        <w:t xml:space="preserve">. </w:t>
      </w:r>
    </w:p>
    <w:p w:rsidR="004C5261" w:rsidRPr="004C5261" w:rsidRDefault="004C5261" w:rsidP="004C5261">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Таким образом</w:t>
      </w:r>
      <w:r w:rsidRPr="004C5261">
        <w:rPr>
          <w:rFonts w:ascii="Times New Roman" w:hAnsi="Times New Roman" w:cs="Times New Roman"/>
          <w:sz w:val="24"/>
          <w:szCs w:val="24"/>
        </w:rPr>
        <w:t>, можно сделать вывод, что налоговая ответственность, изначально зародившаяся в рамках административной, стала обособленной, что является закономерным итогом развития общественных отношений и законодательства.</w:t>
      </w:r>
    </w:p>
    <w:p w:rsidR="004C5261" w:rsidRDefault="0008325D" w:rsidP="004B65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понятие «налоговая ответственность» неразрывно связано с понятием «налоговое правонарушение».</w:t>
      </w:r>
      <w:r w:rsidR="004B6543">
        <w:rPr>
          <w:rFonts w:ascii="Times New Roman" w:hAnsi="Times New Roman" w:cs="Times New Roman"/>
          <w:sz w:val="24"/>
          <w:szCs w:val="24"/>
        </w:rPr>
        <w:t xml:space="preserve"> В соответствии </w:t>
      </w:r>
      <w:r w:rsidR="004B6543" w:rsidRPr="004B6543">
        <w:rPr>
          <w:rFonts w:ascii="Times New Roman" w:hAnsi="Times New Roman" w:cs="Times New Roman"/>
          <w:sz w:val="24"/>
          <w:szCs w:val="24"/>
        </w:rPr>
        <w:t xml:space="preserve">со статьей 106 Налогового кодекса Российской Федерации, </w:t>
      </w:r>
      <w:r w:rsidR="004B6543">
        <w:rPr>
          <w:rFonts w:ascii="Times New Roman" w:hAnsi="Times New Roman" w:cs="Times New Roman"/>
          <w:sz w:val="24"/>
          <w:szCs w:val="24"/>
        </w:rPr>
        <w:t>н</w:t>
      </w:r>
      <w:r w:rsidR="004B6543" w:rsidRPr="004B6543">
        <w:rPr>
          <w:rFonts w:ascii="Times New Roman" w:hAnsi="Times New Roman" w:cs="Times New Roman"/>
          <w:sz w:val="24"/>
          <w:szCs w:val="24"/>
        </w:rPr>
        <w:t>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w:t>
      </w:r>
      <w:r w:rsidR="004B6543">
        <w:rPr>
          <w:rFonts w:ascii="Times New Roman" w:hAnsi="Times New Roman" w:cs="Times New Roman"/>
          <w:sz w:val="24"/>
          <w:szCs w:val="24"/>
        </w:rPr>
        <w:t xml:space="preserve"> которое Налоговым к</w:t>
      </w:r>
      <w:r w:rsidR="004B6543" w:rsidRPr="004B6543">
        <w:rPr>
          <w:rFonts w:ascii="Times New Roman" w:hAnsi="Times New Roman" w:cs="Times New Roman"/>
          <w:sz w:val="24"/>
          <w:szCs w:val="24"/>
        </w:rPr>
        <w:t>одексом Российской Федерации установлена ответственность</w:t>
      </w:r>
      <w:r w:rsidR="00F86140">
        <w:rPr>
          <w:rFonts w:ascii="Times New Roman" w:hAnsi="Times New Roman" w:cs="Times New Roman"/>
          <w:sz w:val="24"/>
          <w:szCs w:val="24"/>
        </w:rPr>
        <w:t xml:space="preserve"> [2]</w:t>
      </w:r>
      <w:r w:rsidR="004B6543" w:rsidRPr="004B6543">
        <w:rPr>
          <w:rFonts w:ascii="Times New Roman" w:hAnsi="Times New Roman" w:cs="Times New Roman"/>
          <w:sz w:val="24"/>
          <w:szCs w:val="24"/>
        </w:rPr>
        <w:t>.</w:t>
      </w:r>
    </w:p>
    <w:p w:rsidR="004B6543" w:rsidRDefault="004B6543" w:rsidP="00D92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Главная опасность </w:t>
      </w:r>
      <w:r w:rsidRPr="004B6543">
        <w:rPr>
          <w:rFonts w:ascii="Times New Roman" w:hAnsi="Times New Roman" w:cs="Times New Roman"/>
          <w:sz w:val="24"/>
          <w:szCs w:val="24"/>
        </w:rPr>
        <w:t xml:space="preserve">налоговых правонарушений </w:t>
      </w:r>
      <w:r w:rsidR="00D927BA">
        <w:rPr>
          <w:rFonts w:ascii="Times New Roman" w:hAnsi="Times New Roman" w:cs="Times New Roman"/>
          <w:sz w:val="24"/>
          <w:szCs w:val="24"/>
        </w:rPr>
        <w:t xml:space="preserve">состоит </w:t>
      </w:r>
      <w:r>
        <w:rPr>
          <w:rFonts w:ascii="Times New Roman" w:hAnsi="Times New Roman" w:cs="Times New Roman"/>
          <w:sz w:val="24"/>
          <w:szCs w:val="24"/>
        </w:rPr>
        <w:t xml:space="preserve">в том, что они </w:t>
      </w:r>
      <w:r w:rsidR="00D927BA">
        <w:rPr>
          <w:rFonts w:ascii="Times New Roman" w:hAnsi="Times New Roman" w:cs="Times New Roman"/>
          <w:sz w:val="24"/>
          <w:szCs w:val="24"/>
        </w:rPr>
        <w:t>создают угрозу экономической безопасности государства</w:t>
      </w:r>
      <w:r w:rsidRPr="004B6543">
        <w:rPr>
          <w:rFonts w:ascii="Times New Roman" w:hAnsi="Times New Roman" w:cs="Times New Roman"/>
          <w:sz w:val="24"/>
          <w:szCs w:val="24"/>
        </w:rPr>
        <w:t xml:space="preserve">, </w:t>
      </w:r>
      <w:r w:rsidR="00D927BA">
        <w:rPr>
          <w:rFonts w:ascii="Times New Roman" w:hAnsi="Times New Roman" w:cs="Times New Roman"/>
          <w:sz w:val="24"/>
          <w:szCs w:val="24"/>
        </w:rPr>
        <w:t>нарушают нормальное функционирование системы налогообложения.</w:t>
      </w:r>
    </w:p>
    <w:p w:rsidR="00A87BDC" w:rsidRDefault="00D927BA" w:rsidP="00A87B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этого следует, что для предупреждения совершения налоговых правонарушений необходима </w:t>
      </w:r>
      <w:r w:rsidR="00A87BDC">
        <w:rPr>
          <w:rFonts w:ascii="Times New Roman" w:hAnsi="Times New Roman" w:cs="Times New Roman"/>
          <w:sz w:val="24"/>
          <w:szCs w:val="24"/>
        </w:rPr>
        <w:t>законодательно урегулированная система профилактических мер.</w:t>
      </w:r>
    </w:p>
    <w:p w:rsidR="00A87BDC" w:rsidRDefault="00A87BDC" w:rsidP="00A87B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Система предупреждения сове</w:t>
      </w:r>
      <w:r w:rsidR="00B30C34">
        <w:rPr>
          <w:rFonts w:ascii="Times New Roman" w:hAnsi="Times New Roman" w:cs="Times New Roman"/>
          <w:sz w:val="24"/>
          <w:szCs w:val="24"/>
        </w:rPr>
        <w:t xml:space="preserve">ршения налоговых правонарушений </w:t>
      </w:r>
      <w:r w:rsidRPr="00A87BDC">
        <w:rPr>
          <w:rFonts w:ascii="Times New Roman" w:hAnsi="Times New Roman" w:cs="Times New Roman"/>
          <w:sz w:val="24"/>
          <w:szCs w:val="24"/>
        </w:rPr>
        <w:t xml:space="preserve">должна предусматривать сочетание следующих </w:t>
      </w:r>
      <w:r>
        <w:rPr>
          <w:rFonts w:ascii="Times New Roman" w:hAnsi="Times New Roman" w:cs="Times New Roman"/>
          <w:sz w:val="24"/>
          <w:szCs w:val="24"/>
        </w:rPr>
        <w:t>профилактических мер:</w:t>
      </w:r>
    </w:p>
    <w:p w:rsidR="00A87BDC" w:rsidRPr="00B64B9A" w:rsidRDefault="00A87BDC" w:rsidP="00B64B9A">
      <w:pPr>
        <w:pStyle w:val="a3"/>
        <w:numPr>
          <w:ilvl w:val="0"/>
          <w:numId w:val="5"/>
        </w:numPr>
        <w:jc w:val="both"/>
        <w:rPr>
          <w:rFonts w:ascii="Times New Roman" w:hAnsi="Times New Roman" w:cs="Times New Roman"/>
          <w:sz w:val="24"/>
          <w:szCs w:val="24"/>
        </w:rPr>
      </w:pPr>
      <w:r w:rsidRPr="00A87BDC">
        <w:rPr>
          <w:rFonts w:ascii="Times New Roman" w:hAnsi="Times New Roman" w:cs="Times New Roman"/>
          <w:sz w:val="24"/>
          <w:szCs w:val="24"/>
        </w:rPr>
        <w:t xml:space="preserve">устранение пробелов в законодательстве, создающих </w:t>
      </w:r>
      <w:r>
        <w:rPr>
          <w:rFonts w:ascii="Times New Roman" w:hAnsi="Times New Roman" w:cs="Times New Roman"/>
          <w:sz w:val="24"/>
          <w:szCs w:val="24"/>
        </w:rPr>
        <w:t>возможность нарушения налогового законодательства</w:t>
      </w:r>
      <w:r w:rsidRPr="00A87BDC">
        <w:rPr>
          <w:rFonts w:ascii="Times New Roman" w:hAnsi="Times New Roman" w:cs="Times New Roman"/>
          <w:sz w:val="24"/>
          <w:szCs w:val="24"/>
        </w:rPr>
        <w:t xml:space="preserve"> для недобросовестных налогоплательщиков, которые с помощью фальсифи</w:t>
      </w:r>
      <w:r>
        <w:rPr>
          <w:rFonts w:ascii="Times New Roman" w:hAnsi="Times New Roman" w:cs="Times New Roman"/>
          <w:sz w:val="24"/>
          <w:szCs w:val="24"/>
        </w:rPr>
        <w:t xml:space="preserve">кации, подлога «оптимизируют» </w:t>
      </w:r>
      <w:r w:rsidRPr="00A87BDC">
        <w:rPr>
          <w:rFonts w:ascii="Times New Roman" w:hAnsi="Times New Roman" w:cs="Times New Roman"/>
          <w:sz w:val="24"/>
          <w:szCs w:val="24"/>
        </w:rPr>
        <w:t>налогообложение с помощью льготных режимов, а также путем з</w:t>
      </w:r>
      <w:r>
        <w:rPr>
          <w:rFonts w:ascii="Times New Roman" w:hAnsi="Times New Roman" w:cs="Times New Roman"/>
          <w:sz w:val="24"/>
          <w:szCs w:val="24"/>
        </w:rPr>
        <w:t>апутанных схем ухода от налогов;</w:t>
      </w:r>
    </w:p>
    <w:p w:rsidR="00A87BDC" w:rsidRDefault="00A87BDC" w:rsidP="00A87BD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необходимо наличие развитой автоматизированной</w:t>
      </w:r>
      <w:r w:rsidR="00720914" w:rsidRPr="00A87BDC">
        <w:rPr>
          <w:rFonts w:ascii="Times New Roman" w:hAnsi="Times New Roman" w:cs="Times New Roman"/>
          <w:sz w:val="24"/>
          <w:szCs w:val="24"/>
        </w:rPr>
        <w:t xml:space="preserve"> системы сбора налого</w:t>
      </w:r>
      <w:r w:rsidRPr="00A87BDC">
        <w:rPr>
          <w:rFonts w:ascii="Times New Roman" w:hAnsi="Times New Roman" w:cs="Times New Roman"/>
          <w:sz w:val="24"/>
          <w:szCs w:val="24"/>
        </w:rPr>
        <w:t>в;</w:t>
      </w:r>
    </w:p>
    <w:p w:rsidR="00A87BDC" w:rsidRPr="00A87BDC" w:rsidRDefault="00A87BDC" w:rsidP="00A87BDC">
      <w:pPr>
        <w:pStyle w:val="a3"/>
        <w:numPr>
          <w:ilvl w:val="0"/>
          <w:numId w:val="5"/>
        </w:numPr>
        <w:spacing w:after="0" w:line="240" w:lineRule="auto"/>
        <w:jc w:val="both"/>
        <w:rPr>
          <w:rFonts w:ascii="Times New Roman" w:hAnsi="Times New Roman" w:cs="Times New Roman"/>
          <w:sz w:val="24"/>
          <w:szCs w:val="24"/>
        </w:rPr>
      </w:pPr>
      <w:r w:rsidRPr="00720914">
        <w:rPr>
          <w:rFonts w:ascii="Times New Roman" w:hAnsi="Times New Roman" w:cs="Times New Roman"/>
          <w:sz w:val="24"/>
          <w:szCs w:val="24"/>
        </w:rPr>
        <w:t>систематиза</w:t>
      </w:r>
      <w:r>
        <w:rPr>
          <w:rFonts w:ascii="Times New Roman" w:hAnsi="Times New Roman" w:cs="Times New Roman"/>
          <w:sz w:val="24"/>
          <w:szCs w:val="24"/>
        </w:rPr>
        <w:t>ция опыта работы налоговых</w:t>
      </w:r>
      <w:r w:rsidRPr="00720914">
        <w:rPr>
          <w:rFonts w:ascii="Times New Roman" w:hAnsi="Times New Roman" w:cs="Times New Roman"/>
          <w:sz w:val="24"/>
          <w:szCs w:val="24"/>
        </w:rPr>
        <w:t xml:space="preserve"> и правоохранительных органов, их хорошая техническая оснащенность, </w:t>
      </w:r>
      <w:r w:rsidR="00B64B9A">
        <w:rPr>
          <w:rFonts w:ascii="Times New Roman" w:hAnsi="Times New Roman" w:cs="Times New Roman"/>
          <w:sz w:val="24"/>
          <w:szCs w:val="24"/>
        </w:rPr>
        <w:t>поддержание высокого</w:t>
      </w:r>
      <w:r w:rsidRPr="00720914">
        <w:rPr>
          <w:rFonts w:ascii="Times New Roman" w:hAnsi="Times New Roman" w:cs="Times New Roman"/>
          <w:sz w:val="24"/>
          <w:szCs w:val="24"/>
        </w:rPr>
        <w:t xml:space="preserve"> авторитет</w:t>
      </w:r>
      <w:r w:rsidR="00B64B9A">
        <w:rPr>
          <w:rFonts w:ascii="Times New Roman" w:hAnsi="Times New Roman" w:cs="Times New Roman"/>
          <w:sz w:val="24"/>
          <w:szCs w:val="24"/>
        </w:rPr>
        <w:t>а</w:t>
      </w:r>
      <w:r w:rsidRPr="00720914">
        <w:rPr>
          <w:rFonts w:ascii="Times New Roman" w:hAnsi="Times New Roman" w:cs="Times New Roman"/>
          <w:sz w:val="24"/>
          <w:szCs w:val="24"/>
        </w:rPr>
        <w:t xml:space="preserve"> </w:t>
      </w:r>
      <w:r w:rsidR="00B64B9A">
        <w:rPr>
          <w:rFonts w:ascii="Times New Roman" w:hAnsi="Times New Roman" w:cs="Times New Roman"/>
          <w:sz w:val="24"/>
          <w:szCs w:val="24"/>
        </w:rPr>
        <w:t>контролирующих органов</w:t>
      </w:r>
      <w:r w:rsidRPr="00720914">
        <w:rPr>
          <w:rFonts w:ascii="Times New Roman" w:hAnsi="Times New Roman" w:cs="Times New Roman"/>
          <w:sz w:val="24"/>
          <w:szCs w:val="24"/>
        </w:rPr>
        <w:t>;</w:t>
      </w:r>
    </w:p>
    <w:p w:rsidR="00720914" w:rsidRPr="00A87BDC" w:rsidRDefault="00F256AF" w:rsidP="00A87BD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необходимо акцентировать внимание на</w:t>
      </w:r>
      <w:r w:rsidR="00720914" w:rsidRPr="00A87BDC">
        <w:rPr>
          <w:rFonts w:ascii="Times New Roman" w:hAnsi="Times New Roman" w:cs="Times New Roman"/>
          <w:sz w:val="24"/>
          <w:szCs w:val="24"/>
        </w:rPr>
        <w:t xml:space="preserve"> деловой и</w:t>
      </w:r>
      <w:r>
        <w:rPr>
          <w:rFonts w:ascii="Times New Roman" w:hAnsi="Times New Roman" w:cs="Times New Roman"/>
          <w:sz w:val="24"/>
          <w:szCs w:val="24"/>
        </w:rPr>
        <w:t xml:space="preserve"> финансовой репутации налогоплательщиков</w:t>
      </w:r>
      <w:r w:rsidR="00720914" w:rsidRPr="00A87BDC">
        <w:rPr>
          <w:rFonts w:ascii="Times New Roman" w:hAnsi="Times New Roman" w:cs="Times New Roman"/>
          <w:sz w:val="24"/>
          <w:szCs w:val="24"/>
        </w:rPr>
        <w:t xml:space="preserve">. Информация об уклонении от уплаты налогов </w:t>
      </w:r>
      <w:r w:rsidR="00BE052F">
        <w:rPr>
          <w:rFonts w:ascii="Times New Roman" w:hAnsi="Times New Roman" w:cs="Times New Roman"/>
          <w:sz w:val="24"/>
          <w:szCs w:val="24"/>
        </w:rPr>
        <w:t>может негативно отразиться на дальнейшем развитии предпринимательской деятельности</w:t>
      </w:r>
      <w:r>
        <w:rPr>
          <w:rFonts w:ascii="Times New Roman" w:hAnsi="Times New Roman" w:cs="Times New Roman"/>
          <w:sz w:val="24"/>
          <w:szCs w:val="24"/>
        </w:rPr>
        <w:t xml:space="preserve"> налогоплательщика, отпугнуть деловых партнеров. Поддержание хорошей деловой репутации будет стимулировать налогоплательщиков добросовестно соблюдать налоговое законодательство.</w:t>
      </w:r>
    </w:p>
    <w:p w:rsidR="006F7BF0" w:rsidRDefault="006F7BF0" w:rsidP="006F7B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можно сделать вывод, что с</w:t>
      </w:r>
      <w:r w:rsidRPr="00720914">
        <w:rPr>
          <w:rFonts w:ascii="Times New Roman" w:hAnsi="Times New Roman" w:cs="Times New Roman"/>
          <w:sz w:val="24"/>
          <w:szCs w:val="24"/>
        </w:rPr>
        <w:t>овершение субъектами налоговых правоотношений налоговых правонарушений</w:t>
      </w:r>
      <w:r>
        <w:rPr>
          <w:rFonts w:ascii="Times New Roman" w:hAnsi="Times New Roman" w:cs="Times New Roman"/>
          <w:sz w:val="24"/>
          <w:szCs w:val="24"/>
        </w:rPr>
        <w:t xml:space="preserve"> затрудняе</w:t>
      </w:r>
      <w:r w:rsidRPr="00720914">
        <w:rPr>
          <w:rFonts w:ascii="Times New Roman" w:hAnsi="Times New Roman" w:cs="Times New Roman"/>
          <w:sz w:val="24"/>
          <w:szCs w:val="24"/>
        </w:rPr>
        <w:t>т нормальное функционирование с</w:t>
      </w:r>
      <w:r>
        <w:rPr>
          <w:rFonts w:ascii="Times New Roman" w:hAnsi="Times New Roman" w:cs="Times New Roman"/>
          <w:sz w:val="24"/>
          <w:szCs w:val="24"/>
        </w:rPr>
        <w:t xml:space="preserve">истемы налогообложения, </w:t>
      </w:r>
      <w:r w:rsidR="00C10952">
        <w:rPr>
          <w:rFonts w:ascii="Times New Roman" w:hAnsi="Times New Roman" w:cs="Times New Roman"/>
          <w:sz w:val="24"/>
          <w:szCs w:val="24"/>
        </w:rPr>
        <w:t>а также государства в целом.</w:t>
      </w:r>
    </w:p>
    <w:p w:rsidR="00C9583F" w:rsidRDefault="00C10952" w:rsidP="00C10952">
      <w:pPr>
        <w:spacing w:after="0" w:line="240" w:lineRule="auto"/>
        <w:ind w:firstLine="709"/>
        <w:jc w:val="both"/>
        <w:rPr>
          <w:rFonts w:ascii="Times New Roman" w:hAnsi="Times New Roman" w:cs="Times New Roman"/>
          <w:sz w:val="24"/>
          <w:szCs w:val="24"/>
        </w:rPr>
      </w:pPr>
      <w:r w:rsidRPr="00C10952">
        <w:rPr>
          <w:rFonts w:ascii="Times New Roman" w:hAnsi="Times New Roman" w:cs="Times New Roman"/>
          <w:sz w:val="24"/>
          <w:szCs w:val="24"/>
        </w:rPr>
        <w:t xml:space="preserve">С помощью введения определенных видов ответственности </w:t>
      </w:r>
      <w:r>
        <w:rPr>
          <w:rFonts w:ascii="Times New Roman" w:hAnsi="Times New Roman" w:cs="Times New Roman"/>
          <w:sz w:val="24"/>
          <w:szCs w:val="24"/>
        </w:rPr>
        <w:t xml:space="preserve">государство </w:t>
      </w:r>
      <w:r w:rsidRPr="00C10952">
        <w:rPr>
          <w:rFonts w:ascii="Times New Roman" w:hAnsi="Times New Roman" w:cs="Times New Roman"/>
          <w:sz w:val="24"/>
          <w:szCs w:val="24"/>
        </w:rPr>
        <w:t>воздействует на общественные о</w:t>
      </w:r>
      <w:r>
        <w:rPr>
          <w:rFonts w:ascii="Times New Roman" w:hAnsi="Times New Roman" w:cs="Times New Roman"/>
          <w:sz w:val="24"/>
          <w:szCs w:val="24"/>
        </w:rPr>
        <w:t>тношения в сфере налогообложения</w:t>
      </w:r>
      <w:r w:rsidRPr="00C10952">
        <w:rPr>
          <w:rFonts w:ascii="Times New Roman" w:hAnsi="Times New Roman" w:cs="Times New Roman"/>
          <w:sz w:val="24"/>
          <w:szCs w:val="24"/>
        </w:rPr>
        <w:t xml:space="preserve"> и предупреждает совершения налоговых правонарушений.</w:t>
      </w:r>
      <w:r>
        <w:rPr>
          <w:rFonts w:ascii="Times New Roman" w:hAnsi="Times New Roman" w:cs="Times New Roman"/>
          <w:sz w:val="24"/>
          <w:szCs w:val="24"/>
        </w:rPr>
        <w:t xml:space="preserve"> Именно поэтому к</w:t>
      </w:r>
      <w:r w:rsidR="006F7BF0" w:rsidRPr="00720914">
        <w:rPr>
          <w:rFonts w:ascii="Times New Roman" w:hAnsi="Times New Roman" w:cs="Times New Roman"/>
          <w:sz w:val="24"/>
          <w:szCs w:val="24"/>
        </w:rPr>
        <w:t>лючевым элементом регулирования деятельност</w:t>
      </w:r>
      <w:r w:rsidR="006F7BF0">
        <w:rPr>
          <w:rFonts w:ascii="Times New Roman" w:hAnsi="Times New Roman" w:cs="Times New Roman"/>
          <w:sz w:val="24"/>
          <w:szCs w:val="24"/>
        </w:rPr>
        <w:t>и налоговой системы государства является о</w:t>
      </w:r>
      <w:r w:rsidR="00AE642A" w:rsidRPr="00720914">
        <w:rPr>
          <w:rFonts w:ascii="Times New Roman" w:hAnsi="Times New Roman" w:cs="Times New Roman"/>
          <w:sz w:val="24"/>
          <w:szCs w:val="24"/>
        </w:rPr>
        <w:t>тветственность за нарушение налог</w:t>
      </w:r>
      <w:r w:rsidR="006F7BF0">
        <w:rPr>
          <w:rFonts w:ascii="Times New Roman" w:hAnsi="Times New Roman" w:cs="Times New Roman"/>
          <w:sz w:val="24"/>
          <w:szCs w:val="24"/>
        </w:rPr>
        <w:t>ового законодательства.</w:t>
      </w:r>
    </w:p>
    <w:p w:rsidR="006F7BF0" w:rsidRDefault="006F7BF0" w:rsidP="006F7BF0">
      <w:pPr>
        <w:spacing w:after="0" w:line="240" w:lineRule="auto"/>
        <w:ind w:firstLine="709"/>
        <w:jc w:val="both"/>
        <w:rPr>
          <w:rFonts w:ascii="Times New Roman" w:hAnsi="Times New Roman" w:cs="Times New Roman"/>
          <w:sz w:val="28"/>
          <w:szCs w:val="28"/>
        </w:rPr>
      </w:pPr>
    </w:p>
    <w:p w:rsidR="008D64A7" w:rsidRPr="0077201A" w:rsidRDefault="008D64A7" w:rsidP="008D64A7">
      <w:pPr>
        <w:spacing w:after="0" w:line="240" w:lineRule="auto"/>
        <w:ind w:firstLine="709"/>
        <w:jc w:val="center"/>
        <w:rPr>
          <w:rFonts w:ascii="Times New Roman" w:hAnsi="Times New Roman" w:cs="Times New Roman"/>
          <w:b/>
          <w:sz w:val="24"/>
          <w:szCs w:val="24"/>
        </w:rPr>
      </w:pPr>
      <w:r w:rsidRPr="0077201A">
        <w:rPr>
          <w:rFonts w:ascii="Times New Roman" w:hAnsi="Times New Roman" w:cs="Times New Roman"/>
          <w:b/>
          <w:sz w:val="24"/>
          <w:szCs w:val="24"/>
        </w:rPr>
        <w:t>Список литературы</w:t>
      </w:r>
    </w:p>
    <w:p w:rsidR="008D64A7" w:rsidRPr="0077201A" w:rsidRDefault="008D64A7" w:rsidP="008D64A7">
      <w:pPr>
        <w:spacing w:after="0" w:line="240" w:lineRule="auto"/>
        <w:ind w:firstLine="709"/>
        <w:jc w:val="center"/>
        <w:rPr>
          <w:rFonts w:ascii="Times New Roman" w:hAnsi="Times New Roman" w:cs="Times New Roman"/>
          <w:b/>
          <w:sz w:val="24"/>
          <w:szCs w:val="24"/>
        </w:rPr>
      </w:pPr>
    </w:p>
    <w:p w:rsidR="00F86140" w:rsidRDefault="00F86140" w:rsidP="00F86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Белова </w:t>
      </w:r>
      <w:r w:rsidRPr="0077201A">
        <w:rPr>
          <w:rFonts w:ascii="Times New Roman" w:hAnsi="Times New Roman" w:cs="Times New Roman"/>
          <w:sz w:val="24"/>
          <w:szCs w:val="24"/>
        </w:rPr>
        <w:t>М.С. Налоговый контроль и ответственность: анализ законодательства, административной и судебной практики / М.С. Белова. - М.: Академия (</w:t>
      </w:r>
      <w:proofErr w:type="spellStart"/>
      <w:r w:rsidRPr="0077201A">
        <w:rPr>
          <w:rFonts w:ascii="Times New Roman" w:hAnsi="Times New Roman" w:cs="Times New Roman"/>
          <w:sz w:val="24"/>
          <w:szCs w:val="24"/>
        </w:rPr>
        <w:t>Academia</w:t>
      </w:r>
      <w:proofErr w:type="spellEnd"/>
      <w:r w:rsidRPr="0077201A">
        <w:rPr>
          <w:rFonts w:ascii="Times New Roman" w:hAnsi="Times New Roman" w:cs="Times New Roman"/>
          <w:sz w:val="24"/>
          <w:szCs w:val="24"/>
        </w:rPr>
        <w:t xml:space="preserve">), </w:t>
      </w:r>
      <w:r>
        <w:rPr>
          <w:rFonts w:ascii="Times New Roman" w:hAnsi="Times New Roman" w:cs="Times New Roman"/>
          <w:sz w:val="24"/>
          <w:szCs w:val="24"/>
        </w:rPr>
        <w:br/>
      </w:r>
      <w:r w:rsidRPr="0077201A">
        <w:rPr>
          <w:rFonts w:ascii="Times New Roman" w:hAnsi="Times New Roman" w:cs="Times New Roman"/>
          <w:sz w:val="24"/>
          <w:szCs w:val="24"/>
        </w:rPr>
        <w:t>2019. - 824 c.</w:t>
      </w:r>
      <w:r>
        <w:rPr>
          <w:rFonts w:ascii="Times New Roman" w:hAnsi="Times New Roman" w:cs="Times New Roman"/>
          <w:sz w:val="24"/>
          <w:szCs w:val="24"/>
        </w:rPr>
        <w:t>;</w:t>
      </w:r>
    </w:p>
    <w:p w:rsidR="00F86140" w:rsidRPr="0077201A" w:rsidRDefault="00F86140" w:rsidP="00F86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201A">
        <w:rPr>
          <w:rFonts w:ascii="Times New Roman" w:hAnsi="Times New Roman" w:cs="Times New Roman"/>
          <w:sz w:val="24"/>
          <w:szCs w:val="24"/>
        </w:rPr>
        <w:t xml:space="preserve">Налоговый кодекс </w:t>
      </w:r>
      <w:r w:rsidR="00B64B9A">
        <w:rPr>
          <w:rFonts w:ascii="Times New Roman" w:hAnsi="Times New Roman" w:cs="Times New Roman"/>
          <w:sz w:val="24"/>
          <w:szCs w:val="24"/>
        </w:rPr>
        <w:t>Российской Федерации</w:t>
      </w:r>
      <w:r w:rsidRPr="0077201A">
        <w:rPr>
          <w:rFonts w:ascii="Times New Roman" w:hAnsi="Times New Roman" w:cs="Times New Roman"/>
          <w:sz w:val="24"/>
          <w:szCs w:val="24"/>
        </w:rPr>
        <w:t xml:space="preserve"> от 31.07.1998 № 146-ФЗ (часть первая)</w:t>
      </w:r>
      <w:r>
        <w:rPr>
          <w:rFonts w:ascii="Times New Roman" w:hAnsi="Times New Roman" w:cs="Times New Roman"/>
          <w:sz w:val="24"/>
          <w:szCs w:val="24"/>
        </w:rPr>
        <w:t xml:space="preserve"> </w:t>
      </w:r>
      <w:r w:rsidRPr="0077201A">
        <w:rPr>
          <w:rFonts w:ascii="Times New Roman" w:hAnsi="Times New Roman" w:cs="Times New Roman"/>
          <w:sz w:val="24"/>
          <w:szCs w:val="24"/>
        </w:rPr>
        <w:t xml:space="preserve">// </w:t>
      </w:r>
      <w:r>
        <w:rPr>
          <w:rFonts w:ascii="Times New Roman" w:hAnsi="Times New Roman" w:cs="Times New Roman"/>
          <w:sz w:val="24"/>
          <w:szCs w:val="24"/>
        </w:rPr>
        <w:br/>
      </w:r>
      <w:r w:rsidRPr="0077201A">
        <w:rPr>
          <w:rFonts w:ascii="Times New Roman" w:hAnsi="Times New Roman" w:cs="Times New Roman"/>
          <w:sz w:val="24"/>
          <w:szCs w:val="24"/>
        </w:rPr>
        <w:t xml:space="preserve">Консультант Плюс. [Электронный ресурс] – Режим доступа: </w:t>
      </w:r>
      <w:hyperlink r:id="rId7" w:history="1">
        <w:r w:rsidRPr="0077201A">
          <w:rPr>
            <w:rStyle w:val="a4"/>
            <w:rFonts w:ascii="Times New Roman" w:hAnsi="Times New Roman" w:cs="Times New Roman"/>
            <w:sz w:val="24"/>
            <w:szCs w:val="24"/>
          </w:rPr>
          <w:t>http://www.consultant.ru/document/cons_doc_LAW_19671/</w:t>
        </w:r>
      </w:hyperlink>
      <w:r>
        <w:rPr>
          <w:rFonts w:ascii="Times New Roman" w:hAnsi="Times New Roman" w:cs="Times New Roman"/>
          <w:sz w:val="24"/>
          <w:szCs w:val="24"/>
        </w:rPr>
        <w:t>.</w:t>
      </w:r>
    </w:p>
    <w:p w:rsidR="00BE052F" w:rsidRPr="00BE052F" w:rsidRDefault="00BE052F" w:rsidP="00B64B9A">
      <w:pPr>
        <w:spacing w:after="0" w:line="360" w:lineRule="auto"/>
        <w:jc w:val="both"/>
        <w:rPr>
          <w:rFonts w:ascii="Times New Roman" w:hAnsi="Times New Roman" w:cs="Times New Roman"/>
          <w:sz w:val="24"/>
          <w:szCs w:val="24"/>
        </w:rPr>
      </w:pPr>
    </w:p>
    <w:p w:rsidR="009C5947" w:rsidRPr="0077201A" w:rsidRDefault="009C5947" w:rsidP="009C5947">
      <w:pPr>
        <w:pStyle w:val="a3"/>
        <w:spacing w:after="0" w:line="240" w:lineRule="auto"/>
        <w:ind w:left="1429"/>
        <w:jc w:val="center"/>
        <w:rPr>
          <w:rFonts w:ascii="Times New Roman" w:hAnsi="Times New Roman" w:cs="Times New Roman"/>
          <w:b/>
          <w:sz w:val="24"/>
          <w:szCs w:val="24"/>
        </w:rPr>
      </w:pPr>
      <w:r w:rsidRPr="0077201A">
        <w:rPr>
          <w:rFonts w:ascii="Times New Roman" w:hAnsi="Times New Roman" w:cs="Times New Roman"/>
          <w:b/>
          <w:sz w:val="24"/>
          <w:szCs w:val="24"/>
        </w:rPr>
        <w:t>Информация об авторе</w:t>
      </w:r>
    </w:p>
    <w:p w:rsidR="009C5947" w:rsidRPr="0077201A" w:rsidRDefault="009C5947" w:rsidP="009C5947">
      <w:pPr>
        <w:pStyle w:val="a3"/>
        <w:spacing w:after="0" w:line="240" w:lineRule="auto"/>
        <w:ind w:left="1429"/>
        <w:jc w:val="both"/>
        <w:rPr>
          <w:rFonts w:ascii="Times New Roman" w:hAnsi="Times New Roman" w:cs="Times New Roman"/>
          <w:sz w:val="24"/>
          <w:szCs w:val="24"/>
        </w:rPr>
      </w:pPr>
    </w:p>
    <w:p w:rsidR="009C5947" w:rsidRPr="00363C38" w:rsidRDefault="009C5947" w:rsidP="009C5947">
      <w:pPr>
        <w:pStyle w:val="a3"/>
        <w:spacing w:after="0" w:line="240" w:lineRule="auto"/>
        <w:ind w:left="0" w:firstLine="709"/>
        <w:jc w:val="both"/>
        <w:rPr>
          <w:rFonts w:ascii="Times New Roman" w:hAnsi="Times New Roman" w:cs="Times New Roman"/>
          <w:sz w:val="24"/>
          <w:szCs w:val="24"/>
          <w:lang w:val="en-US"/>
        </w:rPr>
      </w:pPr>
      <w:proofErr w:type="spellStart"/>
      <w:r w:rsidRPr="0077201A">
        <w:rPr>
          <w:rFonts w:ascii="Times New Roman" w:hAnsi="Times New Roman" w:cs="Times New Roman"/>
          <w:sz w:val="24"/>
          <w:szCs w:val="24"/>
        </w:rPr>
        <w:t>Данчук</w:t>
      </w:r>
      <w:proofErr w:type="spellEnd"/>
      <w:r w:rsidR="00B64B9A">
        <w:rPr>
          <w:rFonts w:ascii="Times New Roman" w:hAnsi="Times New Roman" w:cs="Times New Roman"/>
          <w:sz w:val="24"/>
          <w:szCs w:val="24"/>
        </w:rPr>
        <w:t xml:space="preserve"> Алексей Олегович</w:t>
      </w:r>
      <w:r w:rsidRPr="0077201A">
        <w:rPr>
          <w:rFonts w:ascii="Times New Roman" w:hAnsi="Times New Roman" w:cs="Times New Roman"/>
          <w:sz w:val="24"/>
          <w:szCs w:val="24"/>
        </w:rPr>
        <w:t xml:space="preserve">, </w:t>
      </w:r>
      <w:r w:rsidR="00B64B9A" w:rsidRPr="00B64B9A">
        <w:rPr>
          <w:rFonts w:ascii="Times New Roman" w:hAnsi="Times New Roman" w:cs="Times New Roman"/>
          <w:sz w:val="24"/>
          <w:szCs w:val="24"/>
        </w:rPr>
        <w:t>Донецкая Народная Республика</w:t>
      </w:r>
      <w:r w:rsidRPr="0077201A">
        <w:rPr>
          <w:rFonts w:ascii="Times New Roman" w:hAnsi="Times New Roman" w:cs="Times New Roman"/>
          <w:sz w:val="24"/>
          <w:szCs w:val="24"/>
        </w:rPr>
        <w:t xml:space="preserve">, </w:t>
      </w:r>
      <w:r w:rsidR="00B64B9A" w:rsidRPr="0077201A">
        <w:rPr>
          <w:rFonts w:ascii="Times New Roman" w:hAnsi="Times New Roman" w:cs="Times New Roman"/>
          <w:sz w:val="24"/>
          <w:szCs w:val="24"/>
        </w:rPr>
        <w:t>г. Донецк</w:t>
      </w:r>
      <w:r w:rsidR="00B64B9A">
        <w:rPr>
          <w:rFonts w:ascii="Times New Roman" w:hAnsi="Times New Roman" w:cs="Times New Roman"/>
          <w:sz w:val="24"/>
          <w:szCs w:val="24"/>
        </w:rPr>
        <w:t xml:space="preserve">, </w:t>
      </w:r>
      <w:r w:rsidRPr="0077201A">
        <w:rPr>
          <w:rFonts w:ascii="Times New Roman" w:hAnsi="Times New Roman" w:cs="Times New Roman"/>
          <w:sz w:val="24"/>
          <w:szCs w:val="24"/>
        </w:rPr>
        <w:t>студент государственного образовательного учреждения высшего профессионального образования «Д</w:t>
      </w:r>
      <w:r w:rsidR="00B64B9A">
        <w:rPr>
          <w:rFonts w:ascii="Times New Roman" w:hAnsi="Times New Roman" w:cs="Times New Roman"/>
          <w:sz w:val="24"/>
          <w:szCs w:val="24"/>
        </w:rPr>
        <w:t>онбасская юридическая академия» (</w:t>
      </w:r>
      <w:r w:rsidR="00B64B9A" w:rsidRPr="00B64B9A">
        <w:rPr>
          <w:rFonts w:ascii="Times New Roman" w:hAnsi="Times New Roman" w:cs="Times New Roman"/>
          <w:sz w:val="24"/>
          <w:szCs w:val="24"/>
        </w:rPr>
        <w:t>Донецкая Народная Республика,</w:t>
      </w:r>
      <w:r w:rsidR="00B64B9A">
        <w:rPr>
          <w:rFonts w:ascii="Times New Roman" w:hAnsi="Times New Roman" w:cs="Times New Roman"/>
          <w:sz w:val="24"/>
          <w:szCs w:val="24"/>
        </w:rPr>
        <w:t xml:space="preserve"> г. Донецк, </w:t>
      </w:r>
      <w:r w:rsidR="00496600">
        <w:rPr>
          <w:rFonts w:ascii="Times New Roman" w:hAnsi="Times New Roman" w:cs="Times New Roman"/>
          <w:sz w:val="24"/>
          <w:szCs w:val="24"/>
        </w:rPr>
        <w:br/>
      </w:r>
      <w:r w:rsidR="00B64B9A">
        <w:rPr>
          <w:rFonts w:ascii="Times New Roman" w:hAnsi="Times New Roman" w:cs="Times New Roman"/>
          <w:sz w:val="24"/>
          <w:szCs w:val="24"/>
        </w:rPr>
        <w:t>ул. Лебединского</w:t>
      </w:r>
      <w:r w:rsidR="00B64B9A" w:rsidRPr="00363C38">
        <w:rPr>
          <w:rFonts w:ascii="Times New Roman" w:hAnsi="Times New Roman" w:cs="Times New Roman"/>
          <w:sz w:val="24"/>
          <w:szCs w:val="24"/>
          <w:lang w:val="en-US"/>
        </w:rPr>
        <w:t>, 9).</w:t>
      </w:r>
    </w:p>
    <w:p w:rsidR="009C5947" w:rsidRPr="00363C38" w:rsidRDefault="009C5947" w:rsidP="009C5947">
      <w:pPr>
        <w:pStyle w:val="a3"/>
        <w:spacing w:after="0" w:line="240" w:lineRule="auto"/>
        <w:ind w:left="0" w:firstLine="709"/>
        <w:jc w:val="both"/>
        <w:rPr>
          <w:rFonts w:ascii="Times New Roman" w:hAnsi="Times New Roman" w:cs="Times New Roman"/>
          <w:sz w:val="24"/>
          <w:szCs w:val="24"/>
          <w:lang w:val="en-US"/>
        </w:rPr>
      </w:pPr>
    </w:p>
    <w:p w:rsidR="001C2FD4" w:rsidRDefault="001C2FD4" w:rsidP="009C5947">
      <w:pPr>
        <w:pStyle w:val="a3"/>
        <w:spacing w:after="0" w:line="240" w:lineRule="auto"/>
        <w:ind w:left="0" w:firstLine="709"/>
        <w:jc w:val="right"/>
        <w:rPr>
          <w:rFonts w:ascii="Times New Roman" w:hAnsi="Times New Roman" w:cs="Times New Roman"/>
          <w:sz w:val="24"/>
          <w:szCs w:val="24"/>
          <w:lang w:val="en-US"/>
        </w:rPr>
      </w:pPr>
    </w:p>
    <w:p w:rsidR="001C2FD4" w:rsidRDefault="001C2FD4" w:rsidP="009C5947">
      <w:pPr>
        <w:pStyle w:val="a3"/>
        <w:spacing w:after="0" w:line="240" w:lineRule="auto"/>
        <w:ind w:left="0" w:firstLine="709"/>
        <w:jc w:val="right"/>
        <w:rPr>
          <w:rFonts w:ascii="Times New Roman" w:hAnsi="Times New Roman" w:cs="Times New Roman"/>
          <w:sz w:val="24"/>
          <w:szCs w:val="24"/>
          <w:lang w:val="en-US"/>
        </w:rPr>
      </w:pPr>
    </w:p>
    <w:p w:rsidR="001C2FD4" w:rsidRDefault="001C2FD4" w:rsidP="009C5947">
      <w:pPr>
        <w:pStyle w:val="a3"/>
        <w:spacing w:after="0" w:line="240" w:lineRule="auto"/>
        <w:ind w:left="0" w:firstLine="709"/>
        <w:jc w:val="right"/>
        <w:rPr>
          <w:rFonts w:ascii="Times New Roman" w:hAnsi="Times New Roman" w:cs="Times New Roman"/>
          <w:sz w:val="24"/>
          <w:szCs w:val="24"/>
          <w:lang w:val="en-US"/>
        </w:rPr>
      </w:pPr>
    </w:p>
    <w:p w:rsidR="001C2FD4" w:rsidRDefault="001C2FD4" w:rsidP="009C5947">
      <w:pPr>
        <w:pStyle w:val="a3"/>
        <w:spacing w:after="0" w:line="240" w:lineRule="auto"/>
        <w:ind w:left="0" w:firstLine="709"/>
        <w:jc w:val="right"/>
        <w:rPr>
          <w:rFonts w:ascii="Times New Roman" w:hAnsi="Times New Roman" w:cs="Times New Roman"/>
          <w:sz w:val="24"/>
          <w:szCs w:val="24"/>
          <w:lang w:val="en-US"/>
        </w:rPr>
      </w:pPr>
    </w:p>
    <w:p w:rsidR="001C2FD4" w:rsidRDefault="001C2FD4" w:rsidP="009C5947">
      <w:pPr>
        <w:pStyle w:val="a3"/>
        <w:spacing w:after="0" w:line="240" w:lineRule="auto"/>
        <w:ind w:left="0" w:firstLine="709"/>
        <w:jc w:val="right"/>
        <w:rPr>
          <w:rFonts w:ascii="Times New Roman" w:hAnsi="Times New Roman" w:cs="Times New Roman"/>
          <w:sz w:val="24"/>
          <w:szCs w:val="24"/>
          <w:lang w:val="en-US"/>
        </w:rPr>
      </w:pPr>
    </w:p>
    <w:p w:rsidR="009C5947" w:rsidRDefault="009C5947" w:rsidP="009C5947">
      <w:pPr>
        <w:pStyle w:val="a3"/>
        <w:spacing w:after="0" w:line="240" w:lineRule="auto"/>
        <w:ind w:left="0" w:firstLine="709"/>
        <w:jc w:val="right"/>
        <w:rPr>
          <w:rFonts w:ascii="Times New Roman" w:hAnsi="Times New Roman" w:cs="Times New Roman"/>
          <w:sz w:val="24"/>
          <w:szCs w:val="24"/>
          <w:lang w:val="en-US"/>
        </w:rPr>
      </w:pPr>
      <w:proofErr w:type="spellStart"/>
      <w:r w:rsidRPr="0077201A">
        <w:rPr>
          <w:rFonts w:ascii="Times New Roman" w:hAnsi="Times New Roman" w:cs="Times New Roman"/>
          <w:sz w:val="24"/>
          <w:szCs w:val="24"/>
          <w:lang w:val="en-US"/>
        </w:rPr>
        <w:lastRenderedPageBreak/>
        <w:t>Danchuk</w:t>
      </w:r>
      <w:proofErr w:type="spellEnd"/>
      <w:r w:rsidRPr="0077201A">
        <w:rPr>
          <w:rFonts w:ascii="Times New Roman" w:hAnsi="Times New Roman" w:cs="Times New Roman"/>
          <w:sz w:val="24"/>
          <w:szCs w:val="24"/>
          <w:lang w:val="en-US"/>
        </w:rPr>
        <w:t xml:space="preserve"> A. O.</w:t>
      </w:r>
    </w:p>
    <w:p w:rsidR="009C5947" w:rsidRPr="00496600" w:rsidRDefault="009C5947" w:rsidP="00496600">
      <w:pPr>
        <w:spacing w:after="0" w:line="240" w:lineRule="auto"/>
        <w:jc w:val="both"/>
        <w:rPr>
          <w:rFonts w:ascii="Times New Roman" w:hAnsi="Times New Roman" w:cs="Times New Roman"/>
          <w:sz w:val="24"/>
          <w:szCs w:val="24"/>
          <w:lang w:val="en-US"/>
        </w:rPr>
      </w:pPr>
    </w:p>
    <w:p w:rsidR="00496600" w:rsidRPr="00496600" w:rsidRDefault="00496600" w:rsidP="00496600">
      <w:pPr>
        <w:pStyle w:val="a3"/>
        <w:spacing w:after="0" w:line="360" w:lineRule="auto"/>
        <w:ind w:firstLine="709"/>
        <w:jc w:val="center"/>
        <w:rPr>
          <w:rFonts w:ascii="Times New Roman" w:hAnsi="Times New Roman" w:cs="Times New Roman"/>
          <w:b/>
          <w:sz w:val="24"/>
          <w:szCs w:val="24"/>
          <w:lang w:val="en-US"/>
        </w:rPr>
      </w:pPr>
      <w:r w:rsidRPr="00496600">
        <w:rPr>
          <w:rFonts w:ascii="Times New Roman" w:hAnsi="Times New Roman" w:cs="Times New Roman"/>
          <w:b/>
          <w:sz w:val="24"/>
          <w:szCs w:val="24"/>
          <w:lang w:val="en-US"/>
        </w:rPr>
        <w:t>THEORETICAL ASPECTS OF THE INSTITUTION OF LIABILITY FOR VIOLATION OF TAX LEGISLATION</w:t>
      </w:r>
    </w:p>
    <w:p w:rsidR="009C5947" w:rsidRPr="0077201A" w:rsidRDefault="00496600" w:rsidP="00496600">
      <w:pPr>
        <w:pStyle w:val="a3"/>
        <w:spacing w:after="0" w:line="360" w:lineRule="auto"/>
        <w:ind w:left="0" w:firstLine="709"/>
        <w:jc w:val="center"/>
        <w:rPr>
          <w:rFonts w:ascii="Times New Roman" w:hAnsi="Times New Roman" w:cs="Times New Roman"/>
          <w:sz w:val="24"/>
          <w:szCs w:val="24"/>
          <w:lang w:val="en-US"/>
        </w:rPr>
      </w:pPr>
      <w:r w:rsidRPr="00496600">
        <w:rPr>
          <w:rFonts w:ascii="Times New Roman" w:hAnsi="Times New Roman" w:cs="Times New Roman"/>
          <w:b/>
          <w:sz w:val="24"/>
          <w:szCs w:val="24"/>
          <w:lang w:val="en-US"/>
        </w:rPr>
        <w:t>RUSSIAN FEDERATION</w:t>
      </w:r>
    </w:p>
    <w:p w:rsidR="009C5947" w:rsidRPr="0077201A" w:rsidRDefault="009C5947" w:rsidP="009C5947">
      <w:pPr>
        <w:pStyle w:val="a3"/>
        <w:spacing w:after="0" w:line="360" w:lineRule="auto"/>
        <w:ind w:left="0" w:firstLine="709"/>
        <w:jc w:val="both"/>
        <w:rPr>
          <w:rFonts w:ascii="Times New Roman" w:hAnsi="Times New Roman" w:cs="Times New Roman"/>
          <w:sz w:val="24"/>
          <w:szCs w:val="24"/>
          <w:lang w:val="en-US"/>
        </w:rPr>
      </w:pPr>
      <w:r w:rsidRPr="0077201A">
        <w:rPr>
          <w:rFonts w:ascii="Times New Roman" w:hAnsi="Times New Roman" w:cs="Times New Roman"/>
          <w:b/>
          <w:sz w:val="24"/>
          <w:szCs w:val="24"/>
          <w:lang w:val="en-US"/>
        </w:rPr>
        <w:t>Abstract:</w:t>
      </w:r>
      <w:r w:rsidRPr="0077201A">
        <w:rPr>
          <w:rFonts w:ascii="Times New Roman" w:hAnsi="Times New Roman" w:cs="Times New Roman"/>
          <w:sz w:val="24"/>
          <w:szCs w:val="24"/>
          <w:lang w:val="en-US"/>
        </w:rPr>
        <w:t xml:space="preserve"> </w:t>
      </w:r>
      <w:r w:rsidRPr="0077201A">
        <w:rPr>
          <w:rFonts w:ascii="Times New Roman" w:hAnsi="Times New Roman" w:cs="Times New Roman"/>
          <w:i/>
          <w:sz w:val="24"/>
          <w:szCs w:val="24"/>
          <w:lang w:val="en-US"/>
        </w:rPr>
        <w:t>The article considers the essence of liability for violation of the tax legislation of the Russian Federation, its legal basis. Special attention is also paid to the comparison of tax and administrative liability for violations of the legislation on taxes and fees, the study of the relationship between the concept of "tax liability" and the concept of "tax offense".</w:t>
      </w:r>
    </w:p>
    <w:p w:rsidR="009C5947" w:rsidRPr="0077201A" w:rsidRDefault="009C5947" w:rsidP="0077201A">
      <w:pPr>
        <w:pStyle w:val="a3"/>
        <w:spacing w:after="0" w:line="360" w:lineRule="auto"/>
        <w:ind w:left="0" w:firstLine="709"/>
        <w:jc w:val="both"/>
        <w:rPr>
          <w:rFonts w:ascii="Times New Roman" w:hAnsi="Times New Roman" w:cs="Times New Roman"/>
          <w:i/>
          <w:sz w:val="24"/>
          <w:szCs w:val="24"/>
          <w:lang w:val="en-US"/>
        </w:rPr>
      </w:pPr>
      <w:r w:rsidRPr="0077201A">
        <w:rPr>
          <w:rFonts w:ascii="Times New Roman" w:hAnsi="Times New Roman" w:cs="Times New Roman"/>
          <w:i/>
          <w:sz w:val="24"/>
          <w:szCs w:val="24"/>
          <w:lang w:val="en-US"/>
        </w:rPr>
        <w:t>Based on the results of the study of the legal nature of liability for violation of the tax legislation of the Russian Federation, certain preventive measures were identified that form a system for preventing the commiss</w:t>
      </w:r>
      <w:r w:rsidR="00496600">
        <w:rPr>
          <w:rFonts w:ascii="Times New Roman" w:hAnsi="Times New Roman" w:cs="Times New Roman"/>
          <w:i/>
          <w:sz w:val="24"/>
          <w:szCs w:val="24"/>
          <w:lang w:val="en-US"/>
        </w:rPr>
        <w:t>ion of tax offenses</w:t>
      </w:r>
      <w:r w:rsidR="0077201A" w:rsidRPr="0077201A">
        <w:rPr>
          <w:rFonts w:ascii="Times New Roman" w:hAnsi="Times New Roman" w:cs="Times New Roman"/>
          <w:i/>
          <w:sz w:val="24"/>
          <w:szCs w:val="24"/>
          <w:lang w:val="en-US"/>
        </w:rPr>
        <w:t>.</w:t>
      </w:r>
    </w:p>
    <w:p w:rsidR="009C5947" w:rsidRPr="0077201A" w:rsidRDefault="009C5947" w:rsidP="009C5947">
      <w:pPr>
        <w:pStyle w:val="a3"/>
        <w:spacing w:after="0" w:line="360" w:lineRule="auto"/>
        <w:ind w:left="0" w:firstLine="709"/>
        <w:jc w:val="both"/>
        <w:rPr>
          <w:rFonts w:ascii="Times New Roman" w:hAnsi="Times New Roman" w:cs="Times New Roman"/>
          <w:i/>
          <w:sz w:val="24"/>
          <w:szCs w:val="24"/>
          <w:lang w:val="en-US"/>
        </w:rPr>
      </w:pPr>
      <w:r w:rsidRPr="0077201A">
        <w:rPr>
          <w:rFonts w:ascii="Times New Roman" w:hAnsi="Times New Roman" w:cs="Times New Roman"/>
          <w:b/>
          <w:sz w:val="24"/>
          <w:szCs w:val="24"/>
          <w:lang w:val="en-US"/>
        </w:rPr>
        <w:t>Keywords:</w:t>
      </w:r>
      <w:r w:rsidRPr="0077201A">
        <w:rPr>
          <w:rFonts w:ascii="Times New Roman" w:hAnsi="Times New Roman" w:cs="Times New Roman"/>
          <w:sz w:val="24"/>
          <w:szCs w:val="24"/>
          <w:lang w:val="en-US"/>
        </w:rPr>
        <w:t xml:space="preserve"> </w:t>
      </w:r>
      <w:r w:rsidRPr="0077201A">
        <w:rPr>
          <w:rFonts w:ascii="Times New Roman" w:hAnsi="Times New Roman" w:cs="Times New Roman"/>
          <w:i/>
          <w:sz w:val="24"/>
          <w:szCs w:val="24"/>
          <w:lang w:val="en-US"/>
        </w:rPr>
        <w:t>tax legislation, tax liability, administrative liability, tax offense, system of preve</w:t>
      </w:r>
      <w:r w:rsidR="00496600">
        <w:rPr>
          <w:rFonts w:ascii="Times New Roman" w:hAnsi="Times New Roman" w:cs="Times New Roman"/>
          <w:i/>
          <w:sz w:val="24"/>
          <w:szCs w:val="24"/>
          <w:lang w:val="en-US"/>
        </w:rPr>
        <w:t>ntion of tax offenses</w:t>
      </w:r>
      <w:r w:rsidRPr="0077201A">
        <w:rPr>
          <w:rFonts w:ascii="Times New Roman" w:hAnsi="Times New Roman" w:cs="Times New Roman"/>
          <w:i/>
          <w:sz w:val="24"/>
          <w:szCs w:val="24"/>
          <w:lang w:val="en-US"/>
        </w:rPr>
        <w:t>.</w:t>
      </w:r>
    </w:p>
    <w:p w:rsidR="009C5947" w:rsidRPr="0077201A" w:rsidRDefault="009C5947" w:rsidP="009C5947">
      <w:pPr>
        <w:pStyle w:val="a3"/>
        <w:spacing w:after="0" w:line="360" w:lineRule="auto"/>
        <w:ind w:left="0" w:firstLine="709"/>
        <w:jc w:val="both"/>
        <w:rPr>
          <w:rFonts w:ascii="Times New Roman" w:hAnsi="Times New Roman" w:cs="Times New Roman"/>
          <w:i/>
          <w:sz w:val="24"/>
          <w:szCs w:val="24"/>
          <w:lang w:val="en-US"/>
        </w:rPr>
      </w:pPr>
    </w:p>
    <w:p w:rsidR="009C5947" w:rsidRPr="0077201A" w:rsidRDefault="009C5947" w:rsidP="009C5947">
      <w:pPr>
        <w:pStyle w:val="a3"/>
        <w:spacing w:after="0" w:line="360" w:lineRule="auto"/>
        <w:ind w:firstLine="709"/>
        <w:jc w:val="center"/>
        <w:rPr>
          <w:rFonts w:ascii="Times New Roman" w:hAnsi="Times New Roman" w:cs="Times New Roman"/>
          <w:b/>
          <w:sz w:val="24"/>
          <w:szCs w:val="24"/>
          <w:lang w:val="en-US"/>
        </w:rPr>
      </w:pPr>
      <w:r w:rsidRPr="0077201A">
        <w:rPr>
          <w:rFonts w:ascii="Times New Roman" w:hAnsi="Times New Roman" w:cs="Times New Roman"/>
          <w:b/>
          <w:sz w:val="24"/>
          <w:szCs w:val="24"/>
          <w:lang w:val="en-US"/>
        </w:rPr>
        <w:t>List of literature</w:t>
      </w:r>
    </w:p>
    <w:p w:rsidR="009C5947" w:rsidRPr="00F86140" w:rsidRDefault="00F86140" w:rsidP="009C594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9C5947" w:rsidRPr="0077201A">
        <w:rPr>
          <w:rFonts w:ascii="Times New Roman" w:hAnsi="Times New Roman" w:cs="Times New Roman"/>
          <w:sz w:val="24"/>
          <w:szCs w:val="24"/>
          <w:lang w:val="en-US"/>
        </w:rPr>
        <w:t xml:space="preserve">. </w:t>
      </w:r>
      <w:proofErr w:type="spellStart"/>
      <w:r w:rsidR="009C5947" w:rsidRPr="0077201A">
        <w:rPr>
          <w:rFonts w:ascii="Times New Roman" w:hAnsi="Times New Roman" w:cs="Times New Roman"/>
          <w:sz w:val="24"/>
          <w:szCs w:val="24"/>
          <w:lang w:val="en-US"/>
        </w:rPr>
        <w:t>Belova</w:t>
      </w:r>
      <w:proofErr w:type="spellEnd"/>
      <w:r w:rsidR="009C5947" w:rsidRPr="0077201A">
        <w:rPr>
          <w:rFonts w:ascii="Times New Roman" w:hAnsi="Times New Roman" w:cs="Times New Roman"/>
          <w:sz w:val="24"/>
          <w:szCs w:val="24"/>
          <w:lang w:val="en-US"/>
        </w:rPr>
        <w:t xml:space="preserve">, M. S. Tax control and responsibility: analysis of legislation, administrative and judicial practice / M. S. </w:t>
      </w:r>
      <w:proofErr w:type="spellStart"/>
      <w:r w:rsidR="009C5947" w:rsidRPr="0077201A">
        <w:rPr>
          <w:rFonts w:ascii="Times New Roman" w:hAnsi="Times New Roman" w:cs="Times New Roman"/>
          <w:sz w:val="24"/>
          <w:szCs w:val="24"/>
          <w:lang w:val="en-US"/>
        </w:rPr>
        <w:t>Belova</w:t>
      </w:r>
      <w:proofErr w:type="spellEnd"/>
      <w:r w:rsidR="009C5947" w:rsidRPr="0077201A">
        <w:rPr>
          <w:rFonts w:ascii="Times New Roman" w:hAnsi="Times New Roman" w:cs="Times New Roman"/>
          <w:sz w:val="24"/>
          <w:szCs w:val="24"/>
          <w:lang w:val="en-US"/>
        </w:rPr>
        <w:t xml:space="preserve">. - M.: </w:t>
      </w:r>
      <w:proofErr w:type="spellStart"/>
      <w:r w:rsidR="009C5947" w:rsidRPr="0077201A">
        <w:rPr>
          <w:rFonts w:ascii="Times New Roman" w:hAnsi="Times New Roman" w:cs="Times New Roman"/>
          <w:sz w:val="24"/>
          <w:szCs w:val="24"/>
          <w:lang w:val="en-US"/>
        </w:rPr>
        <w:t>Akademiya</w:t>
      </w:r>
      <w:proofErr w:type="spellEnd"/>
      <w:r w:rsidR="009C5947" w:rsidRPr="0077201A">
        <w:rPr>
          <w:rFonts w:ascii="Times New Roman" w:hAnsi="Times New Roman" w:cs="Times New Roman"/>
          <w:sz w:val="24"/>
          <w:szCs w:val="24"/>
          <w:lang w:val="en-US"/>
        </w:rPr>
        <w:t xml:space="preserve"> (Academia), 2019. - 824 p.</w:t>
      </w:r>
      <w:r w:rsidRPr="00F86140">
        <w:rPr>
          <w:rFonts w:ascii="Times New Roman" w:hAnsi="Times New Roman" w:cs="Times New Roman"/>
          <w:sz w:val="24"/>
          <w:szCs w:val="24"/>
          <w:lang w:val="en-US"/>
        </w:rPr>
        <w:t>;</w:t>
      </w:r>
    </w:p>
    <w:p w:rsidR="009C5947" w:rsidRPr="00496600" w:rsidRDefault="00F86140" w:rsidP="00496600">
      <w:pPr>
        <w:spacing w:after="0" w:line="360" w:lineRule="auto"/>
        <w:ind w:firstLine="709"/>
        <w:jc w:val="both"/>
        <w:rPr>
          <w:rFonts w:ascii="Times New Roman" w:hAnsi="Times New Roman" w:cs="Times New Roman"/>
          <w:sz w:val="24"/>
          <w:szCs w:val="24"/>
          <w:lang w:val="en-US"/>
        </w:rPr>
      </w:pPr>
      <w:r w:rsidRPr="00F86140">
        <w:rPr>
          <w:rFonts w:ascii="Times New Roman" w:hAnsi="Times New Roman" w:cs="Times New Roman"/>
          <w:sz w:val="24"/>
          <w:szCs w:val="24"/>
          <w:lang w:val="en-US"/>
        </w:rPr>
        <w:t xml:space="preserve">2. </w:t>
      </w:r>
      <w:r w:rsidRPr="0077201A">
        <w:rPr>
          <w:rFonts w:ascii="Times New Roman" w:hAnsi="Times New Roman" w:cs="Times New Roman"/>
          <w:sz w:val="24"/>
          <w:szCs w:val="24"/>
          <w:lang w:val="en-US"/>
        </w:rPr>
        <w:t>Tax Code of the Russian Federation No. 146-FZ of 31.07.1998 (part one). /</w:t>
      </w:r>
      <w:r>
        <w:rPr>
          <w:rFonts w:ascii="Times New Roman" w:hAnsi="Times New Roman" w:cs="Times New Roman"/>
          <w:sz w:val="24"/>
          <w:szCs w:val="24"/>
          <w:lang w:val="en-US"/>
        </w:rPr>
        <w:t>/ Consultant Plus.</w:t>
      </w:r>
      <w:r w:rsidRPr="0077201A">
        <w:rPr>
          <w:rFonts w:ascii="Times New Roman" w:hAnsi="Times New Roman" w:cs="Times New Roman"/>
          <w:sz w:val="24"/>
          <w:szCs w:val="24"/>
          <w:lang w:val="en-US"/>
        </w:rPr>
        <w:t xml:space="preserve"> [Electronic resource] - Access mode:</w:t>
      </w:r>
      <w:r>
        <w:rPr>
          <w:rFonts w:ascii="Times New Roman" w:hAnsi="Times New Roman" w:cs="Times New Roman"/>
          <w:sz w:val="24"/>
          <w:szCs w:val="24"/>
          <w:lang w:val="en-US"/>
        </w:rPr>
        <w:t xml:space="preserve"> </w:t>
      </w:r>
      <w:hyperlink r:id="rId8" w:history="1">
        <w:r w:rsidRPr="003672B9">
          <w:rPr>
            <w:rStyle w:val="a4"/>
            <w:rFonts w:ascii="Times New Roman" w:hAnsi="Times New Roman" w:cs="Times New Roman"/>
            <w:sz w:val="24"/>
            <w:szCs w:val="24"/>
            <w:lang w:val="en-US"/>
          </w:rPr>
          <w:t>http://www.consultant.ru/document/cons_doc_ LAW_ 19671/</w:t>
        </w:r>
      </w:hyperlink>
      <w:r>
        <w:rPr>
          <w:rFonts w:ascii="Times New Roman" w:hAnsi="Times New Roman" w:cs="Times New Roman"/>
          <w:sz w:val="24"/>
          <w:szCs w:val="24"/>
          <w:lang w:val="en-US"/>
        </w:rPr>
        <w:t>.</w:t>
      </w:r>
    </w:p>
    <w:p w:rsidR="00496600" w:rsidRPr="00496600" w:rsidRDefault="00496600" w:rsidP="00496600">
      <w:pPr>
        <w:pStyle w:val="a3"/>
        <w:spacing w:after="0" w:line="240" w:lineRule="auto"/>
        <w:ind w:firstLine="709"/>
        <w:jc w:val="center"/>
        <w:rPr>
          <w:rFonts w:ascii="Times New Roman" w:hAnsi="Times New Roman" w:cs="Times New Roman"/>
          <w:b/>
          <w:sz w:val="24"/>
          <w:szCs w:val="24"/>
          <w:lang w:val="en-US"/>
        </w:rPr>
      </w:pPr>
      <w:r w:rsidRPr="00496600">
        <w:rPr>
          <w:rFonts w:ascii="Times New Roman" w:hAnsi="Times New Roman" w:cs="Times New Roman"/>
          <w:b/>
          <w:sz w:val="24"/>
          <w:szCs w:val="24"/>
          <w:lang w:val="en-US"/>
        </w:rPr>
        <w:t>Information about the author</w:t>
      </w:r>
    </w:p>
    <w:p w:rsidR="00496600" w:rsidRPr="00496600" w:rsidRDefault="00496600" w:rsidP="00496600">
      <w:pPr>
        <w:pStyle w:val="a3"/>
        <w:spacing w:after="0" w:line="240" w:lineRule="auto"/>
        <w:ind w:firstLine="709"/>
        <w:jc w:val="center"/>
        <w:rPr>
          <w:rFonts w:ascii="Times New Roman" w:hAnsi="Times New Roman" w:cs="Times New Roman"/>
          <w:b/>
          <w:sz w:val="24"/>
          <w:szCs w:val="24"/>
          <w:lang w:val="en-US"/>
        </w:rPr>
      </w:pPr>
    </w:p>
    <w:p w:rsidR="009C5947" w:rsidRPr="00496600" w:rsidRDefault="00496600" w:rsidP="00496600">
      <w:pPr>
        <w:pStyle w:val="a3"/>
        <w:spacing w:after="0" w:line="240" w:lineRule="auto"/>
        <w:ind w:left="0" w:firstLine="709"/>
        <w:jc w:val="both"/>
        <w:rPr>
          <w:rFonts w:ascii="Times New Roman" w:hAnsi="Times New Roman" w:cs="Times New Roman"/>
          <w:sz w:val="24"/>
          <w:szCs w:val="24"/>
          <w:lang w:val="en-US"/>
        </w:rPr>
      </w:pPr>
      <w:r w:rsidRPr="00496600">
        <w:rPr>
          <w:rFonts w:ascii="Times New Roman" w:hAnsi="Times New Roman" w:cs="Times New Roman"/>
          <w:sz w:val="24"/>
          <w:szCs w:val="24"/>
          <w:lang w:val="en-US"/>
        </w:rPr>
        <w:t xml:space="preserve">Alexey O. </w:t>
      </w:r>
      <w:proofErr w:type="spellStart"/>
      <w:r w:rsidRPr="00496600">
        <w:rPr>
          <w:rFonts w:ascii="Times New Roman" w:hAnsi="Times New Roman" w:cs="Times New Roman"/>
          <w:sz w:val="24"/>
          <w:szCs w:val="24"/>
          <w:lang w:val="en-US"/>
        </w:rPr>
        <w:t>Danchuk</w:t>
      </w:r>
      <w:proofErr w:type="spellEnd"/>
      <w:r w:rsidRPr="00496600">
        <w:rPr>
          <w:rFonts w:ascii="Times New Roman" w:hAnsi="Times New Roman" w:cs="Times New Roman"/>
          <w:sz w:val="24"/>
          <w:szCs w:val="24"/>
          <w:lang w:val="en-US"/>
        </w:rPr>
        <w:t xml:space="preserve">, Donetsk People's Republic, Donetsk, student of the State Educational Institution of Higher Professional Education "Donbass Law Academy" (Donetsk People's Republic, Donetsk, </w:t>
      </w:r>
      <w:proofErr w:type="spellStart"/>
      <w:r w:rsidRPr="00496600">
        <w:rPr>
          <w:rFonts w:ascii="Times New Roman" w:hAnsi="Times New Roman" w:cs="Times New Roman"/>
          <w:sz w:val="24"/>
          <w:szCs w:val="24"/>
          <w:lang w:val="en-US"/>
        </w:rPr>
        <w:t>Lebedinsky</w:t>
      </w:r>
      <w:proofErr w:type="spellEnd"/>
      <w:r w:rsidRPr="00496600">
        <w:rPr>
          <w:rFonts w:ascii="Times New Roman" w:hAnsi="Times New Roman" w:cs="Times New Roman"/>
          <w:sz w:val="24"/>
          <w:szCs w:val="24"/>
          <w:lang w:val="en-US"/>
        </w:rPr>
        <w:t xml:space="preserve"> str., 9).</w:t>
      </w:r>
    </w:p>
    <w:sectPr w:rsidR="009C5947" w:rsidRPr="00496600" w:rsidSect="009530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25A"/>
    <w:multiLevelType w:val="hybridMultilevel"/>
    <w:tmpl w:val="8D70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4312"/>
    <w:multiLevelType w:val="hybridMultilevel"/>
    <w:tmpl w:val="B0F404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5E69EB"/>
    <w:multiLevelType w:val="hybridMultilevel"/>
    <w:tmpl w:val="927E6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FD0B34"/>
    <w:multiLevelType w:val="hybridMultilevel"/>
    <w:tmpl w:val="D918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4911A3"/>
    <w:multiLevelType w:val="hybridMultilevel"/>
    <w:tmpl w:val="9E4404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DA812B4"/>
    <w:multiLevelType w:val="hybridMultilevel"/>
    <w:tmpl w:val="50AC4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58"/>
    <w:rsid w:val="00022B18"/>
    <w:rsid w:val="0008325D"/>
    <w:rsid w:val="000B0310"/>
    <w:rsid w:val="000B19C1"/>
    <w:rsid w:val="0010104D"/>
    <w:rsid w:val="001C2FD4"/>
    <w:rsid w:val="002523E3"/>
    <w:rsid w:val="002E758E"/>
    <w:rsid w:val="00363C38"/>
    <w:rsid w:val="003C7D61"/>
    <w:rsid w:val="00456C29"/>
    <w:rsid w:val="00496600"/>
    <w:rsid w:val="004B6543"/>
    <w:rsid w:val="004C5261"/>
    <w:rsid w:val="00515798"/>
    <w:rsid w:val="005754C7"/>
    <w:rsid w:val="005D331E"/>
    <w:rsid w:val="005E59F8"/>
    <w:rsid w:val="005E5B7F"/>
    <w:rsid w:val="006A5F79"/>
    <w:rsid w:val="006F7BF0"/>
    <w:rsid w:val="00720914"/>
    <w:rsid w:val="00731598"/>
    <w:rsid w:val="0077201A"/>
    <w:rsid w:val="007B3458"/>
    <w:rsid w:val="00852FE2"/>
    <w:rsid w:val="008811DD"/>
    <w:rsid w:val="008D64A7"/>
    <w:rsid w:val="00922A67"/>
    <w:rsid w:val="00950693"/>
    <w:rsid w:val="009530CA"/>
    <w:rsid w:val="00957EF9"/>
    <w:rsid w:val="0097725F"/>
    <w:rsid w:val="009C5947"/>
    <w:rsid w:val="00A36876"/>
    <w:rsid w:val="00A87BDC"/>
    <w:rsid w:val="00AC39C7"/>
    <w:rsid w:val="00AE642A"/>
    <w:rsid w:val="00AF3E2E"/>
    <w:rsid w:val="00AF4EF9"/>
    <w:rsid w:val="00B23975"/>
    <w:rsid w:val="00B30241"/>
    <w:rsid w:val="00B30C34"/>
    <w:rsid w:val="00B534BB"/>
    <w:rsid w:val="00B64B9A"/>
    <w:rsid w:val="00BE052F"/>
    <w:rsid w:val="00C10952"/>
    <w:rsid w:val="00C21695"/>
    <w:rsid w:val="00C9583F"/>
    <w:rsid w:val="00CF3960"/>
    <w:rsid w:val="00CF5175"/>
    <w:rsid w:val="00D927BA"/>
    <w:rsid w:val="00E32330"/>
    <w:rsid w:val="00E56440"/>
    <w:rsid w:val="00F03CEB"/>
    <w:rsid w:val="00F256AF"/>
    <w:rsid w:val="00F82151"/>
    <w:rsid w:val="00F86140"/>
    <w:rsid w:val="00FA00B8"/>
    <w:rsid w:val="00FA396D"/>
    <w:rsid w:val="00FD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693"/>
    <w:pPr>
      <w:ind w:left="720"/>
      <w:contextualSpacing/>
    </w:pPr>
  </w:style>
  <w:style w:type="character" w:styleId="a4">
    <w:name w:val="Hyperlink"/>
    <w:basedOn w:val="a0"/>
    <w:uiPriority w:val="99"/>
    <w:unhideWhenUsed/>
    <w:rsid w:val="008D64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693"/>
    <w:pPr>
      <w:ind w:left="720"/>
      <w:contextualSpacing/>
    </w:pPr>
  </w:style>
  <w:style w:type="character" w:styleId="a4">
    <w:name w:val="Hyperlink"/>
    <w:basedOn w:val="a0"/>
    <w:uiPriority w:val="99"/>
    <w:unhideWhenUsed/>
    <w:rsid w:val="008D6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6107">
      <w:bodyDiv w:val="1"/>
      <w:marLeft w:val="0"/>
      <w:marRight w:val="0"/>
      <w:marTop w:val="0"/>
      <w:marBottom w:val="0"/>
      <w:divBdr>
        <w:top w:val="none" w:sz="0" w:space="0" w:color="auto"/>
        <w:left w:val="none" w:sz="0" w:space="0" w:color="auto"/>
        <w:bottom w:val="none" w:sz="0" w:space="0" w:color="auto"/>
        <w:right w:val="none" w:sz="0" w:space="0" w:color="auto"/>
      </w:divBdr>
    </w:div>
    <w:div w:id="711344136">
      <w:bodyDiv w:val="1"/>
      <w:marLeft w:val="0"/>
      <w:marRight w:val="0"/>
      <w:marTop w:val="0"/>
      <w:marBottom w:val="0"/>
      <w:divBdr>
        <w:top w:val="none" w:sz="0" w:space="0" w:color="auto"/>
        <w:left w:val="none" w:sz="0" w:space="0" w:color="auto"/>
        <w:bottom w:val="none" w:sz="0" w:space="0" w:color="auto"/>
        <w:right w:val="none" w:sz="0" w:space="0" w:color="auto"/>
      </w:divBdr>
    </w:div>
    <w:div w:id="19796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20LAW_%2019671/" TargetMode="External"/><Relationship Id="rId3" Type="http://schemas.openxmlformats.org/officeDocument/2006/relationships/styles" Target="styles.xml"/><Relationship Id="rId7" Type="http://schemas.openxmlformats.org/officeDocument/2006/relationships/hyperlink" Target="http://www.consultant.ru/document/cons_doc_LAW_196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66E2-BD49-4578-AE25-FFCC7ABD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mbezumie@mail.ua</cp:lastModifiedBy>
  <cp:revision>3</cp:revision>
  <dcterms:created xsi:type="dcterms:W3CDTF">2021-05-16T22:29:00Z</dcterms:created>
  <dcterms:modified xsi:type="dcterms:W3CDTF">2021-05-16T22:35:00Z</dcterms:modified>
</cp:coreProperties>
</file>