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D4D" w:rsidRDefault="00B14D4D" w:rsidP="000B0DB7">
      <w:pPr>
        <w:widowControl w:val="0"/>
        <w:spacing w:line="360" w:lineRule="auto"/>
        <w:ind w:firstLine="709"/>
        <w:jc w:val="both"/>
        <w:rPr>
          <w:b/>
          <w:szCs w:val="28"/>
        </w:rPr>
      </w:pPr>
      <w:bookmarkStart w:id="0" w:name="_GoBack"/>
      <w:bookmarkEnd w:id="0"/>
      <w:r w:rsidRPr="00B14D4D">
        <w:rPr>
          <w:b/>
          <w:szCs w:val="28"/>
        </w:rPr>
        <w:t>УДК 336.14</w:t>
      </w:r>
    </w:p>
    <w:p w:rsidR="00B14D4D" w:rsidRDefault="00B14D4D" w:rsidP="000B0DB7">
      <w:pPr>
        <w:widowControl w:val="0"/>
        <w:spacing w:line="360" w:lineRule="auto"/>
        <w:ind w:firstLine="709"/>
        <w:jc w:val="right"/>
        <w:rPr>
          <w:b/>
          <w:szCs w:val="28"/>
        </w:rPr>
      </w:pPr>
      <w:r>
        <w:rPr>
          <w:b/>
          <w:szCs w:val="28"/>
        </w:rPr>
        <w:t>Жукевич Е.А., Верболь В.Д.</w:t>
      </w:r>
    </w:p>
    <w:p w:rsidR="00B14D4D" w:rsidRDefault="00B14D4D" w:rsidP="000B0DB7">
      <w:pPr>
        <w:widowControl w:val="0"/>
        <w:ind w:firstLine="709"/>
        <w:jc w:val="center"/>
        <w:rPr>
          <w:b/>
          <w:szCs w:val="28"/>
        </w:rPr>
      </w:pPr>
      <w:r>
        <w:rPr>
          <w:b/>
          <w:szCs w:val="28"/>
        </w:rPr>
        <w:t>БЮДЖЕТНАЯ СИСТЕМА РЕСПУБЛИКИ БЕЛАРУСЬ</w:t>
      </w:r>
    </w:p>
    <w:p w:rsidR="00B14D4D" w:rsidRDefault="00B14D4D" w:rsidP="000B0DB7">
      <w:pPr>
        <w:widowControl w:val="0"/>
        <w:ind w:firstLine="709"/>
        <w:jc w:val="center"/>
        <w:rPr>
          <w:b/>
          <w:szCs w:val="28"/>
        </w:rPr>
      </w:pPr>
    </w:p>
    <w:p w:rsidR="00B14D4D" w:rsidRDefault="00B14D4D" w:rsidP="000B0DB7">
      <w:pPr>
        <w:widowControl w:val="0"/>
        <w:ind w:firstLine="709"/>
        <w:jc w:val="both"/>
        <w:rPr>
          <w:i/>
          <w:szCs w:val="28"/>
        </w:rPr>
      </w:pPr>
      <w:r>
        <w:rPr>
          <w:i/>
          <w:szCs w:val="28"/>
        </w:rPr>
        <w:t>В статье раскрыта актуальность выбранной темы, приведены трактовки понятия «бюджет». Выделены основные функции бюджета, раскрыто их содержание. Представлена и описана схема бюджетной системы Республики Беларусь.</w:t>
      </w:r>
    </w:p>
    <w:p w:rsidR="00B14D4D" w:rsidRDefault="00B14D4D" w:rsidP="000B0DB7">
      <w:pPr>
        <w:widowControl w:val="0"/>
        <w:ind w:firstLine="709"/>
        <w:jc w:val="both"/>
        <w:rPr>
          <w:i/>
          <w:szCs w:val="28"/>
        </w:rPr>
      </w:pPr>
      <w:r>
        <w:rPr>
          <w:i/>
          <w:szCs w:val="28"/>
        </w:rPr>
        <w:t>Бюджет, бюджетная система, консолидированный бюджет.</w:t>
      </w:r>
    </w:p>
    <w:p w:rsidR="00B14D4D" w:rsidRPr="00B14D4D" w:rsidRDefault="00B14D4D" w:rsidP="000B0DB7">
      <w:pPr>
        <w:widowControl w:val="0"/>
        <w:ind w:firstLine="709"/>
        <w:jc w:val="both"/>
        <w:rPr>
          <w:i/>
          <w:szCs w:val="28"/>
        </w:rPr>
      </w:pPr>
      <w:r>
        <w:rPr>
          <w:i/>
          <w:szCs w:val="28"/>
        </w:rPr>
        <w:t xml:space="preserve"> </w:t>
      </w:r>
    </w:p>
    <w:p w:rsidR="00DA6E35" w:rsidRDefault="008658DD" w:rsidP="000B0DB7">
      <w:pPr>
        <w:widowControl w:val="0"/>
        <w:spacing w:line="360" w:lineRule="auto"/>
        <w:ind w:firstLine="709"/>
        <w:jc w:val="both"/>
        <w:rPr>
          <w:szCs w:val="28"/>
        </w:rPr>
      </w:pPr>
      <w:r w:rsidRPr="00DA6E35">
        <w:rPr>
          <w:szCs w:val="28"/>
        </w:rPr>
        <w:t>Актуальность выбранной для исследования темы заключается в первостепенной важности бюджета и бюджетной системы для функционирования национальной экономики, в его формировании и исполнении, регулирующей роли в использовании и перераспределении ВВП.</w:t>
      </w:r>
      <w:r w:rsidR="000B0DB7">
        <w:rPr>
          <w:szCs w:val="28"/>
        </w:rPr>
        <w:t xml:space="preserve"> </w:t>
      </w:r>
      <w:r w:rsidRPr="00DA6E35">
        <w:rPr>
          <w:szCs w:val="28"/>
        </w:rPr>
        <w:t xml:space="preserve">Экономическое значение бюджета заключается в том, что он может активно влиять на общественное воспроизводство посредством налогов, направления мобилизованных ресурсов на развитие приоритетных отраслей. Тем самым бюджет может воздействовать на совершенствование структуры общественного производства, его развитие, оптимизацию стоимостных пропорций в распределении доходов на общегосударственные и внутрихозяйственные нужды, материальную и производственную сферы, а также отдельные отрасли </w:t>
      </w:r>
      <w:r w:rsidR="00AE5662">
        <w:rPr>
          <w:szCs w:val="28"/>
        </w:rPr>
        <w:t>экономики и социальной сферы [</w:t>
      </w:r>
      <w:r w:rsidR="000B0DB7">
        <w:rPr>
          <w:szCs w:val="28"/>
        </w:rPr>
        <w:t>9</w:t>
      </w:r>
      <w:r w:rsidRPr="00DA6E35">
        <w:rPr>
          <w:szCs w:val="28"/>
        </w:rPr>
        <w:t>].</w:t>
      </w:r>
      <w:r w:rsidR="000B0DB7">
        <w:rPr>
          <w:szCs w:val="28"/>
        </w:rPr>
        <w:t xml:space="preserve"> </w:t>
      </w:r>
      <w:r w:rsidRPr="00DA6E35">
        <w:rPr>
          <w:szCs w:val="28"/>
        </w:rPr>
        <w:t>По своей сути разные авторы трактуют определение бюджета в схожей форме:</w:t>
      </w:r>
    </w:p>
    <w:p w:rsidR="00DA6E35" w:rsidRDefault="004D5C55" w:rsidP="000B0DB7">
      <w:pPr>
        <w:widowControl w:val="0"/>
        <w:spacing w:line="360" w:lineRule="auto"/>
        <w:ind w:firstLine="709"/>
        <w:jc w:val="both"/>
        <w:rPr>
          <w:szCs w:val="28"/>
        </w:rPr>
      </w:pPr>
      <w:r>
        <w:rPr>
          <w:szCs w:val="28"/>
        </w:rPr>
        <w:t>1)</w:t>
      </w:r>
      <w:r w:rsidR="00DA6E35">
        <w:rPr>
          <w:szCs w:val="28"/>
        </w:rPr>
        <w:t xml:space="preserve"> </w:t>
      </w:r>
      <w:r w:rsidR="008658DD" w:rsidRPr="00DA6E35">
        <w:rPr>
          <w:szCs w:val="28"/>
        </w:rPr>
        <w:t xml:space="preserve">Бюджет </w:t>
      </w:r>
      <w:r w:rsidR="000B0DB7">
        <w:rPr>
          <w:szCs w:val="28"/>
        </w:rPr>
        <w:t>–</w:t>
      </w:r>
      <w:r w:rsidR="008658DD" w:rsidRPr="00DA6E35">
        <w:rPr>
          <w:szCs w:val="28"/>
        </w:rPr>
        <w:t xml:space="preserve"> экономическая категория, совокупность экономических отношений по поводу формирования и распределения централизованного фонда фи</w:t>
      </w:r>
      <w:r w:rsidR="00AE5662">
        <w:rPr>
          <w:szCs w:val="28"/>
        </w:rPr>
        <w:t>нансовых ресурсов государства [4</w:t>
      </w:r>
      <w:r w:rsidR="008658DD" w:rsidRPr="00DA6E35">
        <w:rPr>
          <w:szCs w:val="28"/>
        </w:rPr>
        <w:t>].</w:t>
      </w:r>
    </w:p>
    <w:p w:rsidR="00DA6E35" w:rsidRDefault="004D5C55" w:rsidP="000B0DB7">
      <w:pPr>
        <w:widowControl w:val="0"/>
        <w:spacing w:line="360" w:lineRule="auto"/>
        <w:ind w:firstLine="709"/>
        <w:jc w:val="both"/>
        <w:rPr>
          <w:szCs w:val="28"/>
        </w:rPr>
      </w:pPr>
      <w:r>
        <w:rPr>
          <w:szCs w:val="28"/>
        </w:rPr>
        <w:t>2)</w:t>
      </w:r>
      <w:r w:rsidR="00DA6E35">
        <w:rPr>
          <w:szCs w:val="28"/>
        </w:rPr>
        <w:t xml:space="preserve"> </w:t>
      </w:r>
      <w:r w:rsidR="008658DD" w:rsidRPr="00DA6E35">
        <w:rPr>
          <w:szCs w:val="28"/>
        </w:rPr>
        <w:t>Бюджет – форма образования и расходования фонда денежных средств, предназначенных для финансового обеспечения задач и функций государства и местного самоуп</w:t>
      </w:r>
      <w:r w:rsidR="00AE5662">
        <w:rPr>
          <w:szCs w:val="28"/>
        </w:rPr>
        <w:t>равления [</w:t>
      </w:r>
      <w:r w:rsidR="000B0DB7">
        <w:rPr>
          <w:szCs w:val="28"/>
        </w:rPr>
        <w:t>9</w:t>
      </w:r>
      <w:r w:rsidR="008658DD" w:rsidRPr="00DA6E35">
        <w:rPr>
          <w:szCs w:val="28"/>
        </w:rPr>
        <w:t>].</w:t>
      </w:r>
    </w:p>
    <w:p w:rsidR="008658DD" w:rsidRPr="00DA6E35" w:rsidRDefault="00DA6E35" w:rsidP="000B0DB7">
      <w:pPr>
        <w:widowControl w:val="0"/>
        <w:spacing w:line="360" w:lineRule="auto"/>
        <w:ind w:firstLine="709"/>
        <w:jc w:val="both"/>
        <w:rPr>
          <w:szCs w:val="28"/>
        </w:rPr>
      </w:pPr>
      <w:r>
        <w:rPr>
          <w:szCs w:val="28"/>
        </w:rPr>
        <w:t xml:space="preserve">3) </w:t>
      </w:r>
      <w:r w:rsidR="008658DD" w:rsidRPr="00DA6E35">
        <w:rPr>
          <w:szCs w:val="28"/>
        </w:rPr>
        <w:t>Бюджет – план формирования и использования денежных средств для обеспечения реализаци</w:t>
      </w:r>
      <w:r w:rsidR="00AE5662">
        <w:rPr>
          <w:szCs w:val="28"/>
        </w:rPr>
        <w:t>и задач и функций государства [2</w:t>
      </w:r>
      <w:r w:rsidR="008658DD" w:rsidRPr="00DA6E35">
        <w:rPr>
          <w:szCs w:val="28"/>
        </w:rPr>
        <w:t>].</w:t>
      </w:r>
    </w:p>
    <w:p w:rsidR="00853DD4" w:rsidRPr="00DA6E35" w:rsidRDefault="008658DD" w:rsidP="000B0DB7">
      <w:pPr>
        <w:widowControl w:val="0"/>
        <w:spacing w:line="360" w:lineRule="auto"/>
        <w:ind w:firstLine="709"/>
        <w:jc w:val="both"/>
        <w:rPr>
          <w:szCs w:val="28"/>
        </w:rPr>
      </w:pPr>
      <w:r w:rsidRPr="00DA6E35">
        <w:rPr>
          <w:szCs w:val="28"/>
        </w:rPr>
        <w:t>Сущность бюджета как экономической категории реализуется через ряд функций: распределительную (регулирующую), контрольную</w:t>
      </w:r>
      <w:r w:rsidR="00AE5662">
        <w:rPr>
          <w:szCs w:val="28"/>
        </w:rPr>
        <w:t>, фискальную и информационную [3</w:t>
      </w:r>
      <w:r w:rsidRPr="00DA6E35">
        <w:rPr>
          <w:szCs w:val="28"/>
        </w:rPr>
        <w:t>].</w:t>
      </w:r>
      <w:r w:rsidR="004D5C55" w:rsidRPr="004D5C55">
        <w:rPr>
          <w:szCs w:val="28"/>
        </w:rPr>
        <w:t xml:space="preserve"> </w:t>
      </w:r>
      <w:r w:rsidRPr="00DA6E35">
        <w:rPr>
          <w:szCs w:val="28"/>
        </w:rPr>
        <w:t xml:space="preserve">Распределительная функция предполагает концентрацию денежных средств в государстве через различные каналы поступления и их использование для выполнения государственных целей и функций. Эту функцию выполняет государственное казначейство через свои органы. Контрольная функция позволяет осуществлять контроль за действиями исполнительной власти, который может осуществляться в различных формах – со стороны специализированных органов, наделенных контрольными полномочиями (например, Счетная палата), со стороны </w:t>
      </w:r>
      <w:r w:rsidR="00AE5662">
        <w:rPr>
          <w:szCs w:val="28"/>
        </w:rPr>
        <w:t>вышестоящей организации и др. [4</w:t>
      </w:r>
      <w:r w:rsidRPr="00DA6E35">
        <w:rPr>
          <w:szCs w:val="28"/>
        </w:rPr>
        <w:t xml:space="preserve">]. Фискальная функция бюджета </w:t>
      </w:r>
      <w:r w:rsidRPr="00DA6E35">
        <w:rPr>
          <w:szCs w:val="28"/>
        </w:rPr>
        <w:lastRenderedPageBreak/>
        <w:t>заключается в изъятии посредством налогов и других источников, носящих вспомогательный характер, части доходов граждан, предприятий, учреждений и организаций для содержания государственного аппарата, производства общественных благ</w:t>
      </w:r>
      <w:r w:rsidR="0015118D" w:rsidRPr="00DA6E35">
        <w:rPr>
          <w:szCs w:val="28"/>
        </w:rPr>
        <w:t>.</w:t>
      </w:r>
      <w:r w:rsidR="00A51509" w:rsidRPr="00A51509">
        <w:rPr>
          <w:szCs w:val="28"/>
        </w:rPr>
        <w:t xml:space="preserve"> </w:t>
      </w:r>
      <w:r w:rsidRPr="00DA6E35">
        <w:rPr>
          <w:szCs w:val="28"/>
        </w:rPr>
        <w:t>Информационная функция предполагает, что бюджет – это индикатор текущего состояния экономики страны, социальной сферы, политической ситуации. Структура его доходной и расходной части позволяет судить о приоритетах государственной политики</w:t>
      </w:r>
    </w:p>
    <w:p w:rsidR="008658DD" w:rsidRPr="00DA6E35" w:rsidRDefault="008658DD" w:rsidP="000B0DB7">
      <w:pPr>
        <w:widowControl w:val="0"/>
        <w:spacing w:line="360" w:lineRule="auto"/>
        <w:ind w:firstLine="709"/>
        <w:jc w:val="both"/>
        <w:rPr>
          <w:szCs w:val="28"/>
        </w:rPr>
      </w:pPr>
      <w:r w:rsidRPr="00DA6E35">
        <w:rPr>
          <w:szCs w:val="28"/>
        </w:rPr>
        <w:t>Для выполнения своих функций государственному бюджету требуется разветвленная сеть звеньев, которая обеспечила бы концентрацию денежных средств и финансирование программ и мероприятий на различных уровнях управления.</w:t>
      </w:r>
      <w:r w:rsidR="00A51509" w:rsidRPr="00A51509">
        <w:rPr>
          <w:szCs w:val="28"/>
        </w:rPr>
        <w:t xml:space="preserve"> </w:t>
      </w:r>
      <w:r w:rsidRPr="00DA6E35">
        <w:rPr>
          <w:szCs w:val="28"/>
        </w:rPr>
        <w:t>Схематично структуру бюджетной системы Беларуси можно изобрази</w:t>
      </w:r>
      <w:r w:rsidR="00A51509">
        <w:rPr>
          <w:szCs w:val="28"/>
        </w:rPr>
        <w:t>ть в следующем виде (рисунок 1</w:t>
      </w:r>
      <w:r w:rsidRPr="00DA6E35">
        <w:rPr>
          <w:szCs w:val="28"/>
        </w:rPr>
        <w:t>).</w:t>
      </w:r>
    </w:p>
    <w:p w:rsidR="008658DD" w:rsidRPr="00DA6E35" w:rsidRDefault="00674182" w:rsidP="000B0DB7">
      <w:pPr>
        <w:widowControl w:val="0"/>
        <w:rPr>
          <w:sz w:val="28"/>
          <w:szCs w:val="28"/>
        </w:rPr>
      </w:pPr>
      <w:r>
        <w:rPr>
          <w:noProof/>
          <w:sz w:val="28"/>
          <w:szCs w:val="28"/>
        </w:rPr>
        <mc:AlternateContent>
          <mc:Choice Requires="wps">
            <w:drawing>
              <wp:anchor distT="0" distB="0" distL="114300" distR="114300" simplePos="0" relativeHeight="251708416" behindDoc="0" locked="0" layoutInCell="1" allowOverlap="1">
                <wp:simplePos x="0" y="0"/>
                <wp:positionH relativeFrom="column">
                  <wp:posOffset>1777365</wp:posOffset>
                </wp:positionH>
                <wp:positionV relativeFrom="paragraph">
                  <wp:posOffset>194310</wp:posOffset>
                </wp:positionV>
                <wp:extent cx="2619375" cy="351155"/>
                <wp:effectExtent l="0" t="0" r="9525" b="0"/>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19375" cy="351155"/>
                        </a:xfrm>
                        <a:prstGeom prst="rect">
                          <a:avLst/>
                        </a:prstGeom>
                      </wps:spPr>
                      <wps:style>
                        <a:lnRef idx="2">
                          <a:schemeClr val="dk1"/>
                        </a:lnRef>
                        <a:fillRef idx="1">
                          <a:schemeClr val="lt1"/>
                        </a:fillRef>
                        <a:effectRef idx="0">
                          <a:schemeClr val="dk1"/>
                        </a:effectRef>
                        <a:fontRef idx="minor">
                          <a:schemeClr val="dk1"/>
                        </a:fontRef>
                      </wps:style>
                      <wps:txbx>
                        <w:txbxContent>
                          <w:p w:rsidR="000A0538" w:rsidRPr="009F77B5" w:rsidRDefault="000A0538" w:rsidP="008658DD">
                            <w:pPr>
                              <w:jc w:val="center"/>
                              <w:rPr>
                                <w:sz w:val="28"/>
                              </w:rPr>
                            </w:pPr>
                            <w:r w:rsidRPr="00A51509">
                              <w:t>Консолидированный</w:t>
                            </w:r>
                            <w:r>
                              <w:rPr>
                                <w:sz w:val="28"/>
                              </w:rPr>
                              <w:t xml:space="preserve"> </w:t>
                            </w:r>
                            <w:r w:rsidRPr="00704AA0">
                              <w:t>бюджет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 o:spid="_x0000_s1026" style="position:absolute;margin-left:139.95pt;margin-top:15.3pt;width:206.25pt;height:27.6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umIlQIAAEEFAAAOAAAAZHJzL2Uyb0RvYy54bWysVMtuEzEU3SPxD5b3dDJJ09JRJ1XUqggp&#10;aita1LXjsZtRPbaxncyEFVK3SHwCH8EG8eg3TP6Ia8+jpUQsEBvL9j3nvnyuD4+qQqAVMzZXMsXx&#10;zgAjJqnKcnmT4rdXpy9eYmQdkRkRSrIUr5nFR5Pnzw5LnbChWiiRMYPAibRJqVO8cE4nUWTpghXE&#10;7ijNJBi5MgVxcDQ3UWZICd4LEQ0Hg72oVCbTRlFmLdyeNEY8Cf45Z9Sdc26ZQyLFkJsLqwnr3K/R&#10;5JAkN4boRU7bNMg/ZFGQXELQ3tUJcQQtTf6HqyKnRlnF3Q5VRaQ4zykLNUA18eBJNZcLolmoBZpj&#10;dd8m+//c0rPVhUF5luLhCCNJCnij+vPmw+ZT/aO+39zVX+r7+vvmY/2z/lp/QwCCjpXaJkC81BfG&#10;12z1TNFbC4boN4s/2BZTcVN4LFSMqtD+dd9+VjlE4XK4Fx+M9scYUbCNxnE8HvtoEUk6tjbWvWKq&#10;QH6TYgPPG7pOVjPrGmgHaZNp4odM3Fown4KQbxiHkn3EwA5iY8fCoBUBmWS3cRs2ID2F50L0pHgb&#10;SbiO1GI9jQUB9sTBNuJDtB4dIirpemKRS2X+TuYNvqu6qdWX7ap51T7ZXGVreGyjmimwmp7m0McZ&#10;se6CGJA9DAiMsjuHhQtVpli1O4wWyrzfdu/xoEawYlTCGKXYvlsSwzASryXo9CDe3fVzFw674/0h&#10;HMxjy/yxRS6LYwVPEMOnoWnYerwT3ZYbVVzDxE99VDARSSF2iqkz3eHYNeMNfwZl02mAwaxp4mby&#10;UlPv3DfY6+SquiZGt2JyIMMz1Y0cSZ5oqsF6plTTpVM8D4LzLW762rYe5jRItv1T/Efw+BxQDz/f&#10;5BcAAAD//wMAUEsDBBQABgAIAAAAIQC2mxem4AAAAAkBAAAPAAAAZHJzL2Rvd25yZXYueG1sTI9N&#10;T4QwEIbvJv6HZky8uUVUBGTYbEw20XjZD/fgrdBZQOmU0O6C/9560uPkffK+zxTL2fTiTKPrLCPc&#10;LiIQxLXVHTcI7/v1TQrCecVa9ZYJ4ZscLMvLi0Ll2k68pfPONyKUsMsVQuv9kEvp6paMcgs7EIfs&#10;aEejfDjHRupRTaHc9DKOokQa1XFYaNVAzy3VX7uTQdh2+9fDeqo+ksPbJrXj6uXzSBbx+mpePYHw&#10;NPs/GH71gzqUwamyJ9ZO9AjxY5YFFOEuSkAEIMniexAVQvqQgSwL+f+D8gcAAP//AwBQSwECLQAU&#10;AAYACAAAACEAtoM4kv4AAADhAQAAEwAAAAAAAAAAAAAAAAAAAAAAW0NvbnRlbnRfVHlwZXNdLnht&#10;bFBLAQItABQABgAIAAAAIQA4/SH/1gAAAJQBAAALAAAAAAAAAAAAAAAAAC8BAABfcmVscy8ucmVs&#10;c1BLAQItABQABgAIAAAAIQC4dumIlQIAAEEFAAAOAAAAAAAAAAAAAAAAAC4CAABkcnMvZTJvRG9j&#10;LnhtbFBLAQItABQABgAIAAAAIQC2mxem4AAAAAkBAAAPAAAAAAAAAAAAAAAAAO8EAABkcnMvZG93&#10;bnJldi54bWxQSwUGAAAAAAQABADzAAAA/AUAAAAA&#10;" fillcolor="white [3201]" strokecolor="black [3200]" strokeweight="1pt">
                <v:path arrowok="t"/>
                <v:textbox>
                  <w:txbxContent>
                    <w:p w:rsidR="000A0538" w:rsidRPr="009F77B5" w:rsidRDefault="000A0538" w:rsidP="008658DD">
                      <w:pPr>
                        <w:jc w:val="center"/>
                        <w:rPr>
                          <w:sz w:val="28"/>
                        </w:rPr>
                      </w:pPr>
                      <w:r w:rsidRPr="00A51509">
                        <w:t>Консолидированный</w:t>
                      </w:r>
                      <w:r>
                        <w:rPr>
                          <w:sz w:val="28"/>
                        </w:rPr>
                        <w:t xml:space="preserve"> </w:t>
                      </w:r>
                      <w:r w:rsidRPr="00704AA0">
                        <w:t>бюджет</w:t>
                      </w:r>
                    </w:p>
                  </w:txbxContent>
                </v:textbox>
              </v:rect>
            </w:pict>
          </mc:Fallback>
        </mc:AlternateContent>
      </w:r>
    </w:p>
    <w:p w:rsidR="008658DD" w:rsidRPr="00DA6E35" w:rsidRDefault="008658DD" w:rsidP="000B0DB7">
      <w:pPr>
        <w:widowControl w:val="0"/>
        <w:rPr>
          <w:sz w:val="28"/>
          <w:szCs w:val="28"/>
        </w:rPr>
      </w:pPr>
    </w:p>
    <w:p w:rsidR="008658DD" w:rsidRPr="00DA6E35" w:rsidRDefault="00674182" w:rsidP="000B0DB7">
      <w:pPr>
        <w:widowControl w:val="0"/>
        <w:rPr>
          <w:sz w:val="28"/>
          <w:szCs w:val="28"/>
        </w:rPr>
      </w:pPr>
      <w:r>
        <w:rPr>
          <w:noProof/>
          <w:sz w:val="28"/>
          <w:szCs w:val="28"/>
        </w:rPr>
        <mc:AlternateContent>
          <mc:Choice Requires="wps">
            <w:drawing>
              <wp:anchor distT="0" distB="0" distL="114300" distR="114300" simplePos="0" relativeHeight="251718656" behindDoc="0" locked="0" layoutInCell="1" allowOverlap="1">
                <wp:simplePos x="0" y="0"/>
                <wp:positionH relativeFrom="column">
                  <wp:posOffset>3834765</wp:posOffset>
                </wp:positionH>
                <wp:positionV relativeFrom="paragraph">
                  <wp:posOffset>136525</wp:posOffset>
                </wp:positionV>
                <wp:extent cx="0" cy="154305"/>
                <wp:effectExtent l="57150" t="13970" r="57150" b="22225"/>
                <wp:wrapNone/>
                <wp:docPr id="4"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4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26B117" id="_x0000_t32" coordsize="21600,21600" o:spt="32" o:oned="t" path="m,l21600,21600e" filled="f">
                <v:path arrowok="t" fillok="f" o:connecttype="none"/>
                <o:lock v:ext="edit" shapetype="t"/>
              </v:shapetype>
              <v:shape id="AutoShape 13" o:spid="_x0000_s1026" type="#_x0000_t32" style="position:absolute;margin-left:301.95pt;margin-top:10.75pt;width:0;height:12.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lj1MgIAAF0EAAAOAAAAZHJzL2Uyb0RvYy54bWysVMGO2jAQvVfqP1i+QxIIW4gIq1UCvWy7&#10;SLv9AGM7xKpjW7YhoKr/3rEJtLSXqioHM7Zn3rx5M87y8dRJdOTWCa1KnI1TjLiimgm1L/GXt81o&#10;jpHzRDEiteIlPnOHH1fv3y17U/CJbrVk3CIAUa7oTYlb702RJI62vCNurA1XcNlo2xEPW7tPmCU9&#10;oHcymaTpQ9Jry4zVlDsHp/XlEq8iftNw6l+axnGPZImBm4+rjesurMlqSYq9JaYVdKBB/oFFR4SC&#10;pDeomniCDlb8AdUJarXTjR9T3SW6aQTlsQaoJkt/q+a1JYbHWkAcZ24yuf8HSz8ftxYJVuIcI0U6&#10;aNHTweuYGWXToE9vXAFuldraUCE9qVfzrOlXh5SuWqL2PHq/nQ0EZyEiuQsJG2cgy67/pBn4EEgQ&#10;xTo1tguQIAM6xZ6cbz3hJ4/o5ZDCaTbLp+ksgpPiGmes8x+57lAwSuy8JWLf+korBY3XNotZyPHZ&#10;+cCKFNeAkFTpjZAy9l8q1Jd4MZvMYoDTUrBwGdyc3e8qadGRhAmKv4HFnZvVB8UiWMsJWw+2J0KC&#10;jXzUxlsBakmOQ7aOM4wkh0cTrAs9qUJGqBwID9ZliL4t0sV6vp7no3zysB7laV2PnjZVPnrYZB9m&#10;9bSuqjr7HshnedEKxrgK/K8DneV/NzDD07qM4m2kb0Il9+hRUSB7/Y+kY+tDty9zs9PsvLWhujAF&#10;MMPReXhv4ZH8uo9eP78Kqx8AAAD//wMAUEsDBBQABgAIAAAAIQDmfC1f4AAAAAkBAAAPAAAAZHJz&#10;L2Rvd25yZXYueG1sTI9NT8MwDIbvSPyHyEjcWLrBqq3UnYAJ0cuQ9iHEMWtMG9E4VZNtHb+eIA5w&#10;tP3o9fPmi8G24ki9N44RxqMEBHHltOEaYbd9vpmB8EGxVq1jQjiTh0VxeZGrTLsTr+m4CbWIIewz&#10;hdCE0GVS+qohq/zIdcTx9uF6q0Ic+1rqXp1iuG3lJElSaZXh+KFRHT01VH1uDhYhLN/PTfpWPc7N&#10;6/ZllZqvsiyXiNdXw8M9iEBD+IPhRz+qQxGd9u7A2osWIU1u5xFFmIynICLwu9gj3E1nIItc/m9Q&#10;fAMAAP//AwBQSwECLQAUAAYACAAAACEAtoM4kv4AAADhAQAAEwAAAAAAAAAAAAAAAAAAAAAAW0Nv&#10;bnRlbnRfVHlwZXNdLnhtbFBLAQItABQABgAIAAAAIQA4/SH/1gAAAJQBAAALAAAAAAAAAAAAAAAA&#10;AC8BAABfcmVscy8ucmVsc1BLAQItABQABgAIAAAAIQD6rlj1MgIAAF0EAAAOAAAAAAAAAAAAAAAA&#10;AC4CAABkcnMvZTJvRG9jLnhtbFBLAQItABQABgAIAAAAIQDmfC1f4AAAAAkBAAAPAAAAAAAAAAAA&#10;AAAAAIwEAABkcnMvZG93bnJldi54bWxQSwUGAAAAAAQABADzAAAAmQUAAAAA&#10;">
                <v:stroke endarrow="block"/>
              </v:shape>
            </w:pict>
          </mc:Fallback>
        </mc:AlternateContent>
      </w:r>
      <w:r>
        <w:rPr>
          <w:noProof/>
          <w:sz w:val="28"/>
          <w:szCs w:val="28"/>
        </w:rPr>
        <mc:AlternateContent>
          <mc:Choice Requires="wps">
            <w:drawing>
              <wp:anchor distT="0" distB="0" distL="114300" distR="114300" simplePos="0" relativeHeight="251717632" behindDoc="0" locked="0" layoutInCell="1" allowOverlap="1">
                <wp:simplePos x="0" y="0"/>
                <wp:positionH relativeFrom="column">
                  <wp:posOffset>2158365</wp:posOffset>
                </wp:positionH>
                <wp:positionV relativeFrom="paragraph">
                  <wp:posOffset>136525</wp:posOffset>
                </wp:positionV>
                <wp:extent cx="9525" cy="154305"/>
                <wp:effectExtent l="47625" t="13970" r="57150" b="22225"/>
                <wp:wrapNone/>
                <wp:docPr id="3"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4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8F94FC" id="AutoShape 12" o:spid="_x0000_s1026" type="#_x0000_t32" style="position:absolute;margin-left:169.95pt;margin-top:10.75pt;width:.75pt;height:12.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db/MwIAAGAEAAAOAAAAZHJzL2Uyb0RvYy54bWysVMGO2jAQvVfqP1i+QxIIW4gIq1UCvWy7&#10;SLv9AGM7xKpjW7YhoKr/3rEJtLSXqmoOzjieefNm5jnLx1Mn0ZFbJ7QqcTZOMeKKaibUvsRf3jaj&#10;OUbOE8WI1IqX+Mwdfly9f7fsTcEnutWScYsARLmiNyVuvTdFkjja8o64sTZcwWGjbUc8bO0+YZb0&#10;gN7JZJKmD0mvLTNWU+4cfK0vh3gV8ZuGU//SNI57JEsM3HxcbVx3YU1WS1LsLTGtoAMN8g8sOiIU&#10;JL1B1cQTdLDiD6hOUKudbvyY6i7RTSMojzVANVn6WzWvLTE81gLNcebWJvf/YOnn49YiwUo8xUiR&#10;Dkb0dPA6ZkbZJPSnN64At0ptbaiQntSredb0q0NKVy1Rex69384GgrMQkdyFhI0zkGXXf9IMfAgk&#10;iM06NbYLkNAGdIozOd9mwk8eUfi4mE1mGFE4yGb5NJ1FfFJcQ411/iPXHQpGiZ23ROxbX2mlYPba&#10;ZjEROT47H4iR4hoQ8iq9EVJGCUiF+iFZOHFaChYO48bud5W06EiCiOIzsLhzs/qgWARrOWHrwfZE&#10;SLCRj+3xVkDDJMchW8cZRpLDvQnWhZ5UISMUD4QH66Kjb4t0sZ6v5/konzysR3la16OnTZWPHjbZ&#10;h1k9rauqzr6HarO8aAVjXAX+V01n+d9pZrhdFzXeVH1rVHKPHjsKZK/vSDpOPwz8Ip2dZuetDdUF&#10;IYCMo/Nw5cI9+XUfvX7+GFY/AAAA//8DAFBLAwQUAAYACAAAACEA0KaJHOIAAAAJAQAADwAAAGRy&#10;cy9kb3ducmV2LnhtbEyPwU7DMBBE70j8g7VI3KiTJo2aEKcCKkQuINGiqkc3WWKLeB3Fbpvy9ZgT&#10;HFfzNPO2XE2mZyccnbYkIJ5FwJAa22rqBHxsn++WwJyX1MreEgq4oINVdX1VyqK1Z3rH08Z3LJSQ&#10;K6QA5f1QcO4ahUa6mR2QQvZpRyN9OMeOt6M8h3LT83kUZdxITWFByQGfFDZfm6MR4Nf7i8p2zWOu&#10;37Yvr5n+rut6LcTtzfRwD8zj5P9g+NUP6lAFp4M9UutYLyBJ8jygAubxAlgAkjROgR0EpIsl8Krk&#10;/z+ofgAAAP//AwBQSwECLQAUAAYACAAAACEAtoM4kv4AAADhAQAAEwAAAAAAAAAAAAAAAAAAAAAA&#10;W0NvbnRlbnRfVHlwZXNdLnhtbFBLAQItABQABgAIAAAAIQA4/SH/1gAAAJQBAAALAAAAAAAAAAAA&#10;AAAAAC8BAABfcmVscy8ucmVsc1BLAQItABQABgAIAAAAIQClMdb/MwIAAGAEAAAOAAAAAAAAAAAA&#10;AAAAAC4CAABkcnMvZTJvRG9jLnhtbFBLAQItABQABgAIAAAAIQDQpokc4gAAAAkBAAAPAAAAAAAA&#10;AAAAAAAAAI0EAABkcnMvZG93bnJldi54bWxQSwUGAAAAAAQABADzAAAAnAUAAAAA&#10;">
                <v:stroke endarrow="block"/>
              </v:shape>
            </w:pict>
          </mc:Fallback>
        </mc:AlternateContent>
      </w:r>
    </w:p>
    <w:p w:rsidR="008658DD" w:rsidRPr="00DA6E35" w:rsidRDefault="00674182" w:rsidP="000B0DB7">
      <w:pPr>
        <w:widowControl w:val="0"/>
        <w:rPr>
          <w:sz w:val="28"/>
          <w:szCs w:val="28"/>
        </w:rPr>
      </w:pPr>
      <w:r>
        <w:rPr>
          <w:noProof/>
          <w:sz w:val="28"/>
          <w:szCs w:val="28"/>
        </w:rPr>
        <mc:AlternateContent>
          <mc:Choice Requires="wps">
            <w:drawing>
              <wp:anchor distT="0" distB="0" distL="114300" distR="114300" simplePos="0" relativeHeight="251709440" behindDoc="0" locked="0" layoutInCell="1" allowOverlap="1">
                <wp:simplePos x="0" y="0"/>
                <wp:positionH relativeFrom="column">
                  <wp:posOffset>662940</wp:posOffset>
                </wp:positionH>
                <wp:positionV relativeFrom="paragraph">
                  <wp:posOffset>86360</wp:posOffset>
                </wp:positionV>
                <wp:extent cx="2238375" cy="389255"/>
                <wp:effectExtent l="0" t="0" r="9525" b="0"/>
                <wp:wrapNone/>
                <wp:docPr id="37" name="Прямо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8375" cy="389255"/>
                        </a:xfrm>
                        <a:prstGeom prst="rect">
                          <a:avLst/>
                        </a:prstGeom>
                      </wps:spPr>
                      <wps:style>
                        <a:lnRef idx="2">
                          <a:schemeClr val="dk1"/>
                        </a:lnRef>
                        <a:fillRef idx="1">
                          <a:schemeClr val="lt1"/>
                        </a:fillRef>
                        <a:effectRef idx="0">
                          <a:schemeClr val="dk1"/>
                        </a:effectRef>
                        <a:fontRef idx="minor">
                          <a:schemeClr val="dk1"/>
                        </a:fontRef>
                      </wps:style>
                      <wps:txbx>
                        <w:txbxContent>
                          <w:p w:rsidR="000A0538" w:rsidRPr="00A51509" w:rsidRDefault="000A0538" w:rsidP="008658DD">
                            <w:pPr>
                              <w:jc w:val="center"/>
                            </w:pPr>
                            <w:r w:rsidRPr="00A51509">
                              <w:t>Республиканский бюджет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Прямоугольник 37" o:spid="_x0000_s1027" style="position:absolute;margin-left:52.2pt;margin-top:6.8pt;width:176.25pt;height:30.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WylQIAAEgFAAAOAAAAZHJzL2Uyb0RvYy54bWysVMtuEzEU3SPxD5b3dPJoaDvqpIpaFSFF&#10;paJFXTseuxnVL2wnM2GFxBaJT+Aj2CAe/YbJH3HtebSUigViY/n6nnPf14dHlRRozawrtMrwcGeA&#10;EVNU54W6zvCby9Nn+xg5T1ROhFYswxvm8NH06ZPD0qRspJda5MwiMKJcWpoML703aZI4umSSuB1t&#10;mAIl11YSD6K9TnJLSrAuRTIaDJ4npba5sZoy5+D1pFHiabTPOaP+FeeOeSQyDLH5eNp4LsKZTA9J&#10;em2JWRa0DYP8QxSSFAqc9qZOiCdoZYs/TMmCWu009ztUy0RzXlAWc4BshoMH2VwsiWExFyiOM32Z&#10;3P8zS8/W5xYVeYbHexgpIqFH9eft++2n+kd9u/1Qf6lv6+/bj/XP+mv9DQEIKlYalwLxwpzbkLMz&#10;c01vHCiS3zRBcC2m4lYGLGSMqlj+TV9+VnlE4XE0Gu+P9yYYUdCN9w9Gk0nwlpC0Yxvr/AumJQqX&#10;DFtob6w6Wc+db6AdpA2m8R8j8RvBQghCvWYcUg4eIzsOGzsWFq0JjEl+M2zdRmSg8EKInjR8jCR8&#10;R2qxgcbiAPbEwWPEO289OnrUyvdEWSht/07mDb7Lusk1pO2rRRX7G+MLLwudb6DnVjfL4Aw9LaCc&#10;c+L8ObEw/bAnsNH+FRxc6DLDur1htNT23WPvAQ9DCVqMStimDLu3K2IZRuKlgnE9GO7uhvWLwu5k&#10;bwSCva9Z3NeolTzW0Ikh/B2GxmvAe9FdudXyChZ/FryCiigKvjNMve2EY99sOXwdlM1mEQYrZ4if&#10;qwtDg/FQ5zAul9UVsaadKQ/TeKa7zSPpg9FqsIGp9GzlNS/i3N3Vte0ArGuc3PZrCf/BfTmi7j7A&#10;6S8AAAD//wMAUEsDBBQABgAIAAAAIQAWyQoU4AAAAAkBAAAPAAAAZHJzL2Rvd25yZXYueG1sTI9N&#10;T8MwDIbvSPyHyEjcWAqUspWm04Q0CcRlH+zALW28ttA4VZKt5d9jTnDzKz96/bhYTrYXZ/Shc6Tg&#10;dpaAQKqd6ahR8L5f38xBhKjJ6N4RKvjGAMvy8qLQuXEjbfG8i43gEgq5VtDGOORShrpFq8PMDUi8&#10;OzpvdeToG2m8Hrnc9vIuSTJpdUd8odUDPrdYf+1OVsG2278e1mP1kR3eNnPnVy+fR3RKXV9NqycQ&#10;Eaf4B8OvPqtDyU6VO5EJouecpCmjPNxnIBhIH7IFiErBY7oAWRby/wflDwAAAP//AwBQSwECLQAU&#10;AAYACAAAACEAtoM4kv4AAADhAQAAEwAAAAAAAAAAAAAAAAAAAAAAW0NvbnRlbnRfVHlwZXNdLnht&#10;bFBLAQItABQABgAIAAAAIQA4/SH/1gAAAJQBAAALAAAAAAAAAAAAAAAAAC8BAABfcmVscy8ucmVs&#10;c1BLAQItABQABgAIAAAAIQBu+gWylQIAAEgFAAAOAAAAAAAAAAAAAAAAAC4CAABkcnMvZTJvRG9j&#10;LnhtbFBLAQItABQABgAIAAAAIQAWyQoU4AAAAAkBAAAPAAAAAAAAAAAAAAAAAO8EAABkcnMvZG93&#10;bnJldi54bWxQSwUGAAAAAAQABADzAAAA/AUAAAAA&#10;" fillcolor="white [3201]" strokecolor="black [3200]" strokeweight="1pt">
                <v:path arrowok="t"/>
                <v:textbox>
                  <w:txbxContent>
                    <w:p w:rsidR="000A0538" w:rsidRPr="00A51509" w:rsidRDefault="000A0538" w:rsidP="008658DD">
                      <w:pPr>
                        <w:jc w:val="center"/>
                      </w:pPr>
                      <w:r w:rsidRPr="00A51509">
                        <w:t>Республиканский бюджет</w:t>
                      </w:r>
                    </w:p>
                  </w:txbxContent>
                </v:textbox>
              </v:rect>
            </w:pict>
          </mc:Fallback>
        </mc:AlternateContent>
      </w:r>
      <w:r>
        <w:rPr>
          <w:noProof/>
          <w:sz w:val="28"/>
          <w:szCs w:val="28"/>
        </w:rPr>
        <mc:AlternateContent>
          <mc:Choice Requires="wps">
            <w:drawing>
              <wp:anchor distT="0" distB="0" distL="114300" distR="114300" simplePos="0" relativeHeight="251710464" behindDoc="0" locked="0" layoutInCell="1" allowOverlap="1">
                <wp:simplePos x="0" y="0"/>
                <wp:positionH relativeFrom="column">
                  <wp:posOffset>3358515</wp:posOffset>
                </wp:positionH>
                <wp:positionV relativeFrom="paragraph">
                  <wp:posOffset>86360</wp:posOffset>
                </wp:positionV>
                <wp:extent cx="2219325" cy="379730"/>
                <wp:effectExtent l="0" t="0" r="9525" b="1270"/>
                <wp:wrapNone/>
                <wp:docPr id="36" name="Прямо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19325" cy="379730"/>
                        </a:xfrm>
                        <a:prstGeom prst="rect">
                          <a:avLst/>
                        </a:prstGeom>
                      </wps:spPr>
                      <wps:style>
                        <a:lnRef idx="2">
                          <a:schemeClr val="dk1"/>
                        </a:lnRef>
                        <a:fillRef idx="1">
                          <a:schemeClr val="lt1"/>
                        </a:fillRef>
                        <a:effectRef idx="0">
                          <a:schemeClr val="dk1"/>
                        </a:effectRef>
                        <a:fontRef idx="minor">
                          <a:schemeClr val="dk1"/>
                        </a:fontRef>
                      </wps:style>
                      <wps:txbx>
                        <w:txbxContent>
                          <w:p w:rsidR="000A0538" w:rsidRPr="00A51509" w:rsidRDefault="000A0538" w:rsidP="008658DD">
                            <w:pPr>
                              <w:jc w:val="center"/>
                            </w:pPr>
                            <w:r w:rsidRPr="00A51509">
                              <w:t>Местные бюджеты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Прямоугольник 36" o:spid="_x0000_s1028" style="position:absolute;margin-left:264.45pt;margin-top:6.8pt;width:174.75pt;height:29.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tPOmQIAAEgFAAAOAAAAZHJzL2Uyb0RvYy54bWysVMtu1DAU3SPxD5b3NJNMHzRqphq1KkIa&#10;tRUt6trj2J2ojm1szyTDCqlbJD6Bj2CDePQbMn/EtfNoKRULxMby9T3nvq8PDutSoBUztlAyw/HW&#10;CCMmqcoLeZ3ht5cnL15iZB2RORFKsgyvmcWHk+fPDiqdskQtlMiZQWBE2rTSGV44p9MosnTBSmK3&#10;lGYSlFyZkjgQzXWUG1KB9VJEyWi0G1XK5NooyqyF1+NWiSfBPueMujPOLXNIZBhic+E04Zz7M5oc&#10;kPTaEL0oaBcG+YcoSlJIcDqYOiaOoKUp/jBVFtQoq7jboqqMFOcFZSEHyCYePcrmYkE0C7lAcawe&#10;ymT/n1l6ujo3qMgzPN7FSJISetR83nzYfGp+NHeb2+ZLc9d833xsfjZfm28IQFCxStsUiBf63Pic&#10;rZ4pemNBEf2m8YLtMDU3pcdCxqgO5V8P5We1QxQekyTeHyc7GFHQjff298ahPxFJe7Y21r1iqkT+&#10;kmED7Q1VJ6uZdd4/SXtIF0zrP0Ti1oL5EIR8wzik7D0Gdhg2diQMWhEYk/wm9kmCrYD0FF4IMZDi&#10;p0jC9aQO62ksDOBAHD1FvPc2oINHJd1ALAupzN/JvMX3Wbe5+rRdPa9Df5O+c3OVr6HnRrXLYDU9&#10;KaCcM2LdOTEw/bAnsNHuDA4uVJVh1d0wWijz/ql3j4ehBC1GFWxThu27JTEMI/Fawrjux9vbfv2C&#10;sL2zl4BgHmrmDzVyWR4p6EQMf4em4erxTvRXblR5BYs/9V5BRSQF3xmmzvTCkWu3HL4OyqbTAIOV&#10;08TN5IWm3rivsx+Xy/qKGN3NlINpPFX95pH00Wi1WM+Uarp0ihdh7nyl27p2HYB1DSPUfS3+P3go&#10;B9T9Bzj5BQAA//8DAFBLAwQUAAYACAAAACEA52VQfuEAAAAJAQAADwAAAGRycy9kb3ducmV2Lnht&#10;bEyPy07DMBBF90j8gzVI7KhDW1I3jVNVSJVAbPqgC3ZOPE0CsR3ZbhP+nmEFy9E9uvdMvh5Nx67o&#10;Q+ushMdJAgxt5XRrawnvx+2DABaislp1zqKEbwywLm5vcpVpN9g9Xg+xZlRiQ6YkNDH2GeehatCo&#10;MHE9WsrOzhsV6fQ1114NVG46Pk2SlBvVWlpoVI/PDVZfh4uRsG+Pr6ftUH6kp7edcH7z8nlGJ+X9&#10;3bhZAYs4xj8YfvVJHQpyKt3F6sA6CU9TsSSUglkKjACxEHNgpYTFbA68yPn/D4ofAAAA//8DAFBL&#10;AQItABQABgAIAAAAIQC2gziS/gAAAOEBAAATAAAAAAAAAAAAAAAAAAAAAABbQ29udGVudF9UeXBl&#10;c10ueG1sUEsBAi0AFAAGAAgAAAAhADj9If/WAAAAlAEAAAsAAAAAAAAAAAAAAAAALwEAAF9yZWxz&#10;Ly5yZWxzUEsBAi0AFAAGAAgAAAAhAB+q086ZAgAASAUAAA4AAAAAAAAAAAAAAAAALgIAAGRycy9l&#10;Mm9Eb2MueG1sUEsBAi0AFAAGAAgAAAAhAOdlUH7hAAAACQEAAA8AAAAAAAAAAAAAAAAA8wQAAGRy&#10;cy9kb3ducmV2LnhtbFBLBQYAAAAABAAEAPMAAAABBgAAAAA=&#10;" fillcolor="white [3201]" strokecolor="black [3200]" strokeweight="1pt">
                <v:path arrowok="t"/>
                <v:textbox>
                  <w:txbxContent>
                    <w:p w:rsidR="000A0538" w:rsidRPr="00A51509" w:rsidRDefault="000A0538" w:rsidP="008658DD">
                      <w:pPr>
                        <w:jc w:val="center"/>
                      </w:pPr>
                      <w:r w:rsidRPr="00A51509">
                        <w:t>Местные бюджеты</w:t>
                      </w:r>
                    </w:p>
                  </w:txbxContent>
                </v:textbox>
              </v:rect>
            </w:pict>
          </mc:Fallback>
        </mc:AlternateContent>
      </w:r>
    </w:p>
    <w:p w:rsidR="008658DD" w:rsidRPr="00DA6E35" w:rsidRDefault="008658DD" w:rsidP="000B0DB7">
      <w:pPr>
        <w:widowControl w:val="0"/>
        <w:rPr>
          <w:sz w:val="28"/>
          <w:szCs w:val="28"/>
        </w:rPr>
      </w:pPr>
    </w:p>
    <w:p w:rsidR="008658DD" w:rsidRPr="00DA6E35" w:rsidRDefault="00674182" w:rsidP="000B0DB7">
      <w:pPr>
        <w:widowControl w:val="0"/>
        <w:rPr>
          <w:sz w:val="28"/>
          <w:szCs w:val="28"/>
        </w:rPr>
      </w:pPr>
      <w:r>
        <w:rPr>
          <w:noProof/>
          <w:sz w:val="28"/>
          <w:szCs w:val="28"/>
        </w:rPr>
        <mc:AlternateContent>
          <mc:Choice Requires="wps">
            <w:drawing>
              <wp:anchor distT="0" distB="0" distL="114300" distR="114300" simplePos="0" relativeHeight="251719680" behindDoc="0" locked="0" layoutInCell="1" allowOverlap="1">
                <wp:simplePos x="0" y="0"/>
                <wp:positionH relativeFrom="column">
                  <wp:posOffset>4387215</wp:posOffset>
                </wp:positionH>
                <wp:positionV relativeFrom="paragraph">
                  <wp:posOffset>67310</wp:posOffset>
                </wp:positionV>
                <wp:extent cx="9525" cy="196215"/>
                <wp:effectExtent l="47625" t="5080" r="57150" b="17780"/>
                <wp:wrapNone/>
                <wp:docPr id="2"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962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75225E" id="AutoShape 14" o:spid="_x0000_s1026" type="#_x0000_t32" style="position:absolute;margin-left:345.45pt;margin-top:5.3pt;width:.75pt;height:15.4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hzxMwIAAGAEAAAOAAAAZHJzL2Uyb0RvYy54bWysVMGO2jAQvVfqP1i+s0looBARVqsEetm2&#10;SLv9AGM7iVXHtmxDQFX/vWMTaGkvVdUcnHE88+bNzHNWj6deoiO3TmhV4uwhxYgrqplQbYm/vG4n&#10;C4ycJ4oRqRUv8Zk7/Lh++2Y1mIJPdacl4xYBiHLFYErceW+KJHG04z1xD9pwBYeNtj3xsLVtwiwZ&#10;AL2XyTRN58mgLTNWU+4cfK0vh3gd8ZuGU/+5aRz3SJYYuPm42rjuw5qsV6RoLTGdoCMN8g8seiIU&#10;JL1B1cQTdLDiD6heUKudbvwD1X2im0ZQHmuAarL0t2peOmJ4rAWa48ytTe7/wdJPx51FgpV4ipEi&#10;PYzo6eB1zIyyPPRnMK4At0rtbKiQntSLedb0q0NKVx1RLY/er2cDwVmISO5CwsYZyLIfPmoGPgQS&#10;xGadGtsHSGgDOsWZnG8z4SePKHxczqYzjCgcZMv5NJtFfFJcQ411/gPXPQpGiZ23RLSdr7RSMHtt&#10;s5iIHJ+dD8RIcQ0IeZXeCimjBKRCw5gsnDgtBQuHcWPbfSUtOpIgoviMLO7crD4oFsE6TthmtD0R&#10;EmzkY3u8FdAwyXHI1nOGkeRwb4J1oSdVyAjFA+HRuujo2zJdbhabRT7Jp/PNJE/revK0rfLJfJu9&#10;n9Xv6qqqs++h2iwvOsEYV4H/VdNZ/neaGW/XRY03Vd8aldyjx44C2es7ko7TDwO/SGev2XlnQ3VB&#10;CCDj6DxeuXBPft1Hr58/hvUPAAAA//8DAFBLAwQUAAYACAAAACEADxmehuAAAAAJAQAADwAAAGRy&#10;cy9kb3ducmV2LnhtbEyPwU7DMBBE70j8g7VI3KjdqlgkxKmACpELSLQIcXTjJbaI7Sh225SvZznB&#10;cTVPM2+r1eR7dsAxuRgUzGcCGIY2Ghc6BW/bx6sbYCnrYHQfAyo4YYJVfX5W6dLEY3jFwyZ3jEpC&#10;KrUCm/NQcp5ai16nWRwwUPYZR68znWPHzaiPVO57vhBCcq9doAWrB3yw2H5t9l5BXn+crHxv7wv3&#10;sn16lu67aZq1UpcX090tsIxT/oPhV5/UoSanXdwHk1ivQBaiIJQCIYERIIvFEthOwXJ+Dbyu+P8P&#10;6h8AAAD//wMAUEsBAi0AFAAGAAgAAAAhALaDOJL+AAAA4QEAABMAAAAAAAAAAAAAAAAAAAAAAFtD&#10;b250ZW50X1R5cGVzXS54bWxQSwECLQAUAAYACAAAACEAOP0h/9YAAACUAQAACwAAAAAAAAAAAAAA&#10;AAAvAQAAX3JlbHMvLnJlbHNQSwECLQAUAAYACAAAACEAqSIc8TMCAABgBAAADgAAAAAAAAAAAAAA&#10;AAAuAgAAZHJzL2Uyb0RvYy54bWxQSwECLQAUAAYACAAAACEADxmehuAAAAAJAQAADwAAAAAAAAAA&#10;AAAAAACNBAAAZHJzL2Rvd25yZXYueG1sUEsFBgAAAAAEAAQA8wAAAJoFAAAAAA==&#10;">
                <v:stroke endarrow="block"/>
              </v:shape>
            </w:pict>
          </mc:Fallback>
        </mc:AlternateContent>
      </w:r>
      <w:r>
        <w:rPr>
          <w:noProof/>
          <w:sz w:val="28"/>
          <w:szCs w:val="28"/>
        </w:rPr>
        <mc:AlternateContent>
          <mc:Choice Requires="wps">
            <w:drawing>
              <wp:anchor distT="0" distB="0" distL="114300" distR="114300" simplePos="0" relativeHeight="251720704" behindDoc="0" locked="0" layoutInCell="1" allowOverlap="1">
                <wp:simplePos x="0" y="0"/>
                <wp:positionH relativeFrom="column">
                  <wp:posOffset>3110865</wp:posOffset>
                </wp:positionH>
                <wp:positionV relativeFrom="paragraph">
                  <wp:posOffset>67310</wp:posOffset>
                </wp:positionV>
                <wp:extent cx="1285875" cy="186690"/>
                <wp:effectExtent l="28575" t="5080" r="9525" b="55880"/>
                <wp:wrapNone/>
                <wp:docPr id="1"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5875" cy="1866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DF36A6" id="AutoShape 16" o:spid="_x0000_s1026" type="#_x0000_t32" style="position:absolute;margin-left:244.95pt;margin-top:5.3pt;width:101.25pt;height:14.7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Uh4QQIAAG0EAAAOAAAAZHJzL2Uyb0RvYy54bWysVMGO2yAQvVfqPyDuiePU8SZWnNXKTtrD&#10;tl1ptx9AANuoGBCQOFHVf++As9nd9lJV9QEPZubNm5mH17enXqIjt05oVeJ0OsOIK6qZUG2Jvz3t&#10;JkuMnCeKEakVL/GZO3y7ef9uPZiCz3WnJeMWAYhyxWBK3HlviiRxtOM9cVNtuILDRtueeNjaNmGW&#10;DIDey2Q+m+XJoC0zVlPuHHytx0O8ifhNw6n/2jSOeyRLDNx8XG1c92FNNmtStJaYTtALDfIPLHoi&#10;FCS9QtXEE3Sw4g+oXlCrnW78lOo+0U0jKI81QDXp7LdqHjtieKwFmuPMtU3u/8HSL8cHiwSD2WGk&#10;SA8jujt4HTOjNA/9GYwrwK1SDzZUSE/q0dxr+t0hpauOqJZH76ezgeA0RCRvQsLGGciyHz5rBj4E&#10;EsRmnRrbo0YK8ykEBnBoCDrF6Zyv0+Enjyh8TOfLxfJmgRGFs3SZ56s4voQUASdEG+v8R657FIwS&#10;O2+JaDtfaaVACNqOOcjx3vnA8iUgBCu9E1JGPUiFhhKvFvNFJOW0FCwcBjdn230lLTqSoKj4xJLh&#10;5LWb1QfFIljHCdtebE+EBBv52CtvBXRPchyy9ZxhJDlcomCN9KQKGaF+IHyxRlH9WM1W2+V2mU2y&#10;eb6dZLO6ntztqmyS79KbRf2hrqo6/RnIp1nRCca4CvyfBZ5mfyegy1UbpXmV+LVRyVv02FEg+/yO&#10;pKMUwvRHHe01Oz/YUF1QBWg6Ol/uX7g0r/fR6+UvsfkFAAD//wMAUEsDBBQABgAIAAAAIQDlEPoh&#10;3gAAAAkBAAAPAAAAZHJzL2Rvd25yZXYueG1sTI9BT4NAEIXvJv6HzZh4MXZXUgkgS2PU6sk00va+&#10;hRFI2VnCblv4944nPU6+l/e+yVeT7cUZR9850vCwUCCQKld31GjYbdf3CQgfDNWmd4QaZvSwKq6v&#10;cpPV7kJfeC5DI7iEfGY0tCEMmZS+atEav3ADErNvN1oT+BwbWY/mwuW2l5FSsbSmI15ozYAvLVbH&#10;8mQ1vJabx/X+bjdFc/XxWb4nxw3Nb1rf3kzPTyACTuEvDL/6rA4FOx3ciWoveg3LJE05ykDFIDgQ&#10;p9ESxIGJUiCLXP7/oPgBAAD//wMAUEsBAi0AFAAGAAgAAAAhALaDOJL+AAAA4QEAABMAAAAAAAAA&#10;AAAAAAAAAAAAAFtDb250ZW50X1R5cGVzXS54bWxQSwECLQAUAAYACAAAACEAOP0h/9YAAACUAQAA&#10;CwAAAAAAAAAAAAAAAAAvAQAAX3JlbHMvLnJlbHNQSwECLQAUAAYACAAAACEAoNlIeEECAABtBAAA&#10;DgAAAAAAAAAAAAAAAAAuAgAAZHJzL2Uyb0RvYy54bWxQSwECLQAUAAYACAAAACEA5RD6Id4AAAAJ&#10;AQAADwAAAAAAAAAAAAAAAACbBAAAZHJzL2Rvd25yZXYueG1sUEsFBgAAAAAEAAQA8wAAAKYFAAAA&#10;AA==&#10;">
                <v:stroke endarrow="block"/>
              </v:shape>
            </w:pict>
          </mc:Fallback>
        </mc:AlternateContent>
      </w:r>
    </w:p>
    <w:p w:rsidR="008658DD" w:rsidRPr="00DA6E35" w:rsidRDefault="00674182" w:rsidP="000B0DB7">
      <w:pPr>
        <w:widowControl w:val="0"/>
        <w:rPr>
          <w:sz w:val="28"/>
          <w:szCs w:val="28"/>
        </w:rPr>
      </w:pPr>
      <w:r>
        <w:rPr>
          <w:noProof/>
          <w:sz w:val="28"/>
          <w:szCs w:val="28"/>
        </w:rPr>
        <mc:AlternateContent>
          <mc:Choice Requires="wps">
            <w:drawing>
              <wp:anchor distT="0" distB="0" distL="114300" distR="114300" simplePos="0" relativeHeight="251711488" behindDoc="0" locked="0" layoutInCell="1" allowOverlap="1">
                <wp:simplePos x="0" y="0"/>
                <wp:positionH relativeFrom="column">
                  <wp:posOffset>1501140</wp:posOffset>
                </wp:positionH>
                <wp:positionV relativeFrom="paragraph">
                  <wp:posOffset>49530</wp:posOffset>
                </wp:positionV>
                <wp:extent cx="1609725" cy="322580"/>
                <wp:effectExtent l="0" t="0" r="9525" b="1270"/>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9725" cy="322580"/>
                        </a:xfrm>
                        <a:prstGeom prst="rect">
                          <a:avLst/>
                        </a:prstGeom>
                      </wps:spPr>
                      <wps:style>
                        <a:lnRef idx="2">
                          <a:schemeClr val="dk1"/>
                        </a:lnRef>
                        <a:fillRef idx="1">
                          <a:schemeClr val="lt1"/>
                        </a:fillRef>
                        <a:effectRef idx="0">
                          <a:schemeClr val="dk1"/>
                        </a:effectRef>
                        <a:fontRef idx="minor">
                          <a:schemeClr val="dk1"/>
                        </a:fontRef>
                      </wps:style>
                      <wps:txbx>
                        <w:txbxContent>
                          <w:p w:rsidR="000A0538" w:rsidRPr="00A51509" w:rsidRDefault="000A0538" w:rsidP="008658DD">
                            <w:pPr>
                              <w:jc w:val="center"/>
                            </w:pPr>
                            <w:r w:rsidRPr="00A51509">
                              <w:t>Бюджет г. Минска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1" o:spid="_x0000_s1029" style="position:absolute;margin-left:118.2pt;margin-top:3.9pt;width:126.75pt;height:25.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2AUmAIAAEgFAAAOAAAAZHJzL2Uyb0RvYy54bWysVMtuEzEU3SPxD5b3dJJp+hp1UkWtipCi&#10;tqJFXTseOxnVYxvbyUxYIbFF4hP4CDaIR79h8kdcex4tJWKB2Fi+vue+z/XxSVUItGLG5kqmeLgz&#10;wIhJqrJczlP85ub8xSFG1hGZEaEkS/GaWXwyfv7suNQJi9VCiYwZBE6kTUqd4oVzOokiSxesIHZH&#10;aSZByZUpiAPRzKPMkBK8FyKKB4P9qFQm00ZRZi28njVKPA7+OWfUXXJumUMixZCbC6cJ58yf0fiY&#10;JHND9CKnbRrkH7IoSC4haO/qjDiClib/w1WRU6Os4m6HqiJSnOeUhRqgmuHgSTXXC6JZqAWaY3Xf&#10;Jvv/3NKL1ZVBeZbi0RAjSQqYUf15837zqf5R328+1F/q+/r75mP9s/5af0MAgo6V2iZgeK2vjK/Z&#10;6qmidxYU0W8aL9gWU3FTeCxUjKrQ/nXfflY5ROFxuD84Ooj3MKKg243jvcMwn4gknbU21r1kqkD+&#10;kmID4w1dJ6updT4+STpIm0wTP2Ti1oL5FIR8zTiUDBHjYB3Ixk6FQSsCNMnuQpHgKyC9Cc+F6I2G&#10;24yE64xarDdjgYC94WCb4UO0Hh0iKul6wyKXyvzdmDf4ruqmVl+2q2ZVmO9uN7mZytYwc6OaZbCa&#10;nufQzimx7ooYYD/sCWy0u4SDC1WmWLU3jBbKvNv27vFAStBiVMI2pdi+XRLDMBKvJND1aDga+fUL&#10;wmjvIAbBPNbMHmvksjhVMAlgJGQXrh7vRHflRhW3sPgTHxVURFKInWLqTCecumbL4eugbDIJMFg5&#10;TdxUXmvqnfs+e7rcVLfE6JZTDth4obrNI8kTajVYbynVZOkUzwPvfKebvrYTgHUNdGy/Fv8fPJYD&#10;6uEDHP8CAAD//wMAUEsDBBQABgAIAAAAIQAY2ZVw3wAAAAgBAAAPAAAAZHJzL2Rvd25yZXYueG1s&#10;TI/BTsMwEETvSPyDtUjcqEMpIQ1xqgqpEogLbemBmxNvk0C8jmy3CX/PcoLjaEYzb4rVZHtxRh86&#10;RwpuZwkIpNqZjhoF7/vNTQYiRE1G945QwTcGWJWXF4XOjRtpi+ddbASXUMi1gjbGIZcy1C1aHWZu&#10;QGLv6LzVkaVvpPF65HLby3mSpNLqjnih1QM+tVh/7U5Wwbbbvxw2Y/WRHl7fMufXz59HdEpdX03r&#10;RxARp/gXhl98RoeSmSp3IhNEr2B+ly44quCBH7C/yJZLEJWC+ywFWRby/4HyBwAA//8DAFBLAQIt&#10;ABQABgAIAAAAIQC2gziS/gAAAOEBAAATAAAAAAAAAAAAAAAAAAAAAABbQ29udGVudF9UeXBlc10u&#10;eG1sUEsBAi0AFAAGAAgAAAAhADj9If/WAAAAlAEAAAsAAAAAAAAAAAAAAAAALwEAAF9yZWxzLy5y&#10;ZWxzUEsBAi0AFAAGAAgAAAAhAPKDYBSYAgAASAUAAA4AAAAAAAAAAAAAAAAALgIAAGRycy9lMm9E&#10;b2MueG1sUEsBAi0AFAAGAAgAAAAhABjZlXDfAAAACAEAAA8AAAAAAAAAAAAAAAAA8gQAAGRycy9k&#10;b3ducmV2LnhtbFBLBQYAAAAABAAEAPMAAAD+BQAAAAA=&#10;" fillcolor="white [3201]" strokecolor="black [3200]" strokeweight="1pt">
                <v:path arrowok="t"/>
                <v:textbox>
                  <w:txbxContent>
                    <w:p w:rsidR="000A0538" w:rsidRPr="00A51509" w:rsidRDefault="000A0538" w:rsidP="008658DD">
                      <w:pPr>
                        <w:jc w:val="center"/>
                      </w:pPr>
                      <w:r w:rsidRPr="00A51509">
                        <w:t>Бюджет г. Минска</w:t>
                      </w:r>
                    </w:p>
                  </w:txbxContent>
                </v:textbox>
              </v:rect>
            </w:pict>
          </mc:Fallback>
        </mc:AlternateContent>
      </w:r>
      <w:r>
        <w:rPr>
          <w:noProof/>
          <w:sz w:val="28"/>
          <w:szCs w:val="28"/>
        </w:rPr>
        <mc:AlternateContent>
          <mc:Choice Requires="wps">
            <w:drawing>
              <wp:anchor distT="0" distB="0" distL="114300" distR="114300" simplePos="0" relativeHeight="251712512" behindDoc="0" locked="0" layoutInCell="1" allowOverlap="1">
                <wp:simplePos x="0" y="0"/>
                <wp:positionH relativeFrom="column">
                  <wp:posOffset>3463290</wp:posOffset>
                </wp:positionH>
                <wp:positionV relativeFrom="paragraph">
                  <wp:posOffset>49530</wp:posOffset>
                </wp:positionV>
                <wp:extent cx="2114550" cy="322580"/>
                <wp:effectExtent l="0" t="0" r="0" b="127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14550" cy="322580"/>
                        </a:xfrm>
                        <a:prstGeom prst="rect">
                          <a:avLst/>
                        </a:prstGeom>
                      </wps:spPr>
                      <wps:style>
                        <a:lnRef idx="2">
                          <a:schemeClr val="dk1"/>
                        </a:lnRef>
                        <a:fillRef idx="1">
                          <a:schemeClr val="lt1"/>
                        </a:fillRef>
                        <a:effectRef idx="0">
                          <a:schemeClr val="dk1"/>
                        </a:effectRef>
                        <a:fontRef idx="minor">
                          <a:schemeClr val="dk1"/>
                        </a:fontRef>
                      </wps:style>
                      <wps:txbx>
                        <w:txbxContent>
                          <w:p w:rsidR="000A0538" w:rsidRPr="00A51509" w:rsidRDefault="000A0538" w:rsidP="008658DD">
                            <w:pPr>
                              <w:jc w:val="center"/>
                            </w:pPr>
                            <w:r w:rsidRPr="00A51509">
                              <w:t>Бюджеты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Прямоугольник 40" o:spid="_x0000_s1030" style="position:absolute;margin-left:272.7pt;margin-top:3.9pt;width:166.5pt;height:25.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tF2lgIAAEgFAAAOAAAAZHJzL2Uyb0RvYy54bWysVMtuEzEU3SPxD5b3dDIhgTLqpIpaFSFF&#10;bUSLunY8djKqxza2k5mwQmKLxCfwEWwQj37D5I+49jwaSsUCsbF8fc99n+uj46oQaMOMzZVMcXww&#10;wIhJqrJcLlP85ursySFG1hGZEaEkS/GWWXw8efzoqNQJG6qVEhkzCJxIm5Q6xSvndBJFlq5YQeyB&#10;0kyCkitTEAeiWUaZISV4L0Q0HAyeRaUymTaKMmvh9bRR4knwzzmj7oJzyxwSKYbcXDhNOBf+jCZH&#10;JFkaolc5bdMg/5BFQXIJQXtXp8QRtDb5H66KnBplFXcHVBWR4jynLNQA1cSDe9VcrohmoRZojtV9&#10;m+z/c0vPN3OD8izFI2iPJAXMqP68e7/7VP+ob3cf6i/1bf1997H+WX+tvyEAQcdKbRMwvNRz42u2&#10;eqbojQVF9JvGC7bFVNwUHgsVoyq0f9u3n1UOUXgcxvFoPIY0KOieDofjwxAtIklnrY11L5kqkL+k&#10;2MB4Q9fJZmadj0+SDtIm08QPmbitYD4FIV8zDiX7iME6kI2dCIM2BGiS3cS+SPAVkN6E50L0RvFD&#10;RsJ1Ri3Wm7FAwN5w8JDhXbQeHSIq6XrDIpfK/N2YN/iu6qZWX7arFlUz325yC5VtYeZGNctgNT3L&#10;oZ0zYt2cGGA/TAA22l3AwYUqU6zaG0YrZd499O7xQErQYlTCNqXYvl0TwzASryTQ9UU88vxyQRiN&#10;nw9BMPuaxb5GrosTBZOI4e/QNFw93onuyo0qrmHxpz4qqIikEDvF1JlOOHHNlsPXQdl0GmCwcpq4&#10;mbzU1Dv3ffZ0uaquidEtpxyw8Vx1m0eSe9RqsN5SqunaKZ4H3vlON31tJwDrGijUfi3+P9iXA+ru&#10;A5z8AgAA//8DAFBLAwQUAAYACAAAACEAzYVVL90AAAAIAQAADwAAAGRycy9kb3ducmV2LnhtbEyP&#10;y07DMBBF90j8gzVI7KgDalMrxKkqpEogNn3QBTsnniaBeBzFbhP+nukKllfn6j7y1eQ6ccEhtJ40&#10;PM4SEEiVty3VGj4OmwcFIkRD1nSeUMMPBlgVtze5yawfaYeXfawFh1DIjIYmxj6TMlQNOhNmvkdi&#10;dvKDM5HlUEs7mJHDXSefkiSVzrTEDY3p8aXB6nt/dhp27eHtuBnLz/T4vlV+WL9+ndBrfX83rZ9B&#10;RJzinxmu83k6FLyp9GeyQXQaFvPFnK0alvyAuVoq1iUDlYIscvn/QPELAAD//wMAUEsBAi0AFAAG&#10;AAgAAAAhALaDOJL+AAAA4QEAABMAAAAAAAAAAAAAAAAAAAAAAFtDb250ZW50X1R5cGVzXS54bWxQ&#10;SwECLQAUAAYACAAAACEAOP0h/9YAAACUAQAACwAAAAAAAAAAAAAAAAAvAQAAX3JlbHMvLnJlbHNQ&#10;SwECLQAUAAYACAAAACEA4l7RdpYCAABIBQAADgAAAAAAAAAAAAAAAAAuAgAAZHJzL2Uyb0RvYy54&#10;bWxQSwECLQAUAAYACAAAACEAzYVVL90AAAAIAQAADwAAAAAAAAAAAAAAAADwBAAAZHJzL2Rvd25y&#10;ZXYueG1sUEsFBgAAAAAEAAQA8wAAAPoFAAAAAA==&#10;" fillcolor="white [3201]" strokecolor="black [3200]" strokeweight="1pt">
                <v:path arrowok="t"/>
                <v:textbox>
                  <w:txbxContent>
                    <w:p w:rsidR="000A0538" w:rsidRPr="00A51509" w:rsidRDefault="000A0538" w:rsidP="008658DD">
                      <w:pPr>
                        <w:jc w:val="center"/>
                      </w:pPr>
                      <w:r w:rsidRPr="00A51509">
                        <w:t>Бюджеты областей</w:t>
                      </w:r>
                    </w:p>
                  </w:txbxContent>
                </v:textbox>
              </v:rect>
            </w:pict>
          </mc:Fallback>
        </mc:AlternateContent>
      </w:r>
    </w:p>
    <w:p w:rsidR="008658DD" w:rsidRPr="00DA6E35" w:rsidRDefault="008658DD" w:rsidP="000B0DB7">
      <w:pPr>
        <w:widowControl w:val="0"/>
        <w:rPr>
          <w:sz w:val="28"/>
          <w:szCs w:val="28"/>
        </w:rPr>
      </w:pPr>
    </w:p>
    <w:p w:rsidR="008658DD" w:rsidRPr="00DA6E35" w:rsidRDefault="008658DD" w:rsidP="000B0DB7">
      <w:pPr>
        <w:widowControl w:val="0"/>
        <w:rPr>
          <w:sz w:val="28"/>
          <w:szCs w:val="28"/>
        </w:rPr>
      </w:pPr>
    </w:p>
    <w:p w:rsidR="008658DD" w:rsidRPr="00DA6E35" w:rsidRDefault="008658DD" w:rsidP="000B0DB7">
      <w:pPr>
        <w:widowControl w:val="0"/>
        <w:jc w:val="center"/>
        <w:rPr>
          <w:szCs w:val="26"/>
        </w:rPr>
      </w:pPr>
      <w:r w:rsidRPr="00DA6E35">
        <w:rPr>
          <w:szCs w:val="26"/>
        </w:rPr>
        <w:t>Рисунок 1</w:t>
      </w:r>
      <w:r w:rsidR="00DA6E35" w:rsidRPr="00DA6E35">
        <w:rPr>
          <w:szCs w:val="26"/>
        </w:rPr>
        <w:t xml:space="preserve"> </w:t>
      </w:r>
      <w:r w:rsidRPr="00DA6E35">
        <w:rPr>
          <w:szCs w:val="26"/>
        </w:rPr>
        <w:t>– Структура бюджетной системы Республики Беларусь</w:t>
      </w:r>
    </w:p>
    <w:p w:rsidR="005C00F1" w:rsidRPr="005C00F1" w:rsidRDefault="005C00F1" w:rsidP="000B0DB7">
      <w:pPr>
        <w:widowControl w:val="0"/>
        <w:jc w:val="both"/>
        <w:rPr>
          <w:sz w:val="26"/>
          <w:szCs w:val="26"/>
        </w:rPr>
      </w:pPr>
      <w:r w:rsidRPr="005C00F1">
        <w:rPr>
          <w:sz w:val="26"/>
          <w:szCs w:val="26"/>
        </w:rPr>
        <w:t>Источник: собственная разработка на основе [</w:t>
      </w:r>
      <w:r w:rsidR="00AE5662">
        <w:rPr>
          <w:sz w:val="26"/>
          <w:szCs w:val="26"/>
        </w:rPr>
        <w:t>5</w:t>
      </w:r>
      <w:r w:rsidRPr="005C00F1">
        <w:rPr>
          <w:sz w:val="26"/>
          <w:szCs w:val="26"/>
        </w:rPr>
        <w:t>]</w:t>
      </w:r>
    </w:p>
    <w:p w:rsidR="00704AA0" w:rsidRDefault="00704AA0" w:rsidP="000B0DB7">
      <w:pPr>
        <w:widowControl w:val="0"/>
        <w:spacing w:line="360" w:lineRule="auto"/>
        <w:ind w:firstLine="567"/>
        <w:jc w:val="both"/>
        <w:rPr>
          <w:szCs w:val="28"/>
        </w:rPr>
      </w:pPr>
    </w:p>
    <w:p w:rsidR="004C18D3" w:rsidRPr="00DA6E35" w:rsidRDefault="008658DD" w:rsidP="000B0DB7">
      <w:pPr>
        <w:widowControl w:val="0"/>
        <w:spacing w:line="360" w:lineRule="auto"/>
        <w:ind w:firstLine="567"/>
        <w:jc w:val="both"/>
        <w:rPr>
          <w:szCs w:val="28"/>
        </w:rPr>
      </w:pPr>
      <w:r w:rsidRPr="00DA6E35">
        <w:rPr>
          <w:szCs w:val="28"/>
        </w:rPr>
        <w:t xml:space="preserve">Верхний уровень бюджетной системы - это республиканский бюджет, имеющий доминирующее значение в бюджетной системе Республики Беларусь и аккумулирующий более половины бюджетных ресурсов государства. Областной бюджет, бюджет города республиканского значения и столицы </w:t>
      </w:r>
      <w:r w:rsidR="00781780">
        <w:rPr>
          <w:szCs w:val="28"/>
        </w:rPr>
        <w:t xml:space="preserve">– </w:t>
      </w:r>
      <w:r w:rsidRPr="00DA6E35">
        <w:rPr>
          <w:szCs w:val="28"/>
        </w:rPr>
        <w:t xml:space="preserve">централизованный денежный фонд, формируемый за счет налоговых и других поступлений, определенных Бюджетным кодексом, и предназначенный для финансового обеспечения задач и функций местных государственных органов областного уровня, г. Минска, подведомственных им государственных </w:t>
      </w:r>
      <w:r w:rsidR="004C18D3" w:rsidRPr="00DA6E35">
        <w:rPr>
          <w:szCs w:val="28"/>
        </w:rPr>
        <w:t>учреждений.</w:t>
      </w:r>
    </w:p>
    <w:p w:rsidR="008658DD" w:rsidRPr="00A51509" w:rsidRDefault="008658DD" w:rsidP="000B0DB7">
      <w:pPr>
        <w:widowControl w:val="0"/>
        <w:spacing w:line="360" w:lineRule="auto"/>
        <w:ind w:firstLine="567"/>
        <w:jc w:val="both"/>
        <w:rPr>
          <w:szCs w:val="28"/>
        </w:rPr>
      </w:pPr>
      <w:r w:rsidRPr="00DA6E35">
        <w:t xml:space="preserve">Бюджетом района (города областного значения) является централизованный денежный фонд, формируемый за счет налоговых и других поступлений, определенных Бюджетным кодексом, и предназначенный для финансового обеспечения задач и функций местных государственных органов района (города областного значения), подведомственных им государственных учреждений и реализации государственной политики в соответствующем районе (городе областного значения). </w:t>
      </w:r>
      <w:r w:rsidRPr="00DA6E35">
        <w:rPr>
          <w:szCs w:val="28"/>
        </w:rPr>
        <w:t xml:space="preserve">При этом бюджеты, входящие в бюджетную систему Республики Беларусь, самостоятельны: местные бюджеты нижестоящих административно-территориальных единиц не включаются в местные бюджеты вышестоящих </w:t>
      </w:r>
      <w:r w:rsidRPr="00DA6E35">
        <w:rPr>
          <w:szCs w:val="28"/>
        </w:rPr>
        <w:lastRenderedPageBreak/>
        <w:t>административно-территориальных единиц, а последние, в свою очередь, не включаются в сост</w:t>
      </w:r>
      <w:r w:rsidR="00A51509">
        <w:rPr>
          <w:szCs w:val="28"/>
        </w:rPr>
        <w:t>ав республиканского бюджета</w:t>
      </w:r>
      <w:r w:rsidR="00AE5662">
        <w:rPr>
          <w:szCs w:val="28"/>
        </w:rPr>
        <w:t xml:space="preserve"> [9</w:t>
      </w:r>
      <w:r w:rsidRPr="00DA6E35">
        <w:rPr>
          <w:szCs w:val="28"/>
        </w:rPr>
        <w:t>]</w:t>
      </w:r>
      <w:r w:rsidR="00A51509" w:rsidRPr="00A51509">
        <w:rPr>
          <w:szCs w:val="28"/>
        </w:rPr>
        <w:t>.</w:t>
      </w:r>
    </w:p>
    <w:p w:rsidR="0015118D" w:rsidRPr="002067C4" w:rsidRDefault="007F597F" w:rsidP="000B0DB7">
      <w:pPr>
        <w:widowControl w:val="0"/>
        <w:spacing w:line="360" w:lineRule="auto"/>
        <w:ind w:firstLine="567"/>
        <w:jc w:val="both"/>
        <w:rPr>
          <w:szCs w:val="28"/>
        </w:rPr>
      </w:pPr>
      <w:r>
        <w:rPr>
          <w:szCs w:val="28"/>
        </w:rPr>
        <w:t xml:space="preserve">Основными нормативными актами, регулирующие бюджетную систему являются: </w:t>
      </w:r>
      <w:r w:rsidR="008658DD" w:rsidRPr="00DA6E35">
        <w:rPr>
          <w:szCs w:val="28"/>
        </w:rPr>
        <w:t>Конституция Республики Беларусь</w:t>
      </w:r>
      <w:r>
        <w:rPr>
          <w:szCs w:val="28"/>
        </w:rPr>
        <w:t>;</w:t>
      </w:r>
      <w:r w:rsidR="008658DD" w:rsidRPr="00DA6E35">
        <w:rPr>
          <w:szCs w:val="28"/>
        </w:rPr>
        <w:t xml:space="preserve"> </w:t>
      </w:r>
      <w:r w:rsidR="004C18D3" w:rsidRPr="00DA6E35">
        <w:rPr>
          <w:szCs w:val="28"/>
        </w:rPr>
        <w:t>Бюджетный кодекс</w:t>
      </w:r>
      <w:r>
        <w:rPr>
          <w:szCs w:val="28"/>
        </w:rPr>
        <w:t>;</w:t>
      </w:r>
      <w:r w:rsidR="00A51509">
        <w:rPr>
          <w:szCs w:val="28"/>
        </w:rPr>
        <w:t xml:space="preserve"> </w:t>
      </w:r>
      <w:r w:rsidR="008658DD" w:rsidRPr="00DA6E35">
        <w:rPr>
          <w:szCs w:val="28"/>
        </w:rPr>
        <w:t>декреты, указы и распоряжения Президента Рес</w:t>
      </w:r>
      <w:r w:rsidR="002067C4">
        <w:rPr>
          <w:szCs w:val="28"/>
        </w:rPr>
        <w:t>публики Беларусь, постановления</w:t>
      </w:r>
      <w:r w:rsidR="00A51509">
        <w:rPr>
          <w:szCs w:val="28"/>
        </w:rPr>
        <w:t xml:space="preserve"> </w:t>
      </w:r>
      <w:r w:rsidR="008658DD" w:rsidRPr="002067C4">
        <w:rPr>
          <w:szCs w:val="28"/>
        </w:rPr>
        <w:t xml:space="preserve">Правительства Республики Беларусь, совместные постановления Правительства Республики Беларусь и Национального банка Республики Беларусь, </w:t>
      </w:r>
      <w:r w:rsidR="0015118D" w:rsidRPr="002067C4">
        <w:rPr>
          <w:szCs w:val="28"/>
        </w:rPr>
        <w:t xml:space="preserve"> </w:t>
      </w:r>
      <w:r w:rsidR="008658DD" w:rsidRPr="002067C4">
        <w:rPr>
          <w:szCs w:val="28"/>
        </w:rPr>
        <w:t>нормативные прав</w:t>
      </w:r>
      <w:r w:rsidR="0015118D" w:rsidRPr="002067C4">
        <w:rPr>
          <w:szCs w:val="28"/>
        </w:rPr>
        <w:t>овые акты.</w:t>
      </w:r>
    </w:p>
    <w:p w:rsidR="000A0538" w:rsidRDefault="00DA6E35" w:rsidP="000B0DB7">
      <w:pPr>
        <w:widowControl w:val="0"/>
        <w:ind w:firstLine="567"/>
        <w:jc w:val="center"/>
      </w:pPr>
      <w:r w:rsidRPr="002067C4">
        <w:t xml:space="preserve">Таблица </w:t>
      </w:r>
      <w:r w:rsidR="00A51509">
        <w:t>1</w:t>
      </w:r>
      <w:r w:rsidR="000A0538" w:rsidRPr="002067C4">
        <w:t xml:space="preserve"> — Доходы и расходы государственного бюджета</w:t>
      </w:r>
    </w:p>
    <w:tbl>
      <w:tblPr>
        <w:tblStyle w:val="aa"/>
        <w:tblW w:w="9747" w:type="dxa"/>
        <w:tblLook w:val="04A0" w:firstRow="1" w:lastRow="0" w:firstColumn="1" w:lastColumn="0" w:noHBand="0" w:noVBand="1"/>
      </w:tblPr>
      <w:tblGrid>
        <w:gridCol w:w="2550"/>
        <w:gridCol w:w="1840"/>
        <w:gridCol w:w="1840"/>
        <w:gridCol w:w="1664"/>
        <w:gridCol w:w="1853"/>
      </w:tblGrid>
      <w:tr w:rsidR="000B5888" w:rsidRPr="00A51509" w:rsidTr="00A51509">
        <w:tc>
          <w:tcPr>
            <w:tcW w:w="2550" w:type="dxa"/>
          </w:tcPr>
          <w:p w:rsidR="000B5888" w:rsidRPr="00A51509" w:rsidRDefault="000B5888" w:rsidP="000B0DB7">
            <w:pPr>
              <w:pStyle w:val="a8"/>
              <w:widowControl w:val="0"/>
              <w:ind w:left="0"/>
              <w:jc w:val="both"/>
              <w:rPr>
                <w:rFonts w:ascii="Arial" w:hAnsi="Arial" w:cs="Arial"/>
                <w:sz w:val="18"/>
                <w:szCs w:val="18"/>
              </w:rPr>
            </w:pP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 xml:space="preserve">01.01.2018 г., </w:t>
            </w:r>
            <w:r w:rsidRPr="00A51509">
              <w:rPr>
                <w:rFonts w:ascii="Arial" w:hAnsi="Arial" w:cs="Arial"/>
                <w:sz w:val="18"/>
                <w:szCs w:val="18"/>
              </w:rPr>
              <w:br/>
              <w:t>млн. руб.</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01.01.2019 г.,</w:t>
            </w:r>
            <w:r w:rsidRPr="00A51509">
              <w:rPr>
                <w:rFonts w:ascii="Arial" w:hAnsi="Arial" w:cs="Arial"/>
                <w:sz w:val="18"/>
                <w:szCs w:val="18"/>
              </w:rPr>
              <w:br/>
              <w:t>млн. руб.</w:t>
            </w:r>
          </w:p>
        </w:tc>
        <w:tc>
          <w:tcPr>
            <w:tcW w:w="1664"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 xml:space="preserve">01.01.2020 г., </w:t>
            </w:r>
            <w:r w:rsidRPr="00A51509">
              <w:rPr>
                <w:rFonts w:ascii="Arial" w:hAnsi="Arial" w:cs="Arial"/>
                <w:sz w:val="18"/>
                <w:szCs w:val="18"/>
              </w:rPr>
              <w:br/>
              <w:t>млн. руб.</w:t>
            </w:r>
          </w:p>
        </w:tc>
        <w:tc>
          <w:tcPr>
            <w:tcW w:w="1853"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Прирост с 2018 по 2020 гг., %</w:t>
            </w:r>
          </w:p>
        </w:tc>
      </w:tr>
      <w:tr w:rsidR="000B5888" w:rsidRPr="00A51509" w:rsidTr="00A51509">
        <w:tc>
          <w:tcPr>
            <w:tcW w:w="2550" w:type="dxa"/>
          </w:tcPr>
          <w:p w:rsidR="000B5888" w:rsidRPr="00A51509" w:rsidRDefault="000B5888" w:rsidP="000B0DB7">
            <w:pPr>
              <w:pStyle w:val="a8"/>
              <w:widowControl w:val="0"/>
              <w:ind w:left="0"/>
              <w:jc w:val="both"/>
              <w:rPr>
                <w:rFonts w:ascii="Arial" w:hAnsi="Arial" w:cs="Arial"/>
                <w:sz w:val="18"/>
                <w:szCs w:val="18"/>
              </w:rPr>
            </w:pPr>
            <w:r w:rsidRPr="00A51509">
              <w:rPr>
                <w:rFonts w:ascii="Arial" w:hAnsi="Arial" w:cs="Arial"/>
                <w:sz w:val="18"/>
                <w:szCs w:val="18"/>
              </w:rPr>
              <w:t>Доходы</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31 651</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37 683</w:t>
            </w:r>
          </w:p>
        </w:tc>
        <w:tc>
          <w:tcPr>
            <w:tcW w:w="1664"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39 140</w:t>
            </w:r>
          </w:p>
        </w:tc>
        <w:tc>
          <w:tcPr>
            <w:tcW w:w="1853"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23,66</w:t>
            </w:r>
          </w:p>
        </w:tc>
      </w:tr>
      <w:tr w:rsidR="000B5888" w:rsidRPr="00A51509" w:rsidTr="00A51509">
        <w:tc>
          <w:tcPr>
            <w:tcW w:w="2550" w:type="dxa"/>
          </w:tcPr>
          <w:p w:rsidR="000B5888" w:rsidRPr="00A51509" w:rsidRDefault="000B5888" w:rsidP="000B0DB7">
            <w:pPr>
              <w:pStyle w:val="a8"/>
              <w:widowControl w:val="0"/>
              <w:ind w:left="0"/>
              <w:jc w:val="both"/>
              <w:rPr>
                <w:rFonts w:ascii="Arial" w:hAnsi="Arial" w:cs="Arial"/>
                <w:sz w:val="18"/>
                <w:szCs w:val="18"/>
              </w:rPr>
            </w:pPr>
            <w:r w:rsidRPr="00A51509">
              <w:rPr>
                <w:rFonts w:ascii="Arial" w:hAnsi="Arial" w:cs="Arial"/>
                <w:sz w:val="18"/>
                <w:szCs w:val="18"/>
              </w:rPr>
              <w:t>Расходы</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28 727</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33 090</w:t>
            </w:r>
          </w:p>
        </w:tc>
        <w:tc>
          <w:tcPr>
            <w:tcW w:w="1664"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35 998</w:t>
            </w:r>
          </w:p>
        </w:tc>
        <w:tc>
          <w:tcPr>
            <w:tcW w:w="1853"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25,31</w:t>
            </w:r>
          </w:p>
        </w:tc>
      </w:tr>
      <w:tr w:rsidR="000B5888" w:rsidRPr="00A51509" w:rsidTr="00A51509">
        <w:tc>
          <w:tcPr>
            <w:tcW w:w="2550" w:type="dxa"/>
          </w:tcPr>
          <w:p w:rsidR="000B5888" w:rsidRPr="00A51509" w:rsidRDefault="000B5888" w:rsidP="000B0DB7">
            <w:pPr>
              <w:pStyle w:val="a8"/>
              <w:widowControl w:val="0"/>
              <w:ind w:left="0"/>
              <w:jc w:val="both"/>
              <w:rPr>
                <w:rFonts w:ascii="Arial" w:hAnsi="Arial" w:cs="Arial"/>
                <w:sz w:val="18"/>
                <w:szCs w:val="18"/>
              </w:rPr>
            </w:pPr>
            <w:r w:rsidRPr="00A51509">
              <w:rPr>
                <w:rFonts w:ascii="Arial" w:hAnsi="Arial" w:cs="Arial"/>
                <w:sz w:val="18"/>
                <w:szCs w:val="18"/>
              </w:rPr>
              <w:t>Профицит/дефицит</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2 925</w:t>
            </w:r>
          </w:p>
        </w:tc>
        <w:tc>
          <w:tcPr>
            <w:tcW w:w="1840"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4 594</w:t>
            </w:r>
          </w:p>
        </w:tc>
        <w:tc>
          <w:tcPr>
            <w:tcW w:w="1664"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3 142</w:t>
            </w:r>
          </w:p>
        </w:tc>
        <w:tc>
          <w:tcPr>
            <w:tcW w:w="1853" w:type="dxa"/>
          </w:tcPr>
          <w:p w:rsidR="000B5888" w:rsidRPr="00A51509" w:rsidRDefault="000B5888" w:rsidP="000B0DB7">
            <w:pPr>
              <w:pStyle w:val="a8"/>
              <w:widowControl w:val="0"/>
              <w:ind w:left="0"/>
              <w:jc w:val="center"/>
              <w:rPr>
                <w:rFonts w:ascii="Arial" w:hAnsi="Arial" w:cs="Arial"/>
                <w:sz w:val="18"/>
                <w:szCs w:val="18"/>
              </w:rPr>
            </w:pPr>
            <w:r w:rsidRPr="00A51509">
              <w:rPr>
                <w:rFonts w:ascii="Arial" w:hAnsi="Arial" w:cs="Arial"/>
                <w:sz w:val="18"/>
                <w:szCs w:val="18"/>
              </w:rPr>
              <w:t>7,42</w:t>
            </w:r>
          </w:p>
        </w:tc>
      </w:tr>
    </w:tbl>
    <w:p w:rsidR="000A0538" w:rsidRDefault="000A0538" w:rsidP="000B0DB7">
      <w:pPr>
        <w:widowControl w:val="0"/>
        <w:jc w:val="both"/>
        <w:rPr>
          <w:szCs w:val="26"/>
        </w:rPr>
      </w:pPr>
      <w:r w:rsidRPr="002067C4">
        <w:rPr>
          <w:szCs w:val="26"/>
        </w:rPr>
        <w:t>Источник: собс</w:t>
      </w:r>
      <w:r w:rsidR="00AE5662">
        <w:rPr>
          <w:szCs w:val="26"/>
        </w:rPr>
        <w:t>твенная разработка на основе [8</w:t>
      </w:r>
      <w:r w:rsidRPr="002067C4">
        <w:rPr>
          <w:szCs w:val="26"/>
        </w:rPr>
        <w:t>]</w:t>
      </w:r>
    </w:p>
    <w:p w:rsidR="00310140" w:rsidRPr="002067C4" w:rsidRDefault="00310140" w:rsidP="000B0DB7">
      <w:pPr>
        <w:widowControl w:val="0"/>
        <w:jc w:val="both"/>
        <w:rPr>
          <w:szCs w:val="26"/>
        </w:rPr>
      </w:pPr>
    </w:p>
    <w:p w:rsidR="000A0538" w:rsidRPr="005C00F1" w:rsidRDefault="00DA6E35" w:rsidP="000B0DB7">
      <w:pPr>
        <w:widowControl w:val="0"/>
        <w:ind w:firstLine="567"/>
        <w:jc w:val="both"/>
      </w:pPr>
      <w:r w:rsidRPr="005C00F1">
        <w:t>У</w:t>
      </w:r>
      <w:r w:rsidR="000A0538" w:rsidRPr="005C00F1">
        <w:t>читывая, что консолидированный бюджет наиболее полно отражает результаты функционирования бюджетной системы республики, представляется целесообразным анализ структуры и качества исполнения расходов бюджета провести на его основе.</w:t>
      </w:r>
    </w:p>
    <w:p w:rsidR="000A0538" w:rsidRPr="005C00F1" w:rsidRDefault="000A0538" w:rsidP="000B0DB7">
      <w:pPr>
        <w:widowControl w:val="0"/>
        <w:spacing w:line="360" w:lineRule="exact"/>
        <w:ind w:firstLine="567"/>
        <w:jc w:val="both"/>
      </w:pPr>
      <w:r w:rsidRPr="005C00F1">
        <w:t>По итогам 2019 года доходы консолидированного бюджета составили 39139,7 млн. руб. и увеличились по сравнению с 2018 годом на 3,9% в номинальном выражении (в реальном выражении уменьшились на 2,5%). Отношение доходов консолидированного б</w:t>
      </w:r>
      <w:r w:rsidR="00AE5662">
        <w:t>юджета к ВВП составило 29,7% [8</w:t>
      </w:r>
      <w:r w:rsidRPr="005C00F1">
        <w:t>]. Динамика доходов консолидированного бюджета за период 2017-2019 гг. представлена ниже на рисунке. Основная доля доходов консолидированного бюджета (84,2%) сформирована з</w:t>
      </w:r>
      <w:r w:rsidR="00AE5662">
        <w:t>а счет налоговых поступлений [6</w:t>
      </w:r>
      <w:r w:rsidRPr="005C00F1">
        <w:t>]. За 2019 год в бюджет поступило 32 969,7 млн. руб. налоговых доходов. По сравнению с 2018 годом поступления увеличились на 4,7% в номинальном выражении (в реальном выражении уменьшились на 1,7%).</w:t>
      </w:r>
      <w:r w:rsidR="00A51509">
        <w:t xml:space="preserve"> </w:t>
      </w:r>
      <w:r w:rsidRPr="005C00F1">
        <w:t>Неналоговые доходы за 2019 год сложились в сумме 4 380,7 млн. руб. и по сравнению с 2018 годом увеличились на 7,7% в номинальном выражении (в реальном выражении – на 1,1%). Безвозмездные поступления за 2019 год составили 1 789,3 млн. руб. и по сравнению с 2018 годом уменьшились на 15,8% в номинальном выражении (в реальном выражении – на 20,9%).</w:t>
      </w:r>
      <w:r w:rsidR="00A51509">
        <w:t xml:space="preserve"> </w:t>
      </w:r>
      <w:r w:rsidRPr="005C00F1">
        <w:t xml:space="preserve">Наибольший удельный вес (91,3%) в общем объеме налоговых поступлений занимают: </w:t>
      </w:r>
      <w:r w:rsidR="00A51509">
        <w:t>НДС</w:t>
      </w:r>
      <w:r w:rsidRPr="005C00F1">
        <w:t xml:space="preserve"> (34,1%), подоходный налог (17,9%), налоговые доходы от внешнеэкономической деятельности (14,4%), налог на прибыль (11,5%), акцизы (8,5%), налоги на собственность (4,9%) (таблица).</w:t>
      </w:r>
    </w:p>
    <w:p w:rsidR="000A0538" w:rsidRPr="005C00F1" w:rsidRDefault="000A0538" w:rsidP="000B0DB7">
      <w:pPr>
        <w:widowControl w:val="0"/>
        <w:spacing w:line="360" w:lineRule="exact"/>
        <w:ind w:firstLine="567"/>
        <w:jc w:val="both"/>
      </w:pPr>
      <w:r w:rsidRPr="005C00F1">
        <w:t>Консолидированный бюджет за 2019 год исполнен с профицит</w:t>
      </w:r>
      <w:r w:rsidR="00AE5662">
        <w:t>ом в размере 3142,2 млн. руб. [1</w:t>
      </w:r>
      <w:r w:rsidRPr="005C00F1">
        <w:t>]</w:t>
      </w:r>
      <w:r w:rsidR="00A51509">
        <w:t>, который</w:t>
      </w:r>
      <w:r w:rsidRPr="005C00F1">
        <w:t xml:space="preserve"> направлен на погашение части государственного долга Республики Беларусь, долга органов местного управления и самоуправления, а также сохранен в остатках бюджета для финансирования предстоящих расходов.</w:t>
      </w:r>
    </w:p>
    <w:p w:rsidR="008F221A" w:rsidRPr="005C00F1" w:rsidRDefault="008F221A" w:rsidP="000B0DB7">
      <w:pPr>
        <w:widowControl w:val="0"/>
        <w:shd w:val="clear" w:color="auto" w:fill="FFFFFF"/>
        <w:spacing w:line="0" w:lineRule="auto"/>
        <w:rPr>
          <w:color w:val="000000"/>
        </w:rPr>
      </w:pPr>
      <w:r w:rsidRPr="005C00F1">
        <w:rPr>
          <w:color w:val="000000"/>
        </w:rPr>
        <w:t>В</w:t>
      </w:r>
      <w:r w:rsidRPr="005C00F1">
        <w:rPr>
          <w:rStyle w:val="ff2"/>
          <w:color w:val="000000"/>
          <w:spacing w:val="1799"/>
        </w:rPr>
        <w:t xml:space="preserve"> </w:t>
      </w:r>
      <w:r w:rsidRPr="005C00F1">
        <w:rPr>
          <w:rStyle w:val="ls42"/>
          <w:color w:val="000000"/>
        </w:rPr>
        <w:t>постоянных</w:t>
      </w:r>
      <w:r w:rsidRPr="005C00F1">
        <w:rPr>
          <w:rStyle w:val="ff2"/>
          <w:color w:val="000000"/>
          <w:spacing w:val="1799"/>
        </w:rPr>
        <w:t xml:space="preserve"> </w:t>
      </w:r>
      <w:r w:rsidRPr="005C00F1">
        <w:rPr>
          <w:rStyle w:val="ls42"/>
          <w:color w:val="000000"/>
        </w:rPr>
        <w:t>изменяющихся</w:t>
      </w:r>
      <w:r w:rsidRPr="005C00F1">
        <w:rPr>
          <w:rStyle w:val="ff2"/>
          <w:color w:val="000000"/>
          <w:spacing w:val="1799"/>
        </w:rPr>
        <w:t xml:space="preserve"> </w:t>
      </w:r>
      <w:r w:rsidRPr="005C00F1">
        <w:rPr>
          <w:rStyle w:val="ls42"/>
          <w:color w:val="000000"/>
        </w:rPr>
        <w:t>современных</w:t>
      </w:r>
      <w:r w:rsidRPr="005C00F1">
        <w:rPr>
          <w:rStyle w:val="ff2"/>
          <w:color w:val="000000"/>
          <w:spacing w:val="1799"/>
        </w:rPr>
        <w:t xml:space="preserve"> </w:t>
      </w:r>
      <w:r w:rsidRPr="005C00F1">
        <w:rPr>
          <w:rStyle w:val="ls42"/>
          <w:color w:val="000000"/>
        </w:rPr>
        <w:t>условиях</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функционирования</w:t>
      </w:r>
      <w:r w:rsidRPr="005C00F1">
        <w:rPr>
          <w:rStyle w:val="ff2"/>
          <w:color w:val="000000"/>
        </w:rPr>
        <w:t xml:space="preserve">, </w:t>
      </w:r>
      <w:r w:rsidRPr="005C00F1">
        <w:rPr>
          <w:rStyle w:val="ad"/>
          <w:color w:val="000000"/>
        </w:rPr>
        <w:t xml:space="preserve"> </w:t>
      </w:r>
      <w:r w:rsidRPr="005C00F1">
        <w:rPr>
          <w:color w:val="000000"/>
        </w:rPr>
        <w:t>характеризующихся</w:t>
      </w:r>
      <w:r w:rsidRPr="005C00F1">
        <w:rPr>
          <w:rStyle w:val="ff2"/>
          <w:color w:val="000000"/>
          <w:spacing w:val="603"/>
        </w:rPr>
        <w:t xml:space="preserve"> </w:t>
      </w:r>
      <w:r w:rsidRPr="005C00F1">
        <w:rPr>
          <w:color w:val="000000"/>
        </w:rPr>
        <w:t>неопределенностью</w:t>
      </w:r>
      <w:r w:rsidRPr="005C00F1">
        <w:rPr>
          <w:rStyle w:val="ff2"/>
          <w:color w:val="000000"/>
          <w:spacing w:val="603"/>
        </w:rPr>
        <w:t xml:space="preserve"> </w:t>
      </w:r>
      <w:r w:rsidRPr="005C00F1">
        <w:rPr>
          <w:rStyle w:val="ls4"/>
          <w:color w:val="000000"/>
          <w:spacing w:val="3"/>
        </w:rPr>
        <w:t>и</w:t>
      </w:r>
      <w:r w:rsidRPr="005C00F1">
        <w:rPr>
          <w:rStyle w:val="ff2"/>
          <w:color w:val="000000"/>
          <w:spacing w:val="603"/>
        </w:rPr>
        <w:t xml:space="preserve"> </w:t>
      </w:r>
      <w:r w:rsidRPr="005C00F1">
        <w:rPr>
          <w:color w:val="000000"/>
        </w:rPr>
        <w:t>риском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значительно</w:t>
      </w:r>
      <w:r w:rsidRPr="005C00F1">
        <w:rPr>
          <w:rStyle w:val="ff2"/>
          <w:color w:val="000000"/>
          <w:spacing w:val="42"/>
        </w:rPr>
        <w:t xml:space="preserve"> </w:t>
      </w:r>
      <w:r w:rsidRPr="005C00F1">
        <w:rPr>
          <w:color w:val="000000"/>
        </w:rPr>
        <w:t>вырастает</w:t>
      </w:r>
      <w:r w:rsidRPr="005C00F1">
        <w:rPr>
          <w:rStyle w:val="ff2"/>
          <w:color w:val="000000"/>
          <w:spacing w:val="41"/>
        </w:rPr>
        <w:t xml:space="preserve"> </w:t>
      </w:r>
      <w:r w:rsidRPr="005C00F1">
        <w:rPr>
          <w:color w:val="000000"/>
        </w:rPr>
        <w:t>роль</w:t>
      </w:r>
      <w:r w:rsidRPr="005C00F1">
        <w:rPr>
          <w:rStyle w:val="ff2"/>
          <w:color w:val="000000"/>
          <w:spacing w:val="42"/>
        </w:rPr>
        <w:t xml:space="preserve"> </w:t>
      </w:r>
      <w:r w:rsidRPr="005C00F1">
        <w:rPr>
          <w:color w:val="000000"/>
        </w:rPr>
        <w:t>бюджетно</w:t>
      </w:r>
      <w:r w:rsidRPr="005C00F1">
        <w:rPr>
          <w:rStyle w:val="ff2"/>
          <w:color w:val="000000"/>
        </w:rPr>
        <w:t>-</w:t>
      </w:r>
      <w:r w:rsidRPr="005C00F1">
        <w:rPr>
          <w:color w:val="000000"/>
        </w:rPr>
        <w:t>налогового</w:t>
      </w:r>
      <w:r w:rsidRPr="005C00F1">
        <w:rPr>
          <w:rStyle w:val="ff2"/>
          <w:color w:val="000000"/>
          <w:spacing w:val="42"/>
        </w:rPr>
        <w:t xml:space="preserve"> </w:t>
      </w:r>
      <w:r w:rsidRPr="005C00F1">
        <w:rPr>
          <w:color w:val="000000"/>
        </w:rPr>
        <w:t>механизма</w:t>
      </w:r>
      <w:r w:rsidRPr="005C00F1">
        <w:rPr>
          <w:rStyle w:val="ff2"/>
          <w:color w:val="000000"/>
          <w:spacing w:val="41"/>
        </w:rPr>
        <w:t xml:space="preserve"> </w:t>
      </w:r>
      <w:r w:rsidRPr="005C00F1">
        <w:rPr>
          <w:color w:val="000000"/>
        </w:rPr>
        <w:t>регулирования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происходящих</w:t>
      </w:r>
      <w:r w:rsidRPr="005C00F1">
        <w:rPr>
          <w:rStyle w:val="ff2"/>
          <w:color w:val="000000"/>
          <w:spacing w:val="553"/>
        </w:rPr>
        <w:t xml:space="preserve"> </w:t>
      </w:r>
      <w:r w:rsidRPr="005C00F1">
        <w:rPr>
          <w:color w:val="000000"/>
        </w:rPr>
        <w:t>экономических</w:t>
      </w:r>
      <w:r w:rsidRPr="005C00F1">
        <w:rPr>
          <w:rStyle w:val="ff2"/>
          <w:color w:val="000000"/>
          <w:spacing w:val="546"/>
        </w:rPr>
        <w:t xml:space="preserve"> </w:t>
      </w:r>
      <w:r w:rsidRPr="005C00F1">
        <w:rPr>
          <w:rStyle w:val="ls4"/>
          <w:color w:val="000000"/>
          <w:spacing w:val="3"/>
        </w:rPr>
        <w:t>и</w:t>
      </w:r>
      <w:r w:rsidRPr="005C00F1">
        <w:rPr>
          <w:rStyle w:val="ff2"/>
          <w:color w:val="000000"/>
          <w:spacing w:val="553"/>
        </w:rPr>
        <w:t xml:space="preserve"> </w:t>
      </w:r>
      <w:r w:rsidRPr="005C00F1">
        <w:rPr>
          <w:color w:val="000000"/>
        </w:rPr>
        <w:t>финансовых</w:t>
      </w:r>
      <w:r w:rsidRPr="005C00F1">
        <w:rPr>
          <w:rStyle w:val="ff2"/>
          <w:color w:val="000000"/>
          <w:spacing w:val="546"/>
        </w:rPr>
        <w:t xml:space="preserve"> </w:t>
      </w:r>
      <w:r w:rsidRPr="005C00F1">
        <w:rPr>
          <w:color w:val="000000"/>
        </w:rPr>
        <w:t>процессов</w:t>
      </w:r>
      <w:r w:rsidRPr="005C00F1">
        <w:rPr>
          <w:rStyle w:val="ff2"/>
          <w:color w:val="000000"/>
        </w:rPr>
        <w:t xml:space="preserve">. </w:t>
      </w:r>
      <w:r w:rsidRPr="005C00F1">
        <w:rPr>
          <w:rStyle w:val="ad"/>
          <w:color w:val="000000"/>
        </w:rPr>
        <w:t xml:space="preserve"> </w:t>
      </w:r>
      <w:r w:rsidRPr="005C00F1">
        <w:rPr>
          <w:color w:val="000000"/>
        </w:rPr>
        <w:t>Посредством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использования</w:t>
      </w:r>
      <w:r w:rsidRPr="005C00F1">
        <w:rPr>
          <w:rStyle w:val="ff2"/>
          <w:color w:val="000000"/>
          <w:spacing w:val="301"/>
        </w:rPr>
        <w:t xml:space="preserve"> </w:t>
      </w:r>
      <w:r w:rsidRPr="005C00F1">
        <w:rPr>
          <w:color w:val="000000"/>
        </w:rPr>
        <w:t>государственного</w:t>
      </w:r>
      <w:r w:rsidRPr="005C00F1">
        <w:rPr>
          <w:rStyle w:val="ff2"/>
          <w:color w:val="000000"/>
          <w:spacing w:val="301"/>
        </w:rPr>
        <w:t xml:space="preserve"> </w:t>
      </w:r>
      <w:r w:rsidRPr="005C00F1">
        <w:rPr>
          <w:color w:val="000000"/>
        </w:rPr>
        <w:t>бюджет</w:t>
      </w:r>
      <w:r w:rsidRPr="005C00F1">
        <w:rPr>
          <w:rStyle w:val="ff2"/>
          <w:color w:val="000000"/>
          <w:spacing w:val="301"/>
        </w:rPr>
        <w:t xml:space="preserve"> </w:t>
      </w:r>
      <w:r w:rsidRPr="005C00F1">
        <w:rPr>
          <w:color w:val="000000"/>
        </w:rPr>
        <w:t>правительство</w:t>
      </w:r>
      <w:r w:rsidRPr="005C00F1">
        <w:rPr>
          <w:rStyle w:val="ff2"/>
          <w:color w:val="000000"/>
          <w:spacing w:val="300"/>
        </w:rPr>
        <w:t xml:space="preserve"> </w:t>
      </w:r>
      <w:r w:rsidRPr="005C00F1">
        <w:rPr>
          <w:color w:val="000000"/>
        </w:rPr>
        <w:t>различных</w:t>
      </w:r>
      <w:r w:rsidRPr="005C00F1">
        <w:rPr>
          <w:rStyle w:val="ff2"/>
          <w:color w:val="000000"/>
          <w:spacing w:val="301"/>
        </w:rPr>
        <w:t xml:space="preserve"> </w:t>
      </w:r>
      <w:r w:rsidRPr="005C00F1">
        <w:rPr>
          <w:color w:val="000000"/>
        </w:rPr>
        <w:t>стран</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реализует</w:t>
      </w:r>
      <w:r w:rsidRPr="005C00F1">
        <w:rPr>
          <w:rStyle w:val="ff2"/>
          <w:color w:val="000000"/>
          <w:spacing w:val="27"/>
        </w:rPr>
        <w:t xml:space="preserve"> </w:t>
      </w:r>
      <w:r w:rsidRPr="005C00F1">
        <w:rPr>
          <w:color w:val="000000"/>
        </w:rPr>
        <w:t>экономическую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социальную</w:t>
      </w:r>
      <w:r w:rsidRPr="005C00F1">
        <w:rPr>
          <w:rStyle w:val="ff2"/>
          <w:color w:val="000000"/>
        </w:rPr>
        <w:t xml:space="preserve">, </w:t>
      </w:r>
      <w:r w:rsidRPr="005C00F1">
        <w:rPr>
          <w:color w:val="000000"/>
        </w:rPr>
        <w:t>внутреннюю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внешнюю</w:t>
      </w:r>
      <w:r w:rsidRPr="005C00F1">
        <w:rPr>
          <w:rStyle w:val="ff2"/>
          <w:color w:val="000000"/>
          <w:spacing w:val="20"/>
        </w:rPr>
        <w:t xml:space="preserve"> </w:t>
      </w:r>
      <w:r w:rsidRPr="005C00F1">
        <w:rPr>
          <w:color w:val="000000"/>
        </w:rPr>
        <w:t>политику</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От</w:t>
      </w:r>
      <w:r w:rsidRPr="005C00F1">
        <w:rPr>
          <w:rStyle w:val="ff2"/>
          <w:color w:val="000000"/>
          <w:spacing w:val="380"/>
        </w:rPr>
        <w:t xml:space="preserve"> </w:t>
      </w:r>
      <w:r w:rsidRPr="005C00F1">
        <w:rPr>
          <w:color w:val="000000"/>
        </w:rPr>
        <w:t>объема</w:t>
      </w:r>
      <w:r w:rsidRPr="005C00F1">
        <w:rPr>
          <w:rStyle w:val="ff2"/>
          <w:color w:val="000000"/>
          <w:spacing w:val="373"/>
        </w:rPr>
        <w:t xml:space="preserve"> </w:t>
      </w:r>
      <w:r w:rsidRPr="005C00F1">
        <w:rPr>
          <w:color w:val="000000"/>
        </w:rPr>
        <w:t>бюджетных</w:t>
      </w:r>
      <w:r w:rsidRPr="005C00F1">
        <w:rPr>
          <w:rStyle w:val="ff2"/>
          <w:color w:val="000000"/>
          <w:spacing w:val="380"/>
        </w:rPr>
        <w:t xml:space="preserve"> </w:t>
      </w:r>
      <w:r w:rsidRPr="005C00F1">
        <w:rPr>
          <w:color w:val="000000"/>
        </w:rPr>
        <w:t>ресурсов</w:t>
      </w:r>
      <w:r w:rsidRPr="005C00F1">
        <w:rPr>
          <w:rStyle w:val="ff2"/>
          <w:color w:val="000000"/>
        </w:rPr>
        <w:t xml:space="preserve">, </w:t>
      </w:r>
      <w:r w:rsidRPr="005C00F1">
        <w:rPr>
          <w:rStyle w:val="ad"/>
          <w:color w:val="000000"/>
        </w:rPr>
        <w:t xml:space="preserve"> </w:t>
      </w:r>
      <w:r w:rsidRPr="005C00F1">
        <w:rPr>
          <w:color w:val="000000"/>
        </w:rPr>
        <w:t>его</w:t>
      </w:r>
      <w:r w:rsidRPr="005C00F1">
        <w:rPr>
          <w:rStyle w:val="ff2"/>
          <w:color w:val="000000"/>
          <w:spacing w:val="380"/>
        </w:rPr>
        <w:t xml:space="preserve"> </w:t>
      </w:r>
      <w:r w:rsidRPr="005C00F1">
        <w:rPr>
          <w:color w:val="000000"/>
        </w:rPr>
        <w:t>состава</w:t>
      </w:r>
      <w:r w:rsidRPr="005C00F1">
        <w:rPr>
          <w:rStyle w:val="ff2"/>
          <w:color w:val="000000"/>
        </w:rPr>
        <w:t xml:space="preserve">, </w:t>
      </w:r>
      <w:r w:rsidRPr="005C00F1">
        <w:rPr>
          <w:rStyle w:val="ad"/>
          <w:color w:val="000000"/>
        </w:rPr>
        <w:t xml:space="preserve"> </w:t>
      </w:r>
      <w:r w:rsidRPr="005C00F1">
        <w:rPr>
          <w:color w:val="000000"/>
        </w:rPr>
        <w:t>соотношения</w:t>
      </w:r>
      <w:r w:rsidRPr="005C00F1">
        <w:rPr>
          <w:rStyle w:val="ff2"/>
          <w:color w:val="000000"/>
          <w:spacing w:val="380"/>
        </w:rPr>
        <w:t xml:space="preserve"> </w:t>
      </w:r>
      <w:r w:rsidRPr="005C00F1">
        <w:rPr>
          <w:color w:val="000000"/>
        </w:rPr>
        <w:t>доходов</w:t>
      </w:r>
      <w:r w:rsidRPr="005C00F1">
        <w:rPr>
          <w:rStyle w:val="ff2"/>
          <w:color w:val="000000"/>
          <w:spacing w:val="380"/>
        </w:rPr>
        <w:t xml:space="preserve"> </w:t>
      </w:r>
      <w:r w:rsidRPr="005C00F1">
        <w:rPr>
          <w:color w:val="000000"/>
        </w:rPr>
        <w:t>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расходов</w:t>
      </w:r>
      <w:r w:rsidRPr="005C00F1">
        <w:rPr>
          <w:rStyle w:val="ff2"/>
          <w:color w:val="000000"/>
          <w:spacing w:val="596"/>
        </w:rPr>
        <w:t xml:space="preserve"> </w:t>
      </w:r>
      <w:r w:rsidRPr="005C00F1">
        <w:rPr>
          <w:color w:val="000000"/>
        </w:rPr>
        <w:t>госбюджета</w:t>
      </w:r>
      <w:r w:rsidRPr="005C00F1">
        <w:rPr>
          <w:rStyle w:val="ff2"/>
          <w:color w:val="000000"/>
          <w:spacing w:val="596"/>
        </w:rPr>
        <w:t xml:space="preserve"> </w:t>
      </w:r>
      <w:r w:rsidRPr="005C00F1">
        <w:rPr>
          <w:color w:val="000000"/>
        </w:rPr>
        <w:t>зависит</w:t>
      </w:r>
      <w:r w:rsidRPr="005C00F1">
        <w:rPr>
          <w:rStyle w:val="ff2"/>
          <w:color w:val="000000"/>
          <w:spacing w:val="596"/>
        </w:rPr>
        <w:t xml:space="preserve"> </w:t>
      </w:r>
      <w:r w:rsidRPr="005C00F1">
        <w:rPr>
          <w:color w:val="000000"/>
        </w:rPr>
        <w:t>реализация</w:t>
      </w:r>
      <w:r w:rsidRPr="005C00F1">
        <w:rPr>
          <w:rStyle w:val="ff2"/>
          <w:color w:val="000000"/>
          <w:spacing w:val="589"/>
        </w:rPr>
        <w:t xml:space="preserve"> </w:t>
      </w:r>
      <w:r w:rsidRPr="005C00F1">
        <w:rPr>
          <w:color w:val="000000"/>
        </w:rPr>
        <w:t>многочисленных</w:t>
      </w:r>
      <w:r w:rsidRPr="005C00F1">
        <w:rPr>
          <w:rStyle w:val="ff2"/>
          <w:color w:val="000000"/>
          <w:spacing w:val="589"/>
        </w:rPr>
        <w:t xml:space="preserve"> </w:t>
      </w:r>
      <w:r w:rsidRPr="005C00F1">
        <w:rPr>
          <w:color w:val="000000"/>
        </w:rPr>
        <w:t>программ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экономического</w:t>
      </w:r>
      <w:r w:rsidRPr="005C00F1">
        <w:rPr>
          <w:rStyle w:val="ff2"/>
          <w:color w:val="000000"/>
          <w:spacing w:val="611"/>
        </w:rPr>
        <w:t xml:space="preserve"> </w:t>
      </w:r>
      <w:r w:rsidRPr="005C00F1">
        <w:rPr>
          <w:color w:val="000000"/>
        </w:rPr>
        <w:t>и</w:t>
      </w:r>
      <w:r w:rsidRPr="005C00F1">
        <w:rPr>
          <w:rStyle w:val="ff2"/>
          <w:color w:val="000000"/>
          <w:spacing w:val="611"/>
        </w:rPr>
        <w:t xml:space="preserve"> </w:t>
      </w:r>
      <w:r w:rsidRPr="005C00F1">
        <w:rPr>
          <w:color w:val="000000"/>
        </w:rPr>
        <w:t>социального</w:t>
      </w:r>
      <w:r w:rsidRPr="005C00F1">
        <w:rPr>
          <w:rStyle w:val="ff2"/>
          <w:color w:val="000000"/>
          <w:spacing w:val="603"/>
        </w:rPr>
        <w:t xml:space="preserve"> </w:t>
      </w:r>
      <w:r w:rsidRPr="005C00F1">
        <w:rPr>
          <w:color w:val="000000"/>
        </w:rPr>
        <w:t>характера</w:t>
      </w:r>
      <w:r w:rsidRPr="005C00F1">
        <w:rPr>
          <w:rStyle w:val="ff2"/>
          <w:color w:val="000000"/>
        </w:rPr>
        <w:t xml:space="preserve">, </w:t>
      </w:r>
      <w:r w:rsidRPr="005C00F1">
        <w:rPr>
          <w:rStyle w:val="ad"/>
          <w:color w:val="000000"/>
        </w:rPr>
        <w:t xml:space="preserve"> </w:t>
      </w:r>
      <w:r w:rsidRPr="005C00F1">
        <w:rPr>
          <w:color w:val="000000"/>
        </w:rPr>
        <w:t>устойчивость</w:t>
      </w:r>
      <w:r w:rsidRPr="005C00F1">
        <w:rPr>
          <w:rStyle w:val="ff2"/>
          <w:color w:val="000000"/>
          <w:spacing w:val="611"/>
        </w:rPr>
        <w:t xml:space="preserve"> </w:t>
      </w:r>
      <w:r w:rsidRPr="005C00F1">
        <w:rPr>
          <w:color w:val="000000"/>
        </w:rPr>
        <w:t>финансового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положения</w:t>
      </w:r>
      <w:r w:rsidRPr="005C00F1">
        <w:rPr>
          <w:rStyle w:val="ff2"/>
          <w:color w:val="000000"/>
        </w:rPr>
        <w:t xml:space="preserve"> </w:t>
      </w:r>
      <w:r w:rsidRPr="005C00F1">
        <w:rPr>
          <w:color w:val="000000"/>
        </w:rPr>
        <w:t>целой</w:t>
      </w:r>
      <w:r w:rsidRPr="005C00F1">
        <w:rPr>
          <w:rStyle w:val="ff2"/>
          <w:color w:val="000000"/>
        </w:rPr>
        <w:t xml:space="preserve"> </w:t>
      </w:r>
      <w:r w:rsidRPr="005C00F1">
        <w:rPr>
          <w:color w:val="000000"/>
        </w:rPr>
        <w:t>страны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Таким</w:t>
      </w:r>
      <w:r w:rsidRPr="005C00F1">
        <w:rPr>
          <w:rStyle w:val="ff2"/>
          <w:color w:val="000000"/>
          <w:spacing w:val="200"/>
        </w:rPr>
        <w:t xml:space="preserve"> </w:t>
      </w:r>
      <w:r w:rsidRPr="005C00F1">
        <w:rPr>
          <w:color w:val="000000"/>
        </w:rPr>
        <w:t>образом</w:t>
      </w:r>
      <w:r w:rsidRPr="005C00F1">
        <w:rPr>
          <w:rStyle w:val="ff2"/>
          <w:color w:val="000000"/>
        </w:rPr>
        <w:t xml:space="preserve">,  </w:t>
      </w:r>
      <w:r w:rsidRPr="005C00F1">
        <w:rPr>
          <w:color w:val="000000"/>
        </w:rPr>
        <w:t>государственный</w:t>
      </w:r>
      <w:r w:rsidRPr="005C00F1">
        <w:rPr>
          <w:rStyle w:val="ff2"/>
          <w:color w:val="000000"/>
          <w:spacing w:val="200"/>
        </w:rPr>
        <w:t xml:space="preserve"> </w:t>
      </w:r>
      <w:r w:rsidRPr="005C00F1">
        <w:rPr>
          <w:color w:val="000000"/>
        </w:rPr>
        <w:t>бюджет</w:t>
      </w:r>
      <w:r w:rsidRPr="005C00F1">
        <w:rPr>
          <w:rStyle w:val="ff2"/>
          <w:color w:val="000000"/>
          <w:spacing w:val="200"/>
        </w:rPr>
        <w:t xml:space="preserve"> </w:t>
      </w:r>
      <w:r w:rsidRPr="005C00F1">
        <w:rPr>
          <w:color w:val="000000"/>
        </w:rPr>
        <w:t>является</w:t>
      </w:r>
      <w:r w:rsidRPr="005C00F1">
        <w:rPr>
          <w:rStyle w:val="ff2"/>
          <w:color w:val="000000"/>
        </w:rPr>
        <w:t xml:space="preserve">, </w:t>
      </w:r>
      <w:r w:rsidRPr="005C00F1">
        <w:rPr>
          <w:rStyle w:val="ad"/>
          <w:color w:val="000000"/>
        </w:rPr>
        <w:t xml:space="preserve"> </w:t>
      </w:r>
      <w:r w:rsidRPr="005C00F1">
        <w:rPr>
          <w:rStyle w:val="lsd"/>
          <w:color w:val="000000"/>
          <w:spacing w:val="1"/>
        </w:rPr>
        <w:t>с</w:t>
      </w:r>
      <w:r w:rsidRPr="005C00F1">
        <w:rPr>
          <w:rStyle w:val="ff2"/>
          <w:color w:val="000000"/>
          <w:spacing w:val="200"/>
        </w:rPr>
        <w:t xml:space="preserve"> </w:t>
      </w:r>
      <w:r w:rsidRPr="005C00F1">
        <w:rPr>
          <w:color w:val="000000"/>
        </w:rPr>
        <w:t>одной</w:t>
      </w:r>
      <w:r w:rsidRPr="005C00F1">
        <w:rPr>
          <w:rStyle w:val="ff2"/>
          <w:color w:val="000000"/>
          <w:spacing w:val="200"/>
        </w:rPr>
        <w:t xml:space="preserve"> </w:t>
      </w:r>
      <w:r w:rsidRPr="005C00F1">
        <w:rPr>
          <w:color w:val="000000"/>
        </w:rPr>
        <w:t>стороны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критерием</w:t>
      </w:r>
      <w:r w:rsidRPr="005C00F1">
        <w:rPr>
          <w:rStyle w:val="ff2"/>
          <w:color w:val="000000"/>
          <w:spacing w:val="488"/>
        </w:rPr>
        <w:t xml:space="preserve"> </w:t>
      </w:r>
      <w:r w:rsidRPr="005C00F1">
        <w:rPr>
          <w:color w:val="000000"/>
        </w:rPr>
        <w:t>для</w:t>
      </w:r>
      <w:r w:rsidRPr="005C00F1">
        <w:rPr>
          <w:rStyle w:val="ff2"/>
          <w:color w:val="000000"/>
          <w:spacing w:val="495"/>
        </w:rPr>
        <w:t xml:space="preserve"> </w:t>
      </w:r>
      <w:r w:rsidRPr="005C00F1">
        <w:rPr>
          <w:color w:val="000000"/>
        </w:rPr>
        <w:t>определения</w:t>
      </w:r>
      <w:r w:rsidRPr="005C00F1">
        <w:rPr>
          <w:rStyle w:val="ff2"/>
          <w:color w:val="000000"/>
          <w:spacing w:val="495"/>
        </w:rPr>
        <w:t xml:space="preserve"> </w:t>
      </w:r>
      <w:r w:rsidRPr="005C00F1">
        <w:rPr>
          <w:color w:val="000000"/>
        </w:rPr>
        <w:t>финансового</w:t>
      </w:r>
      <w:r w:rsidRPr="005C00F1">
        <w:rPr>
          <w:rStyle w:val="ff2"/>
          <w:color w:val="000000"/>
          <w:spacing w:val="495"/>
        </w:rPr>
        <w:t xml:space="preserve"> </w:t>
      </w:r>
      <w:r w:rsidRPr="005C00F1">
        <w:rPr>
          <w:color w:val="000000"/>
        </w:rPr>
        <w:t>положения</w:t>
      </w:r>
      <w:r w:rsidRPr="005C00F1">
        <w:rPr>
          <w:rStyle w:val="ff2"/>
          <w:color w:val="000000"/>
          <w:spacing w:val="488"/>
        </w:rPr>
        <w:t xml:space="preserve"> </w:t>
      </w:r>
      <w:r w:rsidRPr="005C00F1">
        <w:rPr>
          <w:color w:val="000000"/>
        </w:rPr>
        <w:t>государственного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хозяйства</w:t>
      </w:r>
      <w:r w:rsidRPr="005C00F1">
        <w:rPr>
          <w:rStyle w:val="ff2"/>
          <w:color w:val="000000"/>
        </w:rPr>
        <w:t xml:space="preserve">, </w:t>
      </w:r>
      <w:r w:rsidRPr="005C00F1">
        <w:rPr>
          <w:rStyle w:val="ad"/>
          <w:color w:val="000000"/>
        </w:rPr>
        <w:t xml:space="preserve"> </w:t>
      </w:r>
      <w:r w:rsidRPr="005C00F1">
        <w:rPr>
          <w:color w:val="000000"/>
        </w:rPr>
        <w:t>способа</w:t>
      </w:r>
      <w:r w:rsidRPr="005C00F1">
        <w:rPr>
          <w:rStyle w:val="ff2"/>
          <w:color w:val="000000"/>
          <w:spacing w:val="128"/>
        </w:rPr>
        <w:t xml:space="preserve"> </w:t>
      </w:r>
      <w:r w:rsidRPr="005C00F1">
        <w:rPr>
          <w:rStyle w:val="ls4"/>
          <w:color w:val="000000"/>
          <w:spacing w:val="3"/>
        </w:rPr>
        <w:t>и</w:t>
      </w:r>
      <w:r w:rsidRPr="005C00F1">
        <w:rPr>
          <w:rStyle w:val="ff2"/>
          <w:color w:val="000000"/>
          <w:spacing w:val="135"/>
        </w:rPr>
        <w:t xml:space="preserve"> </w:t>
      </w:r>
      <w:r w:rsidRPr="005C00F1">
        <w:rPr>
          <w:color w:val="000000"/>
        </w:rPr>
        <w:t>характера</w:t>
      </w:r>
      <w:r w:rsidRPr="005C00F1">
        <w:rPr>
          <w:rStyle w:val="ff2"/>
          <w:color w:val="000000"/>
          <w:spacing w:val="135"/>
        </w:rPr>
        <w:t xml:space="preserve"> </w:t>
      </w:r>
      <w:r w:rsidRPr="005C00F1">
        <w:rPr>
          <w:color w:val="000000"/>
        </w:rPr>
        <w:t>финансового</w:t>
      </w:r>
      <w:r w:rsidRPr="005C00F1">
        <w:rPr>
          <w:rStyle w:val="ff2"/>
          <w:color w:val="000000"/>
          <w:spacing w:val="135"/>
        </w:rPr>
        <w:t xml:space="preserve"> </w:t>
      </w:r>
      <w:r w:rsidRPr="005C00F1">
        <w:rPr>
          <w:color w:val="000000"/>
        </w:rPr>
        <w:t>управления</w:t>
      </w:r>
      <w:r w:rsidRPr="005C00F1">
        <w:rPr>
          <w:rStyle w:val="ff2"/>
          <w:color w:val="000000"/>
        </w:rPr>
        <w:t xml:space="preserve">, </w:t>
      </w:r>
      <w:r w:rsidRPr="005C00F1">
        <w:rPr>
          <w:rStyle w:val="ad"/>
          <w:color w:val="000000"/>
        </w:rPr>
        <w:t xml:space="preserve"> </w:t>
      </w:r>
      <w:r w:rsidRPr="005C00F1">
        <w:rPr>
          <w:rStyle w:val="lsd"/>
          <w:color w:val="000000"/>
          <w:spacing w:val="1"/>
        </w:rPr>
        <w:t>а</w:t>
      </w:r>
      <w:r w:rsidRPr="005C00F1">
        <w:rPr>
          <w:rStyle w:val="ff2"/>
          <w:color w:val="000000"/>
          <w:spacing w:val="135"/>
        </w:rPr>
        <w:t xml:space="preserve"> </w:t>
      </w:r>
      <w:r w:rsidRPr="005C00F1">
        <w:rPr>
          <w:rStyle w:val="lsd"/>
          <w:color w:val="000000"/>
          <w:spacing w:val="1"/>
        </w:rPr>
        <w:t>с</w:t>
      </w:r>
      <w:r w:rsidRPr="005C00F1">
        <w:rPr>
          <w:rStyle w:val="ff2"/>
          <w:color w:val="000000"/>
          <w:spacing w:val="135"/>
        </w:rPr>
        <w:t xml:space="preserve"> </w:t>
      </w:r>
      <w:r w:rsidRPr="005C00F1">
        <w:rPr>
          <w:color w:val="000000"/>
        </w:rPr>
        <w:t>другой</w:t>
      </w:r>
      <w:r w:rsidRPr="005C00F1">
        <w:rPr>
          <w:rStyle w:val="ff2"/>
          <w:color w:val="000000"/>
        </w:rPr>
        <w:t xml:space="preserve">, </w:t>
      </w:r>
      <w:r w:rsidRPr="005C00F1">
        <w:rPr>
          <w:rStyle w:val="ad"/>
          <w:color w:val="000000"/>
        </w:rPr>
        <w:t xml:space="preserve"> </w:t>
      </w:r>
      <w:r w:rsidRPr="005C00F1">
        <w:rPr>
          <w:color w:val="000000"/>
        </w:rPr>
        <w:t>базой</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для</w:t>
      </w:r>
      <w:r w:rsidRPr="005C00F1">
        <w:rPr>
          <w:rStyle w:val="ff2"/>
          <w:color w:val="000000"/>
          <w:spacing w:val="359"/>
        </w:rPr>
        <w:t xml:space="preserve"> </w:t>
      </w:r>
      <w:r w:rsidRPr="005C00F1">
        <w:rPr>
          <w:color w:val="000000"/>
        </w:rPr>
        <w:t>построения</w:t>
      </w:r>
      <w:r w:rsidRPr="005C00F1">
        <w:rPr>
          <w:rStyle w:val="ff2"/>
          <w:color w:val="000000"/>
          <w:spacing w:val="351"/>
        </w:rPr>
        <w:t xml:space="preserve"> </w:t>
      </w:r>
      <w:r w:rsidRPr="005C00F1">
        <w:rPr>
          <w:color w:val="000000"/>
        </w:rPr>
        <w:t>бюджетной</w:t>
      </w:r>
      <w:r w:rsidRPr="005C00F1">
        <w:rPr>
          <w:rStyle w:val="ff2"/>
          <w:color w:val="000000"/>
          <w:spacing w:val="359"/>
        </w:rPr>
        <w:t xml:space="preserve"> </w:t>
      </w:r>
      <w:r w:rsidRPr="005C00F1">
        <w:rPr>
          <w:color w:val="000000"/>
        </w:rPr>
        <w:t>политики</w:t>
      </w:r>
      <w:r w:rsidRPr="005C00F1">
        <w:rPr>
          <w:rStyle w:val="ff2"/>
          <w:color w:val="000000"/>
          <w:spacing w:val="359"/>
        </w:rPr>
        <w:t xml:space="preserve"> </w:t>
      </w:r>
      <w:r w:rsidRPr="005C00F1">
        <w:rPr>
          <w:color w:val="000000"/>
        </w:rPr>
        <w:t>государства</w:t>
      </w:r>
      <w:r w:rsidRPr="005C00F1">
        <w:rPr>
          <w:rStyle w:val="ff2"/>
          <w:color w:val="000000"/>
        </w:rPr>
        <w:t xml:space="preserve"> </w:t>
      </w:r>
      <w:r w:rsidRPr="005C00F1">
        <w:rPr>
          <w:rStyle w:val="ad"/>
          <w:color w:val="000000"/>
        </w:rPr>
        <w:t xml:space="preserve"> </w:t>
      </w:r>
      <w:r w:rsidRPr="005C00F1">
        <w:rPr>
          <w:rStyle w:val="ff2"/>
          <w:color w:val="000000"/>
        </w:rPr>
        <w:t>(</w:t>
      </w:r>
      <w:r w:rsidRPr="005C00F1">
        <w:rPr>
          <w:color w:val="000000"/>
        </w:rPr>
        <w:t>политики</w:t>
      </w:r>
      <w:r w:rsidRPr="005C00F1">
        <w:rPr>
          <w:rStyle w:val="ff2"/>
          <w:color w:val="000000"/>
          <w:spacing w:val="359"/>
        </w:rPr>
        <w:t xml:space="preserve"> </w:t>
      </w:r>
      <w:r w:rsidRPr="005C00F1">
        <w:rPr>
          <w:color w:val="000000"/>
        </w:rPr>
        <w:t>в</w:t>
      </w:r>
      <w:r w:rsidRPr="005C00F1">
        <w:rPr>
          <w:rStyle w:val="ff2"/>
          <w:color w:val="000000"/>
          <w:spacing w:val="359"/>
        </w:rPr>
        <w:t xml:space="preserve"> </w:t>
      </w:r>
      <w:r w:rsidRPr="005C00F1">
        <w:rPr>
          <w:color w:val="000000"/>
        </w:rPr>
        <w:t>области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налогообложения</w:t>
      </w:r>
      <w:r w:rsidRPr="005C00F1">
        <w:rPr>
          <w:rStyle w:val="ff2"/>
          <w:color w:val="000000"/>
        </w:rPr>
        <w:t xml:space="preserve"> </w:t>
      </w:r>
      <w:r w:rsidRPr="005C00F1">
        <w:rPr>
          <w:rStyle w:val="ls4"/>
          <w:color w:val="000000"/>
          <w:spacing w:val="3"/>
        </w:rPr>
        <w:t>и</w:t>
      </w:r>
      <w:r w:rsidRPr="005C00F1">
        <w:rPr>
          <w:rStyle w:val="ff2"/>
          <w:color w:val="000000"/>
        </w:rPr>
        <w:t xml:space="preserve"> </w:t>
      </w:r>
      <w:r w:rsidRPr="005C00F1">
        <w:rPr>
          <w:color w:val="000000"/>
        </w:rPr>
        <w:t>государственных</w:t>
      </w:r>
      <w:r w:rsidRPr="005C00F1">
        <w:rPr>
          <w:rStyle w:val="ff2"/>
          <w:color w:val="000000"/>
        </w:rPr>
        <w:t xml:space="preserve"> </w:t>
      </w:r>
      <w:r w:rsidRPr="005C00F1">
        <w:rPr>
          <w:color w:val="000000"/>
        </w:rPr>
        <w:t>расходов</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Государственный</w:t>
      </w:r>
      <w:r w:rsidRPr="005C00F1">
        <w:rPr>
          <w:rStyle w:val="ff2"/>
          <w:color w:val="000000"/>
          <w:spacing w:val="971"/>
        </w:rPr>
        <w:t xml:space="preserve"> </w:t>
      </w:r>
      <w:r w:rsidRPr="005C00F1">
        <w:rPr>
          <w:color w:val="000000"/>
        </w:rPr>
        <w:t>бюджет</w:t>
      </w:r>
      <w:r w:rsidRPr="005C00F1">
        <w:rPr>
          <w:rStyle w:val="ff2"/>
          <w:color w:val="000000"/>
          <w:spacing w:val="970"/>
        </w:rPr>
        <w:t xml:space="preserve"> </w:t>
      </w:r>
      <w:r w:rsidRPr="005C00F1">
        <w:rPr>
          <w:color w:val="000000"/>
        </w:rPr>
        <w:t>является</w:t>
      </w:r>
      <w:r w:rsidRPr="005C00F1">
        <w:rPr>
          <w:rStyle w:val="ff2"/>
          <w:color w:val="000000"/>
          <w:spacing w:val="971"/>
        </w:rPr>
        <w:t xml:space="preserve"> </w:t>
      </w:r>
      <w:r w:rsidRPr="005C00F1">
        <w:rPr>
          <w:color w:val="000000"/>
        </w:rPr>
        <w:t>важнейшим</w:t>
      </w:r>
      <w:r w:rsidRPr="005C00F1">
        <w:rPr>
          <w:rStyle w:val="ff2"/>
          <w:color w:val="000000"/>
          <w:spacing w:val="971"/>
        </w:rPr>
        <w:t xml:space="preserve"> </w:t>
      </w:r>
      <w:r w:rsidRPr="005C00F1">
        <w:rPr>
          <w:color w:val="000000"/>
        </w:rPr>
        <w:t>инструментом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финансовой</w:t>
      </w:r>
      <w:r w:rsidRPr="005C00F1">
        <w:rPr>
          <w:rStyle w:val="ff2"/>
          <w:color w:val="000000"/>
          <w:spacing w:val="56"/>
        </w:rPr>
        <w:t xml:space="preserve"> </w:t>
      </w:r>
      <w:r w:rsidRPr="005C00F1">
        <w:rPr>
          <w:color w:val="000000"/>
        </w:rPr>
        <w:t>политики</w:t>
      </w:r>
      <w:r w:rsidRPr="005C00F1">
        <w:rPr>
          <w:rStyle w:val="ff2"/>
          <w:color w:val="000000"/>
          <w:spacing w:val="56"/>
        </w:rPr>
        <w:t xml:space="preserve"> </w:t>
      </w:r>
      <w:r w:rsidRPr="005C00F1">
        <w:rPr>
          <w:color w:val="000000"/>
        </w:rPr>
        <w:t>любого</w:t>
      </w:r>
      <w:r w:rsidRPr="005C00F1">
        <w:rPr>
          <w:rStyle w:val="ff2"/>
          <w:color w:val="000000"/>
          <w:spacing w:val="56"/>
        </w:rPr>
        <w:t xml:space="preserve"> </w:t>
      </w:r>
      <w:r w:rsidRPr="005C00F1">
        <w:rPr>
          <w:color w:val="000000"/>
        </w:rPr>
        <w:t>государства</w:t>
      </w:r>
      <w:r w:rsidRPr="005C00F1">
        <w:rPr>
          <w:rStyle w:val="ff2"/>
          <w:color w:val="000000"/>
        </w:rPr>
        <w:t xml:space="preserve">, </w:t>
      </w:r>
      <w:r w:rsidRPr="005C00F1">
        <w:rPr>
          <w:color w:val="000000"/>
        </w:rPr>
        <w:t>служит</w:t>
      </w:r>
      <w:r w:rsidRPr="005C00F1">
        <w:rPr>
          <w:rStyle w:val="ff2"/>
          <w:color w:val="000000"/>
          <w:spacing w:val="56"/>
        </w:rPr>
        <w:t xml:space="preserve"> </w:t>
      </w:r>
      <w:r w:rsidRPr="005C00F1">
        <w:rPr>
          <w:color w:val="000000"/>
        </w:rPr>
        <w:t>средством</w:t>
      </w:r>
      <w:r w:rsidRPr="005C00F1">
        <w:rPr>
          <w:rStyle w:val="ff2"/>
          <w:color w:val="000000"/>
          <w:spacing w:val="56"/>
        </w:rPr>
        <w:t xml:space="preserve"> </w:t>
      </w:r>
      <w:r w:rsidRPr="005C00F1">
        <w:rPr>
          <w:color w:val="000000"/>
        </w:rPr>
        <w:t>формирования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spacing w:val="3"/>
        </w:rPr>
      </w:pPr>
      <w:r w:rsidRPr="005C00F1">
        <w:rPr>
          <w:color w:val="000000"/>
          <w:spacing w:val="3"/>
        </w:rPr>
        <w:t>и</w:t>
      </w:r>
      <w:r w:rsidRPr="005C00F1">
        <w:rPr>
          <w:rStyle w:val="ff2"/>
          <w:color w:val="000000"/>
          <w:spacing w:val="437"/>
        </w:rPr>
        <w:t xml:space="preserve"> </w:t>
      </w:r>
      <w:r w:rsidRPr="005C00F1">
        <w:rPr>
          <w:rStyle w:val="ls42"/>
          <w:color w:val="000000"/>
        </w:rPr>
        <w:t>распределения</w:t>
      </w:r>
      <w:r w:rsidRPr="005C00F1">
        <w:rPr>
          <w:rStyle w:val="ff2"/>
          <w:color w:val="000000"/>
          <w:spacing w:val="431"/>
        </w:rPr>
        <w:t xml:space="preserve"> </w:t>
      </w:r>
      <w:r w:rsidRPr="005C00F1">
        <w:rPr>
          <w:rStyle w:val="ls42"/>
          <w:color w:val="000000"/>
        </w:rPr>
        <w:t>государственных</w:t>
      </w:r>
      <w:r w:rsidRPr="005C00F1">
        <w:rPr>
          <w:rStyle w:val="ff2"/>
          <w:color w:val="000000"/>
          <w:spacing w:val="431"/>
        </w:rPr>
        <w:t xml:space="preserve"> </w:t>
      </w:r>
      <w:r w:rsidRPr="005C00F1">
        <w:rPr>
          <w:rStyle w:val="ls42"/>
          <w:color w:val="000000"/>
        </w:rPr>
        <w:t>доходов</w:t>
      </w:r>
      <w:r w:rsidRPr="005C00F1">
        <w:rPr>
          <w:rStyle w:val="ff2"/>
          <w:color w:val="000000"/>
          <w:spacing w:val="431"/>
        </w:rPr>
        <w:t xml:space="preserve"> </w:t>
      </w:r>
      <w:r w:rsidRPr="005C00F1">
        <w:rPr>
          <w:color w:val="000000"/>
          <w:spacing w:val="3"/>
        </w:rPr>
        <w:t>и</w:t>
      </w:r>
      <w:r w:rsidRPr="005C00F1">
        <w:rPr>
          <w:rStyle w:val="ff2"/>
          <w:color w:val="000000"/>
          <w:spacing w:val="437"/>
        </w:rPr>
        <w:t xml:space="preserve"> </w:t>
      </w:r>
      <w:r w:rsidRPr="005C00F1">
        <w:rPr>
          <w:rStyle w:val="ls42"/>
          <w:color w:val="000000"/>
        </w:rPr>
        <w:t>расходов</w:t>
      </w:r>
      <w:r w:rsidRPr="005C00F1">
        <w:rPr>
          <w:rStyle w:val="ff2"/>
          <w:color w:val="000000"/>
        </w:rPr>
        <w:t xml:space="preserve">. </w:t>
      </w:r>
      <w:r w:rsidRPr="005C00F1">
        <w:rPr>
          <w:rStyle w:val="ad"/>
          <w:color w:val="000000"/>
        </w:rPr>
        <w:t xml:space="preserve"> </w:t>
      </w:r>
      <w:r w:rsidRPr="005C00F1">
        <w:rPr>
          <w:rStyle w:val="ls10"/>
          <w:color w:val="000000"/>
        </w:rPr>
        <w:t>В</w:t>
      </w:r>
      <w:r w:rsidRPr="005C00F1">
        <w:rPr>
          <w:rStyle w:val="ff2"/>
          <w:color w:val="000000"/>
          <w:spacing w:val="438"/>
        </w:rPr>
        <w:t xml:space="preserve"> </w:t>
      </w:r>
      <w:r w:rsidRPr="005C00F1">
        <w:rPr>
          <w:rStyle w:val="ls42"/>
          <w:color w:val="000000"/>
        </w:rPr>
        <w:t>силу</w:t>
      </w:r>
      <w:r w:rsidRPr="005C00F1">
        <w:rPr>
          <w:rStyle w:val="ff2"/>
          <w:color w:val="000000"/>
          <w:spacing w:val="438"/>
        </w:rPr>
        <w:t xml:space="preserve"> </w:t>
      </w:r>
      <w:r w:rsidRPr="005C00F1">
        <w:rPr>
          <w:rStyle w:val="ff1"/>
          <w:rFonts w:eastAsiaTheme="majorEastAsia"/>
          <w:color w:val="000000"/>
        </w:rPr>
        <w:t>этого</w:t>
      </w:r>
      <w:r w:rsidRPr="005C00F1">
        <w:rPr>
          <w:rStyle w:val="ls4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актуальным</w:t>
      </w:r>
      <w:r w:rsidRPr="005C00F1">
        <w:rPr>
          <w:rStyle w:val="ff2"/>
          <w:color w:val="000000"/>
          <w:spacing w:val="675"/>
        </w:rPr>
        <w:t xml:space="preserve"> </w:t>
      </w:r>
      <w:r w:rsidRPr="005C00F1">
        <w:rPr>
          <w:color w:val="000000"/>
        </w:rPr>
        <w:t>является</w:t>
      </w:r>
      <w:r w:rsidRPr="005C00F1">
        <w:rPr>
          <w:rStyle w:val="ff2"/>
          <w:color w:val="000000"/>
          <w:spacing w:val="675"/>
        </w:rPr>
        <w:t xml:space="preserve"> </w:t>
      </w:r>
      <w:r w:rsidRPr="005C00F1">
        <w:rPr>
          <w:color w:val="000000"/>
        </w:rPr>
        <w:t>вопрос</w:t>
      </w:r>
      <w:r w:rsidRPr="005C00F1">
        <w:rPr>
          <w:rStyle w:val="ff2"/>
          <w:color w:val="000000"/>
          <w:spacing w:val="675"/>
        </w:rPr>
        <w:t xml:space="preserve"> </w:t>
      </w:r>
      <w:r w:rsidRPr="005C00F1">
        <w:rPr>
          <w:color w:val="000000"/>
        </w:rPr>
        <w:t>повышения</w:t>
      </w:r>
      <w:r w:rsidRPr="005C00F1">
        <w:rPr>
          <w:rStyle w:val="ff2"/>
          <w:color w:val="000000"/>
          <w:spacing w:val="675"/>
        </w:rPr>
        <w:t xml:space="preserve"> </w:t>
      </w:r>
      <w:r w:rsidRPr="005C00F1">
        <w:rPr>
          <w:color w:val="000000"/>
        </w:rPr>
        <w:t>эффективности</w:t>
      </w:r>
      <w:r w:rsidRPr="005C00F1">
        <w:rPr>
          <w:rStyle w:val="ff2"/>
          <w:color w:val="000000"/>
          <w:spacing w:val="675"/>
        </w:rPr>
        <w:t xml:space="preserve"> </w:t>
      </w:r>
      <w:r w:rsidRPr="005C00F1">
        <w:rPr>
          <w:color w:val="000000"/>
        </w:rPr>
        <w:t>управления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бюджетными</w:t>
      </w:r>
      <w:r w:rsidRPr="005C00F1">
        <w:rPr>
          <w:rStyle w:val="ff2"/>
          <w:color w:val="000000"/>
        </w:rPr>
        <w:t xml:space="preserve"> </w:t>
      </w:r>
      <w:r w:rsidRPr="005C00F1">
        <w:rPr>
          <w:color w:val="000000"/>
        </w:rPr>
        <w:t>ресурсами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В</w:t>
      </w:r>
      <w:r w:rsidRPr="005C00F1">
        <w:rPr>
          <w:rStyle w:val="ff2"/>
          <w:color w:val="000000"/>
          <w:spacing w:val="1799"/>
        </w:rPr>
        <w:t xml:space="preserve"> </w:t>
      </w:r>
      <w:r w:rsidRPr="005C00F1">
        <w:rPr>
          <w:rStyle w:val="ls42"/>
          <w:color w:val="000000"/>
        </w:rPr>
        <w:t>постоянных</w:t>
      </w:r>
      <w:r w:rsidRPr="005C00F1">
        <w:rPr>
          <w:rStyle w:val="ff2"/>
          <w:color w:val="000000"/>
          <w:spacing w:val="1799"/>
        </w:rPr>
        <w:t xml:space="preserve"> </w:t>
      </w:r>
      <w:r w:rsidRPr="005C00F1">
        <w:rPr>
          <w:rStyle w:val="ls42"/>
          <w:color w:val="000000"/>
        </w:rPr>
        <w:t>изменяющихся</w:t>
      </w:r>
      <w:r w:rsidRPr="005C00F1">
        <w:rPr>
          <w:rStyle w:val="ff2"/>
          <w:color w:val="000000"/>
          <w:spacing w:val="1799"/>
        </w:rPr>
        <w:t xml:space="preserve"> </w:t>
      </w:r>
      <w:r w:rsidRPr="005C00F1">
        <w:rPr>
          <w:rStyle w:val="ls42"/>
          <w:color w:val="000000"/>
        </w:rPr>
        <w:t>современных</w:t>
      </w:r>
      <w:r w:rsidRPr="005C00F1">
        <w:rPr>
          <w:rStyle w:val="ff2"/>
          <w:color w:val="000000"/>
          <w:spacing w:val="1799"/>
        </w:rPr>
        <w:t xml:space="preserve"> </w:t>
      </w:r>
      <w:r w:rsidRPr="005C00F1">
        <w:rPr>
          <w:rStyle w:val="ls42"/>
          <w:color w:val="000000"/>
        </w:rPr>
        <w:t>условиях</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функционирования</w:t>
      </w:r>
      <w:r w:rsidRPr="005C00F1">
        <w:rPr>
          <w:rStyle w:val="ff2"/>
          <w:color w:val="000000"/>
        </w:rPr>
        <w:t xml:space="preserve">, </w:t>
      </w:r>
      <w:r w:rsidRPr="005C00F1">
        <w:rPr>
          <w:rStyle w:val="ad"/>
          <w:color w:val="000000"/>
        </w:rPr>
        <w:t xml:space="preserve"> </w:t>
      </w:r>
      <w:r w:rsidRPr="005C00F1">
        <w:rPr>
          <w:color w:val="000000"/>
        </w:rPr>
        <w:t>характеризующихся</w:t>
      </w:r>
      <w:r w:rsidRPr="005C00F1">
        <w:rPr>
          <w:rStyle w:val="ff2"/>
          <w:color w:val="000000"/>
          <w:spacing w:val="603"/>
        </w:rPr>
        <w:t xml:space="preserve"> </w:t>
      </w:r>
      <w:r w:rsidRPr="005C00F1">
        <w:rPr>
          <w:color w:val="000000"/>
        </w:rPr>
        <w:t>неопределенностью</w:t>
      </w:r>
      <w:r w:rsidRPr="005C00F1">
        <w:rPr>
          <w:rStyle w:val="ff2"/>
          <w:color w:val="000000"/>
          <w:spacing w:val="603"/>
        </w:rPr>
        <w:t xml:space="preserve"> </w:t>
      </w:r>
      <w:r w:rsidRPr="005C00F1">
        <w:rPr>
          <w:rStyle w:val="ls4"/>
          <w:color w:val="000000"/>
          <w:spacing w:val="3"/>
        </w:rPr>
        <w:t>и</w:t>
      </w:r>
      <w:r w:rsidRPr="005C00F1">
        <w:rPr>
          <w:rStyle w:val="ff2"/>
          <w:color w:val="000000"/>
          <w:spacing w:val="603"/>
        </w:rPr>
        <w:t xml:space="preserve"> </w:t>
      </w:r>
      <w:r w:rsidRPr="005C00F1">
        <w:rPr>
          <w:color w:val="000000"/>
        </w:rPr>
        <w:t>риском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значительно</w:t>
      </w:r>
      <w:r w:rsidRPr="005C00F1">
        <w:rPr>
          <w:rStyle w:val="ff2"/>
          <w:color w:val="000000"/>
          <w:spacing w:val="42"/>
        </w:rPr>
        <w:t xml:space="preserve"> </w:t>
      </w:r>
      <w:r w:rsidRPr="005C00F1">
        <w:rPr>
          <w:color w:val="000000"/>
        </w:rPr>
        <w:t>вырастает</w:t>
      </w:r>
      <w:r w:rsidRPr="005C00F1">
        <w:rPr>
          <w:rStyle w:val="ff2"/>
          <w:color w:val="000000"/>
          <w:spacing w:val="41"/>
        </w:rPr>
        <w:t xml:space="preserve"> </w:t>
      </w:r>
      <w:r w:rsidRPr="005C00F1">
        <w:rPr>
          <w:color w:val="000000"/>
        </w:rPr>
        <w:t>роль</w:t>
      </w:r>
      <w:r w:rsidRPr="005C00F1">
        <w:rPr>
          <w:rStyle w:val="ff2"/>
          <w:color w:val="000000"/>
          <w:spacing w:val="42"/>
        </w:rPr>
        <w:t xml:space="preserve"> </w:t>
      </w:r>
      <w:r w:rsidRPr="005C00F1">
        <w:rPr>
          <w:color w:val="000000"/>
        </w:rPr>
        <w:t>бюджетно</w:t>
      </w:r>
      <w:r w:rsidRPr="005C00F1">
        <w:rPr>
          <w:rStyle w:val="ff2"/>
          <w:color w:val="000000"/>
        </w:rPr>
        <w:t>-</w:t>
      </w:r>
      <w:r w:rsidRPr="005C00F1">
        <w:rPr>
          <w:color w:val="000000"/>
        </w:rPr>
        <w:t>налогового</w:t>
      </w:r>
      <w:r w:rsidRPr="005C00F1">
        <w:rPr>
          <w:rStyle w:val="ff2"/>
          <w:color w:val="000000"/>
          <w:spacing w:val="42"/>
        </w:rPr>
        <w:t xml:space="preserve"> </w:t>
      </w:r>
      <w:r w:rsidRPr="005C00F1">
        <w:rPr>
          <w:color w:val="000000"/>
        </w:rPr>
        <w:t>механизма</w:t>
      </w:r>
      <w:r w:rsidRPr="005C00F1">
        <w:rPr>
          <w:rStyle w:val="ff2"/>
          <w:color w:val="000000"/>
          <w:spacing w:val="41"/>
        </w:rPr>
        <w:t xml:space="preserve"> </w:t>
      </w:r>
      <w:r w:rsidRPr="005C00F1">
        <w:rPr>
          <w:color w:val="000000"/>
        </w:rPr>
        <w:t>регулирования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происходящих</w:t>
      </w:r>
      <w:r w:rsidRPr="005C00F1">
        <w:rPr>
          <w:rStyle w:val="ff2"/>
          <w:color w:val="000000"/>
          <w:spacing w:val="553"/>
        </w:rPr>
        <w:t xml:space="preserve"> </w:t>
      </w:r>
      <w:r w:rsidRPr="005C00F1">
        <w:rPr>
          <w:color w:val="000000"/>
        </w:rPr>
        <w:t>экономических</w:t>
      </w:r>
      <w:r w:rsidRPr="005C00F1">
        <w:rPr>
          <w:rStyle w:val="ff2"/>
          <w:color w:val="000000"/>
          <w:spacing w:val="546"/>
        </w:rPr>
        <w:t xml:space="preserve"> </w:t>
      </w:r>
      <w:r w:rsidRPr="005C00F1">
        <w:rPr>
          <w:rStyle w:val="ls4"/>
          <w:color w:val="000000"/>
          <w:spacing w:val="3"/>
        </w:rPr>
        <w:t>и</w:t>
      </w:r>
      <w:r w:rsidRPr="005C00F1">
        <w:rPr>
          <w:rStyle w:val="ff2"/>
          <w:color w:val="000000"/>
          <w:spacing w:val="553"/>
        </w:rPr>
        <w:t xml:space="preserve"> </w:t>
      </w:r>
      <w:r w:rsidRPr="005C00F1">
        <w:rPr>
          <w:color w:val="000000"/>
        </w:rPr>
        <w:t>финансовых</w:t>
      </w:r>
      <w:r w:rsidRPr="005C00F1">
        <w:rPr>
          <w:rStyle w:val="ff2"/>
          <w:color w:val="000000"/>
          <w:spacing w:val="546"/>
        </w:rPr>
        <w:t xml:space="preserve"> </w:t>
      </w:r>
      <w:r w:rsidRPr="005C00F1">
        <w:rPr>
          <w:color w:val="000000"/>
        </w:rPr>
        <w:t>процессов</w:t>
      </w:r>
      <w:r w:rsidRPr="005C00F1">
        <w:rPr>
          <w:rStyle w:val="ff2"/>
          <w:color w:val="000000"/>
        </w:rPr>
        <w:t xml:space="preserve">. </w:t>
      </w:r>
      <w:r w:rsidRPr="005C00F1">
        <w:rPr>
          <w:rStyle w:val="ad"/>
          <w:color w:val="000000"/>
        </w:rPr>
        <w:t xml:space="preserve"> </w:t>
      </w:r>
      <w:r w:rsidRPr="005C00F1">
        <w:rPr>
          <w:color w:val="000000"/>
        </w:rPr>
        <w:t>Посредством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использования</w:t>
      </w:r>
      <w:r w:rsidRPr="005C00F1">
        <w:rPr>
          <w:rStyle w:val="ff2"/>
          <w:color w:val="000000"/>
          <w:spacing w:val="301"/>
        </w:rPr>
        <w:t xml:space="preserve"> </w:t>
      </w:r>
      <w:r w:rsidRPr="005C00F1">
        <w:rPr>
          <w:color w:val="000000"/>
        </w:rPr>
        <w:t>государственного</w:t>
      </w:r>
      <w:r w:rsidRPr="005C00F1">
        <w:rPr>
          <w:rStyle w:val="ff2"/>
          <w:color w:val="000000"/>
          <w:spacing w:val="301"/>
        </w:rPr>
        <w:t xml:space="preserve"> </w:t>
      </w:r>
      <w:r w:rsidRPr="005C00F1">
        <w:rPr>
          <w:color w:val="000000"/>
        </w:rPr>
        <w:t>бюджет</w:t>
      </w:r>
      <w:r w:rsidRPr="005C00F1">
        <w:rPr>
          <w:rStyle w:val="ff2"/>
          <w:color w:val="000000"/>
          <w:spacing w:val="301"/>
        </w:rPr>
        <w:t xml:space="preserve"> </w:t>
      </w:r>
      <w:r w:rsidRPr="005C00F1">
        <w:rPr>
          <w:color w:val="000000"/>
        </w:rPr>
        <w:t>правительство</w:t>
      </w:r>
      <w:r w:rsidRPr="005C00F1">
        <w:rPr>
          <w:rStyle w:val="ff2"/>
          <w:color w:val="000000"/>
          <w:spacing w:val="300"/>
        </w:rPr>
        <w:t xml:space="preserve"> </w:t>
      </w:r>
      <w:r w:rsidRPr="005C00F1">
        <w:rPr>
          <w:color w:val="000000"/>
        </w:rPr>
        <w:t>различных</w:t>
      </w:r>
      <w:r w:rsidRPr="005C00F1">
        <w:rPr>
          <w:rStyle w:val="ff2"/>
          <w:color w:val="000000"/>
          <w:spacing w:val="301"/>
        </w:rPr>
        <w:t xml:space="preserve"> </w:t>
      </w:r>
      <w:r w:rsidRPr="005C00F1">
        <w:rPr>
          <w:color w:val="000000"/>
        </w:rPr>
        <w:t>стран</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реализует</w:t>
      </w:r>
      <w:r w:rsidRPr="005C00F1">
        <w:rPr>
          <w:rStyle w:val="ff2"/>
          <w:color w:val="000000"/>
          <w:spacing w:val="27"/>
        </w:rPr>
        <w:t xml:space="preserve"> </w:t>
      </w:r>
      <w:r w:rsidRPr="005C00F1">
        <w:rPr>
          <w:color w:val="000000"/>
        </w:rPr>
        <w:t>экономическую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социальную</w:t>
      </w:r>
      <w:r w:rsidRPr="005C00F1">
        <w:rPr>
          <w:rStyle w:val="ff2"/>
          <w:color w:val="000000"/>
        </w:rPr>
        <w:t xml:space="preserve">, </w:t>
      </w:r>
      <w:r w:rsidRPr="005C00F1">
        <w:rPr>
          <w:color w:val="000000"/>
        </w:rPr>
        <w:t>внутреннюю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внешнюю</w:t>
      </w:r>
      <w:r w:rsidRPr="005C00F1">
        <w:rPr>
          <w:rStyle w:val="ff2"/>
          <w:color w:val="000000"/>
          <w:spacing w:val="20"/>
        </w:rPr>
        <w:t xml:space="preserve"> </w:t>
      </w:r>
      <w:r w:rsidRPr="005C00F1">
        <w:rPr>
          <w:color w:val="000000"/>
        </w:rPr>
        <w:t>политику</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От</w:t>
      </w:r>
      <w:r w:rsidRPr="005C00F1">
        <w:rPr>
          <w:rStyle w:val="ff2"/>
          <w:color w:val="000000"/>
          <w:spacing w:val="380"/>
        </w:rPr>
        <w:t xml:space="preserve"> </w:t>
      </w:r>
      <w:r w:rsidRPr="005C00F1">
        <w:rPr>
          <w:color w:val="000000"/>
        </w:rPr>
        <w:t>объема</w:t>
      </w:r>
      <w:r w:rsidRPr="005C00F1">
        <w:rPr>
          <w:rStyle w:val="ff2"/>
          <w:color w:val="000000"/>
          <w:spacing w:val="373"/>
        </w:rPr>
        <w:t xml:space="preserve"> </w:t>
      </w:r>
      <w:r w:rsidRPr="005C00F1">
        <w:rPr>
          <w:color w:val="000000"/>
        </w:rPr>
        <w:t>бюджетных</w:t>
      </w:r>
      <w:r w:rsidRPr="005C00F1">
        <w:rPr>
          <w:rStyle w:val="ff2"/>
          <w:color w:val="000000"/>
          <w:spacing w:val="380"/>
        </w:rPr>
        <w:t xml:space="preserve"> </w:t>
      </w:r>
      <w:r w:rsidRPr="005C00F1">
        <w:rPr>
          <w:color w:val="000000"/>
        </w:rPr>
        <w:t>ресурсов</w:t>
      </w:r>
      <w:r w:rsidRPr="005C00F1">
        <w:rPr>
          <w:rStyle w:val="ff2"/>
          <w:color w:val="000000"/>
        </w:rPr>
        <w:t xml:space="preserve">, </w:t>
      </w:r>
      <w:r w:rsidRPr="005C00F1">
        <w:rPr>
          <w:rStyle w:val="ad"/>
          <w:color w:val="000000"/>
        </w:rPr>
        <w:t xml:space="preserve"> </w:t>
      </w:r>
      <w:r w:rsidRPr="005C00F1">
        <w:rPr>
          <w:color w:val="000000"/>
        </w:rPr>
        <w:t>его</w:t>
      </w:r>
      <w:r w:rsidRPr="005C00F1">
        <w:rPr>
          <w:rStyle w:val="ff2"/>
          <w:color w:val="000000"/>
          <w:spacing w:val="380"/>
        </w:rPr>
        <w:t xml:space="preserve"> </w:t>
      </w:r>
      <w:r w:rsidRPr="005C00F1">
        <w:rPr>
          <w:color w:val="000000"/>
        </w:rPr>
        <w:t>состава</w:t>
      </w:r>
      <w:r w:rsidRPr="005C00F1">
        <w:rPr>
          <w:rStyle w:val="ff2"/>
          <w:color w:val="000000"/>
        </w:rPr>
        <w:t xml:space="preserve">, </w:t>
      </w:r>
      <w:r w:rsidRPr="005C00F1">
        <w:rPr>
          <w:rStyle w:val="ad"/>
          <w:color w:val="000000"/>
        </w:rPr>
        <w:t xml:space="preserve"> </w:t>
      </w:r>
      <w:r w:rsidRPr="005C00F1">
        <w:rPr>
          <w:color w:val="000000"/>
        </w:rPr>
        <w:t>соотношения</w:t>
      </w:r>
      <w:r w:rsidRPr="005C00F1">
        <w:rPr>
          <w:rStyle w:val="ff2"/>
          <w:color w:val="000000"/>
          <w:spacing w:val="380"/>
        </w:rPr>
        <w:t xml:space="preserve"> </w:t>
      </w:r>
      <w:r w:rsidRPr="005C00F1">
        <w:rPr>
          <w:color w:val="000000"/>
        </w:rPr>
        <w:t>доходов</w:t>
      </w:r>
      <w:r w:rsidRPr="005C00F1">
        <w:rPr>
          <w:rStyle w:val="ff2"/>
          <w:color w:val="000000"/>
          <w:spacing w:val="380"/>
        </w:rPr>
        <w:t xml:space="preserve"> </w:t>
      </w:r>
      <w:r w:rsidRPr="005C00F1">
        <w:rPr>
          <w:color w:val="000000"/>
        </w:rPr>
        <w:t>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расходов</w:t>
      </w:r>
      <w:r w:rsidRPr="005C00F1">
        <w:rPr>
          <w:rStyle w:val="ff2"/>
          <w:color w:val="000000"/>
          <w:spacing w:val="596"/>
        </w:rPr>
        <w:t xml:space="preserve"> </w:t>
      </w:r>
      <w:r w:rsidRPr="005C00F1">
        <w:rPr>
          <w:color w:val="000000"/>
        </w:rPr>
        <w:t>госбюджета</w:t>
      </w:r>
      <w:r w:rsidRPr="005C00F1">
        <w:rPr>
          <w:rStyle w:val="ff2"/>
          <w:color w:val="000000"/>
          <w:spacing w:val="596"/>
        </w:rPr>
        <w:t xml:space="preserve"> </w:t>
      </w:r>
      <w:r w:rsidRPr="005C00F1">
        <w:rPr>
          <w:color w:val="000000"/>
        </w:rPr>
        <w:t>зависит</w:t>
      </w:r>
      <w:r w:rsidRPr="005C00F1">
        <w:rPr>
          <w:rStyle w:val="ff2"/>
          <w:color w:val="000000"/>
          <w:spacing w:val="596"/>
        </w:rPr>
        <w:t xml:space="preserve"> </w:t>
      </w:r>
      <w:r w:rsidRPr="005C00F1">
        <w:rPr>
          <w:color w:val="000000"/>
        </w:rPr>
        <w:t>реализация</w:t>
      </w:r>
      <w:r w:rsidRPr="005C00F1">
        <w:rPr>
          <w:rStyle w:val="ff2"/>
          <w:color w:val="000000"/>
          <w:spacing w:val="589"/>
        </w:rPr>
        <w:t xml:space="preserve"> </w:t>
      </w:r>
      <w:r w:rsidRPr="005C00F1">
        <w:rPr>
          <w:color w:val="000000"/>
        </w:rPr>
        <w:t>многочисленных</w:t>
      </w:r>
      <w:r w:rsidRPr="005C00F1">
        <w:rPr>
          <w:rStyle w:val="ff2"/>
          <w:color w:val="000000"/>
          <w:spacing w:val="589"/>
        </w:rPr>
        <w:t xml:space="preserve"> </w:t>
      </w:r>
      <w:r w:rsidRPr="005C00F1">
        <w:rPr>
          <w:color w:val="000000"/>
        </w:rPr>
        <w:t>программ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экономического</w:t>
      </w:r>
      <w:r w:rsidRPr="005C00F1">
        <w:rPr>
          <w:rStyle w:val="ff2"/>
          <w:color w:val="000000"/>
          <w:spacing w:val="611"/>
        </w:rPr>
        <w:t xml:space="preserve"> </w:t>
      </w:r>
      <w:r w:rsidRPr="005C00F1">
        <w:rPr>
          <w:color w:val="000000"/>
        </w:rPr>
        <w:t>и</w:t>
      </w:r>
      <w:r w:rsidRPr="005C00F1">
        <w:rPr>
          <w:rStyle w:val="ff2"/>
          <w:color w:val="000000"/>
          <w:spacing w:val="611"/>
        </w:rPr>
        <w:t xml:space="preserve"> </w:t>
      </w:r>
      <w:r w:rsidRPr="005C00F1">
        <w:rPr>
          <w:color w:val="000000"/>
        </w:rPr>
        <w:t>социального</w:t>
      </w:r>
      <w:r w:rsidRPr="005C00F1">
        <w:rPr>
          <w:rStyle w:val="ff2"/>
          <w:color w:val="000000"/>
          <w:spacing w:val="603"/>
        </w:rPr>
        <w:t xml:space="preserve"> </w:t>
      </w:r>
      <w:r w:rsidRPr="005C00F1">
        <w:rPr>
          <w:color w:val="000000"/>
        </w:rPr>
        <w:t>характера</w:t>
      </w:r>
      <w:r w:rsidRPr="005C00F1">
        <w:rPr>
          <w:rStyle w:val="ff2"/>
          <w:color w:val="000000"/>
        </w:rPr>
        <w:t xml:space="preserve">, </w:t>
      </w:r>
      <w:r w:rsidRPr="005C00F1">
        <w:rPr>
          <w:rStyle w:val="ad"/>
          <w:color w:val="000000"/>
        </w:rPr>
        <w:t xml:space="preserve"> </w:t>
      </w:r>
      <w:r w:rsidRPr="005C00F1">
        <w:rPr>
          <w:color w:val="000000"/>
        </w:rPr>
        <w:t>устойчивость</w:t>
      </w:r>
      <w:r w:rsidRPr="005C00F1">
        <w:rPr>
          <w:rStyle w:val="ff2"/>
          <w:color w:val="000000"/>
          <w:spacing w:val="611"/>
        </w:rPr>
        <w:t xml:space="preserve"> </w:t>
      </w:r>
      <w:r w:rsidRPr="005C00F1">
        <w:rPr>
          <w:color w:val="000000"/>
        </w:rPr>
        <w:t>финансового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положения</w:t>
      </w:r>
      <w:r w:rsidRPr="005C00F1">
        <w:rPr>
          <w:rStyle w:val="ff2"/>
          <w:color w:val="000000"/>
        </w:rPr>
        <w:t xml:space="preserve"> </w:t>
      </w:r>
      <w:r w:rsidRPr="005C00F1">
        <w:rPr>
          <w:color w:val="000000"/>
        </w:rPr>
        <w:t>целой</w:t>
      </w:r>
      <w:r w:rsidRPr="005C00F1">
        <w:rPr>
          <w:rStyle w:val="ff2"/>
          <w:color w:val="000000"/>
        </w:rPr>
        <w:t xml:space="preserve"> </w:t>
      </w:r>
      <w:r w:rsidRPr="005C00F1">
        <w:rPr>
          <w:color w:val="000000"/>
        </w:rPr>
        <w:t>страны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Таким</w:t>
      </w:r>
      <w:r w:rsidRPr="005C00F1">
        <w:rPr>
          <w:rStyle w:val="ff2"/>
          <w:color w:val="000000"/>
          <w:spacing w:val="200"/>
        </w:rPr>
        <w:t xml:space="preserve"> </w:t>
      </w:r>
      <w:r w:rsidRPr="005C00F1">
        <w:rPr>
          <w:color w:val="000000"/>
        </w:rPr>
        <w:t>образом</w:t>
      </w:r>
      <w:r w:rsidRPr="005C00F1">
        <w:rPr>
          <w:rStyle w:val="ff2"/>
          <w:color w:val="000000"/>
        </w:rPr>
        <w:t xml:space="preserve">,  </w:t>
      </w:r>
      <w:r w:rsidRPr="005C00F1">
        <w:rPr>
          <w:color w:val="000000"/>
        </w:rPr>
        <w:t>государственный</w:t>
      </w:r>
      <w:r w:rsidRPr="005C00F1">
        <w:rPr>
          <w:rStyle w:val="ff2"/>
          <w:color w:val="000000"/>
          <w:spacing w:val="200"/>
        </w:rPr>
        <w:t xml:space="preserve"> </w:t>
      </w:r>
      <w:r w:rsidRPr="005C00F1">
        <w:rPr>
          <w:color w:val="000000"/>
        </w:rPr>
        <w:t>бюджет</w:t>
      </w:r>
      <w:r w:rsidRPr="005C00F1">
        <w:rPr>
          <w:rStyle w:val="ff2"/>
          <w:color w:val="000000"/>
          <w:spacing w:val="200"/>
        </w:rPr>
        <w:t xml:space="preserve"> </w:t>
      </w:r>
      <w:r w:rsidRPr="005C00F1">
        <w:rPr>
          <w:color w:val="000000"/>
        </w:rPr>
        <w:t>является</w:t>
      </w:r>
      <w:r w:rsidRPr="005C00F1">
        <w:rPr>
          <w:rStyle w:val="ff2"/>
          <w:color w:val="000000"/>
        </w:rPr>
        <w:t xml:space="preserve">, </w:t>
      </w:r>
      <w:r w:rsidRPr="005C00F1">
        <w:rPr>
          <w:rStyle w:val="ad"/>
          <w:color w:val="000000"/>
        </w:rPr>
        <w:t xml:space="preserve"> </w:t>
      </w:r>
      <w:r w:rsidRPr="005C00F1">
        <w:rPr>
          <w:rStyle w:val="lsd"/>
          <w:color w:val="000000"/>
          <w:spacing w:val="1"/>
        </w:rPr>
        <w:t>с</w:t>
      </w:r>
      <w:r w:rsidRPr="005C00F1">
        <w:rPr>
          <w:rStyle w:val="ff2"/>
          <w:color w:val="000000"/>
          <w:spacing w:val="200"/>
        </w:rPr>
        <w:t xml:space="preserve"> </w:t>
      </w:r>
      <w:r w:rsidRPr="005C00F1">
        <w:rPr>
          <w:color w:val="000000"/>
        </w:rPr>
        <w:t>одной</w:t>
      </w:r>
      <w:r w:rsidRPr="005C00F1">
        <w:rPr>
          <w:rStyle w:val="ff2"/>
          <w:color w:val="000000"/>
          <w:spacing w:val="200"/>
        </w:rPr>
        <w:t xml:space="preserve"> </w:t>
      </w:r>
      <w:r w:rsidRPr="005C00F1">
        <w:rPr>
          <w:color w:val="000000"/>
        </w:rPr>
        <w:t>стороны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критерием</w:t>
      </w:r>
      <w:r w:rsidRPr="005C00F1">
        <w:rPr>
          <w:rStyle w:val="ff2"/>
          <w:color w:val="000000"/>
          <w:spacing w:val="488"/>
        </w:rPr>
        <w:t xml:space="preserve"> </w:t>
      </w:r>
      <w:r w:rsidRPr="005C00F1">
        <w:rPr>
          <w:color w:val="000000"/>
        </w:rPr>
        <w:t>для</w:t>
      </w:r>
      <w:r w:rsidRPr="005C00F1">
        <w:rPr>
          <w:rStyle w:val="ff2"/>
          <w:color w:val="000000"/>
          <w:spacing w:val="495"/>
        </w:rPr>
        <w:t xml:space="preserve"> </w:t>
      </w:r>
      <w:r w:rsidRPr="005C00F1">
        <w:rPr>
          <w:color w:val="000000"/>
        </w:rPr>
        <w:t>определения</w:t>
      </w:r>
      <w:r w:rsidRPr="005C00F1">
        <w:rPr>
          <w:rStyle w:val="ff2"/>
          <w:color w:val="000000"/>
          <w:spacing w:val="495"/>
        </w:rPr>
        <w:t xml:space="preserve"> </w:t>
      </w:r>
      <w:r w:rsidRPr="005C00F1">
        <w:rPr>
          <w:color w:val="000000"/>
        </w:rPr>
        <w:t>финансового</w:t>
      </w:r>
      <w:r w:rsidRPr="005C00F1">
        <w:rPr>
          <w:rStyle w:val="ff2"/>
          <w:color w:val="000000"/>
          <w:spacing w:val="495"/>
        </w:rPr>
        <w:t xml:space="preserve"> </w:t>
      </w:r>
      <w:r w:rsidRPr="005C00F1">
        <w:rPr>
          <w:color w:val="000000"/>
        </w:rPr>
        <w:t>положения</w:t>
      </w:r>
      <w:r w:rsidRPr="005C00F1">
        <w:rPr>
          <w:rStyle w:val="ff2"/>
          <w:color w:val="000000"/>
          <w:spacing w:val="488"/>
        </w:rPr>
        <w:t xml:space="preserve"> </w:t>
      </w:r>
      <w:r w:rsidRPr="005C00F1">
        <w:rPr>
          <w:color w:val="000000"/>
        </w:rPr>
        <w:t>государственного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хозяйства</w:t>
      </w:r>
      <w:r w:rsidRPr="005C00F1">
        <w:rPr>
          <w:rStyle w:val="ff2"/>
          <w:color w:val="000000"/>
        </w:rPr>
        <w:t xml:space="preserve">, </w:t>
      </w:r>
      <w:r w:rsidRPr="005C00F1">
        <w:rPr>
          <w:rStyle w:val="ad"/>
          <w:color w:val="000000"/>
        </w:rPr>
        <w:t xml:space="preserve"> </w:t>
      </w:r>
      <w:r w:rsidRPr="005C00F1">
        <w:rPr>
          <w:color w:val="000000"/>
        </w:rPr>
        <w:t>способа</w:t>
      </w:r>
      <w:r w:rsidRPr="005C00F1">
        <w:rPr>
          <w:rStyle w:val="ff2"/>
          <w:color w:val="000000"/>
          <w:spacing w:val="128"/>
        </w:rPr>
        <w:t xml:space="preserve"> </w:t>
      </w:r>
      <w:r w:rsidRPr="005C00F1">
        <w:rPr>
          <w:rStyle w:val="ls4"/>
          <w:color w:val="000000"/>
          <w:spacing w:val="3"/>
        </w:rPr>
        <w:t>и</w:t>
      </w:r>
      <w:r w:rsidRPr="005C00F1">
        <w:rPr>
          <w:rStyle w:val="ff2"/>
          <w:color w:val="000000"/>
          <w:spacing w:val="135"/>
        </w:rPr>
        <w:t xml:space="preserve"> </w:t>
      </w:r>
      <w:r w:rsidRPr="005C00F1">
        <w:rPr>
          <w:color w:val="000000"/>
        </w:rPr>
        <w:t>характера</w:t>
      </w:r>
      <w:r w:rsidRPr="005C00F1">
        <w:rPr>
          <w:rStyle w:val="ff2"/>
          <w:color w:val="000000"/>
          <w:spacing w:val="135"/>
        </w:rPr>
        <w:t xml:space="preserve"> </w:t>
      </w:r>
      <w:r w:rsidRPr="005C00F1">
        <w:rPr>
          <w:color w:val="000000"/>
        </w:rPr>
        <w:t>финансового</w:t>
      </w:r>
      <w:r w:rsidRPr="005C00F1">
        <w:rPr>
          <w:rStyle w:val="ff2"/>
          <w:color w:val="000000"/>
          <w:spacing w:val="135"/>
        </w:rPr>
        <w:t xml:space="preserve"> </w:t>
      </w:r>
      <w:r w:rsidRPr="005C00F1">
        <w:rPr>
          <w:color w:val="000000"/>
        </w:rPr>
        <w:t>управления</w:t>
      </w:r>
      <w:r w:rsidRPr="005C00F1">
        <w:rPr>
          <w:rStyle w:val="ff2"/>
          <w:color w:val="000000"/>
        </w:rPr>
        <w:t xml:space="preserve">, </w:t>
      </w:r>
      <w:r w:rsidRPr="005C00F1">
        <w:rPr>
          <w:rStyle w:val="ad"/>
          <w:color w:val="000000"/>
        </w:rPr>
        <w:t xml:space="preserve"> </w:t>
      </w:r>
      <w:r w:rsidRPr="005C00F1">
        <w:rPr>
          <w:rStyle w:val="lsd"/>
          <w:color w:val="000000"/>
          <w:spacing w:val="1"/>
        </w:rPr>
        <w:t>а</w:t>
      </w:r>
      <w:r w:rsidRPr="005C00F1">
        <w:rPr>
          <w:rStyle w:val="ff2"/>
          <w:color w:val="000000"/>
          <w:spacing w:val="135"/>
        </w:rPr>
        <w:t xml:space="preserve"> </w:t>
      </w:r>
      <w:r w:rsidRPr="005C00F1">
        <w:rPr>
          <w:rStyle w:val="lsd"/>
          <w:color w:val="000000"/>
          <w:spacing w:val="1"/>
        </w:rPr>
        <w:t>с</w:t>
      </w:r>
      <w:r w:rsidRPr="005C00F1">
        <w:rPr>
          <w:rStyle w:val="ff2"/>
          <w:color w:val="000000"/>
          <w:spacing w:val="135"/>
        </w:rPr>
        <w:t xml:space="preserve"> </w:t>
      </w:r>
      <w:r w:rsidRPr="005C00F1">
        <w:rPr>
          <w:color w:val="000000"/>
        </w:rPr>
        <w:t>другой</w:t>
      </w:r>
      <w:r w:rsidRPr="005C00F1">
        <w:rPr>
          <w:rStyle w:val="ff2"/>
          <w:color w:val="000000"/>
        </w:rPr>
        <w:t xml:space="preserve">, </w:t>
      </w:r>
      <w:r w:rsidRPr="005C00F1">
        <w:rPr>
          <w:rStyle w:val="ad"/>
          <w:color w:val="000000"/>
        </w:rPr>
        <w:t xml:space="preserve"> </w:t>
      </w:r>
      <w:r w:rsidRPr="005C00F1">
        <w:rPr>
          <w:color w:val="000000"/>
        </w:rPr>
        <w:t>базой</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для</w:t>
      </w:r>
      <w:r w:rsidRPr="005C00F1">
        <w:rPr>
          <w:rStyle w:val="ff2"/>
          <w:color w:val="000000"/>
          <w:spacing w:val="359"/>
        </w:rPr>
        <w:t xml:space="preserve"> </w:t>
      </w:r>
      <w:r w:rsidRPr="005C00F1">
        <w:rPr>
          <w:color w:val="000000"/>
        </w:rPr>
        <w:t>построения</w:t>
      </w:r>
      <w:r w:rsidRPr="005C00F1">
        <w:rPr>
          <w:rStyle w:val="ff2"/>
          <w:color w:val="000000"/>
          <w:spacing w:val="351"/>
        </w:rPr>
        <w:t xml:space="preserve"> </w:t>
      </w:r>
      <w:r w:rsidRPr="005C00F1">
        <w:rPr>
          <w:color w:val="000000"/>
        </w:rPr>
        <w:t>бюджетной</w:t>
      </w:r>
      <w:r w:rsidRPr="005C00F1">
        <w:rPr>
          <w:rStyle w:val="ff2"/>
          <w:color w:val="000000"/>
          <w:spacing w:val="359"/>
        </w:rPr>
        <w:t xml:space="preserve"> </w:t>
      </w:r>
      <w:r w:rsidRPr="005C00F1">
        <w:rPr>
          <w:color w:val="000000"/>
        </w:rPr>
        <w:t>политики</w:t>
      </w:r>
      <w:r w:rsidRPr="005C00F1">
        <w:rPr>
          <w:rStyle w:val="ff2"/>
          <w:color w:val="000000"/>
          <w:spacing w:val="359"/>
        </w:rPr>
        <w:t xml:space="preserve"> </w:t>
      </w:r>
      <w:r w:rsidRPr="005C00F1">
        <w:rPr>
          <w:color w:val="000000"/>
        </w:rPr>
        <w:t>государства</w:t>
      </w:r>
      <w:r w:rsidRPr="005C00F1">
        <w:rPr>
          <w:rStyle w:val="ff2"/>
          <w:color w:val="000000"/>
        </w:rPr>
        <w:t xml:space="preserve"> </w:t>
      </w:r>
      <w:r w:rsidRPr="005C00F1">
        <w:rPr>
          <w:rStyle w:val="ad"/>
          <w:color w:val="000000"/>
        </w:rPr>
        <w:t xml:space="preserve"> </w:t>
      </w:r>
      <w:r w:rsidRPr="005C00F1">
        <w:rPr>
          <w:rStyle w:val="ff2"/>
          <w:color w:val="000000"/>
        </w:rPr>
        <w:t>(</w:t>
      </w:r>
      <w:r w:rsidRPr="005C00F1">
        <w:rPr>
          <w:color w:val="000000"/>
        </w:rPr>
        <w:t>политики</w:t>
      </w:r>
      <w:r w:rsidRPr="005C00F1">
        <w:rPr>
          <w:rStyle w:val="ff2"/>
          <w:color w:val="000000"/>
          <w:spacing w:val="359"/>
        </w:rPr>
        <w:t xml:space="preserve"> </w:t>
      </w:r>
      <w:r w:rsidRPr="005C00F1">
        <w:rPr>
          <w:color w:val="000000"/>
        </w:rPr>
        <w:t>в</w:t>
      </w:r>
      <w:r w:rsidRPr="005C00F1">
        <w:rPr>
          <w:rStyle w:val="ff2"/>
          <w:color w:val="000000"/>
          <w:spacing w:val="359"/>
        </w:rPr>
        <w:t xml:space="preserve"> </w:t>
      </w:r>
      <w:r w:rsidRPr="005C00F1">
        <w:rPr>
          <w:color w:val="000000"/>
        </w:rPr>
        <w:t>области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налогообложения</w:t>
      </w:r>
      <w:r w:rsidRPr="005C00F1">
        <w:rPr>
          <w:rStyle w:val="ff2"/>
          <w:color w:val="000000"/>
        </w:rPr>
        <w:t xml:space="preserve"> </w:t>
      </w:r>
      <w:r w:rsidRPr="005C00F1">
        <w:rPr>
          <w:rStyle w:val="ls4"/>
          <w:color w:val="000000"/>
          <w:spacing w:val="3"/>
        </w:rPr>
        <w:t>и</w:t>
      </w:r>
      <w:r w:rsidRPr="005C00F1">
        <w:rPr>
          <w:rStyle w:val="ff2"/>
          <w:color w:val="000000"/>
        </w:rPr>
        <w:t xml:space="preserve"> </w:t>
      </w:r>
      <w:r w:rsidRPr="005C00F1">
        <w:rPr>
          <w:color w:val="000000"/>
        </w:rPr>
        <w:t>государственных</w:t>
      </w:r>
      <w:r w:rsidRPr="005C00F1">
        <w:rPr>
          <w:rStyle w:val="ff2"/>
          <w:color w:val="000000"/>
        </w:rPr>
        <w:t xml:space="preserve"> </w:t>
      </w:r>
      <w:r w:rsidRPr="005C00F1">
        <w:rPr>
          <w:color w:val="000000"/>
        </w:rPr>
        <w:t>расходов</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Государственный</w:t>
      </w:r>
      <w:r w:rsidRPr="005C00F1">
        <w:rPr>
          <w:rStyle w:val="ff2"/>
          <w:color w:val="000000"/>
          <w:spacing w:val="971"/>
        </w:rPr>
        <w:t xml:space="preserve"> </w:t>
      </w:r>
      <w:r w:rsidRPr="005C00F1">
        <w:rPr>
          <w:color w:val="000000"/>
        </w:rPr>
        <w:t>бюджет</w:t>
      </w:r>
      <w:r w:rsidRPr="005C00F1">
        <w:rPr>
          <w:rStyle w:val="ff2"/>
          <w:color w:val="000000"/>
          <w:spacing w:val="970"/>
        </w:rPr>
        <w:t xml:space="preserve"> </w:t>
      </w:r>
      <w:r w:rsidRPr="005C00F1">
        <w:rPr>
          <w:color w:val="000000"/>
        </w:rPr>
        <w:t>является</w:t>
      </w:r>
      <w:r w:rsidRPr="005C00F1">
        <w:rPr>
          <w:rStyle w:val="ff2"/>
          <w:color w:val="000000"/>
          <w:spacing w:val="971"/>
        </w:rPr>
        <w:t xml:space="preserve"> </w:t>
      </w:r>
      <w:r w:rsidRPr="005C00F1">
        <w:rPr>
          <w:color w:val="000000"/>
        </w:rPr>
        <w:t>важнейшим</w:t>
      </w:r>
      <w:r w:rsidRPr="005C00F1">
        <w:rPr>
          <w:rStyle w:val="ff2"/>
          <w:color w:val="000000"/>
          <w:spacing w:val="971"/>
        </w:rPr>
        <w:t xml:space="preserve"> </w:t>
      </w:r>
      <w:r w:rsidRPr="005C00F1">
        <w:rPr>
          <w:color w:val="000000"/>
        </w:rPr>
        <w:t>инструментом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финансовой</w:t>
      </w:r>
      <w:r w:rsidRPr="005C00F1">
        <w:rPr>
          <w:rStyle w:val="ff2"/>
          <w:color w:val="000000"/>
          <w:spacing w:val="56"/>
        </w:rPr>
        <w:t xml:space="preserve"> </w:t>
      </w:r>
      <w:r w:rsidRPr="005C00F1">
        <w:rPr>
          <w:color w:val="000000"/>
        </w:rPr>
        <w:t>политики</w:t>
      </w:r>
      <w:r w:rsidRPr="005C00F1">
        <w:rPr>
          <w:rStyle w:val="ff2"/>
          <w:color w:val="000000"/>
          <w:spacing w:val="56"/>
        </w:rPr>
        <w:t xml:space="preserve"> </w:t>
      </w:r>
      <w:r w:rsidRPr="005C00F1">
        <w:rPr>
          <w:color w:val="000000"/>
        </w:rPr>
        <w:t>любого</w:t>
      </w:r>
      <w:r w:rsidRPr="005C00F1">
        <w:rPr>
          <w:rStyle w:val="ff2"/>
          <w:color w:val="000000"/>
          <w:spacing w:val="56"/>
        </w:rPr>
        <w:t xml:space="preserve"> </w:t>
      </w:r>
      <w:r w:rsidRPr="005C00F1">
        <w:rPr>
          <w:color w:val="000000"/>
        </w:rPr>
        <w:t>государства</w:t>
      </w:r>
      <w:r w:rsidRPr="005C00F1">
        <w:rPr>
          <w:rStyle w:val="ff2"/>
          <w:color w:val="000000"/>
        </w:rPr>
        <w:t xml:space="preserve">, </w:t>
      </w:r>
      <w:r w:rsidRPr="005C00F1">
        <w:rPr>
          <w:color w:val="000000"/>
        </w:rPr>
        <w:t>служит</w:t>
      </w:r>
      <w:r w:rsidRPr="005C00F1">
        <w:rPr>
          <w:rStyle w:val="ff2"/>
          <w:color w:val="000000"/>
          <w:spacing w:val="56"/>
        </w:rPr>
        <w:t xml:space="preserve"> </w:t>
      </w:r>
      <w:r w:rsidRPr="005C00F1">
        <w:rPr>
          <w:color w:val="000000"/>
        </w:rPr>
        <w:t>средством</w:t>
      </w:r>
      <w:r w:rsidRPr="005C00F1">
        <w:rPr>
          <w:rStyle w:val="ff2"/>
          <w:color w:val="000000"/>
          <w:spacing w:val="56"/>
        </w:rPr>
        <w:t xml:space="preserve"> </w:t>
      </w:r>
      <w:r w:rsidRPr="005C00F1">
        <w:rPr>
          <w:color w:val="000000"/>
        </w:rPr>
        <w:t>формирования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spacing w:val="3"/>
        </w:rPr>
      </w:pPr>
      <w:r w:rsidRPr="005C00F1">
        <w:rPr>
          <w:color w:val="000000"/>
          <w:spacing w:val="3"/>
        </w:rPr>
        <w:t>и</w:t>
      </w:r>
      <w:r w:rsidRPr="005C00F1">
        <w:rPr>
          <w:rStyle w:val="ff2"/>
          <w:color w:val="000000"/>
          <w:spacing w:val="437"/>
        </w:rPr>
        <w:t xml:space="preserve"> </w:t>
      </w:r>
      <w:r w:rsidRPr="005C00F1">
        <w:rPr>
          <w:rStyle w:val="ls42"/>
          <w:color w:val="000000"/>
        </w:rPr>
        <w:t>распределения</w:t>
      </w:r>
      <w:r w:rsidRPr="005C00F1">
        <w:rPr>
          <w:rStyle w:val="ff2"/>
          <w:color w:val="000000"/>
          <w:spacing w:val="431"/>
        </w:rPr>
        <w:t xml:space="preserve"> </w:t>
      </w:r>
      <w:r w:rsidRPr="005C00F1">
        <w:rPr>
          <w:rStyle w:val="ls42"/>
          <w:color w:val="000000"/>
        </w:rPr>
        <w:t>государственных</w:t>
      </w:r>
      <w:r w:rsidRPr="005C00F1">
        <w:rPr>
          <w:rStyle w:val="ff2"/>
          <w:color w:val="000000"/>
          <w:spacing w:val="431"/>
        </w:rPr>
        <w:t xml:space="preserve"> </w:t>
      </w:r>
      <w:r w:rsidRPr="005C00F1">
        <w:rPr>
          <w:rStyle w:val="ls42"/>
          <w:color w:val="000000"/>
        </w:rPr>
        <w:t>доходов</w:t>
      </w:r>
      <w:r w:rsidRPr="005C00F1">
        <w:rPr>
          <w:rStyle w:val="ff2"/>
          <w:color w:val="000000"/>
          <w:spacing w:val="431"/>
        </w:rPr>
        <w:t xml:space="preserve"> </w:t>
      </w:r>
      <w:r w:rsidRPr="005C00F1">
        <w:rPr>
          <w:color w:val="000000"/>
          <w:spacing w:val="3"/>
        </w:rPr>
        <w:t>и</w:t>
      </w:r>
      <w:r w:rsidRPr="005C00F1">
        <w:rPr>
          <w:rStyle w:val="ff2"/>
          <w:color w:val="000000"/>
          <w:spacing w:val="437"/>
        </w:rPr>
        <w:t xml:space="preserve"> </w:t>
      </w:r>
      <w:r w:rsidRPr="005C00F1">
        <w:rPr>
          <w:rStyle w:val="ls42"/>
          <w:color w:val="000000"/>
        </w:rPr>
        <w:t>расходов</w:t>
      </w:r>
      <w:r w:rsidRPr="005C00F1">
        <w:rPr>
          <w:rStyle w:val="ff2"/>
          <w:color w:val="000000"/>
        </w:rPr>
        <w:t xml:space="preserve">. </w:t>
      </w:r>
      <w:r w:rsidRPr="005C00F1">
        <w:rPr>
          <w:rStyle w:val="ad"/>
          <w:color w:val="000000"/>
        </w:rPr>
        <w:t xml:space="preserve"> </w:t>
      </w:r>
      <w:r w:rsidRPr="005C00F1">
        <w:rPr>
          <w:rStyle w:val="ls10"/>
          <w:color w:val="000000"/>
        </w:rPr>
        <w:t>В</w:t>
      </w:r>
      <w:r w:rsidRPr="005C00F1">
        <w:rPr>
          <w:rStyle w:val="ff2"/>
          <w:color w:val="000000"/>
          <w:spacing w:val="438"/>
        </w:rPr>
        <w:t xml:space="preserve"> </w:t>
      </w:r>
      <w:r w:rsidRPr="005C00F1">
        <w:rPr>
          <w:rStyle w:val="ls42"/>
          <w:color w:val="000000"/>
        </w:rPr>
        <w:t>силу</w:t>
      </w:r>
      <w:r w:rsidRPr="005C00F1">
        <w:rPr>
          <w:rStyle w:val="ff2"/>
          <w:color w:val="000000"/>
          <w:spacing w:val="438"/>
        </w:rPr>
        <w:t xml:space="preserve"> </w:t>
      </w:r>
      <w:r w:rsidRPr="005C00F1">
        <w:rPr>
          <w:rStyle w:val="ff1"/>
          <w:rFonts w:eastAsiaTheme="majorEastAsia"/>
          <w:color w:val="000000"/>
        </w:rPr>
        <w:t>этого</w:t>
      </w:r>
      <w:r w:rsidRPr="005C00F1">
        <w:rPr>
          <w:rStyle w:val="ls4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актуальным</w:t>
      </w:r>
      <w:r w:rsidRPr="005C00F1">
        <w:rPr>
          <w:rStyle w:val="ff2"/>
          <w:color w:val="000000"/>
          <w:spacing w:val="675"/>
        </w:rPr>
        <w:t xml:space="preserve"> </w:t>
      </w:r>
      <w:r w:rsidRPr="005C00F1">
        <w:rPr>
          <w:color w:val="000000"/>
        </w:rPr>
        <w:t>является</w:t>
      </w:r>
      <w:r w:rsidRPr="005C00F1">
        <w:rPr>
          <w:rStyle w:val="ff2"/>
          <w:color w:val="000000"/>
          <w:spacing w:val="675"/>
        </w:rPr>
        <w:t xml:space="preserve"> </w:t>
      </w:r>
      <w:r w:rsidRPr="005C00F1">
        <w:rPr>
          <w:color w:val="000000"/>
        </w:rPr>
        <w:t>вопрос</w:t>
      </w:r>
      <w:r w:rsidRPr="005C00F1">
        <w:rPr>
          <w:rStyle w:val="ff2"/>
          <w:color w:val="000000"/>
          <w:spacing w:val="675"/>
        </w:rPr>
        <w:t xml:space="preserve"> </w:t>
      </w:r>
      <w:r w:rsidRPr="005C00F1">
        <w:rPr>
          <w:color w:val="000000"/>
        </w:rPr>
        <w:t>повышения</w:t>
      </w:r>
      <w:r w:rsidRPr="005C00F1">
        <w:rPr>
          <w:rStyle w:val="ff2"/>
          <w:color w:val="000000"/>
          <w:spacing w:val="675"/>
        </w:rPr>
        <w:t xml:space="preserve"> </w:t>
      </w:r>
      <w:r w:rsidRPr="005C00F1">
        <w:rPr>
          <w:color w:val="000000"/>
        </w:rPr>
        <w:t>эффективности</w:t>
      </w:r>
      <w:r w:rsidRPr="005C00F1">
        <w:rPr>
          <w:rStyle w:val="ff2"/>
          <w:color w:val="000000"/>
          <w:spacing w:val="675"/>
        </w:rPr>
        <w:t xml:space="preserve"> </w:t>
      </w:r>
      <w:r w:rsidRPr="005C00F1">
        <w:rPr>
          <w:color w:val="000000"/>
        </w:rPr>
        <w:t>управления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бюджетными</w:t>
      </w:r>
      <w:r w:rsidRPr="005C00F1">
        <w:rPr>
          <w:rStyle w:val="ff2"/>
          <w:color w:val="000000"/>
        </w:rPr>
        <w:t xml:space="preserve"> </w:t>
      </w:r>
      <w:r w:rsidRPr="005C00F1">
        <w:rPr>
          <w:color w:val="000000"/>
        </w:rPr>
        <w:t>ресурсами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В</w:t>
      </w:r>
      <w:r w:rsidRPr="005C00F1">
        <w:rPr>
          <w:rStyle w:val="ff2"/>
          <w:color w:val="000000"/>
          <w:spacing w:val="1799"/>
        </w:rPr>
        <w:t xml:space="preserve"> </w:t>
      </w:r>
      <w:r w:rsidRPr="005C00F1">
        <w:rPr>
          <w:rStyle w:val="ls42"/>
          <w:color w:val="000000"/>
        </w:rPr>
        <w:t>постоянных</w:t>
      </w:r>
      <w:r w:rsidRPr="005C00F1">
        <w:rPr>
          <w:rStyle w:val="ff2"/>
          <w:color w:val="000000"/>
          <w:spacing w:val="1799"/>
        </w:rPr>
        <w:t xml:space="preserve"> </w:t>
      </w:r>
      <w:r w:rsidRPr="005C00F1">
        <w:rPr>
          <w:rStyle w:val="ls42"/>
          <w:color w:val="000000"/>
        </w:rPr>
        <w:t>изменяющихся</w:t>
      </w:r>
      <w:r w:rsidRPr="005C00F1">
        <w:rPr>
          <w:rStyle w:val="ff2"/>
          <w:color w:val="000000"/>
          <w:spacing w:val="1799"/>
        </w:rPr>
        <w:t xml:space="preserve"> </w:t>
      </w:r>
      <w:r w:rsidRPr="005C00F1">
        <w:rPr>
          <w:rStyle w:val="ls42"/>
          <w:color w:val="000000"/>
        </w:rPr>
        <w:t>современных</w:t>
      </w:r>
      <w:r w:rsidRPr="005C00F1">
        <w:rPr>
          <w:rStyle w:val="ff2"/>
          <w:color w:val="000000"/>
          <w:spacing w:val="1799"/>
        </w:rPr>
        <w:t xml:space="preserve"> </w:t>
      </w:r>
      <w:r w:rsidRPr="005C00F1">
        <w:rPr>
          <w:rStyle w:val="ls42"/>
          <w:color w:val="000000"/>
        </w:rPr>
        <w:t>условиях</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функционирования</w:t>
      </w:r>
      <w:r w:rsidRPr="005C00F1">
        <w:rPr>
          <w:rStyle w:val="ff2"/>
          <w:color w:val="000000"/>
        </w:rPr>
        <w:t xml:space="preserve">, </w:t>
      </w:r>
      <w:r w:rsidRPr="005C00F1">
        <w:rPr>
          <w:rStyle w:val="ad"/>
          <w:color w:val="000000"/>
        </w:rPr>
        <w:t xml:space="preserve"> </w:t>
      </w:r>
      <w:r w:rsidRPr="005C00F1">
        <w:rPr>
          <w:color w:val="000000"/>
        </w:rPr>
        <w:t>характеризующихся</w:t>
      </w:r>
      <w:r w:rsidRPr="005C00F1">
        <w:rPr>
          <w:rStyle w:val="ff2"/>
          <w:color w:val="000000"/>
          <w:spacing w:val="603"/>
        </w:rPr>
        <w:t xml:space="preserve"> </w:t>
      </w:r>
      <w:r w:rsidRPr="005C00F1">
        <w:rPr>
          <w:color w:val="000000"/>
        </w:rPr>
        <w:t>неопределенностью</w:t>
      </w:r>
      <w:r w:rsidRPr="005C00F1">
        <w:rPr>
          <w:rStyle w:val="ff2"/>
          <w:color w:val="000000"/>
          <w:spacing w:val="603"/>
        </w:rPr>
        <w:t xml:space="preserve"> </w:t>
      </w:r>
      <w:r w:rsidRPr="005C00F1">
        <w:rPr>
          <w:rStyle w:val="ls4"/>
          <w:color w:val="000000"/>
          <w:spacing w:val="3"/>
        </w:rPr>
        <w:t>и</w:t>
      </w:r>
      <w:r w:rsidRPr="005C00F1">
        <w:rPr>
          <w:rStyle w:val="ff2"/>
          <w:color w:val="000000"/>
          <w:spacing w:val="603"/>
        </w:rPr>
        <w:t xml:space="preserve"> </w:t>
      </w:r>
      <w:r w:rsidRPr="005C00F1">
        <w:rPr>
          <w:color w:val="000000"/>
        </w:rPr>
        <w:t>риском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значительно</w:t>
      </w:r>
      <w:r w:rsidRPr="005C00F1">
        <w:rPr>
          <w:rStyle w:val="ff2"/>
          <w:color w:val="000000"/>
          <w:spacing w:val="42"/>
        </w:rPr>
        <w:t xml:space="preserve"> </w:t>
      </w:r>
      <w:r w:rsidRPr="005C00F1">
        <w:rPr>
          <w:color w:val="000000"/>
        </w:rPr>
        <w:t>вырастает</w:t>
      </w:r>
      <w:r w:rsidRPr="005C00F1">
        <w:rPr>
          <w:rStyle w:val="ff2"/>
          <w:color w:val="000000"/>
          <w:spacing w:val="41"/>
        </w:rPr>
        <w:t xml:space="preserve"> </w:t>
      </w:r>
      <w:r w:rsidRPr="005C00F1">
        <w:rPr>
          <w:color w:val="000000"/>
        </w:rPr>
        <w:t>роль</w:t>
      </w:r>
      <w:r w:rsidRPr="005C00F1">
        <w:rPr>
          <w:rStyle w:val="ff2"/>
          <w:color w:val="000000"/>
          <w:spacing w:val="42"/>
        </w:rPr>
        <w:t xml:space="preserve"> </w:t>
      </w:r>
      <w:r w:rsidRPr="005C00F1">
        <w:rPr>
          <w:color w:val="000000"/>
        </w:rPr>
        <w:t>бюджетно</w:t>
      </w:r>
      <w:r w:rsidRPr="005C00F1">
        <w:rPr>
          <w:rStyle w:val="ff2"/>
          <w:color w:val="000000"/>
        </w:rPr>
        <w:t>-</w:t>
      </w:r>
      <w:r w:rsidRPr="005C00F1">
        <w:rPr>
          <w:color w:val="000000"/>
        </w:rPr>
        <w:t>налогового</w:t>
      </w:r>
      <w:r w:rsidRPr="005C00F1">
        <w:rPr>
          <w:rStyle w:val="ff2"/>
          <w:color w:val="000000"/>
          <w:spacing w:val="42"/>
        </w:rPr>
        <w:t xml:space="preserve"> </w:t>
      </w:r>
      <w:r w:rsidRPr="005C00F1">
        <w:rPr>
          <w:color w:val="000000"/>
        </w:rPr>
        <w:t>механизма</w:t>
      </w:r>
      <w:r w:rsidRPr="005C00F1">
        <w:rPr>
          <w:rStyle w:val="ff2"/>
          <w:color w:val="000000"/>
          <w:spacing w:val="41"/>
        </w:rPr>
        <w:t xml:space="preserve"> </w:t>
      </w:r>
      <w:r w:rsidRPr="005C00F1">
        <w:rPr>
          <w:color w:val="000000"/>
        </w:rPr>
        <w:t>регулирования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происходящих</w:t>
      </w:r>
      <w:r w:rsidRPr="005C00F1">
        <w:rPr>
          <w:rStyle w:val="ff2"/>
          <w:color w:val="000000"/>
          <w:spacing w:val="553"/>
        </w:rPr>
        <w:t xml:space="preserve"> </w:t>
      </w:r>
      <w:r w:rsidRPr="005C00F1">
        <w:rPr>
          <w:color w:val="000000"/>
        </w:rPr>
        <w:t>экономических</w:t>
      </w:r>
      <w:r w:rsidRPr="005C00F1">
        <w:rPr>
          <w:rStyle w:val="ff2"/>
          <w:color w:val="000000"/>
          <w:spacing w:val="546"/>
        </w:rPr>
        <w:t xml:space="preserve"> </w:t>
      </w:r>
      <w:r w:rsidRPr="005C00F1">
        <w:rPr>
          <w:rStyle w:val="ls4"/>
          <w:color w:val="000000"/>
          <w:spacing w:val="3"/>
        </w:rPr>
        <w:t>и</w:t>
      </w:r>
      <w:r w:rsidRPr="005C00F1">
        <w:rPr>
          <w:rStyle w:val="ff2"/>
          <w:color w:val="000000"/>
          <w:spacing w:val="553"/>
        </w:rPr>
        <w:t xml:space="preserve"> </w:t>
      </w:r>
      <w:r w:rsidRPr="005C00F1">
        <w:rPr>
          <w:color w:val="000000"/>
        </w:rPr>
        <w:t>финансовых</w:t>
      </w:r>
      <w:r w:rsidRPr="005C00F1">
        <w:rPr>
          <w:rStyle w:val="ff2"/>
          <w:color w:val="000000"/>
          <w:spacing w:val="546"/>
        </w:rPr>
        <w:t xml:space="preserve"> </w:t>
      </w:r>
      <w:r w:rsidRPr="005C00F1">
        <w:rPr>
          <w:color w:val="000000"/>
        </w:rPr>
        <w:t>процессов</w:t>
      </w:r>
      <w:r w:rsidRPr="005C00F1">
        <w:rPr>
          <w:rStyle w:val="ff2"/>
          <w:color w:val="000000"/>
        </w:rPr>
        <w:t xml:space="preserve">. </w:t>
      </w:r>
      <w:r w:rsidRPr="005C00F1">
        <w:rPr>
          <w:rStyle w:val="ad"/>
          <w:color w:val="000000"/>
        </w:rPr>
        <w:t xml:space="preserve"> </w:t>
      </w:r>
      <w:r w:rsidRPr="005C00F1">
        <w:rPr>
          <w:color w:val="000000"/>
        </w:rPr>
        <w:t>Посредством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использования</w:t>
      </w:r>
      <w:r w:rsidRPr="005C00F1">
        <w:rPr>
          <w:rStyle w:val="ff2"/>
          <w:color w:val="000000"/>
          <w:spacing w:val="301"/>
        </w:rPr>
        <w:t xml:space="preserve"> </w:t>
      </w:r>
      <w:r w:rsidRPr="005C00F1">
        <w:rPr>
          <w:color w:val="000000"/>
        </w:rPr>
        <w:t>государственного</w:t>
      </w:r>
      <w:r w:rsidRPr="005C00F1">
        <w:rPr>
          <w:rStyle w:val="ff2"/>
          <w:color w:val="000000"/>
          <w:spacing w:val="301"/>
        </w:rPr>
        <w:t xml:space="preserve"> </w:t>
      </w:r>
      <w:r w:rsidRPr="005C00F1">
        <w:rPr>
          <w:color w:val="000000"/>
        </w:rPr>
        <w:t>бюджет</w:t>
      </w:r>
      <w:r w:rsidRPr="005C00F1">
        <w:rPr>
          <w:rStyle w:val="ff2"/>
          <w:color w:val="000000"/>
          <w:spacing w:val="301"/>
        </w:rPr>
        <w:t xml:space="preserve"> </w:t>
      </w:r>
      <w:r w:rsidRPr="005C00F1">
        <w:rPr>
          <w:color w:val="000000"/>
        </w:rPr>
        <w:t>правительство</w:t>
      </w:r>
      <w:r w:rsidRPr="005C00F1">
        <w:rPr>
          <w:rStyle w:val="ff2"/>
          <w:color w:val="000000"/>
          <w:spacing w:val="300"/>
        </w:rPr>
        <w:t xml:space="preserve"> </w:t>
      </w:r>
      <w:r w:rsidRPr="005C00F1">
        <w:rPr>
          <w:color w:val="000000"/>
        </w:rPr>
        <w:t>различных</w:t>
      </w:r>
      <w:r w:rsidRPr="005C00F1">
        <w:rPr>
          <w:rStyle w:val="ff2"/>
          <w:color w:val="000000"/>
          <w:spacing w:val="301"/>
        </w:rPr>
        <w:t xml:space="preserve"> </w:t>
      </w:r>
      <w:r w:rsidRPr="005C00F1">
        <w:rPr>
          <w:color w:val="000000"/>
        </w:rPr>
        <w:t>стран</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реализует</w:t>
      </w:r>
      <w:r w:rsidRPr="005C00F1">
        <w:rPr>
          <w:rStyle w:val="ff2"/>
          <w:color w:val="000000"/>
          <w:spacing w:val="27"/>
        </w:rPr>
        <w:t xml:space="preserve"> </w:t>
      </w:r>
      <w:r w:rsidRPr="005C00F1">
        <w:rPr>
          <w:color w:val="000000"/>
        </w:rPr>
        <w:t>экономическую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социальную</w:t>
      </w:r>
      <w:r w:rsidRPr="005C00F1">
        <w:rPr>
          <w:rStyle w:val="ff2"/>
          <w:color w:val="000000"/>
        </w:rPr>
        <w:t xml:space="preserve">, </w:t>
      </w:r>
      <w:r w:rsidRPr="005C00F1">
        <w:rPr>
          <w:color w:val="000000"/>
        </w:rPr>
        <w:t>внутреннюю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внешнюю</w:t>
      </w:r>
      <w:r w:rsidRPr="005C00F1">
        <w:rPr>
          <w:rStyle w:val="ff2"/>
          <w:color w:val="000000"/>
          <w:spacing w:val="20"/>
        </w:rPr>
        <w:t xml:space="preserve"> </w:t>
      </w:r>
      <w:r w:rsidRPr="005C00F1">
        <w:rPr>
          <w:color w:val="000000"/>
        </w:rPr>
        <w:t>политику</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От</w:t>
      </w:r>
      <w:r w:rsidRPr="005C00F1">
        <w:rPr>
          <w:rStyle w:val="ff2"/>
          <w:color w:val="000000"/>
          <w:spacing w:val="380"/>
        </w:rPr>
        <w:t xml:space="preserve"> </w:t>
      </w:r>
      <w:r w:rsidRPr="005C00F1">
        <w:rPr>
          <w:color w:val="000000"/>
        </w:rPr>
        <w:t>объема</w:t>
      </w:r>
      <w:r w:rsidRPr="005C00F1">
        <w:rPr>
          <w:rStyle w:val="ff2"/>
          <w:color w:val="000000"/>
          <w:spacing w:val="373"/>
        </w:rPr>
        <w:t xml:space="preserve"> </w:t>
      </w:r>
      <w:r w:rsidRPr="005C00F1">
        <w:rPr>
          <w:color w:val="000000"/>
        </w:rPr>
        <w:t>бюджетных</w:t>
      </w:r>
      <w:r w:rsidRPr="005C00F1">
        <w:rPr>
          <w:rStyle w:val="ff2"/>
          <w:color w:val="000000"/>
          <w:spacing w:val="380"/>
        </w:rPr>
        <w:t xml:space="preserve"> </w:t>
      </w:r>
      <w:r w:rsidRPr="005C00F1">
        <w:rPr>
          <w:color w:val="000000"/>
        </w:rPr>
        <w:t>ресурсов</w:t>
      </w:r>
      <w:r w:rsidRPr="005C00F1">
        <w:rPr>
          <w:rStyle w:val="ff2"/>
          <w:color w:val="000000"/>
        </w:rPr>
        <w:t xml:space="preserve">, </w:t>
      </w:r>
      <w:r w:rsidRPr="005C00F1">
        <w:rPr>
          <w:rStyle w:val="ad"/>
          <w:color w:val="000000"/>
        </w:rPr>
        <w:t xml:space="preserve"> </w:t>
      </w:r>
      <w:r w:rsidRPr="005C00F1">
        <w:rPr>
          <w:color w:val="000000"/>
        </w:rPr>
        <w:t>его</w:t>
      </w:r>
      <w:r w:rsidRPr="005C00F1">
        <w:rPr>
          <w:rStyle w:val="ff2"/>
          <w:color w:val="000000"/>
          <w:spacing w:val="380"/>
        </w:rPr>
        <w:t xml:space="preserve"> </w:t>
      </w:r>
      <w:r w:rsidRPr="005C00F1">
        <w:rPr>
          <w:color w:val="000000"/>
        </w:rPr>
        <w:t>состава</w:t>
      </w:r>
      <w:r w:rsidRPr="005C00F1">
        <w:rPr>
          <w:rStyle w:val="ff2"/>
          <w:color w:val="000000"/>
        </w:rPr>
        <w:t xml:space="preserve">, </w:t>
      </w:r>
      <w:r w:rsidRPr="005C00F1">
        <w:rPr>
          <w:rStyle w:val="ad"/>
          <w:color w:val="000000"/>
        </w:rPr>
        <w:t xml:space="preserve"> </w:t>
      </w:r>
      <w:r w:rsidRPr="005C00F1">
        <w:rPr>
          <w:color w:val="000000"/>
        </w:rPr>
        <w:t>соотношения</w:t>
      </w:r>
      <w:r w:rsidRPr="005C00F1">
        <w:rPr>
          <w:rStyle w:val="ff2"/>
          <w:color w:val="000000"/>
          <w:spacing w:val="380"/>
        </w:rPr>
        <w:t xml:space="preserve"> </w:t>
      </w:r>
      <w:r w:rsidRPr="005C00F1">
        <w:rPr>
          <w:color w:val="000000"/>
        </w:rPr>
        <w:t>доходов</w:t>
      </w:r>
      <w:r w:rsidRPr="005C00F1">
        <w:rPr>
          <w:rStyle w:val="ff2"/>
          <w:color w:val="000000"/>
          <w:spacing w:val="380"/>
        </w:rPr>
        <w:t xml:space="preserve"> </w:t>
      </w:r>
      <w:r w:rsidRPr="005C00F1">
        <w:rPr>
          <w:color w:val="000000"/>
        </w:rPr>
        <w:t>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расходов</w:t>
      </w:r>
      <w:r w:rsidRPr="005C00F1">
        <w:rPr>
          <w:rStyle w:val="ff2"/>
          <w:color w:val="000000"/>
          <w:spacing w:val="596"/>
        </w:rPr>
        <w:t xml:space="preserve"> </w:t>
      </w:r>
      <w:r w:rsidRPr="005C00F1">
        <w:rPr>
          <w:color w:val="000000"/>
        </w:rPr>
        <w:t>госбюджета</w:t>
      </w:r>
      <w:r w:rsidRPr="005C00F1">
        <w:rPr>
          <w:rStyle w:val="ff2"/>
          <w:color w:val="000000"/>
          <w:spacing w:val="596"/>
        </w:rPr>
        <w:t xml:space="preserve"> </w:t>
      </w:r>
      <w:r w:rsidRPr="005C00F1">
        <w:rPr>
          <w:color w:val="000000"/>
        </w:rPr>
        <w:t>зависит</w:t>
      </w:r>
      <w:r w:rsidRPr="005C00F1">
        <w:rPr>
          <w:rStyle w:val="ff2"/>
          <w:color w:val="000000"/>
          <w:spacing w:val="596"/>
        </w:rPr>
        <w:t xml:space="preserve"> </w:t>
      </w:r>
      <w:r w:rsidRPr="005C00F1">
        <w:rPr>
          <w:color w:val="000000"/>
        </w:rPr>
        <w:t>реализация</w:t>
      </w:r>
      <w:r w:rsidRPr="005C00F1">
        <w:rPr>
          <w:rStyle w:val="ff2"/>
          <w:color w:val="000000"/>
          <w:spacing w:val="589"/>
        </w:rPr>
        <w:t xml:space="preserve"> </w:t>
      </w:r>
      <w:r w:rsidRPr="005C00F1">
        <w:rPr>
          <w:color w:val="000000"/>
        </w:rPr>
        <w:t>многочисленных</w:t>
      </w:r>
      <w:r w:rsidRPr="005C00F1">
        <w:rPr>
          <w:rStyle w:val="ff2"/>
          <w:color w:val="000000"/>
          <w:spacing w:val="589"/>
        </w:rPr>
        <w:t xml:space="preserve"> </w:t>
      </w:r>
      <w:r w:rsidRPr="005C00F1">
        <w:rPr>
          <w:color w:val="000000"/>
        </w:rPr>
        <w:t>программ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экономического</w:t>
      </w:r>
      <w:r w:rsidRPr="005C00F1">
        <w:rPr>
          <w:rStyle w:val="ff2"/>
          <w:color w:val="000000"/>
          <w:spacing w:val="611"/>
        </w:rPr>
        <w:t xml:space="preserve"> </w:t>
      </w:r>
      <w:r w:rsidRPr="005C00F1">
        <w:rPr>
          <w:color w:val="000000"/>
        </w:rPr>
        <w:t>и</w:t>
      </w:r>
      <w:r w:rsidRPr="005C00F1">
        <w:rPr>
          <w:rStyle w:val="ff2"/>
          <w:color w:val="000000"/>
          <w:spacing w:val="611"/>
        </w:rPr>
        <w:t xml:space="preserve"> </w:t>
      </w:r>
      <w:r w:rsidRPr="005C00F1">
        <w:rPr>
          <w:color w:val="000000"/>
        </w:rPr>
        <w:t>социального</w:t>
      </w:r>
      <w:r w:rsidRPr="005C00F1">
        <w:rPr>
          <w:rStyle w:val="ff2"/>
          <w:color w:val="000000"/>
          <w:spacing w:val="603"/>
        </w:rPr>
        <w:t xml:space="preserve"> </w:t>
      </w:r>
      <w:r w:rsidRPr="005C00F1">
        <w:rPr>
          <w:color w:val="000000"/>
        </w:rPr>
        <w:t>характера</w:t>
      </w:r>
      <w:r w:rsidRPr="005C00F1">
        <w:rPr>
          <w:rStyle w:val="ff2"/>
          <w:color w:val="000000"/>
        </w:rPr>
        <w:t xml:space="preserve">, </w:t>
      </w:r>
      <w:r w:rsidRPr="005C00F1">
        <w:rPr>
          <w:rStyle w:val="ad"/>
          <w:color w:val="000000"/>
        </w:rPr>
        <w:t xml:space="preserve"> </w:t>
      </w:r>
      <w:r w:rsidRPr="005C00F1">
        <w:rPr>
          <w:color w:val="000000"/>
        </w:rPr>
        <w:t>устойчивость</w:t>
      </w:r>
      <w:r w:rsidRPr="005C00F1">
        <w:rPr>
          <w:rStyle w:val="ff2"/>
          <w:color w:val="000000"/>
          <w:spacing w:val="611"/>
        </w:rPr>
        <w:t xml:space="preserve"> </w:t>
      </w:r>
      <w:r w:rsidRPr="005C00F1">
        <w:rPr>
          <w:color w:val="000000"/>
        </w:rPr>
        <w:t>финансового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положения</w:t>
      </w:r>
      <w:r w:rsidRPr="005C00F1">
        <w:rPr>
          <w:rStyle w:val="ff2"/>
          <w:color w:val="000000"/>
        </w:rPr>
        <w:t xml:space="preserve"> </w:t>
      </w:r>
      <w:r w:rsidRPr="005C00F1">
        <w:rPr>
          <w:color w:val="000000"/>
        </w:rPr>
        <w:t>целой</w:t>
      </w:r>
      <w:r w:rsidRPr="005C00F1">
        <w:rPr>
          <w:rStyle w:val="ff2"/>
          <w:color w:val="000000"/>
        </w:rPr>
        <w:t xml:space="preserve"> </w:t>
      </w:r>
      <w:r w:rsidRPr="005C00F1">
        <w:rPr>
          <w:color w:val="000000"/>
        </w:rPr>
        <w:t>страны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Таким</w:t>
      </w:r>
      <w:r w:rsidRPr="005C00F1">
        <w:rPr>
          <w:rStyle w:val="ff2"/>
          <w:color w:val="000000"/>
          <w:spacing w:val="200"/>
        </w:rPr>
        <w:t xml:space="preserve"> </w:t>
      </w:r>
      <w:r w:rsidRPr="005C00F1">
        <w:rPr>
          <w:color w:val="000000"/>
        </w:rPr>
        <w:t>образом</w:t>
      </w:r>
      <w:r w:rsidRPr="005C00F1">
        <w:rPr>
          <w:rStyle w:val="ff2"/>
          <w:color w:val="000000"/>
        </w:rPr>
        <w:t xml:space="preserve">,  </w:t>
      </w:r>
      <w:r w:rsidRPr="005C00F1">
        <w:rPr>
          <w:color w:val="000000"/>
        </w:rPr>
        <w:t>государственный</w:t>
      </w:r>
      <w:r w:rsidRPr="005C00F1">
        <w:rPr>
          <w:rStyle w:val="ff2"/>
          <w:color w:val="000000"/>
          <w:spacing w:val="200"/>
        </w:rPr>
        <w:t xml:space="preserve"> </w:t>
      </w:r>
      <w:r w:rsidRPr="005C00F1">
        <w:rPr>
          <w:color w:val="000000"/>
        </w:rPr>
        <w:t>бюджет</w:t>
      </w:r>
      <w:r w:rsidRPr="005C00F1">
        <w:rPr>
          <w:rStyle w:val="ff2"/>
          <w:color w:val="000000"/>
          <w:spacing w:val="200"/>
        </w:rPr>
        <w:t xml:space="preserve"> </w:t>
      </w:r>
      <w:r w:rsidRPr="005C00F1">
        <w:rPr>
          <w:color w:val="000000"/>
        </w:rPr>
        <w:t>является</w:t>
      </w:r>
      <w:r w:rsidRPr="005C00F1">
        <w:rPr>
          <w:rStyle w:val="ff2"/>
          <w:color w:val="000000"/>
        </w:rPr>
        <w:t xml:space="preserve">, </w:t>
      </w:r>
      <w:r w:rsidRPr="005C00F1">
        <w:rPr>
          <w:rStyle w:val="ad"/>
          <w:color w:val="000000"/>
        </w:rPr>
        <w:t xml:space="preserve"> </w:t>
      </w:r>
      <w:r w:rsidRPr="005C00F1">
        <w:rPr>
          <w:rStyle w:val="lsd"/>
          <w:color w:val="000000"/>
          <w:spacing w:val="1"/>
        </w:rPr>
        <w:t>с</w:t>
      </w:r>
      <w:r w:rsidRPr="005C00F1">
        <w:rPr>
          <w:rStyle w:val="ff2"/>
          <w:color w:val="000000"/>
          <w:spacing w:val="200"/>
        </w:rPr>
        <w:t xml:space="preserve"> </w:t>
      </w:r>
      <w:r w:rsidRPr="005C00F1">
        <w:rPr>
          <w:color w:val="000000"/>
        </w:rPr>
        <w:t>одной</w:t>
      </w:r>
      <w:r w:rsidRPr="005C00F1">
        <w:rPr>
          <w:rStyle w:val="ff2"/>
          <w:color w:val="000000"/>
          <w:spacing w:val="200"/>
        </w:rPr>
        <w:t xml:space="preserve"> </w:t>
      </w:r>
      <w:r w:rsidRPr="005C00F1">
        <w:rPr>
          <w:color w:val="000000"/>
        </w:rPr>
        <w:t>стороны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критерием</w:t>
      </w:r>
      <w:r w:rsidRPr="005C00F1">
        <w:rPr>
          <w:rStyle w:val="ff2"/>
          <w:color w:val="000000"/>
          <w:spacing w:val="488"/>
        </w:rPr>
        <w:t xml:space="preserve"> </w:t>
      </w:r>
      <w:r w:rsidRPr="005C00F1">
        <w:rPr>
          <w:color w:val="000000"/>
        </w:rPr>
        <w:t>для</w:t>
      </w:r>
      <w:r w:rsidRPr="005C00F1">
        <w:rPr>
          <w:rStyle w:val="ff2"/>
          <w:color w:val="000000"/>
          <w:spacing w:val="495"/>
        </w:rPr>
        <w:t xml:space="preserve"> </w:t>
      </w:r>
      <w:r w:rsidRPr="005C00F1">
        <w:rPr>
          <w:color w:val="000000"/>
        </w:rPr>
        <w:t>определения</w:t>
      </w:r>
      <w:r w:rsidRPr="005C00F1">
        <w:rPr>
          <w:rStyle w:val="ff2"/>
          <w:color w:val="000000"/>
          <w:spacing w:val="495"/>
        </w:rPr>
        <w:t xml:space="preserve"> </w:t>
      </w:r>
      <w:r w:rsidRPr="005C00F1">
        <w:rPr>
          <w:color w:val="000000"/>
        </w:rPr>
        <w:t>финансового</w:t>
      </w:r>
      <w:r w:rsidRPr="005C00F1">
        <w:rPr>
          <w:rStyle w:val="ff2"/>
          <w:color w:val="000000"/>
          <w:spacing w:val="495"/>
        </w:rPr>
        <w:t xml:space="preserve"> </w:t>
      </w:r>
      <w:r w:rsidRPr="005C00F1">
        <w:rPr>
          <w:color w:val="000000"/>
        </w:rPr>
        <w:t>положения</w:t>
      </w:r>
      <w:r w:rsidRPr="005C00F1">
        <w:rPr>
          <w:rStyle w:val="ff2"/>
          <w:color w:val="000000"/>
          <w:spacing w:val="488"/>
        </w:rPr>
        <w:t xml:space="preserve"> </w:t>
      </w:r>
      <w:r w:rsidRPr="005C00F1">
        <w:rPr>
          <w:color w:val="000000"/>
        </w:rPr>
        <w:t>государственного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хозяйства</w:t>
      </w:r>
      <w:r w:rsidRPr="005C00F1">
        <w:rPr>
          <w:rStyle w:val="ff2"/>
          <w:color w:val="000000"/>
        </w:rPr>
        <w:t xml:space="preserve">, </w:t>
      </w:r>
      <w:r w:rsidRPr="005C00F1">
        <w:rPr>
          <w:rStyle w:val="ad"/>
          <w:color w:val="000000"/>
        </w:rPr>
        <w:t xml:space="preserve"> </w:t>
      </w:r>
      <w:r w:rsidRPr="005C00F1">
        <w:rPr>
          <w:color w:val="000000"/>
        </w:rPr>
        <w:t>способа</w:t>
      </w:r>
      <w:r w:rsidRPr="005C00F1">
        <w:rPr>
          <w:rStyle w:val="ff2"/>
          <w:color w:val="000000"/>
          <w:spacing w:val="128"/>
        </w:rPr>
        <w:t xml:space="preserve"> </w:t>
      </w:r>
      <w:r w:rsidRPr="005C00F1">
        <w:rPr>
          <w:rStyle w:val="ls4"/>
          <w:color w:val="000000"/>
          <w:spacing w:val="3"/>
        </w:rPr>
        <w:t>и</w:t>
      </w:r>
      <w:r w:rsidRPr="005C00F1">
        <w:rPr>
          <w:rStyle w:val="ff2"/>
          <w:color w:val="000000"/>
          <w:spacing w:val="135"/>
        </w:rPr>
        <w:t xml:space="preserve"> </w:t>
      </w:r>
      <w:r w:rsidRPr="005C00F1">
        <w:rPr>
          <w:color w:val="000000"/>
        </w:rPr>
        <w:t>характера</w:t>
      </w:r>
      <w:r w:rsidRPr="005C00F1">
        <w:rPr>
          <w:rStyle w:val="ff2"/>
          <w:color w:val="000000"/>
          <w:spacing w:val="135"/>
        </w:rPr>
        <w:t xml:space="preserve"> </w:t>
      </w:r>
      <w:r w:rsidRPr="005C00F1">
        <w:rPr>
          <w:color w:val="000000"/>
        </w:rPr>
        <w:t>финансового</w:t>
      </w:r>
      <w:r w:rsidRPr="005C00F1">
        <w:rPr>
          <w:rStyle w:val="ff2"/>
          <w:color w:val="000000"/>
          <w:spacing w:val="135"/>
        </w:rPr>
        <w:t xml:space="preserve"> </w:t>
      </w:r>
      <w:r w:rsidRPr="005C00F1">
        <w:rPr>
          <w:color w:val="000000"/>
        </w:rPr>
        <w:t>управления</w:t>
      </w:r>
      <w:r w:rsidRPr="005C00F1">
        <w:rPr>
          <w:rStyle w:val="ff2"/>
          <w:color w:val="000000"/>
        </w:rPr>
        <w:t xml:space="preserve">, </w:t>
      </w:r>
      <w:r w:rsidRPr="005C00F1">
        <w:rPr>
          <w:rStyle w:val="ad"/>
          <w:color w:val="000000"/>
        </w:rPr>
        <w:t xml:space="preserve"> </w:t>
      </w:r>
      <w:r w:rsidRPr="005C00F1">
        <w:rPr>
          <w:rStyle w:val="lsd"/>
          <w:color w:val="000000"/>
          <w:spacing w:val="1"/>
        </w:rPr>
        <w:t>а</w:t>
      </w:r>
      <w:r w:rsidRPr="005C00F1">
        <w:rPr>
          <w:rStyle w:val="ff2"/>
          <w:color w:val="000000"/>
          <w:spacing w:val="135"/>
        </w:rPr>
        <w:t xml:space="preserve"> </w:t>
      </w:r>
      <w:r w:rsidRPr="005C00F1">
        <w:rPr>
          <w:rStyle w:val="lsd"/>
          <w:color w:val="000000"/>
          <w:spacing w:val="1"/>
        </w:rPr>
        <w:t>с</w:t>
      </w:r>
      <w:r w:rsidRPr="005C00F1">
        <w:rPr>
          <w:rStyle w:val="ff2"/>
          <w:color w:val="000000"/>
          <w:spacing w:val="135"/>
        </w:rPr>
        <w:t xml:space="preserve"> </w:t>
      </w:r>
      <w:r w:rsidRPr="005C00F1">
        <w:rPr>
          <w:color w:val="000000"/>
        </w:rPr>
        <w:t>другой</w:t>
      </w:r>
      <w:r w:rsidRPr="005C00F1">
        <w:rPr>
          <w:rStyle w:val="ff2"/>
          <w:color w:val="000000"/>
        </w:rPr>
        <w:t xml:space="preserve">, </w:t>
      </w:r>
      <w:r w:rsidRPr="005C00F1">
        <w:rPr>
          <w:rStyle w:val="ad"/>
          <w:color w:val="000000"/>
        </w:rPr>
        <w:t xml:space="preserve"> </w:t>
      </w:r>
      <w:r w:rsidRPr="005C00F1">
        <w:rPr>
          <w:color w:val="000000"/>
        </w:rPr>
        <w:t>базой</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для</w:t>
      </w:r>
      <w:r w:rsidRPr="005C00F1">
        <w:rPr>
          <w:rStyle w:val="ff2"/>
          <w:color w:val="000000"/>
          <w:spacing w:val="359"/>
        </w:rPr>
        <w:t xml:space="preserve"> </w:t>
      </w:r>
      <w:r w:rsidRPr="005C00F1">
        <w:rPr>
          <w:color w:val="000000"/>
        </w:rPr>
        <w:t>построения</w:t>
      </w:r>
      <w:r w:rsidRPr="005C00F1">
        <w:rPr>
          <w:rStyle w:val="ff2"/>
          <w:color w:val="000000"/>
          <w:spacing w:val="351"/>
        </w:rPr>
        <w:t xml:space="preserve"> </w:t>
      </w:r>
      <w:r w:rsidRPr="005C00F1">
        <w:rPr>
          <w:color w:val="000000"/>
        </w:rPr>
        <w:t>бюджетной</w:t>
      </w:r>
      <w:r w:rsidRPr="005C00F1">
        <w:rPr>
          <w:rStyle w:val="ff2"/>
          <w:color w:val="000000"/>
          <w:spacing w:val="359"/>
        </w:rPr>
        <w:t xml:space="preserve"> </w:t>
      </w:r>
      <w:r w:rsidRPr="005C00F1">
        <w:rPr>
          <w:color w:val="000000"/>
        </w:rPr>
        <w:t>политики</w:t>
      </w:r>
      <w:r w:rsidRPr="005C00F1">
        <w:rPr>
          <w:rStyle w:val="ff2"/>
          <w:color w:val="000000"/>
          <w:spacing w:val="359"/>
        </w:rPr>
        <w:t xml:space="preserve"> </w:t>
      </w:r>
      <w:r w:rsidRPr="005C00F1">
        <w:rPr>
          <w:color w:val="000000"/>
        </w:rPr>
        <w:t>государства</w:t>
      </w:r>
      <w:r w:rsidRPr="005C00F1">
        <w:rPr>
          <w:rStyle w:val="ff2"/>
          <w:color w:val="000000"/>
        </w:rPr>
        <w:t xml:space="preserve"> </w:t>
      </w:r>
      <w:r w:rsidRPr="005C00F1">
        <w:rPr>
          <w:rStyle w:val="ad"/>
          <w:color w:val="000000"/>
        </w:rPr>
        <w:t xml:space="preserve"> </w:t>
      </w:r>
      <w:r w:rsidRPr="005C00F1">
        <w:rPr>
          <w:rStyle w:val="ff2"/>
          <w:color w:val="000000"/>
        </w:rPr>
        <w:t>(</w:t>
      </w:r>
      <w:r w:rsidRPr="005C00F1">
        <w:rPr>
          <w:color w:val="000000"/>
        </w:rPr>
        <w:t>политики</w:t>
      </w:r>
      <w:r w:rsidRPr="005C00F1">
        <w:rPr>
          <w:rStyle w:val="ff2"/>
          <w:color w:val="000000"/>
          <w:spacing w:val="359"/>
        </w:rPr>
        <w:t xml:space="preserve"> </w:t>
      </w:r>
      <w:r w:rsidRPr="005C00F1">
        <w:rPr>
          <w:color w:val="000000"/>
        </w:rPr>
        <w:t>в</w:t>
      </w:r>
      <w:r w:rsidRPr="005C00F1">
        <w:rPr>
          <w:rStyle w:val="ff2"/>
          <w:color w:val="000000"/>
          <w:spacing w:val="359"/>
        </w:rPr>
        <w:t xml:space="preserve"> </w:t>
      </w:r>
      <w:r w:rsidRPr="005C00F1">
        <w:rPr>
          <w:color w:val="000000"/>
        </w:rPr>
        <w:t>области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налогообложения</w:t>
      </w:r>
      <w:r w:rsidRPr="005C00F1">
        <w:rPr>
          <w:rStyle w:val="ff2"/>
          <w:color w:val="000000"/>
        </w:rPr>
        <w:t xml:space="preserve"> </w:t>
      </w:r>
      <w:r w:rsidRPr="005C00F1">
        <w:rPr>
          <w:rStyle w:val="ls4"/>
          <w:color w:val="000000"/>
          <w:spacing w:val="3"/>
        </w:rPr>
        <w:t>и</w:t>
      </w:r>
      <w:r w:rsidRPr="005C00F1">
        <w:rPr>
          <w:rStyle w:val="ff2"/>
          <w:color w:val="000000"/>
        </w:rPr>
        <w:t xml:space="preserve"> </w:t>
      </w:r>
      <w:r w:rsidRPr="005C00F1">
        <w:rPr>
          <w:color w:val="000000"/>
        </w:rPr>
        <w:t>государственных</w:t>
      </w:r>
      <w:r w:rsidRPr="005C00F1">
        <w:rPr>
          <w:rStyle w:val="ff2"/>
          <w:color w:val="000000"/>
        </w:rPr>
        <w:t xml:space="preserve"> </w:t>
      </w:r>
      <w:r w:rsidRPr="005C00F1">
        <w:rPr>
          <w:color w:val="000000"/>
        </w:rPr>
        <w:t>расходов</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Государственный</w:t>
      </w:r>
      <w:r w:rsidRPr="005C00F1">
        <w:rPr>
          <w:rStyle w:val="ff2"/>
          <w:color w:val="000000"/>
          <w:spacing w:val="971"/>
        </w:rPr>
        <w:t xml:space="preserve"> </w:t>
      </w:r>
      <w:r w:rsidRPr="005C00F1">
        <w:rPr>
          <w:color w:val="000000"/>
        </w:rPr>
        <w:t>бюджет</w:t>
      </w:r>
      <w:r w:rsidRPr="005C00F1">
        <w:rPr>
          <w:rStyle w:val="ff2"/>
          <w:color w:val="000000"/>
          <w:spacing w:val="970"/>
        </w:rPr>
        <w:t xml:space="preserve"> </w:t>
      </w:r>
      <w:r w:rsidRPr="005C00F1">
        <w:rPr>
          <w:color w:val="000000"/>
        </w:rPr>
        <w:t>является</w:t>
      </w:r>
      <w:r w:rsidRPr="005C00F1">
        <w:rPr>
          <w:rStyle w:val="ff2"/>
          <w:color w:val="000000"/>
          <w:spacing w:val="971"/>
        </w:rPr>
        <w:t xml:space="preserve"> </w:t>
      </w:r>
      <w:r w:rsidRPr="005C00F1">
        <w:rPr>
          <w:color w:val="000000"/>
        </w:rPr>
        <w:t>важнейшим</w:t>
      </w:r>
      <w:r w:rsidRPr="005C00F1">
        <w:rPr>
          <w:rStyle w:val="ff2"/>
          <w:color w:val="000000"/>
          <w:spacing w:val="971"/>
        </w:rPr>
        <w:t xml:space="preserve"> </w:t>
      </w:r>
      <w:r w:rsidRPr="005C00F1">
        <w:rPr>
          <w:color w:val="000000"/>
        </w:rPr>
        <w:t>инструментом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финансовой</w:t>
      </w:r>
      <w:r w:rsidRPr="005C00F1">
        <w:rPr>
          <w:rStyle w:val="ff2"/>
          <w:color w:val="000000"/>
          <w:spacing w:val="56"/>
        </w:rPr>
        <w:t xml:space="preserve"> </w:t>
      </w:r>
      <w:r w:rsidRPr="005C00F1">
        <w:rPr>
          <w:color w:val="000000"/>
        </w:rPr>
        <w:t>политики</w:t>
      </w:r>
      <w:r w:rsidRPr="005C00F1">
        <w:rPr>
          <w:rStyle w:val="ff2"/>
          <w:color w:val="000000"/>
          <w:spacing w:val="56"/>
        </w:rPr>
        <w:t xml:space="preserve"> </w:t>
      </w:r>
      <w:r w:rsidRPr="005C00F1">
        <w:rPr>
          <w:color w:val="000000"/>
        </w:rPr>
        <w:t>любого</w:t>
      </w:r>
      <w:r w:rsidRPr="005C00F1">
        <w:rPr>
          <w:rStyle w:val="ff2"/>
          <w:color w:val="000000"/>
          <w:spacing w:val="56"/>
        </w:rPr>
        <w:t xml:space="preserve"> </w:t>
      </w:r>
      <w:r w:rsidRPr="005C00F1">
        <w:rPr>
          <w:color w:val="000000"/>
        </w:rPr>
        <w:t>государства</w:t>
      </w:r>
      <w:r w:rsidRPr="005C00F1">
        <w:rPr>
          <w:rStyle w:val="ff2"/>
          <w:color w:val="000000"/>
        </w:rPr>
        <w:t xml:space="preserve">, </w:t>
      </w:r>
      <w:r w:rsidRPr="005C00F1">
        <w:rPr>
          <w:color w:val="000000"/>
        </w:rPr>
        <w:t>служит</w:t>
      </w:r>
      <w:r w:rsidRPr="005C00F1">
        <w:rPr>
          <w:rStyle w:val="ff2"/>
          <w:color w:val="000000"/>
          <w:spacing w:val="56"/>
        </w:rPr>
        <w:t xml:space="preserve"> </w:t>
      </w:r>
      <w:r w:rsidRPr="005C00F1">
        <w:rPr>
          <w:color w:val="000000"/>
        </w:rPr>
        <w:t>средством</w:t>
      </w:r>
      <w:r w:rsidRPr="005C00F1">
        <w:rPr>
          <w:rStyle w:val="ff2"/>
          <w:color w:val="000000"/>
          <w:spacing w:val="56"/>
        </w:rPr>
        <w:t xml:space="preserve"> </w:t>
      </w:r>
      <w:r w:rsidRPr="005C00F1">
        <w:rPr>
          <w:color w:val="000000"/>
        </w:rPr>
        <w:t>формирования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spacing w:val="3"/>
        </w:rPr>
      </w:pPr>
      <w:r w:rsidRPr="005C00F1">
        <w:rPr>
          <w:color w:val="000000"/>
          <w:spacing w:val="3"/>
        </w:rPr>
        <w:t>и</w:t>
      </w:r>
      <w:r w:rsidRPr="005C00F1">
        <w:rPr>
          <w:rStyle w:val="ff2"/>
          <w:color w:val="000000"/>
          <w:spacing w:val="437"/>
        </w:rPr>
        <w:t xml:space="preserve"> </w:t>
      </w:r>
      <w:r w:rsidRPr="005C00F1">
        <w:rPr>
          <w:rStyle w:val="ls42"/>
          <w:color w:val="000000"/>
        </w:rPr>
        <w:t>распределения</w:t>
      </w:r>
      <w:r w:rsidRPr="005C00F1">
        <w:rPr>
          <w:rStyle w:val="ff2"/>
          <w:color w:val="000000"/>
          <w:spacing w:val="431"/>
        </w:rPr>
        <w:t xml:space="preserve"> </w:t>
      </w:r>
      <w:r w:rsidRPr="005C00F1">
        <w:rPr>
          <w:rStyle w:val="ls42"/>
          <w:color w:val="000000"/>
        </w:rPr>
        <w:t>государственных</w:t>
      </w:r>
      <w:r w:rsidRPr="005C00F1">
        <w:rPr>
          <w:rStyle w:val="ff2"/>
          <w:color w:val="000000"/>
          <w:spacing w:val="431"/>
        </w:rPr>
        <w:t xml:space="preserve"> </w:t>
      </w:r>
      <w:r w:rsidRPr="005C00F1">
        <w:rPr>
          <w:rStyle w:val="ls42"/>
          <w:color w:val="000000"/>
        </w:rPr>
        <w:t>доходов</w:t>
      </w:r>
      <w:r w:rsidRPr="005C00F1">
        <w:rPr>
          <w:rStyle w:val="ff2"/>
          <w:color w:val="000000"/>
          <w:spacing w:val="431"/>
        </w:rPr>
        <w:t xml:space="preserve"> </w:t>
      </w:r>
      <w:r w:rsidRPr="005C00F1">
        <w:rPr>
          <w:color w:val="000000"/>
          <w:spacing w:val="3"/>
        </w:rPr>
        <w:t>и</w:t>
      </w:r>
      <w:r w:rsidRPr="005C00F1">
        <w:rPr>
          <w:rStyle w:val="ff2"/>
          <w:color w:val="000000"/>
          <w:spacing w:val="437"/>
        </w:rPr>
        <w:t xml:space="preserve"> </w:t>
      </w:r>
      <w:r w:rsidRPr="005C00F1">
        <w:rPr>
          <w:rStyle w:val="ls42"/>
          <w:color w:val="000000"/>
        </w:rPr>
        <w:t>расходов</w:t>
      </w:r>
      <w:r w:rsidRPr="005C00F1">
        <w:rPr>
          <w:rStyle w:val="ff2"/>
          <w:color w:val="000000"/>
        </w:rPr>
        <w:t xml:space="preserve">. </w:t>
      </w:r>
      <w:r w:rsidRPr="005C00F1">
        <w:rPr>
          <w:rStyle w:val="ad"/>
          <w:color w:val="000000"/>
        </w:rPr>
        <w:t xml:space="preserve"> </w:t>
      </w:r>
      <w:r w:rsidRPr="005C00F1">
        <w:rPr>
          <w:rStyle w:val="ls10"/>
          <w:color w:val="000000"/>
        </w:rPr>
        <w:t>В</w:t>
      </w:r>
      <w:r w:rsidRPr="005C00F1">
        <w:rPr>
          <w:rStyle w:val="ff2"/>
          <w:color w:val="000000"/>
          <w:spacing w:val="438"/>
        </w:rPr>
        <w:t xml:space="preserve"> </w:t>
      </w:r>
      <w:r w:rsidRPr="005C00F1">
        <w:rPr>
          <w:rStyle w:val="ls42"/>
          <w:color w:val="000000"/>
        </w:rPr>
        <w:t>силу</w:t>
      </w:r>
      <w:r w:rsidRPr="005C00F1">
        <w:rPr>
          <w:rStyle w:val="ff2"/>
          <w:color w:val="000000"/>
          <w:spacing w:val="438"/>
        </w:rPr>
        <w:t xml:space="preserve"> </w:t>
      </w:r>
      <w:r w:rsidRPr="005C00F1">
        <w:rPr>
          <w:rStyle w:val="ff1"/>
          <w:rFonts w:eastAsiaTheme="majorEastAsia"/>
          <w:color w:val="000000"/>
        </w:rPr>
        <w:t>этого</w:t>
      </w:r>
      <w:r w:rsidRPr="005C00F1">
        <w:rPr>
          <w:rStyle w:val="ls4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актуальным</w:t>
      </w:r>
      <w:r w:rsidRPr="005C00F1">
        <w:rPr>
          <w:rStyle w:val="ff2"/>
          <w:color w:val="000000"/>
          <w:spacing w:val="675"/>
        </w:rPr>
        <w:t xml:space="preserve"> </w:t>
      </w:r>
      <w:r w:rsidRPr="005C00F1">
        <w:rPr>
          <w:color w:val="000000"/>
        </w:rPr>
        <w:t>является</w:t>
      </w:r>
      <w:r w:rsidRPr="005C00F1">
        <w:rPr>
          <w:rStyle w:val="ff2"/>
          <w:color w:val="000000"/>
          <w:spacing w:val="675"/>
        </w:rPr>
        <w:t xml:space="preserve"> </w:t>
      </w:r>
      <w:r w:rsidRPr="005C00F1">
        <w:rPr>
          <w:color w:val="000000"/>
        </w:rPr>
        <w:t>вопрос</w:t>
      </w:r>
      <w:r w:rsidRPr="005C00F1">
        <w:rPr>
          <w:rStyle w:val="ff2"/>
          <w:color w:val="000000"/>
          <w:spacing w:val="675"/>
        </w:rPr>
        <w:t xml:space="preserve"> </w:t>
      </w:r>
      <w:r w:rsidRPr="005C00F1">
        <w:rPr>
          <w:color w:val="000000"/>
        </w:rPr>
        <w:t>повышения</w:t>
      </w:r>
      <w:r w:rsidRPr="005C00F1">
        <w:rPr>
          <w:rStyle w:val="ff2"/>
          <w:color w:val="000000"/>
          <w:spacing w:val="675"/>
        </w:rPr>
        <w:t xml:space="preserve"> </w:t>
      </w:r>
      <w:r w:rsidRPr="005C00F1">
        <w:rPr>
          <w:color w:val="000000"/>
        </w:rPr>
        <w:t>эффективности</w:t>
      </w:r>
      <w:r w:rsidRPr="005C00F1">
        <w:rPr>
          <w:rStyle w:val="ff2"/>
          <w:color w:val="000000"/>
          <w:spacing w:val="675"/>
        </w:rPr>
        <w:t xml:space="preserve"> </w:t>
      </w:r>
      <w:r w:rsidRPr="005C00F1">
        <w:rPr>
          <w:color w:val="000000"/>
        </w:rPr>
        <w:t>управления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бюджетными</w:t>
      </w:r>
      <w:r w:rsidRPr="005C00F1">
        <w:rPr>
          <w:rStyle w:val="ff2"/>
          <w:color w:val="000000"/>
        </w:rPr>
        <w:t xml:space="preserve"> </w:t>
      </w:r>
      <w:r w:rsidRPr="005C00F1">
        <w:rPr>
          <w:color w:val="000000"/>
        </w:rPr>
        <w:t>ресурсами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В</w:t>
      </w:r>
      <w:r w:rsidRPr="005C00F1">
        <w:rPr>
          <w:rStyle w:val="ff2"/>
          <w:color w:val="000000"/>
          <w:spacing w:val="1799"/>
        </w:rPr>
        <w:t xml:space="preserve"> </w:t>
      </w:r>
      <w:r w:rsidRPr="005C00F1">
        <w:rPr>
          <w:rStyle w:val="ls42"/>
          <w:color w:val="000000"/>
        </w:rPr>
        <w:t>постоянных</w:t>
      </w:r>
      <w:r w:rsidRPr="005C00F1">
        <w:rPr>
          <w:rStyle w:val="ff2"/>
          <w:color w:val="000000"/>
          <w:spacing w:val="1799"/>
        </w:rPr>
        <w:t xml:space="preserve"> </w:t>
      </w:r>
      <w:r w:rsidRPr="005C00F1">
        <w:rPr>
          <w:rStyle w:val="ls42"/>
          <w:color w:val="000000"/>
        </w:rPr>
        <w:t>изменяющихся</w:t>
      </w:r>
      <w:r w:rsidRPr="005C00F1">
        <w:rPr>
          <w:rStyle w:val="ff2"/>
          <w:color w:val="000000"/>
          <w:spacing w:val="1799"/>
        </w:rPr>
        <w:t xml:space="preserve"> </w:t>
      </w:r>
      <w:r w:rsidRPr="005C00F1">
        <w:rPr>
          <w:rStyle w:val="ls42"/>
          <w:color w:val="000000"/>
        </w:rPr>
        <w:t>современных</w:t>
      </w:r>
      <w:r w:rsidRPr="005C00F1">
        <w:rPr>
          <w:rStyle w:val="ff2"/>
          <w:color w:val="000000"/>
          <w:spacing w:val="1799"/>
        </w:rPr>
        <w:t xml:space="preserve"> </w:t>
      </w:r>
      <w:r w:rsidRPr="005C00F1">
        <w:rPr>
          <w:rStyle w:val="ls42"/>
          <w:color w:val="000000"/>
        </w:rPr>
        <w:t>условиях</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функционирования</w:t>
      </w:r>
      <w:r w:rsidRPr="005C00F1">
        <w:rPr>
          <w:rStyle w:val="ff2"/>
          <w:color w:val="000000"/>
        </w:rPr>
        <w:t xml:space="preserve">, </w:t>
      </w:r>
      <w:r w:rsidRPr="005C00F1">
        <w:rPr>
          <w:rStyle w:val="ad"/>
          <w:color w:val="000000"/>
        </w:rPr>
        <w:t xml:space="preserve"> </w:t>
      </w:r>
      <w:r w:rsidRPr="005C00F1">
        <w:rPr>
          <w:color w:val="000000"/>
        </w:rPr>
        <w:t>характеризующихся</w:t>
      </w:r>
      <w:r w:rsidRPr="005C00F1">
        <w:rPr>
          <w:rStyle w:val="ff2"/>
          <w:color w:val="000000"/>
          <w:spacing w:val="603"/>
        </w:rPr>
        <w:t xml:space="preserve"> </w:t>
      </w:r>
      <w:r w:rsidRPr="005C00F1">
        <w:rPr>
          <w:color w:val="000000"/>
        </w:rPr>
        <w:t>неопределенностью</w:t>
      </w:r>
      <w:r w:rsidRPr="005C00F1">
        <w:rPr>
          <w:rStyle w:val="ff2"/>
          <w:color w:val="000000"/>
          <w:spacing w:val="603"/>
        </w:rPr>
        <w:t xml:space="preserve"> </w:t>
      </w:r>
      <w:r w:rsidRPr="005C00F1">
        <w:rPr>
          <w:rStyle w:val="ls4"/>
          <w:color w:val="000000"/>
          <w:spacing w:val="3"/>
        </w:rPr>
        <w:t>и</w:t>
      </w:r>
      <w:r w:rsidRPr="005C00F1">
        <w:rPr>
          <w:rStyle w:val="ff2"/>
          <w:color w:val="000000"/>
          <w:spacing w:val="603"/>
        </w:rPr>
        <w:t xml:space="preserve"> </w:t>
      </w:r>
      <w:r w:rsidRPr="005C00F1">
        <w:rPr>
          <w:color w:val="000000"/>
        </w:rPr>
        <w:t>риском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значительно</w:t>
      </w:r>
      <w:r w:rsidRPr="005C00F1">
        <w:rPr>
          <w:rStyle w:val="ff2"/>
          <w:color w:val="000000"/>
          <w:spacing w:val="42"/>
        </w:rPr>
        <w:t xml:space="preserve"> </w:t>
      </w:r>
      <w:r w:rsidRPr="005C00F1">
        <w:rPr>
          <w:color w:val="000000"/>
        </w:rPr>
        <w:t>вырастает</w:t>
      </w:r>
      <w:r w:rsidRPr="005C00F1">
        <w:rPr>
          <w:rStyle w:val="ff2"/>
          <w:color w:val="000000"/>
          <w:spacing w:val="41"/>
        </w:rPr>
        <w:t xml:space="preserve"> </w:t>
      </w:r>
      <w:r w:rsidRPr="005C00F1">
        <w:rPr>
          <w:color w:val="000000"/>
        </w:rPr>
        <w:t>роль</w:t>
      </w:r>
      <w:r w:rsidRPr="005C00F1">
        <w:rPr>
          <w:rStyle w:val="ff2"/>
          <w:color w:val="000000"/>
          <w:spacing w:val="42"/>
        </w:rPr>
        <w:t xml:space="preserve"> </w:t>
      </w:r>
      <w:r w:rsidRPr="005C00F1">
        <w:rPr>
          <w:color w:val="000000"/>
        </w:rPr>
        <w:t>бюджетно</w:t>
      </w:r>
      <w:r w:rsidRPr="005C00F1">
        <w:rPr>
          <w:rStyle w:val="ff2"/>
          <w:color w:val="000000"/>
        </w:rPr>
        <w:t>-</w:t>
      </w:r>
      <w:r w:rsidRPr="005C00F1">
        <w:rPr>
          <w:color w:val="000000"/>
        </w:rPr>
        <w:t>налогового</w:t>
      </w:r>
      <w:r w:rsidRPr="005C00F1">
        <w:rPr>
          <w:rStyle w:val="ff2"/>
          <w:color w:val="000000"/>
          <w:spacing w:val="42"/>
        </w:rPr>
        <w:t xml:space="preserve"> </w:t>
      </w:r>
      <w:r w:rsidRPr="005C00F1">
        <w:rPr>
          <w:color w:val="000000"/>
        </w:rPr>
        <w:t>механизма</w:t>
      </w:r>
      <w:r w:rsidRPr="005C00F1">
        <w:rPr>
          <w:rStyle w:val="ff2"/>
          <w:color w:val="000000"/>
          <w:spacing w:val="41"/>
        </w:rPr>
        <w:t xml:space="preserve"> </w:t>
      </w:r>
      <w:r w:rsidRPr="005C00F1">
        <w:rPr>
          <w:color w:val="000000"/>
        </w:rPr>
        <w:t>регулирования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происходящих</w:t>
      </w:r>
      <w:r w:rsidRPr="005C00F1">
        <w:rPr>
          <w:rStyle w:val="ff2"/>
          <w:color w:val="000000"/>
          <w:spacing w:val="553"/>
        </w:rPr>
        <w:t xml:space="preserve"> </w:t>
      </w:r>
      <w:r w:rsidRPr="005C00F1">
        <w:rPr>
          <w:color w:val="000000"/>
        </w:rPr>
        <w:t>экономических</w:t>
      </w:r>
      <w:r w:rsidRPr="005C00F1">
        <w:rPr>
          <w:rStyle w:val="ff2"/>
          <w:color w:val="000000"/>
          <w:spacing w:val="546"/>
        </w:rPr>
        <w:t xml:space="preserve"> </w:t>
      </w:r>
      <w:r w:rsidRPr="005C00F1">
        <w:rPr>
          <w:rStyle w:val="ls4"/>
          <w:color w:val="000000"/>
          <w:spacing w:val="3"/>
        </w:rPr>
        <w:t>и</w:t>
      </w:r>
      <w:r w:rsidRPr="005C00F1">
        <w:rPr>
          <w:rStyle w:val="ff2"/>
          <w:color w:val="000000"/>
          <w:spacing w:val="553"/>
        </w:rPr>
        <w:t xml:space="preserve"> </w:t>
      </w:r>
      <w:r w:rsidRPr="005C00F1">
        <w:rPr>
          <w:color w:val="000000"/>
        </w:rPr>
        <w:t>финансовых</w:t>
      </w:r>
      <w:r w:rsidRPr="005C00F1">
        <w:rPr>
          <w:rStyle w:val="ff2"/>
          <w:color w:val="000000"/>
          <w:spacing w:val="546"/>
        </w:rPr>
        <w:t xml:space="preserve"> </w:t>
      </w:r>
      <w:r w:rsidRPr="005C00F1">
        <w:rPr>
          <w:color w:val="000000"/>
        </w:rPr>
        <w:t>процессов</w:t>
      </w:r>
      <w:r w:rsidRPr="005C00F1">
        <w:rPr>
          <w:rStyle w:val="ff2"/>
          <w:color w:val="000000"/>
        </w:rPr>
        <w:t xml:space="preserve">. </w:t>
      </w:r>
      <w:r w:rsidRPr="005C00F1">
        <w:rPr>
          <w:rStyle w:val="ad"/>
          <w:color w:val="000000"/>
        </w:rPr>
        <w:t xml:space="preserve"> </w:t>
      </w:r>
      <w:r w:rsidRPr="005C00F1">
        <w:rPr>
          <w:color w:val="000000"/>
        </w:rPr>
        <w:t>Посредством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использования</w:t>
      </w:r>
      <w:r w:rsidRPr="005C00F1">
        <w:rPr>
          <w:rStyle w:val="ff2"/>
          <w:color w:val="000000"/>
          <w:spacing w:val="301"/>
        </w:rPr>
        <w:t xml:space="preserve"> </w:t>
      </w:r>
      <w:r w:rsidRPr="005C00F1">
        <w:rPr>
          <w:color w:val="000000"/>
        </w:rPr>
        <w:t>государственного</w:t>
      </w:r>
      <w:r w:rsidRPr="005C00F1">
        <w:rPr>
          <w:rStyle w:val="ff2"/>
          <w:color w:val="000000"/>
          <w:spacing w:val="301"/>
        </w:rPr>
        <w:t xml:space="preserve"> </w:t>
      </w:r>
      <w:r w:rsidRPr="005C00F1">
        <w:rPr>
          <w:color w:val="000000"/>
        </w:rPr>
        <w:t>бюджет</w:t>
      </w:r>
      <w:r w:rsidRPr="005C00F1">
        <w:rPr>
          <w:rStyle w:val="ff2"/>
          <w:color w:val="000000"/>
          <w:spacing w:val="301"/>
        </w:rPr>
        <w:t xml:space="preserve"> </w:t>
      </w:r>
      <w:r w:rsidRPr="005C00F1">
        <w:rPr>
          <w:color w:val="000000"/>
        </w:rPr>
        <w:t>правительство</w:t>
      </w:r>
      <w:r w:rsidRPr="005C00F1">
        <w:rPr>
          <w:rStyle w:val="ff2"/>
          <w:color w:val="000000"/>
          <w:spacing w:val="300"/>
        </w:rPr>
        <w:t xml:space="preserve"> </w:t>
      </w:r>
      <w:r w:rsidRPr="005C00F1">
        <w:rPr>
          <w:color w:val="000000"/>
        </w:rPr>
        <w:t>различных</w:t>
      </w:r>
      <w:r w:rsidRPr="005C00F1">
        <w:rPr>
          <w:rStyle w:val="ff2"/>
          <w:color w:val="000000"/>
          <w:spacing w:val="301"/>
        </w:rPr>
        <w:t xml:space="preserve"> </w:t>
      </w:r>
      <w:r w:rsidRPr="005C00F1">
        <w:rPr>
          <w:color w:val="000000"/>
        </w:rPr>
        <w:t>стран</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реализует</w:t>
      </w:r>
      <w:r w:rsidRPr="005C00F1">
        <w:rPr>
          <w:rStyle w:val="ff2"/>
          <w:color w:val="000000"/>
          <w:spacing w:val="27"/>
        </w:rPr>
        <w:t xml:space="preserve"> </w:t>
      </w:r>
      <w:r w:rsidRPr="005C00F1">
        <w:rPr>
          <w:color w:val="000000"/>
        </w:rPr>
        <w:t>экономическую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социальную</w:t>
      </w:r>
      <w:r w:rsidRPr="005C00F1">
        <w:rPr>
          <w:rStyle w:val="ff2"/>
          <w:color w:val="000000"/>
        </w:rPr>
        <w:t xml:space="preserve">, </w:t>
      </w:r>
      <w:r w:rsidRPr="005C00F1">
        <w:rPr>
          <w:color w:val="000000"/>
        </w:rPr>
        <w:t>внутреннюю</w:t>
      </w:r>
      <w:r w:rsidRPr="005C00F1">
        <w:rPr>
          <w:rStyle w:val="ff2"/>
          <w:color w:val="000000"/>
          <w:spacing w:val="27"/>
        </w:rPr>
        <w:t xml:space="preserve"> </w:t>
      </w:r>
      <w:r w:rsidRPr="005C00F1">
        <w:rPr>
          <w:rStyle w:val="ls4"/>
          <w:color w:val="000000"/>
          <w:spacing w:val="3"/>
        </w:rPr>
        <w:t>и</w:t>
      </w:r>
      <w:r w:rsidRPr="005C00F1">
        <w:rPr>
          <w:rStyle w:val="ff2"/>
          <w:color w:val="000000"/>
          <w:spacing w:val="27"/>
        </w:rPr>
        <w:t xml:space="preserve"> </w:t>
      </w:r>
      <w:r w:rsidRPr="005C00F1">
        <w:rPr>
          <w:color w:val="000000"/>
        </w:rPr>
        <w:t>внешнюю</w:t>
      </w:r>
      <w:r w:rsidRPr="005C00F1">
        <w:rPr>
          <w:rStyle w:val="ff2"/>
          <w:color w:val="000000"/>
          <w:spacing w:val="20"/>
        </w:rPr>
        <w:t xml:space="preserve"> </w:t>
      </w:r>
      <w:r w:rsidRPr="005C00F1">
        <w:rPr>
          <w:color w:val="000000"/>
        </w:rPr>
        <w:t>политику</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От</w:t>
      </w:r>
      <w:r w:rsidRPr="005C00F1">
        <w:rPr>
          <w:rStyle w:val="ff2"/>
          <w:color w:val="000000"/>
          <w:spacing w:val="380"/>
        </w:rPr>
        <w:t xml:space="preserve"> </w:t>
      </w:r>
      <w:r w:rsidRPr="005C00F1">
        <w:rPr>
          <w:color w:val="000000"/>
        </w:rPr>
        <w:t>объема</w:t>
      </w:r>
      <w:r w:rsidRPr="005C00F1">
        <w:rPr>
          <w:rStyle w:val="ff2"/>
          <w:color w:val="000000"/>
          <w:spacing w:val="373"/>
        </w:rPr>
        <w:t xml:space="preserve"> </w:t>
      </w:r>
      <w:r w:rsidRPr="005C00F1">
        <w:rPr>
          <w:color w:val="000000"/>
        </w:rPr>
        <w:t>бюджетных</w:t>
      </w:r>
      <w:r w:rsidRPr="005C00F1">
        <w:rPr>
          <w:rStyle w:val="ff2"/>
          <w:color w:val="000000"/>
          <w:spacing w:val="380"/>
        </w:rPr>
        <w:t xml:space="preserve"> </w:t>
      </w:r>
      <w:r w:rsidRPr="005C00F1">
        <w:rPr>
          <w:color w:val="000000"/>
        </w:rPr>
        <w:t>ресурсов</w:t>
      </w:r>
      <w:r w:rsidRPr="005C00F1">
        <w:rPr>
          <w:rStyle w:val="ff2"/>
          <w:color w:val="000000"/>
        </w:rPr>
        <w:t xml:space="preserve">, </w:t>
      </w:r>
      <w:r w:rsidRPr="005C00F1">
        <w:rPr>
          <w:rStyle w:val="ad"/>
          <w:color w:val="000000"/>
        </w:rPr>
        <w:t xml:space="preserve"> </w:t>
      </w:r>
      <w:r w:rsidRPr="005C00F1">
        <w:rPr>
          <w:color w:val="000000"/>
        </w:rPr>
        <w:t>его</w:t>
      </w:r>
      <w:r w:rsidRPr="005C00F1">
        <w:rPr>
          <w:rStyle w:val="ff2"/>
          <w:color w:val="000000"/>
          <w:spacing w:val="380"/>
        </w:rPr>
        <w:t xml:space="preserve"> </w:t>
      </w:r>
      <w:r w:rsidRPr="005C00F1">
        <w:rPr>
          <w:color w:val="000000"/>
        </w:rPr>
        <w:t>состава</w:t>
      </w:r>
      <w:r w:rsidRPr="005C00F1">
        <w:rPr>
          <w:rStyle w:val="ff2"/>
          <w:color w:val="000000"/>
        </w:rPr>
        <w:t xml:space="preserve">, </w:t>
      </w:r>
      <w:r w:rsidRPr="005C00F1">
        <w:rPr>
          <w:rStyle w:val="ad"/>
          <w:color w:val="000000"/>
        </w:rPr>
        <w:t xml:space="preserve"> </w:t>
      </w:r>
      <w:r w:rsidRPr="005C00F1">
        <w:rPr>
          <w:color w:val="000000"/>
        </w:rPr>
        <w:t>соотношения</w:t>
      </w:r>
      <w:r w:rsidRPr="005C00F1">
        <w:rPr>
          <w:rStyle w:val="ff2"/>
          <w:color w:val="000000"/>
          <w:spacing w:val="380"/>
        </w:rPr>
        <w:t xml:space="preserve"> </w:t>
      </w:r>
      <w:r w:rsidRPr="005C00F1">
        <w:rPr>
          <w:color w:val="000000"/>
        </w:rPr>
        <w:t>доходов</w:t>
      </w:r>
      <w:r w:rsidRPr="005C00F1">
        <w:rPr>
          <w:rStyle w:val="ff2"/>
          <w:color w:val="000000"/>
          <w:spacing w:val="380"/>
        </w:rPr>
        <w:t xml:space="preserve"> </w:t>
      </w:r>
      <w:r w:rsidRPr="005C00F1">
        <w:rPr>
          <w:color w:val="000000"/>
        </w:rPr>
        <w:t>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расходов</w:t>
      </w:r>
      <w:r w:rsidRPr="005C00F1">
        <w:rPr>
          <w:rStyle w:val="ff2"/>
          <w:color w:val="000000"/>
          <w:spacing w:val="596"/>
        </w:rPr>
        <w:t xml:space="preserve"> </w:t>
      </w:r>
      <w:r w:rsidRPr="005C00F1">
        <w:rPr>
          <w:color w:val="000000"/>
        </w:rPr>
        <w:t>госбюджета</w:t>
      </w:r>
      <w:r w:rsidRPr="005C00F1">
        <w:rPr>
          <w:rStyle w:val="ff2"/>
          <w:color w:val="000000"/>
          <w:spacing w:val="596"/>
        </w:rPr>
        <w:t xml:space="preserve"> </w:t>
      </w:r>
      <w:r w:rsidRPr="005C00F1">
        <w:rPr>
          <w:color w:val="000000"/>
        </w:rPr>
        <w:t>зависит</w:t>
      </w:r>
      <w:r w:rsidRPr="005C00F1">
        <w:rPr>
          <w:rStyle w:val="ff2"/>
          <w:color w:val="000000"/>
          <w:spacing w:val="596"/>
        </w:rPr>
        <w:t xml:space="preserve"> </w:t>
      </w:r>
      <w:r w:rsidRPr="005C00F1">
        <w:rPr>
          <w:color w:val="000000"/>
        </w:rPr>
        <w:t>реализация</w:t>
      </w:r>
      <w:r w:rsidRPr="005C00F1">
        <w:rPr>
          <w:rStyle w:val="ff2"/>
          <w:color w:val="000000"/>
          <w:spacing w:val="589"/>
        </w:rPr>
        <w:t xml:space="preserve"> </w:t>
      </w:r>
      <w:r w:rsidRPr="005C00F1">
        <w:rPr>
          <w:color w:val="000000"/>
        </w:rPr>
        <w:t>многочисленных</w:t>
      </w:r>
      <w:r w:rsidRPr="005C00F1">
        <w:rPr>
          <w:rStyle w:val="ff2"/>
          <w:color w:val="000000"/>
          <w:spacing w:val="589"/>
        </w:rPr>
        <w:t xml:space="preserve"> </w:t>
      </w:r>
      <w:r w:rsidRPr="005C00F1">
        <w:rPr>
          <w:color w:val="000000"/>
        </w:rPr>
        <w:t>программ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экономического</w:t>
      </w:r>
      <w:r w:rsidRPr="005C00F1">
        <w:rPr>
          <w:rStyle w:val="ff2"/>
          <w:color w:val="000000"/>
          <w:spacing w:val="611"/>
        </w:rPr>
        <w:t xml:space="preserve"> </w:t>
      </w:r>
      <w:r w:rsidRPr="005C00F1">
        <w:rPr>
          <w:color w:val="000000"/>
        </w:rPr>
        <w:t>и</w:t>
      </w:r>
      <w:r w:rsidRPr="005C00F1">
        <w:rPr>
          <w:rStyle w:val="ff2"/>
          <w:color w:val="000000"/>
          <w:spacing w:val="611"/>
        </w:rPr>
        <w:t xml:space="preserve"> </w:t>
      </w:r>
      <w:r w:rsidRPr="005C00F1">
        <w:rPr>
          <w:color w:val="000000"/>
        </w:rPr>
        <w:t>социального</w:t>
      </w:r>
      <w:r w:rsidRPr="005C00F1">
        <w:rPr>
          <w:rStyle w:val="ff2"/>
          <w:color w:val="000000"/>
          <w:spacing w:val="603"/>
        </w:rPr>
        <w:t xml:space="preserve"> </w:t>
      </w:r>
      <w:r w:rsidRPr="005C00F1">
        <w:rPr>
          <w:color w:val="000000"/>
        </w:rPr>
        <w:t>характера</w:t>
      </w:r>
      <w:r w:rsidRPr="005C00F1">
        <w:rPr>
          <w:rStyle w:val="ff2"/>
          <w:color w:val="000000"/>
        </w:rPr>
        <w:t xml:space="preserve">, </w:t>
      </w:r>
      <w:r w:rsidRPr="005C00F1">
        <w:rPr>
          <w:rStyle w:val="ad"/>
          <w:color w:val="000000"/>
        </w:rPr>
        <w:t xml:space="preserve"> </w:t>
      </w:r>
      <w:r w:rsidRPr="005C00F1">
        <w:rPr>
          <w:color w:val="000000"/>
        </w:rPr>
        <w:t>устойчивость</w:t>
      </w:r>
      <w:r w:rsidRPr="005C00F1">
        <w:rPr>
          <w:rStyle w:val="ff2"/>
          <w:color w:val="000000"/>
          <w:spacing w:val="611"/>
        </w:rPr>
        <w:t xml:space="preserve"> </w:t>
      </w:r>
      <w:r w:rsidRPr="005C00F1">
        <w:rPr>
          <w:color w:val="000000"/>
        </w:rPr>
        <w:t>финансового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положения</w:t>
      </w:r>
      <w:r w:rsidRPr="005C00F1">
        <w:rPr>
          <w:rStyle w:val="ff2"/>
          <w:color w:val="000000"/>
        </w:rPr>
        <w:t xml:space="preserve"> </w:t>
      </w:r>
      <w:r w:rsidRPr="005C00F1">
        <w:rPr>
          <w:color w:val="000000"/>
        </w:rPr>
        <w:t>целой</w:t>
      </w:r>
      <w:r w:rsidRPr="005C00F1">
        <w:rPr>
          <w:rStyle w:val="ff2"/>
          <w:color w:val="000000"/>
        </w:rPr>
        <w:t xml:space="preserve"> </w:t>
      </w:r>
      <w:r w:rsidRPr="005C00F1">
        <w:rPr>
          <w:color w:val="000000"/>
        </w:rPr>
        <w:t>страны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Таким</w:t>
      </w:r>
      <w:r w:rsidRPr="005C00F1">
        <w:rPr>
          <w:rStyle w:val="ff2"/>
          <w:color w:val="000000"/>
          <w:spacing w:val="200"/>
        </w:rPr>
        <w:t xml:space="preserve"> </w:t>
      </w:r>
      <w:r w:rsidRPr="005C00F1">
        <w:rPr>
          <w:color w:val="000000"/>
        </w:rPr>
        <w:t>образом</w:t>
      </w:r>
      <w:r w:rsidRPr="005C00F1">
        <w:rPr>
          <w:rStyle w:val="ff2"/>
          <w:color w:val="000000"/>
        </w:rPr>
        <w:t xml:space="preserve">,  </w:t>
      </w:r>
      <w:r w:rsidRPr="005C00F1">
        <w:rPr>
          <w:color w:val="000000"/>
        </w:rPr>
        <w:t>государственный</w:t>
      </w:r>
      <w:r w:rsidRPr="005C00F1">
        <w:rPr>
          <w:rStyle w:val="ff2"/>
          <w:color w:val="000000"/>
          <w:spacing w:val="200"/>
        </w:rPr>
        <w:t xml:space="preserve"> </w:t>
      </w:r>
      <w:r w:rsidRPr="005C00F1">
        <w:rPr>
          <w:color w:val="000000"/>
        </w:rPr>
        <w:t>бюджет</w:t>
      </w:r>
      <w:r w:rsidRPr="005C00F1">
        <w:rPr>
          <w:rStyle w:val="ff2"/>
          <w:color w:val="000000"/>
          <w:spacing w:val="200"/>
        </w:rPr>
        <w:t xml:space="preserve"> </w:t>
      </w:r>
      <w:r w:rsidRPr="005C00F1">
        <w:rPr>
          <w:color w:val="000000"/>
        </w:rPr>
        <w:t>является</w:t>
      </w:r>
      <w:r w:rsidRPr="005C00F1">
        <w:rPr>
          <w:rStyle w:val="ff2"/>
          <w:color w:val="000000"/>
        </w:rPr>
        <w:t xml:space="preserve">, </w:t>
      </w:r>
      <w:r w:rsidRPr="005C00F1">
        <w:rPr>
          <w:rStyle w:val="ad"/>
          <w:color w:val="000000"/>
        </w:rPr>
        <w:t xml:space="preserve"> </w:t>
      </w:r>
      <w:r w:rsidRPr="005C00F1">
        <w:rPr>
          <w:rStyle w:val="lsd"/>
          <w:color w:val="000000"/>
          <w:spacing w:val="1"/>
        </w:rPr>
        <w:t>с</w:t>
      </w:r>
      <w:r w:rsidRPr="005C00F1">
        <w:rPr>
          <w:rStyle w:val="ff2"/>
          <w:color w:val="000000"/>
          <w:spacing w:val="200"/>
        </w:rPr>
        <w:t xml:space="preserve"> </w:t>
      </w:r>
      <w:r w:rsidRPr="005C00F1">
        <w:rPr>
          <w:color w:val="000000"/>
        </w:rPr>
        <w:t>одной</w:t>
      </w:r>
      <w:r w:rsidRPr="005C00F1">
        <w:rPr>
          <w:rStyle w:val="ff2"/>
          <w:color w:val="000000"/>
          <w:spacing w:val="200"/>
        </w:rPr>
        <w:t xml:space="preserve"> </w:t>
      </w:r>
      <w:r w:rsidRPr="005C00F1">
        <w:rPr>
          <w:color w:val="000000"/>
        </w:rPr>
        <w:t>стороны</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критерием</w:t>
      </w:r>
      <w:r w:rsidRPr="005C00F1">
        <w:rPr>
          <w:rStyle w:val="ff2"/>
          <w:color w:val="000000"/>
          <w:spacing w:val="488"/>
        </w:rPr>
        <w:t xml:space="preserve"> </w:t>
      </w:r>
      <w:r w:rsidRPr="005C00F1">
        <w:rPr>
          <w:color w:val="000000"/>
        </w:rPr>
        <w:t>для</w:t>
      </w:r>
      <w:r w:rsidRPr="005C00F1">
        <w:rPr>
          <w:rStyle w:val="ff2"/>
          <w:color w:val="000000"/>
          <w:spacing w:val="495"/>
        </w:rPr>
        <w:t xml:space="preserve"> </w:t>
      </w:r>
      <w:r w:rsidRPr="005C00F1">
        <w:rPr>
          <w:color w:val="000000"/>
        </w:rPr>
        <w:t>определения</w:t>
      </w:r>
      <w:r w:rsidRPr="005C00F1">
        <w:rPr>
          <w:rStyle w:val="ff2"/>
          <w:color w:val="000000"/>
          <w:spacing w:val="495"/>
        </w:rPr>
        <w:t xml:space="preserve"> </w:t>
      </w:r>
      <w:r w:rsidRPr="005C00F1">
        <w:rPr>
          <w:color w:val="000000"/>
        </w:rPr>
        <w:t>финансового</w:t>
      </w:r>
      <w:r w:rsidRPr="005C00F1">
        <w:rPr>
          <w:rStyle w:val="ff2"/>
          <w:color w:val="000000"/>
          <w:spacing w:val="495"/>
        </w:rPr>
        <w:t xml:space="preserve"> </w:t>
      </w:r>
      <w:r w:rsidRPr="005C00F1">
        <w:rPr>
          <w:color w:val="000000"/>
        </w:rPr>
        <w:t>положения</w:t>
      </w:r>
      <w:r w:rsidRPr="005C00F1">
        <w:rPr>
          <w:rStyle w:val="ff2"/>
          <w:color w:val="000000"/>
          <w:spacing w:val="488"/>
        </w:rPr>
        <w:t xml:space="preserve"> </w:t>
      </w:r>
      <w:r w:rsidRPr="005C00F1">
        <w:rPr>
          <w:color w:val="000000"/>
        </w:rPr>
        <w:t>государственного</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хозяйства</w:t>
      </w:r>
      <w:r w:rsidRPr="005C00F1">
        <w:rPr>
          <w:rStyle w:val="ff2"/>
          <w:color w:val="000000"/>
        </w:rPr>
        <w:t xml:space="preserve">, </w:t>
      </w:r>
      <w:r w:rsidRPr="005C00F1">
        <w:rPr>
          <w:rStyle w:val="ad"/>
          <w:color w:val="000000"/>
        </w:rPr>
        <w:t xml:space="preserve"> </w:t>
      </w:r>
      <w:r w:rsidRPr="005C00F1">
        <w:rPr>
          <w:color w:val="000000"/>
        </w:rPr>
        <w:t>способа</w:t>
      </w:r>
      <w:r w:rsidRPr="005C00F1">
        <w:rPr>
          <w:rStyle w:val="ff2"/>
          <w:color w:val="000000"/>
          <w:spacing w:val="128"/>
        </w:rPr>
        <w:t xml:space="preserve"> </w:t>
      </w:r>
      <w:r w:rsidRPr="005C00F1">
        <w:rPr>
          <w:rStyle w:val="ls4"/>
          <w:color w:val="000000"/>
          <w:spacing w:val="3"/>
        </w:rPr>
        <w:t>и</w:t>
      </w:r>
      <w:r w:rsidRPr="005C00F1">
        <w:rPr>
          <w:rStyle w:val="ff2"/>
          <w:color w:val="000000"/>
          <w:spacing w:val="135"/>
        </w:rPr>
        <w:t xml:space="preserve"> </w:t>
      </w:r>
      <w:r w:rsidRPr="005C00F1">
        <w:rPr>
          <w:color w:val="000000"/>
        </w:rPr>
        <w:t>характера</w:t>
      </w:r>
      <w:r w:rsidRPr="005C00F1">
        <w:rPr>
          <w:rStyle w:val="ff2"/>
          <w:color w:val="000000"/>
          <w:spacing w:val="135"/>
        </w:rPr>
        <w:t xml:space="preserve"> </w:t>
      </w:r>
      <w:r w:rsidRPr="005C00F1">
        <w:rPr>
          <w:color w:val="000000"/>
        </w:rPr>
        <w:t>финансового</w:t>
      </w:r>
      <w:r w:rsidRPr="005C00F1">
        <w:rPr>
          <w:rStyle w:val="ff2"/>
          <w:color w:val="000000"/>
          <w:spacing w:val="135"/>
        </w:rPr>
        <w:t xml:space="preserve"> </w:t>
      </w:r>
      <w:r w:rsidRPr="005C00F1">
        <w:rPr>
          <w:color w:val="000000"/>
        </w:rPr>
        <w:t>управления</w:t>
      </w:r>
      <w:r w:rsidRPr="005C00F1">
        <w:rPr>
          <w:rStyle w:val="ff2"/>
          <w:color w:val="000000"/>
        </w:rPr>
        <w:t xml:space="preserve">, </w:t>
      </w:r>
      <w:r w:rsidRPr="005C00F1">
        <w:rPr>
          <w:rStyle w:val="ad"/>
          <w:color w:val="000000"/>
        </w:rPr>
        <w:t xml:space="preserve"> </w:t>
      </w:r>
      <w:r w:rsidRPr="005C00F1">
        <w:rPr>
          <w:rStyle w:val="lsd"/>
          <w:color w:val="000000"/>
          <w:spacing w:val="1"/>
        </w:rPr>
        <w:t>а</w:t>
      </w:r>
      <w:r w:rsidRPr="005C00F1">
        <w:rPr>
          <w:rStyle w:val="ff2"/>
          <w:color w:val="000000"/>
          <w:spacing w:val="135"/>
        </w:rPr>
        <w:t xml:space="preserve"> </w:t>
      </w:r>
      <w:r w:rsidRPr="005C00F1">
        <w:rPr>
          <w:rStyle w:val="lsd"/>
          <w:color w:val="000000"/>
          <w:spacing w:val="1"/>
        </w:rPr>
        <w:t>с</w:t>
      </w:r>
      <w:r w:rsidRPr="005C00F1">
        <w:rPr>
          <w:rStyle w:val="ff2"/>
          <w:color w:val="000000"/>
          <w:spacing w:val="135"/>
        </w:rPr>
        <w:t xml:space="preserve"> </w:t>
      </w:r>
      <w:r w:rsidRPr="005C00F1">
        <w:rPr>
          <w:color w:val="000000"/>
        </w:rPr>
        <w:t>другой</w:t>
      </w:r>
      <w:r w:rsidRPr="005C00F1">
        <w:rPr>
          <w:rStyle w:val="ff2"/>
          <w:color w:val="000000"/>
        </w:rPr>
        <w:t xml:space="preserve">, </w:t>
      </w:r>
      <w:r w:rsidRPr="005C00F1">
        <w:rPr>
          <w:rStyle w:val="ad"/>
          <w:color w:val="000000"/>
        </w:rPr>
        <w:t xml:space="preserve"> </w:t>
      </w:r>
      <w:r w:rsidRPr="005C00F1">
        <w:rPr>
          <w:color w:val="000000"/>
        </w:rPr>
        <w:t>базой</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для</w:t>
      </w:r>
      <w:r w:rsidRPr="005C00F1">
        <w:rPr>
          <w:rStyle w:val="ff2"/>
          <w:color w:val="000000"/>
          <w:spacing w:val="359"/>
        </w:rPr>
        <w:t xml:space="preserve"> </w:t>
      </w:r>
      <w:r w:rsidRPr="005C00F1">
        <w:rPr>
          <w:color w:val="000000"/>
        </w:rPr>
        <w:t>построения</w:t>
      </w:r>
      <w:r w:rsidRPr="005C00F1">
        <w:rPr>
          <w:rStyle w:val="ff2"/>
          <w:color w:val="000000"/>
          <w:spacing w:val="351"/>
        </w:rPr>
        <w:t xml:space="preserve"> </w:t>
      </w:r>
      <w:r w:rsidRPr="005C00F1">
        <w:rPr>
          <w:color w:val="000000"/>
        </w:rPr>
        <w:t>бюджетной</w:t>
      </w:r>
      <w:r w:rsidRPr="005C00F1">
        <w:rPr>
          <w:rStyle w:val="ff2"/>
          <w:color w:val="000000"/>
          <w:spacing w:val="359"/>
        </w:rPr>
        <w:t xml:space="preserve"> </w:t>
      </w:r>
      <w:r w:rsidRPr="005C00F1">
        <w:rPr>
          <w:color w:val="000000"/>
        </w:rPr>
        <w:t>политики</w:t>
      </w:r>
      <w:r w:rsidRPr="005C00F1">
        <w:rPr>
          <w:rStyle w:val="ff2"/>
          <w:color w:val="000000"/>
          <w:spacing w:val="359"/>
        </w:rPr>
        <w:t xml:space="preserve"> </w:t>
      </w:r>
      <w:r w:rsidRPr="005C00F1">
        <w:rPr>
          <w:color w:val="000000"/>
        </w:rPr>
        <w:t>государства</w:t>
      </w:r>
      <w:r w:rsidRPr="005C00F1">
        <w:rPr>
          <w:rStyle w:val="ff2"/>
          <w:color w:val="000000"/>
        </w:rPr>
        <w:t xml:space="preserve"> </w:t>
      </w:r>
      <w:r w:rsidRPr="005C00F1">
        <w:rPr>
          <w:rStyle w:val="ad"/>
          <w:color w:val="000000"/>
        </w:rPr>
        <w:t xml:space="preserve"> </w:t>
      </w:r>
      <w:r w:rsidRPr="005C00F1">
        <w:rPr>
          <w:rStyle w:val="ff2"/>
          <w:color w:val="000000"/>
        </w:rPr>
        <w:t>(</w:t>
      </w:r>
      <w:r w:rsidRPr="005C00F1">
        <w:rPr>
          <w:color w:val="000000"/>
        </w:rPr>
        <w:t>политики</w:t>
      </w:r>
      <w:r w:rsidRPr="005C00F1">
        <w:rPr>
          <w:rStyle w:val="ff2"/>
          <w:color w:val="000000"/>
          <w:spacing w:val="359"/>
        </w:rPr>
        <w:t xml:space="preserve"> </w:t>
      </w:r>
      <w:r w:rsidRPr="005C00F1">
        <w:rPr>
          <w:color w:val="000000"/>
        </w:rPr>
        <w:t>в</w:t>
      </w:r>
      <w:r w:rsidRPr="005C00F1">
        <w:rPr>
          <w:rStyle w:val="ff2"/>
          <w:color w:val="000000"/>
          <w:spacing w:val="359"/>
        </w:rPr>
        <w:t xml:space="preserve"> </w:t>
      </w:r>
      <w:r w:rsidRPr="005C00F1">
        <w:rPr>
          <w:color w:val="000000"/>
        </w:rPr>
        <w:t>области</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налогообложения</w:t>
      </w:r>
      <w:r w:rsidRPr="005C00F1">
        <w:rPr>
          <w:rStyle w:val="ff2"/>
          <w:color w:val="000000"/>
        </w:rPr>
        <w:t xml:space="preserve"> </w:t>
      </w:r>
      <w:r w:rsidRPr="005C00F1">
        <w:rPr>
          <w:rStyle w:val="ls4"/>
          <w:color w:val="000000"/>
          <w:spacing w:val="3"/>
        </w:rPr>
        <w:t>и</w:t>
      </w:r>
      <w:r w:rsidRPr="005C00F1">
        <w:rPr>
          <w:rStyle w:val="ff2"/>
          <w:color w:val="000000"/>
        </w:rPr>
        <w:t xml:space="preserve"> </w:t>
      </w:r>
      <w:r w:rsidRPr="005C00F1">
        <w:rPr>
          <w:color w:val="000000"/>
        </w:rPr>
        <w:t>государственных</w:t>
      </w:r>
      <w:r w:rsidRPr="005C00F1">
        <w:rPr>
          <w:rStyle w:val="ff2"/>
          <w:color w:val="000000"/>
        </w:rPr>
        <w:t xml:space="preserve"> </w:t>
      </w:r>
      <w:r w:rsidRPr="005C00F1">
        <w:rPr>
          <w:color w:val="000000"/>
        </w:rPr>
        <w:t>расходов</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Государственный</w:t>
      </w:r>
      <w:r w:rsidRPr="005C00F1">
        <w:rPr>
          <w:rStyle w:val="ff2"/>
          <w:color w:val="000000"/>
          <w:spacing w:val="971"/>
        </w:rPr>
        <w:t xml:space="preserve"> </w:t>
      </w:r>
      <w:r w:rsidRPr="005C00F1">
        <w:rPr>
          <w:color w:val="000000"/>
        </w:rPr>
        <w:t>бюджет</w:t>
      </w:r>
      <w:r w:rsidRPr="005C00F1">
        <w:rPr>
          <w:rStyle w:val="ff2"/>
          <w:color w:val="000000"/>
          <w:spacing w:val="970"/>
        </w:rPr>
        <w:t xml:space="preserve"> </w:t>
      </w:r>
      <w:r w:rsidRPr="005C00F1">
        <w:rPr>
          <w:color w:val="000000"/>
        </w:rPr>
        <w:t>является</w:t>
      </w:r>
      <w:r w:rsidRPr="005C00F1">
        <w:rPr>
          <w:rStyle w:val="ff2"/>
          <w:color w:val="000000"/>
          <w:spacing w:val="971"/>
        </w:rPr>
        <w:t xml:space="preserve"> </w:t>
      </w:r>
      <w:r w:rsidRPr="005C00F1">
        <w:rPr>
          <w:color w:val="000000"/>
        </w:rPr>
        <w:t>важнейшим</w:t>
      </w:r>
      <w:r w:rsidRPr="005C00F1">
        <w:rPr>
          <w:rStyle w:val="ff2"/>
          <w:color w:val="000000"/>
          <w:spacing w:val="971"/>
        </w:rPr>
        <w:t xml:space="preserve"> </w:t>
      </w:r>
      <w:r w:rsidRPr="005C00F1">
        <w:rPr>
          <w:color w:val="000000"/>
        </w:rPr>
        <w:t>инструментом</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финансовой</w:t>
      </w:r>
      <w:r w:rsidRPr="005C00F1">
        <w:rPr>
          <w:rStyle w:val="ff2"/>
          <w:color w:val="000000"/>
          <w:spacing w:val="56"/>
        </w:rPr>
        <w:t xml:space="preserve"> </w:t>
      </w:r>
      <w:r w:rsidRPr="005C00F1">
        <w:rPr>
          <w:color w:val="000000"/>
        </w:rPr>
        <w:t>политики</w:t>
      </w:r>
      <w:r w:rsidRPr="005C00F1">
        <w:rPr>
          <w:rStyle w:val="ff2"/>
          <w:color w:val="000000"/>
          <w:spacing w:val="56"/>
        </w:rPr>
        <w:t xml:space="preserve"> </w:t>
      </w:r>
      <w:r w:rsidRPr="005C00F1">
        <w:rPr>
          <w:color w:val="000000"/>
        </w:rPr>
        <w:t>любого</w:t>
      </w:r>
      <w:r w:rsidRPr="005C00F1">
        <w:rPr>
          <w:rStyle w:val="ff2"/>
          <w:color w:val="000000"/>
          <w:spacing w:val="56"/>
        </w:rPr>
        <w:t xml:space="preserve"> </w:t>
      </w:r>
      <w:r w:rsidRPr="005C00F1">
        <w:rPr>
          <w:color w:val="000000"/>
        </w:rPr>
        <w:t>государства</w:t>
      </w:r>
      <w:r w:rsidRPr="005C00F1">
        <w:rPr>
          <w:rStyle w:val="ff2"/>
          <w:color w:val="000000"/>
        </w:rPr>
        <w:t xml:space="preserve">, </w:t>
      </w:r>
      <w:r w:rsidRPr="005C00F1">
        <w:rPr>
          <w:color w:val="000000"/>
        </w:rPr>
        <w:t>служит</w:t>
      </w:r>
      <w:r w:rsidRPr="005C00F1">
        <w:rPr>
          <w:rStyle w:val="ff2"/>
          <w:color w:val="000000"/>
          <w:spacing w:val="56"/>
        </w:rPr>
        <w:t xml:space="preserve"> </w:t>
      </w:r>
      <w:r w:rsidRPr="005C00F1">
        <w:rPr>
          <w:color w:val="000000"/>
        </w:rPr>
        <w:t>средством</w:t>
      </w:r>
      <w:r w:rsidRPr="005C00F1">
        <w:rPr>
          <w:rStyle w:val="ff2"/>
          <w:color w:val="000000"/>
          <w:spacing w:val="56"/>
        </w:rPr>
        <w:t xml:space="preserve"> </w:t>
      </w:r>
      <w:r w:rsidRPr="005C00F1">
        <w:rPr>
          <w:color w:val="000000"/>
        </w:rPr>
        <w:t>формирования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spacing w:val="3"/>
        </w:rPr>
      </w:pPr>
      <w:r w:rsidRPr="005C00F1">
        <w:rPr>
          <w:color w:val="000000"/>
          <w:spacing w:val="3"/>
        </w:rPr>
        <w:t>и</w:t>
      </w:r>
      <w:r w:rsidRPr="005C00F1">
        <w:rPr>
          <w:rStyle w:val="ff2"/>
          <w:color w:val="000000"/>
          <w:spacing w:val="437"/>
        </w:rPr>
        <w:t xml:space="preserve"> </w:t>
      </w:r>
      <w:r w:rsidRPr="005C00F1">
        <w:rPr>
          <w:rStyle w:val="ls42"/>
          <w:color w:val="000000"/>
        </w:rPr>
        <w:t>распределения</w:t>
      </w:r>
      <w:r w:rsidRPr="005C00F1">
        <w:rPr>
          <w:rStyle w:val="ff2"/>
          <w:color w:val="000000"/>
          <w:spacing w:val="431"/>
        </w:rPr>
        <w:t xml:space="preserve"> </w:t>
      </w:r>
      <w:r w:rsidRPr="005C00F1">
        <w:rPr>
          <w:rStyle w:val="ls42"/>
          <w:color w:val="000000"/>
        </w:rPr>
        <w:t>государственных</w:t>
      </w:r>
      <w:r w:rsidRPr="005C00F1">
        <w:rPr>
          <w:rStyle w:val="ff2"/>
          <w:color w:val="000000"/>
          <w:spacing w:val="431"/>
        </w:rPr>
        <w:t xml:space="preserve"> </w:t>
      </w:r>
      <w:r w:rsidRPr="005C00F1">
        <w:rPr>
          <w:rStyle w:val="ls42"/>
          <w:color w:val="000000"/>
        </w:rPr>
        <w:t>доходов</w:t>
      </w:r>
      <w:r w:rsidRPr="005C00F1">
        <w:rPr>
          <w:rStyle w:val="ff2"/>
          <w:color w:val="000000"/>
          <w:spacing w:val="431"/>
        </w:rPr>
        <w:t xml:space="preserve"> </w:t>
      </w:r>
      <w:r w:rsidRPr="005C00F1">
        <w:rPr>
          <w:color w:val="000000"/>
          <w:spacing w:val="3"/>
        </w:rPr>
        <w:t>и</w:t>
      </w:r>
      <w:r w:rsidRPr="005C00F1">
        <w:rPr>
          <w:rStyle w:val="ff2"/>
          <w:color w:val="000000"/>
          <w:spacing w:val="437"/>
        </w:rPr>
        <w:t xml:space="preserve"> </w:t>
      </w:r>
      <w:r w:rsidRPr="005C00F1">
        <w:rPr>
          <w:rStyle w:val="ls42"/>
          <w:color w:val="000000"/>
        </w:rPr>
        <w:t>расходов</w:t>
      </w:r>
      <w:r w:rsidRPr="005C00F1">
        <w:rPr>
          <w:rStyle w:val="ff2"/>
          <w:color w:val="000000"/>
        </w:rPr>
        <w:t xml:space="preserve">. </w:t>
      </w:r>
      <w:r w:rsidRPr="005C00F1">
        <w:rPr>
          <w:rStyle w:val="ad"/>
          <w:color w:val="000000"/>
        </w:rPr>
        <w:t xml:space="preserve"> </w:t>
      </w:r>
      <w:r w:rsidRPr="005C00F1">
        <w:rPr>
          <w:rStyle w:val="ls10"/>
          <w:color w:val="000000"/>
        </w:rPr>
        <w:t>В</w:t>
      </w:r>
      <w:r w:rsidRPr="005C00F1">
        <w:rPr>
          <w:rStyle w:val="ff2"/>
          <w:color w:val="000000"/>
          <w:spacing w:val="438"/>
        </w:rPr>
        <w:t xml:space="preserve"> </w:t>
      </w:r>
      <w:r w:rsidRPr="005C00F1">
        <w:rPr>
          <w:rStyle w:val="ls42"/>
          <w:color w:val="000000"/>
        </w:rPr>
        <w:t>силу</w:t>
      </w:r>
      <w:r w:rsidRPr="005C00F1">
        <w:rPr>
          <w:rStyle w:val="ff2"/>
          <w:color w:val="000000"/>
          <w:spacing w:val="438"/>
        </w:rPr>
        <w:t xml:space="preserve"> </w:t>
      </w:r>
      <w:r w:rsidRPr="005C00F1">
        <w:rPr>
          <w:rStyle w:val="ff1"/>
          <w:rFonts w:eastAsiaTheme="majorEastAsia"/>
          <w:color w:val="000000"/>
        </w:rPr>
        <w:t>этого</w:t>
      </w:r>
      <w:r w:rsidRPr="005C00F1">
        <w:rPr>
          <w:rStyle w:val="ls4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актуальным</w:t>
      </w:r>
      <w:r w:rsidRPr="005C00F1">
        <w:rPr>
          <w:rStyle w:val="ff2"/>
          <w:color w:val="000000"/>
          <w:spacing w:val="675"/>
        </w:rPr>
        <w:t xml:space="preserve"> </w:t>
      </w:r>
      <w:r w:rsidRPr="005C00F1">
        <w:rPr>
          <w:color w:val="000000"/>
        </w:rPr>
        <w:t>является</w:t>
      </w:r>
      <w:r w:rsidRPr="005C00F1">
        <w:rPr>
          <w:rStyle w:val="ff2"/>
          <w:color w:val="000000"/>
          <w:spacing w:val="675"/>
        </w:rPr>
        <w:t xml:space="preserve"> </w:t>
      </w:r>
      <w:r w:rsidRPr="005C00F1">
        <w:rPr>
          <w:color w:val="000000"/>
        </w:rPr>
        <w:t>вопрос</w:t>
      </w:r>
      <w:r w:rsidRPr="005C00F1">
        <w:rPr>
          <w:rStyle w:val="ff2"/>
          <w:color w:val="000000"/>
          <w:spacing w:val="675"/>
        </w:rPr>
        <w:t xml:space="preserve"> </w:t>
      </w:r>
      <w:r w:rsidRPr="005C00F1">
        <w:rPr>
          <w:color w:val="000000"/>
        </w:rPr>
        <w:t>повышения</w:t>
      </w:r>
      <w:r w:rsidRPr="005C00F1">
        <w:rPr>
          <w:rStyle w:val="ff2"/>
          <w:color w:val="000000"/>
          <w:spacing w:val="675"/>
        </w:rPr>
        <w:t xml:space="preserve"> </w:t>
      </w:r>
      <w:r w:rsidRPr="005C00F1">
        <w:rPr>
          <w:color w:val="000000"/>
        </w:rPr>
        <w:t>эффективности</w:t>
      </w:r>
      <w:r w:rsidRPr="005C00F1">
        <w:rPr>
          <w:rStyle w:val="ff2"/>
          <w:color w:val="000000"/>
          <w:spacing w:val="675"/>
        </w:rPr>
        <w:t xml:space="preserve"> </w:t>
      </w:r>
      <w:r w:rsidRPr="005C00F1">
        <w:rPr>
          <w:color w:val="000000"/>
        </w:rPr>
        <w:t>управления</w:t>
      </w:r>
      <w:r w:rsidRPr="005C00F1">
        <w:rPr>
          <w:rStyle w:val="ff2"/>
          <w:color w:val="000000"/>
        </w:rPr>
        <w:t xml:space="preserve"> </w:t>
      </w:r>
    </w:p>
    <w:p w:rsidR="008F221A" w:rsidRPr="005C00F1" w:rsidRDefault="008F221A" w:rsidP="000B0DB7">
      <w:pPr>
        <w:widowControl w:val="0"/>
        <w:shd w:val="clear" w:color="auto" w:fill="FFFFFF"/>
        <w:spacing w:line="0" w:lineRule="auto"/>
        <w:rPr>
          <w:color w:val="000000"/>
        </w:rPr>
      </w:pPr>
      <w:r w:rsidRPr="005C00F1">
        <w:rPr>
          <w:color w:val="000000"/>
        </w:rPr>
        <w:t>бюджетными</w:t>
      </w:r>
      <w:r w:rsidRPr="005C00F1">
        <w:rPr>
          <w:rStyle w:val="ff2"/>
          <w:color w:val="000000"/>
        </w:rPr>
        <w:t xml:space="preserve"> </w:t>
      </w:r>
      <w:r w:rsidRPr="005C00F1">
        <w:rPr>
          <w:color w:val="000000"/>
        </w:rPr>
        <w:t>ресурсами</w:t>
      </w:r>
      <w:r w:rsidRPr="005C00F1">
        <w:rPr>
          <w:rStyle w:val="ff2"/>
          <w:color w:val="000000"/>
        </w:rPr>
        <w:t xml:space="preserve">.  </w:t>
      </w:r>
    </w:p>
    <w:p w:rsidR="008F221A" w:rsidRPr="005C00F1" w:rsidRDefault="008F221A" w:rsidP="000B0DB7">
      <w:pPr>
        <w:widowControl w:val="0"/>
        <w:spacing w:line="360" w:lineRule="exact"/>
        <w:ind w:firstLine="567"/>
        <w:jc w:val="both"/>
      </w:pPr>
      <w:r w:rsidRPr="005C00F1">
        <w:t>Одним из условий для оздоровления системы государственных финансов является совершенствование механизма межбюджетных отношений. Вышестоящие уровни власти используют межбюджетные отношения лишь как инструмент для проведения выработанной ими социаль</w:t>
      </w:r>
      <w:r w:rsidR="00AE5662">
        <w:t>ной и экономической политики [7</w:t>
      </w:r>
      <w:r w:rsidRPr="005C00F1">
        <w:t>].</w:t>
      </w:r>
      <w:r w:rsidR="00A51509">
        <w:t xml:space="preserve"> </w:t>
      </w:r>
      <w:r w:rsidRPr="005C00F1">
        <w:t xml:space="preserve">Поскольку государственный бюджет является </w:t>
      </w:r>
      <w:r w:rsidRPr="005C00F1">
        <w:lastRenderedPageBreak/>
        <w:t>главным финансовым планом, аккумулирующим и перераспределяющим основную часть финансовых ресурсов государства, то он играет первостепенную роль в регулировании рыночной экономики. На современном этапе бюджетная система РБ представляет собой весьма разветвлённую систему отношений. Однако, несмотря на это, все звенья имеют соподчинённость и зависимость друг другу, что позволяет системе отлаженно функционировать и взаимодействовать между собой.</w:t>
      </w:r>
    </w:p>
    <w:p w:rsidR="009C146D" w:rsidRDefault="009C146D" w:rsidP="000B0DB7">
      <w:pPr>
        <w:widowControl w:val="0"/>
        <w:spacing w:line="259" w:lineRule="auto"/>
      </w:pPr>
    </w:p>
    <w:p w:rsidR="002350D3" w:rsidRDefault="002350D3" w:rsidP="000B0DB7">
      <w:pPr>
        <w:widowControl w:val="0"/>
        <w:ind w:firstLine="709"/>
        <w:jc w:val="center"/>
        <w:rPr>
          <w:b/>
        </w:rPr>
      </w:pPr>
      <w:r>
        <w:rPr>
          <w:b/>
        </w:rPr>
        <w:t xml:space="preserve">Список литературы </w:t>
      </w:r>
    </w:p>
    <w:p w:rsidR="00A51509" w:rsidRDefault="002350D3" w:rsidP="000B0DB7">
      <w:pPr>
        <w:widowControl w:val="0"/>
        <w:spacing w:line="360" w:lineRule="auto"/>
        <w:jc w:val="both"/>
      </w:pPr>
      <w:r>
        <w:t xml:space="preserve">            </w:t>
      </w:r>
      <w:r w:rsidR="00A51509">
        <w:t>1)</w:t>
      </w:r>
      <w:r w:rsidR="00A425B8" w:rsidRPr="002350D3">
        <w:t xml:space="preserve"> </w:t>
      </w:r>
      <w:r w:rsidRPr="002350D3">
        <w:t xml:space="preserve">Аналитические доклады «О социально-экономическом положении Республики Беларусь и состоянии государственных финансов»// Министерство финансов Респ. Беларусь [Электронный ресурс]. – 2017. – Режим доступа: </w:t>
      </w:r>
      <w:hyperlink r:id="rId7" w:history="1">
        <w:r w:rsidR="00A51509" w:rsidRPr="00801E8A">
          <w:rPr>
            <w:rStyle w:val="ab"/>
          </w:rPr>
          <w:t>http://www.minfin.gov.by/rmenu/budget /analytic-data</w:t>
        </w:r>
      </w:hyperlink>
      <w:r w:rsidRPr="002350D3">
        <w:t>. – Дата доступа: 01.01.2021.</w:t>
      </w:r>
    </w:p>
    <w:p w:rsidR="002350D3" w:rsidRPr="002350D3" w:rsidRDefault="002350D3" w:rsidP="000B0DB7">
      <w:pPr>
        <w:widowControl w:val="0"/>
        <w:spacing w:line="360" w:lineRule="auto"/>
        <w:jc w:val="both"/>
        <w:rPr>
          <w:sz w:val="28"/>
          <w:szCs w:val="28"/>
        </w:rPr>
      </w:pPr>
      <w:r>
        <w:t xml:space="preserve">            </w:t>
      </w:r>
      <w:r w:rsidR="00A51509">
        <w:t>2)</w:t>
      </w:r>
      <w:r w:rsidRPr="002350D3">
        <w:t xml:space="preserve"> </w:t>
      </w:r>
      <w:r w:rsidR="000B0DB7">
        <w:rPr>
          <w:szCs w:val="28"/>
        </w:rPr>
        <w:t>Афанасьев</w:t>
      </w:r>
      <w:r w:rsidRPr="002350D3">
        <w:rPr>
          <w:szCs w:val="28"/>
        </w:rPr>
        <w:t xml:space="preserve"> М. Бюджет и</w:t>
      </w:r>
      <w:r w:rsidR="00A51509">
        <w:rPr>
          <w:szCs w:val="28"/>
        </w:rPr>
        <w:t xml:space="preserve"> бюджетная система в 2 т. Том 1</w:t>
      </w:r>
      <w:r w:rsidRPr="002350D3">
        <w:rPr>
          <w:szCs w:val="28"/>
        </w:rPr>
        <w:t xml:space="preserve">: учебник </w:t>
      </w:r>
      <w:r w:rsidR="000B0DB7">
        <w:rPr>
          <w:szCs w:val="28"/>
        </w:rPr>
        <w:t>для бакалавриата и магистратуры</w:t>
      </w:r>
      <w:r w:rsidRPr="002350D3">
        <w:rPr>
          <w:szCs w:val="28"/>
        </w:rPr>
        <w:t xml:space="preserve">. </w:t>
      </w:r>
      <w:r w:rsidR="00A51509">
        <w:rPr>
          <w:szCs w:val="28"/>
        </w:rPr>
        <w:t>–</w:t>
      </w:r>
      <w:r w:rsidRPr="002350D3">
        <w:rPr>
          <w:szCs w:val="28"/>
        </w:rPr>
        <w:t xml:space="preserve"> 5-е изд., перераб. и доп. </w:t>
      </w:r>
      <w:r w:rsidR="00A51509">
        <w:rPr>
          <w:szCs w:val="28"/>
        </w:rPr>
        <w:t>–</w:t>
      </w:r>
      <w:r w:rsidRPr="002350D3">
        <w:rPr>
          <w:szCs w:val="28"/>
        </w:rPr>
        <w:t xml:space="preserve"> Москва : Издательство Юрайт, 2019. </w:t>
      </w:r>
      <w:r w:rsidR="00A51509">
        <w:rPr>
          <w:szCs w:val="28"/>
        </w:rPr>
        <w:t>–</w:t>
      </w:r>
      <w:r w:rsidRPr="002350D3">
        <w:rPr>
          <w:szCs w:val="28"/>
        </w:rPr>
        <w:t xml:space="preserve"> 314 с.   </w:t>
      </w:r>
    </w:p>
    <w:p w:rsidR="002350D3" w:rsidRDefault="00A51509" w:rsidP="000B0DB7">
      <w:pPr>
        <w:widowControl w:val="0"/>
        <w:spacing w:line="360" w:lineRule="auto"/>
        <w:jc w:val="both"/>
        <w:rPr>
          <w:sz w:val="28"/>
          <w:szCs w:val="28"/>
        </w:rPr>
      </w:pPr>
      <w:r>
        <w:t xml:space="preserve">            3)</w:t>
      </w:r>
      <w:r w:rsidR="002350D3">
        <w:t xml:space="preserve"> </w:t>
      </w:r>
      <w:r w:rsidR="002350D3" w:rsidRPr="002350D3">
        <w:rPr>
          <w:szCs w:val="28"/>
        </w:rPr>
        <w:t xml:space="preserve">Афанасьев М., Кривогов И. Модернизация государственных финансов. М.: ГУ ВШЭ, 2017. </w:t>
      </w:r>
    </w:p>
    <w:p w:rsidR="002350D3" w:rsidRDefault="00A51509" w:rsidP="000B0DB7">
      <w:pPr>
        <w:widowControl w:val="0"/>
        <w:spacing w:line="360" w:lineRule="auto"/>
        <w:ind w:firstLine="709"/>
        <w:jc w:val="both"/>
        <w:rPr>
          <w:szCs w:val="28"/>
        </w:rPr>
      </w:pPr>
      <w:r>
        <w:t>4)</w:t>
      </w:r>
      <w:r w:rsidR="002350D3">
        <w:t xml:space="preserve"> </w:t>
      </w:r>
      <w:r w:rsidR="002350D3" w:rsidRPr="002350D3">
        <w:rPr>
          <w:szCs w:val="28"/>
        </w:rPr>
        <w:t>Бюджетная и налоговая системы Республики Беларусь : учебное пособие для студентов экономического и юридического факультетов БГУ / Н.А. Мельникова, 2017 г.</w:t>
      </w:r>
      <w:r w:rsidR="002350D3" w:rsidRPr="002350D3">
        <w:rPr>
          <w:szCs w:val="28"/>
        </w:rPr>
        <w:br/>
      </w:r>
      <w:r w:rsidR="002350D3">
        <w:rPr>
          <w:szCs w:val="28"/>
        </w:rPr>
        <w:t xml:space="preserve">           </w:t>
      </w:r>
      <w:r>
        <w:rPr>
          <w:szCs w:val="28"/>
        </w:rPr>
        <w:t>5)</w:t>
      </w:r>
      <w:r w:rsidR="000B0DB7">
        <w:rPr>
          <w:szCs w:val="28"/>
        </w:rPr>
        <w:t xml:space="preserve"> Кавалкин В.</w:t>
      </w:r>
      <w:r w:rsidR="002350D3" w:rsidRPr="002350D3">
        <w:rPr>
          <w:szCs w:val="28"/>
        </w:rPr>
        <w:t xml:space="preserve"> Пособие о государственном бюджете и закупках в Республике Беларусь, РПОО «Белорусский Хельсинкский Комитет», 2017</w:t>
      </w:r>
      <w:r w:rsidR="002350D3">
        <w:rPr>
          <w:szCs w:val="28"/>
        </w:rPr>
        <w:t>.</w:t>
      </w:r>
    </w:p>
    <w:p w:rsidR="0086186E" w:rsidRDefault="00A51509" w:rsidP="000B0DB7">
      <w:pPr>
        <w:widowControl w:val="0"/>
        <w:spacing w:line="360" w:lineRule="auto"/>
        <w:ind w:firstLine="709"/>
        <w:jc w:val="both"/>
        <w:rPr>
          <w:szCs w:val="28"/>
        </w:rPr>
      </w:pPr>
      <w:r>
        <w:rPr>
          <w:szCs w:val="28"/>
        </w:rPr>
        <w:t>6)</w:t>
      </w:r>
      <w:r w:rsidR="0086186E">
        <w:rPr>
          <w:szCs w:val="28"/>
        </w:rPr>
        <w:t xml:space="preserve"> </w:t>
      </w:r>
      <w:r w:rsidR="0086186E" w:rsidRPr="0086186E">
        <w:rPr>
          <w:szCs w:val="28"/>
        </w:rPr>
        <w:t>Налоговый кодекс Республики Беларусь. Общая и особенная часть  (с изм. на 2017-2019г.).  – Минск, 2019.</w:t>
      </w:r>
    </w:p>
    <w:p w:rsidR="002350D3" w:rsidRDefault="00A51509" w:rsidP="000B0DB7">
      <w:pPr>
        <w:widowControl w:val="0"/>
        <w:spacing w:line="360" w:lineRule="auto"/>
        <w:ind w:firstLine="709"/>
        <w:jc w:val="both"/>
        <w:rPr>
          <w:szCs w:val="28"/>
        </w:rPr>
      </w:pPr>
      <w:r>
        <w:rPr>
          <w:szCs w:val="28"/>
        </w:rPr>
        <w:t>7)</w:t>
      </w:r>
      <w:r w:rsidR="0086186E">
        <w:rPr>
          <w:szCs w:val="28"/>
        </w:rPr>
        <w:t xml:space="preserve">  </w:t>
      </w:r>
      <w:r w:rsidR="0086186E" w:rsidRPr="0086186E">
        <w:rPr>
          <w:szCs w:val="28"/>
        </w:rPr>
        <w:t xml:space="preserve">Основные направления бюджетно-финансовой и налоговой политики Республики Беларусь на 2018-2020 // Министерство финансов Респ. Беларусь [Электронный ресурс]. – 2019 – Режим доступа: </w:t>
      </w:r>
      <w:hyperlink r:id="rId8" w:history="1">
        <w:r w:rsidRPr="00801E8A">
          <w:rPr>
            <w:rStyle w:val="ab"/>
            <w:szCs w:val="28"/>
          </w:rPr>
          <w:t>http://www.minfin.gov.by/upload/bp/taxpolitic/27092017.pdf</w:t>
        </w:r>
      </w:hyperlink>
      <w:r>
        <w:rPr>
          <w:szCs w:val="28"/>
        </w:rPr>
        <w:t xml:space="preserve"> –</w:t>
      </w:r>
      <w:r w:rsidR="0086186E">
        <w:rPr>
          <w:szCs w:val="28"/>
        </w:rPr>
        <w:t xml:space="preserve"> Дата доступа: 01.05.2021.</w:t>
      </w:r>
    </w:p>
    <w:p w:rsidR="0086186E" w:rsidRDefault="000B0DB7" w:rsidP="000B0DB7">
      <w:pPr>
        <w:widowControl w:val="0"/>
        <w:spacing w:line="360" w:lineRule="auto"/>
        <w:ind w:firstLine="709"/>
        <w:jc w:val="both"/>
        <w:rPr>
          <w:szCs w:val="28"/>
        </w:rPr>
      </w:pPr>
      <w:r>
        <w:rPr>
          <w:szCs w:val="28"/>
        </w:rPr>
        <w:t>8)</w:t>
      </w:r>
      <w:r w:rsidR="0086186E">
        <w:rPr>
          <w:szCs w:val="28"/>
        </w:rPr>
        <w:t xml:space="preserve"> </w:t>
      </w:r>
      <w:r w:rsidR="00C2466D" w:rsidRPr="00C2466D">
        <w:rPr>
          <w:szCs w:val="28"/>
        </w:rPr>
        <w:t xml:space="preserve">О республиканском бюджете на 2019 год: Закон Республики Беларусь от 30 декабря 2018 г. </w:t>
      </w:r>
      <w:r>
        <w:rPr>
          <w:szCs w:val="28"/>
        </w:rPr>
        <w:t>№</w:t>
      </w:r>
      <w:r w:rsidR="00C2466D" w:rsidRPr="00C2466D">
        <w:rPr>
          <w:szCs w:val="28"/>
        </w:rPr>
        <w:t xml:space="preserve"> 160-З // Нац. правовой портал Респ. Беларусь [Электронный ресурс] / Нац. центр право</w:t>
      </w:r>
      <w:r w:rsidR="00C2466D">
        <w:rPr>
          <w:szCs w:val="28"/>
        </w:rPr>
        <w:t>вой информ.</w:t>
      </w:r>
      <w:r w:rsidR="00C2466D" w:rsidRPr="00C2466D">
        <w:rPr>
          <w:szCs w:val="28"/>
        </w:rPr>
        <w:t xml:space="preserve"> Респ. Беларусь. – Минск, 2019.</w:t>
      </w:r>
    </w:p>
    <w:p w:rsidR="00C2466D" w:rsidRDefault="000B0DB7" w:rsidP="000B0DB7">
      <w:pPr>
        <w:widowControl w:val="0"/>
        <w:spacing w:line="360" w:lineRule="auto"/>
        <w:ind w:firstLine="709"/>
        <w:jc w:val="both"/>
        <w:rPr>
          <w:szCs w:val="28"/>
        </w:rPr>
      </w:pPr>
      <w:r>
        <w:rPr>
          <w:szCs w:val="28"/>
        </w:rPr>
        <w:t>9)</w:t>
      </w:r>
      <w:r w:rsidR="00C2466D">
        <w:rPr>
          <w:szCs w:val="28"/>
        </w:rPr>
        <w:t xml:space="preserve"> </w:t>
      </w:r>
      <w:r>
        <w:rPr>
          <w:szCs w:val="28"/>
        </w:rPr>
        <w:t>Сорокина</w:t>
      </w:r>
      <w:r w:rsidR="00C2466D" w:rsidRPr="00C2466D">
        <w:rPr>
          <w:szCs w:val="28"/>
        </w:rPr>
        <w:t xml:space="preserve"> Т. В. Бюджетные риски: теория и методика оценки </w:t>
      </w:r>
      <w:r>
        <w:rPr>
          <w:szCs w:val="28"/>
        </w:rPr>
        <w:t>//</w:t>
      </w:r>
      <w:r w:rsidR="00C2466D" w:rsidRPr="00C2466D">
        <w:rPr>
          <w:szCs w:val="28"/>
        </w:rPr>
        <w:t>Научные труды Белорусского государственного экономи</w:t>
      </w:r>
      <w:r>
        <w:rPr>
          <w:szCs w:val="28"/>
        </w:rPr>
        <w:t>ческого университета. Вып. 13 /</w:t>
      </w:r>
      <w:r w:rsidR="00C2466D" w:rsidRPr="00C2466D">
        <w:rPr>
          <w:szCs w:val="28"/>
        </w:rPr>
        <w:t xml:space="preserve">[редкол.: В.Ю. </w:t>
      </w:r>
      <w:r>
        <w:rPr>
          <w:szCs w:val="28"/>
        </w:rPr>
        <w:t>Шутилин (гл. ред.) и др.]</w:t>
      </w:r>
      <w:r w:rsidR="00C2466D" w:rsidRPr="00C2466D">
        <w:rPr>
          <w:szCs w:val="28"/>
        </w:rPr>
        <w:t xml:space="preserve">. </w:t>
      </w:r>
      <w:r w:rsidR="00A51509">
        <w:rPr>
          <w:szCs w:val="28"/>
        </w:rPr>
        <w:t>–</w:t>
      </w:r>
      <w:r w:rsidR="00C2466D" w:rsidRPr="00C2466D">
        <w:rPr>
          <w:szCs w:val="28"/>
        </w:rPr>
        <w:t xml:space="preserve"> Минск : БГЭУ, 2020. </w:t>
      </w:r>
      <w:r w:rsidR="00A51509">
        <w:rPr>
          <w:szCs w:val="28"/>
        </w:rPr>
        <w:t>–</w:t>
      </w:r>
      <w:r w:rsidR="00C2466D" w:rsidRPr="00C2466D">
        <w:rPr>
          <w:szCs w:val="28"/>
        </w:rPr>
        <w:t xml:space="preserve"> С. 467-473.</w:t>
      </w:r>
    </w:p>
    <w:p w:rsidR="00A015A7" w:rsidRPr="00F36DA5" w:rsidRDefault="00A015A7" w:rsidP="000B0DB7">
      <w:pPr>
        <w:widowControl w:val="0"/>
        <w:ind w:firstLine="709"/>
        <w:jc w:val="both"/>
      </w:pPr>
      <w:r>
        <w:t xml:space="preserve">Жукевич Елизавета Андреевна (РБ, г. Гродно) – студент (ГрГУ им. Янки Купалы, </w:t>
      </w:r>
      <w:hyperlink r:id="rId9" w:history="1">
        <w:r w:rsidRPr="005750D6">
          <w:rPr>
            <w:rStyle w:val="ab"/>
            <w:lang w:val="en-US"/>
          </w:rPr>
          <w:t>liza</w:t>
        </w:r>
        <w:r w:rsidRPr="005750D6">
          <w:rPr>
            <w:rStyle w:val="ab"/>
          </w:rPr>
          <w:t>.</w:t>
        </w:r>
        <w:r w:rsidRPr="005750D6">
          <w:rPr>
            <w:rStyle w:val="ab"/>
            <w:lang w:val="en-US"/>
          </w:rPr>
          <w:t>zhuckevich</w:t>
        </w:r>
        <w:r w:rsidRPr="005750D6">
          <w:rPr>
            <w:rStyle w:val="ab"/>
          </w:rPr>
          <w:t>@</w:t>
        </w:r>
        <w:r w:rsidRPr="005750D6">
          <w:rPr>
            <w:rStyle w:val="ab"/>
            <w:lang w:val="en-US"/>
          </w:rPr>
          <w:t>mail</w:t>
        </w:r>
        <w:r w:rsidRPr="005750D6">
          <w:rPr>
            <w:rStyle w:val="ab"/>
          </w:rPr>
          <w:t>.</w:t>
        </w:r>
        <w:r w:rsidRPr="005750D6">
          <w:rPr>
            <w:rStyle w:val="ab"/>
            <w:lang w:val="en-US"/>
          </w:rPr>
          <w:t>ru</w:t>
        </w:r>
      </w:hyperlink>
      <w:r>
        <w:t>);</w:t>
      </w:r>
      <w:r>
        <w:br/>
        <w:t xml:space="preserve">            Верболь Виктория Дмитриевна (РБ, г. Гродно) – студент (ГрГУ им. Янки Купалы, </w:t>
      </w:r>
      <w:hyperlink r:id="rId10" w:history="1">
        <w:r w:rsidRPr="005750D6">
          <w:rPr>
            <w:rStyle w:val="ab"/>
            <w:lang w:val="en-US"/>
          </w:rPr>
          <w:t>vika</w:t>
        </w:r>
        <w:r w:rsidRPr="00F36DA5">
          <w:rPr>
            <w:rStyle w:val="ab"/>
          </w:rPr>
          <w:t>.</w:t>
        </w:r>
        <w:r w:rsidRPr="005750D6">
          <w:rPr>
            <w:rStyle w:val="ab"/>
            <w:lang w:val="en-US"/>
          </w:rPr>
          <w:t>verbol</w:t>
        </w:r>
        <w:r w:rsidRPr="00F36DA5">
          <w:rPr>
            <w:rStyle w:val="ab"/>
          </w:rPr>
          <w:t>@</w:t>
        </w:r>
        <w:r w:rsidRPr="005750D6">
          <w:rPr>
            <w:rStyle w:val="ab"/>
            <w:lang w:val="en-US"/>
          </w:rPr>
          <w:t>bk</w:t>
        </w:r>
        <w:r w:rsidRPr="00F36DA5">
          <w:rPr>
            <w:rStyle w:val="ab"/>
          </w:rPr>
          <w:t>.</w:t>
        </w:r>
        <w:r w:rsidRPr="005750D6">
          <w:rPr>
            <w:rStyle w:val="ab"/>
            <w:lang w:val="en-US"/>
          </w:rPr>
          <w:t>ru</w:t>
        </w:r>
      </w:hyperlink>
      <w:r w:rsidRPr="00F36DA5">
        <w:t>).</w:t>
      </w:r>
    </w:p>
    <w:p w:rsidR="00A015A7" w:rsidRPr="00F36DA5" w:rsidRDefault="00A015A7" w:rsidP="000B0DB7">
      <w:pPr>
        <w:widowControl w:val="0"/>
        <w:spacing w:line="360" w:lineRule="auto"/>
        <w:ind w:firstLine="709"/>
        <w:jc w:val="right"/>
        <w:rPr>
          <w:b/>
        </w:rPr>
      </w:pPr>
      <w:r w:rsidRPr="00A015A7">
        <w:rPr>
          <w:b/>
          <w:lang w:val="en-US"/>
        </w:rPr>
        <w:t>Zhukevich</w:t>
      </w:r>
      <w:r w:rsidRPr="00F36DA5">
        <w:rPr>
          <w:b/>
        </w:rPr>
        <w:t xml:space="preserve"> </w:t>
      </w:r>
      <w:r w:rsidRPr="00A015A7">
        <w:rPr>
          <w:b/>
          <w:lang w:val="en-US"/>
        </w:rPr>
        <w:t>E</w:t>
      </w:r>
      <w:r w:rsidRPr="00F36DA5">
        <w:rPr>
          <w:b/>
        </w:rPr>
        <w:t>.</w:t>
      </w:r>
      <w:r w:rsidRPr="00A015A7">
        <w:rPr>
          <w:b/>
          <w:lang w:val="en-US"/>
        </w:rPr>
        <w:t>A</w:t>
      </w:r>
      <w:r w:rsidRPr="00F36DA5">
        <w:rPr>
          <w:b/>
        </w:rPr>
        <w:t xml:space="preserve">., </w:t>
      </w:r>
      <w:r w:rsidRPr="00A015A7">
        <w:rPr>
          <w:b/>
          <w:lang w:val="en-US"/>
        </w:rPr>
        <w:t>Verbol</w:t>
      </w:r>
      <w:r w:rsidRPr="00F36DA5">
        <w:rPr>
          <w:b/>
        </w:rPr>
        <w:t xml:space="preserve"> </w:t>
      </w:r>
      <w:r w:rsidRPr="00A015A7">
        <w:rPr>
          <w:b/>
          <w:lang w:val="en-US"/>
        </w:rPr>
        <w:t>V</w:t>
      </w:r>
      <w:r w:rsidRPr="00F36DA5">
        <w:rPr>
          <w:b/>
        </w:rPr>
        <w:t>.</w:t>
      </w:r>
      <w:r w:rsidRPr="00A015A7">
        <w:rPr>
          <w:b/>
          <w:lang w:val="en-US"/>
        </w:rPr>
        <w:t>D</w:t>
      </w:r>
      <w:r w:rsidRPr="00F36DA5">
        <w:rPr>
          <w:b/>
        </w:rPr>
        <w:t>.</w:t>
      </w:r>
    </w:p>
    <w:p w:rsidR="00A015A7" w:rsidRPr="00A015A7" w:rsidRDefault="00B945B6" w:rsidP="000B0DB7">
      <w:pPr>
        <w:widowControl w:val="0"/>
        <w:spacing w:line="360" w:lineRule="auto"/>
        <w:ind w:firstLine="709"/>
        <w:jc w:val="center"/>
        <w:rPr>
          <w:b/>
          <w:lang w:val="en-US"/>
        </w:rPr>
      </w:pPr>
      <w:r w:rsidRPr="00B945B6">
        <w:rPr>
          <w:b/>
          <w:lang w:val="en-US"/>
        </w:rPr>
        <w:lastRenderedPageBreak/>
        <w:t>BUDGETARY SYSTEM OF THE REPUBLIC OF BELARUS</w:t>
      </w:r>
    </w:p>
    <w:p w:rsidR="00A015A7" w:rsidRPr="004D5C55" w:rsidRDefault="00B945B6" w:rsidP="000B0DB7">
      <w:pPr>
        <w:widowControl w:val="0"/>
        <w:ind w:firstLine="709"/>
        <w:jc w:val="both"/>
        <w:rPr>
          <w:i/>
          <w:lang w:val="en-US"/>
        </w:rPr>
      </w:pPr>
      <w:r w:rsidRPr="00B945B6">
        <w:rPr>
          <w:i/>
          <w:lang w:val="en-US"/>
        </w:rPr>
        <w:t>The article reveals the relevance of the chosen topic, gives the interpretation of the concept of "budget". The main functions of the budget are highlighted, their content is disclosed. The scheme of the budgetary system of the Republic of Belarus is presented and described.</w:t>
      </w:r>
      <w:r w:rsidRPr="00B945B6">
        <w:rPr>
          <w:i/>
          <w:lang w:val="en-US"/>
        </w:rPr>
        <w:br/>
        <w:t xml:space="preserve">           Budget, budgetary system, consolidated budget.</w:t>
      </w:r>
    </w:p>
    <w:p w:rsidR="000A4CEF" w:rsidRPr="0068358D" w:rsidRDefault="000A4CEF" w:rsidP="000B0DB7">
      <w:pPr>
        <w:widowControl w:val="0"/>
        <w:ind w:firstLine="709"/>
        <w:jc w:val="center"/>
        <w:rPr>
          <w:b/>
          <w:lang w:val="en-US"/>
        </w:rPr>
      </w:pPr>
      <w:r w:rsidRPr="0068358D">
        <w:rPr>
          <w:b/>
          <w:lang w:val="en-US"/>
        </w:rPr>
        <w:t>Bibliography</w:t>
      </w:r>
    </w:p>
    <w:p w:rsidR="000A4CEF" w:rsidRPr="000A4CEF" w:rsidRDefault="0068358D" w:rsidP="000B0DB7">
      <w:pPr>
        <w:widowControl w:val="0"/>
        <w:spacing w:line="360" w:lineRule="auto"/>
        <w:ind w:firstLine="709"/>
        <w:jc w:val="both"/>
        <w:rPr>
          <w:lang w:val="en-US"/>
        </w:rPr>
      </w:pPr>
      <w:r>
        <w:rPr>
          <w:lang w:val="en-US"/>
        </w:rPr>
        <w:t xml:space="preserve"> </w:t>
      </w:r>
      <w:r w:rsidRPr="002B0005">
        <w:rPr>
          <w:lang w:val="en-US"/>
        </w:rPr>
        <w:t>1</w:t>
      </w:r>
      <w:r w:rsidR="000B0DB7">
        <w:rPr>
          <w:lang w:val="en-US"/>
        </w:rPr>
        <w:t>)</w:t>
      </w:r>
      <w:r w:rsidR="000A4CEF" w:rsidRPr="000A4CEF">
        <w:rPr>
          <w:lang w:val="en-US"/>
        </w:rPr>
        <w:t xml:space="preserve"> Analytical reports "On the socio-economic situation of the Republic of Belarus and the state of public finances" // Ministry of Finance of the Republic. Belarus [Electronic resource]. - 2017. - Access mode: http://www.minfin.gov.by/rmenu/budget/analytic-data. - Date of access: 01.01.2021.</w:t>
      </w:r>
    </w:p>
    <w:p w:rsidR="000A4CEF" w:rsidRPr="000A4CEF" w:rsidRDefault="0068358D" w:rsidP="000B0DB7">
      <w:pPr>
        <w:widowControl w:val="0"/>
        <w:spacing w:line="360" w:lineRule="auto"/>
        <w:jc w:val="both"/>
        <w:rPr>
          <w:lang w:val="en-US"/>
        </w:rPr>
      </w:pPr>
      <w:r w:rsidRPr="002B0005">
        <w:rPr>
          <w:lang w:val="en-US"/>
        </w:rPr>
        <w:t xml:space="preserve">           </w:t>
      </w:r>
      <w:r>
        <w:rPr>
          <w:lang w:val="en-US"/>
        </w:rPr>
        <w:t xml:space="preserve"> </w:t>
      </w:r>
      <w:r w:rsidR="000B0DB7">
        <w:rPr>
          <w:lang w:val="en-US"/>
        </w:rPr>
        <w:t>2)</w:t>
      </w:r>
      <w:r w:rsidR="000A4CEF" w:rsidRPr="000A4CEF">
        <w:rPr>
          <w:lang w:val="en-US"/>
        </w:rPr>
        <w:t xml:space="preserve"> Afanasyev M. Budget and budgetary system in 2 volumes. Volume 1: textbook for unde</w:t>
      </w:r>
      <w:r w:rsidR="000B0DB7">
        <w:rPr>
          <w:lang w:val="en-US"/>
        </w:rPr>
        <w:t>rgraduate and graduate programs</w:t>
      </w:r>
      <w:r w:rsidR="000A4CEF" w:rsidRPr="000A4CEF">
        <w:rPr>
          <w:lang w:val="en-US"/>
        </w:rPr>
        <w:t xml:space="preserve">. </w:t>
      </w:r>
      <w:r w:rsidR="000B0DB7" w:rsidRPr="000B0DB7">
        <w:rPr>
          <w:lang w:val="en-US"/>
        </w:rPr>
        <w:t>–</w:t>
      </w:r>
      <w:r w:rsidR="000A4CEF" w:rsidRPr="000A4CEF">
        <w:rPr>
          <w:lang w:val="en-US"/>
        </w:rPr>
        <w:t xml:space="preserve"> 5th ed., Rev. and add. </w:t>
      </w:r>
      <w:r w:rsidR="000B0DB7" w:rsidRPr="000B0DB7">
        <w:rPr>
          <w:lang w:val="en-US"/>
        </w:rPr>
        <w:t>–</w:t>
      </w:r>
      <w:r w:rsidR="000A4CEF" w:rsidRPr="000A4CEF">
        <w:rPr>
          <w:lang w:val="en-US"/>
        </w:rPr>
        <w:t xml:space="preserve"> Moscow: </w:t>
      </w:r>
      <w:r w:rsidR="000B0DB7">
        <w:rPr>
          <w:lang w:val="en-US"/>
        </w:rPr>
        <w:t>Yurayt Publishing House, 2019 .</w:t>
      </w:r>
      <w:r w:rsidR="000B0DB7" w:rsidRPr="000B0DB7">
        <w:rPr>
          <w:lang w:val="en-US"/>
        </w:rPr>
        <w:t xml:space="preserve"> –</w:t>
      </w:r>
      <w:r w:rsidR="000A4CEF" w:rsidRPr="000A4CEF">
        <w:rPr>
          <w:lang w:val="en-US"/>
        </w:rPr>
        <w:t xml:space="preserve"> 314 p.</w:t>
      </w:r>
    </w:p>
    <w:p w:rsidR="000A4CEF" w:rsidRPr="000A4CEF" w:rsidRDefault="0068358D" w:rsidP="000B0DB7">
      <w:pPr>
        <w:widowControl w:val="0"/>
        <w:spacing w:line="360" w:lineRule="auto"/>
        <w:jc w:val="both"/>
        <w:rPr>
          <w:lang w:val="en-US"/>
        </w:rPr>
      </w:pPr>
      <w:r w:rsidRPr="000B0DB7">
        <w:rPr>
          <w:lang w:val="en-US"/>
        </w:rPr>
        <w:t xml:space="preserve">            </w:t>
      </w:r>
      <w:r w:rsidR="000B0DB7">
        <w:rPr>
          <w:lang w:val="en-US"/>
        </w:rPr>
        <w:t>3)</w:t>
      </w:r>
      <w:r w:rsidR="000A4CEF" w:rsidRPr="000A4CEF">
        <w:rPr>
          <w:lang w:val="en-US"/>
        </w:rPr>
        <w:t xml:space="preserve"> Afanasyev M., Krivogov I. Modernization of public finance. M .: GU HSE, 2017.</w:t>
      </w:r>
    </w:p>
    <w:p w:rsidR="000A4CEF" w:rsidRPr="000A4CEF" w:rsidRDefault="0068358D" w:rsidP="000B0DB7">
      <w:pPr>
        <w:widowControl w:val="0"/>
        <w:spacing w:line="360" w:lineRule="auto"/>
        <w:ind w:firstLine="709"/>
        <w:jc w:val="both"/>
        <w:rPr>
          <w:lang w:val="en-US"/>
        </w:rPr>
      </w:pPr>
      <w:r w:rsidRPr="004D5C55">
        <w:rPr>
          <w:lang w:val="en-US"/>
        </w:rPr>
        <w:t>4</w:t>
      </w:r>
      <w:r w:rsidR="000B0DB7">
        <w:rPr>
          <w:lang w:val="en-US"/>
        </w:rPr>
        <w:t>)</w:t>
      </w:r>
      <w:r w:rsidR="000A4CEF" w:rsidRPr="000A4CEF">
        <w:rPr>
          <w:lang w:val="en-US"/>
        </w:rPr>
        <w:t xml:space="preserve"> Budgetary and tax systems of the Republic of Belarus: a textbook for students of economics and law faculties of BSU / N.</w:t>
      </w:r>
      <w:r w:rsidR="000A4CEF">
        <w:t>А</w:t>
      </w:r>
      <w:r w:rsidR="000A4CEF" w:rsidRPr="000A4CEF">
        <w:rPr>
          <w:lang w:val="en-US"/>
        </w:rPr>
        <w:t>. Melnikov, 2017</w:t>
      </w:r>
    </w:p>
    <w:p w:rsidR="000A4CEF" w:rsidRPr="000A4CEF" w:rsidRDefault="0068358D" w:rsidP="000B0DB7">
      <w:pPr>
        <w:widowControl w:val="0"/>
        <w:spacing w:line="360" w:lineRule="auto"/>
        <w:jc w:val="both"/>
        <w:rPr>
          <w:lang w:val="en-US"/>
        </w:rPr>
      </w:pPr>
      <w:r w:rsidRPr="004D5C55">
        <w:rPr>
          <w:lang w:val="en-US"/>
        </w:rPr>
        <w:t xml:space="preserve">            5</w:t>
      </w:r>
      <w:r w:rsidR="000B0DB7">
        <w:rPr>
          <w:lang w:val="en-US"/>
        </w:rPr>
        <w:t>) Kavalkin V.</w:t>
      </w:r>
      <w:r w:rsidR="000A4CEF" w:rsidRPr="000A4CEF">
        <w:rPr>
          <w:lang w:val="en-US"/>
        </w:rPr>
        <w:t xml:space="preserve"> Manual on the state budget and procurement in the Republic of Belarus, RPOO "Belarusian Helsinki Committee", 2017.</w:t>
      </w:r>
    </w:p>
    <w:p w:rsidR="000A4CEF" w:rsidRPr="000A4CEF" w:rsidRDefault="0068358D" w:rsidP="000B0DB7">
      <w:pPr>
        <w:widowControl w:val="0"/>
        <w:spacing w:line="360" w:lineRule="auto"/>
        <w:jc w:val="both"/>
        <w:rPr>
          <w:lang w:val="en-US"/>
        </w:rPr>
      </w:pPr>
      <w:r w:rsidRPr="004D5C55">
        <w:rPr>
          <w:lang w:val="en-US"/>
        </w:rPr>
        <w:t xml:space="preserve">            </w:t>
      </w:r>
      <w:r w:rsidR="000B0DB7">
        <w:rPr>
          <w:lang w:val="en-US"/>
        </w:rPr>
        <w:t>6)</w:t>
      </w:r>
      <w:r w:rsidR="000B0DB7" w:rsidRPr="000B0DB7">
        <w:rPr>
          <w:lang w:val="en-US"/>
        </w:rPr>
        <w:t xml:space="preserve"> </w:t>
      </w:r>
      <w:r w:rsidR="000A4CEF" w:rsidRPr="000A4CEF">
        <w:rPr>
          <w:lang w:val="en-US"/>
        </w:rPr>
        <w:t>Tax Code of the Republic of Belarus. General and special part (revised for 2017-2019). - Minsk, 2019.</w:t>
      </w:r>
    </w:p>
    <w:p w:rsidR="000A4CEF" w:rsidRPr="000A4CEF" w:rsidRDefault="000B0DB7" w:rsidP="000B0DB7">
      <w:pPr>
        <w:widowControl w:val="0"/>
        <w:spacing w:line="360" w:lineRule="auto"/>
        <w:ind w:firstLine="709"/>
        <w:jc w:val="both"/>
        <w:rPr>
          <w:lang w:val="en-US"/>
        </w:rPr>
      </w:pPr>
      <w:r>
        <w:rPr>
          <w:lang w:val="en-US"/>
        </w:rPr>
        <w:t>7)</w:t>
      </w:r>
      <w:r w:rsidRPr="000B0DB7">
        <w:rPr>
          <w:lang w:val="en-US"/>
        </w:rPr>
        <w:t xml:space="preserve"> </w:t>
      </w:r>
      <w:r w:rsidR="000A4CEF" w:rsidRPr="000A4CEF">
        <w:rPr>
          <w:lang w:val="en-US"/>
        </w:rPr>
        <w:t>The main directions of the budgetary, financial and tax policy of the Republic of Belarus for 2018-2020 // Ministry of Finance of the Republic. Belarus [Electronic resource]. - 2019 - Access mode: http://www.minfin.gov.by/upload/bp/taxpolitic/27092017.pdf- Access date: 05/01/2021.</w:t>
      </w:r>
    </w:p>
    <w:p w:rsidR="000A4CEF" w:rsidRPr="000A4CEF" w:rsidRDefault="0068358D" w:rsidP="000B0DB7">
      <w:pPr>
        <w:widowControl w:val="0"/>
        <w:spacing w:line="360" w:lineRule="auto"/>
        <w:ind w:firstLine="709"/>
        <w:jc w:val="both"/>
        <w:rPr>
          <w:lang w:val="en-US"/>
        </w:rPr>
      </w:pPr>
      <w:r w:rsidRPr="004D5C55">
        <w:rPr>
          <w:lang w:val="en-US"/>
        </w:rPr>
        <w:t>8</w:t>
      </w:r>
      <w:r w:rsidR="000B0DB7">
        <w:rPr>
          <w:lang w:val="en-US"/>
        </w:rPr>
        <w:t>)</w:t>
      </w:r>
      <w:r w:rsidR="000A4CEF" w:rsidRPr="000A4CEF">
        <w:rPr>
          <w:lang w:val="en-US"/>
        </w:rPr>
        <w:t xml:space="preserve"> On the republican budget for 2019: Law of the Republic of Belarus dated December 30, 2018 No. 160-</w:t>
      </w:r>
      <w:r w:rsidR="000A4CEF">
        <w:t>З</w:t>
      </w:r>
      <w:r w:rsidR="000A4CEF" w:rsidRPr="000A4CEF">
        <w:rPr>
          <w:lang w:val="en-US"/>
        </w:rPr>
        <w:t xml:space="preserve"> // Nat. legal portal Resp. Belarus [Electronic resource] / Nat. center of legal inform. Rep. Belarus. - Minsk, 2019.</w:t>
      </w:r>
    </w:p>
    <w:p w:rsidR="000A4CEF" w:rsidRPr="004D5C55" w:rsidRDefault="0068358D" w:rsidP="000B0DB7">
      <w:pPr>
        <w:widowControl w:val="0"/>
        <w:spacing w:line="360" w:lineRule="auto"/>
        <w:ind w:firstLine="709"/>
        <w:jc w:val="both"/>
        <w:rPr>
          <w:lang w:val="en-US"/>
        </w:rPr>
      </w:pPr>
      <w:r w:rsidRPr="002B0005">
        <w:rPr>
          <w:lang w:val="en-US"/>
        </w:rPr>
        <w:t>9</w:t>
      </w:r>
      <w:r w:rsidR="000B0DB7">
        <w:rPr>
          <w:lang w:val="en-US"/>
        </w:rPr>
        <w:t>)</w:t>
      </w:r>
      <w:r w:rsidR="000A4CEF" w:rsidRPr="000A4CEF">
        <w:rPr>
          <w:lang w:val="en-US"/>
        </w:rPr>
        <w:t xml:space="preserve"> Sorokina T.V. Budgetary risks: theory and methods of assessment // Scientific works of the Belarusian State Economic University. Issue 13 / [editorial board: V.Yu. Shuti</w:t>
      </w:r>
      <w:r w:rsidR="000B0DB7">
        <w:rPr>
          <w:lang w:val="en-US"/>
        </w:rPr>
        <w:t>lin (chief editor) and others]</w:t>
      </w:r>
      <w:r w:rsidR="000A4CEF" w:rsidRPr="004D5C55">
        <w:rPr>
          <w:lang w:val="en-US"/>
        </w:rPr>
        <w:t>. - Minsk: BSEU, 2020 .</w:t>
      </w:r>
      <w:r w:rsidR="000B0DB7" w:rsidRPr="000B0DB7">
        <w:rPr>
          <w:lang w:val="en-US"/>
        </w:rPr>
        <w:t>–</w:t>
      </w:r>
      <w:r w:rsidR="000A4CEF" w:rsidRPr="004D5C55">
        <w:rPr>
          <w:lang w:val="en-US"/>
        </w:rPr>
        <w:t xml:space="preserve"> </w:t>
      </w:r>
      <w:r w:rsidR="000B0DB7">
        <w:t>Р</w:t>
      </w:r>
      <w:r w:rsidR="000A4CEF" w:rsidRPr="004D5C55">
        <w:rPr>
          <w:lang w:val="en-US"/>
        </w:rPr>
        <w:t>. 467-473.</w:t>
      </w:r>
    </w:p>
    <w:p w:rsidR="00704AA0" w:rsidRDefault="00704AA0" w:rsidP="000B0DB7">
      <w:pPr>
        <w:widowControl w:val="0"/>
        <w:ind w:firstLine="709"/>
        <w:jc w:val="both"/>
      </w:pPr>
    </w:p>
    <w:p w:rsidR="00897C4A" w:rsidRPr="00F36DA5" w:rsidRDefault="00897C4A" w:rsidP="000B0DB7">
      <w:pPr>
        <w:widowControl w:val="0"/>
        <w:ind w:firstLine="709"/>
        <w:jc w:val="both"/>
        <w:rPr>
          <w:lang w:val="en-US"/>
        </w:rPr>
      </w:pPr>
      <w:r w:rsidRPr="00897C4A">
        <w:rPr>
          <w:lang w:val="en-US"/>
        </w:rPr>
        <w:t xml:space="preserve">Zhukevich Elizaveta Andreevna (RB, Grodno) </w:t>
      </w:r>
      <w:r w:rsidR="000B0DB7" w:rsidRPr="000B0DB7">
        <w:rPr>
          <w:lang w:val="en-US"/>
        </w:rPr>
        <w:t>–</w:t>
      </w:r>
      <w:r w:rsidRPr="00897C4A">
        <w:rPr>
          <w:lang w:val="en-US"/>
        </w:rPr>
        <w:t xml:space="preserve"> student (Yanka Kupala State University of Gr</w:t>
      </w:r>
      <w:r>
        <w:rPr>
          <w:lang w:val="en-US"/>
        </w:rPr>
        <w:t>odno,liza.zhuckevich@mail.ru);</w:t>
      </w:r>
      <w:r>
        <w:rPr>
          <w:lang w:val="en-US"/>
        </w:rPr>
        <w:br/>
        <w:t xml:space="preserve">           Verbol Vik</w:t>
      </w:r>
      <w:r w:rsidRPr="00897C4A">
        <w:rPr>
          <w:lang w:val="en-US"/>
        </w:rPr>
        <w:t xml:space="preserve">toria Dmitrievna (RB, Grodno) </w:t>
      </w:r>
      <w:r w:rsidR="000B0DB7" w:rsidRPr="000B0DB7">
        <w:rPr>
          <w:lang w:val="en-US"/>
        </w:rPr>
        <w:t>–</w:t>
      </w:r>
      <w:r w:rsidRPr="00897C4A">
        <w:rPr>
          <w:lang w:val="en-US"/>
        </w:rPr>
        <w:t xml:space="preserve"> student (Yanka Kupala State University of Grodno, </w:t>
      </w:r>
      <w:r w:rsidR="00F36DA5" w:rsidRPr="00F36DA5">
        <w:rPr>
          <w:lang w:val="en-US"/>
        </w:rPr>
        <w:t>vika.verbol@bk.ru).</w:t>
      </w:r>
    </w:p>
    <w:sectPr w:rsidR="00897C4A" w:rsidRPr="00F36DA5" w:rsidSect="002B13C9">
      <w:headerReference w:type="default" r:id="rId11"/>
      <w:pgSz w:w="11906" w:h="16838"/>
      <w:pgMar w:top="1134" w:right="567" w:bottom="1134" w:left="1701" w:header="709" w:footer="709"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B05" w:rsidRDefault="00730B05" w:rsidP="003D0CBB">
      <w:r>
        <w:separator/>
      </w:r>
    </w:p>
  </w:endnote>
  <w:endnote w:type="continuationSeparator" w:id="0">
    <w:p w:rsidR="00730B05" w:rsidRDefault="00730B05" w:rsidP="003D0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B05" w:rsidRDefault="00730B05" w:rsidP="003D0CBB">
      <w:r>
        <w:separator/>
      </w:r>
    </w:p>
  </w:footnote>
  <w:footnote w:type="continuationSeparator" w:id="0">
    <w:p w:rsidR="00730B05" w:rsidRDefault="00730B05" w:rsidP="003D0CB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0538" w:rsidRPr="002B13C9" w:rsidRDefault="000A0538">
    <w:pPr>
      <w:pStyle w:val="a4"/>
      <w:jc w:val="right"/>
      <w:rPr>
        <w:sz w:val="28"/>
      </w:rPr>
    </w:pPr>
  </w:p>
  <w:p w:rsidR="000A0538" w:rsidRPr="00D52FC2" w:rsidRDefault="000A0538">
    <w:pPr>
      <w:pStyle w:val="a4"/>
      <w:rPr>
        <w:sz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D02E0"/>
    <w:multiLevelType w:val="hybridMultilevel"/>
    <w:tmpl w:val="E63C3EC8"/>
    <w:lvl w:ilvl="0" w:tplc="B436F55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09D970FE"/>
    <w:multiLevelType w:val="hybridMultilevel"/>
    <w:tmpl w:val="FC5CDEB0"/>
    <w:lvl w:ilvl="0" w:tplc="04190011">
      <w:start w:val="1"/>
      <w:numFmt w:val="decimal"/>
      <w:lvlText w:val="%1)"/>
      <w:lvlJc w:val="left"/>
      <w:pPr>
        <w:ind w:left="927"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2" w15:restartNumberingAfterBreak="0">
    <w:nsid w:val="0C4B3C6D"/>
    <w:multiLevelType w:val="hybridMultilevel"/>
    <w:tmpl w:val="DBDC115C"/>
    <w:lvl w:ilvl="0" w:tplc="B436F55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DDC7328"/>
    <w:multiLevelType w:val="hybridMultilevel"/>
    <w:tmpl w:val="30162E34"/>
    <w:lvl w:ilvl="0" w:tplc="04190011">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77B76CA"/>
    <w:multiLevelType w:val="hybridMultilevel"/>
    <w:tmpl w:val="F53E064E"/>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1A956DE2"/>
    <w:multiLevelType w:val="hybridMultilevel"/>
    <w:tmpl w:val="8990DDE8"/>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C5D628F"/>
    <w:multiLevelType w:val="hybridMultilevel"/>
    <w:tmpl w:val="8934289C"/>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1D8D56E2"/>
    <w:multiLevelType w:val="hybridMultilevel"/>
    <w:tmpl w:val="E01E6278"/>
    <w:lvl w:ilvl="0" w:tplc="04190011">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8" w15:restartNumberingAfterBreak="0">
    <w:nsid w:val="22930E25"/>
    <w:multiLevelType w:val="singleLevel"/>
    <w:tmpl w:val="0419000F"/>
    <w:lvl w:ilvl="0">
      <w:start w:val="1"/>
      <w:numFmt w:val="decimal"/>
      <w:lvlText w:val="%1."/>
      <w:lvlJc w:val="left"/>
      <w:pPr>
        <w:tabs>
          <w:tab w:val="num" w:pos="360"/>
        </w:tabs>
        <w:ind w:left="360" w:hanging="360"/>
      </w:pPr>
      <w:rPr>
        <w:rFonts w:hint="default"/>
      </w:rPr>
    </w:lvl>
  </w:abstractNum>
  <w:abstractNum w:abstractNumId="9" w15:restartNumberingAfterBreak="0">
    <w:nsid w:val="22E866BF"/>
    <w:multiLevelType w:val="hybridMultilevel"/>
    <w:tmpl w:val="0A8CD908"/>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15:restartNumberingAfterBreak="0">
    <w:nsid w:val="30A608C3"/>
    <w:multiLevelType w:val="hybridMultilevel"/>
    <w:tmpl w:val="AAEE000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15969D9"/>
    <w:multiLevelType w:val="hybridMultilevel"/>
    <w:tmpl w:val="EE3299C8"/>
    <w:lvl w:ilvl="0" w:tplc="04190011">
      <w:start w:val="1"/>
      <w:numFmt w:val="decimal"/>
      <w:lvlText w:val="%1)"/>
      <w:lvlJc w:val="left"/>
      <w:pPr>
        <w:ind w:left="927" w:hanging="360"/>
      </w:pPr>
      <w:rPr>
        <w:rFont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31DA2436"/>
    <w:multiLevelType w:val="hybridMultilevel"/>
    <w:tmpl w:val="B34E38B6"/>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33F75140"/>
    <w:multiLevelType w:val="hybridMultilevel"/>
    <w:tmpl w:val="AE1269C6"/>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3EBF5FD2"/>
    <w:multiLevelType w:val="hybridMultilevel"/>
    <w:tmpl w:val="6E7CF006"/>
    <w:lvl w:ilvl="0" w:tplc="B436F552">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EFE500F"/>
    <w:multiLevelType w:val="multilevel"/>
    <w:tmpl w:val="2E1C394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15:restartNumberingAfterBreak="0">
    <w:nsid w:val="406B7F99"/>
    <w:multiLevelType w:val="hybridMultilevel"/>
    <w:tmpl w:val="4D924082"/>
    <w:lvl w:ilvl="0" w:tplc="04190011">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40CE5745"/>
    <w:multiLevelType w:val="hybridMultilevel"/>
    <w:tmpl w:val="5ECE9B7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8" w15:restartNumberingAfterBreak="0">
    <w:nsid w:val="45AF0A00"/>
    <w:multiLevelType w:val="hybridMultilevel"/>
    <w:tmpl w:val="B756FF1E"/>
    <w:lvl w:ilvl="0" w:tplc="8042CC6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15:restartNumberingAfterBreak="0">
    <w:nsid w:val="48790797"/>
    <w:multiLevelType w:val="multilevel"/>
    <w:tmpl w:val="C0E46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E6A7ACC"/>
    <w:multiLevelType w:val="hybridMultilevel"/>
    <w:tmpl w:val="4914EEC4"/>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4E960736"/>
    <w:multiLevelType w:val="hybridMultilevel"/>
    <w:tmpl w:val="AE86D1B6"/>
    <w:lvl w:ilvl="0" w:tplc="C04EE066">
      <w:start w:val="1"/>
      <w:numFmt w:val="decimal"/>
      <w:lvlText w:val="%1)"/>
      <w:lvlJc w:val="left"/>
      <w:pPr>
        <w:ind w:left="927" w:hanging="360"/>
      </w:pPr>
      <w:rPr>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530E179E"/>
    <w:multiLevelType w:val="hybridMultilevel"/>
    <w:tmpl w:val="E852199C"/>
    <w:lvl w:ilvl="0" w:tplc="D910B882">
      <w:start w:val="1"/>
      <w:numFmt w:val="decimal"/>
      <w:lvlText w:val="%1)"/>
      <w:lvlJc w:val="left"/>
      <w:pPr>
        <w:ind w:left="785" w:hanging="360"/>
      </w:pPr>
      <w:rPr>
        <w:sz w:val="28"/>
        <w:szCs w:val="28"/>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3" w15:restartNumberingAfterBreak="0">
    <w:nsid w:val="552C5160"/>
    <w:multiLevelType w:val="hybridMultilevel"/>
    <w:tmpl w:val="24D697CC"/>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15:restartNumberingAfterBreak="0">
    <w:nsid w:val="56E72164"/>
    <w:multiLevelType w:val="hybridMultilevel"/>
    <w:tmpl w:val="4044BBE4"/>
    <w:lvl w:ilvl="0" w:tplc="04190011">
      <w:start w:val="1"/>
      <w:numFmt w:val="decimal"/>
      <w:lvlText w:val="%1)"/>
      <w:lvlJc w:val="left"/>
      <w:pPr>
        <w:ind w:left="927" w:hanging="360"/>
      </w:pPr>
      <w:rPr>
        <w:rFont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5" w15:restartNumberingAfterBreak="0">
    <w:nsid w:val="5C394755"/>
    <w:multiLevelType w:val="hybridMultilevel"/>
    <w:tmpl w:val="A3403CD4"/>
    <w:lvl w:ilvl="0" w:tplc="B436F55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15:restartNumberingAfterBreak="0">
    <w:nsid w:val="5EAC38D4"/>
    <w:multiLevelType w:val="hybridMultilevel"/>
    <w:tmpl w:val="C1765450"/>
    <w:lvl w:ilvl="0" w:tplc="04190011">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7" w15:restartNumberingAfterBreak="0">
    <w:nsid w:val="62BC0132"/>
    <w:multiLevelType w:val="hybridMultilevel"/>
    <w:tmpl w:val="241E07EE"/>
    <w:lvl w:ilvl="0" w:tplc="04190011">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8" w15:restartNumberingAfterBreak="0">
    <w:nsid w:val="674175B3"/>
    <w:multiLevelType w:val="multilevel"/>
    <w:tmpl w:val="61F8D69E"/>
    <w:lvl w:ilvl="0">
      <w:start w:val="1"/>
      <w:numFmt w:val="decimal"/>
      <w:lvlText w:val="%1"/>
      <w:lvlJc w:val="left"/>
      <w:pPr>
        <w:ind w:left="2955" w:hanging="2955"/>
      </w:pPr>
      <w:rPr>
        <w:rFonts w:hint="default"/>
      </w:rPr>
    </w:lvl>
    <w:lvl w:ilvl="1">
      <w:start w:val="1"/>
      <w:numFmt w:val="decimal"/>
      <w:lvlText w:val="%1.%2"/>
      <w:lvlJc w:val="left"/>
      <w:pPr>
        <w:ind w:left="2955" w:hanging="2955"/>
      </w:pPr>
      <w:rPr>
        <w:rFonts w:hint="default"/>
      </w:rPr>
    </w:lvl>
    <w:lvl w:ilvl="2">
      <w:start w:val="1"/>
      <w:numFmt w:val="decimal"/>
      <w:lvlText w:val="%1.%2.%3"/>
      <w:lvlJc w:val="left"/>
      <w:pPr>
        <w:ind w:left="2955" w:hanging="2955"/>
      </w:pPr>
      <w:rPr>
        <w:rFonts w:hint="default"/>
      </w:rPr>
    </w:lvl>
    <w:lvl w:ilvl="3">
      <w:start w:val="1"/>
      <w:numFmt w:val="decimal"/>
      <w:lvlText w:val="%1.%2.%3.%4"/>
      <w:lvlJc w:val="left"/>
      <w:pPr>
        <w:ind w:left="2955" w:hanging="2955"/>
      </w:pPr>
      <w:rPr>
        <w:rFonts w:hint="default"/>
      </w:rPr>
    </w:lvl>
    <w:lvl w:ilvl="4">
      <w:start w:val="1"/>
      <w:numFmt w:val="decimal"/>
      <w:lvlText w:val="%1.%2.%3.%4.%5"/>
      <w:lvlJc w:val="left"/>
      <w:pPr>
        <w:ind w:left="2955" w:hanging="2955"/>
      </w:pPr>
      <w:rPr>
        <w:rFonts w:hint="default"/>
      </w:rPr>
    </w:lvl>
    <w:lvl w:ilvl="5">
      <w:start w:val="1"/>
      <w:numFmt w:val="decimal"/>
      <w:lvlText w:val="%1.%2.%3.%4.%5.%6"/>
      <w:lvlJc w:val="left"/>
      <w:pPr>
        <w:ind w:left="2955" w:hanging="2955"/>
      </w:pPr>
      <w:rPr>
        <w:rFonts w:hint="default"/>
      </w:rPr>
    </w:lvl>
    <w:lvl w:ilvl="6">
      <w:start w:val="1"/>
      <w:numFmt w:val="decimal"/>
      <w:lvlText w:val="%1.%2.%3.%4.%5.%6.%7"/>
      <w:lvlJc w:val="left"/>
      <w:pPr>
        <w:ind w:left="2955" w:hanging="2955"/>
      </w:pPr>
      <w:rPr>
        <w:rFonts w:hint="default"/>
      </w:rPr>
    </w:lvl>
    <w:lvl w:ilvl="7">
      <w:start w:val="1"/>
      <w:numFmt w:val="decimal"/>
      <w:lvlText w:val="%1.%2.%3.%4.%5.%6.%7.%8"/>
      <w:lvlJc w:val="left"/>
      <w:pPr>
        <w:ind w:left="2955" w:hanging="2955"/>
      </w:pPr>
      <w:rPr>
        <w:rFonts w:hint="default"/>
      </w:rPr>
    </w:lvl>
    <w:lvl w:ilvl="8">
      <w:start w:val="1"/>
      <w:numFmt w:val="decimal"/>
      <w:lvlText w:val="%1.%2.%3.%4.%5.%6.%7.%8.%9"/>
      <w:lvlJc w:val="left"/>
      <w:pPr>
        <w:ind w:left="2955" w:hanging="2955"/>
      </w:pPr>
      <w:rPr>
        <w:rFonts w:hint="default"/>
      </w:rPr>
    </w:lvl>
  </w:abstractNum>
  <w:abstractNum w:abstractNumId="29" w15:restartNumberingAfterBreak="0">
    <w:nsid w:val="77C5074A"/>
    <w:multiLevelType w:val="multilevel"/>
    <w:tmpl w:val="2AD82B3A"/>
    <w:lvl w:ilvl="0">
      <w:start w:val="1"/>
      <w:numFmt w:val="decimal"/>
      <w:lvlText w:val="%1."/>
      <w:lvlJc w:val="left"/>
      <w:pPr>
        <w:ind w:left="2955" w:hanging="2955"/>
      </w:pPr>
      <w:rPr>
        <w:rFonts w:hint="default"/>
      </w:rPr>
    </w:lvl>
    <w:lvl w:ilvl="1">
      <w:start w:val="1"/>
      <w:numFmt w:val="decimal"/>
      <w:lvlText w:val="%1.%2"/>
      <w:lvlJc w:val="left"/>
      <w:pPr>
        <w:ind w:left="2955" w:hanging="2955"/>
      </w:pPr>
      <w:rPr>
        <w:rFonts w:hint="default"/>
      </w:rPr>
    </w:lvl>
    <w:lvl w:ilvl="2">
      <w:start w:val="1"/>
      <w:numFmt w:val="decimal"/>
      <w:lvlText w:val="%1.%2.%3"/>
      <w:lvlJc w:val="left"/>
      <w:pPr>
        <w:ind w:left="2955" w:hanging="2955"/>
      </w:pPr>
      <w:rPr>
        <w:rFonts w:hint="default"/>
      </w:rPr>
    </w:lvl>
    <w:lvl w:ilvl="3">
      <w:start w:val="1"/>
      <w:numFmt w:val="decimal"/>
      <w:lvlText w:val="%1.%2.%3.%4"/>
      <w:lvlJc w:val="left"/>
      <w:pPr>
        <w:ind w:left="2955" w:hanging="2955"/>
      </w:pPr>
      <w:rPr>
        <w:rFonts w:hint="default"/>
      </w:rPr>
    </w:lvl>
    <w:lvl w:ilvl="4">
      <w:start w:val="1"/>
      <w:numFmt w:val="decimal"/>
      <w:lvlText w:val="%1.%2.%3.%4.%5"/>
      <w:lvlJc w:val="left"/>
      <w:pPr>
        <w:ind w:left="2955" w:hanging="2955"/>
      </w:pPr>
      <w:rPr>
        <w:rFonts w:hint="default"/>
      </w:rPr>
    </w:lvl>
    <w:lvl w:ilvl="5">
      <w:start w:val="1"/>
      <w:numFmt w:val="decimal"/>
      <w:lvlText w:val="%1.%2.%3.%4.%5.%6"/>
      <w:lvlJc w:val="left"/>
      <w:pPr>
        <w:ind w:left="2955" w:hanging="2955"/>
      </w:pPr>
      <w:rPr>
        <w:rFonts w:hint="default"/>
      </w:rPr>
    </w:lvl>
    <w:lvl w:ilvl="6">
      <w:start w:val="1"/>
      <w:numFmt w:val="decimal"/>
      <w:lvlText w:val="%1.%2.%3.%4.%5.%6.%7"/>
      <w:lvlJc w:val="left"/>
      <w:pPr>
        <w:ind w:left="2955" w:hanging="2955"/>
      </w:pPr>
      <w:rPr>
        <w:rFonts w:hint="default"/>
      </w:rPr>
    </w:lvl>
    <w:lvl w:ilvl="7">
      <w:start w:val="1"/>
      <w:numFmt w:val="decimal"/>
      <w:lvlText w:val="%1.%2.%3.%4.%5.%6.%7.%8"/>
      <w:lvlJc w:val="left"/>
      <w:pPr>
        <w:ind w:left="2955" w:hanging="2955"/>
      </w:pPr>
      <w:rPr>
        <w:rFonts w:hint="default"/>
      </w:rPr>
    </w:lvl>
    <w:lvl w:ilvl="8">
      <w:start w:val="1"/>
      <w:numFmt w:val="decimal"/>
      <w:lvlText w:val="%1.%2.%3.%4.%5.%6.%7.%8.%9"/>
      <w:lvlJc w:val="left"/>
      <w:pPr>
        <w:ind w:left="2955" w:hanging="2955"/>
      </w:pPr>
      <w:rPr>
        <w:rFonts w:hint="default"/>
      </w:rPr>
    </w:lvl>
  </w:abstractNum>
  <w:abstractNum w:abstractNumId="30" w15:restartNumberingAfterBreak="0">
    <w:nsid w:val="7CD839DB"/>
    <w:multiLevelType w:val="hybridMultilevel"/>
    <w:tmpl w:val="AACE5556"/>
    <w:lvl w:ilvl="0" w:tplc="04190011">
      <w:start w:val="1"/>
      <w:numFmt w:val="decimal"/>
      <w:lvlText w:val="%1)"/>
      <w:lvlJc w:val="left"/>
      <w:pPr>
        <w:ind w:left="92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28"/>
  </w:num>
  <w:num w:numId="2">
    <w:abstractNumId w:val="29"/>
  </w:num>
  <w:num w:numId="3">
    <w:abstractNumId w:val="16"/>
  </w:num>
  <w:num w:numId="4">
    <w:abstractNumId w:val="13"/>
  </w:num>
  <w:num w:numId="5">
    <w:abstractNumId w:val="15"/>
  </w:num>
  <w:num w:numId="6">
    <w:abstractNumId w:val="11"/>
  </w:num>
  <w:num w:numId="7">
    <w:abstractNumId w:val="24"/>
  </w:num>
  <w:num w:numId="8">
    <w:abstractNumId w:val="20"/>
  </w:num>
  <w:num w:numId="9">
    <w:abstractNumId w:val="12"/>
  </w:num>
  <w:num w:numId="10">
    <w:abstractNumId w:val="3"/>
  </w:num>
  <w:num w:numId="11">
    <w:abstractNumId w:val="21"/>
  </w:num>
  <w:num w:numId="12">
    <w:abstractNumId w:val="27"/>
  </w:num>
  <w:num w:numId="13">
    <w:abstractNumId w:val="1"/>
  </w:num>
  <w:num w:numId="14">
    <w:abstractNumId w:val="5"/>
  </w:num>
  <w:num w:numId="15">
    <w:abstractNumId w:val="19"/>
  </w:num>
  <w:num w:numId="16">
    <w:abstractNumId w:val="8"/>
  </w:num>
  <w:num w:numId="17">
    <w:abstractNumId w:val="0"/>
  </w:num>
  <w:num w:numId="18">
    <w:abstractNumId w:val="2"/>
  </w:num>
  <w:num w:numId="19">
    <w:abstractNumId w:val="14"/>
  </w:num>
  <w:num w:numId="20">
    <w:abstractNumId w:val="17"/>
  </w:num>
  <w:num w:numId="21">
    <w:abstractNumId w:val="25"/>
  </w:num>
  <w:num w:numId="22">
    <w:abstractNumId w:val="6"/>
  </w:num>
  <w:num w:numId="23">
    <w:abstractNumId w:val="9"/>
  </w:num>
  <w:num w:numId="24">
    <w:abstractNumId w:val="30"/>
  </w:num>
  <w:num w:numId="25">
    <w:abstractNumId w:val="7"/>
  </w:num>
  <w:num w:numId="26">
    <w:abstractNumId w:val="4"/>
  </w:num>
  <w:num w:numId="27">
    <w:abstractNumId w:val="23"/>
  </w:num>
  <w:num w:numId="28">
    <w:abstractNumId w:val="10"/>
  </w:num>
  <w:num w:numId="29">
    <w:abstractNumId w:val="26"/>
  </w:num>
  <w:num w:numId="30">
    <w:abstractNumId w:val="22"/>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formatting="1" w:enforcement="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EB2"/>
    <w:rsid w:val="0002035D"/>
    <w:rsid w:val="000321DD"/>
    <w:rsid w:val="00044DA8"/>
    <w:rsid w:val="00047426"/>
    <w:rsid w:val="00060EE9"/>
    <w:rsid w:val="00064B78"/>
    <w:rsid w:val="000A0538"/>
    <w:rsid w:val="000A4CEF"/>
    <w:rsid w:val="000B0DB7"/>
    <w:rsid w:val="000B5888"/>
    <w:rsid w:val="000C22E0"/>
    <w:rsid w:val="000E1538"/>
    <w:rsid w:val="00103B25"/>
    <w:rsid w:val="00130795"/>
    <w:rsid w:val="00132F3D"/>
    <w:rsid w:val="00133C46"/>
    <w:rsid w:val="00136882"/>
    <w:rsid w:val="0015118D"/>
    <w:rsid w:val="00190363"/>
    <w:rsid w:val="0019296D"/>
    <w:rsid w:val="001976C1"/>
    <w:rsid w:val="001A19AC"/>
    <w:rsid w:val="001B3958"/>
    <w:rsid w:val="001B41B9"/>
    <w:rsid w:val="001C4150"/>
    <w:rsid w:val="00205D20"/>
    <w:rsid w:val="002067C4"/>
    <w:rsid w:val="00221458"/>
    <w:rsid w:val="002350D3"/>
    <w:rsid w:val="002432F3"/>
    <w:rsid w:val="00250A98"/>
    <w:rsid w:val="00262D1D"/>
    <w:rsid w:val="00271CAA"/>
    <w:rsid w:val="00277429"/>
    <w:rsid w:val="002A56D0"/>
    <w:rsid w:val="002A681D"/>
    <w:rsid w:val="002B0005"/>
    <w:rsid w:val="002B13C9"/>
    <w:rsid w:val="002B1EC6"/>
    <w:rsid w:val="002C0570"/>
    <w:rsid w:val="002E1761"/>
    <w:rsid w:val="002E333E"/>
    <w:rsid w:val="002E4247"/>
    <w:rsid w:val="00310140"/>
    <w:rsid w:val="00316F5F"/>
    <w:rsid w:val="0032403A"/>
    <w:rsid w:val="00333FB5"/>
    <w:rsid w:val="00336D22"/>
    <w:rsid w:val="00340B95"/>
    <w:rsid w:val="00387FFD"/>
    <w:rsid w:val="003B3FD7"/>
    <w:rsid w:val="003D0CBB"/>
    <w:rsid w:val="003D5A25"/>
    <w:rsid w:val="00414B0D"/>
    <w:rsid w:val="00422654"/>
    <w:rsid w:val="00432EA4"/>
    <w:rsid w:val="00434ECF"/>
    <w:rsid w:val="00436848"/>
    <w:rsid w:val="00480112"/>
    <w:rsid w:val="004A0ECE"/>
    <w:rsid w:val="004A2EB2"/>
    <w:rsid w:val="004A645C"/>
    <w:rsid w:val="004C18D3"/>
    <w:rsid w:val="004D2BA9"/>
    <w:rsid w:val="004D5C55"/>
    <w:rsid w:val="004E4D09"/>
    <w:rsid w:val="004E7746"/>
    <w:rsid w:val="004F00EF"/>
    <w:rsid w:val="00500E60"/>
    <w:rsid w:val="005046D2"/>
    <w:rsid w:val="00522C0D"/>
    <w:rsid w:val="00534CAA"/>
    <w:rsid w:val="00542B06"/>
    <w:rsid w:val="005A559F"/>
    <w:rsid w:val="005C00F1"/>
    <w:rsid w:val="005E055C"/>
    <w:rsid w:val="00601188"/>
    <w:rsid w:val="006038F5"/>
    <w:rsid w:val="00611BE1"/>
    <w:rsid w:val="00625A74"/>
    <w:rsid w:val="00633045"/>
    <w:rsid w:val="00650339"/>
    <w:rsid w:val="00655A2E"/>
    <w:rsid w:val="00666859"/>
    <w:rsid w:val="00674182"/>
    <w:rsid w:val="0067671A"/>
    <w:rsid w:val="0068358D"/>
    <w:rsid w:val="00693F01"/>
    <w:rsid w:val="006B775B"/>
    <w:rsid w:val="006C27EA"/>
    <w:rsid w:val="006C7CEF"/>
    <w:rsid w:val="006E0164"/>
    <w:rsid w:val="006F4D69"/>
    <w:rsid w:val="00704AA0"/>
    <w:rsid w:val="00706ABF"/>
    <w:rsid w:val="00713F25"/>
    <w:rsid w:val="007216F5"/>
    <w:rsid w:val="00730B05"/>
    <w:rsid w:val="00732CB9"/>
    <w:rsid w:val="0073509C"/>
    <w:rsid w:val="00740236"/>
    <w:rsid w:val="00746E85"/>
    <w:rsid w:val="00756FE7"/>
    <w:rsid w:val="007619AA"/>
    <w:rsid w:val="0077462F"/>
    <w:rsid w:val="00781780"/>
    <w:rsid w:val="007A6570"/>
    <w:rsid w:val="007D3CE3"/>
    <w:rsid w:val="007F4B66"/>
    <w:rsid w:val="007F597F"/>
    <w:rsid w:val="007F5D1D"/>
    <w:rsid w:val="00800EF6"/>
    <w:rsid w:val="00830E09"/>
    <w:rsid w:val="00853DD4"/>
    <w:rsid w:val="0086186E"/>
    <w:rsid w:val="008658DD"/>
    <w:rsid w:val="00872E52"/>
    <w:rsid w:val="00881947"/>
    <w:rsid w:val="00896C7F"/>
    <w:rsid w:val="00897C4A"/>
    <w:rsid w:val="008A088C"/>
    <w:rsid w:val="008B5AB6"/>
    <w:rsid w:val="008D18A1"/>
    <w:rsid w:val="008E7B5E"/>
    <w:rsid w:val="008F221A"/>
    <w:rsid w:val="008F4FE2"/>
    <w:rsid w:val="008F6B96"/>
    <w:rsid w:val="009335AE"/>
    <w:rsid w:val="009420D4"/>
    <w:rsid w:val="00950CCD"/>
    <w:rsid w:val="0098429F"/>
    <w:rsid w:val="009B1B39"/>
    <w:rsid w:val="009C146D"/>
    <w:rsid w:val="009C4125"/>
    <w:rsid w:val="009F2E10"/>
    <w:rsid w:val="00A015A7"/>
    <w:rsid w:val="00A1009D"/>
    <w:rsid w:val="00A275EB"/>
    <w:rsid w:val="00A425B8"/>
    <w:rsid w:val="00A45AC9"/>
    <w:rsid w:val="00A51509"/>
    <w:rsid w:val="00A51FBD"/>
    <w:rsid w:val="00A80BC4"/>
    <w:rsid w:val="00A8125D"/>
    <w:rsid w:val="00A82737"/>
    <w:rsid w:val="00A82D46"/>
    <w:rsid w:val="00A87281"/>
    <w:rsid w:val="00A94C58"/>
    <w:rsid w:val="00A96787"/>
    <w:rsid w:val="00AB02C5"/>
    <w:rsid w:val="00AB6474"/>
    <w:rsid w:val="00AC68EF"/>
    <w:rsid w:val="00AE5662"/>
    <w:rsid w:val="00AF1119"/>
    <w:rsid w:val="00AF149D"/>
    <w:rsid w:val="00B14D4D"/>
    <w:rsid w:val="00B23146"/>
    <w:rsid w:val="00B54D1E"/>
    <w:rsid w:val="00B66C95"/>
    <w:rsid w:val="00B945B6"/>
    <w:rsid w:val="00BB131D"/>
    <w:rsid w:val="00BE6AF0"/>
    <w:rsid w:val="00C14EA8"/>
    <w:rsid w:val="00C2466D"/>
    <w:rsid w:val="00C3538C"/>
    <w:rsid w:val="00C36F9C"/>
    <w:rsid w:val="00C471FF"/>
    <w:rsid w:val="00C47BA8"/>
    <w:rsid w:val="00C57DAD"/>
    <w:rsid w:val="00C76676"/>
    <w:rsid w:val="00CA42BB"/>
    <w:rsid w:val="00CA6F63"/>
    <w:rsid w:val="00CA705A"/>
    <w:rsid w:val="00CD2F51"/>
    <w:rsid w:val="00CE4494"/>
    <w:rsid w:val="00CF5CBD"/>
    <w:rsid w:val="00D27C74"/>
    <w:rsid w:val="00D3567F"/>
    <w:rsid w:val="00D36157"/>
    <w:rsid w:val="00D52FC2"/>
    <w:rsid w:val="00D76A01"/>
    <w:rsid w:val="00D97A81"/>
    <w:rsid w:val="00DA6E35"/>
    <w:rsid w:val="00DB059B"/>
    <w:rsid w:val="00DB2507"/>
    <w:rsid w:val="00DB2E0D"/>
    <w:rsid w:val="00DC02E0"/>
    <w:rsid w:val="00DE2BC3"/>
    <w:rsid w:val="00E37E68"/>
    <w:rsid w:val="00E37F94"/>
    <w:rsid w:val="00E41C88"/>
    <w:rsid w:val="00EA048A"/>
    <w:rsid w:val="00EB6400"/>
    <w:rsid w:val="00ED7866"/>
    <w:rsid w:val="00F13CAD"/>
    <w:rsid w:val="00F36DA5"/>
    <w:rsid w:val="00F50FF2"/>
    <w:rsid w:val="00F60202"/>
    <w:rsid w:val="00F6752E"/>
    <w:rsid w:val="00F7133B"/>
    <w:rsid w:val="00F84D03"/>
    <w:rsid w:val="00FA0EC4"/>
    <w:rsid w:val="00FA2A14"/>
    <w:rsid w:val="00FB41E6"/>
    <w:rsid w:val="00FC1873"/>
    <w:rsid w:val="00FE13C8"/>
    <w:rsid w:val="00FE5E32"/>
    <w:rsid w:val="00FF519C"/>
    <w:rsid w:val="00FF6E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rules v:ext="edit">
        <o:r id="V:Rule5" type="connector" idref="#_x0000_s1036"/>
        <o:r id="V:Rule6" type="connector" idref="#_x0000_s1038"/>
        <o:r id="V:Rule7" type="connector" idref="#_x0000_s1037"/>
        <o:r id="V:Rule8" type="connector" idref="#_x0000_s1040"/>
      </o:rules>
    </o:shapelayout>
  </w:shapeDefaults>
  <w:decimalSymbol w:val=","/>
  <w:listSeparator w:val=";"/>
  <w15:docId w15:val="{D5F404DF-00C3-43A9-9076-A51BFAB1B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0CB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3D0CB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32F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D0CBB"/>
    <w:rPr>
      <w:rFonts w:asciiTheme="majorHAnsi" w:eastAsiaTheme="majorEastAsia" w:hAnsiTheme="majorHAnsi" w:cstheme="majorBidi"/>
      <w:color w:val="2E74B5" w:themeColor="accent1" w:themeShade="BF"/>
      <w:sz w:val="32"/>
      <w:szCs w:val="32"/>
      <w:lang w:eastAsia="ru-RU"/>
    </w:rPr>
  </w:style>
  <w:style w:type="paragraph" w:styleId="a3">
    <w:name w:val="TOC Heading"/>
    <w:basedOn w:val="1"/>
    <w:next w:val="a"/>
    <w:uiPriority w:val="39"/>
    <w:unhideWhenUsed/>
    <w:qFormat/>
    <w:rsid w:val="003D0CBB"/>
    <w:pPr>
      <w:spacing w:line="259" w:lineRule="auto"/>
      <w:outlineLvl w:val="9"/>
    </w:pPr>
  </w:style>
  <w:style w:type="paragraph" w:styleId="a4">
    <w:name w:val="header"/>
    <w:basedOn w:val="a"/>
    <w:link w:val="a5"/>
    <w:uiPriority w:val="99"/>
    <w:unhideWhenUsed/>
    <w:rsid w:val="003D0CBB"/>
    <w:pPr>
      <w:tabs>
        <w:tab w:val="center" w:pos="4677"/>
        <w:tab w:val="right" w:pos="9355"/>
      </w:tabs>
    </w:pPr>
  </w:style>
  <w:style w:type="character" w:customStyle="1" w:styleId="a5">
    <w:name w:val="Верхний колонтитул Знак"/>
    <w:basedOn w:val="a0"/>
    <w:link w:val="a4"/>
    <w:uiPriority w:val="99"/>
    <w:rsid w:val="003D0CBB"/>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3D0CBB"/>
    <w:pPr>
      <w:tabs>
        <w:tab w:val="center" w:pos="4677"/>
        <w:tab w:val="right" w:pos="9355"/>
      </w:tabs>
    </w:pPr>
  </w:style>
  <w:style w:type="character" w:customStyle="1" w:styleId="a7">
    <w:name w:val="Нижний колонтитул Знак"/>
    <w:basedOn w:val="a0"/>
    <w:link w:val="a6"/>
    <w:uiPriority w:val="99"/>
    <w:rsid w:val="003D0CBB"/>
    <w:rPr>
      <w:rFonts w:ascii="Times New Roman" w:eastAsia="Times New Roman" w:hAnsi="Times New Roman" w:cs="Times New Roman"/>
      <w:sz w:val="24"/>
      <w:szCs w:val="24"/>
      <w:lang w:eastAsia="ru-RU"/>
    </w:rPr>
  </w:style>
  <w:style w:type="paragraph" w:styleId="a8">
    <w:name w:val="List Paragraph"/>
    <w:basedOn w:val="a"/>
    <w:uiPriority w:val="34"/>
    <w:qFormat/>
    <w:rsid w:val="003D0CBB"/>
    <w:pPr>
      <w:ind w:left="720"/>
      <w:contextualSpacing/>
    </w:pPr>
  </w:style>
  <w:style w:type="paragraph" w:styleId="a9">
    <w:name w:val="No Spacing"/>
    <w:uiPriority w:val="1"/>
    <w:qFormat/>
    <w:rsid w:val="00480112"/>
    <w:pPr>
      <w:spacing w:after="0" w:line="240" w:lineRule="auto"/>
    </w:pPr>
    <w:rPr>
      <w:rFonts w:ascii="Times New Roman" w:eastAsia="Times New Roman" w:hAnsi="Times New Roman" w:cs="Times New Roman"/>
      <w:sz w:val="24"/>
      <w:szCs w:val="24"/>
      <w:lang w:eastAsia="ru-RU"/>
    </w:rPr>
  </w:style>
  <w:style w:type="table" w:styleId="aa">
    <w:name w:val="Table Grid"/>
    <w:basedOn w:val="a1"/>
    <w:uiPriority w:val="39"/>
    <w:rsid w:val="00C14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34CAA"/>
    <w:rPr>
      <w:color w:val="0563C1" w:themeColor="hyperlink"/>
      <w:u w:val="single"/>
    </w:rPr>
  </w:style>
  <w:style w:type="paragraph" w:styleId="ac">
    <w:name w:val="Normal (Web)"/>
    <w:basedOn w:val="a"/>
    <w:uiPriority w:val="99"/>
    <w:unhideWhenUsed/>
    <w:rsid w:val="00534CAA"/>
    <w:pPr>
      <w:spacing w:before="100" w:beforeAutospacing="1" w:after="100" w:afterAutospacing="1"/>
    </w:pPr>
  </w:style>
  <w:style w:type="character" w:customStyle="1" w:styleId="20">
    <w:name w:val="Заголовок 2 Знак"/>
    <w:basedOn w:val="a0"/>
    <w:link w:val="2"/>
    <w:uiPriority w:val="9"/>
    <w:semiHidden/>
    <w:rsid w:val="00132F3D"/>
    <w:rPr>
      <w:rFonts w:asciiTheme="majorHAnsi" w:eastAsiaTheme="majorEastAsia" w:hAnsiTheme="majorHAnsi" w:cstheme="majorBidi"/>
      <w:color w:val="2E74B5" w:themeColor="accent1" w:themeShade="BF"/>
      <w:sz w:val="26"/>
      <w:szCs w:val="26"/>
      <w:lang w:eastAsia="ru-RU"/>
    </w:rPr>
  </w:style>
  <w:style w:type="character" w:customStyle="1" w:styleId="ls42">
    <w:name w:val="ls42"/>
    <w:basedOn w:val="a0"/>
    <w:rsid w:val="008658DD"/>
  </w:style>
  <w:style w:type="character" w:customStyle="1" w:styleId="ff2">
    <w:name w:val="ff2"/>
    <w:basedOn w:val="a0"/>
    <w:rsid w:val="008F221A"/>
  </w:style>
  <w:style w:type="character" w:customStyle="1" w:styleId="ad">
    <w:name w:val="_"/>
    <w:basedOn w:val="a0"/>
    <w:rsid w:val="008F221A"/>
  </w:style>
  <w:style w:type="character" w:customStyle="1" w:styleId="ls4">
    <w:name w:val="ls4"/>
    <w:basedOn w:val="a0"/>
    <w:rsid w:val="008F221A"/>
  </w:style>
  <w:style w:type="character" w:customStyle="1" w:styleId="lsd">
    <w:name w:val="lsd"/>
    <w:basedOn w:val="a0"/>
    <w:rsid w:val="008F221A"/>
  </w:style>
  <w:style w:type="character" w:customStyle="1" w:styleId="ls10">
    <w:name w:val="ls10"/>
    <w:basedOn w:val="a0"/>
    <w:rsid w:val="008F221A"/>
  </w:style>
  <w:style w:type="character" w:customStyle="1" w:styleId="ff1">
    <w:name w:val="ff1"/>
    <w:basedOn w:val="a0"/>
    <w:rsid w:val="008F221A"/>
  </w:style>
  <w:style w:type="paragraph" w:styleId="HTML">
    <w:name w:val="HTML Preformatted"/>
    <w:basedOn w:val="a"/>
    <w:link w:val="HTML0"/>
    <w:uiPriority w:val="99"/>
    <w:unhideWhenUsed/>
    <w:rsid w:val="00830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30E09"/>
    <w:rPr>
      <w:rFonts w:ascii="Courier New" w:eastAsia="Times New Roman" w:hAnsi="Courier New" w:cs="Courier New"/>
      <w:sz w:val="20"/>
      <w:szCs w:val="20"/>
      <w:lang w:eastAsia="ru-RU"/>
    </w:rPr>
  </w:style>
  <w:style w:type="paragraph" w:styleId="ae">
    <w:name w:val="Balloon Text"/>
    <w:basedOn w:val="a"/>
    <w:link w:val="af"/>
    <w:uiPriority w:val="99"/>
    <w:semiHidden/>
    <w:unhideWhenUsed/>
    <w:rsid w:val="0015118D"/>
    <w:rPr>
      <w:rFonts w:ascii="Tahoma" w:hAnsi="Tahoma" w:cs="Tahoma"/>
      <w:sz w:val="16"/>
      <w:szCs w:val="16"/>
    </w:rPr>
  </w:style>
  <w:style w:type="character" w:customStyle="1" w:styleId="af">
    <w:name w:val="Текст выноски Знак"/>
    <w:basedOn w:val="a0"/>
    <w:link w:val="ae"/>
    <w:uiPriority w:val="99"/>
    <w:semiHidden/>
    <w:rsid w:val="0015118D"/>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81035">
      <w:bodyDiv w:val="1"/>
      <w:marLeft w:val="0"/>
      <w:marRight w:val="0"/>
      <w:marTop w:val="0"/>
      <w:marBottom w:val="0"/>
      <w:divBdr>
        <w:top w:val="none" w:sz="0" w:space="0" w:color="auto"/>
        <w:left w:val="none" w:sz="0" w:space="0" w:color="auto"/>
        <w:bottom w:val="none" w:sz="0" w:space="0" w:color="auto"/>
        <w:right w:val="none" w:sz="0" w:space="0" w:color="auto"/>
      </w:divBdr>
    </w:div>
    <w:div w:id="84158991">
      <w:bodyDiv w:val="1"/>
      <w:marLeft w:val="0"/>
      <w:marRight w:val="0"/>
      <w:marTop w:val="0"/>
      <w:marBottom w:val="0"/>
      <w:divBdr>
        <w:top w:val="none" w:sz="0" w:space="0" w:color="auto"/>
        <w:left w:val="none" w:sz="0" w:space="0" w:color="auto"/>
        <w:bottom w:val="none" w:sz="0" w:space="0" w:color="auto"/>
        <w:right w:val="none" w:sz="0" w:space="0" w:color="auto"/>
      </w:divBdr>
    </w:div>
    <w:div w:id="160240924">
      <w:bodyDiv w:val="1"/>
      <w:marLeft w:val="0"/>
      <w:marRight w:val="0"/>
      <w:marTop w:val="0"/>
      <w:marBottom w:val="0"/>
      <w:divBdr>
        <w:top w:val="none" w:sz="0" w:space="0" w:color="auto"/>
        <w:left w:val="none" w:sz="0" w:space="0" w:color="auto"/>
        <w:bottom w:val="none" w:sz="0" w:space="0" w:color="auto"/>
        <w:right w:val="none" w:sz="0" w:space="0" w:color="auto"/>
      </w:divBdr>
    </w:div>
    <w:div w:id="308898780">
      <w:bodyDiv w:val="1"/>
      <w:marLeft w:val="0"/>
      <w:marRight w:val="0"/>
      <w:marTop w:val="0"/>
      <w:marBottom w:val="0"/>
      <w:divBdr>
        <w:top w:val="none" w:sz="0" w:space="0" w:color="auto"/>
        <w:left w:val="none" w:sz="0" w:space="0" w:color="auto"/>
        <w:bottom w:val="none" w:sz="0" w:space="0" w:color="auto"/>
        <w:right w:val="none" w:sz="0" w:space="0" w:color="auto"/>
      </w:divBdr>
    </w:div>
    <w:div w:id="359163818">
      <w:bodyDiv w:val="1"/>
      <w:marLeft w:val="0"/>
      <w:marRight w:val="0"/>
      <w:marTop w:val="0"/>
      <w:marBottom w:val="0"/>
      <w:divBdr>
        <w:top w:val="none" w:sz="0" w:space="0" w:color="auto"/>
        <w:left w:val="none" w:sz="0" w:space="0" w:color="auto"/>
        <w:bottom w:val="none" w:sz="0" w:space="0" w:color="auto"/>
        <w:right w:val="none" w:sz="0" w:space="0" w:color="auto"/>
      </w:divBdr>
    </w:div>
    <w:div w:id="771322811">
      <w:bodyDiv w:val="1"/>
      <w:marLeft w:val="0"/>
      <w:marRight w:val="0"/>
      <w:marTop w:val="0"/>
      <w:marBottom w:val="0"/>
      <w:divBdr>
        <w:top w:val="none" w:sz="0" w:space="0" w:color="auto"/>
        <w:left w:val="none" w:sz="0" w:space="0" w:color="auto"/>
        <w:bottom w:val="none" w:sz="0" w:space="0" w:color="auto"/>
        <w:right w:val="none" w:sz="0" w:space="0" w:color="auto"/>
      </w:divBdr>
    </w:div>
    <w:div w:id="850218838">
      <w:bodyDiv w:val="1"/>
      <w:marLeft w:val="0"/>
      <w:marRight w:val="0"/>
      <w:marTop w:val="0"/>
      <w:marBottom w:val="0"/>
      <w:divBdr>
        <w:top w:val="none" w:sz="0" w:space="0" w:color="auto"/>
        <w:left w:val="none" w:sz="0" w:space="0" w:color="auto"/>
        <w:bottom w:val="none" w:sz="0" w:space="0" w:color="auto"/>
        <w:right w:val="none" w:sz="0" w:space="0" w:color="auto"/>
      </w:divBdr>
    </w:div>
    <w:div w:id="1009990437">
      <w:bodyDiv w:val="1"/>
      <w:marLeft w:val="0"/>
      <w:marRight w:val="0"/>
      <w:marTop w:val="0"/>
      <w:marBottom w:val="0"/>
      <w:divBdr>
        <w:top w:val="none" w:sz="0" w:space="0" w:color="auto"/>
        <w:left w:val="none" w:sz="0" w:space="0" w:color="auto"/>
        <w:bottom w:val="none" w:sz="0" w:space="0" w:color="auto"/>
        <w:right w:val="none" w:sz="0" w:space="0" w:color="auto"/>
      </w:divBdr>
    </w:div>
    <w:div w:id="1390420049">
      <w:bodyDiv w:val="1"/>
      <w:marLeft w:val="0"/>
      <w:marRight w:val="0"/>
      <w:marTop w:val="0"/>
      <w:marBottom w:val="0"/>
      <w:divBdr>
        <w:top w:val="none" w:sz="0" w:space="0" w:color="auto"/>
        <w:left w:val="none" w:sz="0" w:space="0" w:color="auto"/>
        <w:bottom w:val="none" w:sz="0" w:space="0" w:color="auto"/>
        <w:right w:val="none" w:sz="0" w:space="0" w:color="auto"/>
      </w:divBdr>
    </w:div>
    <w:div w:id="1722359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fin.gov.by/upload/bp/taxpolitic/27092017.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infin.gov.by/rmenu/budget%20/analytic-dat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vika.verbol@bk.ru" TargetMode="External"/><Relationship Id="rId4" Type="http://schemas.openxmlformats.org/officeDocument/2006/relationships/webSettings" Target="webSettings.xml"/><Relationship Id="rId9" Type="http://schemas.openxmlformats.org/officeDocument/2006/relationships/hyperlink" Target="mailto:liza.zhuckevich@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2586</Words>
  <Characters>14743</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Екатерина Георгиевна Леонидова</cp:lastModifiedBy>
  <cp:revision>2</cp:revision>
  <dcterms:created xsi:type="dcterms:W3CDTF">2021-05-17T12:33:00Z</dcterms:created>
  <dcterms:modified xsi:type="dcterms:W3CDTF">2021-05-17T12:33:00Z</dcterms:modified>
</cp:coreProperties>
</file>