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DB" w:rsidRDefault="00B157DB" w:rsidP="00B157DB">
      <w:pPr>
        <w:tabs>
          <w:tab w:val="left" w:pos="284"/>
          <w:tab w:val="left" w:pos="567"/>
        </w:tabs>
        <w:spacing w:after="0" w:line="240" w:lineRule="auto"/>
        <w:rPr>
          <w:rFonts w:ascii="Times New Roman" w:eastAsia="Calibri" w:hAnsi="Times New Roman" w:cs="Times New Roman"/>
          <w:b/>
          <w:sz w:val="28"/>
          <w:szCs w:val="28"/>
        </w:rPr>
      </w:pPr>
      <w:r w:rsidRPr="00B157DB">
        <w:rPr>
          <w:rFonts w:ascii="Times New Roman" w:eastAsia="Calibri" w:hAnsi="Times New Roman" w:cs="Times New Roman"/>
          <w:b/>
          <w:sz w:val="28"/>
          <w:szCs w:val="28"/>
        </w:rPr>
        <w:t>УДК 334.012.64:334.012.62</w:t>
      </w:r>
      <w:r>
        <w:rPr>
          <w:rFonts w:ascii="Times New Roman" w:eastAsia="Calibri" w:hAnsi="Times New Roman" w:cs="Times New Roman"/>
          <w:b/>
          <w:sz w:val="28"/>
          <w:szCs w:val="28"/>
        </w:rPr>
        <w:t>/</w:t>
      </w:r>
      <w:r w:rsidRPr="00B157DB">
        <w:rPr>
          <w:rFonts w:ascii="Times New Roman" w:eastAsia="Calibri" w:hAnsi="Times New Roman" w:cs="Times New Roman"/>
          <w:b/>
          <w:sz w:val="28"/>
          <w:szCs w:val="28"/>
        </w:rPr>
        <w:t>ББК 65.290.31:65.290.32</w:t>
      </w:r>
    </w:p>
    <w:p w:rsidR="00B157DB" w:rsidRDefault="00B157DB" w:rsidP="00B157DB">
      <w:pPr>
        <w:tabs>
          <w:tab w:val="left" w:pos="284"/>
          <w:tab w:val="left" w:pos="567"/>
        </w:tabs>
        <w:spacing w:after="0" w:line="240" w:lineRule="auto"/>
        <w:jc w:val="right"/>
        <w:rPr>
          <w:rFonts w:ascii="Times New Roman" w:eastAsia="Calibri" w:hAnsi="Times New Roman" w:cs="Times New Roman"/>
          <w:b/>
          <w:sz w:val="28"/>
          <w:szCs w:val="28"/>
        </w:rPr>
      </w:pPr>
    </w:p>
    <w:p w:rsidR="00B157DB" w:rsidRPr="00B157DB" w:rsidRDefault="00B157DB" w:rsidP="00B157DB">
      <w:pPr>
        <w:tabs>
          <w:tab w:val="left" w:pos="284"/>
          <w:tab w:val="left" w:pos="567"/>
        </w:tabs>
        <w:spacing w:after="0" w:line="240" w:lineRule="auto"/>
        <w:jc w:val="right"/>
        <w:rPr>
          <w:rFonts w:ascii="Times New Roman" w:eastAsia="Calibri" w:hAnsi="Times New Roman" w:cs="Times New Roman"/>
          <w:b/>
          <w:sz w:val="28"/>
          <w:szCs w:val="28"/>
        </w:rPr>
      </w:pPr>
      <w:r w:rsidRPr="00B157DB">
        <w:rPr>
          <w:rFonts w:ascii="Times New Roman" w:eastAsia="Calibri" w:hAnsi="Times New Roman" w:cs="Times New Roman"/>
          <w:b/>
          <w:sz w:val="28"/>
          <w:szCs w:val="28"/>
        </w:rPr>
        <w:t>Кузнецова Е.П.</w:t>
      </w:r>
    </w:p>
    <w:p w:rsidR="00B157DB" w:rsidRPr="00B157DB" w:rsidRDefault="00B157DB" w:rsidP="00B157DB">
      <w:pPr>
        <w:tabs>
          <w:tab w:val="left" w:pos="284"/>
          <w:tab w:val="left" w:pos="567"/>
        </w:tabs>
        <w:spacing w:after="0" w:line="240" w:lineRule="auto"/>
        <w:jc w:val="right"/>
        <w:rPr>
          <w:rFonts w:ascii="Times New Roman" w:eastAsia="Calibri" w:hAnsi="Times New Roman" w:cs="Times New Roman"/>
          <w:b/>
          <w:sz w:val="28"/>
          <w:szCs w:val="28"/>
        </w:rPr>
      </w:pPr>
      <w:r w:rsidRPr="00B157DB">
        <w:rPr>
          <w:rFonts w:ascii="Times New Roman" w:eastAsia="Calibri" w:hAnsi="Times New Roman" w:cs="Times New Roman"/>
          <w:b/>
          <w:sz w:val="28"/>
          <w:szCs w:val="28"/>
        </w:rPr>
        <w:t>ФГБУН ВолНЦ РАН</w:t>
      </w:r>
    </w:p>
    <w:p w:rsidR="00B157DB" w:rsidRDefault="00B157DB" w:rsidP="0016192B">
      <w:pPr>
        <w:spacing w:after="0" w:line="240" w:lineRule="auto"/>
        <w:ind w:firstLine="567"/>
        <w:jc w:val="center"/>
        <w:rPr>
          <w:rFonts w:ascii="Times New Roman" w:hAnsi="Times New Roman" w:cs="Times New Roman"/>
          <w:b/>
          <w:sz w:val="28"/>
          <w:szCs w:val="28"/>
        </w:rPr>
      </w:pPr>
    </w:p>
    <w:p w:rsidR="0023211E" w:rsidRPr="00975C3B" w:rsidRDefault="00B157DB" w:rsidP="0016192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ПРОБЛЕМЫ ФИНАНСИРОВАНИЯ ВЗАИМОДЕЙСТВИЯ НАУКИ, БИЗНЕСА И ГОСУДАРСТВА</w:t>
      </w:r>
      <w:r w:rsidR="00F3463A">
        <w:rPr>
          <w:rStyle w:val="a5"/>
          <w:rFonts w:ascii="Times New Roman" w:hAnsi="Times New Roman" w:cs="Times New Roman"/>
          <w:b/>
          <w:sz w:val="28"/>
          <w:szCs w:val="28"/>
        </w:rPr>
        <w:footnoteReference w:id="1"/>
      </w:r>
    </w:p>
    <w:p w:rsidR="00975C3B" w:rsidRDefault="00975C3B" w:rsidP="0016192B">
      <w:pPr>
        <w:spacing w:after="0" w:line="240" w:lineRule="auto"/>
        <w:ind w:firstLine="567"/>
        <w:rPr>
          <w:rFonts w:ascii="Times New Roman" w:hAnsi="Times New Roman" w:cs="Times New Roman"/>
          <w:sz w:val="28"/>
          <w:szCs w:val="28"/>
        </w:rPr>
      </w:pPr>
    </w:p>
    <w:p w:rsidR="00A407CB" w:rsidRPr="00A407CB" w:rsidRDefault="00A407CB" w:rsidP="00A10C89">
      <w:pPr>
        <w:spacing w:after="0" w:line="240" w:lineRule="auto"/>
        <w:ind w:firstLine="709"/>
        <w:jc w:val="both"/>
        <w:rPr>
          <w:rFonts w:ascii="Times New Roman" w:hAnsi="Times New Roman" w:cs="Times New Roman"/>
          <w:i/>
          <w:sz w:val="24"/>
          <w:szCs w:val="24"/>
        </w:rPr>
      </w:pPr>
      <w:r w:rsidRPr="00A407CB">
        <w:rPr>
          <w:rFonts w:ascii="Times New Roman" w:hAnsi="Times New Roman" w:cs="Times New Roman"/>
          <w:i/>
          <w:sz w:val="24"/>
          <w:szCs w:val="24"/>
        </w:rPr>
        <w:t>Аннотация</w:t>
      </w:r>
      <w:r w:rsidR="00F3463A">
        <w:rPr>
          <w:rFonts w:ascii="Times New Roman" w:hAnsi="Times New Roman" w:cs="Times New Roman"/>
          <w:i/>
          <w:sz w:val="24"/>
          <w:szCs w:val="24"/>
        </w:rPr>
        <w:t xml:space="preserve">. </w:t>
      </w:r>
      <w:r w:rsidR="002D0254" w:rsidRPr="00824AD9">
        <w:rPr>
          <w:rFonts w:ascii="Times New Roman" w:hAnsi="Times New Roman" w:cs="Times New Roman"/>
          <w:i/>
          <w:sz w:val="24"/>
          <w:szCs w:val="24"/>
        </w:rPr>
        <w:t xml:space="preserve">В работе </w:t>
      </w:r>
      <w:r w:rsidR="00B157DB">
        <w:rPr>
          <w:rFonts w:ascii="Times New Roman" w:hAnsi="Times New Roman" w:cs="Times New Roman"/>
          <w:i/>
          <w:sz w:val="24"/>
          <w:szCs w:val="24"/>
        </w:rPr>
        <w:t>на основании исследования научных трудов по проблеме исследования представлены</w:t>
      </w:r>
      <w:r w:rsidR="00FF0D3A">
        <w:rPr>
          <w:rFonts w:ascii="Times New Roman" w:hAnsi="Times New Roman" w:cs="Times New Roman"/>
          <w:i/>
          <w:sz w:val="24"/>
          <w:szCs w:val="24"/>
        </w:rPr>
        <w:t xml:space="preserve"> сущностные черты взаимодействия</w:t>
      </w:r>
      <w:r w:rsidR="006A3E5A">
        <w:rPr>
          <w:rFonts w:ascii="Times New Roman" w:hAnsi="Times New Roman" w:cs="Times New Roman"/>
          <w:i/>
          <w:sz w:val="24"/>
          <w:szCs w:val="24"/>
        </w:rPr>
        <w:t xml:space="preserve"> </w:t>
      </w:r>
      <w:r w:rsidR="00B157DB">
        <w:rPr>
          <w:rFonts w:ascii="Times New Roman" w:hAnsi="Times New Roman" w:cs="Times New Roman"/>
          <w:i/>
          <w:sz w:val="24"/>
          <w:szCs w:val="24"/>
        </w:rPr>
        <w:t>науки, бизнеса и государства</w:t>
      </w:r>
      <w:r w:rsidR="00FF0D3A">
        <w:rPr>
          <w:rFonts w:ascii="Times New Roman" w:hAnsi="Times New Roman" w:cs="Times New Roman"/>
          <w:i/>
          <w:sz w:val="24"/>
          <w:szCs w:val="24"/>
        </w:rPr>
        <w:t>.</w:t>
      </w:r>
      <w:r w:rsidR="006A3E5A" w:rsidRPr="006A3E5A">
        <w:rPr>
          <w:rFonts w:ascii="Times New Roman" w:hAnsi="Times New Roman" w:cs="Times New Roman"/>
          <w:i/>
          <w:sz w:val="24"/>
          <w:szCs w:val="24"/>
        </w:rPr>
        <w:t xml:space="preserve"> </w:t>
      </w:r>
      <w:r w:rsidR="00FF0D3A">
        <w:rPr>
          <w:rFonts w:ascii="Times New Roman" w:hAnsi="Times New Roman" w:cs="Times New Roman"/>
          <w:i/>
          <w:sz w:val="24"/>
          <w:szCs w:val="24"/>
        </w:rPr>
        <w:t xml:space="preserve">Сопоставлены подходы </w:t>
      </w:r>
      <w:r w:rsidR="00D53DE8">
        <w:rPr>
          <w:rFonts w:ascii="Times New Roman" w:hAnsi="Times New Roman" w:cs="Times New Roman"/>
          <w:i/>
          <w:sz w:val="24"/>
          <w:szCs w:val="24"/>
        </w:rPr>
        <w:t xml:space="preserve">к </w:t>
      </w:r>
      <w:r w:rsidR="00FF0D3A">
        <w:rPr>
          <w:rFonts w:ascii="Times New Roman" w:hAnsi="Times New Roman" w:cs="Times New Roman"/>
          <w:i/>
          <w:sz w:val="24"/>
          <w:szCs w:val="24"/>
        </w:rPr>
        <w:t>финансировани</w:t>
      </w:r>
      <w:r w:rsidR="00D53DE8">
        <w:rPr>
          <w:rFonts w:ascii="Times New Roman" w:hAnsi="Times New Roman" w:cs="Times New Roman"/>
          <w:i/>
          <w:sz w:val="24"/>
          <w:szCs w:val="24"/>
        </w:rPr>
        <w:t>ю</w:t>
      </w:r>
      <w:r w:rsidR="00FF0D3A">
        <w:rPr>
          <w:rFonts w:ascii="Times New Roman" w:hAnsi="Times New Roman" w:cs="Times New Roman"/>
          <w:i/>
          <w:sz w:val="24"/>
          <w:szCs w:val="24"/>
        </w:rPr>
        <w:t xml:space="preserve"> взаимодействия науки, бизнеса и государства в США, Германии и России. </w:t>
      </w:r>
      <w:r w:rsidR="00D53DE8">
        <w:rPr>
          <w:rFonts w:ascii="Times New Roman" w:hAnsi="Times New Roman" w:cs="Times New Roman"/>
          <w:i/>
          <w:sz w:val="24"/>
          <w:szCs w:val="24"/>
        </w:rPr>
        <w:t>Предложены меры по совершенствованию финансирования взаимодействия науки, бизнеса и государства в РФ.</w:t>
      </w:r>
    </w:p>
    <w:p w:rsidR="00A407CB" w:rsidRPr="00A407CB" w:rsidRDefault="00A407CB" w:rsidP="00A10C89">
      <w:pPr>
        <w:spacing w:after="0" w:line="240" w:lineRule="auto"/>
        <w:ind w:firstLine="709"/>
        <w:jc w:val="both"/>
        <w:rPr>
          <w:rFonts w:ascii="Times New Roman" w:hAnsi="Times New Roman" w:cs="Times New Roman"/>
          <w:i/>
          <w:sz w:val="28"/>
          <w:szCs w:val="28"/>
        </w:rPr>
      </w:pPr>
      <w:r w:rsidRPr="00A407CB">
        <w:rPr>
          <w:rFonts w:ascii="Times New Roman" w:hAnsi="Times New Roman" w:cs="Times New Roman"/>
          <w:i/>
          <w:sz w:val="24"/>
          <w:szCs w:val="24"/>
        </w:rPr>
        <w:t>Ключевые слова</w:t>
      </w:r>
      <w:r w:rsidRPr="00A407CB">
        <w:rPr>
          <w:rFonts w:ascii="Times New Roman" w:hAnsi="Times New Roman" w:cs="Times New Roman"/>
          <w:sz w:val="24"/>
          <w:szCs w:val="24"/>
        </w:rPr>
        <w:t xml:space="preserve">: </w:t>
      </w:r>
      <w:r w:rsidRPr="00A407CB">
        <w:rPr>
          <w:rFonts w:ascii="Times New Roman" w:hAnsi="Times New Roman" w:cs="Times New Roman"/>
          <w:i/>
          <w:sz w:val="24"/>
          <w:szCs w:val="24"/>
        </w:rPr>
        <w:t>наука, бизнес, государство, взаимодействие, экономика территорий.</w:t>
      </w:r>
    </w:p>
    <w:p w:rsidR="00A2559D" w:rsidRDefault="00A2559D" w:rsidP="00A10C89">
      <w:pPr>
        <w:spacing w:after="0" w:line="240" w:lineRule="auto"/>
        <w:ind w:firstLine="709"/>
        <w:jc w:val="both"/>
        <w:rPr>
          <w:rFonts w:ascii="Times New Roman" w:hAnsi="Times New Roman" w:cs="Times New Roman"/>
          <w:sz w:val="28"/>
          <w:szCs w:val="28"/>
        </w:rPr>
      </w:pPr>
    </w:p>
    <w:p w:rsidR="00EF52C8" w:rsidRDefault="00975C3B"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 xml:space="preserve">В последние годы в теории и практике экономического развития широкое применение нашло взаимодействие науки, бизнеса и государства. </w:t>
      </w:r>
      <w:r w:rsidR="002A0880" w:rsidRPr="00A10C89">
        <w:rPr>
          <w:rFonts w:ascii="Times New Roman" w:hAnsi="Times New Roman" w:cs="Times New Roman"/>
          <w:sz w:val="24"/>
          <w:szCs w:val="24"/>
        </w:rPr>
        <w:t xml:space="preserve">Это связано с тем, что совместное сотрудничество позволяет эффективно осуществлять инновационную деятельность, которая, стала </w:t>
      </w:r>
      <w:r w:rsidR="0016192B" w:rsidRPr="00A10C89">
        <w:rPr>
          <w:rFonts w:ascii="Times New Roman" w:hAnsi="Times New Roman" w:cs="Times New Roman"/>
          <w:sz w:val="24"/>
          <w:szCs w:val="24"/>
        </w:rPr>
        <w:t>одним из главных</w:t>
      </w:r>
      <w:r w:rsidR="002A0880" w:rsidRPr="00A10C89">
        <w:rPr>
          <w:rFonts w:ascii="Times New Roman" w:hAnsi="Times New Roman" w:cs="Times New Roman"/>
          <w:sz w:val="24"/>
          <w:szCs w:val="24"/>
        </w:rPr>
        <w:t xml:space="preserve"> факторо</w:t>
      </w:r>
      <w:r w:rsidR="0016192B" w:rsidRPr="00A10C89">
        <w:rPr>
          <w:rFonts w:ascii="Times New Roman" w:hAnsi="Times New Roman" w:cs="Times New Roman"/>
          <w:sz w:val="24"/>
          <w:szCs w:val="24"/>
        </w:rPr>
        <w:t>в</w:t>
      </w:r>
      <w:r w:rsidR="002A0880" w:rsidRPr="00A10C89">
        <w:rPr>
          <w:rFonts w:ascii="Times New Roman" w:hAnsi="Times New Roman" w:cs="Times New Roman"/>
          <w:sz w:val="24"/>
          <w:szCs w:val="24"/>
        </w:rPr>
        <w:t>, стимулирующи</w:t>
      </w:r>
      <w:r w:rsidR="0016192B" w:rsidRPr="00A10C89">
        <w:rPr>
          <w:rFonts w:ascii="Times New Roman" w:hAnsi="Times New Roman" w:cs="Times New Roman"/>
          <w:sz w:val="24"/>
          <w:szCs w:val="24"/>
        </w:rPr>
        <w:t>х</w:t>
      </w:r>
      <w:r w:rsidR="002A0880" w:rsidRPr="00A10C89">
        <w:rPr>
          <w:rFonts w:ascii="Times New Roman" w:hAnsi="Times New Roman" w:cs="Times New Roman"/>
          <w:sz w:val="24"/>
          <w:szCs w:val="24"/>
        </w:rPr>
        <w:t xml:space="preserve"> развитие экономики территорий</w:t>
      </w:r>
      <w:r w:rsidR="00790CE0">
        <w:rPr>
          <w:rFonts w:ascii="Times New Roman" w:hAnsi="Times New Roman" w:cs="Times New Roman"/>
          <w:sz w:val="24"/>
          <w:szCs w:val="24"/>
        </w:rPr>
        <w:t xml:space="preserve"> и положительно влияющих на решение проблем экономического роста.</w:t>
      </w:r>
    </w:p>
    <w:p w:rsidR="00975C3B" w:rsidRPr="00A10C89" w:rsidRDefault="00847FEB"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 xml:space="preserve">В свою очередь, </w:t>
      </w:r>
      <w:r w:rsidR="00975C3B" w:rsidRPr="00A10C89">
        <w:rPr>
          <w:rFonts w:ascii="Times New Roman" w:hAnsi="Times New Roman" w:cs="Times New Roman"/>
          <w:sz w:val="24"/>
          <w:szCs w:val="24"/>
        </w:rPr>
        <w:t xml:space="preserve">остается </w:t>
      </w:r>
      <w:r w:rsidR="003929F0" w:rsidRPr="00A10C89">
        <w:rPr>
          <w:rFonts w:ascii="Times New Roman" w:hAnsi="Times New Roman" w:cs="Times New Roman"/>
          <w:sz w:val="24"/>
          <w:szCs w:val="24"/>
        </w:rPr>
        <w:t xml:space="preserve">открытым вопрос </w:t>
      </w:r>
      <w:r w:rsidR="00ED33DB" w:rsidRPr="00A10C89">
        <w:rPr>
          <w:rFonts w:ascii="Times New Roman" w:hAnsi="Times New Roman" w:cs="Times New Roman"/>
          <w:sz w:val="24"/>
          <w:szCs w:val="24"/>
        </w:rPr>
        <w:t xml:space="preserve">в отношении понимания </w:t>
      </w:r>
      <w:r w:rsidR="0004671D" w:rsidRPr="00A10C89">
        <w:rPr>
          <w:rFonts w:ascii="Times New Roman" w:hAnsi="Times New Roman" w:cs="Times New Roman"/>
          <w:sz w:val="24"/>
          <w:szCs w:val="24"/>
        </w:rPr>
        <w:t xml:space="preserve">его сущности </w:t>
      </w:r>
      <w:r w:rsidR="003929F0" w:rsidRPr="00A10C89">
        <w:rPr>
          <w:rFonts w:ascii="Times New Roman" w:hAnsi="Times New Roman" w:cs="Times New Roman"/>
          <w:sz w:val="24"/>
          <w:szCs w:val="24"/>
        </w:rPr>
        <w:t>и финансовой поддержки.</w:t>
      </w:r>
      <w:r w:rsidR="008D0FFC" w:rsidRPr="00A10C89">
        <w:rPr>
          <w:rFonts w:ascii="Times New Roman" w:hAnsi="Times New Roman" w:cs="Times New Roman"/>
          <w:sz w:val="24"/>
          <w:szCs w:val="24"/>
        </w:rPr>
        <w:t xml:space="preserve"> </w:t>
      </w:r>
      <w:r w:rsidR="003929F0" w:rsidRPr="00A10C89">
        <w:rPr>
          <w:rFonts w:ascii="Times New Roman" w:hAnsi="Times New Roman" w:cs="Times New Roman"/>
          <w:sz w:val="24"/>
          <w:szCs w:val="24"/>
        </w:rPr>
        <w:t>В связи с этим целью</w:t>
      </w:r>
      <w:r w:rsidR="001E04EC" w:rsidRPr="00A10C89">
        <w:rPr>
          <w:rFonts w:ascii="Times New Roman" w:hAnsi="Times New Roman" w:cs="Times New Roman"/>
          <w:sz w:val="24"/>
          <w:szCs w:val="24"/>
        </w:rPr>
        <w:t xml:space="preserve"> является </w:t>
      </w:r>
      <w:r w:rsidR="00013033">
        <w:rPr>
          <w:rFonts w:ascii="Times New Roman" w:hAnsi="Times New Roman" w:cs="Times New Roman"/>
          <w:sz w:val="24"/>
          <w:szCs w:val="24"/>
        </w:rPr>
        <w:t>сопоставление подходов к финансированию</w:t>
      </w:r>
      <w:r w:rsidR="003929F0" w:rsidRPr="00A10C89">
        <w:rPr>
          <w:rFonts w:ascii="Times New Roman" w:hAnsi="Times New Roman" w:cs="Times New Roman"/>
          <w:sz w:val="24"/>
          <w:szCs w:val="24"/>
        </w:rPr>
        <w:t xml:space="preserve"> взаимодействия науки, бизнес</w:t>
      </w:r>
      <w:r w:rsidR="00ED33DB" w:rsidRPr="00A10C89">
        <w:rPr>
          <w:rFonts w:ascii="Times New Roman" w:hAnsi="Times New Roman" w:cs="Times New Roman"/>
          <w:sz w:val="24"/>
          <w:szCs w:val="24"/>
        </w:rPr>
        <w:t>а</w:t>
      </w:r>
      <w:r w:rsidR="003929F0" w:rsidRPr="00A10C89">
        <w:rPr>
          <w:rFonts w:ascii="Times New Roman" w:hAnsi="Times New Roman" w:cs="Times New Roman"/>
          <w:sz w:val="24"/>
          <w:szCs w:val="24"/>
        </w:rPr>
        <w:t xml:space="preserve"> и государства для определения </w:t>
      </w:r>
      <w:r w:rsidR="00013033">
        <w:rPr>
          <w:rFonts w:ascii="Times New Roman" w:hAnsi="Times New Roman" w:cs="Times New Roman"/>
          <w:sz w:val="24"/>
          <w:szCs w:val="24"/>
        </w:rPr>
        <w:t>направлений по</w:t>
      </w:r>
      <w:r w:rsidR="003929F0" w:rsidRPr="00A10C89">
        <w:rPr>
          <w:rFonts w:ascii="Times New Roman" w:hAnsi="Times New Roman" w:cs="Times New Roman"/>
          <w:sz w:val="24"/>
          <w:szCs w:val="24"/>
        </w:rPr>
        <w:t xml:space="preserve"> его </w:t>
      </w:r>
      <w:r w:rsidR="00013033">
        <w:rPr>
          <w:rFonts w:ascii="Times New Roman" w:hAnsi="Times New Roman" w:cs="Times New Roman"/>
          <w:sz w:val="24"/>
          <w:szCs w:val="24"/>
        </w:rPr>
        <w:t>финансовой п</w:t>
      </w:r>
      <w:r w:rsidR="003929F0" w:rsidRPr="00A10C89">
        <w:rPr>
          <w:rFonts w:ascii="Times New Roman" w:hAnsi="Times New Roman" w:cs="Times New Roman"/>
          <w:sz w:val="24"/>
          <w:szCs w:val="24"/>
        </w:rPr>
        <w:t>оддержк</w:t>
      </w:r>
      <w:r w:rsidR="00013033">
        <w:rPr>
          <w:rFonts w:ascii="Times New Roman" w:hAnsi="Times New Roman" w:cs="Times New Roman"/>
          <w:sz w:val="24"/>
          <w:szCs w:val="24"/>
        </w:rPr>
        <w:t>е</w:t>
      </w:r>
      <w:r w:rsidR="00B30909" w:rsidRPr="00A10C89">
        <w:rPr>
          <w:rFonts w:ascii="Times New Roman" w:hAnsi="Times New Roman" w:cs="Times New Roman"/>
          <w:sz w:val="24"/>
          <w:szCs w:val="24"/>
        </w:rPr>
        <w:t>.</w:t>
      </w:r>
    </w:p>
    <w:p w:rsidR="003929F0" w:rsidRPr="00A10C89" w:rsidRDefault="00180470"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Теоретическая направленность в изучении взаимодействия различных акторов лежит в</w:t>
      </w:r>
      <w:r w:rsidR="00446D45" w:rsidRPr="00A10C89">
        <w:rPr>
          <w:rFonts w:ascii="Times New Roman" w:hAnsi="Times New Roman" w:cs="Times New Roman"/>
          <w:sz w:val="24"/>
          <w:szCs w:val="24"/>
        </w:rPr>
        <w:t xml:space="preserve"> основе современных теорий </w:t>
      </w:r>
      <w:r w:rsidR="00B34D8C" w:rsidRPr="00A10C89">
        <w:rPr>
          <w:rFonts w:ascii="Times New Roman" w:hAnsi="Times New Roman" w:cs="Times New Roman"/>
          <w:sz w:val="24"/>
          <w:szCs w:val="24"/>
        </w:rPr>
        <w:t>игр</w:t>
      </w:r>
      <w:r w:rsidR="00446D45" w:rsidRPr="00A10C89">
        <w:rPr>
          <w:rFonts w:ascii="Times New Roman" w:hAnsi="Times New Roman" w:cs="Times New Roman"/>
          <w:sz w:val="24"/>
          <w:szCs w:val="24"/>
        </w:rPr>
        <w:t xml:space="preserve"> и изучения социально-экономических изменений </w:t>
      </w:r>
      <w:r w:rsidRPr="00A10C89">
        <w:rPr>
          <w:rFonts w:ascii="Times New Roman" w:hAnsi="Times New Roman" w:cs="Times New Roman"/>
          <w:sz w:val="24"/>
          <w:szCs w:val="24"/>
        </w:rPr>
        <w:t>(</w:t>
      </w:r>
      <w:r w:rsidR="00446D45" w:rsidRPr="00A10C89">
        <w:rPr>
          <w:rFonts w:ascii="Times New Roman" w:hAnsi="Times New Roman" w:cs="Times New Roman"/>
          <w:sz w:val="24"/>
          <w:szCs w:val="24"/>
        </w:rPr>
        <w:t>исследования М. Олсона, К. Поланьи, П. Бурдье</w:t>
      </w:r>
      <w:r w:rsidR="000D2944" w:rsidRPr="00A10C89">
        <w:rPr>
          <w:rFonts w:ascii="Times New Roman" w:hAnsi="Times New Roman" w:cs="Times New Roman"/>
          <w:sz w:val="24"/>
          <w:szCs w:val="24"/>
        </w:rPr>
        <w:t xml:space="preserve"> [1] </w:t>
      </w:r>
      <w:r w:rsidR="00446D45" w:rsidRPr="00A10C89">
        <w:rPr>
          <w:rFonts w:ascii="Times New Roman" w:hAnsi="Times New Roman" w:cs="Times New Roman"/>
          <w:sz w:val="24"/>
          <w:szCs w:val="24"/>
        </w:rPr>
        <w:t>и др</w:t>
      </w:r>
      <w:r w:rsidR="00154E48" w:rsidRPr="00154E48">
        <w:rPr>
          <w:rFonts w:ascii="Times New Roman" w:hAnsi="Times New Roman" w:cs="Times New Roman"/>
          <w:sz w:val="24"/>
          <w:szCs w:val="24"/>
        </w:rPr>
        <w:t>.</w:t>
      </w:r>
      <w:r w:rsidRPr="00A10C89">
        <w:rPr>
          <w:rFonts w:ascii="Times New Roman" w:hAnsi="Times New Roman" w:cs="Times New Roman"/>
          <w:sz w:val="24"/>
          <w:szCs w:val="24"/>
        </w:rPr>
        <w:t>)</w:t>
      </w:r>
      <w:r w:rsidR="00446D45" w:rsidRPr="00A10C89">
        <w:rPr>
          <w:rFonts w:ascii="Times New Roman" w:hAnsi="Times New Roman" w:cs="Times New Roman"/>
          <w:sz w:val="24"/>
          <w:szCs w:val="24"/>
        </w:rPr>
        <w:t xml:space="preserve">. </w:t>
      </w:r>
    </w:p>
    <w:p w:rsidR="008D0FFC" w:rsidRPr="00A10C89" w:rsidRDefault="00180470"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 xml:space="preserve">Рассмотрение власти как регулятора </w:t>
      </w:r>
      <w:r w:rsidR="00AF3E3F" w:rsidRPr="00A10C89">
        <w:rPr>
          <w:rFonts w:ascii="Times New Roman" w:hAnsi="Times New Roman" w:cs="Times New Roman"/>
          <w:sz w:val="24"/>
          <w:szCs w:val="24"/>
        </w:rPr>
        <w:t>коммуникативного взаимодействия</w:t>
      </w:r>
      <w:r w:rsidR="00933444" w:rsidRPr="00A10C89">
        <w:rPr>
          <w:rFonts w:ascii="Times New Roman" w:hAnsi="Times New Roman" w:cs="Times New Roman"/>
          <w:sz w:val="24"/>
          <w:szCs w:val="24"/>
        </w:rPr>
        <w:t xml:space="preserve"> </w:t>
      </w:r>
      <w:r w:rsidR="007C14DA" w:rsidRPr="00A10C89">
        <w:rPr>
          <w:rFonts w:ascii="Times New Roman" w:hAnsi="Times New Roman" w:cs="Times New Roman"/>
          <w:sz w:val="24"/>
          <w:szCs w:val="24"/>
        </w:rPr>
        <w:t>субъектов</w:t>
      </w:r>
      <w:r w:rsidR="00E952B3" w:rsidRPr="00A10C89">
        <w:rPr>
          <w:rFonts w:ascii="Times New Roman" w:hAnsi="Times New Roman" w:cs="Times New Roman"/>
          <w:sz w:val="24"/>
          <w:szCs w:val="24"/>
        </w:rPr>
        <w:t xml:space="preserve"> </w:t>
      </w:r>
      <w:r w:rsidR="00216914" w:rsidRPr="00A10C89">
        <w:rPr>
          <w:rFonts w:ascii="Times New Roman" w:hAnsi="Times New Roman" w:cs="Times New Roman"/>
          <w:sz w:val="24"/>
          <w:szCs w:val="24"/>
        </w:rPr>
        <w:t>социально-экономической</w:t>
      </w:r>
      <w:r w:rsidR="00830BFF" w:rsidRPr="00A10C89">
        <w:rPr>
          <w:rFonts w:ascii="Times New Roman" w:hAnsi="Times New Roman" w:cs="Times New Roman"/>
          <w:sz w:val="24"/>
          <w:szCs w:val="24"/>
        </w:rPr>
        <w:t xml:space="preserve"> систем</w:t>
      </w:r>
      <w:r w:rsidR="00216914" w:rsidRPr="00A10C89">
        <w:rPr>
          <w:rFonts w:ascii="Times New Roman" w:hAnsi="Times New Roman" w:cs="Times New Roman"/>
          <w:sz w:val="24"/>
          <w:szCs w:val="24"/>
        </w:rPr>
        <w:t>ы,</w:t>
      </w:r>
      <w:r w:rsidR="00830BFF" w:rsidRPr="00A10C89">
        <w:rPr>
          <w:rFonts w:ascii="Times New Roman" w:hAnsi="Times New Roman" w:cs="Times New Roman"/>
          <w:sz w:val="24"/>
          <w:szCs w:val="24"/>
        </w:rPr>
        <w:t xml:space="preserve"> представлено в трудах представителей системного подхода, таких как </w:t>
      </w:r>
      <w:r w:rsidRPr="00A10C89">
        <w:rPr>
          <w:rFonts w:ascii="Times New Roman" w:hAnsi="Times New Roman" w:cs="Times New Roman"/>
          <w:sz w:val="24"/>
          <w:szCs w:val="24"/>
        </w:rPr>
        <w:t>Т. Парсонс</w:t>
      </w:r>
      <w:r w:rsidRPr="00A10C89">
        <w:rPr>
          <w:sz w:val="24"/>
          <w:szCs w:val="24"/>
        </w:rPr>
        <w:t xml:space="preserve"> </w:t>
      </w:r>
      <w:r w:rsidRPr="00A10C89">
        <w:rPr>
          <w:rFonts w:ascii="Times New Roman" w:hAnsi="Times New Roman" w:cs="Times New Roman"/>
          <w:sz w:val="24"/>
          <w:szCs w:val="24"/>
        </w:rPr>
        <w:t>и П. Луман</w:t>
      </w:r>
      <w:r w:rsidR="00B46E8C" w:rsidRPr="00A10C89">
        <w:rPr>
          <w:rFonts w:ascii="Times New Roman" w:hAnsi="Times New Roman" w:cs="Times New Roman"/>
          <w:sz w:val="24"/>
          <w:szCs w:val="24"/>
        </w:rPr>
        <w:t xml:space="preserve"> [</w:t>
      </w:r>
      <w:r w:rsidR="00D53DE8" w:rsidRPr="00A10C89">
        <w:rPr>
          <w:rFonts w:ascii="Times New Roman" w:hAnsi="Times New Roman" w:cs="Times New Roman"/>
          <w:sz w:val="24"/>
          <w:szCs w:val="24"/>
        </w:rPr>
        <w:t>2</w:t>
      </w:r>
      <w:r w:rsidR="00B46E8C" w:rsidRPr="00A10C89">
        <w:rPr>
          <w:rFonts w:ascii="Times New Roman" w:hAnsi="Times New Roman" w:cs="Times New Roman"/>
          <w:sz w:val="24"/>
          <w:szCs w:val="24"/>
        </w:rPr>
        <w:t>]</w:t>
      </w:r>
      <w:r w:rsidR="00933444" w:rsidRPr="00A10C89">
        <w:rPr>
          <w:rFonts w:ascii="Times New Roman" w:hAnsi="Times New Roman" w:cs="Times New Roman"/>
          <w:sz w:val="24"/>
          <w:szCs w:val="24"/>
        </w:rPr>
        <w:t>.</w:t>
      </w:r>
    </w:p>
    <w:p w:rsidR="00C1581F" w:rsidRPr="00A10C89" w:rsidRDefault="00C1581F"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К числу отечественных научных трудов, посвященных теоретико-методологическим проблемам взаимодействия различных</w:t>
      </w:r>
      <w:r w:rsidR="00933444" w:rsidRPr="00A10C89">
        <w:rPr>
          <w:rFonts w:ascii="Times New Roman" w:hAnsi="Times New Roman" w:cs="Times New Roman"/>
          <w:sz w:val="24"/>
          <w:szCs w:val="24"/>
        </w:rPr>
        <w:t xml:space="preserve"> </w:t>
      </w:r>
      <w:r w:rsidR="00AF3E3F" w:rsidRPr="00A10C89">
        <w:rPr>
          <w:rFonts w:ascii="Times New Roman" w:hAnsi="Times New Roman" w:cs="Times New Roman"/>
          <w:sz w:val="24"/>
          <w:szCs w:val="24"/>
        </w:rPr>
        <w:t>субъектов</w:t>
      </w:r>
      <w:r w:rsidR="00933444" w:rsidRPr="00A10C89">
        <w:rPr>
          <w:rFonts w:ascii="Times New Roman" w:hAnsi="Times New Roman" w:cs="Times New Roman"/>
          <w:sz w:val="24"/>
          <w:szCs w:val="24"/>
        </w:rPr>
        <w:t>, а также концептуальным моделям</w:t>
      </w:r>
      <w:r w:rsidR="0029762D" w:rsidRPr="00A10C89">
        <w:rPr>
          <w:rFonts w:ascii="Times New Roman" w:hAnsi="Times New Roman" w:cs="Times New Roman"/>
          <w:sz w:val="24"/>
          <w:szCs w:val="24"/>
        </w:rPr>
        <w:t xml:space="preserve"> его осуществления</w:t>
      </w:r>
      <w:r w:rsidRPr="00A10C89">
        <w:rPr>
          <w:rFonts w:ascii="Times New Roman" w:hAnsi="Times New Roman" w:cs="Times New Roman"/>
          <w:sz w:val="24"/>
          <w:szCs w:val="24"/>
        </w:rPr>
        <w:t xml:space="preserve">, можно </w:t>
      </w:r>
      <w:r w:rsidR="00933444" w:rsidRPr="00A10C89">
        <w:rPr>
          <w:rFonts w:ascii="Times New Roman" w:hAnsi="Times New Roman" w:cs="Times New Roman"/>
          <w:sz w:val="24"/>
          <w:szCs w:val="24"/>
        </w:rPr>
        <w:t>отнести</w:t>
      </w:r>
      <w:r w:rsidRPr="00A10C89">
        <w:rPr>
          <w:rFonts w:ascii="Times New Roman" w:hAnsi="Times New Roman" w:cs="Times New Roman"/>
          <w:sz w:val="24"/>
          <w:szCs w:val="24"/>
        </w:rPr>
        <w:t xml:space="preserve"> работы К.Ю. Киселя, Е.А. Дориной, Л.Е. Мошковой</w:t>
      </w:r>
      <w:r w:rsidR="0091641D" w:rsidRPr="00A10C89">
        <w:rPr>
          <w:rFonts w:ascii="Times New Roman" w:hAnsi="Times New Roman" w:cs="Times New Roman"/>
          <w:sz w:val="24"/>
          <w:szCs w:val="24"/>
        </w:rPr>
        <w:t xml:space="preserve"> [</w:t>
      </w:r>
      <w:r w:rsidR="00D53DE8" w:rsidRPr="00A10C89">
        <w:rPr>
          <w:rFonts w:ascii="Times New Roman" w:hAnsi="Times New Roman" w:cs="Times New Roman"/>
          <w:sz w:val="24"/>
          <w:szCs w:val="24"/>
        </w:rPr>
        <w:t>3</w:t>
      </w:r>
      <w:r w:rsidR="0091641D" w:rsidRPr="00A10C89">
        <w:rPr>
          <w:rFonts w:ascii="Times New Roman" w:hAnsi="Times New Roman" w:cs="Times New Roman"/>
          <w:sz w:val="24"/>
          <w:szCs w:val="24"/>
        </w:rPr>
        <w:t>]</w:t>
      </w:r>
      <w:r w:rsidRPr="00A10C89">
        <w:rPr>
          <w:rFonts w:ascii="Times New Roman" w:hAnsi="Times New Roman" w:cs="Times New Roman"/>
          <w:sz w:val="24"/>
          <w:szCs w:val="24"/>
        </w:rPr>
        <w:t xml:space="preserve"> и др.</w:t>
      </w:r>
      <w:r w:rsidR="0029762D" w:rsidRPr="00A10C89">
        <w:rPr>
          <w:rFonts w:ascii="Times New Roman" w:hAnsi="Times New Roman" w:cs="Times New Roman"/>
          <w:sz w:val="24"/>
          <w:szCs w:val="24"/>
        </w:rPr>
        <w:t xml:space="preserve"> </w:t>
      </w:r>
    </w:p>
    <w:p w:rsidR="00830BFF" w:rsidRPr="00A10C89" w:rsidRDefault="00830BFF"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Среди зарубежных исследователей, изуча</w:t>
      </w:r>
      <w:r w:rsidR="00E952B3" w:rsidRPr="00A10C89">
        <w:rPr>
          <w:rFonts w:ascii="Times New Roman" w:hAnsi="Times New Roman" w:cs="Times New Roman"/>
          <w:sz w:val="24"/>
          <w:szCs w:val="24"/>
        </w:rPr>
        <w:t>вших</w:t>
      </w:r>
      <w:r w:rsidRPr="00A10C89">
        <w:rPr>
          <w:rFonts w:ascii="Times New Roman" w:hAnsi="Times New Roman" w:cs="Times New Roman"/>
          <w:sz w:val="24"/>
          <w:szCs w:val="24"/>
        </w:rPr>
        <w:t xml:space="preserve"> проблемы взаимодействия различных акторов и институционализации данного процесса, следует выделить Ф. Шмиттера</w:t>
      </w:r>
      <w:r w:rsidR="006864A0" w:rsidRPr="00A10C89">
        <w:rPr>
          <w:rFonts w:ascii="Times New Roman" w:hAnsi="Times New Roman" w:cs="Times New Roman"/>
          <w:sz w:val="24"/>
          <w:szCs w:val="24"/>
        </w:rPr>
        <w:t>, П. Боуэна, П. Бемхагена, Й. Шумпетера</w:t>
      </w:r>
      <w:r w:rsidR="006A1B6D" w:rsidRPr="00A10C89">
        <w:rPr>
          <w:rFonts w:ascii="Times New Roman" w:hAnsi="Times New Roman" w:cs="Times New Roman"/>
          <w:sz w:val="24"/>
          <w:szCs w:val="24"/>
        </w:rPr>
        <w:t xml:space="preserve"> [</w:t>
      </w:r>
      <w:r w:rsidR="00D53DE8" w:rsidRPr="00A10C89">
        <w:rPr>
          <w:rFonts w:ascii="Times New Roman" w:hAnsi="Times New Roman" w:cs="Times New Roman"/>
          <w:sz w:val="24"/>
          <w:szCs w:val="24"/>
        </w:rPr>
        <w:t>4</w:t>
      </w:r>
      <w:r w:rsidR="006A1B6D" w:rsidRPr="00A10C89">
        <w:rPr>
          <w:rFonts w:ascii="Times New Roman" w:hAnsi="Times New Roman" w:cs="Times New Roman"/>
          <w:sz w:val="24"/>
          <w:szCs w:val="24"/>
        </w:rPr>
        <w:t>]</w:t>
      </w:r>
      <w:r w:rsidR="006864A0" w:rsidRPr="00A10C89">
        <w:rPr>
          <w:rFonts w:ascii="Times New Roman" w:hAnsi="Times New Roman" w:cs="Times New Roman"/>
          <w:sz w:val="24"/>
          <w:szCs w:val="24"/>
        </w:rPr>
        <w:t xml:space="preserve"> и др.</w:t>
      </w:r>
    </w:p>
    <w:p w:rsidR="00830BFF" w:rsidRPr="00A10C89" w:rsidRDefault="0029762D" w:rsidP="00BA7E90">
      <w:pPr>
        <w:spacing w:after="0" w:line="240" w:lineRule="auto"/>
        <w:ind w:firstLine="709"/>
        <w:jc w:val="both"/>
        <w:rPr>
          <w:rFonts w:ascii="Times New Roman" w:hAnsi="Times New Roman" w:cs="Times New Roman"/>
          <w:sz w:val="24"/>
          <w:szCs w:val="24"/>
        </w:rPr>
      </w:pPr>
      <w:r w:rsidRPr="00A10C89">
        <w:rPr>
          <w:rFonts w:ascii="Times New Roman" w:hAnsi="Times New Roman" w:cs="Times New Roman"/>
          <w:sz w:val="24"/>
          <w:szCs w:val="24"/>
        </w:rPr>
        <w:t>В</w:t>
      </w:r>
      <w:r w:rsidR="00216914" w:rsidRPr="00A10C89">
        <w:rPr>
          <w:rFonts w:ascii="Times New Roman" w:hAnsi="Times New Roman" w:cs="Times New Roman"/>
          <w:sz w:val="24"/>
          <w:szCs w:val="24"/>
        </w:rPr>
        <w:t xml:space="preserve"> рамках представленных теоретических подходов, взаимодействие различных акторов строится на основе баланса интересов, то есть при отсутствии необходимости тотального контроля субъектов взаимодействия со стороны государства. </w:t>
      </w:r>
      <w:r w:rsidR="00933444" w:rsidRPr="00A10C89">
        <w:rPr>
          <w:rFonts w:ascii="Times New Roman" w:hAnsi="Times New Roman" w:cs="Times New Roman"/>
          <w:sz w:val="24"/>
          <w:szCs w:val="24"/>
        </w:rPr>
        <w:t>Среди основных</w:t>
      </w:r>
      <w:r w:rsidR="00216914" w:rsidRPr="00A10C89">
        <w:rPr>
          <w:rFonts w:ascii="Times New Roman" w:hAnsi="Times New Roman" w:cs="Times New Roman"/>
          <w:sz w:val="24"/>
          <w:szCs w:val="24"/>
        </w:rPr>
        <w:t xml:space="preserve"> </w:t>
      </w:r>
      <w:r w:rsidRPr="00A10C89">
        <w:rPr>
          <w:rFonts w:ascii="Times New Roman" w:hAnsi="Times New Roman" w:cs="Times New Roman"/>
          <w:sz w:val="24"/>
          <w:szCs w:val="24"/>
        </w:rPr>
        <w:t>сущностных черт</w:t>
      </w:r>
      <w:r w:rsidR="00216914" w:rsidRPr="00A10C89">
        <w:rPr>
          <w:rFonts w:ascii="Times New Roman" w:hAnsi="Times New Roman" w:cs="Times New Roman"/>
          <w:sz w:val="24"/>
          <w:szCs w:val="24"/>
        </w:rPr>
        <w:t xml:space="preserve"> взаимодействия</w:t>
      </w:r>
      <w:r w:rsidR="000E353F" w:rsidRPr="00A10C89">
        <w:rPr>
          <w:rFonts w:ascii="Times New Roman" w:hAnsi="Times New Roman" w:cs="Times New Roman"/>
          <w:sz w:val="24"/>
          <w:szCs w:val="24"/>
        </w:rPr>
        <w:t>, следуя</w:t>
      </w:r>
      <w:r w:rsidR="00216914" w:rsidRPr="00A10C89">
        <w:rPr>
          <w:rFonts w:ascii="Times New Roman" w:hAnsi="Times New Roman" w:cs="Times New Roman"/>
          <w:sz w:val="24"/>
          <w:szCs w:val="24"/>
        </w:rPr>
        <w:t xml:space="preserve"> </w:t>
      </w:r>
      <w:r w:rsidR="000E353F" w:rsidRPr="00A10C89">
        <w:rPr>
          <w:rFonts w:ascii="Times New Roman" w:hAnsi="Times New Roman" w:cs="Times New Roman"/>
          <w:sz w:val="24"/>
          <w:szCs w:val="24"/>
        </w:rPr>
        <w:t>данным подходам,</w:t>
      </w:r>
      <w:r w:rsidR="003C7323" w:rsidRPr="00A10C89">
        <w:rPr>
          <w:rFonts w:ascii="Times New Roman" w:hAnsi="Times New Roman" w:cs="Times New Roman"/>
          <w:sz w:val="24"/>
          <w:szCs w:val="24"/>
        </w:rPr>
        <w:t xml:space="preserve"> можно выделить </w:t>
      </w:r>
      <w:r w:rsidR="00933444" w:rsidRPr="00A10C89">
        <w:rPr>
          <w:rFonts w:ascii="Times New Roman" w:hAnsi="Times New Roman" w:cs="Times New Roman"/>
          <w:sz w:val="24"/>
          <w:szCs w:val="24"/>
        </w:rPr>
        <w:t xml:space="preserve">такие </w:t>
      </w:r>
      <w:r w:rsidR="003C7323" w:rsidRPr="00A10C89">
        <w:rPr>
          <w:rFonts w:ascii="Times New Roman" w:hAnsi="Times New Roman" w:cs="Times New Roman"/>
          <w:sz w:val="24"/>
          <w:szCs w:val="24"/>
        </w:rPr>
        <w:t>как: партнерские отношения; баланс</w:t>
      </w:r>
      <w:r w:rsidR="00933444" w:rsidRPr="00A10C89">
        <w:rPr>
          <w:rFonts w:ascii="Times New Roman" w:hAnsi="Times New Roman" w:cs="Times New Roman"/>
          <w:sz w:val="24"/>
          <w:szCs w:val="24"/>
        </w:rPr>
        <w:t xml:space="preserve"> интересов; открытость акторов</w:t>
      </w:r>
      <w:r w:rsidR="003C7323" w:rsidRPr="00A10C89">
        <w:rPr>
          <w:rFonts w:ascii="Times New Roman" w:hAnsi="Times New Roman" w:cs="Times New Roman"/>
          <w:sz w:val="24"/>
          <w:szCs w:val="24"/>
        </w:rPr>
        <w:t xml:space="preserve"> друг </w:t>
      </w:r>
      <w:r w:rsidR="00933444" w:rsidRPr="00A10C89">
        <w:rPr>
          <w:rFonts w:ascii="Times New Roman" w:hAnsi="Times New Roman" w:cs="Times New Roman"/>
          <w:sz w:val="24"/>
          <w:szCs w:val="24"/>
        </w:rPr>
        <w:t xml:space="preserve">перед </w:t>
      </w:r>
      <w:r w:rsidR="003C7323" w:rsidRPr="00A10C89">
        <w:rPr>
          <w:rFonts w:ascii="Times New Roman" w:hAnsi="Times New Roman" w:cs="Times New Roman"/>
          <w:sz w:val="24"/>
          <w:szCs w:val="24"/>
        </w:rPr>
        <w:t xml:space="preserve">другом, а также перед обществом; прозрачность принимаемых управленческих решений; информатизация взаимоотношений перед каждым участником; пространственно-временная стабильность; </w:t>
      </w:r>
      <w:r w:rsidR="004C0650" w:rsidRPr="00A10C89">
        <w:rPr>
          <w:rFonts w:ascii="Times New Roman" w:hAnsi="Times New Roman" w:cs="Times New Roman"/>
          <w:sz w:val="24"/>
          <w:szCs w:val="24"/>
        </w:rPr>
        <w:t xml:space="preserve">создание качественного продукта; </w:t>
      </w:r>
      <w:r w:rsidR="003C7323" w:rsidRPr="00A10C89">
        <w:rPr>
          <w:rFonts w:ascii="Times New Roman" w:hAnsi="Times New Roman" w:cs="Times New Roman"/>
          <w:sz w:val="24"/>
          <w:szCs w:val="24"/>
        </w:rPr>
        <w:t xml:space="preserve">направленность на достижение экономического </w:t>
      </w:r>
      <w:r w:rsidR="004C0650" w:rsidRPr="00A10C89">
        <w:rPr>
          <w:rFonts w:ascii="Times New Roman" w:hAnsi="Times New Roman" w:cs="Times New Roman"/>
          <w:sz w:val="24"/>
          <w:szCs w:val="24"/>
        </w:rPr>
        <w:t>развития</w:t>
      </w:r>
      <w:r w:rsidR="003C7323" w:rsidRPr="00A10C89">
        <w:rPr>
          <w:rFonts w:ascii="Times New Roman" w:hAnsi="Times New Roman" w:cs="Times New Roman"/>
          <w:sz w:val="24"/>
          <w:szCs w:val="24"/>
        </w:rPr>
        <w:t xml:space="preserve"> территории.</w:t>
      </w:r>
    </w:p>
    <w:p w:rsidR="00B157DB" w:rsidRDefault="00B157DB" w:rsidP="00BA7E90">
      <w:pPr>
        <w:shd w:val="clear" w:color="auto" w:fill="FFFFFF"/>
        <w:spacing w:after="0" w:line="240" w:lineRule="auto"/>
        <w:ind w:firstLine="709"/>
        <w:jc w:val="both"/>
        <w:rPr>
          <w:rFonts w:ascii="Times New Roman" w:hAnsi="Times New Roman" w:cs="Times New Roman"/>
          <w:sz w:val="24"/>
          <w:szCs w:val="24"/>
        </w:rPr>
      </w:pPr>
      <w:r w:rsidRPr="00B157DB">
        <w:rPr>
          <w:rFonts w:ascii="Times New Roman" w:hAnsi="Times New Roman" w:cs="Times New Roman"/>
          <w:sz w:val="24"/>
          <w:szCs w:val="24"/>
        </w:rPr>
        <w:t>Сама же сущность взаимодействия науки, бизнеса и государства</w:t>
      </w:r>
      <w:r>
        <w:rPr>
          <w:rFonts w:ascii="Times New Roman" w:hAnsi="Times New Roman" w:cs="Times New Roman"/>
          <w:sz w:val="24"/>
          <w:szCs w:val="24"/>
        </w:rPr>
        <w:t xml:space="preserve"> </w:t>
      </w:r>
      <w:r w:rsidRPr="00B157DB">
        <w:rPr>
          <w:rFonts w:ascii="Times New Roman" w:hAnsi="Times New Roman" w:cs="Times New Roman"/>
          <w:sz w:val="24"/>
          <w:szCs w:val="24"/>
        </w:rPr>
        <w:t>состоит в трехсторонне направленном процессе совместной деятельности,</w:t>
      </w:r>
      <w:r>
        <w:rPr>
          <w:rFonts w:ascii="Times New Roman" w:hAnsi="Times New Roman" w:cs="Times New Roman"/>
          <w:sz w:val="24"/>
          <w:szCs w:val="24"/>
        </w:rPr>
        <w:t xml:space="preserve"> </w:t>
      </w:r>
      <w:r w:rsidRPr="00B157DB">
        <w:rPr>
          <w:rFonts w:ascii="Times New Roman" w:hAnsi="Times New Roman" w:cs="Times New Roman"/>
          <w:sz w:val="24"/>
          <w:szCs w:val="24"/>
        </w:rPr>
        <w:t xml:space="preserve">обращенном на </w:t>
      </w:r>
      <w:r w:rsidRPr="00B157DB">
        <w:rPr>
          <w:rFonts w:ascii="Times New Roman" w:hAnsi="Times New Roman" w:cs="Times New Roman"/>
          <w:sz w:val="24"/>
          <w:szCs w:val="24"/>
        </w:rPr>
        <w:lastRenderedPageBreak/>
        <w:t>коммерциализацию исследований и разработок с целью</w:t>
      </w:r>
      <w:r>
        <w:rPr>
          <w:rFonts w:ascii="Times New Roman" w:hAnsi="Times New Roman" w:cs="Times New Roman"/>
          <w:sz w:val="24"/>
          <w:szCs w:val="24"/>
        </w:rPr>
        <w:t xml:space="preserve"> </w:t>
      </w:r>
      <w:r w:rsidRPr="00B157DB">
        <w:rPr>
          <w:rFonts w:ascii="Times New Roman" w:hAnsi="Times New Roman" w:cs="Times New Roman"/>
          <w:sz w:val="24"/>
          <w:szCs w:val="24"/>
        </w:rPr>
        <w:t>получения инновационного продукта и превращения его в рыночный товар,</w:t>
      </w:r>
      <w:r>
        <w:rPr>
          <w:rFonts w:ascii="Times New Roman" w:hAnsi="Times New Roman" w:cs="Times New Roman"/>
          <w:sz w:val="24"/>
          <w:szCs w:val="24"/>
        </w:rPr>
        <w:t xml:space="preserve"> </w:t>
      </w:r>
      <w:r w:rsidRPr="00B157DB">
        <w:rPr>
          <w:rFonts w:ascii="Times New Roman" w:hAnsi="Times New Roman" w:cs="Times New Roman"/>
          <w:sz w:val="24"/>
          <w:szCs w:val="24"/>
        </w:rPr>
        <w:t>генерирующий добавленную стоимость и приносящий весомый вклад в</w:t>
      </w:r>
      <w:r>
        <w:rPr>
          <w:rFonts w:ascii="Times New Roman" w:hAnsi="Times New Roman" w:cs="Times New Roman"/>
          <w:sz w:val="24"/>
          <w:szCs w:val="24"/>
        </w:rPr>
        <w:t xml:space="preserve"> </w:t>
      </w:r>
      <w:r w:rsidRPr="00B157DB">
        <w:rPr>
          <w:rFonts w:ascii="Times New Roman" w:hAnsi="Times New Roman" w:cs="Times New Roman"/>
          <w:sz w:val="24"/>
          <w:szCs w:val="24"/>
        </w:rPr>
        <w:t>создание ВВП.</w:t>
      </w:r>
    </w:p>
    <w:p w:rsidR="00BE06BF" w:rsidRPr="00A10C89" w:rsidRDefault="000E5A2F" w:rsidP="00BA7E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C89">
        <w:rPr>
          <w:rFonts w:ascii="Times New Roman" w:eastAsia="Times New Roman" w:hAnsi="Times New Roman" w:cs="Times New Roman"/>
          <w:color w:val="000000"/>
          <w:sz w:val="24"/>
          <w:szCs w:val="24"/>
          <w:lang w:eastAsia="ru-RU"/>
        </w:rPr>
        <w:t>На сегодняшний день уделяется больш</w:t>
      </w:r>
      <w:r w:rsidR="00B157DB">
        <w:rPr>
          <w:rFonts w:ascii="Times New Roman" w:eastAsia="Times New Roman" w:hAnsi="Times New Roman" w:cs="Times New Roman"/>
          <w:color w:val="000000"/>
          <w:sz w:val="24"/>
          <w:szCs w:val="24"/>
          <w:lang w:eastAsia="ru-RU"/>
        </w:rPr>
        <w:t>ое значение финансовой поддержке</w:t>
      </w:r>
      <w:r w:rsidRPr="00A10C89">
        <w:rPr>
          <w:rFonts w:ascii="Times New Roman" w:eastAsia="Times New Roman" w:hAnsi="Times New Roman" w:cs="Times New Roman"/>
          <w:color w:val="000000"/>
          <w:sz w:val="24"/>
          <w:szCs w:val="24"/>
          <w:lang w:eastAsia="ru-RU"/>
        </w:rPr>
        <w:t xml:space="preserve"> такому взаимодействию.</w:t>
      </w:r>
      <w:r w:rsidR="00BE06BF" w:rsidRPr="00A10C89">
        <w:rPr>
          <w:rFonts w:ascii="Times New Roman" w:eastAsia="Times New Roman" w:hAnsi="Times New Roman" w:cs="Times New Roman"/>
          <w:color w:val="000000"/>
          <w:sz w:val="24"/>
          <w:szCs w:val="24"/>
          <w:lang w:eastAsia="ru-RU"/>
        </w:rPr>
        <w:t xml:space="preserve"> </w:t>
      </w:r>
      <w:r w:rsidRPr="00A10C89">
        <w:rPr>
          <w:rFonts w:ascii="Times New Roman" w:eastAsia="Times New Roman" w:hAnsi="Times New Roman" w:cs="Times New Roman"/>
          <w:color w:val="000000"/>
          <w:sz w:val="24"/>
          <w:szCs w:val="24"/>
          <w:lang w:eastAsia="ru-RU"/>
        </w:rPr>
        <w:t>К примеру, в</w:t>
      </w:r>
      <w:r w:rsidR="00E77CAD" w:rsidRPr="00A10C89">
        <w:rPr>
          <w:rFonts w:ascii="Times New Roman" w:eastAsia="Times New Roman" w:hAnsi="Times New Roman" w:cs="Times New Roman"/>
          <w:color w:val="000000"/>
          <w:sz w:val="24"/>
          <w:szCs w:val="24"/>
          <w:lang w:eastAsia="ru-RU"/>
        </w:rPr>
        <w:t xml:space="preserve"> США</w:t>
      </w:r>
      <w:r w:rsidR="00BE06BF" w:rsidRPr="00A10C89">
        <w:rPr>
          <w:rFonts w:ascii="Times New Roman" w:eastAsia="Times New Roman" w:hAnsi="Times New Roman" w:cs="Times New Roman"/>
          <w:color w:val="000000"/>
          <w:sz w:val="24"/>
          <w:szCs w:val="24"/>
          <w:lang w:eastAsia="ru-RU"/>
        </w:rPr>
        <w:t xml:space="preserve"> </w:t>
      </w:r>
      <w:r w:rsidRPr="00A10C89">
        <w:rPr>
          <w:rFonts w:ascii="Times New Roman" w:eastAsia="Times New Roman" w:hAnsi="Times New Roman" w:cs="Times New Roman"/>
          <w:color w:val="000000"/>
          <w:sz w:val="24"/>
          <w:szCs w:val="24"/>
          <w:lang w:eastAsia="ru-RU"/>
        </w:rPr>
        <w:t>и</w:t>
      </w:r>
      <w:r w:rsidR="004514DD" w:rsidRPr="00A10C89">
        <w:rPr>
          <w:rFonts w:ascii="Times New Roman" w:eastAsia="Times New Roman" w:hAnsi="Times New Roman" w:cs="Times New Roman"/>
          <w:color w:val="000000"/>
          <w:sz w:val="24"/>
          <w:szCs w:val="24"/>
          <w:lang w:eastAsia="ru-RU"/>
        </w:rPr>
        <w:t xml:space="preserve"> Герман</w:t>
      </w:r>
      <w:r w:rsidRPr="00A10C89">
        <w:rPr>
          <w:rFonts w:ascii="Times New Roman" w:eastAsia="Times New Roman" w:hAnsi="Times New Roman" w:cs="Times New Roman"/>
          <w:color w:val="000000"/>
          <w:sz w:val="24"/>
          <w:szCs w:val="24"/>
          <w:lang w:eastAsia="ru-RU"/>
        </w:rPr>
        <w:t>и</w:t>
      </w:r>
      <w:r w:rsidR="004514DD" w:rsidRPr="00A10C89">
        <w:rPr>
          <w:rFonts w:ascii="Times New Roman" w:eastAsia="Times New Roman" w:hAnsi="Times New Roman" w:cs="Times New Roman"/>
          <w:color w:val="000000"/>
          <w:sz w:val="24"/>
          <w:szCs w:val="24"/>
          <w:lang w:eastAsia="ru-RU"/>
        </w:rPr>
        <w:t>и</w:t>
      </w:r>
      <w:r w:rsidR="00D53DE8" w:rsidRPr="00A10C89">
        <w:rPr>
          <w:rFonts w:ascii="Times New Roman" w:eastAsia="Times New Roman" w:hAnsi="Times New Roman" w:cs="Times New Roman"/>
          <w:color w:val="000000"/>
          <w:sz w:val="24"/>
          <w:szCs w:val="24"/>
          <w:lang w:eastAsia="ru-RU"/>
        </w:rPr>
        <w:t xml:space="preserve"> применяется</w:t>
      </w:r>
      <w:r w:rsidR="00131520" w:rsidRPr="00A10C89">
        <w:rPr>
          <w:rFonts w:ascii="Times New Roman" w:eastAsia="Times New Roman" w:hAnsi="Times New Roman" w:cs="Times New Roman"/>
          <w:color w:val="000000"/>
          <w:sz w:val="24"/>
          <w:szCs w:val="24"/>
          <w:lang w:eastAsia="ru-RU"/>
        </w:rPr>
        <w:t xml:space="preserve"> подход финансирования исследо</w:t>
      </w:r>
      <w:r w:rsidR="00D53DE8" w:rsidRPr="00A10C89">
        <w:rPr>
          <w:rFonts w:ascii="Times New Roman" w:eastAsia="Times New Roman" w:hAnsi="Times New Roman" w:cs="Times New Roman"/>
          <w:color w:val="000000"/>
          <w:sz w:val="24"/>
          <w:szCs w:val="24"/>
          <w:lang w:eastAsia="ru-RU"/>
        </w:rPr>
        <w:t>вательских проектов, основанный</w:t>
      </w:r>
      <w:r w:rsidR="00131520" w:rsidRPr="00A10C89">
        <w:rPr>
          <w:rFonts w:ascii="Times New Roman" w:eastAsia="Times New Roman" w:hAnsi="Times New Roman" w:cs="Times New Roman"/>
          <w:color w:val="000000"/>
          <w:sz w:val="24"/>
          <w:szCs w:val="24"/>
          <w:lang w:eastAsia="ru-RU"/>
        </w:rPr>
        <w:t xml:space="preserve"> на доминировании «гражданских», частных (в основном корпоративных</w:t>
      </w:r>
      <w:r w:rsidR="00F21433" w:rsidRPr="00A10C89">
        <w:rPr>
          <w:rFonts w:ascii="Times New Roman" w:eastAsia="Times New Roman" w:hAnsi="Times New Roman" w:cs="Times New Roman"/>
          <w:color w:val="000000"/>
          <w:sz w:val="24"/>
          <w:szCs w:val="24"/>
          <w:lang w:eastAsia="ru-RU"/>
        </w:rPr>
        <w:t>)</w:t>
      </w:r>
      <w:r w:rsidR="00131520" w:rsidRPr="00A10C89">
        <w:rPr>
          <w:rFonts w:ascii="Times New Roman" w:eastAsia="Times New Roman" w:hAnsi="Times New Roman" w:cs="Times New Roman"/>
          <w:color w:val="000000"/>
          <w:sz w:val="24"/>
          <w:szCs w:val="24"/>
          <w:lang w:eastAsia="ru-RU"/>
        </w:rPr>
        <w:t xml:space="preserve"> инвестиций. В России </w:t>
      </w:r>
      <w:r w:rsidR="00106184" w:rsidRPr="00A10C89">
        <w:rPr>
          <w:rFonts w:ascii="Times New Roman" w:eastAsia="Times New Roman" w:hAnsi="Times New Roman" w:cs="Times New Roman"/>
          <w:color w:val="000000"/>
          <w:sz w:val="24"/>
          <w:szCs w:val="24"/>
          <w:lang w:eastAsia="ru-RU"/>
        </w:rPr>
        <w:t xml:space="preserve">применяется </w:t>
      </w:r>
      <w:r w:rsidR="00131520" w:rsidRPr="00A10C89">
        <w:rPr>
          <w:rFonts w:ascii="Times New Roman" w:eastAsia="Times New Roman" w:hAnsi="Times New Roman" w:cs="Times New Roman"/>
          <w:color w:val="000000"/>
          <w:sz w:val="24"/>
          <w:szCs w:val="24"/>
          <w:lang w:eastAsia="ru-RU"/>
        </w:rPr>
        <w:t xml:space="preserve">подход, основанный на </w:t>
      </w:r>
      <w:r w:rsidR="00106184" w:rsidRPr="00A10C89">
        <w:rPr>
          <w:rFonts w:ascii="Times New Roman" w:eastAsia="Times New Roman" w:hAnsi="Times New Roman" w:cs="Times New Roman"/>
          <w:color w:val="000000"/>
          <w:sz w:val="24"/>
          <w:szCs w:val="24"/>
          <w:lang w:eastAsia="ru-RU"/>
        </w:rPr>
        <w:t>превалировании государственных инвестиций</w:t>
      </w:r>
      <w:r w:rsidR="00131520" w:rsidRPr="00A10C89">
        <w:rPr>
          <w:rFonts w:ascii="Times New Roman" w:eastAsia="Times New Roman" w:hAnsi="Times New Roman" w:cs="Times New Roman"/>
          <w:color w:val="000000"/>
          <w:sz w:val="24"/>
          <w:szCs w:val="24"/>
          <w:lang w:eastAsia="ru-RU"/>
        </w:rPr>
        <w:t xml:space="preserve"> в науку.</w:t>
      </w:r>
      <w:r w:rsidR="001F7455" w:rsidRPr="00A10C89">
        <w:rPr>
          <w:rFonts w:ascii="Times New Roman" w:eastAsia="Times New Roman" w:hAnsi="Times New Roman" w:cs="Times New Roman"/>
          <w:color w:val="000000"/>
          <w:sz w:val="24"/>
          <w:szCs w:val="24"/>
          <w:lang w:eastAsia="ru-RU"/>
        </w:rPr>
        <w:t xml:space="preserve"> </w:t>
      </w:r>
      <w:r w:rsidR="00733783" w:rsidRPr="00A10C89">
        <w:rPr>
          <w:rFonts w:ascii="Times New Roman" w:eastAsia="Times New Roman" w:hAnsi="Times New Roman" w:cs="Times New Roman"/>
          <w:color w:val="000000"/>
          <w:sz w:val="24"/>
          <w:szCs w:val="24"/>
          <w:lang w:eastAsia="ru-RU"/>
        </w:rPr>
        <w:t>Для сопоставления применения этих подходов были введены такие критерии</w:t>
      </w:r>
      <w:r w:rsidR="00F21433" w:rsidRPr="00A10C89">
        <w:rPr>
          <w:rFonts w:ascii="Times New Roman" w:eastAsia="Times New Roman" w:hAnsi="Times New Roman" w:cs="Times New Roman"/>
          <w:color w:val="000000"/>
          <w:sz w:val="24"/>
          <w:szCs w:val="24"/>
          <w:lang w:eastAsia="ru-RU"/>
        </w:rPr>
        <w:t xml:space="preserve">, как </w:t>
      </w:r>
      <w:r w:rsidR="00476B01" w:rsidRPr="00A10C89">
        <w:rPr>
          <w:rFonts w:ascii="Times New Roman" w:eastAsia="Times New Roman" w:hAnsi="Times New Roman" w:cs="Times New Roman"/>
          <w:color w:val="000000"/>
          <w:sz w:val="24"/>
          <w:szCs w:val="24"/>
          <w:lang w:eastAsia="ru-RU"/>
        </w:rPr>
        <w:t>распределение</w:t>
      </w:r>
      <w:r w:rsidR="00D5193C" w:rsidRPr="00A10C89">
        <w:rPr>
          <w:rFonts w:ascii="Times New Roman" w:eastAsia="Times New Roman" w:hAnsi="Times New Roman" w:cs="Times New Roman"/>
          <w:color w:val="000000"/>
          <w:sz w:val="24"/>
          <w:szCs w:val="24"/>
          <w:lang w:eastAsia="ru-RU"/>
        </w:rPr>
        <w:t xml:space="preserve"> </w:t>
      </w:r>
      <w:r w:rsidR="00733783" w:rsidRPr="00A10C89">
        <w:rPr>
          <w:rFonts w:ascii="Times New Roman" w:eastAsia="Times New Roman" w:hAnsi="Times New Roman" w:cs="Times New Roman"/>
          <w:color w:val="000000"/>
          <w:sz w:val="24"/>
          <w:szCs w:val="24"/>
          <w:lang w:eastAsia="ru-RU"/>
        </w:rPr>
        <w:t xml:space="preserve">расходов на НИОКР </w:t>
      </w:r>
      <w:r w:rsidR="00F21433" w:rsidRPr="00A10C89">
        <w:rPr>
          <w:rFonts w:ascii="Times New Roman" w:eastAsia="Times New Roman" w:hAnsi="Times New Roman" w:cs="Times New Roman"/>
          <w:color w:val="000000"/>
          <w:sz w:val="24"/>
          <w:szCs w:val="24"/>
          <w:lang w:eastAsia="ru-RU"/>
        </w:rPr>
        <w:t xml:space="preserve">по </w:t>
      </w:r>
      <w:r w:rsidR="00D5193C" w:rsidRPr="00A10C89">
        <w:rPr>
          <w:rFonts w:ascii="Times New Roman" w:eastAsia="Times New Roman" w:hAnsi="Times New Roman" w:cs="Times New Roman"/>
          <w:color w:val="000000"/>
          <w:sz w:val="24"/>
          <w:szCs w:val="24"/>
          <w:lang w:eastAsia="ru-RU"/>
        </w:rPr>
        <w:t>источникам финансирования</w:t>
      </w:r>
      <w:r w:rsidR="00733783" w:rsidRPr="00A10C89">
        <w:rPr>
          <w:rFonts w:ascii="Times New Roman" w:eastAsia="Times New Roman" w:hAnsi="Times New Roman" w:cs="Times New Roman"/>
          <w:color w:val="000000"/>
          <w:sz w:val="24"/>
          <w:szCs w:val="24"/>
          <w:lang w:eastAsia="ru-RU"/>
        </w:rPr>
        <w:t xml:space="preserve">; </w:t>
      </w:r>
      <w:r w:rsidR="00476B01" w:rsidRPr="00A10C89">
        <w:rPr>
          <w:rFonts w:ascii="Times New Roman" w:eastAsia="Times New Roman" w:hAnsi="Times New Roman" w:cs="Times New Roman"/>
          <w:color w:val="000000"/>
          <w:sz w:val="24"/>
          <w:szCs w:val="24"/>
          <w:lang w:eastAsia="ru-RU"/>
        </w:rPr>
        <w:t>распределение</w:t>
      </w:r>
      <w:r w:rsidR="00733783" w:rsidRPr="00A10C89">
        <w:rPr>
          <w:rFonts w:ascii="Times New Roman" w:eastAsia="Times New Roman" w:hAnsi="Times New Roman" w:cs="Times New Roman"/>
          <w:color w:val="000000"/>
          <w:sz w:val="24"/>
          <w:szCs w:val="24"/>
          <w:lang w:eastAsia="ru-RU"/>
        </w:rPr>
        <w:t xml:space="preserve"> затрат по сферам и направлениям НИОКР</w:t>
      </w:r>
      <w:r w:rsidR="00733783" w:rsidRPr="00A10C89">
        <w:rPr>
          <w:rFonts w:ascii="Times New Roman" w:eastAsia="Times New Roman" w:hAnsi="Times New Roman" w:cs="Times New Roman"/>
          <w:sz w:val="24"/>
          <w:szCs w:val="24"/>
          <w:lang w:eastAsia="ru-RU"/>
        </w:rPr>
        <w:t>; количество расходов на исследования и разработки по секторам (государственные и некоммерческие организации, научный сектор</w:t>
      </w:r>
      <w:r w:rsidR="001A7AF1" w:rsidRPr="00A10C89">
        <w:rPr>
          <w:rFonts w:ascii="Times New Roman" w:eastAsia="Times New Roman" w:hAnsi="Times New Roman" w:cs="Times New Roman"/>
          <w:sz w:val="24"/>
          <w:szCs w:val="24"/>
          <w:lang w:eastAsia="ru-RU"/>
        </w:rPr>
        <w:t>, бизнес)</w:t>
      </w:r>
      <w:r w:rsidR="00733783" w:rsidRPr="00A10C89">
        <w:rPr>
          <w:rFonts w:ascii="Times New Roman" w:eastAsia="Times New Roman" w:hAnsi="Times New Roman" w:cs="Times New Roman"/>
          <w:sz w:val="24"/>
          <w:szCs w:val="24"/>
          <w:lang w:eastAsia="ru-RU"/>
        </w:rPr>
        <w:t>.</w:t>
      </w:r>
    </w:p>
    <w:p w:rsidR="00395B72" w:rsidRPr="00A10C89" w:rsidRDefault="00A41952"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доле расходов на НИОКР со стороны государства в общих расходах высокие позиции занимает Россия по сравнению с другими странами. </w:t>
      </w:r>
      <w:r w:rsidR="00395B72" w:rsidRPr="00A10C89">
        <w:rPr>
          <w:rFonts w:ascii="Times New Roman" w:eastAsia="Times New Roman" w:hAnsi="Times New Roman" w:cs="Times New Roman"/>
          <w:color w:val="000000"/>
          <w:sz w:val="24"/>
          <w:szCs w:val="24"/>
          <w:lang w:eastAsia="ru-RU"/>
        </w:rPr>
        <w:t xml:space="preserve">В 2018 г. </w:t>
      </w:r>
      <w:r>
        <w:rPr>
          <w:rFonts w:ascii="Times New Roman" w:eastAsia="Times New Roman" w:hAnsi="Times New Roman" w:cs="Times New Roman"/>
          <w:color w:val="000000"/>
          <w:sz w:val="24"/>
          <w:szCs w:val="24"/>
          <w:lang w:eastAsia="ru-RU"/>
        </w:rPr>
        <w:t>такие расходы</w:t>
      </w:r>
      <w:r w:rsidR="006F42F9" w:rsidRPr="00A10C89">
        <w:rPr>
          <w:rFonts w:ascii="Times New Roman" w:eastAsia="Times New Roman" w:hAnsi="Times New Roman" w:cs="Times New Roman"/>
          <w:color w:val="000000"/>
          <w:sz w:val="24"/>
          <w:szCs w:val="24"/>
          <w:lang w:eastAsia="ru-RU"/>
        </w:rPr>
        <w:t xml:space="preserve"> составили 67% (в 2010 г. – 70,</w:t>
      </w:r>
      <w:r w:rsidR="00395B72" w:rsidRPr="00A10C89">
        <w:rPr>
          <w:rFonts w:ascii="Times New Roman" w:eastAsia="Times New Roman" w:hAnsi="Times New Roman" w:cs="Times New Roman"/>
          <w:color w:val="000000"/>
          <w:sz w:val="24"/>
          <w:szCs w:val="24"/>
          <w:lang w:eastAsia="ru-RU"/>
        </w:rPr>
        <w:t>3%). В США значение данного показателя составило 23%, а в Германии 27,7%.</w:t>
      </w:r>
      <w:r w:rsidR="006F42F9" w:rsidRPr="00A10C89">
        <w:rPr>
          <w:rFonts w:ascii="Times New Roman" w:eastAsia="Times New Roman" w:hAnsi="Times New Roman" w:cs="Times New Roman"/>
          <w:color w:val="000000"/>
          <w:sz w:val="24"/>
          <w:szCs w:val="24"/>
          <w:lang w:eastAsia="ru-RU"/>
        </w:rPr>
        <w:t xml:space="preserve"> Это значительно ниже, чем в РФ (на 44 и 40 п.п. соответственно).</w:t>
      </w:r>
      <w:r w:rsidR="008D0FFC" w:rsidRPr="00A10C89">
        <w:rPr>
          <w:rFonts w:ascii="Times New Roman" w:eastAsia="Times New Roman" w:hAnsi="Times New Roman" w:cs="Times New Roman"/>
          <w:color w:val="000000"/>
          <w:sz w:val="24"/>
          <w:szCs w:val="24"/>
          <w:lang w:eastAsia="ru-RU"/>
        </w:rPr>
        <w:t xml:space="preserve"> </w:t>
      </w:r>
      <w:r w:rsidR="001F041D" w:rsidRPr="00A10C89">
        <w:rPr>
          <w:rFonts w:ascii="Times New Roman" w:eastAsia="Times New Roman" w:hAnsi="Times New Roman" w:cs="Times New Roman"/>
          <w:color w:val="000000"/>
          <w:sz w:val="24"/>
          <w:szCs w:val="24"/>
          <w:lang w:eastAsia="ru-RU"/>
        </w:rPr>
        <w:t xml:space="preserve">При этом в структуре внутренних затрат на </w:t>
      </w:r>
      <w:r w:rsidR="001A7AF1" w:rsidRPr="00A10C89">
        <w:rPr>
          <w:rFonts w:ascii="Times New Roman" w:eastAsia="Times New Roman" w:hAnsi="Times New Roman" w:cs="Times New Roman"/>
          <w:color w:val="000000"/>
          <w:sz w:val="24"/>
          <w:szCs w:val="24"/>
          <w:lang w:eastAsia="ru-RU"/>
        </w:rPr>
        <w:t>НИОК</w:t>
      </w:r>
      <w:r w:rsidR="001F041D" w:rsidRPr="00A10C89">
        <w:rPr>
          <w:rFonts w:ascii="Times New Roman" w:eastAsia="Times New Roman" w:hAnsi="Times New Roman" w:cs="Times New Roman"/>
          <w:color w:val="000000"/>
          <w:sz w:val="24"/>
          <w:szCs w:val="24"/>
          <w:lang w:eastAsia="ru-RU"/>
        </w:rPr>
        <w:t>Р по секторам науки доля</w:t>
      </w:r>
      <w:r w:rsidR="001A7AF1" w:rsidRPr="00A10C89">
        <w:rPr>
          <w:rFonts w:ascii="Times New Roman" w:eastAsia="Times New Roman" w:hAnsi="Times New Roman" w:cs="Times New Roman"/>
          <w:color w:val="000000"/>
          <w:sz w:val="24"/>
          <w:szCs w:val="24"/>
          <w:lang w:eastAsia="ru-RU"/>
        </w:rPr>
        <w:t xml:space="preserve"> </w:t>
      </w:r>
      <w:r w:rsidR="001F041D" w:rsidRPr="00A10C89">
        <w:rPr>
          <w:rFonts w:ascii="Times New Roman" w:eastAsia="Times New Roman" w:hAnsi="Times New Roman" w:cs="Times New Roman"/>
          <w:color w:val="000000"/>
          <w:sz w:val="24"/>
          <w:szCs w:val="24"/>
          <w:lang w:eastAsia="ru-RU"/>
        </w:rPr>
        <w:t>предпринимательского сектора</w:t>
      </w:r>
      <w:r w:rsidR="00395B72" w:rsidRPr="00A10C89">
        <w:rPr>
          <w:rFonts w:ascii="Times New Roman" w:eastAsia="Times New Roman" w:hAnsi="Times New Roman" w:cs="Times New Roman"/>
          <w:color w:val="000000"/>
          <w:sz w:val="24"/>
          <w:szCs w:val="24"/>
          <w:lang w:eastAsia="ru-RU"/>
        </w:rPr>
        <w:t xml:space="preserve"> в России </w:t>
      </w:r>
      <w:r w:rsidR="006F42F9" w:rsidRPr="00A10C89">
        <w:rPr>
          <w:rFonts w:ascii="Times New Roman" w:eastAsia="Times New Roman" w:hAnsi="Times New Roman" w:cs="Times New Roman"/>
          <w:color w:val="000000"/>
          <w:sz w:val="24"/>
          <w:szCs w:val="24"/>
          <w:lang w:eastAsia="ru-RU"/>
        </w:rPr>
        <w:t xml:space="preserve">в 2018 г. </w:t>
      </w:r>
      <w:r w:rsidR="00395B72" w:rsidRPr="00A10C89">
        <w:rPr>
          <w:rFonts w:ascii="Times New Roman" w:eastAsia="Times New Roman" w:hAnsi="Times New Roman" w:cs="Times New Roman"/>
          <w:color w:val="000000"/>
          <w:sz w:val="24"/>
          <w:szCs w:val="24"/>
          <w:lang w:eastAsia="ru-RU"/>
        </w:rPr>
        <w:t xml:space="preserve">наименьшая – 29,5%, а доля иностранных источников </w:t>
      </w:r>
      <w:r w:rsidR="006F42F9" w:rsidRPr="00A10C89">
        <w:rPr>
          <w:rFonts w:ascii="Times New Roman" w:eastAsia="Times New Roman" w:hAnsi="Times New Roman" w:cs="Times New Roman"/>
          <w:color w:val="000000"/>
          <w:sz w:val="24"/>
          <w:szCs w:val="24"/>
          <w:lang w:eastAsia="ru-RU"/>
        </w:rPr>
        <w:t>–</w:t>
      </w:r>
      <w:r w:rsidR="00281EFD" w:rsidRPr="00A10C89">
        <w:rPr>
          <w:rFonts w:ascii="Times New Roman" w:eastAsia="Times New Roman" w:hAnsi="Times New Roman" w:cs="Times New Roman"/>
          <w:color w:val="000000"/>
          <w:sz w:val="24"/>
          <w:szCs w:val="24"/>
          <w:lang w:eastAsia="ru-RU"/>
        </w:rPr>
        <w:t xml:space="preserve"> 2,4</w:t>
      </w:r>
      <w:r w:rsidR="00395B72" w:rsidRPr="00A10C89">
        <w:rPr>
          <w:rFonts w:ascii="Times New Roman" w:eastAsia="Times New Roman" w:hAnsi="Times New Roman" w:cs="Times New Roman"/>
          <w:color w:val="000000"/>
          <w:sz w:val="24"/>
          <w:szCs w:val="24"/>
          <w:lang w:eastAsia="ru-RU"/>
        </w:rPr>
        <w:t>%.</w:t>
      </w:r>
      <w:r w:rsidR="008D0FFC" w:rsidRPr="00A10C89">
        <w:rPr>
          <w:rFonts w:ascii="Times New Roman" w:eastAsia="Times New Roman" w:hAnsi="Times New Roman" w:cs="Times New Roman"/>
          <w:color w:val="000000"/>
          <w:sz w:val="24"/>
          <w:szCs w:val="24"/>
          <w:lang w:eastAsia="ru-RU"/>
        </w:rPr>
        <w:t xml:space="preserve"> </w:t>
      </w:r>
      <w:r w:rsidR="00395B72" w:rsidRPr="00A10C89">
        <w:rPr>
          <w:rFonts w:ascii="Times New Roman" w:eastAsia="Times New Roman" w:hAnsi="Times New Roman" w:cs="Times New Roman"/>
          <w:color w:val="000000"/>
          <w:sz w:val="24"/>
          <w:szCs w:val="24"/>
          <w:lang w:eastAsia="ru-RU"/>
        </w:rPr>
        <w:t>В США значения данных п</w:t>
      </w:r>
      <w:r w:rsidR="00281EFD" w:rsidRPr="00A10C89">
        <w:rPr>
          <w:rFonts w:ascii="Times New Roman" w:eastAsia="Times New Roman" w:hAnsi="Times New Roman" w:cs="Times New Roman"/>
          <w:color w:val="000000"/>
          <w:sz w:val="24"/>
          <w:szCs w:val="24"/>
          <w:lang w:eastAsia="ru-RU"/>
        </w:rPr>
        <w:t>оказателей составили 62,4% и 7,2</w:t>
      </w:r>
      <w:r w:rsidR="00395B72" w:rsidRPr="00A10C89">
        <w:rPr>
          <w:rFonts w:ascii="Times New Roman" w:eastAsia="Times New Roman" w:hAnsi="Times New Roman" w:cs="Times New Roman"/>
          <w:color w:val="000000"/>
          <w:sz w:val="24"/>
          <w:szCs w:val="24"/>
          <w:lang w:eastAsia="ru-RU"/>
        </w:rPr>
        <w:t>%. В Германии</w:t>
      </w:r>
      <w:r w:rsidR="007D0AA9" w:rsidRPr="00A10C89">
        <w:rPr>
          <w:rFonts w:ascii="Times New Roman" w:eastAsia="Times New Roman" w:hAnsi="Times New Roman" w:cs="Times New Roman"/>
          <w:color w:val="000000"/>
          <w:sz w:val="24"/>
          <w:szCs w:val="24"/>
          <w:lang w:eastAsia="ru-RU"/>
        </w:rPr>
        <w:t xml:space="preserve"> доля предпринимательского сектора в расходах на НИОКР </w:t>
      </w:r>
      <w:r w:rsidR="004B3C77" w:rsidRPr="00A10C89">
        <w:rPr>
          <w:rFonts w:ascii="Times New Roman" w:eastAsia="Times New Roman" w:hAnsi="Times New Roman" w:cs="Times New Roman"/>
          <w:color w:val="000000"/>
          <w:sz w:val="24"/>
          <w:szCs w:val="24"/>
          <w:lang w:eastAsia="ru-RU"/>
        </w:rPr>
        <w:t>варьировалась в пределе</w:t>
      </w:r>
      <w:r w:rsidR="007D0AA9" w:rsidRPr="00A10C89">
        <w:rPr>
          <w:rFonts w:ascii="Times New Roman" w:eastAsia="Times New Roman" w:hAnsi="Times New Roman" w:cs="Times New Roman"/>
          <w:color w:val="000000"/>
          <w:sz w:val="24"/>
          <w:szCs w:val="24"/>
          <w:lang w:eastAsia="ru-RU"/>
        </w:rPr>
        <w:t xml:space="preserve"> 66,2%, доля иностранных инвестиций – </w:t>
      </w:r>
      <w:r w:rsidR="004B3C77" w:rsidRPr="00A10C89">
        <w:rPr>
          <w:rFonts w:ascii="Times New Roman" w:eastAsia="Times New Roman" w:hAnsi="Times New Roman" w:cs="Times New Roman"/>
          <w:color w:val="000000"/>
          <w:sz w:val="24"/>
          <w:szCs w:val="24"/>
          <w:lang w:eastAsia="ru-RU"/>
        </w:rPr>
        <w:t xml:space="preserve">в пределе </w:t>
      </w:r>
      <w:r w:rsidR="007D0AA9" w:rsidRPr="00A10C89">
        <w:rPr>
          <w:rFonts w:ascii="Times New Roman" w:eastAsia="Times New Roman" w:hAnsi="Times New Roman" w:cs="Times New Roman"/>
          <w:color w:val="000000"/>
          <w:sz w:val="24"/>
          <w:szCs w:val="24"/>
          <w:lang w:eastAsia="ru-RU"/>
        </w:rPr>
        <w:t>5,8%.</w:t>
      </w:r>
    </w:p>
    <w:p w:rsidR="00775D52" w:rsidRPr="00A10C89" w:rsidRDefault="00D8018C"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0C89">
        <w:rPr>
          <w:rFonts w:ascii="Times New Roman" w:eastAsia="Times New Roman" w:hAnsi="Times New Roman" w:cs="Times New Roman"/>
          <w:color w:val="000000"/>
          <w:sz w:val="24"/>
          <w:szCs w:val="24"/>
          <w:lang w:eastAsia="ru-RU"/>
        </w:rPr>
        <w:t xml:space="preserve">Не смотря на </w:t>
      </w:r>
      <w:r w:rsidR="000A390C" w:rsidRPr="00A10C89">
        <w:rPr>
          <w:rFonts w:ascii="Times New Roman" w:eastAsia="Times New Roman" w:hAnsi="Times New Roman" w:cs="Times New Roman"/>
          <w:color w:val="000000"/>
          <w:sz w:val="24"/>
          <w:szCs w:val="24"/>
          <w:lang w:eastAsia="ru-RU"/>
        </w:rPr>
        <w:t xml:space="preserve">то, что в России </w:t>
      </w:r>
      <w:r w:rsidRPr="00A10C89">
        <w:rPr>
          <w:rFonts w:ascii="Times New Roman" w:eastAsia="Times New Roman" w:hAnsi="Times New Roman" w:cs="Times New Roman"/>
          <w:color w:val="000000"/>
          <w:sz w:val="24"/>
          <w:szCs w:val="24"/>
          <w:lang w:eastAsia="ru-RU"/>
        </w:rPr>
        <w:t>дол</w:t>
      </w:r>
      <w:r w:rsidR="000A390C" w:rsidRPr="00A10C89">
        <w:rPr>
          <w:rFonts w:ascii="Times New Roman" w:eastAsia="Times New Roman" w:hAnsi="Times New Roman" w:cs="Times New Roman"/>
          <w:color w:val="000000"/>
          <w:sz w:val="24"/>
          <w:szCs w:val="24"/>
          <w:lang w:eastAsia="ru-RU"/>
        </w:rPr>
        <w:t>я</w:t>
      </w:r>
      <w:r w:rsidRPr="00A10C89">
        <w:rPr>
          <w:rFonts w:ascii="Times New Roman" w:eastAsia="Times New Roman" w:hAnsi="Times New Roman" w:cs="Times New Roman"/>
          <w:color w:val="000000"/>
          <w:sz w:val="24"/>
          <w:szCs w:val="24"/>
          <w:lang w:eastAsia="ru-RU"/>
        </w:rPr>
        <w:t xml:space="preserve"> инвестиций в НИОКР предпринимательским сектором в общем объеме финансирования</w:t>
      </w:r>
      <w:r w:rsidR="000A390C" w:rsidRPr="00A10C89">
        <w:rPr>
          <w:rFonts w:ascii="Times New Roman" w:eastAsia="Times New Roman" w:hAnsi="Times New Roman" w:cs="Times New Roman"/>
          <w:color w:val="000000"/>
          <w:sz w:val="24"/>
          <w:szCs w:val="24"/>
          <w:lang w:eastAsia="ru-RU"/>
        </w:rPr>
        <w:t xml:space="preserve"> исследований и разработок незначительная</w:t>
      </w:r>
      <w:r w:rsidR="008D0FFC" w:rsidRPr="00A10C89">
        <w:rPr>
          <w:rFonts w:ascii="Times New Roman" w:eastAsia="Times New Roman" w:hAnsi="Times New Roman" w:cs="Times New Roman"/>
          <w:color w:val="000000"/>
          <w:sz w:val="24"/>
          <w:szCs w:val="24"/>
          <w:lang w:eastAsia="ru-RU"/>
        </w:rPr>
        <w:t xml:space="preserve"> (29%)</w:t>
      </w:r>
      <w:r w:rsidRPr="00A10C89">
        <w:rPr>
          <w:rFonts w:ascii="Times New Roman" w:eastAsia="Times New Roman" w:hAnsi="Times New Roman" w:cs="Times New Roman"/>
          <w:color w:val="000000"/>
          <w:sz w:val="24"/>
          <w:szCs w:val="24"/>
          <w:lang w:eastAsia="ru-RU"/>
        </w:rPr>
        <w:t xml:space="preserve">, </w:t>
      </w:r>
      <w:r w:rsidR="000A390C" w:rsidRPr="00A10C89">
        <w:rPr>
          <w:rFonts w:ascii="Times New Roman" w:eastAsia="Times New Roman" w:hAnsi="Times New Roman" w:cs="Times New Roman"/>
          <w:color w:val="000000"/>
          <w:sz w:val="24"/>
          <w:szCs w:val="24"/>
          <w:lang w:eastAsia="ru-RU"/>
        </w:rPr>
        <w:t>он является основным потребителем данной поддержки</w:t>
      </w:r>
      <w:r w:rsidR="00476B01" w:rsidRPr="00A10C89">
        <w:rPr>
          <w:rFonts w:ascii="Times New Roman" w:eastAsia="Times New Roman" w:hAnsi="Times New Roman" w:cs="Times New Roman"/>
          <w:color w:val="000000"/>
          <w:sz w:val="24"/>
          <w:szCs w:val="24"/>
          <w:lang w:eastAsia="ru-RU"/>
        </w:rPr>
        <w:t>, п</w:t>
      </w:r>
      <w:r w:rsidR="006D7CBB" w:rsidRPr="00A10C89">
        <w:rPr>
          <w:rFonts w:ascii="Times New Roman" w:eastAsia="Times New Roman" w:hAnsi="Times New Roman" w:cs="Times New Roman"/>
          <w:color w:val="000000"/>
          <w:sz w:val="24"/>
          <w:szCs w:val="24"/>
          <w:lang w:eastAsia="ru-RU"/>
        </w:rPr>
        <w:t xml:space="preserve">ри этом осваивая </w:t>
      </w:r>
      <w:r w:rsidR="00476B01" w:rsidRPr="00A10C89">
        <w:rPr>
          <w:rFonts w:ascii="Times New Roman" w:eastAsia="Times New Roman" w:hAnsi="Times New Roman" w:cs="Times New Roman"/>
          <w:color w:val="000000"/>
          <w:sz w:val="24"/>
          <w:szCs w:val="24"/>
          <w:lang w:eastAsia="ru-RU"/>
        </w:rPr>
        <w:t>государственные средст</w:t>
      </w:r>
      <w:r w:rsidR="008D0FFC" w:rsidRPr="00A10C89">
        <w:rPr>
          <w:rFonts w:ascii="Times New Roman" w:eastAsia="Times New Roman" w:hAnsi="Times New Roman" w:cs="Times New Roman"/>
          <w:color w:val="000000"/>
          <w:sz w:val="24"/>
          <w:szCs w:val="24"/>
          <w:lang w:eastAsia="ru-RU"/>
        </w:rPr>
        <w:t>ва, выделенные на НИОКР</w:t>
      </w:r>
      <w:r w:rsidR="00476B01" w:rsidRPr="00A10C89">
        <w:rPr>
          <w:rFonts w:ascii="Times New Roman" w:eastAsia="Times New Roman" w:hAnsi="Times New Roman" w:cs="Times New Roman"/>
          <w:color w:val="000000"/>
          <w:sz w:val="24"/>
          <w:szCs w:val="24"/>
          <w:lang w:eastAsia="ru-RU"/>
        </w:rPr>
        <w:t>.</w:t>
      </w:r>
      <w:r w:rsidR="000E5A2F" w:rsidRPr="00A10C89">
        <w:rPr>
          <w:rFonts w:ascii="Times New Roman" w:eastAsia="Times New Roman" w:hAnsi="Times New Roman" w:cs="Times New Roman"/>
          <w:color w:val="000000"/>
          <w:sz w:val="24"/>
          <w:szCs w:val="24"/>
          <w:lang w:eastAsia="ru-RU"/>
        </w:rPr>
        <w:t xml:space="preserve"> </w:t>
      </w:r>
      <w:r w:rsidR="00775D52" w:rsidRPr="00A10C89">
        <w:rPr>
          <w:rFonts w:ascii="Times New Roman" w:eastAsia="Times New Roman" w:hAnsi="Times New Roman" w:cs="Times New Roman"/>
          <w:color w:val="000000"/>
          <w:sz w:val="24"/>
          <w:szCs w:val="24"/>
          <w:lang w:eastAsia="ru-RU"/>
        </w:rPr>
        <w:t>В США и Герма</w:t>
      </w:r>
      <w:r w:rsidR="006D7CBB" w:rsidRPr="00A10C89">
        <w:rPr>
          <w:rFonts w:ascii="Times New Roman" w:eastAsia="Times New Roman" w:hAnsi="Times New Roman" w:cs="Times New Roman"/>
          <w:color w:val="000000"/>
          <w:sz w:val="24"/>
          <w:szCs w:val="24"/>
          <w:lang w:eastAsia="ru-RU"/>
        </w:rPr>
        <w:t>нии обстоит аналогичная ситуация</w:t>
      </w:r>
      <w:r w:rsidR="00775D52" w:rsidRPr="00A10C89">
        <w:rPr>
          <w:rFonts w:ascii="Times New Roman" w:eastAsia="Times New Roman" w:hAnsi="Times New Roman" w:cs="Times New Roman"/>
          <w:color w:val="000000"/>
          <w:sz w:val="24"/>
          <w:szCs w:val="24"/>
          <w:lang w:eastAsia="ru-RU"/>
        </w:rPr>
        <w:t xml:space="preserve"> с потребностью в финансировании НИОКР именно бизнес-сектором, но при этом </w:t>
      </w:r>
      <w:r w:rsidR="00D778BA" w:rsidRPr="00A10C89">
        <w:rPr>
          <w:rFonts w:ascii="Times New Roman" w:eastAsia="Times New Roman" w:hAnsi="Times New Roman" w:cs="Times New Roman"/>
          <w:color w:val="000000"/>
          <w:sz w:val="24"/>
          <w:szCs w:val="24"/>
          <w:lang w:eastAsia="ru-RU"/>
        </w:rPr>
        <w:t>финансовая поддержка в большей степени оказывается из заложенных резервов предпринимателями.</w:t>
      </w:r>
    </w:p>
    <w:p w:rsidR="000574E3" w:rsidRPr="00A10C89" w:rsidRDefault="000E5A2F"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0C89">
        <w:rPr>
          <w:rFonts w:ascii="Times New Roman" w:eastAsia="Times New Roman" w:hAnsi="Times New Roman" w:cs="Times New Roman"/>
          <w:color w:val="000000"/>
          <w:sz w:val="24"/>
          <w:szCs w:val="24"/>
          <w:lang w:eastAsia="ru-RU"/>
        </w:rPr>
        <w:t>С</w:t>
      </w:r>
      <w:r w:rsidR="00D5193C" w:rsidRPr="00A10C89">
        <w:rPr>
          <w:rFonts w:ascii="Times New Roman" w:eastAsia="Times New Roman" w:hAnsi="Times New Roman" w:cs="Times New Roman"/>
          <w:color w:val="000000"/>
          <w:sz w:val="24"/>
          <w:szCs w:val="24"/>
          <w:lang w:eastAsia="ru-RU"/>
        </w:rPr>
        <w:t xml:space="preserve">ледует обратить </w:t>
      </w:r>
      <w:r w:rsidR="00F21433" w:rsidRPr="00A10C89">
        <w:rPr>
          <w:rFonts w:ascii="Times New Roman" w:eastAsia="Times New Roman" w:hAnsi="Times New Roman" w:cs="Times New Roman"/>
          <w:color w:val="000000"/>
          <w:sz w:val="24"/>
          <w:szCs w:val="24"/>
          <w:lang w:eastAsia="ru-RU"/>
        </w:rPr>
        <w:t xml:space="preserve">внимание </w:t>
      </w:r>
      <w:r w:rsidR="00D5193C" w:rsidRPr="00A10C89">
        <w:rPr>
          <w:rFonts w:ascii="Times New Roman" w:eastAsia="Times New Roman" w:hAnsi="Times New Roman" w:cs="Times New Roman"/>
          <w:color w:val="000000"/>
          <w:sz w:val="24"/>
          <w:szCs w:val="24"/>
          <w:lang w:eastAsia="ru-RU"/>
        </w:rPr>
        <w:t xml:space="preserve">на </w:t>
      </w:r>
      <w:r w:rsidR="00F21433" w:rsidRPr="00A10C89">
        <w:rPr>
          <w:rFonts w:ascii="Times New Roman" w:eastAsia="Times New Roman" w:hAnsi="Times New Roman" w:cs="Times New Roman"/>
          <w:color w:val="000000"/>
          <w:sz w:val="24"/>
          <w:szCs w:val="24"/>
          <w:lang w:eastAsia="ru-RU"/>
        </w:rPr>
        <w:t xml:space="preserve">высокую </w:t>
      </w:r>
      <w:r w:rsidR="00D5193C" w:rsidRPr="00A10C89">
        <w:rPr>
          <w:rFonts w:ascii="Times New Roman" w:eastAsia="Times New Roman" w:hAnsi="Times New Roman" w:cs="Times New Roman"/>
          <w:color w:val="000000"/>
          <w:sz w:val="24"/>
          <w:szCs w:val="24"/>
          <w:lang w:eastAsia="ru-RU"/>
        </w:rPr>
        <w:t xml:space="preserve">долю </w:t>
      </w:r>
      <w:r w:rsidR="00F21433" w:rsidRPr="00A10C89">
        <w:rPr>
          <w:rFonts w:ascii="Times New Roman" w:eastAsia="Times New Roman" w:hAnsi="Times New Roman" w:cs="Times New Roman"/>
          <w:color w:val="000000"/>
          <w:sz w:val="24"/>
          <w:szCs w:val="24"/>
          <w:lang w:eastAsia="ru-RU"/>
        </w:rPr>
        <w:t xml:space="preserve">отечественных </w:t>
      </w:r>
      <w:r w:rsidR="00D5193C" w:rsidRPr="00A10C89">
        <w:rPr>
          <w:rFonts w:ascii="Times New Roman" w:eastAsia="Times New Roman" w:hAnsi="Times New Roman" w:cs="Times New Roman"/>
          <w:color w:val="000000"/>
          <w:sz w:val="24"/>
          <w:szCs w:val="24"/>
          <w:lang w:eastAsia="ru-RU"/>
        </w:rPr>
        <w:t xml:space="preserve">расходов на исследования и разработки в техническом направлении (72%). </w:t>
      </w:r>
      <w:r w:rsidR="00F21433" w:rsidRPr="00A10C89">
        <w:rPr>
          <w:rFonts w:ascii="Times New Roman" w:eastAsia="Times New Roman" w:hAnsi="Times New Roman" w:cs="Times New Roman"/>
          <w:color w:val="000000"/>
          <w:sz w:val="24"/>
          <w:szCs w:val="24"/>
          <w:lang w:eastAsia="ru-RU"/>
        </w:rPr>
        <w:t>Здесь следует оговориться о том, что р</w:t>
      </w:r>
      <w:r w:rsidR="00E562F3" w:rsidRPr="00A10C89">
        <w:rPr>
          <w:rFonts w:ascii="Times New Roman" w:eastAsia="Times New Roman" w:hAnsi="Times New Roman" w:cs="Times New Roman"/>
          <w:color w:val="000000"/>
          <w:sz w:val="24"/>
          <w:szCs w:val="24"/>
          <w:lang w:eastAsia="ru-RU"/>
        </w:rPr>
        <w:t xml:space="preserve">оссийская статистика </w:t>
      </w:r>
      <w:r w:rsidR="001C7F36" w:rsidRPr="00A10C89">
        <w:rPr>
          <w:rFonts w:ascii="Times New Roman" w:eastAsia="Times New Roman" w:hAnsi="Times New Roman" w:cs="Times New Roman"/>
          <w:color w:val="000000"/>
          <w:sz w:val="24"/>
          <w:szCs w:val="24"/>
          <w:lang w:eastAsia="ru-RU"/>
        </w:rPr>
        <w:t xml:space="preserve">в отличие от аналогичных данных США и Германии, при мониторинге </w:t>
      </w:r>
      <w:r w:rsidR="00E562F3" w:rsidRPr="00A10C89">
        <w:rPr>
          <w:rFonts w:ascii="Times New Roman" w:eastAsia="Times New Roman" w:hAnsi="Times New Roman" w:cs="Times New Roman"/>
          <w:color w:val="000000"/>
          <w:sz w:val="24"/>
          <w:szCs w:val="24"/>
          <w:lang w:eastAsia="ru-RU"/>
        </w:rPr>
        <w:t>валовых расходов на НИОКР в технической сфере</w:t>
      </w:r>
      <w:r w:rsidR="00824EB3" w:rsidRPr="00A10C89">
        <w:rPr>
          <w:rFonts w:ascii="Times New Roman" w:eastAsia="Times New Roman" w:hAnsi="Times New Roman" w:cs="Times New Roman"/>
          <w:color w:val="000000"/>
          <w:sz w:val="24"/>
          <w:szCs w:val="24"/>
          <w:lang w:eastAsia="ru-RU"/>
        </w:rPr>
        <w:t>,</w:t>
      </w:r>
      <w:r w:rsidR="00E562F3" w:rsidRPr="00A10C89">
        <w:rPr>
          <w:rFonts w:ascii="Times New Roman" w:eastAsia="Times New Roman" w:hAnsi="Times New Roman" w:cs="Times New Roman"/>
          <w:color w:val="000000"/>
          <w:sz w:val="24"/>
          <w:szCs w:val="24"/>
          <w:lang w:eastAsia="ru-RU"/>
        </w:rPr>
        <w:t xml:space="preserve"> не разделяет инвестирование на гражданские и военные совместные разработки. </w:t>
      </w:r>
      <w:r w:rsidR="00F21433" w:rsidRPr="00A10C89">
        <w:rPr>
          <w:rFonts w:ascii="Times New Roman" w:eastAsia="Times New Roman" w:hAnsi="Times New Roman" w:cs="Times New Roman"/>
          <w:color w:val="000000"/>
          <w:sz w:val="24"/>
          <w:szCs w:val="24"/>
          <w:lang w:eastAsia="ru-RU"/>
        </w:rPr>
        <w:t>Если опираться</w:t>
      </w:r>
      <w:r w:rsidR="00AB556E" w:rsidRPr="00A10C89">
        <w:rPr>
          <w:rFonts w:ascii="Times New Roman" w:eastAsia="Times New Roman" w:hAnsi="Times New Roman" w:cs="Times New Roman"/>
          <w:color w:val="000000"/>
          <w:sz w:val="24"/>
          <w:szCs w:val="24"/>
          <w:lang w:eastAsia="ru-RU"/>
        </w:rPr>
        <w:t xml:space="preserve"> на исследования </w:t>
      </w:r>
      <w:r w:rsidR="00824EB3" w:rsidRPr="00A10C89">
        <w:rPr>
          <w:rFonts w:ascii="Times New Roman" w:eastAsia="Times New Roman" w:hAnsi="Times New Roman" w:cs="Times New Roman"/>
          <w:color w:val="000000"/>
          <w:sz w:val="24"/>
          <w:szCs w:val="24"/>
          <w:lang w:eastAsia="ru-RU"/>
        </w:rPr>
        <w:t>коллектива авторов НИУ ВШЭ, посвященного деловому климату</w:t>
      </w:r>
      <w:r w:rsidR="00AB556E" w:rsidRPr="00A10C89">
        <w:rPr>
          <w:rFonts w:ascii="Times New Roman" w:eastAsia="Times New Roman" w:hAnsi="Times New Roman" w:cs="Times New Roman"/>
          <w:color w:val="000000"/>
          <w:sz w:val="24"/>
          <w:szCs w:val="24"/>
          <w:lang w:eastAsia="ru-RU"/>
        </w:rPr>
        <w:t xml:space="preserve"> в науке, в котором говорится, что ассигнования в гражданские разработки составляют примерно половину всех расходов в технологической сфере. </w:t>
      </w:r>
      <w:r w:rsidR="00F21433" w:rsidRPr="00A10C89">
        <w:rPr>
          <w:rFonts w:ascii="Times New Roman" w:eastAsia="Times New Roman" w:hAnsi="Times New Roman" w:cs="Times New Roman"/>
          <w:color w:val="000000"/>
          <w:sz w:val="24"/>
          <w:szCs w:val="24"/>
          <w:lang w:eastAsia="ru-RU"/>
        </w:rPr>
        <w:t xml:space="preserve">То </w:t>
      </w:r>
      <w:r w:rsidR="00AB556E" w:rsidRPr="00A10C89">
        <w:rPr>
          <w:rFonts w:ascii="Times New Roman" w:eastAsia="Times New Roman" w:hAnsi="Times New Roman" w:cs="Times New Roman"/>
          <w:color w:val="000000"/>
          <w:sz w:val="24"/>
          <w:szCs w:val="24"/>
          <w:lang w:eastAsia="ru-RU"/>
        </w:rPr>
        <w:t xml:space="preserve">в 2018 г. в России на </w:t>
      </w:r>
      <w:r w:rsidR="005E6F27" w:rsidRPr="00A10C89">
        <w:rPr>
          <w:rFonts w:ascii="Times New Roman" w:eastAsia="Times New Roman" w:hAnsi="Times New Roman" w:cs="Times New Roman"/>
          <w:color w:val="000000"/>
          <w:sz w:val="24"/>
          <w:szCs w:val="24"/>
          <w:lang w:eastAsia="ru-RU"/>
        </w:rPr>
        <w:t xml:space="preserve">технические </w:t>
      </w:r>
      <w:r w:rsidR="00AB556E" w:rsidRPr="00A10C89">
        <w:rPr>
          <w:rFonts w:ascii="Times New Roman" w:eastAsia="Times New Roman" w:hAnsi="Times New Roman" w:cs="Times New Roman"/>
          <w:color w:val="000000"/>
          <w:sz w:val="24"/>
          <w:szCs w:val="24"/>
          <w:lang w:eastAsia="ru-RU"/>
        </w:rPr>
        <w:t xml:space="preserve">исследования и разработки в рамках взаимодействия субъектов </w:t>
      </w:r>
      <w:r w:rsidR="00F21433" w:rsidRPr="00A10C89">
        <w:rPr>
          <w:rFonts w:ascii="Times New Roman" w:eastAsia="Times New Roman" w:hAnsi="Times New Roman" w:cs="Times New Roman"/>
          <w:color w:val="000000"/>
          <w:sz w:val="24"/>
          <w:szCs w:val="24"/>
          <w:lang w:eastAsia="ru-RU"/>
        </w:rPr>
        <w:t xml:space="preserve">выделялось </w:t>
      </w:r>
      <w:r w:rsidR="005E6F27" w:rsidRPr="00A10C89">
        <w:rPr>
          <w:rFonts w:ascii="Times New Roman" w:eastAsia="Times New Roman" w:hAnsi="Times New Roman" w:cs="Times New Roman"/>
          <w:color w:val="000000"/>
          <w:sz w:val="24"/>
          <w:szCs w:val="24"/>
          <w:lang w:eastAsia="ru-RU"/>
        </w:rPr>
        <w:t>порядка 40</w:t>
      </w:r>
      <w:r w:rsidR="009E1B70" w:rsidRPr="00A10C89">
        <w:rPr>
          <w:rFonts w:ascii="Times New Roman" w:eastAsia="Times New Roman" w:hAnsi="Times New Roman" w:cs="Times New Roman"/>
          <w:color w:val="000000"/>
          <w:sz w:val="24"/>
          <w:szCs w:val="24"/>
          <w:lang w:eastAsia="ru-RU"/>
        </w:rPr>
        <w:t>%.</w:t>
      </w:r>
      <w:r w:rsidR="00642220" w:rsidRPr="00A10C89">
        <w:rPr>
          <w:rFonts w:ascii="Times New Roman" w:eastAsia="Times New Roman" w:hAnsi="Times New Roman" w:cs="Times New Roman"/>
          <w:color w:val="000000"/>
          <w:sz w:val="24"/>
          <w:szCs w:val="24"/>
          <w:lang w:eastAsia="ru-RU"/>
        </w:rPr>
        <w:t xml:space="preserve"> Этот факт не сокращает финансирование на технические разработки, но указывает на преимущество для России в обороноспособности, а не технических преимуществах.</w:t>
      </w:r>
    </w:p>
    <w:p w:rsidR="00AF39D8" w:rsidRPr="00A10C89" w:rsidRDefault="00AF39D8"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0C89">
        <w:rPr>
          <w:rFonts w:ascii="Times New Roman" w:eastAsia="Times New Roman" w:hAnsi="Times New Roman" w:cs="Times New Roman"/>
          <w:color w:val="000000"/>
          <w:sz w:val="24"/>
          <w:szCs w:val="24"/>
          <w:lang w:eastAsia="ru-RU"/>
        </w:rPr>
        <w:t>Сопоставление подходов к финансированию совместных исследований и разработок позволяет заключить:</w:t>
      </w:r>
    </w:p>
    <w:p w:rsidR="00FC0DC1" w:rsidRPr="00A10C89" w:rsidRDefault="00AF39D8"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0C89">
        <w:rPr>
          <w:rFonts w:ascii="Times New Roman" w:eastAsia="Times New Roman" w:hAnsi="Times New Roman" w:cs="Times New Roman"/>
          <w:color w:val="000000"/>
          <w:sz w:val="24"/>
          <w:szCs w:val="24"/>
          <w:lang w:eastAsia="ru-RU"/>
        </w:rPr>
        <w:t xml:space="preserve">1. </w:t>
      </w:r>
      <w:r w:rsidR="00FC0DC1" w:rsidRPr="00A10C89">
        <w:rPr>
          <w:rFonts w:ascii="Times New Roman" w:eastAsia="Times New Roman" w:hAnsi="Times New Roman" w:cs="Times New Roman"/>
          <w:color w:val="000000"/>
          <w:sz w:val="24"/>
          <w:szCs w:val="24"/>
          <w:lang w:eastAsia="ru-RU"/>
        </w:rPr>
        <w:t xml:space="preserve">Низкий уровень инвестирования в совместные исследования и разработки отечественным бизнесом связан с незаинтересованностью, слабой инновационной активностью, отсутствием стратегического видения, ориентацией на внутренний, а не на глобальный рынок. Для этого, на наш взгляд, необходимо разработать кредитно-налоговые меры, </w:t>
      </w:r>
      <w:r w:rsidR="0023211E" w:rsidRPr="00A10C89">
        <w:rPr>
          <w:rFonts w:ascii="Times New Roman" w:eastAsia="Times New Roman" w:hAnsi="Times New Roman" w:cs="Times New Roman"/>
          <w:color w:val="000000"/>
          <w:sz w:val="24"/>
          <w:szCs w:val="24"/>
          <w:lang w:eastAsia="ru-RU"/>
        </w:rPr>
        <w:t>стимулирующие</w:t>
      </w:r>
      <w:r w:rsidR="00FC0DC1" w:rsidRPr="00A10C89">
        <w:rPr>
          <w:rFonts w:ascii="Times New Roman" w:eastAsia="Times New Roman" w:hAnsi="Times New Roman" w:cs="Times New Roman"/>
          <w:color w:val="000000"/>
          <w:sz w:val="24"/>
          <w:szCs w:val="24"/>
          <w:lang w:eastAsia="ru-RU"/>
        </w:rPr>
        <w:t xml:space="preserve"> предпринимателей к взаимодействию с научным сектором.</w:t>
      </w:r>
    </w:p>
    <w:p w:rsidR="00B62415" w:rsidRPr="00A10C89" w:rsidRDefault="00FC0DC1" w:rsidP="00BA7E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0C89">
        <w:rPr>
          <w:rFonts w:ascii="Times New Roman" w:eastAsia="Times New Roman" w:hAnsi="Times New Roman" w:cs="Times New Roman"/>
          <w:color w:val="000000"/>
          <w:sz w:val="24"/>
          <w:szCs w:val="24"/>
          <w:lang w:eastAsia="ru-RU"/>
        </w:rPr>
        <w:t xml:space="preserve">2. Дезинформация </w:t>
      </w:r>
      <w:r w:rsidR="0023211E" w:rsidRPr="00A10C89">
        <w:rPr>
          <w:rFonts w:ascii="Times New Roman" w:eastAsia="Times New Roman" w:hAnsi="Times New Roman" w:cs="Times New Roman"/>
          <w:color w:val="000000"/>
          <w:sz w:val="24"/>
          <w:szCs w:val="24"/>
          <w:lang w:eastAsia="ru-RU"/>
        </w:rPr>
        <w:t>распределения финансирования, выделенного</w:t>
      </w:r>
      <w:r w:rsidRPr="00A10C89">
        <w:rPr>
          <w:rFonts w:ascii="Times New Roman" w:eastAsia="Times New Roman" w:hAnsi="Times New Roman" w:cs="Times New Roman"/>
          <w:color w:val="000000"/>
          <w:sz w:val="24"/>
          <w:szCs w:val="24"/>
          <w:lang w:eastAsia="ru-RU"/>
        </w:rPr>
        <w:t xml:space="preserve"> на технические исследования и разработки</w:t>
      </w:r>
      <w:r w:rsidR="0023211E" w:rsidRPr="00A10C89">
        <w:rPr>
          <w:rFonts w:ascii="Times New Roman" w:eastAsia="Times New Roman" w:hAnsi="Times New Roman" w:cs="Times New Roman"/>
          <w:color w:val="000000"/>
          <w:sz w:val="24"/>
          <w:szCs w:val="24"/>
          <w:lang w:eastAsia="ru-RU"/>
        </w:rPr>
        <w:t>,</w:t>
      </w:r>
      <w:r w:rsidRPr="00A10C89">
        <w:rPr>
          <w:rFonts w:ascii="Times New Roman" w:eastAsia="Times New Roman" w:hAnsi="Times New Roman" w:cs="Times New Roman"/>
          <w:color w:val="000000"/>
          <w:sz w:val="24"/>
          <w:szCs w:val="24"/>
          <w:lang w:eastAsia="ru-RU"/>
        </w:rPr>
        <w:t xml:space="preserve"> связан</w:t>
      </w:r>
      <w:r w:rsidR="0023211E" w:rsidRPr="00A10C89">
        <w:rPr>
          <w:rFonts w:ascii="Times New Roman" w:eastAsia="Times New Roman" w:hAnsi="Times New Roman" w:cs="Times New Roman"/>
          <w:color w:val="000000"/>
          <w:sz w:val="24"/>
          <w:szCs w:val="24"/>
          <w:lang w:eastAsia="ru-RU"/>
        </w:rPr>
        <w:t>н</w:t>
      </w:r>
      <w:r w:rsidRPr="00A10C89">
        <w:rPr>
          <w:rFonts w:ascii="Times New Roman" w:eastAsia="Times New Roman" w:hAnsi="Times New Roman" w:cs="Times New Roman"/>
          <w:color w:val="000000"/>
          <w:sz w:val="24"/>
          <w:szCs w:val="24"/>
          <w:lang w:eastAsia="ru-RU"/>
        </w:rPr>
        <w:t>а</w:t>
      </w:r>
      <w:r w:rsidR="0023211E" w:rsidRPr="00A10C89">
        <w:rPr>
          <w:rFonts w:ascii="Times New Roman" w:eastAsia="Times New Roman" w:hAnsi="Times New Roman" w:cs="Times New Roman"/>
          <w:color w:val="000000"/>
          <w:sz w:val="24"/>
          <w:szCs w:val="24"/>
          <w:lang w:eastAsia="ru-RU"/>
        </w:rPr>
        <w:t>я</w:t>
      </w:r>
      <w:r w:rsidRPr="00A10C89">
        <w:rPr>
          <w:rFonts w:ascii="Times New Roman" w:eastAsia="Times New Roman" w:hAnsi="Times New Roman" w:cs="Times New Roman"/>
          <w:color w:val="000000"/>
          <w:sz w:val="24"/>
          <w:szCs w:val="24"/>
          <w:lang w:eastAsia="ru-RU"/>
        </w:rPr>
        <w:t xml:space="preserve"> с объединением средств на гражданские и военные НИОКР.</w:t>
      </w:r>
      <w:r w:rsidR="000E5A2F" w:rsidRPr="00A10C89">
        <w:rPr>
          <w:rFonts w:ascii="Times New Roman" w:eastAsia="Times New Roman" w:hAnsi="Times New Roman" w:cs="Times New Roman"/>
          <w:color w:val="000000"/>
          <w:sz w:val="24"/>
          <w:szCs w:val="24"/>
          <w:lang w:eastAsia="ru-RU"/>
        </w:rPr>
        <w:t xml:space="preserve"> </w:t>
      </w:r>
      <w:r w:rsidR="00B62415" w:rsidRPr="00A10C89">
        <w:rPr>
          <w:rFonts w:ascii="Times New Roman" w:eastAsia="Times New Roman" w:hAnsi="Times New Roman" w:cs="Times New Roman"/>
          <w:color w:val="000000"/>
          <w:sz w:val="24"/>
          <w:szCs w:val="24"/>
          <w:lang w:eastAsia="ru-RU"/>
        </w:rPr>
        <w:t>На наш взгляд, целесообразно разделить финансирование военных и гражданских исследований и разработок, а все разработки военного назначения передать на обеспечение Министерства обороны.</w:t>
      </w:r>
    </w:p>
    <w:p w:rsidR="0023211E" w:rsidRPr="00A10C89" w:rsidRDefault="00D53DE8" w:rsidP="00BA7E90">
      <w:pPr>
        <w:spacing w:after="0" w:line="240" w:lineRule="auto"/>
        <w:ind w:firstLine="709"/>
        <w:jc w:val="both"/>
        <w:rPr>
          <w:rStyle w:val="fontstyle01"/>
          <w:rFonts w:ascii="Times New Roman" w:hAnsi="Times New Roman" w:cs="Times New Roman"/>
          <w:sz w:val="24"/>
          <w:szCs w:val="24"/>
        </w:rPr>
      </w:pPr>
      <w:r w:rsidRPr="00A10C89">
        <w:rPr>
          <w:rStyle w:val="fontstyle01"/>
          <w:rFonts w:ascii="Times New Roman" w:hAnsi="Times New Roman" w:cs="Times New Roman"/>
          <w:sz w:val="24"/>
          <w:szCs w:val="24"/>
        </w:rPr>
        <w:lastRenderedPageBreak/>
        <w:t>И</w:t>
      </w:r>
      <w:r w:rsidR="0023211E" w:rsidRPr="00A10C89">
        <w:rPr>
          <w:rStyle w:val="fontstyle01"/>
          <w:rFonts w:ascii="Times New Roman" w:hAnsi="Times New Roman" w:cs="Times New Roman"/>
          <w:sz w:val="24"/>
          <w:szCs w:val="24"/>
        </w:rPr>
        <w:t>спользуемый в настоящее время в России подход к финансирован</w:t>
      </w:r>
      <w:r w:rsidR="000E5A2F" w:rsidRPr="00A10C89">
        <w:rPr>
          <w:rStyle w:val="fontstyle01"/>
          <w:rFonts w:ascii="Times New Roman" w:hAnsi="Times New Roman" w:cs="Times New Roman"/>
          <w:sz w:val="24"/>
          <w:szCs w:val="24"/>
        </w:rPr>
        <w:t>ю</w:t>
      </w:r>
      <w:r w:rsidR="0023211E" w:rsidRPr="00A10C89">
        <w:rPr>
          <w:rStyle w:val="fontstyle01"/>
          <w:rFonts w:ascii="Times New Roman" w:hAnsi="Times New Roman" w:cs="Times New Roman"/>
          <w:sz w:val="24"/>
          <w:szCs w:val="24"/>
        </w:rPr>
        <w:t xml:space="preserve"> взаимодействия науки, бизнеса и государства нуждается в существенном совершенствовании. Основным содержанием реформы должна стать замена прежней распределительной системы, сложившейся еще во времена плановой экономики, на конкурентное финансирование.</w:t>
      </w:r>
    </w:p>
    <w:p w:rsidR="00B157DB" w:rsidRPr="00A10C89" w:rsidRDefault="00B157DB" w:rsidP="00BA7E90">
      <w:pPr>
        <w:spacing w:after="0" w:line="240" w:lineRule="auto"/>
        <w:ind w:firstLine="709"/>
        <w:jc w:val="both"/>
        <w:rPr>
          <w:rStyle w:val="fontstyle01"/>
          <w:rFonts w:ascii="Times New Roman" w:hAnsi="Times New Roman" w:cs="Times New Roman"/>
          <w:sz w:val="24"/>
          <w:szCs w:val="24"/>
        </w:rPr>
      </w:pPr>
    </w:p>
    <w:p w:rsidR="00D53DE8" w:rsidRPr="00A10C89" w:rsidRDefault="00D53DE8" w:rsidP="00BA7E90">
      <w:pPr>
        <w:spacing w:after="0" w:line="240" w:lineRule="auto"/>
        <w:ind w:firstLine="709"/>
        <w:jc w:val="both"/>
        <w:rPr>
          <w:rStyle w:val="fontstyle01"/>
          <w:rFonts w:ascii="Times New Roman" w:hAnsi="Times New Roman" w:cs="Times New Roman"/>
          <w:b/>
          <w:sz w:val="24"/>
          <w:szCs w:val="24"/>
        </w:rPr>
      </w:pPr>
      <w:r w:rsidRPr="00A10C89">
        <w:rPr>
          <w:rStyle w:val="fontstyle01"/>
          <w:rFonts w:ascii="Times New Roman" w:hAnsi="Times New Roman" w:cs="Times New Roman"/>
          <w:b/>
          <w:sz w:val="24"/>
          <w:szCs w:val="24"/>
        </w:rPr>
        <w:t>Список литературы</w:t>
      </w:r>
    </w:p>
    <w:p w:rsidR="00D2589D" w:rsidRPr="00A10C89" w:rsidRDefault="00D2589D" w:rsidP="00BA7E90">
      <w:pPr>
        <w:spacing w:after="0" w:line="240" w:lineRule="auto"/>
        <w:ind w:firstLine="709"/>
        <w:jc w:val="both"/>
        <w:rPr>
          <w:rStyle w:val="fontstyle01"/>
          <w:rFonts w:ascii="Times New Roman" w:hAnsi="Times New Roman" w:cs="Times New Roman"/>
          <w:sz w:val="24"/>
          <w:szCs w:val="24"/>
          <w:lang w:val="en-US"/>
        </w:rPr>
      </w:pPr>
      <w:r w:rsidRPr="00A10C89">
        <w:rPr>
          <w:rStyle w:val="fontstyle01"/>
          <w:rFonts w:ascii="Times New Roman" w:hAnsi="Times New Roman" w:cs="Times New Roman"/>
          <w:sz w:val="24"/>
          <w:szCs w:val="24"/>
        </w:rPr>
        <w:t>1. Олсон М. Логика коллективных действий. Общественные блага и теория групп / Пер. с англ. Е</w:t>
      </w:r>
      <w:r w:rsidRPr="00A10C89">
        <w:rPr>
          <w:rStyle w:val="fontstyle01"/>
          <w:rFonts w:ascii="Times New Roman" w:hAnsi="Times New Roman" w:cs="Times New Roman"/>
          <w:sz w:val="24"/>
          <w:szCs w:val="24"/>
          <w:lang w:val="en-US"/>
        </w:rPr>
        <w:t xml:space="preserve">. </w:t>
      </w:r>
      <w:r w:rsidRPr="00A10C89">
        <w:rPr>
          <w:rStyle w:val="fontstyle01"/>
          <w:rFonts w:ascii="Times New Roman" w:hAnsi="Times New Roman" w:cs="Times New Roman"/>
          <w:sz w:val="24"/>
          <w:szCs w:val="24"/>
        </w:rPr>
        <w:t>Окороченко</w:t>
      </w:r>
      <w:r w:rsidRPr="00A10C89">
        <w:rPr>
          <w:rStyle w:val="fontstyle01"/>
          <w:rFonts w:ascii="Times New Roman" w:hAnsi="Times New Roman" w:cs="Times New Roman"/>
          <w:sz w:val="24"/>
          <w:szCs w:val="24"/>
          <w:lang w:val="en-US"/>
        </w:rPr>
        <w:t xml:space="preserve">. – </w:t>
      </w:r>
      <w:r w:rsidRPr="00A10C89">
        <w:rPr>
          <w:rStyle w:val="fontstyle01"/>
          <w:rFonts w:ascii="Times New Roman" w:hAnsi="Times New Roman" w:cs="Times New Roman"/>
          <w:sz w:val="24"/>
          <w:szCs w:val="24"/>
        </w:rPr>
        <w:t>М</w:t>
      </w:r>
      <w:r w:rsidRPr="00A10C89">
        <w:rPr>
          <w:rStyle w:val="fontstyle01"/>
          <w:rFonts w:ascii="Times New Roman" w:hAnsi="Times New Roman" w:cs="Times New Roman"/>
          <w:sz w:val="24"/>
          <w:szCs w:val="24"/>
          <w:lang w:val="en-US"/>
        </w:rPr>
        <w:t xml:space="preserve">.: </w:t>
      </w:r>
      <w:r w:rsidRPr="00A10C89">
        <w:rPr>
          <w:rStyle w:val="fontstyle01"/>
          <w:rFonts w:ascii="Times New Roman" w:hAnsi="Times New Roman" w:cs="Times New Roman"/>
          <w:sz w:val="24"/>
          <w:szCs w:val="24"/>
        </w:rPr>
        <w:t>Фонд</w:t>
      </w:r>
      <w:r w:rsidRPr="00A10C89">
        <w:rPr>
          <w:rStyle w:val="fontstyle01"/>
          <w:rFonts w:ascii="Times New Roman" w:hAnsi="Times New Roman" w:cs="Times New Roman"/>
          <w:sz w:val="24"/>
          <w:szCs w:val="24"/>
          <w:lang w:val="en-US"/>
        </w:rPr>
        <w:t xml:space="preserve"> </w:t>
      </w:r>
      <w:r w:rsidRPr="00A10C89">
        <w:rPr>
          <w:rStyle w:val="fontstyle01"/>
          <w:rFonts w:ascii="Times New Roman" w:hAnsi="Times New Roman" w:cs="Times New Roman"/>
          <w:sz w:val="24"/>
          <w:szCs w:val="24"/>
        </w:rPr>
        <w:t>Экономической</w:t>
      </w:r>
      <w:r w:rsidRPr="00A10C89">
        <w:rPr>
          <w:rStyle w:val="fontstyle01"/>
          <w:rFonts w:ascii="Times New Roman" w:hAnsi="Times New Roman" w:cs="Times New Roman"/>
          <w:sz w:val="24"/>
          <w:szCs w:val="24"/>
          <w:lang w:val="en-US"/>
        </w:rPr>
        <w:t xml:space="preserve"> </w:t>
      </w:r>
      <w:r w:rsidRPr="00A10C89">
        <w:rPr>
          <w:rStyle w:val="fontstyle01"/>
          <w:rFonts w:ascii="Times New Roman" w:hAnsi="Times New Roman" w:cs="Times New Roman"/>
          <w:sz w:val="24"/>
          <w:szCs w:val="24"/>
        </w:rPr>
        <w:t>Инициативы</w:t>
      </w:r>
      <w:r w:rsidRPr="00A10C89">
        <w:rPr>
          <w:rStyle w:val="fontstyle01"/>
          <w:rFonts w:ascii="Times New Roman" w:hAnsi="Times New Roman" w:cs="Times New Roman"/>
          <w:sz w:val="24"/>
          <w:szCs w:val="24"/>
          <w:lang w:val="en-US"/>
        </w:rPr>
        <w:t>, 1995.</w:t>
      </w:r>
    </w:p>
    <w:p w:rsidR="00D2589D" w:rsidRPr="00A10C89" w:rsidRDefault="00D53DE8" w:rsidP="00BA7E90">
      <w:pPr>
        <w:spacing w:after="0" w:line="240" w:lineRule="auto"/>
        <w:ind w:firstLine="709"/>
        <w:jc w:val="both"/>
        <w:rPr>
          <w:rStyle w:val="fontstyle01"/>
          <w:rFonts w:ascii="Times New Roman" w:hAnsi="Times New Roman" w:cs="Times New Roman"/>
          <w:sz w:val="24"/>
          <w:szCs w:val="24"/>
        </w:rPr>
      </w:pPr>
      <w:r w:rsidRPr="00A10C89">
        <w:rPr>
          <w:rStyle w:val="fontstyle01"/>
          <w:rFonts w:ascii="Times New Roman" w:hAnsi="Times New Roman" w:cs="Times New Roman"/>
          <w:sz w:val="24"/>
          <w:szCs w:val="24"/>
          <w:lang w:val="en-US"/>
        </w:rPr>
        <w:t>2</w:t>
      </w:r>
      <w:r w:rsidR="00D2589D" w:rsidRPr="00A10C89">
        <w:rPr>
          <w:rStyle w:val="fontstyle01"/>
          <w:rFonts w:ascii="Times New Roman" w:hAnsi="Times New Roman" w:cs="Times New Roman"/>
          <w:sz w:val="24"/>
          <w:szCs w:val="24"/>
          <w:lang w:val="en-US"/>
        </w:rPr>
        <w:t xml:space="preserve">. Parsons T. Power and the Social System // Power / Ed. by S. Lukes. </w:t>
      </w:r>
      <w:r w:rsidR="00D2589D" w:rsidRPr="00A10C89">
        <w:rPr>
          <w:rStyle w:val="fontstyle01"/>
          <w:rFonts w:ascii="Times New Roman" w:hAnsi="Times New Roman" w:cs="Times New Roman"/>
          <w:sz w:val="24"/>
          <w:szCs w:val="24"/>
        </w:rPr>
        <w:t>Oxford: Blackwell, 1986.</w:t>
      </w:r>
    </w:p>
    <w:p w:rsidR="00D2589D" w:rsidRPr="00A10C89" w:rsidRDefault="00D53DE8" w:rsidP="00BA7E90">
      <w:pPr>
        <w:spacing w:after="0" w:line="240" w:lineRule="auto"/>
        <w:ind w:firstLine="709"/>
        <w:jc w:val="both"/>
        <w:rPr>
          <w:rStyle w:val="fontstyle01"/>
          <w:rFonts w:ascii="Times New Roman" w:hAnsi="Times New Roman" w:cs="Times New Roman"/>
          <w:sz w:val="24"/>
          <w:szCs w:val="24"/>
        </w:rPr>
      </w:pPr>
      <w:r w:rsidRPr="00A10C89">
        <w:rPr>
          <w:rStyle w:val="fontstyle01"/>
          <w:rFonts w:ascii="Times New Roman" w:hAnsi="Times New Roman" w:cs="Times New Roman"/>
          <w:sz w:val="24"/>
          <w:szCs w:val="24"/>
        </w:rPr>
        <w:t>3</w:t>
      </w:r>
      <w:r w:rsidR="00D2589D" w:rsidRPr="00A10C89">
        <w:rPr>
          <w:rStyle w:val="fontstyle01"/>
          <w:rFonts w:ascii="Times New Roman" w:hAnsi="Times New Roman" w:cs="Times New Roman"/>
          <w:sz w:val="24"/>
          <w:szCs w:val="24"/>
        </w:rPr>
        <w:t>. Кисель К.Ю. Современные модели взаимодействия бизнес-структур и органов государственной власти: дис. ... канд. полит. наук: 23.00.02 / Кисель Кирилл Юрьевич – Москва, 2013. – 176 с.</w:t>
      </w:r>
    </w:p>
    <w:p w:rsidR="00D2589D" w:rsidRDefault="00D53DE8" w:rsidP="00BA7E90">
      <w:pPr>
        <w:spacing w:after="0" w:line="240" w:lineRule="auto"/>
        <w:ind w:firstLine="709"/>
        <w:jc w:val="both"/>
        <w:rPr>
          <w:rStyle w:val="fontstyle01"/>
          <w:rFonts w:ascii="Times New Roman" w:hAnsi="Times New Roman" w:cs="Times New Roman"/>
          <w:sz w:val="24"/>
          <w:szCs w:val="24"/>
        </w:rPr>
      </w:pPr>
      <w:r w:rsidRPr="00A10C89">
        <w:rPr>
          <w:rStyle w:val="fontstyle01"/>
          <w:rFonts w:ascii="Times New Roman" w:hAnsi="Times New Roman" w:cs="Times New Roman"/>
          <w:sz w:val="24"/>
          <w:szCs w:val="24"/>
        </w:rPr>
        <w:t>4</w:t>
      </w:r>
      <w:r w:rsidR="00D2589D" w:rsidRPr="00A10C89">
        <w:rPr>
          <w:rStyle w:val="fontstyle01"/>
          <w:rFonts w:ascii="Times New Roman" w:hAnsi="Times New Roman" w:cs="Times New Roman"/>
          <w:sz w:val="24"/>
          <w:szCs w:val="24"/>
        </w:rPr>
        <w:t xml:space="preserve">. Шмиттер Ф. Неокорпоративизм // Полис. 1997. № 5. </w:t>
      </w:r>
      <w:r w:rsidR="00B157DB" w:rsidRPr="00B157DB">
        <w:rPr>
          <w:rStyle w:val="fontstyle01"/>
          <w:rFonts w:ascii="Times New Roman" w:hAnsi="Times New Roman" w:cs="Times New Roman"/>
          <w:sz w:val="24"/>
          <w:szCs w:val="24"/>
        </w:rPr>
        <w:t>URL:http://www.civisbook.ru/files/File/Shmitter_1997_2.pdf</w:t>
      </w:r>
      <w:r w:rsidR="00B157DB">
        <w:rPr>
          <w:rStyle w:val="fontstyle01"/>
          <w:rFonts w:ascii="Times New Roman" w:hAnsi="Times New Roman" w:cs="Times New Roman"/>
          <w:sz w:val="24"/>
          <w:szCs w:val="24"/>
        </w:rPr>
        <w:t>.</w:t>
      </w:r>
    </w:p>
    <w:p w:rsidR="00B157DB" w:rsidRPr="006B5651" w:rsidRDefault="00B157DB" w:rsidP="00BA7E90">
      <w:pPr>
        <w:spacing w:after="0" w:line="240" w:lineRule="auto"/>
        <w:ind w:firstLine="709"/>
        <w:jc w:val="both"/>
        <w:rPr>
          <w:rStyle w:val="fontstyle01"/>
          <w:rFonts w:ascii="Times New Roman" w:hAnsi="Times New Roman" w:cs="Times New Roman"/>
          <w:sz w:val="24"/>
          <w:szCs w:val="24"/>
        </w:rPr>
      </w:pPr>
    </w:p>
    <w:p w:rsidR="00475BDA" w:rsidRPr="00630760" w:rsidRDefault="00475BDA" w:rsidP="00BA7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 об авторе</w:t>
      </w:r>
    </w:p>
    <w:p w:rsidR="00790CE0" w:rsidRPr="00630760" w:rsidRDefault="00790CE0" w:rsidP="00BA7E90">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Екатерина Петровна</w:t>
      </w:r>
      <w:r w:rsidRPr="00630760">
        <w:rPr>
          <w:rFonts w:ascii="Times New Roman" w:eastAsia="Times New Roman" w:hAnsi="Times New Roman" w:cs="Times New Roman"/>
          <w:sz w:val="24"/>
          <w:szCs w:val="24"/>
          <w:lang w:eastAsia="ru-RU"/>
        </w:rPr>
        <w:t xml:space="preserve"> (Россия, </w:t>
      </w:r>
      <w:r>
        <w:rPr>
          <w:rFonts w:ascii="Times New Roman" w:eastAsia="Times New Roman" w:hAnsi="Times New Roman" w:cs="Times New Roman"/>
          <w:sz w:val="24"/>
          <w:szCs w:val="24"/>
          <w:lang w:eastAsia="ru-RU"/>
        </w:rPr>
        <w:t>Вологд</w:t>
      </w:r>
      <w:r w:rsidRPr="00630760">
        <w:rPr>
          <w:rFonts w:ascii="Times New Roman" w:eastAsia="Times New Roman" w:hAnsi="Times New Roman" w:cs="Times New Roman"/>
          <w:sz w:val="24"/>
          <w:szCs w:val="24"/>
          <w:lang w:eastAsia="ru-RU"/>
        </w:rPr>
        <w:t xml:space="preserve">а) – </w:t>
      </w:r>
      <w:r>
        <w:rPr>
          <w:rFonts w:ascii="Times New Roman" w:eastAsia="Times New Roman" w:hAnsi="Times New Roman" w:cs="Times New Roman"/>
          <w:sz w:val="24"/>
          <w:szCs w:val="24"/>
          <w:lang w:eastAsia="ru-RU"/>
        </w:rPr>
        <w:t>младший</w:t>
      </w:r>
      <w:r w:rsidRPr="00630760">
        <w:rPr>
          <w:rFonts w:ascii="Times New Roman" w:eastAsia="Times New Roman" w:hAnsi="Times New Roman" w:cs="Times New Roman"/>
          <w:sz w:val="24"/>
          <w:szCs w:val="24"/>
          <w:lang w:eastAsia="ru-RU"/>
        </w:rPr>
        <w:t xml:space="preserve"> научный сотрудник, </w:t>
      </w:r>
      <w:r w:rsidR="0001257A">
        <w:rPr>
          <w:rFonts w:ascii="Times New Roman" w:eastAsia="Times New Roman" w:hAnsi="Times New Roman" w:cs="Times New Roman"/>
          <w:sz w:val="24"/>
          <w:szCs w:val="24"/>
          <w:lang w:eastAsia="ru-RU"/>
        </w:rPr>
        <w:t>ФГБУН ВолНЦ  РАН (160014</w:t>
      </w:r>
      <w:r w:rsidRPr="00630760">
        <w:rPr>
          <w:rFonts w:ascii="Times New Roman" w:eastAsia="Times New Roman" w:hAnsi="Times New Roman" w:cs="Times New Roman"/>
          <w:sz w:val="24"/>
          <w:szCs w:val="24"/>
          <w:lang w:eastAsia="ru-RU"/>
        </w:rPr>
        <w:t xml:space="preserve">, </w:t>
      </w:r>
      <w:r w:rsidR="0001257A">
        <w:rPr>
          <w:rFonts w:ascii="Times New Roman" w:eastAsia="Times New Roman" w:hAnsi="Times New Roman" w:cs="Times New Roman"/>
          <w:sz w:val="24"/>
          <w:szCs w:val="24"/>
          <w:lang w:eastAsia="ru-RU"/>
        </w:rPr>
        <w:t>Вологда</w:t>
      </w:r>
      <w:r w:rsidRPr="00630760">
        <w:rPr>
          <w:rFonts w:ascii="Times New Roman" w:eastAsia="Times New Roman" w:hAnsi="Times New Roman" w:cs="Times New Roman"/>
          <w:sz w:val="24"/>
          <w:szCs w:val="24"/>
          <w:lang w:eastAsia="ru-RU"/>
        </w:rPr>
        <w:t xml:space="preserve">, </w:t>
      </w:r>
      <w:r w:rsidR="0001257A">
        <w:rPr>
          <w:rFonts w:ascii="Times New Roman" w:eastAsia="Times New Roman" w:hAnsi="Times New Roman" w:cs="Times New Roman"/>
          <w:sz w:val="24"/>
          <w:szCs w:val="24"/>
          <w:lang w:eastAsia="ru-RU"/>
        </w:rPr>
        <w:t>ул. Горького, 56а</w:t>
      </w:r>
      <w:r w:rsidRPr="00630760">
        <w:rPr>
          <w:rFonts w:ascii="Times New Roman" w:eastAsia="Times New Roman" w:hAnsi="Times New Roman" w:cs="Times New Roman"/>
          <w:sz w:val="24"/>
          <w:szCs w:val="24"/>
          <w:lang w:eastAsia="ru-RU"/>
        </w:rPr>
        <w:t xml:space="preserve">, </w:t>
      </w:r>
      <w:hyperlink r:id="rId9" w:history="1">
        <w:r w:rsidR="0001257A" w:rsidRPr="00475BDA">
          <w:rPr>
            <w:rStyle w:val="af"/>
            <w:rFonts w:ascii="Times New Roman" w:eastAsia="Times New Roman" w:hAnsi="Times New Roman" w:cs="Times New Roman"/>
            <w:sz w:val="24"/>
            <w:szCs w:val="24"/>
            <w:lang w:eastAsia="ru-RU"/>
          </w:rPr>
          <w:t>333.</w:t>
        </w:r>
        <w:r w:rsidR="0001257A" w:rsidRPr="000C1172">
          <w:rPr>
            <w:rStyle w:val="af"/>
            <w:rFonts w:ascii="Times New Roman" w:eastAsia="Times New Roman" w:hAnsi="Times New Roman" w:cs="Times New Roman"/>
            <w:sz w:val="24"/>
            <w:szCs w:val="24"/>
            <w:lang w:val="en-US" w:eastAsia="ru-RU"/>
          </w:rPr>
          <w:t>maarel</w:t>
        </w:r>
        <w:r w:rsidR="0001257A" w:rsidRPr="00475BDA">
          <w:rPr>
            <w:rStyle w:val="af"/>
            <w:rFonts w:ascii="Times New Roman" w:eastAsia="Times New Roman" w:hAnsi="Times New Roman" w:cs="Times New Roman"/>
            <w:sz w:val="24"/>
            <w:szCs w:val="24"/>
            <w:lang w:eastAsia="ru-RU"/>
          </w:rPr>
          <w:t>.333@</w:t>
        </w:r>
        <w:r w:rsidR="0001257A" w:rsidRPr="000C1172">
          <w:rPr>
            <w:rStyle w:val="af"/>
            <w:rFonts w:ascii="Times New Roman" w:eastAsia="Times New Roman" w:hAnsi="Times New Roman" w:cs="Times New Roman"/>
            <w:sz w:val="24"/>
            <w:szCs w:val="24"/>
            <w:lang w:val="en-US" w:eastAsia="ru-RU"/>
          </w:rPr>
          <w:t>mail</w:t>
        </w:r>
        <w:r w:rsidR="0001257A" w:rsidRPr="00475BDA">
          <w:rPr>
            <w:rStyle w:val="af"/>
            <w:rFonts w:ascii="Times New Roman" w:eastAsia="Times New Roman" w:hAnsi="Times New Roman" w:cs="Times New Roman"/>
            <w:sz w:val="24"/>
            <w:szCs w:val="24"/>
            <w:lang w:eastAsia="ru-RU"/>
          </w:rPr>
          <w:t>.</w:t>
        </w:r>
        <w:r w:rsidR="0001257A" w:rsidRPr="000C1172">
          <w:rPr>
            <w:rStyle w:val="af"/>
            <w:rFonts w:ascii="Times New Roman" w:eastAsia="Times New Roman" w:hAnsi="Times New Roman" w:cs="Times New Roman"/>
            <w:sz w:val="24"/>
            <w:szCs w:val="24"/>
            <w:lang w:val="en-US" w:eastAsia="ru-RU"/>
          </w:rPr>
          <w:t>ru</w:t>
        </w:r>
      </w:hyperlink>
      <w:r w:rsidRPr="00630760">
        <w:rPr>
          <w:rFonts w:ascii="Times New Roman" w:eastAsia="Times New Roman" w:hAnsi="Times New Roman" w:cs="Times New Roman"/>
          <w:sz w:val="24"/>
          <w:szCs w:val="24"/>
          <w:lang w:eastAsia="ru-RU"/>
        </w:rPr>
        <w:t>)</w:t>
      </w:r>
    </w:p>
    <w:p w:rsidR="00790CE0" w:rsidRDefault="00790CE0" w:rsidP="00BA7E90">
      <w:pPr>
        <w:spacing w:after="0" w:line="240" w:lineRule="auto"/>
        <w:ind w:firstLine="709"/>
        <w:jc w:val="both"/>
        <w:rPr>
          <w:rStyle w:val="fontstyle01"/>
          <w:rFonts w:ascii="Times New Roman" w:hAnsi="Times New Roman" w:cs="Times New Roman"/>
          <w:sz w:val="24"/>
          <w:szCs w:val="24"/>
        </w:rPr>
      </w:pPr>
    </w:p>
    <w:p w:rsidR="00B157DB" w:rsidRPr="006B5651" w:rsidRDefault="00B157DB" w:rsidP="00BA7E90">
      <w:pPr>
        <w:spacing w:after="0" w:line="240" w:lineRule="auto"/>
        <w:ind w:firstLine="709"/>
        <w:jc w:val="right"/>
        <w:rPr>
          <w:rStyle w:val="fontstyle01"/>
          <w:rFonts w:ascii="Times New Roman" w:hAnsi="Times New Roman" w:cs="Times New Roman"/>
          <w:b/>
          <w:sz w:val="24"/>
          <w:szCs w:val="24"/>
          <w:lang w:val="en-US"/>
        </w:rPr>
      </w:pPr>
      <w:r w:rsidRPr="00B157DB">
        <w:rPr>
          <w:rStyle w:val="fontstyle01"/>
          <w:rFonts w:ascii="Times New Roman" w:hAnsi="Times New Roman" w:cs="Times New Roman"/>
          <w:b/>
          <w:sz w:val="24"/>
          <w:szCs w:val="24"/>
          <w:lang w:val="en-US"/>
        </w:rPr>
        <w:t>Kuznetsova</w:t>
      </w:r>
      <w:r w:rsidRPr="006B5651">
        <w:rPr>
          <w:rStyle w:val="fontstyle01"/>
          <w:rFonts w:ascii="Times New Roman" w:hAnsi="Times New Roman" w:cs="Times New Roman"/>
          <w:b/>
          <w:sz w:val="24"/>
          <w:szCs w:val="24"/>
          <w:lang w:val="en-US"/>
        </w:rPr>
        <w:t xml:space="preserve"> </w:t>
      </w:r>
      <w:r w:rsidRPr="00B157DB">
        <w:rPr>
          <w:rStyle w:val="fontstyle01"/>
          <w:rFonts w:ascii="Times New Roman" w:hAnsi="Times New Roman" w:cs="Times New Roman"/>
          <w:b/>
          <w:sz w:val="24"/>
          <w:szCs w:val="24"/>
          <w:lang w:val="en-US"/>
        </w:rPr>
        <w:t>E</w:t>
      </w:r>
      <w:r w:rsidRPr="006B5651">
        <w:rPr>
          <w:rStyle w:val="fontstyle01"/>
          <w:rFonts w:ascii="Times New Roman" w:hAnsi="Times New Roman" w:cs="Times New Roman"/>
          <w:b/>
          <w:sz w:val="24"/>
          <w:szCs w:val="24"/>
          <w:lang w:val="en-US"/>
        </w:rPr>
        <w:t>.</w:t>
      </w:r>
      <w:r w:rsidRPr="00B157DB">
        <w:rPr>
          <w:rStyle w:val="fontstyle01"/>
          <w:rFonts w:ascii="Times New Roman" w:hAnsi="Times New Roman" w:cs="Times New Roman"/>
          <w:b/>
          <w:sz w:val="24"/>
          <w:szCs w:val="24"/>
          <w:lang w:val="en-US"/>
        </w:rPr>
        <w:t>P</w:t>
      </w:r>
      <w:r w:rsidRPr="006B5651">
        <w:rPr>
          <w:rStyle w:val="fontstyle01"/>
          <w:rFonts w:ascii="Times New Roman" w:hAnsi="Times New Roman" w:cs="Times New Roman"/>
          <w:b/>
          <w:sz w:val="24"/>
          <w:szCs w:val="24"/>
          <w:lang w:val="en-US"/>
        </w:rPr>
        <w:t>.</w:t>
      </w:r>
    </w:p>
    <w:p w:rsidR="00B157DB" w:rsidRPr="00B157DB" w:rsidRDefault="00B157DB" w:rsidP="00BA7E90">
      <w:pPr>
        <w:spacing w:after="0" w:line="240" w:lineRule="auto"/>
        <w:ind w:firstLine="709"/>
        <w:jc w:val="right"/>
        <w:rPr>
          <w:rStyle w:val="fontstyle01"/>
          <w:rFonts w:ascii="Times New Roman" w:hAnsi="Times New Roman" w:cs="Times New Roman"/>
          <w:b/>
          <w:sz w:val="24"/>
          <w:szCs w:val="24"/>
          <w:lang w:val="en-US"/>
        </w:rPr>
      </w:pPr>
      <w:r w:rsidRPr="00B157DB">
        <w:rPr>
          <w:rStyle w:val="fontstyle01"/>
          <w:rFonts w:ascii="Times New Roman" w:hAnsi="Times New Roman" w:cs="Times New Roman"/>
          <w:b/>
          <w:sz w:val="24"/>
          <w:szCs w:val="24"/>
          <w:lang w:val="en-US"/>
        </w:rPr>
        <w:t>FGBUN VolRC RAS</w:t>
      </w:r>
    </w:p>
    <w:p w:rsidR="00B157DB" w:rsidRPr="00B157DB" w:rsidRDefault="00B157DB" w:rsidP="00BA7E90">
      <w:pPr>
        <w:spacing w:after="0" w:line="240" w:lineRule="auto"/>
        <w:ind w:firstLine="709"/>
        <w:jc w:val="both"/>
        <w:rPr>
          <w:rStyle w:val="fontstyle01"/>
          <w:rFonts w:ascii="Times New Roman" w:hAnsi="Times New Roman" w:cs="Times New Roman"/>
          <w:sz w:val="24"/>
          <w:szCs w:val="24"/>
          <w:lang w:val="en-US"/>
        </w:rPr>
      </w:pPr>
    </w:p>
    <w:p w:rsidR="00B157DB" w:rsidRPr="00B157DB" w:rsidRDefault="00B157DB" w:rsidP="00BA7E90">
      <w:pPr>
        <w:spacing w:after="0" w:line="240" w:lineRule="auto"/>
        <w:ind w:firstLine="709"/>
        <w:jc w:val="center"/>
        <w:rPr>
          <w:rStyle w:val="fontstyle01"/>
          <w:rFonts w:ascii="Times New Roman" w:hAnsi="Times New Roman" w:cs="Times New Roman"/>
          <w:b/>
          <w:sz w:val="24"/>
          <w:szCs w:val="24"/>
          <w:lang w:val="en-US"/>
        </w:rPr>
      </w:pPr>
      <w:r w:rsidRPr="00B157DB">
        <w:rPr>
          <w:rStyle w:val="fontstyle01"/>
          <w:rFonts w:ascii="Times New Roman" w:hAnsi="Times New Roman" w:cs="Times New Roman"/>
          <w:b/>
          <w:sz w:val="24"/>
          <w:szCs w:val="24"/>
          <w:lang w:val="en-US"/>
        </w:rPr>
        <w:t>PROBLEMS OF FINANCING PROCESSES OF INTERACTION OF SCIENCE, BUSINESS AND THE STATE</w:t>
      </w:r>
    </w:p>
    <w:p w:rsidR="00B157DB" w:rsidRPr="00B157DB" w:rsidRDefault="00B157DB" w:rsidP="00BA7E90">
      <w:pPr>
        <w:spacing w:after="0" w:line="240" w:lineRule="auto"/>
        <w:ind w:firstLine="709"/>
        <w:jc w:val="both"/>
        <w:rPr>
          <w:rStyle w:val="fontstyle01"/>
          <w:rFonts w:ascii="Times New Roman" w:hAnsi="Times New Roman" w:cs="Times New Roman"/>
          <w:sz w:val="24"/>
          <w:szCs w:val="24"/>
          <w:lang w:val="en-US"/>
        </w:rPr>
      </w:pPr>
    </w:p>
    <w:p w:rsidR="00B157DB" w:rsidRPr="00B157DB" w:rsidRDefault="00B157DB" w:rsidP="00BA7E90">
      <w:pPr>
        <w:spacing w:after="0" w:line="240" w:lineRule="auto"/>
        <w:ind w:firstLine="709"/>
        <w:jc w:val="both"/>
        <w:rPr>
          <w:rStyle w:val="fontstyle01"/>
          <w:rFonts w:ascii="Times New Roman" w:hAnsi="Times New Roman" w:cs="Times New Roman"/>
          <w:i/>
          <w:sz w:val="24"/>
          <w:szCs w:val="24"/>
          <w:lang w:val="en-US"/>
        </w:rPr>
      </w:pPr>
      <w:r w:rsidRPr="00B157DB">
        <w:rPr>
          <w:rStyle w:val="fontstyle01"/>
          <w:rFonts w:ascii="Times New Roman" w:hAnsi="Times New Roman" w:cs="Times New Roman"/>
          <w:i/>
          <w:sz w:val="24"/>
          <w:szCs w:val="24"/>
          <w:lang w:val="en-US"/>
        </w:rPr>
        <w:t>Annotation. The paper presents the essential features of the interaction between science, business and the state, based on the study of scientific works on the problem of research. The approaches to financing the interaction of science, business and government in the USA, Germany and Russia are compared. Measures are proposed to improve financing of interaction between science, business and the state in the RF.</w:t>
      </w:r>
    </w:p>
    <w:p w:rsidR="00B157DB" w:rsidRPr="006B5651" w:rsidRDefault="00B157DB" w:rsidP="00BA7E90">
      <w:pPr>
        <w:spacing w:after="0" w:line="240" w:lineRule="auto"/>
        <w:ind w:firstLine="709"/>
        <w:jc w:val="both"/>
        <w:rPr>
          <w:rStyle w:val="fontstyle01"/>
          <w:rFonts w:ascii="Times New Roman" w:hAnsi="Times New Roman" w:cs="Times New Roman"/>
          <w:i/>
          <w:sz w:val="24"/>
          <w:szCs w:val="24"/>
          <w:lang w:val="en-US"/>
        </w:rPr>
      </w:pPr>
      <w:r w:rsidRPr="00B157DB">
        <w:rPr>
          <w:rStyle w:val="fontstyle01"/>
          <w:rFonts w:ascii="Times New Roman" w:hAnsi="Times New Roman" w:cs="Times New Roman"/>
          <w:i/>
          <w:sz w:val="24"/>
          <w:szCs w:val="24"/>
          <w:lang w:val="en-US"/>
        </w:rPr>
        <w:t xml:space="preserve">Key words: science, business, state, interaction, </w:t>
      </w:r>
      <w:bookmarkStart w:id="0" w:name="_GoBack"/>
      <w:r w:rsidRPr="00B157DB">
        <w:rPr>
          <w:rStyle w:val="fontstyle01"/>
          <w:rFonts w:ascii="Times New Roman" w:hAnsi="Times New Roman" w:cs="Times New Roman"/>
          <w:i/>
          <w:sz w:val="24"/>
          <w:szCs w:val="24"/>
          <w:lang w:val="en-US"/>
        </w:rPr>
        <w:t>territorial economics</w:t>
      </w:r>
      <w:bookmarkEnd w:id="0"/>
      <w:r w:rsidRPr="00B157DB">
        <w:rPr>
          <w:rStyle w:val="fontstyle01"/>
          <w:rFonts w:ascii="Times New Roman" w:hAnsi="Times New Roman" w:cs="Times New Roman"/>
          <w:i/>
          <w:sz w:val="24"/>
          <w:szCs w:val="24"/>
          <w:lang w:val="en-US"/>
        </w:rPr>
        <w:t>.</w:t>
      </w:r>
    </w:p>
    <w:p w:rsidR="00B157DB" w:rsidRPr="006B5651" w:rsidRDefault="00B157DB" w:rsidP="00BA7E90">
      <w:pPr>
        <w:spacing w:after="0" w:line="240" w:lineRule="auto"/>
        <w:ind w:firstLine="709"/>
        <w:jc w:val="both"/>
        <w:rPr>
          <w:rStyle w:val="fontstyle01"/>
          <w:rFonts w:ascii="Times New Roman" w:hAnsi="Times New Roman" w:cs="Times New Roman"/>
          <w:i/>
          <w:sz w:val="24"/>
          <w:szCs w:val="24"/>
          <w:lang w:val="en-US"/>
        </w:rPr>
      </w:pPr>
    </w:p>
    <w:p w:rsidR="00B157DB" w:rsidRPr="00B157DB" w:rsidRDefault="00B157DB" w:rsidP="00BA7E90">
      <w:pPr>
        <w:spacing w:after="0" w:line="240" w:lineRule="auto"/>
        <w:ind w:firstLine="567"/>
        <w:jc w:val="both"/>
        <w:rPr>
          <w:rFonts w:ascii="Times New Roman" w:eastAsiaTheme="minorEastAsia" w:hAnsi="Times New Roman" w:cs="Times New Roman"/>
          <w:sz w:val="24"/>
          <w:szCs w:val="24"/>
          <w:lang w:val="en-US" w:eastAsia="ru-RU"/>
        </w:rPr>
      </w:pPr>
      <w:r w:rsidRPr="00B157DB">
        <w:rPr>
          <w:rFonts w:ascii="Times New Roman" w:eastAsiaTheme="minorEastAsia" w:hAnsi="Times New Roman" w:cs="Times New Roman"/>
          <w:sz w:val="24"/>
          <w:szCs w:val="24"/>
          <w:lang w:val="en-US" w:eastAsia="ru-RU"/>
        </w:rPr>
        <w:t>Bibliography:</w:t>
      </w:r>
    </w:p>
    <w:p w:rsidR="00B157DB" w:rsidRPr="00B157DB" w:rsidRDefault="00B157DB" w:rsidP="00BA7E90">
      <w:pPr>
        <w:spacing w:after="0" w:line="240" w:lineRule="auto"/>
        <w:ind w:firstLine="709"/>
        <w:jc w:val="both"/>
        <w:rPr>
          <w:rStyle w:val="fontstyle01"/>
          <w:rFonts w:ascii="Times New Roman" w:hAnsi="Times New Roman" w:cs="Times New Roman"/>
          <w:sz w:val="24"/>
          <w:szCs w:val="24"/>
          <w:lang w:val="en-US"/>
        </w:rPr>
      </w:pPr>
      <w:r w:rsidRPr="00B157DB">
        <w:rPr>
          <w:rStyle w:val="fontstyle01"/>
          <w:rFonts w:ascii="Times New Roman" w:hAnsi="Times New Roman" w:cs="Times New Roman"/>
          <w:sz w:val="24"/>
          <w:szCs w:val="24"/>
          <w:lang w:val="en-US"/>
        </w:rPr>
        <w:t>1. Olson M. The logic of collective action. Public goods and group theory / Per. from English E. Okorochenko. - M .: Fund for Economic Initiative, 1995.</w:t>
      </w:r>
    </w:p>
    <w:p w:rsidR="00B157DB" w:rsidRPr="00B157DB" w:rsidRDefault="00B157DB" w:rsidP="00BA7E90">
      <w:pPr>
        <w:spacing w:after="0" w:line="240" w:lineRule="auto"/>
        <w:ind w:firstLine="709"/>
        <w:jc w:val="both"/>
        <w:rPr>
          <w:rStyle w:val="fontstyle01"/>
          <w:rFonts w:ascii="Times New Roman" w:hAnsi="Times New Roman" w:cs="Times New Roman"/>
          <w:sz w:val="24"/>
          <w:szCs w:val="24"/>
          <w:lang w:val="en-US"/>
        </w:rPr>
      </w:pPr>
      <w:r w:rsidRPr="00B157DB">
        <w:rPr>
          <w:rStyle w:val="fontstyle01"/>
          <w:rFonts w:ascii="Times New Roman" w:hAnsi="Times New Roman" w:cs="Times New Roman"/>
          <w:sz w:val="24"/>
          <w:szCs w:val="24"/>
          <w:lang w:val="en-US"/>
        </w:rPr>
        <w:t>2. Parsons T. Power and the Social System // Power / Ed. by S. Lukes. Oxford: Blackwell, 1986.</w:t>
      </w:r>
    </w:p>
    <w:p w:rsidR="00B157DB" w:rsidRPr="006B5651" w:rsidRDefault="00B157DB" w:rsidP="00BA7E90">
      <w:pPr>
        <w:spacing w:after="0" w:line="240" w:lineRule="auto"/>
        <w:ind w:firstLine="709"/>
        <w:jc w:val="both"/>
        <w:rPr>
          <w:rStyle w:val="fontstyle01"/>
          <w:rFonts w:ascii="Times New Roman" w:hAnsi="Times New Roman" w:cs="Times New Roman"/>
          <w:sz w:val="24"/>
          <w:szCs w:val="24"/>
          <w:lang w:val="en-US"/>
        </w:rPr>
      </w:pPr>
      <w:r w:rsidRPr="00B157DB">
        <w:rPr>
          <w:rStyle w:val="fontstyle01"/>
          <w:rFonts w:ascii="Times New Roman" w:hAnsi="Times New Roman" w:cs="Times New Roman"/>
          <w:sz w:val="24"/>
          <w:szCs w:val="24"/>
          <w:lang w:val="en-US"/>
        </w:rPr>
        <w:t xml:space="preserve">3. Kisel K.Yu. Modern models of interaction between business structures and public authorities: dis. ... </w:t>
      </w:r>
      <w:r w:rsidRPr="006B5651">
        <w:rPr>
          <w:rStyle w:val="fontstyle01"/>
          <w:rFonts w:ascii="Times New Roman" w:hAnsi="Times New Roman" w:cs="Times New Roman"/>
          <w:sz w:val="24"/>
          <w:szCs w:val="24"/>
          <w:lang w:val="en-US"/>
        </w:rPr>
        <w:t>Cand. polit. Sciences: 23.00.02 / Kisel Kirill Yurevich - Moscow, 2013 .-- 176 p.</w:t>
      </w:r>
    </w:p>
    <w:p w:rsidR="00B157DB" w:rsidRDefault="00B157DB" w:rsidP="00BA7E90">
      <w:pPr>
        <w:spacing w:after="0" w:line="240" w:lineRule="auto"/>
        <w:ind w:firstLine="709"/>
        <w:jc w:val="both"/>
        <w:rPr>
          <w:rStyle w:val="fontstyle01"/>
          <w:rFonts w:ascii="Times New Roman" w:hAnsi="Times New Roman" w:cs="Times New Roman"/>
          <w:sz w:val="24"/>
          <w:szCs w:val="24"/>
          <w:lang w:val="en-US"/>
        </w:rPr>
      </w:pPr>
      <w:r w:rsidRPr="00B157DB">
        <w:rPr>
          <w:rStyle w:val="fontstyle01"/>
          <w:rFonts w:ascii="Times New Roman" w:hAnsi="Times New Roman" w:cs="Times New Roman"/>
          <w:sz w:val="24"/>
          <w:szCs w:val="24"/>
          <w:lang w:val="en-US"/>
        </w:rPr>
        <w:t>4. Schmitter F. Neocorporatism // Polis. 1997. No. 5. URL: http: //www.civisbook.ru/files/File/Shmitter_1997_2.pdf.</w:t>
      </w:r>
    </w:p>
    <w:p w:rsidR="00475BDA" w:rsidRDefault="00475BDA" w:rsidP="00BA7E90">
      <w:pPr>
        <w:spacing w:after="0" w:line="240" w:lineRule="auto"/>
        <w:ind w:firstLine="709"/>
        <w:jc w:val="both"/>
        <w:rPr>
          <w:rStyle w:val="fontstyle01"/>
          <w:rFonts w:ascii="Times New Roman" w:hAnsi="Times New Roman" w:cs="Times New Roman"/>
          <w:sz w:val="24"/>
          <w:szCs w:val="24"/>
          <w:lang w:val="en-US"/>
        </w:rPr>
      </w:pPr>
    </w:p>
    <w:p w:rsidR="00475BDA" w:rsidRPr="00630760" w:rsidRDefault="00475BDA" w:rsidP="00BA7E9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about the author</w:t>
      </w:r>
    </w:p>
    <w:p w:rsidR="00475BDA" w:rsidRPr="006B5651" w:rsidRDefault="00475BDA" w:rsidP="00BA7E90">
      <w:pPr>
        <w:spacing w:after="0" w:line="240" w:lineRule="auto"/>
        <w:ind w:firstLine="709"/>
        <w:jc w:val="both"/>
        <w:rPr>
          <w:rStyle w:val="fontstyle01"/>
          <w:rFonts w:ascii="Times New Roman" w:hAnsi="Times New Roman" w:cs="Times New Roman"/>
          <w:sz w:val="24"/>
          <w:szCs w:val="24"/>
          <w:lang w:val="en-US"/>
        </w:rPr>
      </w:pPr>
      <w:r w:rsidRPr="00475BDA">
        <w:rPr>
          <w:rStyle w:val="fontstyle01"/>
          <w:rFonts w:ascii="Times New Roman" w:hAnsi="Times New Roman" w:cs="Times New Roman"/>
          <w:sz w:val="24"/>
          <w:szCs w:val="24"/>
          <w:lang w:val="en-US"/>
        </w:rPr>
        <w:t xml:space="preserve">Kuznetsova Ekaterina Petrovna (Russia, Vologda) - Junior Researcher, FGBUN VolRC RAS (160014, Vologda, Gorky St., 56a, </w:t>
      </w:r>
      <w:hyperlink r:id="rId10" w:history="1">
        <w:r w:rsidR="006B5651" w:rsidRPr="000C1172">
          <w:rPr>
            <w:rStyle w:val="af"/>
            <w:rFonts w:ascii="Times New Roman" w:hAnsi="Times New Roman" w:cs="Times New Roman"/>
            <w:sz w:val="24"/>
            <w:szCs w:val="24"/>
            <w:lang w:val="en-US"/>
          </w:rPr>
          <w:t>333.maarel.333@mail.ru</w:t>
        </w:r>
      </w:hyperlink>
      <w:r w:rsidRPr="00475BDA">
        <w:rPr>
          <w:rStyle w:val="fontstyle01"/>
          <w:rFonts w:ascii="Times New Roman" w:hAnsi="Times New Roman" w:cs="Times New Roman"/>
          <w:sz w:val="24"/>
          <w:szCs w:val="24"/>
          <w:lang w:val="en-US"/>
        </w:rPr>
        <w:t>)</w:t>
      </w:r>
    </w:p>
    <w:p w:rsidR="006B5651" w:rsidRPr="006B5651" w:rsidRDefault="006B5651" w:rsidP="00BA7E90">
      <w:pPr>
        <w:spacing w:after="0" w:line="240" w:lineRule="auto"/>
        <w:ind w:firstLine="709"/>
        <w:jc w:val="both"/>
        <w:rPr>
          <w:rStyle w:val="fontstyle01"/>
          <w:rFonts w:ascii="Times New Roman" w:hAnsi="Times New Roman" w:cs="Times New Roman"/>
          <w:sz w:val="24"/>
          <w:szCs w:val="24"/>
          <w:lang w:val="en-US"/>
        </w:rPr>
      </w:pPr>
    </w:p>
    <w:sectPr w:rsidR="006B5651" w:rsidRPr="006B5651" w:rsidSect="00A10C8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1E" w:rsidRDefault="0023211E" w:rsidP="00975C3B">
      <w:pPr>
        <w:spacing w:after="0" w:line="240" w:lineRule="auto"/>
      </w:pPr>
      <w:r>
        <w:separator/>
      </w:r>
    </w:p>
  </w:endnote>
  <w:endnote w:type="continuationSeparator" w:id="0">
    <w:p w:rsidR="0023211E" w:rsidRDefault="0023211E" w:rsidP="0097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78666"/>
      <w:docPartObj>
        <w:docPartGallery w:val="Page Numbers (Bottom of Page)"/>
        <w:docPartUnique/>
      </w:docPartObj>
    </w:sdtPr>
    <w:sdtEndPr>
      <w:rPr>
        <w:rFonts w:ascii="Times New Roman" w:hAnsi="Times New Roman" w:cs="Times New Roman"/>
      </w:rPr>
    </w:sdtEndPr>
    <w:sdtContent>
      <w:p w:rsidR="0023211E" w:rsidRPr="006D495E" w:rsidRDefault="0023211E">
        <w:pPr>
          <w:pStyle w:val="af2"/>
          <w:jc w:val="center"/>
          <w:rPr>
            <w:rFonts w:ascii="Times New Roman" w:hAnsi="Times New Roman" w:cs="Times New Roman"/>
          </w:rPr>
        </w:pPr>
        <w:r w:rsidRPr="006D495E">
          <w:rPr>
            <w:rFonts w:ascii="Times New Roman" w:hAnsi="Times New Roman" w:cs="Times New Roman"/>
          </w:rPr>
          <w:fldChar w:fldCharType="begin"/>
        </w:r>
        <w:r w:rsidRPr="006D495E">
          <w:rPr>
            <w:rFonts w:ascii="Times New Roman" w:hAnsi="Times New Roman" w:cs="Times New Roman"/>
          </w:rPr>
          <w:instrText>PAGE   \* MERGEFORMAT</w:instrText>
        </w:r>
        <w:r w:rsidRPr="006D495E">
          <w:rPr>
            <w:rFonts w:ascii="Times New Roman" w:hAnsi="Times New Roman" w:cs="Times New Roman"/>
          </w:rPr>
          <w:fldChar w:fldCharType="separate"/>
        </w:r>
        <w:r w:rsidR="006B5651">
          <w:rPr>
            <w:rFonts w:ascii="Times New Roman" w:hAnsi="Times New Roman" w:cs="Times New Roman"/>
            <w:noProof/>
          </w:rPr>
          <w:t>3</w:t>
        </w:r>
        <w:r w:rsidRPr="006D495E">
          <w:rPr>
            <w:rFonts w:ascii="Times New Roman" w:hAnsi="Times New Roman" w:cs="Times New Roman"/>
          </w:rPr>
          <w:fldChar w:fldCharType="end"/>
        </w:r>
      </w:p>
    </w:sdtContent>
  </w:sdt>
  <w:p w:rsidR="0023211E" w:rsidRDefault="0023211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1E" w:rsidRDefault="0023211E" w:rsidP="00975C3B">
      <w:pPr>
        <w:spacing w:after="0" w:line="240" w:lineRule="auto"/>
      </w:pPr>
      <w:r>
        <w:separator/>
      </w:r>
    </w:p>
  </w:footnote>
  <w:footnote w:type="continuationSeparator" w:id="0">
    <w:p w:rsidR="0023211E" w:rsidRDefault="0023211E" w:rsidP="00975C3B">
      <w:pPr>
        <w:spacing w:after="0" w:line="240" w:lineRule="auto"/>
      </w:pPr>
      <w:r>
        <w:continuationSeparator/>
      </w:r>
    </w:p>
  </w:footnote>
  <w:footnote w:id="1">
    <w:p w:rsidR="0023211E" w:rsidRDefault="0023211E" w:rsidP="00F3463A">
      <w:pPr>
        <w:pStyle w:val="a3"/>
        <w:jc w:val="both"/>
      </w:pPr>
      <w:r>
        <w:rPr>
          <w:rStyle w:val="a5"/>
        </w:rPr>
        <w:footnoteRef/>
      </w:r>
      <w:r>
        <w:t xml:space="preserve"> </w:t>
      </w:r>
      <w:r w:rsidRPr="00F3463A">
        <w:rPr>
          <w:rFonts w:ascii="Times New Roman" w:hAnsi="Times New Roman" w:cs="Times New Roman"/>
        </w:rPr>
        <w:t>Статья подготовлена в рамках государственного задания № 0168-2019-0006 «Управление процессами структурной трансформации экономики регионов на основе развития малого и среднего предпринимательства».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E73"/>
    <w:multiLevelType w:val="multilevel"/>
    <w:tmpl w:val="1F58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2B38"/>
    <w:rsid w:val="00003B5C"/>
    <w:rsid w:val="000102FF"/>
    <w:rsid w:val="0001257A"/>
    <w:rsid w:val="00013033"/>
    <w:rsid w:val="00024549"/>
    <w:rsid w:val="000401F0"/>
    <w:rsid w:val="00042281"/>
    <w:rsid w:val="0004671D"/>
    <w:rsid w:val="00050290"/>
    <w:rsid w:val="00056D9C"/>
    <w:rsid w:val="000574E3"/>
    <w:rsid w:val="00057CAB"/>
    <w:rsid w:val="00091AD8"/>
    <w:rsid w:val="000927F7"/>
    <w:rsid w:val="00093E5C"/>
    <w:rsid w:val="0009594A"/>
    <w:rsid w:val="000A3677"/>
    <w:rsid w:val="000A390C"/>
    <w:rsid w:val="000A6DE7"/>
    <w:rsid w:val="000D2944"/>
    <w:rsid w:val="000D3928"/>
    <w:rsid w:val="000D6E6E"/>
    <w:rsid w:val="000E353F"/>
    <w:rsid w:val="000E5A2F"/>
    <w:rsid w:val="00103BEA"/>
    <w:rsid w:val="00104E89"/>
    <w:rsid w:val="00106184"/>
    <w:rsid w:val="00106378"/>
    <w:rsid w:val="001258DD"/>
    <w:rsid w:val="00131520"/>
    <w:rsid w:val="00142B14"/>
    <w:rsid w:val="001430AA"/>
    <w:rsid w:val="00154A4D"/>
    <w:rsid w:val="00154E48"/>
    <w:rsid w:val="0016192B"/>
    <w:rsid w:val="00164516"/>
    <w:rsid w:val="0016674D"/>
    <w:rsid w:val="00172209"/>
    <w:rsid w:val="001748EA"/>
    <w:rsid w:val="00180470"/>
    <w:rsid w:val="00194282"/>
    <w:rsid w:val="001A7AF1"/>
    <w:rsid w:val="001B0E1C"/>
    <w:rsid w:val="001B56C2"/>
    <w:rsid w:val="001B6CF2"/>
    <w:rsid w:val="001C32D0"/>
    <w:rsid w:val="001C7F36"/>
    <w:rsid w:val="001E04EC"/>
    <w:rsid w:val="001E2FA3"/>
    <w:rsid w:val="001E3196"/>
    <w:rsid w:val="001E3993"/>
    <w:rsid w:val="001F041D"/>
    <w:rsid w:val="001F058E"/>
    <w:rsid w:val="001F7455"/>
    <w:rsid w:val="00204FD6"/>
    <w:rsid w:val="00216914"/>
    <w:rsid w:val="00226A11"/>
    <w:rsid w:val="002274E4"/>
    <w:rsid w:val="0023211E"/>
    <w:rsid w:val="0023428D"/>
    <w:rsid w:val="00237740"/>
    <w:rsid w:val="00241362"/>
    <w:rsid w:val="00250B27"/>
    <w:rsid w:val="00261BAE"/>
    <w:rsid w:val="002742EC"/>
    <w:rsid w:val="00280B51"/>
    <w:rsid w:val="00281EFD"/>
    <w:rsid w:val="00290F9B"/>
    <w:rsid w:val="00290FD3"/>
    <w:rsid w:val="00293808"/>
    <w:rsid w:val="0029480A"/>
    <w:rsid w:val="0029762D"/>
    <w:rsid w:val="002A0880"/>
    <w:rsid w:val="002B3BDE"/>
    <w:rsid w:val="002C07AB"/>
    <w:rsid w:val="002C68D8"/>
    <w:rsid w:val="002D0254"/>
    <w:rsid w:val="002D026B"/>
    <w:rsid w:val="002D5090"/>
    <w:rsid w:val="002F4DBA"/>
    <w:rsid w:val="00300D65"/>
    <w:rsid w:val="00302CD4"/>
    <w:rsid w:val="00326911"/>
    <w:rsid w:val="00336C01"/>
    <w:rsid w:val="00346011"/>
    <w:rsid w:val="00350FB0"/>
    <w:rsid w:val="00377581"/>
    <w:rsid w:val="00385478"/>
    <w:rsid w:val="003929F0"/>
    <w:rsid w:val="00395B72"/>
    <w:rsid w:val="003A4796"/>
    <w:rsid w:val="003A51E8"/>
    <w:rsid w:val="003C7323"/>
    <w:rsid w:val="003D7425"/>
    <w:rsid w:val="003E41EC"/>
    <w:rsid w:val="003E77DB"/>
    <w:rsid w:val="00412E4A"/>
    <w:rsid w:val="00417904"/>
    <w:rsid w:val="0043590D"/>
    <w:rsid w:val="00436C60"/>
    <w:rsid w:val="00444E08"/>
    <w:rsid w:val="00446D45"/>
    <w:rsid w:val="004513B2"/>
    <w:rsid w:val="004514DD"/>
    <w:rsid w:val="00454590"/>
    <w:rsid w:val="00475BDA"/>
    <w:rsid w:val="00476B01"/>
    <w:rsid w:val="004805C8"/>
    <w:rsid w:val="00491DA7"/>
    <w:rsid w:val="00495B72"/>
    <w:rsid w:val="00497E01"/>
    <w:rsid w:val="004A2636"/>
    <w:rsid w:val="004A67E3"/>
    <w:rsid w:val="004B0E43"/>
    <w:rsid w:val="004B3A67"/>
    <w:rsid w:val="004B3C77"/>
    <w:rsid w:val="004B4415"/>
    <w:rsid w:val="004C0650"/>
    <w:rsid w:val="004C2EE3"/>
    <w:rsid w:val="004C44EA"/>
    <w:rsid w:val="004C5131"/>
    <w:rsid w:val="004C5BA3"/>
    <w:rsid w:val="004D19C2"/>
    <w:rsid w:val="004E7854"/>
    <w:rsid w:val="004E7D3B"/>
    <w:rsid w:val="004F4574"/>
    <w:rsid w:val="0050676E"/>
    <w:rsid w:val="00516483"/>
    <w:rsid w:val="005221E5"/>
    <w:rsid w:val="00525CCD"/>
    <w:rsid w:val="00543534"/>
    <w:rsid w:val="00545C16"/>
    <w:rsid w:val="0055223B"/>
    <w:rsid w:val="00563307"/>
    <w:rsid w:val="00574B61"/>
    <w:rsid w:val="005767D9"/>
    <w:rsid w:val="0058511B"/>
    <w:rsid w:val="005B4221"/>
    <w:rsid w:val="005C5E1E"/>
    <w:rsid w:val="005C6EA9"/>
    <w:rsid w:val="005D19B3"/>
    <w:rsid w:val="005D1DE1"/>
    <w:rsid w:val="005E0A49"/>
    <w:rsid w:val="005E1E20"/>
    <w:rsid w:val="005E3047"/>
    <w:rsid w:val="005E6F27"/>
    <w:rsid w:val="00600327"/>
    <w:rsid w:val="006020A7"/>
    <w:rsid w:val="006104A1"/>
    <w:rsid w:val="006112DC"/>
    <w:rsid w:val="00616EAB"/>
    <w:rsid w:val="006245DF"/>
    <w:rsid w:val="00625DEA"/>
    <w:rsid w:val="00636439"/>
    <w:rsid w:val="00642220"/>
    <w:rsid w:val="0064776C"/>
    <w:rsid w:val="006523EA"/>
    <w:rsid w:val="006526AE"/>
    <w:rsid w:val="00653C65"/>
    <w:rsid w:val="0065700A"/>
    <w:rsid w:val="006662D3"/>
    <w:rsid w:val="00666CC5"/>
    <w:rsid w:val="00670673"/>
    <w:rsid w:val="00676FF1"/>
    <w:rsid w:val="006802C9"/>
    <w:rsid w:val="006864A0"/>
    <w:rsid w:val="006A18E7"/>
    <w:rsid w:val="006A1B6D"/>
    <w:rsid w:val="006A3E5A"/>
    <w:rsid w:val="006A420D"/>
    <w:rsid w:val="006A5798"/>
    <w:rsid w:val="006B5651"/>
    <w:rsid w:val="006D1DD1"/>
    <w:rsid w:val="006D2BAA"/>
    <w:rsid w:val="006D495E"/>
    <w:rsid w:val="006D6F28"/>
    <w:rsid w:val="006D7CBB"/>
    <w:rsid w:val="006E030D"/>
    <w:rsid w:val="006F42F9"/>
    <w:rsid w:val="006F55E6"/>
    <w:rsid w:val="00716187"/>
    <w:rsid w:val="007211BB"/>
    <w:rsid w:val="00733783"/>
    <w:rsid w:val="00756416"/>
    <w:rsid w:val="00760365"/>
    <w:rsid w:val="00767914"/>
    <w:rsid w:val="00771940"/>
    <w:rsid w:val="00775D52"/>
    <w:rsid w:val="00781842"/>
    <w:rsid w:val="00790CE0"/>
    <w:rsid w:val="00793C22"/>
    <w:rsid w:val="007A3982"/>
    <w:rsid w:val="007A6F52"/>
    <w:rsid w:val="007B3A73"/>
    <w:rsid w:val="007B6D28"/>
    <w:rsid w:val="007C14DA"/>
    <w:rsid w:val="007C446E"/>
    <w:rsid w:val="007D0AA9"/>
    <w:rsid w:val="007E761D"/>
    <w:rsid w:val="007F6119"/>
    <w:rsid w:val="00805865"/>
    <w:rsid w:val="008065C2"/>
    <w:rsid w:val="008113E2"/>
    <w:rsid w:val="00811800"/>
    <w:rsid w:val="008127C7"/>
    <w:rsid w:val="008207DD"/>
    <w:rsid w:val="008223B5"/>
    <w:rsid w:val="0082243A"/>
    <w:rsid w:val="00824AD9"/>
    <w:rsid w:val="00824EB3"/>
    <w:rsid w:val="008251E5"/>
    <w:rsid w:val="00830BFF"/>
    <w:rsid w:val="0083115E"/>
    <w:rsid w:val="008368C4"/>
    <w:rsid w:val="00836D70"/>
    <w:rsid w:val="00845822"/>
    <w:rsid w:val="00847FEB"/>
    <w:rsid w:val="008516CE"/>
    <w:rsid w:val="0085319E"/>
    <w:rsid w:val="00853EE1"/>
    <w:rsid w:val="00854B30"/>
    <w:rsid w:val="00854B5D"/>
    <w:rsid w:val="00861860"/>
    <w:rsid w:val="008623CC"/>
    <w:rsid w:val="00865C52"/>
    <w:rsid w:val="008947B2"/>
    <w:rsid w:val="008A583B"/>
    <w:rsid w:val="008B33EA"/>
    <w:rsid w:val="008B47F2"/>
    <w:rsid w:val="008C27EF"/>
    <w:rsid w:val="008C4D1A"/>
    <w:rsid w:val="008D0FFC"/>
    <w:rsid w:val="008D2502"/>
    <w:rsid w:val="008D4E4E"/>
    <w:rsid w:val="008E76CD"/>
    <w:rsid w:val="008F49D2"/>
    <w:rsid w:val="0090638D"/>
    <w:rsid w:val="00912E21"/>
    <w:rsid w:val="0091641D"/>
    <w:rsid w:val="00933444"/>
    <w:rsid w:val="0093627C"/>
    <w:rsid w:val="00942C4D"/>
    <w:rsid w:val="00944075"/>
    <w:rsid w:val="009444A5"/>
    <w:rsid w:val="0095254D"/>
    <w:rsid w:val="0095687C"/>
    <w:rsid w:val="00956B13"/>
    <w:rsid w:val="0096444F"/>
    <w:rsid w:val="009654A8"/>
    <w:rsid w:val="00967D55"/>
    <w:rsid w:val="00975C3B"/>
    <w:rsid w:val="00977A39"/>
    <w:rsid w:val="009818EE"/>
    <w:rsid w:val="009934EC"/>
    <w:rsid w:val="00995CDB"/>
    <w:rsid w:val="009A73FA"/>
    <w:rsid w:val="009B42BB"/>
    <w:rsid w:val="009C0943"/>
    <w:rsid w:val="009C1887"/>
    <w:rsid w:val="009D02F9"/>
    <w:rsid w:val="009D1251"/>
    <w:rsid w:val="009D2A40"/>
    <w:rsid w:val="009E1B70"/>
    <w:rsid w:val="00A00781"/>
    <w:rsid w:val="00A04C4F"/>
    <w:rsid w:val="00A10C89"/>
    <w:rsid w:val="00A12B59"/>
    <w:rsid w:val="00A15362"/>
    <w:rsid w:val="00A249BF"/>
    <w:rsid w:val="00A2559D"/>
    <w:rsid w:val="00A3475B"/>
    <w:rsid w:val="00A407CB"/>
    <w:rsid w:val="00A41952"/>
    <w:rsid w:val="00A477C6"/>
    <w:rsid w:val="00A566CF"/>
    <w:rsid w:val="00A644B8"/>
    <w:rsid w:val="00A74A41"/>
    <w:rsid w:val="00A93931"/>
    <w:rsid w:val="00AB556E"/>
    <w:rsid w:val="00AC1A0D"/>
    <w:rsid w:val="00AC1CB9"/>
    <w:rsid w:val="00AC5A75"/>
    <w:rsid w:val="00AE31DC"/>
    <w:rsid w:val="00AE5A66"/>
    <w:rsid w:val="00AF39D8"/>
    <w:rsid w:val="00AF3E3F"/>
    <w:rsid w:val="00B018F7"/>
    <w:rsid w:val="00B01D2B"/>
    <w:rsid w:val="00B02EE5"/>
    <w:rsid w:val="00B12260"/>
    <w:rsid w:val="00B157DB"/>
    <w:rsid w:val="00B20C1A"/>
    <w:rsid w:val="00B210AE"/>
    <w:rsid w:val="00B30909"/>
    <w:rsid w:val="00B34D8C"/>
    <w:rsid w:val="00B3538D"/>
    <w:rsid w:val="00B45B53"/>
    <w:rsid w:val="00B46E8C"/>
    <w:rsid w:val="00B61719"/>
    <w:rsid w:val="00B62415"/>
    <w:rsid w:val="00B62B38"/>
    <w:rsid w:val="00B65527"/>
    <w:rsid w:val="00B72A3D"/>
    <w:rsid w:val="00B74040"/>
    <w:rsid w:val="00B753B8"/>
    <w:rsid w:val="00B80B28"/>
    <w:rsid w:val="00B850C5"/>
    <w:rsid w:val="00BA7E90"/>
    <w:rsid w:val="00BB7AD7"/>
    <w:rsid w:val="00BC0DA4"/>
    <w:rsid w:val="00BD2A0D"/>
    <w:rsid w:val="00BD69AD"/>
    <w:rsid w:val="00BE06BF"/>
    <w:rsid w:val="00BF0DF1"/>
    <w:rsid w:val="00C023D3"/>
    <w:rsid w:val="00C03FBD"/>
    <w:rsid w:val="00C12E9C"/>
    <w:rsid w:val="00C148D3"/>
    <w:rsid w:val="00C1532C"/>
    <w:rsid w:val="00C1581F"/>
    <w:rsid w:val="00C23E59"/>
    <w:rsid w:val="00C34A7E"/>
    <w:rsid w:val="00C34E17"/>
    <w:rsid w:val="00C4234E"/>
    <w:rsid w:val="00C46145"/>
    <w:rsid w:val="00C46E18"/>
    <w:rsid w:val="00C55E77"/>
    <w:rsid w:val="00C565E0"/>
    <w:rsid w:val="00C6102D"/>
    <w:rsid w:val="00C65435"/>
    <w:rsid w:val="00C67806"/>
    <w:rsid w:val="00C73F04"/>
    <w:rsid w:val="00C75CB4"/>
    <w:rsid w:val="00CB032A"/>
    <w:rsid w:val="00CB25FE"/>
    <w:rsid w:val="00CB5F8D"/>
    <w:rsid w:val="00CC0DC9"/>
    <w:rsid w:val="00CE498C"/>
    <w:rsid w:val="00D024EE"/>
    <w:rsid w:val="00D03193"/>
    <w:rsid w:val="00D17C6C"/>
    <w:rsid w:val="00D20D16"/>
    <w:rsid w:val="00D21D11"/>
    <w:rsid w:val="00D2589D"/>
    <w:rsid w:val="00D259C8"/>
    <w:rsid w:val="00D339AB"/>
    <w:rsid w:val="00D457B2"/>
    <w:rsid w:val="00D5193C"/>
    <w:rsid w:val="00D53DE8"/>
    <w:rsid w:val="00D778BA"/>
    <w:rsid w:val="00D8018C"/>
    <w:rsid w:val="00D86893"/>
    <w:rsid w:val="00D9238C"/>
    <w:rsid w:val="00D934B2"/>
    <w:rsid w:val="00D94299"/>
    <w:rsid w:val="00DA482A"/>
    <w:rsid w:val="00DA6442"/>
    <w:rsid w:val="00DB5FF6"/>
    <w:rsid w:val="00DC5EBD"/>
    <w:rsid w:val="00DD17E4"/>
    <w:rsid w:val="00DE2E6F"/>
    <w:rsid w:val="00E21A16"/>
    <w:rsid w:val="00E3135D"/>
    <w:rsid w:val="00E35436"/>
    <w:rsid w:val="00E37AF9"/>
    <w:rsid w:val="00E420A2"/>
    <w:rsid w:val="00E54DA6"/>
    <w:rsid w:val="00E562F3"/>
    <w:rsid w:val="00E60F71"/>
    <w:rsid w:val="00E72C80"/>
    <w:rsid w:val="00E76163"/>
    <w:rsid w:val="00E77CAD"/>
    <w:rsid w:val="00E81912"/>
    <w:rsid w:val="00E85616"/>
    <w:rsid w:val="00E90860"/>
    <w:rsid w:val="00E952B3"/>
    <w:rsid w:val="00EA00C1"/>
    <w:rsid w:val="00EA0C64"/>
    <w:rsid w:val="00EC1B19"/>
    <w:rsid w:val="00ED31B8"/>
    <w:rsid w:val="00ED33DB"/>
    <w:rsid w:val="00EF0DFB"/>
    <w:rsid w:val="00EF1A1A"/>
    <w:rsid w:val="00EF52C8"/>
    <w:rsid w:val="00F01272"/>
    <w:rsid w:val="00F03C35"/>
    <w:rsid w:val="00F0742D"/>
    <w:rsid w:val="00F07F5B"/>
    <w:rsid w:val="00F10841"/>
    <w:rsid w:val="00F116A8"/>
    <w:rsid w:val="00F15C98"/>
    <w:rsid w:val="00F21433"/>
    <w:rsid w:val="00F2156B"/>
    <w:rsid w:val="00F24502"/>
    <w:rsid w:val="00F3463A"/>
    <w:rsid w:val="00F35582"/>
    <w:rsid w:val="00F72A4D"/>
    <w:rsid w:val="00F82CCD"/>
    <w:rsid w:val="00F84FFF"/>
    <w:rsid w:val="00F91C3B"/>
    <w:rsid w:val="00F951E9"/>
    <w:rsid w:val="00FA173A"/>
    <w:rsid w:val="00FA1D12"/>
    <w:rsid w:val="00FC0DC1"/>
    <w:rsid w:val="00FC608C"/>
    <w:rsid w:val="00FD4BBC"/>
    <w:rsid w:val="00FE2273"/>
    <w:rsid w:val="00FE2635"/>
    <w:rsid w:val="00FF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5C3B"/>
    <w:pPr>
      <w:spacing w:after="0" w:line="240" w:lineRule="auto"/>
    </w:pPr>
    <w:rPr>
      <w:sz w:val="20"/>
      <w:szCs w:val="20"/>
    </w:rPr>
  </w:style>
  <w:style w:type="character" w:customStyle="1" w:styleId="a4">
    <w:name w:val="Текст сноски Знак"/>
    <w:basedOn w:val="a0"/>
    <w:link w:val="a3"/>
    <w:uiPriority w:val="99"/>
    <w:semiHidden/>
    <w:rsid w:val="00975C3B"/>
    <w:rPr>
      <w:sz w:val="20"/>
      <w:szCs w:val="20"/>
    </w:rPr>
  </w:style>
  <w:style w:type="character" w:styleId="a5">
    <w:name w:val="footnote reference"/>
    <w:basedOn w:val="a0"/>
    <w:uiPriority w:val="99"/>
    <w:semiHidden/>
    <w:unhideWhenUsed/>
    <w:rsid w:val="00975C3B"/>
    <w:rPr>
      <w:vertAlign w:val="superscript"/>
    </w:rPr>
  </w:style>
  <w:style w:type="table" w:styleId="a6">
    <w:name w:val="Table Grid"/>
    <w:basedOn w:val="a1"/>
    <w:uiPriority w:val="59"/>
    <w:rsid w:val="0000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D1DD1"/>
    <w:rPr>
      <w:rFonts w:ascii="TimesNewRomanPSMT" w:hAnsi="TimesNewRomanPSMT" w:hint="default"/>
      <w:b w:val="0"/>
      <w:bCs w:val="0"/>
      <w:i w:val="0"/>
      <w:iCs w:val="0"/>
      <w:color w:val="000000"/>
      <w:sz w:val="28"/>
      <w:szCs w:val="28"/>
    </w:rPr>
  </w:style>
  <w:style w:type="character" w:styleId="a7">
    <w:name w:val="annotation reference"/>
    <w:basedOn w:val="a0"/>
    <w:uiPriority w:val="99"/>
    <w:semiHidden/>
    <w:unhideWhenUsed/>
    <w:rsid w:val="00A3475B"/>
    <w:rPr>
      <w:sz w:val="16"/>
      <w:szCs w:val="16"/>
    </w:rPr>
  </w:style>
  <w:style w:type="paragraph" w:styleId="a8">
    <w:name w:val="annotation text"/>
    <w:basedOn w:val="a"/>
    <w:link w:val="a9"/>
    <w:uiPriority w:val="99"/>
    <w:semiHidden/>
    <w:unhideWhenUsed/>
    <w:rsid w:val="00A3475B"/>
    <w:pPr>
      <w:spacing w:line="240" w:lineRule="auto"/>
    </w:pPr>
    <w:rPr>
      <w:sz w:val="20"/>
      <w:szCs w:val="20"/>
    </w:rPr>
  </w:style>
  <w:style w:type="character" w:customStyle="1" w:styleId="a9">
    <w:name w:val="Текст примечания Знак"/>
    <w:basedOn w:val="a0"/>
    <w:link w:val="a8"/>
    <w:uiPriority w:val="99"/>
    <w:semiHidden/>
    <w:rsid w:val="00A3475B"/>
    <w:rPr>
      <w:sz w:val="20"/>
      <w:szCs w:val="20"/>
    </w:rPr>
  </w:style>
  <w:style w:type="paragraph" w:styleId="aa">
    <w:name w:val="annotation subject"/>
    <w:basedOn w:val="a8"/>
    <w:next w:val="a8"/>
    <w:link w:val="ab"/>
    <w:uiPriority w:val="99"/>
    <w:semiHidden/>
    <w:unhideWhenUsed/>
    <w:rsid w:val="00A3475B"/>
    <w:rPr>
      <w:b/>
      <w:bCs/>
    </w:rPr>
  </w:style>
  <w:style w:type="character" w:customStyle="1" w:styleId="ab">
    <w:name w:val="Тема примечания Знак"/>
    <w:basedOn w:val="a9"/>
    <w:link w:val="aa"/>
    <w:uiPriority w:val="99"/>
    <w:semiHidden/>
    <w:rsid w:val="00A3475B"/>
    <w:rPr>
      <w:b/>
      <w:bCs/>
      <w:sz w:val="20"/>
      <w:szCs w:val="20"/>
    </w:rPr>
  </w:style>
  <w:style w:type="paragraph" w:styleId="ac">
    <w:name w:val="Balloon Text"/>
    <w:basedOn w:val="a"/>
    <w:link w:val="ad"/>
    <w:uiPriority w:val="99"/>
    <w:semiHidden/>
    <w:unhideWhenUsed/>
    <w:rsid w:val="00A347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475B"/>
    <w:rPr>
      <w:rFonts w:ascii="Tahoma" w:hAnsi="Tahoma" w:cs="Tahoma"/>
      <w:sz w:val="16"/>
      <w:szCs w:val="16"/>
    </w:rPr>
  </w:style>
  <w:style w:type="paragraph" w:styleId="ae">
    <w:name w:val="List Paragraph"/>
    <w:basedOn w:val="a"/>
    <w:uiPriority w:val="34"/>
    <w:qFormat/>
    <w:rsid w:val="00A93931"/>
    <w:pPr>
      <w:ind w:left="720"/>
      <w:contextualSpacing/>
    </w:pPr>
  </w:style>
  <w:style w:type="character" w:styleId="af">
    <w:name w:val="Hyperlink"/>
    <w:basedOn w:val="a0"/>
    <w:uiPriority w:val="99"/>
    <w:unhideWhenUsed/>
    <w:rsid w:val="002C07AB"/>
    <w:rPr>
      <w:color w:val="0000FF" w:themeColor="hyperlink"/>
      <w:u w:val="single"/>
    </w:rPr>
  </w:style>
  <w:style w:type="paragraph" w:styleId="af0">
    <w:name w:val="header"/>
    <w:basedOn w:val="a"/>
    <w:link w:val="af1"/>
    <w:uiPriority w:val="99"/>
    <w:unhideWhenUsed/>
    <w:rsid w:val="006D495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495E"/>
  </w:style>
  <w:style w:type="paragraph" w:styleId="af2">
    <w:name w:val="footer"/>
    <w:basedOn w:val="a"/>
    <w:link w:val="af3"/>
    <w:uiPriority w:val="99"/>
    <w:unhideWhenUsed/>
    <w:rsid w:val="006D495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D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5C3B"/>
    <w:pPr>
      <w:spacing w:after="0" w:line="240" w:lineRule="auto"/>
    </w:pPr>
    <w:rPr>
      <w:sz w:val="20"/>
      <w:szCs w:val="20"/>
    </w:rPr>
  </w:style>
  <w:style w:type="character" w:customStyle="1" w:styleId="a4">
    <w:name w:val="Текст сноски Знак"/>
    <w:basedOn w:val="a0"/>
    <w:link w:val="a3"/>
    <w:uiPriority w:val="99"/>
    <w:semiHidden/>
    <w:rsid w:val="00975C3B"/>
    <w:rPr>
      <w:sz w:val="20"/>
      <w:szCs w:val="20"/>
    </w:rPr>
  </w:style>
  <w:style w:type="character" w:styleId="a5">
    <w:name w:val="footnote reference"/>
    <w:basedOn w:val="a0"/>
    <w:uiPriority w:val="99"/>
    <w:semiHidden/>
    <w:unhideWhenUsed/>
    <w:rsid w:val="00975C3B"/>
    <w:rPr>
      <w:vertAlign w:val="superscript"/>
    </w:rPr>
  </w:style>
  <w:style w:type="table" w:styleId="a6">
    <w:name w:val="Table Grid"/>
    <w:basedOn w:val="a1"/>
    <w:uiPriority w:val="59"/>
    <w:rsid w:val="0000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D1DD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646">
      <w:bodyDiv w:val="1"/>
      <w:marLeft w:val="0"/>
      <w:marRight w:val="0"/>
      <w:marTop w:val="0"/>
      <w:marBottom w:val="0"/>
      <w:divBdr>
        <w:top w:val="none" w:sz="0" w:space="0" w:color="auto"/>
        <w:left w:val="none" w:sz="0" w:space="0" w:color="auto"/>
        <w:bottom w:val="none" w:sz="0" w:space="0" w:color="auto"/>
        <w:right w:val="none" w:sz="0" w:space="0" w:color="auto"/>
      </w:divBdr>
      <w:divsChild>
        <w:div w:id="477456495">
          <w:marLeft w:val="0"/>
          <w:marRight w:val="0"/>
          <w:marTop w:val="0"/>
          <w:marBottom w:val="0"/>
          <w:divBdr>
            <w:top w:val="none" w:sz="0" w:space="0" w:color="auto"/>
            <w:left w:val="none" w:sz="0" w:space="0" w:color="auto"/>
            <w:bottom w:val="none" w:sz="0" w:space="0" w:color="auto"/>
            <w:right w:val="none" w:sz="0" w:space="0" w:color="auto"/>
          </w:divBdr>
          <w:divsChild>
            <w:div w:id="386614511">
              <w:marLeft w:val="0"/>
              <w:marRight w:val="0"/>
              <w:marTop w:val="0"/>
              <w:marBottom w:val="0"/>
              <w:divBdr>
                <w:top w:val="none" w:sz="0" w:space="0" w:color="auto"/>
                <w:left w:val="none" w:sz="0" w:space="0" w:color="auto"/>
                <w:bottom w:val="none" w:sz="0" w:space="0" w:color="auto"/>
                <w:right w:val="none" w:sz="0" w:space="0" w:color="auto"/>
              </w:divBdr>
            </w:div>
          </w:divsChild>
        </w:div>
        <w:div w:id="1399089628">
          <w:marLeft w:val="0"/>
          <w:marRight w:val="0"/>
          <w:marTop w:val="0"/>
          <w:marBottom w:val="0"/>
          <w:divBdr>
            <w:top w:val="none" w:sz="0" w:space="0" w:color="auto"/>
            <w:left w:val="none" w:sz="0" w:space="0" w:color="auto"/>
            <w:bottom w:val="none" w:sz="0" w:space="0" w:color="auto"/>
            <w:right w:val="none" w:sz="0" w:space="0" w:color="auto"/>
          </w:divBdr>
          <w:divsChild>
            <w:div w:id="1697930118">
              <w:marLeft w:val="0"/>
              <w:marRight w:val="0"/>
              <w:marTop w:val="0"/>
              <w:marBottom w:val="0"/>
              <w:divBdr>
                <w:top w:val="none" w:sz="0" w:space="0" w:color="auto"/>
                <w:left w:val="none" w:sz="0" w:space="0" w:color="auto"/>
                <w:bottom w:val="none" w:sz="0" w:space="0" w:color="auto"/>
                <w:right w:val="none" w:sz="0" w:space="0" w:color="auto"/>
              </w:divBdr>
            </w:div>
          </w:divsChild>
        </w:div>
        <w:div w:id="1772163777">
          <w:marLeft w:val="0"/>
          <w:marRight w:val="0"/>
          <w:marTop w:val="0"/>
          <w:marBottom w:val="0"/>
          <w:divBdr>
            <w:top w:val="none" w:sz="0" w:space="0" w:color="auto"/>
            <w:left w:val="none" w:sz="0" w:space="0" w:color="auto"/>
            <w:bottom w:val="none" w:sz="0" w:space="0" w:color="auto"/>
            <w:right w:val="none" w:sz="0" w:space="0" w:color="auto"/>
          </w:divBdr>
          <w:divsChild>
            <w:div w:id="1095051186">
              <w:marLeft w:val="0"/>
              <w:marRight w:val="0"/>
              <w:marTop w:val="0"/>
              <w:marBottom w:val="0"/>
              <w:divBdr>
                <w:top w:val="none" w:sz="0" w:space="0" w:color="auto"/>
                <w:left w:val="none" w:sz="0" w:space="0" w:color="auto"/>
                <w:bottom w:val="none" w:sz="0" w:space="0" w:color="auto"/>
                <w:right w:val="none" w:sz="0" w:space="0" w:color="auto"/>
              </w:divBdr>
            </w:div>
          </w:divsChild>
        </w:div>
        <w:div w:id="546842794">
          <w:marLeft w:val="0"/>
          <w:marRight w:val="0"/>
          <w:marTop w:val="0"/>
          <w:marBottom w:val="0"/>
          <w:divBdr>
            <w:top w:val="none" w:sz="0" w:space="0" w:color="auto"/>
            <w:left w:val="none" w:sz="0" w:space="0" w:color="auto"/>
            <w:bottom w:val="none" w:sz="0" w:space="0" w:color="auto"/>
            <w:right w:val="none" w:sz="0" w:space="0" w:color="auto"/>
          </w:divBdr>
          <w:divsChild>
            <w:div w:id="219630401">
              <w:marLeft w:val="0"/>
              <w:marRight w:val="0"/>
              <w:marTop w:val="0"/>
              <w:marBottom w:val="0"/>
              <w:divBdr>
                <w:top w:val="none" w:sz="0" w:space="0" w:color="auto"/>
                <w:left w:val="none" w:sz="0" w:space="0" w:color="auto"/>
                <w:bottom w:val="none" w:sz="0" w:space="0" w:color="auto"/>
                <w:right w:val="none" w:sz="0" w:space="0" w:color="auto"/>
              </w:divBdr>
            </w:div>
          </w:divsChild>
        </w:div>
        <w:div w:id="1475827555">
          <w:marLeft w:val="0"/>
          <w:marRight w:val="0"/>
          <w:marTop w:val="0"/>
          <w:marBottom w:val="0"/>
          <w:divBdr>
            <w:top w:val="none" w:sz="0" w:space="0" w:color="auto"/>
            <w:left w:val="none" w:sz="0" w:space="0" w:color="auto"/>
            <w:bottom w:val="none" w:sz="0" w:space="0" w:color="auto"/>
            <w:right w:val="none" w:sz="0" w:space="0" w:color="auto"/>
          </w:divBdr>
          <w:divsChild>
            <w:div w:id="248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858">
      <w:bodyDiv w:val="1"/>
      <w:marLeft w:val="0"/>
      <w:marRight w:val="0"/>
      <w:marTop w:val="0"/>
      <w:marBottom w:val="0"/>
      <w:divBdr>
        <w:top w:val="none" w:sz="0" w:space="0" w:color="auto"/>
        <w:left w:val="none" w:sz="0" w:space="0" w:color="auto"/>
        <w:bottom w:val="none" w:sz="0" w:space="0" w:color="auto"/>
        <w:right w:val="none" w:sz="0" w:space="0" w:color="auto"/>
      </w:divBdr>
      <w:divsChild>
        <w:div w:id="1957330727">
          <w:marLeft w:val="0"/>
          <w:marRight w:val="0"/>
          <w:marTop w:val="0"/>
          <w:marBottom w:val="0"/>
          <w:divBdr>
            <w:top w:val="none" w:sz="0" w:space="0" w:color="auto"/>
            <w:left w:val="none" w:sz="0" w:space="0" w:color="auto"/>
            <w:bottom w:val="none" w:sz="0" w:space="0" w:color="auto"/>
            <w:right w:val="none" w:sz="0" w:space="0" w:color="auto"/>
          </w:divBdr>
          <w:divsChild>
            <w:div w:id="1194030865">
              <w:marLeft w:val="0"/>
              <w:marRight w:val="0"/>
              <w:marTop w:val="0"/>
              <w:marBottom w:val="0"/>
              <w:divBdr>
                <w:top w:val="none" w:sz="0" w:space="0" w:color="auto"/>
                <w:left w:val="none" w:sz="0" w:space="0" w:color="auto"/>
                <w:bottom w:val="none" w:sz="0" w:space="0" w:color="auto"/>
                <w:right w:val="none" w:sz="0" w:space="0" w:color="auto"/>
              </w:divBdr>
            </w:div>
          </w:divsChild>
        </w:div>
        <w:div w:id="653920744">
          <w:marLeft w:val="0"/>
          <w:marRight w:val="0"/>
          <w:marTop w:val="0"/>
          <w:marBottom w:val="0"/>
          <w:divBdr>
            <w:top w:val="none" w:sz="0" w:space="0" w:color="auto"/>
            <w:left w:val="none" w:sz="0" w:space="0" w:color="auto"/>
            <w:bottom w:val="none" w:sz="0" w:space="0" w:color="auto"/>
            <w:right w:val="none" w:sz="0" w:space="0" w:color="auto"/>
          </w:divBdr>
          <w:divsChild>
            <w:div w:id="855657481">
              <w:marLeft w:val="0"/>
              <w:marRight w:val="0"/>
              <w:marTop w:val="0"/>
              <w:marBottom w:val="0"/>
              <w:divBdr>
                <w:top w:val="none" w:sz="0" w:space="0" w:color="auto"/>
                <w:left w:val="none" w:sz="0" w:space="0" w:color="auto"/>
                <w:bottom w:val="none" w:sz="0" w:space="0" w:color="auto"/>
                <w:right w:val="none" w:sz="0" w:space="0" w:color="auto"/>
              </w:divBdr>
            </w:div>
          </w:divsChild>
        </w:div>
        <w:div w:id="1680694186">
          <w:marLeft w:val="0"/>
          <w:marRight w:val="0"/>
          <w:marTop w:val="0"/>
          <w:marBottom w:val="0"/>
          <w:divBdr>
            <w:top w:val="none" w:sz="0" w:space="0" w:color="auto"/>
            <w:left w:val="none" w:sz="0" w:space="0" w:color="auto"/>
            <w:bottom w:val="none" w:sz="0" w:space="0" w:color="auto"/>
            <w:right w:val="none" w:sz="0" w:space="0" w:color="auto"/>
          </w:divBdr>
          <w:divsChild>
            <w:div w:id="657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284">
      <w:bodyDiv w:val="1"/>
      <w:marLeft w:val="0"/>
      <w:marRight w:val="0"/>
      <w:marTop w:val="0"/>
      <w:marBottom w:val="0"/>
      <w:divBdr>
        <w:top w:val="none" w:sz="0" w:space="0" w:color="auto"/>
        <w:left w:val="none" w:sz="0" w:space="0" w:color="auto"/>
        <w:bottom w:val="none" w:sz="0" w:space="0" w:color="auto"/>
        <w:right w:val="none" w:sz="0" w:space="0" w:color="auto"/>
      </w:divBdr>
      <w:divsChild>
        <w:div w:id="1739935436">
          <w:marLeft w:val="0"/>
          <w:marRight w:val="0"/>
          <w:marTop w:val="0"/>
          <w:marBottom w:val="0"/>
          <w:divBdr>
            <w:top w:val="none" w:sz="0" w:space="0" w:color="auto"/>
            <w:left w:val="none" w:sz="0" w:space="0" w:color="auto"/>
            <w:bottom w:val="none" w:sz="0" w:space="0" w:color="auto"/>
            <w:right w:val="none" w:sz="0" w:space="0" w:color="auto"/>
          </w:divBdr>
          <w:divsChild>
            <w:div w:id="1979218411">
              <w:marLeft w:val="0"/>
              <w:marRight w:val="0"/>
              <w:marTop w:val="0"/>
              <w:marBottom w:val="0"/>
              <w:divBdr>
                <w:top w:val="none" w:sz="0" w:space="0" w:color="auto"/>
                <w:left w:val="none" w:sz="0" w:space="0" w:color="auto"/>
                <w:bottom w:val="none" w:sz="0" w:space="0" w:color="auto"/>
                <w:right w:val="none" w:sz="0" w:space="0" w:color="auto"/>
              </w:divBdr>
            </w:div>
          </w:divsChild>
        </w:div>
        <w:div w:id="570040064">
          <w:marLeft w:val="0"/>
          <w:marRight w:val="0"/>
          <w:marTop w:val="0"/>
          <w:marBottom w:val="0"/>
          <w:divBdr>
            <w:top w:val="none" w:sz="0" w:space="0" w:color="auto"/>
            <w:left w:val="none" w:sz="0" w:space="0" w:color="auto"/>
            <w:bottom w:val="none" w:sz="0" w:space="0" w:color="auto"/>
            <w:right w:val="none" w:sz="0" w:space="0" w:color="auto"/>
          </w:divBdr>
          <w:divsChild>
            <w:div w:id="160825368">
              <w:marLeft w:val="0"/>
              <w:marRight w:val="0"/>
              <w:marTop w:val="0"/>
              <w:marBottom w:val="0"/>
              <w:divBdr>
                <w:top w:val="none" w:sz="0" w:space="0" w:color="auto"/>
                <w:left w:val="none" w:sz="0" w:space="0" w:color="auto"/>
                <w:bottom w:val="none" w:sz="0" w:space="0" w:color="auto"/>
                <w:right w:val="none" w:sz="0" w:space="0" w:color="auto"/>
              </w:divBdr>
            </w:div>
          </w:divsChild>
        </w:div>
        <w:div w:id="1936593369">
          <w:marLeft w:val="0"/>
          <w:marRight w:val="0"/>
          <w:marTop w:val="0"/>
          <w:marBottom w:val="0"/>
          <w:divBdr>
            <w:top w:val="none" w:sz="0" w:space="0" w:color="auto"/>
            <w:left w:val="none" w:sz="0" w:space="0" w:color="auto"/>
            <w:bottom w:val="none" w:sz="0" w:space="0" w:color="auto"/>
            <w:right w:val="none" w:sz="0" w:space="0" w:color="auto"/>
          </w:divBdr>
          <w:divsChild>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333.maarel.333@mail.ru" TargetMode="External"/><Relationship Id="rId4" Type="http://schemas.microsoft.com/office/2007/relationships/stylesWithEffects" Target="stylesWithEffects.xml"/><Relationship Id="rId9" Type="http://schemas.openxmlformats.org/officeDocument/2006/relationships/hyperlink" Target="mailto:333.maarel.33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EF40-567B-439C-AB77-073BB4BC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3</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 Кузнецова</dc:creator>
  <cp:lastModifiedBy>Екатерина П. Кузнецова</cp:lastModifiedBy>
  <cp:revision>140</cp:revision>
  <cp:lastPrinted>2021-05-17T13:36:00Z</cp:lastPrinted>
  <dcterms:created xsi:type="dcterms:W3CDTF">2021-02-26T02:56:00Z</dcterms:created>
  <dcterms:modified xsi:type="dcterms:W3CDTF">2021-05-17T14:09:00Z</dcterms:modified>
</cp:coreProperties>
</file>