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09" w:rsidRPr="009F17FD" w:rsidRDefault="006C792F" w:rsidP="006C792F">
      <w:pPr>
        <w:spacing w:after="0" w:line="240" w:lineRule="auto"/>
        <w:contextualSpacing/>
        <w:rPr>
          <w:rFonts w:ascii="Times New Roman" w:hAnsi="Times New Roman" w:cs="Times New Roman"/>
          <w:b/>
          <w:sz w:val="24"/>
        </w:rPr>
      </w:pPr>
      <w:r w:rsidRPr="009F17FD">
        <w:rPr>
          <w:rFonts w:ascii="Times New Roman" w:hAnsi="Times New Roman" w:cs="Times New Roman"/>
          <w:b/>
          <w:sz w:val="24"/>
        </w:rPr>
        <w:t xml:space="preserve">УДК </w:t>
      </w:r>
      <w:r w:rsidR="006779B0" w:rsidRPr="009F17FD">
        <w:rPr>
          <w:rFonts w:ascii="Times New Roman" w:hAnsi="Times New Roman" w:cs="Times New Roman"/>
          <w:b/>
          <w:sz w:val="24"/>
        </w:rPr>
        <w:t>338.2</w:t>
      </w:r>
    </w:p>
    <w:p w:rsidR="00364642" w:rsidRDefault="00237DC8" w:rsidP="006779B0">
      <w:pPr>
        <w:spacing w:after="0" w:line="240" w:lineRule="auto"/>
        <w:contextualSpacing/>
        <w:jc w:val="right"/>
        <w:rPr>
          <w:rFonts w:ascii="Times New Roman" w:hAnsi="Times New Roman" w:cs="Times New Roman"/>
          <w:b/>
          <w:sz w:val="24"/>
        </w:rPr>
      </w:pPr>
      <w:r>
        <w:rPr>
          <w:rFonts w:ascii="Times New Roman" w:hAnsi="Times New Roman" w:cs="Times New Roman"/>
          <w:b/>
          <w:sz w:val="24"/>
        </w:rPr>
        <w:t>Попова Н.И</w:t>
      </w:r>
      <w:r w:rsidR="002676E9">
        <w:rPr>
          <w:rFonts w:ascii="Times New Roman" w:hAnsi="Times New Roman" w:cs="Times New Roman"/>
          <w:b/>
          <w:sz w:val="24"/>
        </w:rPr>
        <w:t>.,</w:t>
      </w:r>
      <w:r w:rsidR="006C792F" w:rsidRPr="009F17FD">
        <w:rPr>
          <w:rFonts w:ascii="Times New Roman" w:hAnsi="Times New Roman" w:cs="Times New Roman"/>
          <w:b/>
          <w:sz w:val="24"/>
        </w:rPr>
        <w:t xml:space="preserve"> </w:t>
      </w:r>
      <w:r w:rsidR="002676E9">
        <w:rPr>
          <w:rFonts w:ascii="Times New Roman" w:hAnsi="Times New Roman" w:cs="Times New Roman"/>
          <w:b/>
          <w:sz w:val="24"/>
        </w:rPr>
        <w:t xml:space="preserve">Дмитренко А.С., </w:t>
      </w:r>
      <w:r w:rsidR="006C792F" w:rsidRPr="009F17FD">
        <w:rPr>
          <w:rFonts w:ascii="Times New Roman" w:hAnsi="Times New Roman" w:cs="Times New Roman"/>
          <w:b/>
          <w:sz w:val="24"/>
        </w:rPr>
        <w:t>Дубина А.И.</w:t>
      </w:r>
    </w:p>
    <w:p w:rsidR="006C735A" w:rsidRPr="009F17FD" w:rsidRDefault="00931989" w:rsidP="00364642">
      <w:pPr>
        <w:spacing w:after="0" w:line="240" w:lineRule="auto"/>
        <w:contextualSpacing/>
        <w:jc w:val="center"/>
        <w:rPr>
          <w:rFonts w:ascii="Times New Roman" w:hAnsi="Times New Roman" w:cs="Times New Roman"/>
          <w:b/>
          <w:sz w:val="24"/>
        </w:rPr>
      </w:pPr>
      <w:r w:rsidRPr="009F17FD">
        <w:rPr>
          <w:rFonts w:ascii="Times New Roman" w:hAnsi="Times New Roman" w:cs="Times New Roman"/>
          <w:b/>
          <w:sz w:val="24"/>
        </w:rPr>
        <w:t>ПР</w:t>
      </w:r>
      <w:r>
        <w:rPr>
          <w:rFonts w:ascii="Times New Roman" w:hAnsi="Times New Roman" w:cs="Times New Roman"/>
          <w:b/>
          <w:sz w:val="24"/>
        </w:rPr>
        <w:t>И</w:t>
      </w:r>
      <w:r w:rsidRPr="009F17FD">
        <w:rPr>
          <w:rFonts w:ascii="Times New Roman" w:hAnsi="Times New Roman" w:cs="Times New Roman"/>
          <w:b/>
          <w:sz w:val="24"/>
        </w:rPr>
        <w:t>МЕНЕНИЕ СИСТЕМЫ KANBAN</w:t>
      </w:r>
      <w:proofErr w:type="gramStart"/>
      <w:r w:rsidRPr="009F17FD">
        <w:rPr>
          <w:rFonts w:ascii="Times New Roman" w:hAnsi="Times New Roman" w:cs="Times New Roman"/>
          <w:b/>
          <w:sz w:val="24"/>
        </w:rPr>
        <w:t xml:space="preserve"> К</w:t>
      </w:r>
      <w:proofErr w:type="gramEnd"/>
      <w:r w:rsidRPr="009F17FD">
        <w:rPr>
          <w:rFonts w:ascii="Times New Roman" w:hAnsi="Times New Roman" w:cs="Times New Roman"/>
          <w:b/>
          <w:sz w:val="24"/>
        </w:rPr>
        <w:t xml:space="preserve"> ТВОРЧЕСКОМУ ПРОЦЕССУ СОЗДАНИЯ РЕКЛАМНОГО РОЛИКА</w:t>
      </w:r>
    </w:p>
    <w:p w:rsidR="007A49B5" w:rsidRDefault="007A49B5" w:rsidP="007A49B5">
      <w:pPr>
        <w:spacing w:after="0" w:line="240" w:lineRule="auto"/>
        <w:ind w:firstLine="567"/>
        <w:contextualSpacing/>
        <w:jc w:val="both"/>
        <w:rPr>
          <w:rFonts w:ascii="Times New Roman" w:hAnsi="Times New Roman" w:cs="Times New Roman"/>
          <w:sz w:val="28"/>
        </w:rPr>
      </w:pPr>
    </w:p>
    <w:p w:rsidR="00A5176C" w:rsidRPr="00A5176C" w:rsidRDefault="00A5176C" w:rsidP="009259ED">
      <w:pPr>
        <w:spacing w:after="0" w:line="240" w:lineRule="auto"/>
        <w:ind w:firstLine="709"/>
        <w:contextualSpacing/>
        <w:jc w:val="both"/>
        <w:rPr>
          <w:rFonts w:ascii="Times New Roman" w:hAnsi="Times New Roman" w:cs="Times New Roman"/>
          <w:i/>
          <w:sz w:val="24"/>
          <w:szCs w:val="24"/>
        </w:rPr>
      </w:pPr>
      <w:r w:rsidRPr="00A5176C">
        <w:rPr>
          <w:rFonts w:ascii="Times New Roman" w:hAnsi="Times New Roman" w:cs="Times New Roman"/>
          <w:b/>
          <w:sz w:val="24"/>
          <w:szCs w:val="24"/>
        </w:rPr>
        <w:t xml:space="preserve">Аннотация. </w:t>
      </w:r>
      <w:r>
        <w:rPr>
          <w:rFonts w:ascii="Times New Roman" w:hAnsi="Times New Roman" w:cs="Times New Roman"/>
          <w:i/>
          <w:sz w:val="24"/>
          <w:szCs w:val="24"/>
        </w:rPr>
        <w:t xml:space="preserve">Исследованы </w:t>
      </w:r>
      <w:r w:rsidR="002A3458">
        <w:rPr>
          <w:rFonts w:ascii="Times New Roman" w:hAnsi="Times New Roman" w:cs="Times New Roman"/>
          <w:i/>
          <w:sz w:val="24"/>
          <w:szCs w:val="24"/>
        </w:rPr>
        <w:t>базовые</w:t>
      </w:r>
      <w:r>
        <w:rPr>
          <w:rFonts w:ascii="Times New Roman" w:hAnsi="Times New Roman" w:cs="Times New Roman"/>
          <w:i/>
          <w:sz w:val="24"/>
          <w:szCs w:val="24"/>
        </w:rPr>
        <w:t xml:space="preserve"> аспекты применения системы </w:t>
      </w:r>
      <w:proofErr w:type="spellStart"/>
      <w:r w:rsidRPr="00A5176C">
        <w:rPr>
          <w:rFonts w:ascii="Times New Roman" w:hAnsi="Times New Roman" w:cs="Times New Roman"/>
          <w:i/>
          <w:sz w:val="24"/>
          <w:szCs w:val="24"/>
        </w:rPr>
        <w:t>Kanban</w:t>
      </w:r>
      <w:proofErr w:type="spellEnd"/>
      <w:r w:rsidR="009C057E">
        <w:rPr>
          <w:rFonts w:ascii="Times New Roman" w:hAnsi="Times New Roman" w:cs="Times New Roman"/>
          <w:i/>
          <w:sz w:val="24"/>
          <w:szCs w:val="24"/>
        </w:rPr>
        <w:t>, её основные составляющие и принципы построения.</w:t>
      </w:r>
      <w:r w:rsidR="00F53C35">
        <w:rPr>
          <w:rFonts w:ascii="Times New Roman" w:hAnsi="Times New Roman" w:cs="Times New Roman"/>
          <w:i/>
          <w:sz w:val="24"/>
          <w:szCs w:val="24"/>
        </w:rPr>
        <w:t xml:space="preserve"> Изучены особенности его применения </w:t>
      </w:r>
      <w:r w:rsidR="009C057E">
        <w:rPr>
          <w:rFonts w:ascii="Times New Roman" w:hAnsi="Times New Roman" w:cs="Times New Roman"/>
          <w:i/>
          <w:sz w:val="24"/>
          <w:szCs w:val="24"/>
        </w:rPr>
        <w:t>и адаптации в процессе</w:t>
      </w:r>
      <w:r w:rsidR="00F53C35">
        <w:rPr>
          <w:rFonts w:ascii="Times New Roman" w:hAnsi="Times New Roman" w:cs="Times New Roman"/>
          <w:i/>
          <w:sz w:val="24"/>
          <w:szCs w:val="24"/>
        </w:rPr>
        <w:t xml:space="preserve"> творческого создания рекламного видеоролика. </w:t>
      </w:r>
      <w:r w:rsidR="002067C9">
        <w:rPr>
          <w:rFonts w:ascii="Times New Roman" w:hAnsi="Times New Roman" w:cs="Times New Roman"/>
          <w:i/>
          <w:sz w:val="24"/>
          <w:szCs w:val="24"/>
        </w:rPr>
        <w:t xml:space="preserve">Также были обозначены различия </w:t>
      </w:r>
      <w:r w:rsidR="00E74E80">
        <w:rPr>
          <w:rFonts w:ascii="Times New Roman" w:hAnsi="Times New Roman" w:cs="Times New Roman"/>
          <w:i/>
          <w:sz w:val="24"/>
          <w:szCs w:val="24"/>
        </w:rPr>
        <w:t xml:space="preserve">данной </w:t>
      </w:r>
      <w:r w:rsidR="002067C9">
        <w:rPr>
          <w:rFonts w:ascii="Times New Roman" w:hAnsi="Times New Roman" w:cs="Times New Roman"/>
          <w:i/>
          <w:sz w:val="24"/>
          <w:szCs w:val="24"/>
        </w:rPr>
        <w:t>системы с</w:t>
      </w:r>
      <w:r w:rsidR="00E74E80">
        <w:rPr>
          <w:rFonts w:ascii="Times New Roman" w:hAnsi="Times New Roman" w:cs="Times New Roman"/>
          <w:i/>
          <w:sz w:val="24"/>
          <w:szCs w:val="24"/>
        </w:rPr>
        <w:t xml:space="preserve">о </w:t>
      </w:r>
      <w:proofErr w:type="spellStart"/>
      <w:r w:rsidR="00E74E80" w:rsidRPr="00E74E80">
        <w:rPr>
          <w:rFonts w:ascii="Times New Roman" w:hAnsi="Times New Roman" w:cs="Times New Roman"/>
          <w:i/>
          <w:sz w:val="24"/>
          <w:szCs w:val="24"/>
        </w:rPr>
        <w:t>Scrum</w:t>
      </w:r>
      <w:proofErr w:type="spellEnd"/>
      <w:r w:rsidR="00E74E80">
        <w:rPr>
          <w:rFonts w:ascii="Times New Roman" w:hAnsi="Times New Roman" w:cs="Times New Roman"/>
          <w:i/>
          <w:sz w:val="24"/>
          <w:szCs w:val="24"/>
        </w:rPr>
        <w:t>.</w:t>
      </w:r>
      <w:r w:rsidR="002067C9">
        <w:rPr>
          <w:rFonts w:ascii="Times New Roman" w:hAnsi="Times New Roman" w:cs="Times New Roman"/>
          <w:i/>
          <w:sz w:val="24"/>
          <w:szCs w:val="24"/>
        </w:rPr>
        <w:t xml:space="preserve"> </w:t>
      </w:r>
    </w:p>
    <w:p w:rsidR="00A5176C" w:rsidRPr="00237DC8" w:rsidRDefault="00A5176C" w:rsidP="009259ED">
      <w:pPr>
        <w:spacing w:after="0" w:line="240" w:lineRule="auto"/>
        <w:ind w:firstLine="709"/>
        <w:contextualSpacing/>
        <w:jc w:val="both"/>
        <w:rPr>
          <w:rFonts w:ascii="Times New Roman" w:hAnsi="Times New Roman" w:cs="Times New Roman"/>
          <w:i/>
          <w:sz w:val="24"/>
          <w:szCs w:val="24"/>
        </w:rPr>
      </w:pPr>
      <w:r w:rsidRPr="00A5176C">
        <w:rPr>
          <w:rFonts w:ascii="Times New Roman" w:hAnsi="Times New Roman" w:cs="Times New Roman"/>
          <w:b/>
          <w:sz w:val="24"/>
          <w:szCs w:val="24"/>
        </w:rPr>
        <w:t xml:space="preserve">Ключевые слова. </w:t>
      </w:r>
      <w:proofErr w:type="spellStart"/>
      <w:r w:rsidR="00E74E80" w:rsidRPr="00A5176C">
        <w:rPr>
          <w:rFonts w:ascii="Times New Roman" w:hAnsi="Times New Roman" w:cs="Times New Roman"/>
          <w:i/>
          <w:sz w:val="24"/>
          <w:szCs w:val="24"/>
        </w:rPr>
        <w:t>Kanban</w:t>
      </w:r>
      <w:proofErr w:type="spellEnd"/>
      <w:r w:rsidR="00E74E80">
        <w:rPr>
          <w:rFonts w:ascii="Times New Roman" w:hAnsi="Times New Roman" w:cs="Times New Roman"/>
          <w:i/>
          <w:sz w:val="24"/>
          <w:szCs w:val="24"/>
        </w:rPr>
        <w:t xml:space="preserve">, доска, </w:t>
      </w:r>
      <w:r w:rsidR="00D27D35">
        <w:rPr>
          <w:rFonts w:ascii="Times New Roman" w:hAnsi="Times New Roman" w:cs="Times New Roman"/>
          <w:i/>
          <w:sz w:val="24"/>
          <w:szCs w:val="24"/>
        </w:rPr>
        <w:t>карточки, точка принятия обязательств, поток.</w:t>
      </w:r>
    </w:p>
    <w:p w:rsidR="003E7555" w:rsidRPr="00237DC8" w:rsidRDefault="003E7555" w:rsidP="009259ED">
      <w:pPr>
        <w:spacing w:after="0" w:line="240" w:lineRule="auto"/>
        <w:ind w:firstLine="709"/>
        <w:contextualSpacing/>
        <w:jc w:val="both"/>
        <w:rPr>
          <w:rFonts w:ascii="Times New Roman" w:hAnsi="Times New Roman" w:cs="Times New Roman"/>
          <w:b/>
          <w:sz w:val="24"/>
          <w:szCs w:val="24"/>
        </w:rPr>
      </w:pPr>
    </w:p>
    <w:p w:rsidR="007A49B5" w:rsidRPr="009259ED" w:rsidRDefault="00BA0953" w:rsidP="009259ED">
      <w:pPr>
        <w:spacing w:after="0" w:line="240" w:lineRule="auto"/>
        <w:ind w:firstLine="709"/>
        <w:contextualSpacing/>
        <w:jc w:val="both"/>
        <w:rPr>
          <w:rFonts w:ascii="Times New Roman" w:hAnsi="Times New Roman" w:cs="Times New Roman"/>
          <w:sz w:val="24"/>
          <w:szCs w:val="24"/>
        </w:rPr>
      </w:pPr>
      <w:r w:rsidRPr="009259ED">
        <w:rPr>
          <w:rFonts w:ascii="Times New Roman" w:hAnsi="Times New Roman" w:cs="Times New Roman"/>
          <w:sz w:val="24"/>
          <w:szCs w:val="24"/>
        </w:rPr>
        <w:t xml:space="preserve">В </w:t>
      </w:r>
      <w:r w:rsidR="00114662" w:rsidRPr="009259ED">
        <w:rPr>
          <w:rFonts w:ascii="Times New Roman" w:hAnsi="Times New Roman" w:cs="Times New Roman"/>
          <w:sz w:val="24"/>
          <w:szCs w:val="24"/>
        </w:rPr>
        <w:t>современных</w:t>
      </w:r>
      <w:r w:rsidRPr="009259ED">
        <w:rPr>
          <w:rFonts w:ascii="Times New Roman" w:hAnsi="Times New Roman" w:cs="Times New Roman"/>
          <w:sz w:val="24"/>
          <w:szCs w:val="24"/>
        </w:rPr>
        <w:t xml:space="preserve"> условиях з</w:t>
      </w:r>
      <w:r w:rsidR="003C13C8" w:rsidRPr="009259ED">
        <w:rPr>
          <w:rFonts w:ascii="Times New Roman" w:hAnsi="Times New Roman" w:cs="Times New Roman"/>
          <w:sz w:val="24"/>
          <w:szCs w:val="24"/>
        </w:rPr>
        <w:t xml:space="preserve">начимую роль в </w:t>
      </w:r>
      <w:r w:rsidRPr="009259ED">
        <w:rPr>
          <w:rFonts w:ascii="Times New Roman" w:hAnsi="Times New Roman" w:cs="Times New Roman"/>
          <w:sz w:val="24"/>
          <w:szCs w:val="24"/>
        </w:rPr>
        <w:t xml:space="preserve">обеспечении конкурентоспособности предприятия </w:t>
      </w:r>
      <w:r w:rsidR="003C13C8" w:rsidRPr="009259ED">
        <w:rPr>
          <w:rFonts w:ascii="Times New Roman" w:hAnsi="Times New Roman" w:cs="Times New Roman"/>
          <w:sz w:val="24"/>
          <w:szCs w:val="24"/>
        </w:rPr>
        <w:t xml:space="preserve">играет должным образом построенный управленческий учет, </w:t>
      </w:r>
      <w:r w:rsidR="00114662" w:rsidRPr="009259ED">
        <w:rPr>
          <w:rFonts w:ascii="Times New Roman" w:hAnsi="Times New Roman" w:cs="Times New Roman"/>
          <w:sz w:val="24"/>
          <w:szCs w:val="24"/>
        </w:rPr>
        <w:t>технологии которого ориентированы на</w:t>
      </w:r>
      <w:r w:rsidR="003C13C8" w:rsidRPr="009259ED">
        <w:rPr>
          <w:rFonts w:ascii="Times New Roman" w:hAnsi="Times New Roman" w:cs="Times New Roman"/>
          <w:sz w:val="24"/>
          <w:szCs w:val="24"/>
        </w:rPr>
        <w:t xml:space="preserve"> продвинуты</w:t>
      </w:r>
      <w:r w:rsidR="00114662" w:rsidRPr="009259ED">
        <w:rPr>
          <w:rFonts w:ascii="Times New Roman" w:hAnsi="Times New Roman" w:cs="Times New Roman"/>
          <w:sz w:val="24"/>
          <w:szCs w:val="24"/>
        </w:rPr>
        <w:t>е методы и</w:t>
      </w:r>
      <w:r w:rsidR="00A5176C">
        <w:rPr>
          <w:rFonts w:ascii="Times New Roman" w:hAnsi="Times New Roman" w:cs="Times New Roman"/>
          <w:sz w:val="24"/>
          <w:szCs w:val="24"/>
        </w:rPr>
        <w:t xml:space="preserve"> </w:t>
      </w:r>
      <w:r w:rsidR="003C13C8" w:rsidRPr="009259ED">
        <w:rPr>
          <w:rFonts w:ascii="Times New Roman" w:hAnsi="Times New Roman" w:cs="Times New Roman"/>
          <w:sz w:val="24"/>
          <w:szCs w:val="24"/>
        </w:rPr>
        <w:t>систем</w:t>
      </w:r>
      <w:r w:rsidR="00114662" w:rsidRPr="009259ED">
        <w:rPr>
          <w:rFonts w:ascii="Times New Roman" w:hAnsi="Times New Roman" w:cs="Times New Roman"/>
          <w:sz w:val="24"/>
          <w:szCs w:val="24"/>
        </w:rPr>
        <w:t>ы</w:t>
      </w:r>
      <w:r w:rsidR="002A20E8" w:rsidRPr="009259ED">
        <w:rPr>
          <w:rFonts w:ascii="Times New Roman" w:hAnsi="Times New Roman" w:cs="Times New Roman"/>
          <w:sz w:val="24"/>
          <w:szCs w:val="24"/>
        </w:rPr>
        <w:t>. О</w:t>
      </w:r>
      <w:r w:rsidR="00040342" w:rsidRPr="009259ED">
        <w:rPr>
          <w:rFonts w:ascii="Times New Roman" w:hAnsi="Times New Roman" w:cs="Times New Roman"/>
          <w:sz w:val="24"/>
          <w:szCs w:val="24"/>
        </w:rPr>
        <w:t xml:space="preserve">дной из </w:t>
      </w:r>
      <w:r w:rsidR="002A20E8" w:rsidRPr="009259ED">
        <w:rPr>
          <w:rFonts w:ascii="Times New Roman" w:hAnsi="Times New Roman" w:cs="Times New Roman"/>
          <w:sz w:val="24"/>
          <w:szCs w:val="24"/>
        </w:rPr>
        <w:t>них</w:t>
      </w:r>
      <w:r w:rsidR="00040342" w:rsidRPr="009259ED">
        <w:rPr>
          <w:rFonts w:ascii="Times New Roman" w:hAnsi="Times New Roman" w:cs="Times New Roman"/>
          <w:sz w:val="24"/>
          <w:szCs w:val="24"/>
        </w:rPr>
        <w:t xml:space="preserve"> является </w:t>
      </w:r>
      <w:proofErr w:type="spellStart"/>
      <w:r w:rsidR="00692A50" w:rsidRPr="009259ED">
        <w:rPr>
          <w:rFonts w:ascii="Times New Roman" w:hAnsi="Times New Roman" w:cs="Times New Roman"/>
          <w:sz w:val="24"/>
          <w:szCs w:val="24"/>
        </w:rPr>
        <w:t>Kanban</w:t>
      </w:r>
      <w:proofErr w:type="spellEnd"/>
      <w:r w:rsidR="00114662" w:rsidRPr="009259ED">
        <w:rPr>
          <w:rFonts w:ascii="Times New Roman" w:hAnsi="Times New Roman" w:cs="Times New Roman"/>
          <w:sz w:val="24"/>
          <w:szCs w:val="24"/>
        </w:rPr>
        <w:t>.</w:t>
      </w:r>
      <w:r w:rsidR="002A20E8" w:rsidRPr="009259ED">
        <w:rPr>
          <w:rFonts w:ascii="Times New Roman" w:hAnsi="Times New Roman" w:cs="Times New Roman"/>
          <w:sz w:val="24"/>
          <w:szCs w:val="24"/>
        </w:rPr>
        <w:t xml:space="preserve"> </w:t>
      </w:r>
      <w:r w:rsidR="00114662" w:rsidRPr="009259ED">
        <w:rPr>
          <w:rFonts w:ascii="Times New Roman" w:hAnsi="Times New Roman" w:cs="Times New Roman"/>
          <w:sz w:val="24"/>
          <w:szCs w:val="24"/>
        </w:rPr>
        <w:t xml:space="preserve">Она строится </w:t>
      </w:r>
      <w:r w:rsidR="002A20E8" w:rsidRPr="009259ED">
        <w:rPr>
          <w:rFonts w:ascii="Times New Roman" w:hAnsi="Times New Roman" w:cs="Times New Roman"/>
          <w:sz w:val="24"/>
          <w:szCs w:val="24"/>
        </w:rPr>
        <w:t xml:space="preserve">на принципах бережливого производства </w:t>
      </w:r>
      <w:r w:rsidR="008C3009" w:rsidRPr="009259ED">
        <w:rPr>
          <w:rFonts w:ascii="Times New Roman" w:hAnsi="Times New Roman" w:cs="Times New Roman"/>
          <w:sz w:val="24"/>
          <w:szCs w:val="24"/>
        </w:rPr>
        <w:t>и может быть успешно внедрена в разных</w:t>
      </w:r>
      <w:r w:rsidR="002A20E8" w:rsidRPr="009259ED">
        <w:rPr>
          <w:rFonts w:ascii="Times New Roman" w:hAnsi="Times New Roman" w:cs="Times New Roman"/>
          <w:sz w:val="24"/>
          <w:szCs w:val="24"/>
        </w:rPr>
        <w:t xml:space="preserve"> отраслях промышленности.</w:t>
      </w:r>
    </w:p>
    <w:p w:rsidR="001C2EA6" w:rsidRPr="009259ED" w:rsidRDefault="008C3009" w:rsidP="009259ED">
      <w:pPr>
        <w:spacing w:after="0" w:line="240" w:lineRule="auto"/>
        <w:ind w:firstLine="709"/>
        <w:contextualSpacing/>
        <w:jc w:val="both"/>
        <w:rPr>
          <w:rFonts w:ascii="Times New Roman" w:hAnsi="Times New Roman" w:cs="Times New Roman"/>
          <w:sz w:val="24"/>
          <w:szCs w:val="24"/>
        </w:rPr>
      </w:pPr>
      <w:r w:rsidRPr="009259ED">
        <w:rPr>
          <w:rFonts w:ascii="Times New Roman" w:hAnsi="Times New Roman" w:cs="Times New Roman"/>
          <w:sz w:val="24"/>
          <w:szCs w:val="24"/>
        </w:rPr>
        <w:t xml:space="preserve">Проблемы применения </w:t>
      </w:r>
      <w:r w:rsidRPr="009259ED">
        <w:rPr>
          <w:rFonts w:ascii="Times New Roman" w:hAnsi="Times New Roman" w:cs="Times New Roman"/>
          <w:sz w:val="24"/>
          <w:szCs w:val="24"/>
          <w:lang w:val="en-US"/>
        </w:rPr>
        <w:t>JIT</w:t>
      </w:r>
      <w:r w:rsidRPr="006C792F">
        <w:rPr>
          <w:rFonts w:ascii="Times New Roman" w:hAnsi="Times New Roman" w:cs="Times New Roman"/>
          <w:sz w:val="24"/>
          <w:szCs w:val="24"/>
        </w:rPr>
        <w:t>-</w:t>
      </w:r>
      <w:r w:rsidRPr="009259ED">
        <w:rPr>
          <w:rFonts w:ascii="Times New Roman" w:hAnsi="Times New Roman" w:cs="Times New Roman"/>
          <w:sz w:val="24"/>
          <w:szCs w:val="24"/>
        </w:rPr>
        <w:t xml:space="preserve">философии, ее реализации в системе </w:t>
      </w:r>
      <w:proofErr w:type="spellStart"/>
      <w:r w:rsidRPr="009259ED">
        <w:rPr>
          <w:rFonts w:ascii="Times New Roman" w:hAnsi="Times New Roman" w:cs="Times New Roman"/>
          <w:sz w:val="24"/>
          <w:szCs w:val="24"/>
        </w:rPr>
        <w:t>Kanban</w:t>
      </w:r>
      <w:proofErr w:type="spellEnd"/>
      <w:r w:rsidRPr="009259ED">
        <w:rPr>
          <w:rFonts w:ascii="Times New Roman" w:hAnsi="Times New Roman" w:cs="Times New Roman"/>
          <w:sz w:val="24"/>
          <w:szCs w:val="24"/>
        </w:rPr>
        <w:t xml:space="preserve"> </w:t>
      </w:r>
      <w:r w:rsidR="00D7507D" w:rsidRPr="009259ED">
        <w:rPr>
          <w:rFonts w:ascii="Times New Roman" w:hAnsi="Times New Roman" w:cs="Times New Roman"/>
          <w:sz w:val="24"/>
          <w:szCs w:val="24"/>
        </w:rPr>
        <w:t xml:space="preserve">исследованы в трудах </w:t>
      </w:r>
      <w:r w:rsidR="00041A7F" w:rsidRPr="009259ED">
        <w:rPr>
          <w:rFonts w:ascii="Times New Roman" w:hAnsi="Times New Roman" w:cs="Times New Roman"/>
          <w:sz w:val="24"/>
          <w:szCs w:val="24"/>
        </w:rPr>
        <w:t xml:space="preserve">Д. </w:t>
      </w:r>
      <w:proofErr w:type="spellStart"/>
      <w:r w:rsidR="00041A7F" w:rsidRPr="009259ED">
        <w:rPr>
          <w:rFonts w:ascii="Times New Roman" w:hAnsi="Times New Roman" w:cs="Times New Roman"/>
          <w:sz w:val="24"/>
          <w:szCs w:val="24"/>
        </w:rPr>
        <w:t>Андерсон</w:t>
      </w:r>
      <w:r w:rsidR="00D7507D" w:rsidRPr="009259ED">
        <w:rPr>
          <w:rFonts w:ascii="Times New Roman" w:hAnsi="Times New Roman" w:cs="Times New Roman"/>
          <w:sz w:val="24"/>
          <w:szCs w:val="24"/>
        </w:rPr>
        <w:t>а</w:t>
      </w:r>
      <w:proofErr w:type="spellEnd"/>
      <w:r w:rsidR="00041A7F" w:rsidRPr="009259ED">
        <w:rPr>
          <w:rFonts w:ascii="Times New Roman" w:hAnsi="Times New Roman" w:cs="Times New Roman"/>
          <w:sz w:val="24"/>
          <w:szCs w:val="24"/>
        </w:rPr>
        <w:t xml:space="preserve">, Е.В. </w:t>
      </w:r>
      <w:r w:rsidR="00E16D96" w:rsidRPr="009259ED">
        <w:rPr>
          <w:rFonts w:ascii="Times New Roman" w:hAnsi="Times New Roman" w:cs="Times New Roman"/>
          <w:sz w:val="24"/>
          <w:szCs w:val="24"/>
        </w:rPr>
        <w:t xml:space="preserve">Котляр, </w:t>
      </w:r>
      <w:r w:rsidR="00D7507D" w:rsidRPr="009259ED">
        <w:rPr>
          <w:rFonts w:ascii="Times New Roman" w:hAnsi="Times New Roman" w:cs="Times New Roman"/>
          <w:sz w:val="24"/>
          <w:szCs w:val="24"/>
        </w:rPr>
        <w:t xml:space="preserve">В.С. Николаенко, </w:t>
      </w:r>
      <w:r w:rsidR="00041A7F" w:rsidRPr="009259ED">
        <w:rPr>
          <w:rFonts w:ascii="Times New Roman" w:hAnsi="Times New Roman" w:cs="Times New Roman"/>
          <w:sz w:val="24"/>
          <w:szCs w:val="24"/>
        </w:rPr>
        <w:t xml:space="preserve">И.Е. </w:t>
      </w:r>
      <w:r w:rsidR="00E16D96" w:rsidRPr="009259ED">
        <w:rPr>
          <w:rFonts w:ascii="Times New Roman" w:hAnsi="Times New Roman" w:cs="Times New Roman"/>
          <w:sz w:val="24"/>
          <w:szCs w:val="24"/>
        </w:rPr>
        <w:t>Никулин</w:t>
      </w:r>
      <w:r w:rsidR="00D7507D" w:rsidRPr="009259ED">
        <w:rPr>
          <w:rFonts w:ascii="Times New Roman" w:hAnsi="Times New Roman" w:cs="Times New Roman"/>
          <w:sz w:val="24"/>
          <w:szCs w:val="24"/>
        </w:rPr>
        <w:t>ой</w:t>
      </w:r>
      <w:r w:rsidR="00E16D96" w:rsidRPr="009259ED">
        <w:rPr>
          <w:rFonts w:ascii="Times New Roman" w:hAnsi="Times New Roman" w:cs="Times New Roman"/>
          <w:sz w:val="24"/>
          <w:szCs w:val="24"/>
        </w:rPr>
        <w:t xml:space="preserve">, </w:t>
      </w:r>
      <w:r w:rsidR="0096747F">
        <w:rPr>
          <w:rFonts w:ascii="Times New Roman" w:hAnsi="Times New Roman" w:cs="Times New Roman"/>
          <w:sz w:val="24"/>
          <w:szCs w:val="24"/>
        </w:rPr>
        <w:br/>
      </w:r>
      <w:r w:rsidR="00D7507D" w:rsidRPr="009259ED">
        <w:rPr>
          <w:rFonts w:ascii="Times New Roman" w:hAnsi="Times New Roman" w:cs="Times New Roman"/>
          <w:sz w:val="24"/>
          <w:szCs w:val="24"/>
        </w:rPr>
        <w:t xml:space="preserve">Е.М. Пушкаревой </w:t>
      </w:r>
      <w:r w:rsidR="00E16D96" w:rsidRPr="009259ED">
        <w:rPr>
          <w:rFonts w:ascii="Times New Roman" w:hAnsi="Times New Roman" w:cs="Times New Roman"/>
          <w:sz w:val="24"/>
          <w:szCs w:val="24"/>
        </w:rPr>
        <w:t>и други</w:t>
      </w:r>
      <w:r w:rsidR="009259ED" w:rsidRPr="009259ED">
        <w:rPr>
          <w:rFonts w:ascii="Times New Roman" w:hAnsi="Times New Roman" w:cs="Times New Roman"/>
          <w:sz w:val="24"/>
          <w:szCs w:val="24"/>
        </w:rPr>
        <w:t>х</w:t>
      </w:r>
      <w:r w:rsidR="00E16D96" w:rsidRPr="009259ED">
        <w:rPr>
          <w:rFonts w:ascii="Times New Roman" w:hAnsi="Times New Roman" w:cs="Times New Roman"/>
          <w:sz w:val="24"/>
          <w:szCs w:val="24"/>
        </w:rPr>
        <w:t>.</w:t>
      </w:r>
    </w:p>
    <w:p w:rsidR="00364642" w:rsidRPr="009259ED" w:rsidRDefault="00364642" w:rsidP="009259ED">
      <w:pPr>
        <w:spacing w:after="0" w:line="240" w:lineRule="auto"/>
        <w:ind w:firstLine="709"/>
        <w:contextualSpacing/>
        <w:jc w:val="both"/>
        <w:rPr>
          <w:rFonts w:ascii="Times New Roman" w:hAnsi="Times New Roman" w:cs="Times New Roman"/>
          <w:sz w:val="24"/>
          <w:szCs w:val="24"/>
        </w:rPr>
      </w:pPr>
      <w:r w:rsidRPr="009259ED">
        <w:rPr>
          <w:rFonts w:ascii="Times New Roman" w:hAnsi="Times New Roman" w:cs="Times New Roman"/>
          <w:sz w:val="24"/>
          <w:szCs w:val="24"/>
        </w:rPr>
        <w:t>Цель</w:t>
      </w:r>
      <w:r w:rsidR="001C2EA6" w:rsidRPr="009259ED">
        <w:rPr>
          <w:rFonts w:ascii="Times New Roman" w:hAnsi="Times New Roman" w:cs="Times New Roman"/>
          <w:sz w:val="24"/>
          <w:szCs w:val="24"/>
        </w:rPr>
        <w:t xml:space="preserve">ю </w:t>
      </w:r>
      <w:r w:rsidR="00041A7F" w:rsidRPr="009259ED">
        <w:rPr>
          <w:rFonts w:ascii="Times New Roman" w:hAnsi="Times New Roman" w:cs="Times New Roman"/>
          <w:sz w:val="24"/>
          <w:szCs w:val="24"/>
        </w:rPr>
        <w:t>настоящей</w:t>
      </w:r>
      <w:r w:rsidR="001C2EA6" w:rsidRPr="009259ED">
        <w:rPr>
          <w:rFonts w:ascii="Times New Roman" w:hAnsi="Times New Roman" w:cs="Times New Roman"/>
          <w:sz w:val="24"/>
          <w:szCs w:val="24"/>
        </w:rPr>
        <w:t xml:space="preserve"> работы является </w:t>
      </w:r>
      <w:r w:rsidR="009259ED" w:rsidRPr="009259ED">
        <w:rPr>
          <w:rFonts w:ascii="Times New Roman" w:hAnsi="Times New Roman" w:cs="Times New Roman"/>
          <w:sz w:val="24"/>
          <w:szCs w:val="24"/>
        </w:rPr>
        <w:t>осмысление и адаптация принципов</w:t>
      </w:r>
      <w:r w:rsidR="001C2EA6" w:rsidRPr="009259ED">
        <w:rPr>
          <w:rFonts w:ascii="Times New Roman" w:hAnsi="Times New Roman" w:cs="Times New Roman"/>
          <w:sz w:val="24"/>
          <w:szCs w:val="24"/>
        </w:rPr>
        <w:t xml:space="preserve"> </w:t>
      </w:r>
      <w:proofErr w:type="spellStart"/>
      <w:r w:rsidR="00692A50" w:rsidRPr="009259ED">
        <w:rPr>
          <w:rFonts w:ascii="Times New Roman" w:hAnsi="Times New Roman" w:cs="Times New Roman"/>
          <w:sz w:val="24"/>
          <w:szCs w:val="24"/>
        </w:rPr>
        <w:t>Kanban</w:t>
      </w:r>
      <w:proofErr w:type="spellEnd"/>
      <w:r w:rsidR="00692A50" w:rsidRPr="006C792F">
        <w:rPr>
          <w:rFonts w:ascii="Times New Roman" w:hAnsi="Times New Roman" w:cs="Times New Roman"/>
          <w:sz w:val="24"/>
          <w:szCs w:val="24"/>
        </w:rPr>
        <w:t xml:space="preserve"> </w:t>
      </w:r>
      <w:r w:rsidR="001C2EA6" w:rsidRPr="009259ED">
        <w:rPr>
          <w:rFonts w:ascii="Times New Roman" w:hAnsi="Times New Roman" w:cs="Times New Roman"/>
          <w:sz w:val="24"/>
          <w:szCs w:val="24"/>
        </w:rPr>
        <w:t xml:space="preserve">применительно к </w:t>
      </w:r>
      <w:r w:rsidR="009259ED" w:rsidRPr="009259ED">
        <w:rPr>
          <w:rFonts w:ascii="Times New Roman" w:hAnsi="Times New Roman" w:cs="Times New Roman"/>
          <w:sz w:val="24"/>
          <w:szCs w:val="24"/>
        </w:rPr>
        <w:t xml:space="preserve">творческому </w:t>
      </w:r>
      <w:r w:rsidR="001C2EA6" w:rsidRPr="009259ED">
        <w:rPr>
          <w:rFonts w:ascii="Times New Roman" w:hAnsi="Times New Roman" w:cs="Times New Roman"/>
          <w:sz w:val="24"/>
          <w:szCs w:val="24"/>
        </w:rPr>
        <w:t xml:space="preserve">процессу </w:t>
      </w:r>
      <w:r w:rsidR="007E645B" w:rsidRPr="009259ED">
        <w:rPr>
          <w:rFonts w:ascii="Times New Roman" w:hAnsi="Times New Roman" w:cs="Times New Roman"/>
          <w:sz w:val="24"/>
          <w:szCs w:val="24"/>
        </w:rPr>
        <w:t>создания рекламного ролика.</w:t>
      </w:r>
    </w:p>
    <w:p w:rsidR="00364642" w:rsidRPr="009259ED" w:rsidRDefault="00692A50" w:rsidP="009259ED">
      <w:pPr>
        <w:spacing w:after="0" w:line="240" w:lineRule="auto"/>
        <w:ind w:firstLine="709"/>
        <w:contextualSpacing/>
        <w:jc w:val="both"/>
        <w:rPr>
          <w:rFonts w:ascii="Times New Roman" w:hAnsi="Times New Roman" w:cs="Times New Roman"/>
          <w:sz w:val="24"/>
          <w:szCs w:val="24"/>
        </w:rPr>
      </w:pPr>
      <w:proofErr w:type="spellStart"/>
      <w:r w:rsidRPr="009259ED">
        <w:rPr>
          <w:rFonts w:ascii="Times New Roman" w:hAnsi="Times New Roman" w:cs="Times New Roman"/>
          <w:sz w:val="24"/>
          <w:szCs w:val="24"/>
        </w:rPr>
        <w:t>Kanban</w:t>
      </w:r>
      <w:proofErr w:type="spellEnd"/>
      <w:r w:rsidRPr="006C792F">
        <w:rPr>
          <w:rFonts w:ascii="Times New Roman" w:hAnsi="Times New Roman" w:cs="Times New Roman"/>
          <w:sz w:val="24"/>
          <w:szCs w:val="24"/>
        </w:rPr>
        <w:t xml:space="preserve"> </w:t>
      </w:r>
      <w:r w:rsidR="0001572B" w:rsidRPr="009259ED">
        <w:rPr>
          <w:rFonts w:ascii="Times New Roman" w:hAnsi="Times New Roman" w:cs="Times New Roman"/>
          <w:sz w:val="24"/>
          <w:szCs w:val="24"/>
        </w:rPr>
        <w:t>представляет собой систему организации производства и снабжения, которая позволяет реализовывать принцип «</w:t>
      </w:r>
      <w:r w:rsidR="0001572B" w:rsidRPr="009259ED">
        <w:rPr>
          <w:rFonts w:ascii="Times New Roman" w:hAnsi="Times New Roman" w:cs="Times New Roman"/>
          <w:sz w:val="24"/>
          <w:szCs w:val="24"/>
          <w:lang w:val="en-US"/>
        </w:rPr>
        <w:t>just</w:t>
      </w:r>
      <w:r w:rsidR="0001572B" w:rsidRPr="006C792F">
        <w:rPr>
          <w:rFonts w:ascii="Times New Roman" w:hAnsi="Times New Roman" w:cs="Times New Roman"/>
          <w:sz w:val="24"/>
          <w:szCs w:val="24"/>
        </w:rPr>
        <w:t xml:space="preserve"> </w:t>
      </w:r>
      <w:r w:rsidR="0001572B" w:rsidRPr="009259ED">
        <w:rPr>
          <w:rFonts w:ascii="Times New Roman" w:hAnsi="Times New Roman" w:cs="Times New Roman"/>
          <w:sz w:val="24"/>
          <w:szCs w:val="24"/>
          <w:lang w:val="en-US"/>
        </w:rPr>
        <w:t>in</w:t>
      </w:r>
      <w:r w:rsidR="0001572B" w:rsidRPr="006C792F">
        <w:rPr>
          <w:rFonts w:ascii="Times New Roman" w:hAnsi="Times New Roman" w:cs="Times New Roman"/>
          <w:sz w:val="24"/>
          <w:szCs w:val="24"/>
        </w:rPr>
        <w:t xml:space="preserve"> </w:t>
      </w:r>
      <w:r w:rsidR="0001572B" w:rsidRPr="009259ED">
        <w:rPr>
          <w:rFonts w:ascii="Times New Roman" w:hAnsi="Times New Roman" w:cs="Times New Roman"/>
          <w:sz w:val="24"/>
          <w:szCs w:val="24"/>
          <w:lang w:val="en-US"/>
        </w:rPr>
        <w:t>time</w:t>
      </w:r>
      <w:r w:rsidR="0001572B" w:rsidRPr="009259ED">
        <w:rPr>
          <w:rFonts w:ascii="Times New Roman" w:hAnsi="Times New Roman" w:cs="Times New Roman"/>
          <w:sz w:val="24"/>
          <w:szCs w:val="24"/>
        </w:rPr>
        <w:t>»</w:t>
      </w:r>
      <w:r w:rsidR="00F32529" w:rsidRPr="009259ED">
        <w:rPr>
          <w:rFonts w:ascii="Times New Roman" w:hAnsi="Times New Roman" w:cs="Times New Roman"/>
          <w:sz w:val="24"/>
          <w:szCs w:val="24"/>
        </w:rPr>
        <w:t xml:space="preserve"> </w:t>
      </w:r>
      <w:r w:rsidR="00F32529" w:rsidRPr="006C792F">
        <w:rPr>
          <w:rFonts w:ascii="Times New Roman" w:hAnsi="Times New Roman" w:cs="Times New Roman"/>
          <w:sz w:val="24"/>
          <w:szCs w:val="24"/>
        </w:rPr>
        <w:t>[</w:t>
      </w:r>
      <w:r w:rsidR="000B2018" w:rsidRPr="009259ED">
        <w:rPr>
          <w:rFonts w:ascii="Times New Roman" w:hAnsi="Times New Roman" w:cs="Times New Roman"/>
          <w:sz w:val="24"/>
          <w:szCs w:val="24"/>
        </w:rPr>
        <w:t>1</w:t>
      </w:r>
      <w:r w:rsidR="00F32529" w:rsidRPr="009259ED">
        <w:rPr>
          <w:rFonts w:ascii="Times New Roman" w:hAnsi="Times New Roman" w:cs="Times New Roman"/>
          <w:sz w:val="24"/>
          <w:szCs w:val="24"/>
        </w:rPr>
        <w:t>, с. 57</w:t>
      </w:r>
      <w:r w:rsidR="00F32529" w:rsidRPr="006C792F">
        <w:rPr>
          <w:rFonts w:ascii="Times New Roman" w:hAnsi="Times New Roman" w:cs="Times New Roman"/>
          <w:sz w:val="24"/>
          <w:szCs w:val="24"/>
        </w:rPr>
        <w:t>]</w:t>
      </w:r>
      <w:r w:rsidR="00C62B3B" w:rsidRPr="009259ED">
        <w:rPr>
          <w:rFonts w:ascii="Times New Roman" w:hAnsi="Times New Roman" w:cs="Times New Roman"/>
          <w:sz w:val="24"/>
          <w:szCs w:val="24"/>
        </w:rPr>
        <w:t xml:space="preserve">. Основой методики является визуализация, достигаемая посредством </w:t>
      </w:r>
      <w:r w:rsidR="00C746CE" w:rsidRPr="009259ED">
        <w:rPr>
          <w:rFonts w:ascii="Times New Roman" w:hAnsi="Times New Roman" w:cs="Times New Roman"/>
          <w:sz w:val="24"/>
          <w:szCs w:val="24"/>
        </w:rPr>
        <w:t xml:space="preserve">составления </w:t>
      </w:r>
      <w:r w:rsidRPr="009259ED">
        <w:rPr>
          <w:rFonts w:ascii="Times New Roman" w:hAnsi="Times New Roman" w:cs="Times New Roman"/>
          <w:sz w:val="24"/>
          <w:szCs w:val="24"/>
          <w:lang w:val="en-US"/>
        </w:rPr>
        <w:t>k</w:t>
      </w:r>
      <w:r w:rsidRPr="009259ED">
        <w:rPr>
          <w:rFonts w:ascii="Times New Roman" w:hAnsi="Times New Roman" w:cs="Times New Roman"/>
          <w:sz w:val="24"/>
          <w:szCs w:val="24"/>
        </w:rPr>
        <w:t>anban</w:t>
      </w:r>
      <w:r w:rsidR="00C746CE" w:rsidRPr="009259ED">
        <w:rPr>
          <w:rFonts w:ascii="Times New Roman" w:hAnsi="Times New Roman" w:cs="Times New Roman"/>
          <w:sz w:val="24"/>
          <w:szCs w:val="24"/>
        </w:rPr>
        <w:t>-доски, п</w:t>
      </w:r>
      <w:r w:rsidR="003B7004" w:rsidRPr="009259ED">
        <w:rPr>
          <w:rFonts w:ascii="Times New Roman" w:hAnsi="Times New Roman" w:cs="Times New Roman"/>
          <w:sz w:val="24"/>
          <w:szCs w:val="24"/>
        </w:rPr>
        <w:t xml:space="preserve">ри моделировании </w:t>
      </w:r>
      <w:r w:rsidR="00C746CE" w:rsidRPr="009259ED">
        <w:rPr>
          <w:rFonts w:ascii="Times New Roman" w:hAnsi="Times New Roman" w:cs="Times New Roman"/>
          <w:sz w:val="24"/>
          <w:szCs w:val="24"/>
        </w:rPr>
        <w:t xml:space="preserve">которой </w:t>
      </w:r>
      <w:r w:rsidR="003B7004" w:rsidRPr="009259ED">
        <w:rPr>
          <w:rFonts w:ascii="Times New Roman" w:hAnsi="Times New Roman" w:cs="Times New Roman"/>
          <w:sz w:val="24"/>
          <w:szCs w:val="24"/>
        </w:rPr>
        <w:t xml:space="preserve">стоит опираться на </w:t>
      </w:r>
      <w:r w:rsidR="00C746CE" w:rsidRPr="009259ED">
        <w:rPr>
          <w:rFonts w:ascii="Times New Roman" w:hAnsi="Times New Roman" w:cs="Times New Roman"/>
          <w:sz w:val="24"/>
          <w:szCs w:val="24"/>
        </w:rPr>
        <w:t xml:space="preserve">рекомендации Д. Андерсона. Он выделяет следующие пять основных составляющих доски: </w:t>
      </w:r>
      <w:r w:rsidR="00B12C66" w:rsidRPr="009259ED">
        <w:rPr>
          <w:rFonts w:ascii="Times New Roman" w:hAnsi="Times New Roman" w:cs="Times New Roman"/>
          <w:sz w:val="24"/>
          <w:szCs w:val="24"/>
        </w:rPr>
        <w:t>видимый сигнал (карточки с задачами), столбцы (конкретные действия, стадии процесса, по которым перемещаются карты), лимиты незавершенной работы, а также точки принятия обязательств и поставки продукта.</w:t>
      </w:r>
    </w:p>
    <w:p w:rsidR="00191BC1" w:rsidRPr="009259ED" w:rsidRDefault="00495865" w:rsidP="009259ED">
      <w:pPr>
        <w:spacing w:after="0" w:line="240" w:lineRule="auto"/>
        <w:ind w:firstLine="709"/>
        <w:contextualSpacing/>
        <w:jc w:val="both"/>
        <w:rPr>
          <w:rFonts w:ascii="Times New Roman" w:hAnsi="Times New Roman" w:cs="Times New Roman"/>
          <w:sz w:val="24"/>
          <w:szCs w:val="24"/>
        </w:rPr>
      </w:pPr>
      <w:r w:rsidRPr="009259ED">
        <w:rPr>
          <w:rFonts w:ascii="Times New Roman" w:hAnsi="Times New Roman" w:cs="Times New Roman"/>
          <w:sz w:val="24"/>
          <w:szCs w:val="24"/>
        </w:rPr>
        <w:t xml:space="preserve">Ключевым принципом и ценностью здесь является сохранение последовательности столбцов, которую в </w:t>
      </w:r>
      <w:proofErr w:type="spellStart"/>
      <w:r w:rsidR="00692A50" w:rsidRPr="009259ED">
        <w:rPr>
          <w:rFonts w:ascii="Times New Roman" w:hAnsi="Times New Roman" w:cs="Times New Roman"/>
          <w:sz w:val="24"/>
          <w:szCs w:val="24"/>
        </w:rPr>
        <w:t>Kanban</w:t>
      </w:r>
      <w:proofErr w:type="spellEnd"/>
      <w:r w:rsidR="00692A50" w:rsidRPr="006C792F">
        <w:rPr>
          <w:rFonts w:ascii="Times New Roman" w:hAnsi="Times New Roman" w:cs="Times New Roman"/>
          <w:sz w:val="24"/>
          <w:szCs w:val="24"/>
        </w:rPr>
        <w:t xml:space="preserve"> </w:t>
      </w:r>
      <w:r w:rsidRPr="009259ED">
        <w:rPr>
          <w:rFonts w:ascii="Times New Roman" w:hAnsi="Times New Roman" w:cs="Times New Roman"/>
          <w:sz w:val="24"/>
          <w:szCs w:val="24"/>
        </w:rPr>
        <w:t>называют потоком</w:t>
      </w:r>
      <w:r w:rsidR="00E16D96" w:rsidRPr="009259ED">
        <w:rPr>
          <w:rFonts w:ascii="Times New Roman" w:hAnsi="Times New Roman" w:cs="Times New Roman"/>
          <w:sz w:val="24"/>
          <w:szCs w:val="24"/>
        </w:rPr>
        <w:t>, по</w:t>
      </w:r>
      <w:r w:rsidR="007C3E4D" w:rsidRPr="009259ED">
        <w:rPr>
          <w:rFonts w:ascii="Times New Roman" w:hAnsi="Times New Roman" w:cs="Times New Roman"/>
          <w:sz w:val="24"/>
          <w:szCs w:val="24"/>
        </w:rPr>
        <w:t>средством</w:t>
      </w:r>
      <w:r w:rsidR="00E16D96" w:rsidRPr="009259ED">
        <w:rPr>
          <w:rFonts w:ascii="Times New Roman" w:hAnsi="Times New Roman" w:cs="Times New Roman"/>
          <w:sz w:val="24"/>
          <w:szCs w:val="24"/>
        </w:rPr>
        <w:t xml:space="preserve"> которо</w:t>
      </w:r>
      <w:r w:rsidR="007C3E4D" w:rsidRPr="009259ED">
        <w:rPr>
          <w:rFonts w:ascii="Times New Roman" w:hAnsi="Times New Roman" w:cs="Times New Roman"/>
          <w:sz w:val="24"/>
          <w:szCs w:val="24"/>
        </w:rPr>
        <w:t>го</w:t>
      </w:r>
      <w:r w:rsidR="00E16D96" w:rsidRPr="009259ED">
        <w:rPr>
          <w:rFonts w:ascii="Times New Roman" w:hAnsi="Times New Roman" w:cs="Times New Roman"/>
          <w:sz w:val="24"/>
          <w:szCs w:val="24"/>
        </w:rPr>
        <w:t xml:space="preserve"> перемещаются задачи</w:t>
      </w:r>
      <w:r w:rsidR="00520BE2" w:rsidRPr="009259ED">
        <w:rPr>
          <w:rFonts w:ascii="Times New Roman" w:hAnsi="Times New Roman" w:cs="Times New Roman"/>
          <w:sz w:val="24"/>
          <w:szCs w:val="24"/>
        </w:rPr>
        <w:t xml:space="preserve">. </w:t>
      </w:r>
      <w:r w:rsidR="00757A3D" w:rsidRPr="009259ED">
        <w:rPr>
          <w:rFonts w:ascii="Times New Roman" w:hAnsi="Times New Roman" w:cs="Times New Roman"/>
          <w:sz w:val="24"/>
          <w:szCs w:val="24"/>
        </w:rPr>
        <w:t>Отслеживая движение карточек, анализируя и устраняя возникающие проблемы, команда выполняет управление потоком.</w:t>
      </w:r>
    </w:p>
    <w:p w:rsidR="00364642" w:rsidRPr="009259ED" w:rsidRDefault="00070B1A" w:rsidP="009259ED">
      <w:pPr>
        <w:spacing w:after="0" w:line="240" w:lineRule="auto"/>
        <w:ind w:firstLine="709"/>
        <w:contextualSpacing/>
        <w:jc w:val="both"/>
        <w:rPr>
          <w:rFonts w:ascii="Times New Roman" w:hAnsi="Times New Roman" w:cs="Times New Roman"/>
          <w:sz w:val="24"/>
          <w:szCs w:val="24"/>
        </w:rPr>
      </w:pPr>
      <w:r w:rsidRPr="009259ED">
        <w:rPr>
          <w:rFonts w:ascii="Times New Roman" w:hAnsi="Times New Roman" w:cs="Times New Roman"/>
          <w:sz w:val="24"/>
          <w:szCs w:val="24"/>
        </w:rPr>
        <w:t>Стоит отметить, что ч</w:t>
      </w:r>
      <w:r w:rsidR="006943F3" w:rsidRPr="009259ED">
        <w:rPr>
          <w:rFonts w:ascii="Times New Roman" w:hAnsi="Times New Roman" w:cs="Times New Roman"/>
          <w:sz w:val="24"/>
          <w:szCs w:val="24"/>
        </w:rPr>
        <w:t xml:space="preserve">асто </w:t>
      </w:r>
      <w:proofErr w:type="spellStart"/>
      <w:r w:rsidR="00692A50" w:rsidRPr="009259ED">
        <w:rPr>
          <w:rFonts w:ascii="Times New Roman" w:hAnsi="Times New Roman" w:cs="Times New Roman"/>
          <w:sz w:val="24"/>
          <w:szCs w:val="24"/>
        </w:rPr>
        <w:t>Kanban</w:t>
      </w:r>
      <w:proofErr w:type="spellEnd"/>
      <w:r w:rsidR="00692A50" w:rsidRPr="006C792F">
        <w:rPr>
          <w:rFonts w:ascii="Times New Roman" w:hAnsi="Times New Roman" w:cs="Times New Roman"/>
          <w:sz w:val="24"/>
          <w:szCs w:val="24"/>
        </w:rPr>
        <w:t xml:space="preserve"> </w:t>
      </w:r>
      <w:r w:rsidRPr="009259ED">
        <w:rPr>
          <w:rFonts w:ascii="Times New Roman" w:hAnsi="Times New Roman" w:cs="Times New Roman"/>
          <w:sz w:val="24"/>
          <w:szCs w:val="24"/>
        </w:rPr>
        <w:t xml:space="preserve">отождествляют со </w:t>
      </w:r>
      <w:r w:rsidRPr="009259ED">
        <w:rPr>
          <w:rFonts w:ascii="Times New Roman" w:hAnsi="Times New Roman" w:cs="Times New Roman"/>
          <w:sz w:val="24"/>
          <w:szCs w:val="24"/>
          <w:lang w:val="en-US"/>
        </w:rPr>
        <w:t>Scrum</w:t>
      </w:r>
      <w:r w:rsidRPr="009259ED">
        <w:rPr>
          <w:rFonts w:ascii="Times New Roman" w:hAnsi="Times New Roman" w:cs="Times New Roman"/>
          <w:sz w:val="24"/>
          <w:szCs w:val="24"/>
        </w:rPr>
        <w:t xml:space="preserve">, </w:t>
      </w:r>
      <w:r w:rsidR="009259ED" w:rsidRPr="009259ED">
        <w:rPr>
          <w:rFonts w:ascii="Times New Roman" w:hAnsi="Times New Roman" w:cs="Times New Roman"/>
          <w:sz w:val="24"/>
          <w:szCs w:val="24"/>
        </w:rPr>
        <w:t>с чем вряд ли можно согласиться</w:t>
      </w:r>
      <w:r w:rsidRPr="009259ED">
        <w:rPr>
          <w:rFonts w:ascii="Times New Roman" w:hAnsi="Times New Roman" w:cs="Times New Roman"/>
          <w:sz w:val="24"/>
          <w:szCs w:val="24"/>
        </w:rPr>
        <w:t xml:space="preserve">. </w:t>
      </w:r>
      <w:r w:rsidR="00683A65" w:rsidRPr="009259ED">
        <w:rPr>
          <w:rFonts w:ascii="Times New Roman" w:hAnsi="Times New Roman" w:cs="Times New Roman"/>
          <w:sz w:val="24"/>
          <w:szCs w:val="24"/>
        </w:rPr>
        <w:t xml:space="preserve">Так, если </w:t>
      </w:r>
      <w:proofErr w:type="spellStart"/>
      <w:r w:rsidR="0096747F" w:rsidRPr="0096747F">
        <w:rPr>
          <w:rFonts w:ascii="Times New Roman" w:hAnsi="Times New Roman" w:cs="Times New Roman"/>
          <w:sz w:val="24"/>
          <w:szCs w:val="24"/>
        </w:rPr>
        <w:t>Scrum</w:t>
      </w:r>
      <w:proofErr w:type="spellEnd"/>
      <w:r w:rsidR="0096747F" w:rsidRPr="0096747F">
        <w:rPr>
          <w:rFonts w:ascii="Times New Roman" w:hAnsi="Times New Roman" w:cs="Times New Roman"/>
          <w:sz w:val="24"/>
          <w:szCs w:val="24"/>
        </w:rPr>
        <w:t xml:space="preserve"> </w:t>
      </w:r>
      <w:r w:rsidR="00683A65" w:rsidRPr="009259ED">
        <w:rPr>
          <w:rFonts w:ascii="Times New Roman" w:hAnsi="Times New Roman" w:cs="Times New Roman"/>
          <w:sz w:val="24"/>
          <w:szCs w:val="24"/>
        </w:rPr>
        <w:t xml:space="preserve">предполагает жестко фиксированные и небольшие по времени итерации, в течение которых </w:t>
      </w:r>
      <w:r w:rsidR="00EB7307" w:rsidRPr="009259ED">
        <w:rPr>
          <w:rFonts w:ascii="Times New Roman" w:hAnsi="Times New Roman" w:cs="Times New Roman"/>
          <w:sz w:val="24"/>
          <w:szCs w:val="24"/>
        </w:rPr>
        <w:t>ответственная группа должна либо полностью выполнить задачу, либо показать минимально работоспособный продукт, то особенност</w:t>
      </w:r>
      <w:r w:rsidR="000B2018" w:rsidRPr="009259ED">
        <w:rPr>
          <w:rFonts w:ascii="Times New Roman" w:hAnsi="Times New Roman" w:cs="Times New Roman"/>
          <w:sz w:val="24"/>
          <w:szCs w:val="24"/>
        </w:rPr>
        <w:t>ь</w:t>
      </w:r>
      <w:r w:rsidR="00EB7307" w:rsidRPr="009259ED">
        <w:rPr>
          <w:rFonts w:ascii="Times New Roman" w:hAnsi="Times New Roman" w:cs="Times New Roman"/>
          <w:sz w:val="24"/>
          <w:szCs w:val="24"/>
        </w:rPr>
        <w:t xml:space="preserve">ю </w:t>
      </w:r>
      <w:proofErr w:type="spellStart"/>
      <w:r w:rsidR="00692A50" w:rsidRPr="009259ED">
        <w:rPr>
          <w:rFonts w:ascii="Times New Roman" w:hAnsi="Times New Roman" w:cs="Times New Roman"/>
          <w:sz w:val="24"/>
          <w:szCs w:val="24"/>
        </w:rPr>
        <w:t>Kanban</w:t>
      </w:r>
      <w:proofErr w:type="spellEnd"/>
      <w:r w:rsidR="00692A50" w:rsidRPr="006C792F">
        <w:rPr>
          <w:rFonts w:ascii="Times New Roman" w:hAnsi="Times New Roman" w:cs="Times New Roman"/>
          <w:sz w:val="24"/>
          <w:szCs w:val="24"/>
        </w:rPr>
        <w:t xml:space="preserve"> </w:t>
      </w:r>
      <w:r w:rsidR="00EB7307" w:rsidRPr="009259ED">
        <w:rPr>
          <w:rFonts w:ascii="Times New Roman" w:hAnsi="Times New Roman" w:cs="Times New Roman"/>
          <w:sz w:val="24"/>
          <w:szCs w:val="24"/>
        </w:rPr>
        <w:t xml:space="preserve">является отсутствие фиксированных отрезков времени </w:t>
      </w:r>
      <w:r w:rsidR="000B2018" w:rsidRPr="009259ED">
        <w:rPr>
          <w:rFonts w:ascii="Times New Roman" w:hAnsi="Times New Roman" w:cs="Times New Roman"/>
          <w:sz w:val="24"/>
          <w:szCs w:val="24"/>
        </w:rPr>
        <w:t xml:space="preserve">одновременно с нацеленностью команды на полное выполнение задач </w:t>
      </w:r>
      <w:r w:rsidR="000B2018" w:rsidRPr="006C792F">
        <w:rPr>
          <w:rFonts w:ascii="Times New Roman" w:hAnsi="Times New Roman" w:cs="Times New Roman"/>
          <w:sz w:val="24"/>
          <w:szCs w:val="24"/>
        </w:rPr>
        <w:t>[</w:t>
      </w:r>
      <w:r w:rsidR="000B2018" w:rsidRPr="009259ED">
        <w:rPr>
          <w:rFonts w:ascii="Times New Roman" w:hAnsi="Times New Roman" w:cs="Times New Roman"/>
          <w:sz w:val="24"/>
          <w:szCs w:val="24"/>
        </w:rPr>
        <w:t>2, с. 201-202</w:t>
      </w:r>
      <w:r w:rsidR="000B2018" w:rsidRPr="006C792F">
        <w:rPr>
          <w:rFonts w:ascii="Times New Roman" w:hAnsi="Times New Roman" w:cs="Times New Roman"/>
          <w:sz w:val="24"/>
          <w:szCs w:val="24"/>
        </w:rPr>
        <w:t>]</w:t>
      </w:r>
      <w:r w:rsidR="000B2018" w:rsidRPr="009259ED">
        <w:rPr>
          <w:rFonts w:ascii="Times New Roman" w:hAnsi="Times New Roman" w:cs="Times New Roman"/>
          <w:sz w:val="24"/>
          <w:szCs w:val="24"/>
        </w:rPr>
        <w:t>.</w:t>
      </w:r>
    </w:p>
    <w:p w:rsidR="00E16D96" w:rsidRPr="009259ED" w:rsidRDefault="0001572B" w:rsidP="009259ED">
      <w:pPr>
        <w:spacing w:after="0" w:line="240" w:lineRule="auto"/>
        <w:ind w:firstLine="709"/>
        <w:contextualSpacing/>
        <w:jc w:val="both"/>
        <w:rPr>
          <w:rFonts w:ascii="Times New Roman" w:hAnsi="Times New Roman" w:cs="Times New Roman"/>
          <w:sz w:val="24"/>
          <w:szCs w:val="24"/>
        </w:rPr>
      </w:pPr>
      <w:r w:rsidRPr="009259ED">
        <w:rPr>
          <w:rFonts w:ascii="Times New Roman" w:hAnsi="Times New Roman" w:cs="Times New Roman"/>
          <w:sz w:val="24"/>
          <w:szCs w:val="24"/>
        </w:rPr>
        <w:t xml:space="preserve">Рассмотрим технологию </w:t>
      </w:r>
      <w:proofErr w:type="spellStart"/>
      <w:r w:rsidR="00692A50" w:rsidRPr="009259ED">
        <w:rPr>
          <w:rFonts w:ascii="Times New Roman" w:hAnsi="Times New Roman" w:cs="Times New Roman"/>
          <w:sz w:val="24"/>
          <w:szCs w:val="24"/>
        </w:rPr>
        <w:t>Kanban</w:t>
      </w:r>
      <w:proofErr w:type="spellEnd"/>
      <w:r w:rsidR="00692A50" w:rsidRPr="006C792F">
        <w:rPr>
          <w:rFonts w:ascii="Times New Roman" w:hAnsi="Times New Roman" w:cs="Times New Roman"/>
          <w:sz w:val="24"/>
          <w:szCs w:val="24"/>
        </w:rPr>
        <w:t xml:space="preserve"> </w:t>
      </w:r>
      <w:r w:rsidR="00EC71FA" w:rsidRPr="009259ED">
        <w:rPr>
          <w:rFonts w:ascii="Times New Roman" w:hAnsi="Times New Roman" w:cs="Times New Roman"/>
          <w:sz w:val="24"/>
          <w:szCs w:val="24"/>
        </w:rPr>
        <w:t xml:space="preserve">применительно к </w:t>
      </w:r>
      <w:r w:rsidR="0096747F">
        <w:rPr>
          <w:rFonts w:ascii="Times New Roman" w:hAnsi="Times New Roman" w:cs="Times New Roman"/>
          <w:sz w:val="24"/>
          <w:szCs w:val="24"/>
        </w:rPr>
        <w:t xml:space="preserve">творческим </w:t>
      </w:r>
      <w:r w:rsidR="00EC71FA" w:rsidRPr="009259ED">
        <w:rPr>
          <w:rFonts w:ascii="Times New Roman" w:hAnsi="Times New Roman" w:cs="Times New Roman"/>
          <w:sz w:val="24"/>
          <w:szCs w:val="24"/>
        </w:rPr>
        <w:t>процесс</w:t>
      </w:r>
      <w:r w:rsidR="0096747F">
        <w:rPr>
          <w:rFonts w:ascii="Times New Roman" w:hAnsi="Times New Roman" w:cs="Times New Roman"/>
          <w:sz w:val="24"/>
          <w:szCs w:val="24"/>
        </w:rPr>
        <w:t>ам, и в частности, для</w:t>
      </w:r>
      <w:r w:rsidR="00EC71FA" w:rsidRPr="009259ED">
        <w:rPr>
          <w:rFonts w:ascii="Times New Roman" w:hAnsi="Times New Roman" w:cs="Times New Roman"/>
          <w:sz w:val="24"/>
          <w:szCs w:val="24"/>
        </w:rPr>
        <w:t xml:space="preserve"> создания рекламного ролика (табл. 1).</w:t>
      </w:r>
      <w:r w:rsidR="00E16D96" w:rsidRPr="009259ED">
        <w:rPr>
          <w:rFonts w:ascii="Times New Roman" w:hAnsi="Times New Roman" w:cs="Times New Roman"/>
          <w:sz w:val="24"/>
          <w:szCs w:val="24"/>
        </w:rPr>
        <w:t xml:space="preserve"> </w:t>
      </w:r>
    </w:p>
    <w:p w:rsidR="00E16D96" w:rsidRPr="009259ED" w:rsidRDefault="00E16D96" w:rsidP="009259ED">
      <w:pPr>
        <w:spacing w:after="0" w:line="240" w:lineRule="auto"/>
        <w:ind w:firstLine="709"/>
        <w:contextualSpacing/>
        <w:jc w:val="both"/>
        <w:rPr>
          <w:rFonts w:ascii="Times New Roman" w:hAnsi="Times New Roman" w:cs="Times New Roman"/>
          <w:sz w:val="24"/>
          <w:szCs w:val="24"/>
        </w:rPr>
      </w:pPr>
      <w:r w:rsidRPr="009259ED">
        <w:rPr>
          <w:rFonts w:ascii="Times New Roman" w:hAnsi="Times New Roman" w:cs="Times New Roman"/>
          <w:sz w:val="24"/>
          <w:szCs w:val="24"/>
        </w:rPr>
        <w:t>Весь процесс создания видеоролика можно разделить на три этапа</w:t>
      </w:r>
      <w:r w:rsidR="0096747F">
        <w:rPr>
          <w:rFonts w:ascii="Times New Roman" w:hAnsi="Times New Roman" w:cs="Times New Roman"/>
          <w:sz w:val="24"/>
          <w:szCs w:val="24"/>
        </w:rPr>
        <w:t xml:space="preserve"> (</w:t>
      </w:r>
      <w:proofErr w:type="spellStart"/>
      <w:r w:rsidR="0096747F">
        <w:rPr>
          <w:rFonts w:ascii="Times New Roman" w:hAnsi="Times New Roman" w:cs="Times New Roman"/>
          <w:sz w:val="24"/>
          <w:szCs w:val="24"/>
        </w:rPr>
        <w:t>предпродакшн</w:t>
      </w:r>
      <w:proofErr w:type="spellEnd"/>
      <w:r w:rsidR="0096747F">
        <w:rPr>
          <w:rFonts w:ascii="Times New Roman" w:hAnsi="Times New Roman" w:cs="Times New Roman"/>
          <w:sz w:val="24"/>
          <w:szCs w:val="24"/>
        </w:rPr>
        <w:t xml:space="preserve">, </w:t>
      </w:r>
      <w:proofErr w:type="spellStart"/>
      <w:r w:rsidR="0096747F">
        <w:rPr>
          <w:rFonts w:ascii="Times New Roman" w:hAnsi="Times New Roman" w:cs="Times New Roman"/>
          <w:sz w:val="24"/>
          <w:szCs w:val="24"/>
        </w:rPr>
        <w:t>продакшн</w:t>
      </w:r>
      <w:proofErr w:type="spellEnd"/>
      <w:r w:rsidR="0096747F">
        <w:rPr>
          <w:rFonts w:ascii="Times New Roman" w:hAnsi="Times New Roman" w:cs="Times New Roman"/>
          <w:sz w:val="24"/>
          <w:szCs w:val="24"/>
        </w:rPr>
        <w:t xml:space="preserve"> и </w:t>
      </w:r>
      <w:proofErr w:type="spellStart"/>
      <w:r w:rsidR="0096747F">
        <w:rPr>
          <w:rFonts w:ascii="Times New Roman" w:hAnsi="Times New Roman" w:cs="Times New Roman"/>
          <w:sz w:val="24"/>
          <w:szCs w:val="24"/>
        </w:rPr>
        <w:t>постпродакшн</w:t>
      </w:r>
      <w:proofErr w:type="spellEnd"/>
      <w:r w:rsidR="0096747F">
        <w:rPr>
          <w:rFonts w:ascii="Times New Roman" w:hAnsi="Times New Roman" w:cs="Times New Roman"/>
          <w:sz w:val="24"/>
          <w:szCs w:val="24"/>
        </w:rPr>
        <w:t>)</w:t>
      </w:r>
      <w:r w:rsidRPr="009259ED">
        <w:rPr>
          <w:rFonts w:ascii="Times New Roman" w:hAnsi="Times New Roman" w:cs="Times New Roman"/>
          <w:sz w:val="24"/>
          <w:szCs w:val="24"/>
        </w:rPr>
        <w:t>, каждый из которых включает стадии: запланировано, в работе, согласование, доработка и завершено, что должно найти отр</w:t>
      </w:r>
      <w:r w:rsidR="00216D44" w:rsidRPr="009259ED">
        <w:rPr>
          <w:rFonts w:ascii="Times New Roman" w:hAnsi="Times New Roman" w:cs="Times New Roman"/>
          <w:sz w:val="24"/>
          <w:szCs w:val="24"/>
        </w:rPr>
        <w:t xml:space="preserve">ажение в итоговой </w:t>
      </w:r>
      <w:r w:rsidR="00692A50" w:rsidRPr="009259ED">
        <w:rPr>
          <w:rFonts w:ascii="Times New Roman" w:hAnsi="Times New Roman" w:cs="Times New Roman"/>
          <w:sz w:val="24"/>
          <w:szCs w:val="24"/>
          <w:lang w:val="en-US"/>
        </w:rPr>
        <w:t>k</w:t>
      </w:r>
      <w:r w:rsidR="00692A50" w:rsidRPr="009259ED">
        <w:rPr>
          <w:rFonts w:ascii="Times New Roman" w:hAnsi="Times New Roman" w:cs="Times New Roman"/>
          <w:sz w:val="24"/>
          <w:szCs w:val="24"/>
        </w:rPr>
        <w:t>anban</w:t>
      </w:r>
      <w:r w:rsidR="00216D44" w:rsidRPr="009259ED">
        <w:rPr>
          <w:rFonts w:ascii="Times New Roman" w:hAnsi="Times New Roman" w:cs="Times New Roman"/>
          <w:sz w:val="24"/>
          <w:szCs w:val="24"/>
        </w:rPr>
        <w:t>-доске.</w:t>
      </w:r>
    </w:p>
    <w:p w:rsidR="002A7CFD" w:rsidRPr="009259ED" w:rsidRDefault="00BA0953" w:rsidP="009259ED">
      <w:pPr>
        <w:spacing w:after="0" w:line="240" w:lineRule="auto"/>
        <w:ind w:firstLine="709"/>
        <w:contextualSpacing/>
        <w:jc w:val="both"/>
        <w:rPr>
          <w:rFonts w:ascii="Times New Roman" w:hAnsi="Times New Roman" w:cs="Times New Roman"/>
          <w:sz w:val="24"/>
          <w:szCs w:val="24"/>
        </w:rPr>
      </w:pPr>
      <w:r w:rsidRPr="009259ED">
        <w:rPr>
          <w:rFonts w:ascii="Times New Roman" w:hAnsi="Times New Roman" w:cs="Times New Roman"/>
          <w:sz w:val="24"/>
          <w:szCs w:val="24"/>
        </w:rPr>
        <w:t xml:space="preserve">Каждый этап характеризуется своим набором задач, расположение которых на доске будет зависеть от этапа производства рекламы, на котором мы находимся в конкретный момент. Также такие стадии, как в работе, согласование и доработка требуют постановки лимитов незавершенной работы с тем, чтобы выявлять проблемные места </w:t>
      </w:r>
      <w:r w:rsidRPr="009259ED">
        <w:rPr>
          <w:rFonts w:ascii="Times New Roman" w:hAnsi="Times New Roman" w:cs="Times New Roman"/>
          <w:color w:val="000000"/>
          <w:sz w:val="24"/>
          <w:szCs w:val="24"/>
          <w:shd w:val="clear" w:color="auto" w:fill="FFFFFF"/>
        </w:rPr>
        <w:t>в рабочем процессе и добиваться максимальной скорости работы. Так, на этапах пре</w:t>
      </w:r>
      <w:proofErr w:type="gramStart"/>
      <w:r w:rsidRPr="009259ED">
        <w:rPr>
          <w:rFonts w:ascii="Times New Roman" w:hAnsi="Times New Roman" w:cs="Times New Roman"/>
          <w:color w:val="000000"/>
          <w:sz w:val="24"/>
          <w:szCs w:val="24"/>
          <w:shd w:val="clear" w:color="auto" w:fill="FFFFFF"/>
        </w:rPr>
        <w:t>д-</w:t>
      </w:r>
      <w:proofErr w:type="gramEnd"/>
      <w:r w:rsidRPr="009259ED">
        <w:rPr>
          <w:rFonts w:ascii="Times New Roman" w:hAnsi="Times New Roman" w:cs="Times New Roman"/>
          <w:color w:val="000000"/>
          <w:sz w:val="24"/>
          <w:szCs w:val="24"/>
          <w:shd w:val="clear" w:color="auto" w:fill="FFFFFF"/>
        </w:rPr>
        <w:t xml:space="preserve"> и </w:t>
      </w:r>
      <w:proofErr w:type="spellStart"/>
      <w:r w:rsidRPr="009259ED">
        <w:rPr>
          <w:rFonts w:ascii="Times New Roman" w:hAnsi="Times New Roman" w:cs="Times New Roman"/>
          <w:color w:val="000000"/>
          <w:sz w:val="24"/>
          <w:szCs w:val="24"/>
          <w:shd w:val="clear" w:color="auto" w:fill="FFFFFF"/>
        </w:rPr>
        <w:lastRenderedPageBreak/>
        <w:t>постпродкашна</w:t>
      </w:r>
      <w:proofErr w:type="spellEnd"/>
      <w:r w:rsidRPr="009259ED">
        <w:rPr>
          <w:rFonts w:ascii="Times New Roman" w:hAnsi="Times New Roman" w:cs="Times New Roman"/>
          <w:color w:val="000000"/>
          <w:sz w:val="24"/>
          <w:szCs w:val="24"/>
          <w:shd w:val="clear" w:color="auto" w:fill="FFFFFF"/>
        </w:rPr>
        <w:t xml:space="preserve"> максимальным количеством задач, одновременно находящихся в разработке, является три, а во время </w:t>
      </w:r>
      <w:proofErr w:type="spellStart"/>
      <w:r w:rsidRPr="009259ED">
        <w:rPr>
          <w:rFonts w:ascii="Times New Roman" w:hAnsi="Times New Roman" w:cs="Times New Roman"/>
          <w:color w:val="000000"/>
          <w:sz w:val="24"/>
          <w:szCs w:val="24"/>
          <w:shd w:val="clear" w:color="auto" w:fill="FFFFFF"/>
        </w:rPr>
        <w:t>продакшна</w:t>
      </w:r>
      <w:proofErr w:type="spellEnd"/>
      <w:r w:rsidRPr="009259ED">
        <w:rPr>
          <w:rFonts w:ascii="Times New Roman" w:hAnsi="Times New Roman" w:cs="Times New Roman"/>
          <w:color w:val="000000"/>
          <w:sz w:val="24"/>
          <w:szCs w:val="24"/>
          <w:shd w:val="clear" w:color="auto" w:fill="FFFFFF"/>
        </w:rPr>
        <w:t xml:space="preserve"> – четыре.</w:t>
      </w:r>
    </w:p>
    <w:p w:rsidR="00B54F01" w:rsidRPr="0093208E" w:rsidRDefault="00B54F01" w:rsidP="002A7CFD">
      <w:pPr>
        <w:spacing w:after="0" w:line="240" w:lineRule="auto"/>
        <w:ind w:firstLine="567"/>
        <w:contextualSpacing/>
        <w:jc w:val="center"/>
        <w:rPr>
          <w:rFonts w:ascii="Times New Roman" w:hAnsi="Times New Roman" w:cs="Times New Roman"/>
          <w:sz w:val="24"/>
        </w:rPr>
      </w:pPr>
    </w:p>
    <w:p w:rsidR="00364642" w:rsidRPr="00E74E80" w:rsidRDefault="00B54F01" w:rsidP="002A7CFD">
      <w:pPr>
        <w:spacing w:after="0" w:line="240" w:lineRule="auto"/>
        <w:ind w:firstLine="567"/>
        <w:contextualSpacing/>
        <w:jc w:val="center"/>
        <w:rPr>
          <w:rFonts w:ascii="Times New Roman" w:hAnsi="Times New Roman" w:cs="Times New Roman"/>
          <w:sz w:val="24"/>
        </w:rPr>
      </w:pPr>
      <w:r w:rsidRPr="00E74E80">
        <w:rPr>
          <w:rFonts w:ascii="Times New Roman" w:hAnsi="Times New Roman" w:cs="Times New Roman"/>
          <w:sz w:val="24"/>
        </w:rPr>
        <w:t>Таблица 1 – К</w:t>
      </w:r>
      <w:r w:rsidR="002A7CFD" w:rsidRPr="00E74E80">
        <w:rPr>
          <w:rFonts w:ascii="Times New Roman" w:hAnsi="Times New Roman" w:cs="Times New Roman"/>
          <w:sz w:val="24"/>
        </w:rPr>
        <w:t xml:space="preserve">омпоненты </w:t>
      </w:r>
      <w:r w:rsidR="00692A50" w:rsidRPr="00E74E80">
        <w:rPr>
          <w:rFonts w:ascii="Times New Roman" w:hAnsi="Times New Roman" w:cs="Times New Roman"/>
          <w:sz w:val="24"/>
          <w:lang w:val="en-US"/>
        </w:rPr>
        <w:t>k</w:t>
      </w:r>
      <w:r w:rsidR="00692A50" w:rsidRPr="00E74E80">
        <w:rPr>
          <w:rFonts w:ascii="Times New Roman" w:hAnsi="Times New Roman" w:cs="Times New Roman"/>
          <w:sz w:val="24"/>
        </w:rPr>
        <w:t>anban</w:t>
      </w:r>
      <w:r w:rsidR="002A7CFD" w:rsidRPr="00E74E80">
        <w:rPr>
          <w:rFonts w:ascii="Times New Roman" w:hAnsi="Times New Roman" w:cs="Times New Roman"/>
          <w:sz w:val="24"/>
        </w:rPr>
        <w:t>-доски</w:t>
      </w:r>
    </w:p>
    <w:tbl>
      <w:tblPr>
        <w:tblStyle w:val="a3"/>
        <w:tblW w:w="5000" w:type="pct"/>
        <w:tblLook w:val="04A0"/>
      </w:tblPr>
      <w:tblGrid>
        <w:gridCol w:w="2091"/>
        <w:gridCol w:w="1857"/>
        <w:gridCol w:w="1895"/>
        <w:gridCol w:w="1864"/>
        <w:gridCol w:w="1864"/>
      </w:tblGrid>
      <w:tr w:rsidR="00D759BE" w:rsidRPr="00B54F01" w:rsidTr="00D759BE">
        <w:tc>
          <w:tcPr>
            <w:tcW w:w="5000" w:type="pct"/>
            <w:gridSpan w:val="5"/>
          </w:tcPr>
          <w:p w:rsidR="00D759BE" w:rsidRPr="00B54F01" w:rsidRDefault="00D759BE" w:rsidP="00B023E8">
            <w:pPr>
              <w:jc w:val="center"/>
              <w:rPr>
                <w:rFonts w:ascii="Arial" w:hAnsi="Arial" w:cs="Arial"/>
                <w:sz w:val="18"/>
                <w:szCs w:val="18"/>
              </w:rPr>
            </w:pPr>
            <w:proofErr w:type="spellStart"/>
            <w:r w:rsidRPr="00B54F01">
              <w:rPr>
                <w:rFonts w:ascii="Arial" w:hAnsi="Arial" w:cs="Arial"/>
                <w:sz w:val="18"/>
                <w:szCs w:val="18"/>
              </w:rPr>
              <w:t>Предпродакшн</w:t>
            </w:r>
            <w:proofErr w:type="spellEnd"/>
          </w:p>
        </w:tc>
      </w:tr>
      <w:tr w:rsidR="00D759BE" w:rsidRPr="00B54F01" w:rsidTr="00D759BE">
        <w:tc>
          <w:tcPr>
            <w:tcW w:w="1092" w:type="pct"/>
          </w:tcPr>
          <w:p w:rsidR="00D759BE" w:rsidRPr="00B54F01" w:rsidRDefault="00D759BE" w:rsidP="00B023E8">
            <w:pPr>
              <w:jc w:val="center"/>
              <w:rPr>
                <w:rFonts w:ascii="Arial" w:hAnsi="Arial" w:cs="Arial"/>
                <w:sz w:val="18"/>
                <w:szCs w:val="18"/>
              </w:rPr>
            </w:pPr>
            <w:r w:rsidRPr="00B54F01">
              <w:rPr>
                <w:rFonts w:ascii="Arial" w:hAnsi="Arial" w:cs="Arial"/>
                <w:sz w:val="18"/>
                <w:szCs w:val="18"/>
              </w:rPr>
              <w:t>Запланировано</w:t>
            </w:r>
          </w:p>
        </w:tc>
        <w:tc>
          <w:tcPr>
            <w:tcW w:w="970" w:type="pct"/>
          </w:tcPr>
          <w:p w:rsidR="00D759BE" w:rsidRPr="00B54F01" w:rsidRDefault="00D759BE" w:rsidP="00D759BE">
            <w:pPr>
              <w:jc w:val="center"/>
              <w:rPr>
                <w:rFonts w:ascii="Arial" w:hAnsi="Arial" w:cs="Arial"/>
                <w:sz w:val="18"/>
                <w:szCs w:val="18"/>
              </w:rPr>
            </w:pPr>
            <w:r w:rsidRPr="00B54F01">
              <w:rPr>
                <w:rFonts w:ascii="Arial" w:hAnsi="Arial" w:cs="Arial"/>
                <w:sz w:val="18"/>
                <w:szCs w:val="18"/>
              </w:rPr>
              <w:t>В работе</w:t>
            </w:r>
          </w:p>
        </w:tc>
        <w:tc>
          <w:tcPr>
            <w:tcW w:w="990" w:type="pct"/>
          </w:tcPr>
          <w:p w:rsidR="00D759BE" w:rsidRPr="00B54F01" w:rsidRDefault="00D759BE" w:rsidP="00D759BE">
            <w:pPr>
              <w:jc w:val="center"/>
              <w:rPr>
                <w:rFonts w:ascii="Arial" w:hAnsi="Arial" w:cs="Arial"/>
                <w:sz w:val="18"/>
                <w:szCs w:val="18"/>
              </w:rPr>
            </w:pPr>
            <w:r w:rsidRPr="00B54F01">
              <w:rPr>
                <w:rFonts w:ascii="Arial" w:hAnsi="Arial" w:cs="Arial"/>
                <w:sz w:val="18"/>
                <w:szCs w:val="18"/>
              </w:rPr>
              <w:t>Согласование</w:t>
            </w:r>
          </w:p>
        </w:tc>
        <w:tc>
          <w:tcPr>
            <w:tcW w:w="974" w:type="pct"/>
          </w:tcPr>
          <w:p w:rsidR="00D759BE" w:rsidRPr="00B54F01" w:rsidRDefault="00D759BE" w:rsidP="00D759BE">
            <w:pPr>
              <w:jc w:val="center"/>
              <w:rPr>
                <w:rFonts w:ascii="Arial" w:hAnsi="Arial" w:cs="Arial"/>
                <w:sz w:val="18"/>
                <w:szCs w:val="18"/>
              </w:rPr>
            </w:pPr>
            <w:r w:rsidRPr="00B54F01">
              <w:rPr>
                <w:rFonts w:ascii="Arial" w:hAnsi="Arial" w:cs="Arial"/>
                <w:sz w:val="18"/>
                <w:szCs w:val="18"/>
              </w:rPr>
              <w:t>Доработка</w:t>
            </w:r>
          </w:p>
        </w:tc>
        <w:tc>
          <w:tcPr>
            <w:tcW w:w="974" w:type="pct"/>
          </w:tcPr>
          <w:p w:rsidR="00D759BE" w:rsidRPr="00B54F01" w:rsidRDefault="00D759BE" w:rsidP="00B023E8">
            <w:pPr>
              <w:jc w:val="center"/>
              <w:rPr>
                <w:rFonts w:ascii="Arial" w:hAnsi="Arial" w:cs="Arial"/>
                <w:sz w:val="18"/>
                <w:szCs w:val="18"/>
              </w:rPr>
            </w:pPr>
            <w:r w:rsidRPr="00B54F01">
              <w:rPr>
                <w:rFonts w:ascii="Arial" w:hAnsi="Arial" w:cs="Arial"/>
                <w:sz w:val="18"/>
                <w:szCs w:val="18"/>
              </w:rPr>
              <w:t>Завершено</w:t>
            </w:r>
          </w:p>
        </w:tc>
      </w:tr>
      <w:tr w:rsidR="00D759BE" w:rsidRPr="00B54F01" w:rsidTr="00D759BE">
        <w:tc>
          <w:tcPr>
            <w:tcW w:w="5000" w:type="pct"/>
            <w:gridSpan w:val="5"/>
          </w:tcPr>
          <w:p w:rsidR="00D759BE" w:rsidRPr="00B54F01" w:rsidRDefault="00D759BE" w:rsidP="00B54F01">
            <w:pPr>
              <w:jc w:val="center"/>
              <w:rPr>
                <w:rFonts w:ascii="Arial" w:hAnsi="Arial" w:cs="Arial"/>
                <w:sz w:val="18"/>
                <w:szCs w:val="18"/>
              </w:rPr>
            </w:pPr>
            <w:r w:rsidRPr="00B54F01">
              <w:rPr>
                <w:rFonts w:ascii="Arial" w:eastAsia="Times New Roman" w:hAnsi="Arial" w:cs="Arial"/>
                <w:sz w:val="18"/>
                <w:szCs w:val="18"/>
                <w:lang w:eastAsia="ru-RU"/>
              </w:rPr>
              <w:t xml:space="preserve">Техническое задание; выбор сценариста; написание сценария; подбор специалистов для создания ролика; поиск локации; подбор реквизита; </w:t>
            </w:r>
            <w:r w:rsidR="00B54F01" w:rsidRPr="00B54F01">
              <w:rPr>
                <w:rFonts w:ascii="Arial" w:eastAsia="Times New Roman" w:hAnsi="Arial" w:cs="Arial"/>
                <w:sz w:val="18"/>
                <w:szCs w:val="18"/>
                <w:lang w:eastAsia="ru-RU"/>
              </w:rPr>
              <w:t>составление</w:t>
            </w:r>
            <w:r w:rsidRPr="00B54F01">
              <w:rPr>
                <w:rFonts w:ascii="Arial" w:eastAsia="Times New Roman" w:hAnsi="Arial" w:cs="Arial"/>
                <w:sz w:val="18"/>
                <w:szCs w:val="18"/>
                <w:lang w:eastAsia="ru-RU"/>
              </w:rPr>
              <w:t xml:space="preserve"> сметы и подготовка </w:t>
            </w:r>
            <w:r w:rsidR="00B54F01" w:rsidRPr="00B54F01">
              <w:rPr>
                <w:rFonts w:ascii="Arial" w:eastAsia="Times New Roman" w:hAnsi="Arial" w:cs="Arial"/>
                <w:sz w:val="18"/>
                <w:szCs w:val="18"/>
                <w:lang w:eastAsia="ru-RU"/>
              </w:rPr>
              <w:t>расписания</w:t>
            </w:r>
            <w:r w:rsidRPr="00B54F01">
              <w:rPr>
                <w:rFonts w:ascii="Arial" w:eastAsia="Times New Roman" w:hAnsi="Arial" w:cs="Arial"/>
                <w:sz w:val="18"/>
                <w:szCs w:val="18"/>
                <w:lang w:eastAsia="ru-RU"/>
              </w:rPr>
              <w:t xml:space="preserve">; подписание договора; кастинг; </w:t>
            </w:r>
            <w:proofErr w:type="spellStart"/>
            <w:r w:rsidRPr="00B54F01">
              <w:rPr>
                <w:rFonts w:ascii="Arial" w:eastAsia="Times New Roman" w:hAnsi="Arial" w:cs="Arial"/>
                <w:sz w:val="18"/>
                <w:szCs w:val="18"/>
                <w:lang w:eastAsia="ru-RU"/>
              </w:rPr>
              <w:t>раскадровка</w:t>
            </w:r>
            <w:proofErr w:type="spellEnd"/>
            <w:r w:rsidRPr="00B54F01">
              <w:rPr>
                <w:rFonts w:ascii="Arial" w:eastAsia="Times New Roman" w:hAnsi="Arial" w:cs="Arial"/>
                <w:sz w:val="18"/>
                <w:szCs w:val="18"/>
                <w:lang w:eastAsia="ru-RU"/>
              </w:rPr>
              <w:t>.</w:t>
            </w:r>
          </w:p>
        </w:tc>
      </w:tr>
      <w:tr w:rsidR="00D759BE" w:rsidRPr="00B54F01" w:rsidTr="00D759BE">
        <w:tc>
          <w:tcPr>
            <w:tcW w:w="5000" w:type="pct"/>
            <w:gridSpan w:val="5"/>
          </w:tcPr>
          <w:p w:rsidR="00D759BE" w:rsidRPr="00B54F01" w:rsidRDefault="00D759BE" w:rsidP="00B023E8">
            <w:pPr>
              <w:jc w:val="center"/>
              <w:rPr>
                <w:rFonts w:ascii="Arial" w:hAnsi="Arial" w:cs="Arial"/>
                <w:sz w:val="18"/>
                <w:szCs w:val="18"/>
              </w:rPr>
            </w:pPr>
            <w:proofErr w:type="spellStart"/>
            <w:r w:rsidRPr="00B54F01">
              <w:rPr>
                <w:rFonts w:ascii="Arial" w:hAnsi="Arial" w:cs="Arial"/>
                <w:sz w:val="18"/>
                <w:szCs w:val="18"/>
              </w:rPr>
              <w:t>Продакшн</w:t>
            </w:r>
            <w:proofErr w:type="spellEnd"/>
          </w:p>
        </w:tc>
      </w:tr>
      <w:tr w:rsidR="00D759BE" w:rsidRPr="00B54F01" w:rsidTr="00D759BE">
        <w:tc>
          <w:tcPr>
            <w:tcW w:w="1092" w:type="pct"/>
          </w:tcPr>
          <w:p w:rsidR="00D759BE" w:rsidRPr="00B54F01" w:rsidRDefault="00D759BE" w:rsidP="00B023E8">
            <w:pPr>
              <w:jc w:val="center"/>
              <w:rPr>
                <w:rFonts w:ascii="Arial" w:hAnsi="Arial" w:cs="Arial"/>
                <w:sz w:val="18"/>
                <w:szCs w:val="18"/>
              </w:rPr>
            </w:pPr>
            <w:r w:rsidRPr="00B54F01">
              <w:rPr>
                <w:rFonts w:ascii="Arial" w:hAnsi="Arial" w:cs="Arial"/>
                <w:sz w:val="18"/>
                <w:szCs w:val="18"/>
              </w:rPr>
              <w:t>Запланировано</w:t>
            </w:r>
          </w:p>
        </w:tc>
        <w:tc>
          <w:tcPr>
            <w:tcW w:w="970" w:type="pct"/>
          </w:tcPr>
          <w:p w:rsidR="00D759BE" w:rsidRPr="00B54F01" w:rsidRDefault="00D759BE" w:rsidP="00D759BE">
            <w:pPr>
              <w:jc w:val="center"/>
              <w:rPr>
                <w:rFonts w:ascii="Arial" w:hAnsi="Arial" w:cs="Arial"/>
                <w:sz w:val="18"/>
                <w:szCs w:val="18"/>
              </w:rPr>
            </w:pPr>
            <w:r w:rsidRPr="00B54F01">
              <w:rPr>
                <w:rFonts w:ascii="Arial" w:hAnsi="Arial" w:cs="Arial"/>
                <w:sz w:val="18"/>
                <w:szCs w:val="18"/>
              </w:rPr>
              <w:t>В работе</w:t>
            </w:r>
          </w:p>
        </w:tc>
        <w:tc>
          <w:tcPr>
            <w:tcW w:w="990" w:type="pct"/>
          </w:tcPr>
          <w:p w:rsidR="00D759BE" w:rsidRPr="00B54F01" w:rsidRDefault="00D759BE" w:rsidP="00D759BE">
            <w:pPr>
              <w:jc w:val="center"/>
              <w:rPr>
                <w:rFonts w:ascii="Arial" w:hAnsi="Arial" w:cs="Arial"/>
                <w:sz w:val="18"/>
                <w:szCs w:val="18"/>
              </w:rPr>
            </w:pPr>
            <w:r w:rsidRPr="00B54F01">
              <w:rPr>
                <w:rFonts w:ascii="Arial" w:hAnsi="Arial" w:cs="Arial"/>
                <w:sz w:val="18"/>
                <w:szCs w:val="18"/>
              </w:rPr>
              <w:t>Согласование</w:t>
            </w:r>
          </w:p>
        </w:tc>
        <w:tc>
          <w:tcPr>
            <w:tcW w:w="974" w:type="pct"/>
          </w:tcPr>
          <w:p w:rsidR="00D759BE" w:rsidRPr="00B54F01" w:rsidRDefault="00D759BE" w:rsidP="00D759BE">
            <w:pPr>
              <w:jc w:val="center"/>
              <w:rPr>
                <w:rFonts w:ascii="Arial" w:hAnsi="Arial" w:cs="Arial"/>
                <w:sz w:val="18"/>
                <w:szCs w:val="18"/>
              </w:rPr>
            </w:pPr>
            <w:r w:rsidRPr="00B54F01">
              <w:rPr>
                <w:rFonts w:ascii="Arial" w:hAnsi="Arial" w:cs="Arial"/>
                <w:sz w:val="18"/>
                <w:szCs w:val="18"/>
              </w:rPr>
              <w:t>Доработка</w:t>
            </w:r>
          </w:p>
        </w:tc>
        <w:tc>
          <w:tcPr>
            <w:tcW w:w="974" w:type="pct"/>
          </w:tcPr>
          <w:p w:rsidR="00D759BE" w:rsidRPr="00B54F01" w:rsidRDefault="00D759BE" w:rsidP="00B023E8">
            <w:pPr>
              <w:jc w:val="center"/>
              <w:rPr>
                <w:rFonts w:ascii="Arial" w:hAnsi="Arial" w:cs="Arial"/>
                <w:sz w:val="18"/>
                <w:szCs w:val="18"/>
              </w:rPr>
            </w:pPr>
            <w:r w:rsidRPr="00B54F01">
              <w:rPr>
                <w:rFonts w:ascii="Arial" w:hAnsi="Arial" w:cs="Arial"/>
                <w:sz w:val="18"/>
                <w:szCs w:val="18"/>
              </w:rPr>
              <w:t>Завершено</w:t>
            </w:r>
          </w:p>
        </w:tc>
      </w:tr>
      <w:tr w:rsidR="00D759BE" w:rsidRPr="00B54F01" w:rsidTr="00D759BE">
        <w:tc>
          <w:tcPr>
            <w:tcW w:w="5000" w:type="pct"/>
            <w:gridSpan w:val="5"/>
          </w:tcPr>
          <w:p w:rsidR="00D759BE" w:rsidRPr="00B54F01" w:rsidRDefault="00D759BE" w:rsidP="00B54F01">
            <w:pPr>
              <w:jc w:val="center"/>
              <w:rPr>
                <w:rFonts w:ascii="Arial" w:hAnsi="Arial" w:cs="Arial"/>
                <w:sz w:val="18"/>
                <w:szCs w:val="18"/>
              </w:rPr>
            </w:pPr>
            <w:r w:rsidRPr="00B54F01">
              <w:rPr>
                <w:rFonts w:ascii="Arial" w:eastAsia="Times New Roman" w:hAnsi="Arial" w:cs="Arial"/>
                <w:sz w:val="18"/>
                <w:szCs w:val="18"/>
                <w:lang w:eastAsia="ru-RU"/>
              </w:rPr>
              <w:t xml:space="preserve">Производство и подготовка реквизита; установка и проверка оборудования; </w:t>
            </w:r>
            <w:r w:rsidR="00B54F01" w:rsidRPr="00B54F01">
              <w:rPr>
                <w:rFonts w:ascii="Arial" w:eastAsia="Times New Roman" w:hAnsi="Arial" w:cs="Arial"/>
                <w:sz w:val="18"/>
                <w:szCs w:val="18"/>
                <w:lang w:eastAsia="ru-RU"/>
              </w:rPr>
              <w:t>создание образа, нанесение грима</w:t>
            </w:r>
            <w:r w:rsidRPr="00B54F01">
              <w:rPr>
                <w:rFonts w:ascii="Arial" w:eastAsia="Times New Roman" w:hAnsi="Arial" w:cs="Arial"/>
                <w:sz w:val="18"/>
                <w:szCs w:val="18"/>
                <w:lang w:eastAsia="ru-RU"/>
              </w:rPr>
              <w:t>; установка света; съемка с актерами; съем</w:t>
            </w:r>
            <w:r w:rsidR="00B54F01">
              <w:rPr>
                <w:rFonts w:ascii="Arial" w:eastAsia="Times New Roman" w:hAnsi="Arial" w:cs="Arial"/>
                <w:sz w:val="18"/>
                <w:szCs w:val="18"/>
                <w:lang w:eastAsia="ru-RU"/>
              </w:rPr>
              <w:t xml:space="preserve"> реквизита</w:t>
            </w:r>
            <w:r w:rsidRPr="00B54F01">
              <w:rPr>
                <w:rFonts w:ascii="Arial" w:eastAsia="Times New Roman" w:hAnsi="Arial" w:cs="Arial"/>
                <w:sz w:val="18"/>
                <w:szCs w:val="18"/>
                <w:lang w:eastAsia="ru-RU"/>
              </w:rPr>
              <w:t xml:space="preserve">; проверка отснятого материала на дефекты; съемка </w:t>
            </w:r>
            <w:proofErr w:type="spellStart"/>
            <w:r w:rsidRPr="00B54F01">
              <w:rPr>
                <w:rFonts w:ascii="Arial" w:eastAsia="Times New Roman" w:hAnsi="Arial" w:cs="Arial"/>
                <w:sz w:val="18"/>
                <w:szCs w:val="18"/>
                <w:lang w:eastAsia="ru-RU"/>
              </w:rPr>
              <w:t>бэкстэйджа</w:t>
            </w:r>
            <w:proofErr w:type="spellEnd"/>
            <w:r w:rsidRPr="00B54F01">
              <w:rPr>
                <w:rFonts w:ascii="Arial" w:eastAsia="Times New Roman" w:hAnsi="Arial" w:cs="Arial"/>
                <w:sz w:val="18"/>
                <w:szCs w:val="18"/>
                <w:lang w:eastAsia="ru-RU"/>
              </w:rPr>
              <w:t>.</w:t>
            </w:r>
          </w:p>
        </w:tc>
      </w:tr>
      <w:tr w:rsidR="00D759BE" w:rsidRPr="00B54F01" w:rsidTr="00D759BE">
        <w:tc>
          <w:tcPr>
            <w:tcW w:w="5000" w:type="pct"/>
            <w:gridSpan w:val="5"/>
          </w:tcPr>
          <w:p w:rsidR="00D759BE" w:rsidRPr="00B54F01" w:rsidRDefault="00D759BE" w:rsidP="00B023E8">
            <w:pPr>
              <w:jc w:val="center"/>
              <w:rPr>
                <w:rFonts w:ascii="Arial" w:hAnsi="Arial" w:cs="Arial"/>
                <w:sz w:val="18"/>
                <w:szCs w:val="18"/>
              </w:rPr>
            </w:pPr>
            <w:proofErr w:type="spellStart"/>
            <w:r w:rsidRPr="00B54F01">
              <w:rPr>
                <w:rFonts w:ascii="Arial" w:hAnsi="Arial" w:cs="Arial"/>
                <w:sz w:val="18"/>
                <w:szCs w:val="18"/>
              </w:rPr>
              <w:t>Постпродакшн</w:t>
            </w:r>
            <w:proofErr w:type="spellEnd"/>
          </w:p>
        </w:tc>
      </w:tr>
      <w:tr w:rsidR="00D759BE" w:rsidRPr="00B54F01" w:rsidTr="00D759BE">
        <w:tc>
          <w:tcPr>
            <w:tcW w:w="1092" w:type="pct"/>
          </w:tcPr>
          <w:p w:rsidR="00D759BE" w:rsidRPr="00B54F01" w:rsidRDefault="00D759BE" w:rsidP="00B023E8">
            <w:pPr>
              <w:jc w:val="center"/>
              <w:rPr>
                <w:rFonts w:ascii="Arial" w:hAnsi="Arial" w:cs="Arial"/>
                <w:sz w:val="18"/>
                <w:szCs w:val="18"/>
              </w:rPr>
            </w:pPr>
            <w:r w:rsidRPr="00B54F01">
              <w:rPr>
                <w:rFonts w:ascii="Arial" w:hAnsi="Arial" w:cs="Arial"/>
                <w:sz w:val="18"/>
                <w:szCs w:val="18"/>
              </w:rPr>
              <w:t>Запланировано</w:t>
            </w:r>
          </w:p>
        </w:tc>
        <w:tc>
          <w:tcPr>
            <w:tcW w:w="970" w:type="pct"/>
          </w:tcPr>
          <w:p w:rsidR="00D759BE" w:rsidRPr="00B54F01" w:rsidRDefault="00D759BE" w:rsidP="00D759BE">
            <w:pPr>
              <w:jc w:val="center"/>
              <w:rPr>
                <w:rFonts w:ascii="Arial" w:hAnsi="Arial" w:cs="Arial"/>
                <w:sz w:val="18"/>
                <w:szCs w:val="18"/>
              </w:rPr>
            </w:pPr>
            <w:r w:rsidRPr="00B54F01">
              <w:rPr>
                <w:rFonts w:ascii="Arial" w:hAnsi="Arial" w:cs="Arial"/>
                <w:sz w:val="18"/>
                <w:szCs w:val="18"/>
              </w:rPr>
              <w:t>В работе</w:t>
            </w:r>
          </w:p>
        </w:tc>
        <w:tc>
          <w:tcPr>
            <w:tcW w:w="990" w:type="pct"/>
          </w:tcPr>
          <w:p w:rsidR="00D759BE" w:rsidRPr="00B54F01" w:rsidRDefault="00D759BE" w:rsidP="00D759BE">
            <w:pPr>
              <w:jc w:val="center"/>
              <w:rPr>
                <w:rFonts w:ascii="Arial" w:hAnsi="Arial" w:cs="Arial"/>
                <w:sz w:val="18"/>
                <w:szCs w:val="18"/>
              </w:rPr>
            </w:pPr>
            <w:r w:rsidRPr="00B54F01">
              <w:rPr>
                <w:rFonts w:ascii="Arial" w:hAnsi="Arial" w:cs="Arial"/>
                <w:sz w:val="18"/>
                <w:szCs w:val="18"/>
              </w:rPr>
              <w:t>Согласование</w:t>
            </w:r>
          </w:p>
        </w:tc>
        <w:tc>
          <w:tcPr>
            <w:tcW w:w="974" w:type="pct"/>
          </w:tcPr>
          <w:p w:rsidR="00D759BE" w:rsidRPr="00B54F01" w:rsidRDefault="00D759BE" w:rsidP="00D759BE">
            <w:pPr>
              <w:jc w:val="center"/>
              <w:rPr>
                <w:rFonts w:ascii="Arial" w:hAnsi="Arial" w:cs="Arial"/>
                <w:sz w:val="18"/>
                <w:szCs w:val="18"/>
              </w:rPr>
            </w:pPr>
            <w:r w:rsidRPr="00B54F01">
              <w:rPr>
                <w:rFonts w:ascii="Arial" w:hAnsi="Arial" w:cs="Arial"/>
                <w:sz w:val="18"/>
                <w:szCs w:val="18"/>
              </w:rPr>
              <w:t>Доработка</w:t>
            </w:r>
          </w:p>
        </w:tc>
        <w:tc>
          <w:tcPr>
            <w:tcW w:w="974" w:type="pct"/>
          </w:tcPr>
          <w:p w:rsidR="00D759BE" w:rsidRPr="00B54F01" w:rsidRDefault="00D759BE" w:rsidP="00B023E8">
            <w:pPr>
              <w:jc w:val="center"/>
              <w:rPr>
                <w:rFonts w:ascii="Arial" w:hAnsi="Arial" w:cs="Arial"/>
                <w:sz w:val="18"/>
                <w:szCs w:val="18"/>
              </w:rPr>
            </w:pPr>
            <w:r w:rsidRPr="00B54F01">
              <w:rPr>
                <w:rFonts w:ascii="Arial" w:hAnsi="Arial" w:cs="Arial"/>
                <w:sz w:val="18"/>
                <w:szCs w:val="18"/>
              </w:rPr>
              <w:t>Завершено</w:t>
            </w:r>
          </w:p>
        </w:tc>
      </w:tr>
      <w:tr w:rsidR="00D759BE" w:rsidRPr="00B54F01" w:rsidTr="00D759BE">
        <w:tc>
          <w:tcPr>
            <w:tcW w:w="5000" w:type="pct"/>
            <w:gridSpan w:val="5"/>
          </w:tcPr>
          <w:p w:rsidR="00D759BE" w:rsidRPr="00B54F01" w:rsidRDefault="00D759BE" w:rsidP="00B023E8">
            <w:pPr>
              <w:jc w:val="center"/>
              <w:rPr>
                <w:rFonts w:ascii="Arial" w:eastAsia="Times New Roman" w:hAnsi="Arial" w:cs="Arial"/>
                <w:sz w:val="18"/>
                <w:szCs w:val="18"/>
                <w:lang w:eastAsia="ru-RU"/>
              </w:rPr>
            </w:pPr>
            <w:r w:rsidRPr="00B54F01">
              <w:rPr>
                <w:rFonts w:ascii="Arial" w:eastAsia="Times New Roman" w:hAnsi="Arial" w:cs="Arial"/>
                <w:sz w:val="18"/>
                <w:szCs w:val="18"/>
                <w:lang w:eastAsia="ru-RU"/>
              </w:rPr>
              <w:t>Звуковое сопровождение; цветовое сопровождение; черновой монтаж; озвучка; наложение звука; графика и визуальные эффекты; субтитры; чистовой монтаж; передача продукта заказчику; осуществление расчетов.</w:t>
            </w:r>
          </w:p>
        </w:tc>
      </w:tr>
    </w:tbl>
    <w:p w:rsidR="004D7A6C" w:rsidRPr="0093208E" w:rsidRDefault="004D7A6C" w:rsidP="007A49B5">
      <w:pPr>
        <w:spacing w:after="0" w:line="240" w:lineRule="auto"/>
        <w:ind w:firstLine="567"/>
        <w:contextualSpacing/>
        <w:jc w:val="both"/>
        <w:rPr>
          <w:rFonts w:ascii="Times New Roman" w:hAnsi="Times New Roman" w:cs="Times New Roman"/>
          <w:color w:val="000000"/>
          <w:sz w:val="24"/>
          <w:szCs w:val="28"/>
          <w:shd w:val="clear" w:color="auto" w:fill="FFFFFF"/>
        </w:rPr>
      </w:pPr>
    </w:p>
    <w:p w:rsidR="00903EF5" w:rsidRPr="00B54F01" w:rsidRDefault="00B54F01" w:rsidP="00B54F0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Следует принять во внимание, что</w:t>
      </w:r>
      <w:r w:rsidR="00866E7E">
        <w:rPr>
          <w:rFonts w:ascii="Times New Roman" w:hAnsi="Times New Roman" w:cs="Times New Roman"/>
          <w:sz w:val="24"/>
          <w:szCs w:val="24"/>
        </w:rPr>
        <w:t xml:space="preserve"> н</w:t>
      </w:r>
      <w:r w:rsidR="00903EF5" w:rsidRPr="00B54F01">
        <w:rPr>
          <w:rFonts w:ascii="Times New Roman" w:hAnsi="Times New Roman" w:cs="Times New Roman"/>
          <w:sz w:val="24"/>
          <w:szCs w:val="24"/>
        </w:rPr>
        <w:t xml:space="preserve">епосредственно в </w:t>
      </w:r>
      <w:r w:rsidR="00866E7E">
        <w:rPr>
          <w:rFonts w:ascii="Times New Roman" w:hAnsi="Times New Roman" w:cs="Times New Roman"/>
          <w:sz w:val="24"/>
          <w:szCs w:val="24"/>
        </w:rPr>
        <w:t>ходе творческого процесса,</w:t>
      </w:r>
      <w:r w:rsidR="00903EF5" w:rsidRPr="00B54F01">
        <w:rPr>
          <w:rFonts w:ascii="Times New Roman" w:hAnsi="Times New Roman" w:cs="Times New Roman"/>
          <w:sz w:val="24"/>
          <w:szCs w:val="24"/>
        </w:rPr>
        <w:t xml:space="preserve"> </w:t>
      </w:r>
      <w:r w:rsidR="00866E7E">
        <w:rPr>
          <w:rFonts w:ascii="Times New Roman" w:hAnsi="Times New Roman" w:cs="Times New Roman"/>
          <w:sz w:val="24"/>
          <w:szCs w:val="24"/>
        </w:rPr>
        <w:t>отдельные</w:t>
      </w:r>
      <w:r w:rsidR="00903EF5" w:rsidRPr="00B54F01">
        <w:rPr>
          <w:rFonts w:ascii="Times New Roman" w:hAnsi="Times New Roman" w:cs="Times New Roman"/>
          <w:sz w:val="24"/>
          <w:szCs w:val="24"/>
        </w:rPr>
        <w:t xml:space="preserve"> карточ</w:t>
      </w:r>
      <w:r w:rsidR="00866E7E">
        <w:rPr>
          <w:rFonts w:ascii="Times New Roman" w:hAnsi="Times New Roman" w:cs="Times New Roman"/>
          <w:sz w:val="24"/>
          <w:szCs w:val="24"/>
        </w:rPr>
        <w:t>ки</w:t>
      </w:r>
      <w:r w:rsidR="00903EF5" w:rsidRPr="00B54F01">
        <w:rPr>
          <w:rFonts w:ascii="Times New Roman" w:hAnsi="Times New Roman" w:cs="Times New Roman"/>
          <w:sz w:val="24"/>
          <w:szCs w:val="24"/>
        </w:rPr>
        <w:t xml:space="preserve"> могут возвращаться на предыдущие стадии</w:t>
      </w:r>
      <w:r w:rsidR="00010EA8">
        <w:rPr>
          <w:rFonts w:ascii="Times New Roman" w:hAnsi="Times New Roman" w:cs="Times New Roman"/>
          <w:sz w:val="24"/>
          <w:szCs w:val="24"/>
        </w:rPr>
        <w:t>.</w:t>
      </w:r>
      <w:r w:rsidR="00903EF5" w:rsidRPr="00B54F01">
        <w:rPr>
          <w:rFonts w:ascii="Times New Roman" w:hAnsi="Times New Roman" w:cs="Times New Roman"/>
          <w:sz w:val="24"/>
          <w:szCs w:val="24"/>
        </w:rPr>
        <w:t xml:space="preserve"> </w:t>
      </w:r>
      <w:r w:rsidR="00010EA8">
        <w:rPr>
          <w:rFonts w:ascii="Times New Roman" w:hAnsi="Times New Roman" w:cs="Times New Roman"/>
          <w:sz w:val="24"/>
          <w:szCs w:val="24"/>
        </w:rPr>
        <w:t>В</w:t>
      </w:r>
      <w:r w:rsidR="00903EF5" w:rsidRPr="00B54F01">
        <w:rPr>
          <w:rFonts w:ascii="Times New Roman" w:hAnsi="Times New Roman" w:cs="Times New Roman"/>
          <w:sz w:val="24"/>
          <w:szCs w:val="24"/>
        </w:rPr>
        <w:t xml:space="preserve"> то </w:t>
      </w:r>
      <w:r w:rsidR="00010EA8">
        <w:rPr>
          <w:rFonts w:ascii="Times New Roman" w:hAnsi="Times New Roman" w:cs="Times New Roman"/>
          <w:sz w:val="24"/>
          <w:szCs w:val="24"/>
        </w:rPr>
        <w:t xml:space="preserve">же </w:t>
      </w:r>
      <w:r w:rsidR="00903EF5" w:rsidRPr="00B54F01">
        <w:rPr>
          <w:rFonts w:ascii="Times New Roman" w:hAnsi="Times New Roman" w:cs="Times New Roman"/>
          <w:sz w:val="24"/>
          <w:szCs w:val="24"/>
        </w:rPr>
        <w:t xml:space="preserve">время для </w:t>
      </w:r>
      <w:r w:rsidR="00866E7E">
        <w:rPr>
          <w:rFonts w:ascii="Times New Roman" w:hAnsi="Times New Roman" w:cs="Times New Roman"/>
          <w:sz w:val="24"/>
          <w:szCs w:val="24"/>
        </w:rPr>
        <w:t>некоторых</w:t>
      </w:r>
      <w:r w:rsidR="00010EA8">
        <w:rPr>
          <w:rFonts w:ascii="Times New Roman" w:hAnsi="Times New Roman" w:cs="Times New Roman"/>
          <w:sz w:val="24"/>
          <w:szCs w:val="24"/>
        </w:rPr>
        <w:t xml:space="preserve"> задач это недопустимо, речь идет о</w:t>
      </w:r>
      <w:r w:rsidR="00903EF5" w:rsidRPr="00B54F01">
        <w:rPr>
          <w:rFonts w:ascii="Times New Roman" w:hAnsi="Times New Roman" w:cs="Times New Roman"/>
          <w:sz w:val="24"/>
          <w:szCs w:val="24"/>
        </w:rPr>
        <w:t xml:space="preserve"> </w:t>
      </w:r>
      <w:r w:rsidR="0084633A" w:rsidRPr="00B54F01">
        <w:rPr>
          <w:rFonts w:ascii="Times New Roman" w:hAnsi="Times New Roman" w:cs="Times New Roman"/>
          <w:sz w:val="24"/>
          <w:szCs w:val="24"/>
        </w:rPr>
        <w:t>карточк</w:t>
      </w:r>
      <w:r w:rsidR="00010EA8">
        <w:rPr>
          <w:rFonts w:ascii="Times New Roman" w:hAnsi="Times New Roman" w:cs="Times New Roman"/>
          <w:sz w:val="24"/>
          <w:szCs w:val="24"/>
        </w:rPr>
        <w:t>ах</w:t>
      </w:r>
      <w:r w:rsidR="0084633A" w:rsidRPr="00B54F01">
        <w:rPr>
          <w:rFonts w:ascii="Times New Roman" w:hAnsi="Times New Roman" w:cs="Times New Roman"/>
          <w:sz w:val="24"/>
          <w:szCs w:val="24"/>
        </w:rPr>
        <w:t xml:space="preserve"> </w:t>
      </w:r>
      <w:r w:rsidR="0015723D" w:rsidRPr="00B54F01">
        <w:rPr>
          <w:rFonts w:ascii="Times New Roman" w:hAnsi="Times New Roman" w:cs="Times New Roman"/>
          <w:sz w:val="24"/>
          <w:szCs w:val="24"/>
        </w:rPr>
        <w:t>подписания договора, установки и проверки оборудования, чистового монтажа и некоторые другие.</w:t>
      </w:r>
    </w:p>
    <w:p w:rsidR="00244C02" w:rsidRDefault="00CD0924" w:rsidP="00B54F01">
      <w:pPr>
        <w:spacing w:after="0" w:line="240" w:lineRule="auto"/>
        <w:ind w:firstLine="709"/>
        <w:contextualSpacing/>
        <w:jc w:val="both"/>
        <w:rPr>
          <w:rFonts w:ascii="Times New Roman" w:hAnsi="Times New Roman" w:cs="Times New Roman"/>
          <w:sz w:val="24"/>
          <w:szCs w:val="24"/>
        </w:rPr>
      </w:pPr>
      <w:r w:rsidRPr="00B54F01">
        <w:rPr>
          <w:rFonts w:ascii="Times New Roman" w:hAnsi="Times New Roman" w:cs="Times New Roman"/>
          <w:sz w:val="24"/>
          <w:szCs w:val="24"/>
        </w:rPr>
        <w:t xml:space="preserve">Моментом завершения всего </w:t>
      </w:r>
      <w:r w:rsidR="00010EA8">
        <w:rPr>
          <w:rFonts w:ascii="Times New Roman" w:hAnsi="Times New Roman" w:cs="Times New Roman"/>
          <w:sz w:val="24"/>
          <w:szCs w:val="24"/>
        </w:rPr>
        <w:t>творческого</w:t>
      </w:r>
      <w:r w:rsidRPr="00B54F01">
        <w:rPr>
          <w:rFonts w:ascii="Times New Roman" w:hAnsi="Times New Roman" w:cs="Times New Roman"/>
          <w:sz w:val="24"/>
          <w:szCs w:val="24"/>
        </w:rPr>
        <w:t xml:space="preserve"> процесса в данном случае выступает передача продукта заказчику и осуществление расчетов, что представляет собой точку поставки продукта</w:t>
      </w:r>
      <w:r w:rsidR="00010EA8">
        <w:rPr>
          <w:rFonts w:ascii="Times New Roman" w:hAnsi="Times New Roman" w:cs="Times New Roman"/>
          <w:sz w:val="24"/>
          <w:szCs w:val="24"/>
        </w:rPr>
        <w:t xml:space="preserve"> (ролика)</w:t>
      </w:r>
      <w:r w:rsidRPr="00B54F01">
        <w:rPr>
          <w:rFonts w:ascii="Times New Roman" w:hAnsi="Times New Roman" w:cs="Times New Roman"/>
          <w:sz w:val="24"/>
          <w:szCs w:val="24"/>
        </w:rPr>
        <w:t>.</w:t>
      </w:r>
      <w:r w:rsidR="008C4FC1" w:rsidRPr="00B54F01">
        <w:rPr>
          <w:rFonts w:ascii="Times New Roman" w:hAnsi="Times New Roman" w:cs="Times New Roman"/>
          <w:sz w:val="24"/>
          <w:szCs w:val="24"/>
        </w:rPr>
        <w:t xml:space="preserve"> </w:t>
      </w:r>
      <w:r w:rsidR="0016357E">
        <w:rPr>
          <w:rFonts w:ascii="Times New Roman" w:hAnsi="Times New Roman" w:cs="Times New Roman"/>
          <w:sz w:val="24"/>
          <w:szCs w:val="24"/>
        </w:rPr>
        <w:t>К</w:t>
      </w:r>
      <w:r w:rsidR="008C4FC1" w:rsidRPr="00B54F01">
        <w:rPr>
          <w:rFonts w:ascii="Times New Roman" w:hAnsi="Times New Roman" w:cs="Times New Roman"/>
          <w:sz w:val="24"/>
          <w:szCs w:val="24"/>
        </w:rPr>
        <w:t>оманд</w:t>
      </w:r>
      <w:r w:rsidR="0016357E">
        <w:rPr>
          <w:rFonts w:ascii="Times New Roman" w:hAnsi="Times New Roman" w:cs="Times New Roman"/>
          <w:sz w:val="24"/>
          <w:szCs w:val="24"/>
        </w:rPr>
        <w:t>а контролирует перемещение карточек</w:t>
      </w:r>
      <w:r w:rsidR="008C4FC1" w:rsidRPr="00B54F01">
        <w:rPr>
          <w:rFonts w:ascii="Times New Roman" w:hAnsi="Times New Roman" w:cs="Times New Roman"/>
          <w:sz w:val="24"/>
          <w:szCs w:val="24"/>
        </w:rPr>
        <w:t xml:space="preserve"> </w:t>
      </w:r>
      <w:r w:rsidR="0016357E" w:rsidRPr="00B54F01">
        <w:rPr>
          <w:rFonts w:ascii="Times New Roman" w:hAnsi="Times New Roman" w:cs="Times New Roman"/>
          <w:sz w:val="24"/>
          <w:szCs w:val="24"/>
        </w:rPr>
        <w:t>из точки принятия обязательств в точку поставки</w:t>
      </w:r>
      <w:r w:rsidR="00244C02">
        <w:rPr>
          <w:rFonts w:ascii="Times New Roman" w:hAnsi="Times New Roman" w:cs="Times New Roman"/>
          <w:sz w:val="24"/>
          <w:szCs w:val="24"/>
        </w:rPr>
        <w:t xml:space="preserve">, оно должно быть </w:t>
      </w:r>
      <w:r w:rsidR="008C4FC1" w:rsidRPr="00B54F01">
        <w:rPr>
          <w:rFonts w:ascii="Times New Roman" w:hAnsi="Times New Roman" w:cs="Times New Roman"/>
          <w:sz w:val="24"/>
          <w:szCs w:val="24"/>
        </w:rPr>
        <w:t>максимально оперативн</w:t>
      </w:r>
      <w:r w:rsidR="00244C02">
        <w:rPr>
          <w:rFonts w:ascii="Times New Roman" w:hAnsi="Times New Roman" w:cs="Times New Roman"/>
          <w:sz w:val="24"/>
          <w:szCs w:val="24"/>
        </w:rPr>
        <w:t>ым.</w:t>
      </w:r>
    </w:p>
    <w:p w:rsidR="00CD0924" w:rsidRPr="00B54F01" w:rsidRDefault="00AC0776" w:rsidP="00B54F01">
      <w:pPr>
        <w:spacing w:after="0" w:line="240" w:lineRule="auto"/>
        <w:ind w:firstLine="709"/>
        <w:contextualSpacing/>
        <w:jc w:val="both"/>
        <w:rPr>
          <w:rFonts w:ascii="Times New Roman" w:hAnsi="Times New Roman" w:cs="Times New Roman"/>
          <w:sz w:val="24"/>
          <w:szCs w:val="24"/>
        </w:rPr>
      </w:pPr>
      <w:proofErr w:type="spellStart"/>
      <w:r w:rsidRPr="00B54F01">
        <w:rPr>
          <w:rFonts w:ascii="Times New Roman" w:hAnsi="Times New Roman" w:cs="Times New Roman"/>
          <w:sz w:val="24"/>
          <w:szCs w:val="24"/>
        </w:rPr>
        <w:t>Kanban</w:t>
      </w:r>
      <w:proofErr w:type="spellEnd"/>
      <w:r w:rsidR="00244C02">
        <w:rPr>
          <w:rFonts w:ascii="Times New Roman" w:hAnsi="Times New Roman" w:cs="Times New Roman"/>
          <w:sz w:val="24"/>
          <w:szCs w:val="24"/>
        </w:rPr>
        <w:t xml:space="preserve"> на основе</w:t>
      </w:r>
      <w:r w:rsidR="00866D6B" w:rsidRPr="00B54F01">
        <w:rPr>
          <w:rFonts w:ascii="Times New Roman" w:hAnsi="Times New Roman" w:cs="Times New Roman"/>
          <w:sz w:val="24"/>
          <w:szCs w:val="24"/>
        </w:rPr>
        <w:t xml:space="preserve"> технологи</w:t>
      </w:r>
      <w:r w:rsidR="00244C02">
        <w:rPr>
          <w:rFonts w:ascii="Times New Roman" w:hAnsi="Times New Roman" w:cs="Times New Roman"/>
          <w:sz w:val="24"/>
          <w:szCs w:val="24"/>
        </w:rPr>
        <w:t>й визуализации</w:t>
      </w:r>
      <w:r w:rsidR="00866D6B" w:rsidRPr="00B54F01">
        <w:rPr>
          <w:rFonts w:ascii="Times New Roman" w:hAnsi="Times New Roman" w:cs="Times New Roman"/>
          <w:sz w:val="24"/>
          <w:szCs w:val="24"/>
        </w:rPr>
        <w:t xml:space="preserve"> способствует ускорению и опти</w:t>
      </w:r>
      <w:r w:rsidR="00BA585A" w:rsidRPr="00B54F01">
        <w:rPr>
          <w:rFonts w:ascii="Times New Roman" w:hAnsi="Times New Roman" w:cs="Times New Roman"/>
          <w:sz w:val="24"/>
          <w:szCs w:val="24"/>
        </w:rPr>
        <w:t xml:space="preserve">мизации </w:t>
      </w:r>
      <w:r w:rsidR="00244C02">
        <w:rPr>
          <w:rFonts w:ascii="Times New Roman" w:hAnsi="Times New Roman" w:cs="Times New Roman"/>
          <w:sz w:val="24"/>
          <w:szCs w:val="24"/>
        </w:rPr>
        <w:t>бизнес-</w:t>
      </w:r>
      <w:r w:rsidR="00BA585A" w:rsidRPr="00B54F01">
        <w:rPr>
          <w:rFonts w:ascii="Times New Roman" w:hAnsi="Times New Roman" w:cs="Times New Roman"/>
          <w:sz w:val="24"/>
          <w:szCs w:val="24"/>
        </w:rPr>
        <w:t xml:space="preserve">процесса, повышая конкурентоспособность </w:t>
      </w:r>
      <w:r w:rsidR="00244C02">
        <w:rPr>
          <w:rFonts w:ascii="Times New Roman" w:hAnsi="Times New Roman" w:cs="Times New Roman"/>
          <w:sz w:val="24"/>
          <w:szCs w:val="24"/>
        </w:rPr>
        <w:t xml:space="preserve">продукта и </w:t>
      </w:r>
      <w:r w:rsidR="00BA585A" w:rsidRPr="00B54F01">
        <w:rPr>
          <w:rFonts w:ascii="Times New Roman" w:hAnsi="Times New Roman" w:cs="Times New Roman"/>
          <w:sz w:val="24"/>
          <w:szCs w:val="24"/>
        </w:rPr>
        <w:t>предприятия</w:t>
      </w:r>
      <w:r w:rsidR="00244C02">
        <w:rPr>
          <w:rFonts w:ascii="Times New Roman" w:hAnsi="Times New Roman" w:cs="Times New Roman"/>
          <w:sz w:val="24"/>
          <w:szCs w:val="24"/>
        </w:rPr>
        <w:t xml:space="preserve"> в целом</w:t>
      </w:r>
      <w:r w:rsidR="00BA585A" w:rsidRPr="00B54F01">
        <w:rPr>
          <w:rFonts w:ascii="Times New Roman" w:hAnsi="Times New Roman" w:cs="Times New Roman"/>
          <w:sz w:val="24"/>
          <w:szCs w:val="24"/>
        </w:rPr>
        <w:t xml:space="preserve">. </w:t>
      </w:r>
      <w:proofErr w:type="spellStart"/>
      <w:r w:rsidR="002A2639" w:rsidRPr="002A2639">
        <w:rPr>
          <w:rFonts w:ascii="Times New Roman" w:hAnsi="Times New Roman" w:cs="Times New Roman"/>
          <w:sz w:val="24"/>
          <w:szCs w:val="24"/>
        </w:rPr>
        <w:t>Kanban</w:t>
      </w:r>
      <w:proofErr w:type="spellEnd"/>
      <w:r w:rsidR="002A2639" w:rsidRPr="002A2639">
        <w:rPr>
          <w:rFonts w:ascii="Times New Roman" w:hAnsi="Times New Roman" w:cs="Times New Roman"/>
          <w:sz w:val="24"/>
          <w:szCs w:val="24"/>
        </w:rPr>
        <w:t xml:space="preserve"> </w:t>
      </w:r>
      <w:r w:rsidR="002A2639">
        <w:rPr>
          <w:rFonts w:ascii="Times New Roman" w:hAnsi="Times New Roman" w:cs="Times New Roman"/>
          <w:sz w:val="24"/>
          <w:szCs w:val="24"/>
        </w:rPr>
        <w:t xml:space="preserve">рекомендуется </w:t>
      </w:r>
      <w:r w:rsidR="00BA585A" w:rsidRPr="00B54F01">
        <w:rPr>
          <w:rFonts w:ascii="Times New Roman" w:hAnsi="Times New Roman" w:cs="Times New Roman"/>
          <w:sz w:val="24"/>
          <w:szCs w:val="24"/>
        </w:rPr>
        <w:t xml:space="preserve">применять во многих сферах </w:t>
      </w:r>
      <w:r w:rsidR="002A2639">
        <w:rPr>
          <w:rFonts w:ascii="Times New Roman" w:hAnsi="Times New Roman" w:cs="Times New Roman"/>
          <w:sz w:val="24"/>
          <w:szCs w:val="24"/>
        </w:rPr>
        <w:t>бизнеса, в том числе и в творческих бизнес-процессах.</w:t>
      </w:r>
    </w:p>
    <w:p w:rsidR="00D81ADB" w:rsidRPr="00B54F01" w:rsidRDefault="00D81ADB" w:rsidP="00B54F01">
      <w:pPr>
        <w:spacing w:after="0" w:line="240" w:lineRule="auto"/>
        <w:ind w:firstLine="709"/>
        <w:contextualSpacing/>
        <w:jc w:val="center"/>
        <w:rPr>
          <w:rFonts w:ascii="Times New Roman" w:hAnsi="Times New Roman" w:cs="Times New Roman"/>
          <w:b/>
          <w:sz w:val="24"/>
          <w:szCs w:val="24"/>
        </w:rPr>
      </w:pPr>
    </w:p>
    <w:p w:rsidR="00BA585A" w:rsidRPr="00B54F01" w:rsidRDefault="002A2639" w:rsidP="00B54F01">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BA585A" w:rsidRPr="00B54F01" w:rsidRDefault="006248BA" w:rsidP="00B54F01">
      <w:pPr>
        <w:spacing w:after="0" w:line="240" w:lineRule="auto"/>
        <w:ind w:firstLine="709"/>
        <w:contextualSpacing/>
        <w:jc w:val="both"/>
        <w:rPr>
          <w:rFonts w:ascii="Times New Roman" w:hAnsi="Times New Roman" w:cs="Times New Roman"/>
          <w:sz w:val="24"/>
          <w:szCs w:val="24"/>
        </w:rPr>
      </w:pPr>
      <w:r w:rsidRPr="00B54F01">
        <w:rPr>
          <w:rFonts w:ascii="Times New Roman" w:hAnsi="Times New Roman" w:cs="Times New Roman"/>
          <w:sz w:val="24"/>
          <w:szCs w:val="24"/>
        </w:rPr>
        <w:t xml:space="preserve">1. Котляр Е. В. Система управления проектами </w:t>
      </w:r>
      <w:proofErr w:type="spellStart"/>
      <w:r w:rsidRPr="00B54F01">
        <w:rPr>
          <w:rFonts w:ascii="Times New Roman" w:hAnsi="Times New Roman" w:cs="Times New Roman"/>
          <w:sz w:val="24"/>
          <w:szCs w:val="24"/>
        </w:rPr>
        <w:t>Канбан</w:t>
      </w:r>
      <w:proofErr w:type="spellEnd"/>
      <w:r w:rsidRPr="00B54F01">
        <w:rPr>
          <w:rFonts w:ascii="Times New Roman" w:hAnsi="Times New Roman" w:cs="Times New Roman"/>
          <w:sz w:val="24"/>
          <w:szCs w:val="24"/>
        </w:rPr>
        <w:t xml:space="preserve"> / Е. В. Котляр,</w:t>
      </w:r>
      <w:r w:rsidR="00010EA8">
        <w:rPr>
          <w:rFonts w:ascii="Times New Roman" w:hAnsi="Times New Roman" w:cs="Times New Roman"/>
          <w:sz w:val="24"/>
          <w:szCs w:val="24"/>
        </w:rPr>
        <w:t xml:space="preserve"> </w:t>
      </w:r>
      <w:r w:rsidR="00010EA8">
        <w:rPr>
          <w:rFonts w:ascii="Times New Roman" w:hAnsi="Times New Roman" w:cs="Times New Roman"/>
          <w:sz w:val="24"/>
          <w:szCs w:val="24"/>
        </w:rPr>
        <w:br/>
      </w:r>
      <w:r w:rsidRPr="00B54F01">
        <w:rPr>
          <w:rFonts w:ascii="Times New Roman" w:hAnsi="Times New Roman" w:cs="Times New Roman"/>
          <w:sz w:val="24"/>
          <w:szCs w:val="24"/>
        </w:rPr>
        <w:t xml:space="preserve">Е. М. Пушкарева // </w:t>
      </w:r>
      <w:r w:rsidR="001A176A" w:rsidRPr="00B54F01">
        <w:rPr>
          <w:rFonts w:ascii="Times New Roman" w:hAnsi="Times New Roman" w:cs="Times New Roman"/>
          <w:sz w:val="24"/>
          <w:szCs w:val="24"/>
        </w:rPr>
        <w:t xml:space="preserve">Бизнес-образование в экономике знаний. – 2020. – </w:t>
      </w:r>
      <w:r w:rsidR="001A176A" w:rsidRPr="00B54F01">
        <w:rPr>
          <w:rFonts w:ascii="Times New Roman" w:hAnsi="Times New Roman" w:cs="Times New Roman"/>
          <w:sz w:val="24"/>
          <w:szCs w:val="24"/>
        </w:rPr>
        <w:br/>
        <w:t>№ 1(15). – С. 57-59.</w:t>
      </w:r>
    </w:p>
    <w:p w:rsidR="00D759BE" w:rsidRPr="00B54F01" w:rsidRDefault="001A176A" w:rsidP="00B54F01">
      <w:pPr>
        <w:spacing w:after="0" w:line="240" w:lineRule="auto"/>
        <w:ind w:firstLine="709"/>
        <w:contextualSpacing/>
        <w:jc w:val="both"/>
        <w:rPr>
          <w:rFonts w:ascii="Times New Roman" w:hAnsi="Times New Roman" w:cs="Times New Roman"/>
          <w:sz w:val="24"/>
          <w:szCs w:val="24"/>
        </w:rPr>
      </w:pPr>
      <w:r w:rsidRPr="00B54F01">
        <w:rPr>
          <w:rFonts w:ascii="Times New Roman" w:hAnsi="Times New Roman" w:cs="Times New Roman"/>
          <w:sz w:val="24"/>
          <w:szCs w:val="24"/>
        </w:rPr>
        <w:t xml:space="preserve">2. </w:t>
      </w:r>
      <w:r w:rsidR="00B34C20" w:rsidRPr="00B54F01">
        <w:rPr>
          <w:rFonts w:ascii="Times New Roman" w:hAnsi="Times New Roman" w:cs="Times New Roman"/>
          <w:sz w:val="24"/>
          <w:szCs w:val="24"/>
        </w:rPr>
        <w:t xml:space="preserve">Никулина И. Е. Становление и развитие концепций управления проектами и риск менеджмента / И. Е. Никулина, В. С. Николаенко // Государственное управление. Электронный вестник. – 2018. – № 68. – </w:t>
      </w:r>
      <w:r w:rsidR="00B34C20" w:rsidRPr="00B54F01">
        <w:rPr>
          <w:rFonts w:ascii="Times New Roman" w:hAnsi="Times New Roman" w:cs="Times New Roman"/>
          <w:sz w:val="24"/>
          <w:szCs w:val="24"/>
        </w:rPr>
        <w:br/>
        <w:t>С. 195-210.</w:t>
      </w:r>
    </w:p>
    <w:p w:rsidR="00D759BE" w:rsidRPr="00237DC8" w:rsidRDefault="00D759BE" w:rsidP="007A49B5">
      <w:pPr>
        <w:spacing w:after="0" w:line="240" w:lineRule="auto"/>
        <w:ind w:firstLine="567"/>
        <w:contextualSpacing/>
        <w:jc w:val="both"/>
        <w:rPr>
          <w:rFonts w:ascii="Times New Roman" w:hAnsi="Times New Roman" w:cs="Times New Roman"/>
          <w:sz w:val="28"/>
        </w:rPr>
      </w:pPr>
    </w:p>
    <w:p w:rsidR="00DE1622" w:rsidRPr="00237DC8" w:rsidRDefault="00DE1622" w:rsidP="007A49B5">
      <w:pPr>
        <w:spacing w:after="0" w:line="240" w:lineRule="auto"/>
        <w:ind w:firstLine="567"/>
        <w:contextualSpacing/>
        <w:jc w:val="both"/>
        <w:rPr>
          <w:rFonts w:ascii="Times New Roman" w:hAnsi="Times New Roman" w:cs="Times New Roman"/>
          <w:sz w:val="28"/>
        </w:rPr>
      </w:pPr>
    </w:p>
    <w:p w:rsidR="00DE1622" w:rsidRPr="00237DC8" w:rsidRDefault="00DE1622" w:rsidP="007A49B5">
      <w:pPr>
        <w:spacing w:after="0" w:line="240" w:lineRule="auto"/>
        <w:ind w:firstLine="567"/>
        <w:contextualSpacing/>
        <w:jc w:val="both"/>
        <w:rPr>
          <w:rFonts w:ascii="Times New Roman" w:hAnsi="Times New Roman" w:cs="Times New Roman"/>
          <w:sz w:val="28"/>
        </w:rPr>
      </w:pPr>
    </w:p>
    <w:p w:rsidR="00594BA3" w:rsidRPr="00594BA3" w:rsidRDefault="00594BA3" w:rsidP="00594BA3">
      <w:pPr>
        <w:spacing w:after="0" w:line="240" w:lineRule="auto"/>
        <w:ind w:firstLine="567"/>
        <w:contextualSpacing/>
        <w:jc w:val="center"/>
        <w:rPr>
          <w:rFonts w:ascii="Times New Roman" w:hAnsi="Times New Roman" w:cs="Times New Roman"/>
          <w:b/>
          <w:sz w:val="24"/>
        </w:rPr>
      </w:pPr>
      <w:r w:rsidRPr="00594BA3">
        <w:rPr>
          <w:rFonts w:ascii="Times New Roman" w:hAnsi="Times New Roman" w:cs="Times New Roman"/>
          <w:b/>
          <w:sz w:val="24"/>
        </w:rPr>
        <w:t>Информация об авторах</w:t>
      </w:r>
    </w:p>
    <w:p w:rsidR="004B2EA1" w:rsidRPr="004B2EA1" w:rsidRDefault="004B2EA1" w:rsidP="004B2EA1">
      <w:pPr>
        <w:spacing w:after="0" w:line="240" w:lineRule="auto"/>
        <w:ind w:firstLine="567"/>
        <w:contextualSpacing/>
        <w:jc w:val="both"/>
        <w:rPr>
          <w:rFonts w:ascii="Times New Roman" w:hAnsi="Times New Roman" w:cs="Times New Roman"/>
          <w:sz w:val="24"/>
        </w:rPr>
      </w:pPr>
      <w:r w:rsidRPr="004B2EA1">
        <w:rPr>
          <w:rFonts w:ascii="Times New Roman" w:hAnsi="Times New Roman" w:cs="Times New Roman"/>
          <w:sz w:val="24"/>
        </w:rPr>
        <w:t>Попова Наталия Ивановна</w:t>
      </w:r>
    </w:p>
    <w:p w:rsidR="004B2EA1" w:rsidRPr="004B2EA1" w:rsidRDefault="004B2EA1" w:rsidP="004B2EA1">
      <w:pPr>
        <w:spacing w:after="0" w:line="240" w:lineRule="auto"/>
        <w:ind w:firstLine="567"/>
        <w:contextualSpacing/>
        <w:jc w:val="both"/>
        <w:rPr>
          <w:rFonts w:ascii="Times New Roman" w:hAnsi="Times New Roman" w:cs="Times New Roman"/>
          <w:sz w:val="24"/>
        </w:rPr>
      </w:pPr>
      <w:proofErr w:type="spellStart"/>
      <w:r w:rsidRPr="004B2EA1">
        <w:rPr>
          <w:rFonts w:ascii="Times New Roman" w:hAnsi="Times New Roman" w:cs="Times New Roman"/>
          <w:sz w:val="24"/>
        </w:rPr>
        <w:t>к.э.н</w:t>
      </w:r>
      <w:proofErr w:type="spellEnd"/>
      <w:r w:rsidRPr="004B2EA1">
        <w:rPr>
          <w:rFonts w:ascii="Times New Roman" w:hAnsi="Times New Roman" w:cs="Times New Roman"/>
          <w:sz w:val="24"/>
        </w:rPr>
        <w:t>., доцент кафедры учет, анализ и аудит</w:t>
      </w:r>
    </w:p>
    <w:p w:rsidR="004B2EA1" w:rsidRPr="004B2EA1" w:rsidRDefault="004B2EA1" w:rsidP="004B2EA1">
      <w:pPr>
        <w:spacing w:after="0" w:line="240" w:lineRule="auto"/>
        <w:ind w:firstLine="567"/>
        <w:contextualSpacing/>
        <w:jc w:val="both"/>
        <w:rPr>
          <w:rFonts w:ascii="Times New Roman" w:hAnsi="Times New Roman" w:cs="Times New Roman"/>
          <w:sz w:val="24"/>
        </w:rPr>
      </w:pPr>
      <w:r w:rsidRPr="004B2EA1">
        <w:rPr>
          <w:rFonts w:ascii="Times New Roman" w:hAnsi="Times New Roman" w:cs="Times New Roman"/>
          <w:sz w:val="24"/>
        </w:rPr>
        <w:t>Донецкий национальный университет, Донецк, ДНР</w:t>
      </w:r>
    </w:p>
    <w:p w:rsidR="00594BA3" w:rsidRPr="00594BA3" w:rsidRDefault="004B2EA1" w:rsidP="004B2EA1">
      <w:pPr>
        <w:spacing w:after="0" w:line="240" w:lineRule="auto"/>
        <w:ind w:firstLine="567"/>
        <w:contextualSpacing/>
        <w:jc w:val="both"/>
        <w:rPr>
          <w:rFonts w:ascii="Times New Roman" w:hAnsi="Times New Roman" w:cs="Times New Roman"/>
          <w:sz w:val="24"/>
        </w:rPr>
      </w:pPr>
      <w:r w:rsidRPr="004B2EA1">
        <w:rPr>
          <w:rFonts w:ascii="Times New Roman" w:hAnsi="Times New Roman" w:cs="Times New Roman"/>
          <w:sz w:val="24"/>
        </w:rPr>
        <w:t>popova.pni@donnu.ru</w:t>
      </w:r>
    </w:p>
    <w:p w:rsidR="00100B41" w:rsidRDefault="00100B41" w:rsidP="00594BA3">
      <w:pPr>
        <w:spacing w:after="0" w:line="240" w:lineRule="auto"/>
        <w:ind w:firstLine="567"/>
        <w:contextualSpacing/>
        <w:jc w:val="both"/>
        <w:rPr>
          <w:rFonts w:ascii="Times New Roman" w:hAnsi="Times New Roman" w:cs="Times New Roman"/>
          <w:sz w:val="24"/>
        </w:rPr>
      </w:pPr>
    </w:p>
    <w:p w:rsidR="002144A9" w:rsidRPr="002144A9" w:rsidRDefault="002144A9" w:rsidP="002144A9">
      <w:pPr>
        <w:spacing w:after="0" w:line="240" w:lineRule="auto"/>
        <w:ind w:firstLine="567"/>
        <w:contextualSpacing/>
        <w:jc w:val="both"/>
        <w:rPr>
          <w:rFonts w:ascii="Times New Roman" w:hAnsi="Times New Roman" w:cs="Times New Roman"/>
          <w:sz w:val="24"/>
        </w:rPr>
      </w:pPr>
      <w:r w:rsidRPr="002144A9">
        <w:rPr>
          <w:rFonts w:ascii="Times New Roman" w:hAnsi="Times New Roman" w:cs="Times New Roman"/>
          <w:sz w:val="24"/>
        </w:rPr>
        <w:t>Дмитренко Анастасия Сергеевна</w:t>
      </w:r>
    </w:p>
    <w:p w:rsidR="002144A9" w:rsidRPr="002144A9" w:rsidRDefault="002144A9" w:rsidP="002144A9">
      <w:pPr>
        <w:spacing w:after="0" w:line="240" w:lineRule="auto"/>
        <w:ind w:firstLine="567"/>
        <w:contextualSpacing/>
        <w:jc w:val="both"/>
        <w:rPr>
          <w:rFonts w:ascii="Times New Roman" w:hAnsi="Times New Roman" w:cs="Times New Roman"/>
          <w:sz w:val="24"/>
        </w:rPr>
      </w:pPr>
      <w:r w:rsidRPr="002144A9">
        <w:rPr>
          <w:rFonts w:ascii="Times New Roman" w:hAnsi="Times New Roman" w:cs="Times New Roman"/>
          <w:sz w:val="24"/>
        </w:rPr>
        <w:t>магистр учетно-финансового факультета</w:t>
      </w:r>
    </w:p>
    <w:p w:rsidR="002144A9" w:rsidRPr="002144A9" w:rsidRDefault="002144A9" w:rsidP="002144A9">
      <w:pPr>
        <w:spacing w:after="0" w:line="240" w:lineRule="auto"/>
        <w:ind w:firstLine="567"/>
        <w:contextualSpacing/>
        <w:jc w:val="both"/>
        <w:rPr>
          <w:rFonts w:ascii="Times New Roman" w:hAnsi="Times New Roman" w:cs="Times New Roman"/>
          <w:sz w:val="24"/>
        </w:rPr>
      </w:pPr>
      <w:r w:rsidRPr="002144A9">
        <w:rPr>
          <w:rFonts w:ascii="Times New Roman" w:hAnsi="Times New Roman" w:cs="Times New Roman"/>
          <w:sz w:val="24"/>
        </w:rPr>
        <w:t>Донецкий национальный университет, Донецк, ДНР</w:t>
      </w:r>
    </w:p>
    <w:p w:rsidR="002144A9" w:rsidRDefault="002144A9" w:rsidP="002144A9">
      <w:pPr>
        <w:spacing w:after="0" w:line="240" w:lineRule="auto"/>
        <w:ind w:firstLine="567"/>
        <w:contextualSpacing/>
        <w:jc w:val="both"/>
        <w:rPr>
          <w:rFonts w:ascii="Times New Roman" w:hAnsi="Times New Roman" w:cs="Times New Roman"/>
          <w:sz w:val="24"/>
        </w:rPr>
      </w:pPr>
      <w:r w:rsidRPr="002144A9">
        <w:rPr>
          <w:rFonts w:ascii="Times New Roman" w:hAnsi="Times New Roman" w:cs="Times New Roman"/>
          <w:sz w:val="24"/>
        </w:rPr>
        <w:t>dmitrenko_anastasia@mail.ru</w:t>
      </w:r>
    </w:p>
    <w:p w:rsidR="002144A9" w:rsidRDefault="002144A9" w:rsidP="00594BA3">
      <w:pPr>
        <w:spacing w:after="0" w:line="240" w:lineRule="auto"/>
        <w:ind w:firstLine="567"/>
        <w:contextualSpacing/>
        <w:jc w:val="both"/>
        <w:rPr>
          <w:rFonts w:ascii="Times New Roman" w:hAnsi="Times New Roman" w:cs="Times New Roman"/>
          <w:sz w:val="24"/>
        </w:rPr>
      </w:pPr>
    </w:p>
    <w:p w:rsidR="00931989" w:rsidRDefault="00931989" w:rsidP="00594BA3">
      <w:pPr>
        <w:spacing w:after="0" w:line="240" w:lineRule="auto"/>
        <w:ind w:firstLine="567"/>
        <w:contextualSpacing/>
        <w:jc w:val="both"/>
        <w:rPr>
          <w:rFonts w:ascii="Times New Roman" w:hAnsi="Times New Roman" w:cs="Times New Roman"/>
          <w:sz w:val="24"/>
        </w:rPr>
      </w:pPr>
    </w:p>
    <w:p w:rsidR="00100B41" w:rsidRDefault="00100B41" w:rsidP="00594BA3">
      <w:pPr>
        <w:spacing w:after="0" w:line="240" w:lineRule="auto"/>
        <w:ind w:firstLine="567"/>
        <w:contextualSpacing/>
        <w:jc w:val="both"/>
        <w:rPr>
          <w:rFonts w:ascii="Times New Roman" w:hAnsi="Times New Roman" w:cs="Times New Roman"/>
          <w:sz w:val="24"/>
        </w:rPr>
      </w:pPr>
      <w:r>
        <w:rPr>
          <w:rFonts w:ascii="Times New Roman" w:hAnsi="Times New Roman" w:cs="Times New Roman"/>
          <w:sz w:val="24"/>
        </w:rPr>
        <w:lastRenderedPageBreak/>
        <w:t>Дубина Анна Игоревна</w:t>
      </w:r>
    </w:p>
    <w:p w:rsidR="00100B41" w:rsidRPr="00594BA3" w:rsidRDefault="00100B41" w:rsidP="00100B41">
      <w:pPr>
        <w:spacing w:after="0" w:line="240" w:lineRule="auto"/>
        <w:ind w:firstLine="567"/>
        <w:contextualSpacing/>
        <w:jc w:val="both"/>
        <w:rPr>
          <w:rFonts w:ascii="Times New Roman" w:hAnsi="Times New Roman" w:cs="Times New Roman"/>
          <w:sz w:val="24"/>
        </w:rPr>
      </w:pPr>
      <w:r w:rsidRPr="00594BA3">
        <w:rPr>
          <w:rFonts w:ascii="Times New Roman" w:hAnsi="Times New Roman" w:cs="Times New Roman"/>
          <w:sz w:val="24"/>
        </w:rPr>
        <w:t>магистр учетно-финансового факультета</w:t>
      </w:r>
    </w:p>
    <w:p w:rsidR="00100B41" w:rsidRPr="00594BA3" w:rsidRDefault="00100B41" w:rsidP="00100B41">
      <w:pPr>
        <w:spacing w:after="0" w:line="240" w:lineRule="auto"/>
        <w:ind w:firstLine="567"/>
        <w:contextualSpacing/>
        <w:jc w:val="both"/>
        <w:rPr>
          <w:rFonts w:ascii="Times New Roman" w:hAnsi="Times New Roman" w:cs="Times New Roman"/>
          <w:sz w:val="24"/>
        </w:rPr>
      </w:pPr>
      <w:r w:rsidRPr="00594BA3">
        <w:rPr>
          <w:rFonts w:ascii="Times New Roman" w:hAnsi="Times New Roman" w:cs="Times New Roman"/>
          <w:sz w:val="24"/>
        </w:rPr>
        <w:t>Донецкий национальный университет, Донецк, ДНР</w:t>
      </w:r>
    </w:p>
    <w:p w:rsidR="00100B41" w:rsidRDefault="002676E9" w:rsidP="00594BA3">
      <w:pPr>
        <w:spacing w:after="0" w:line="240" w:lineRule="auto"/>
        <w:ind w:firstLine="567"/>
        <w:contextualSpacing/>
        <w:jc w:val="both"/>
        <w:rPr>
          <w:rFonts w:ascii="Times New Roman" w:hAnsi="Times New Roman" w:cs="Times New Roman"/>
          <w:sz w:val="24"/>
        </w:rPr>
      </w:pPr>
      <w:r w:rsidRPr="00050660">
        <w:rPr>
          <w:rFonts w:ascii="Times New Roman" w:hAnsi="Times New Roman" w:cs="Times New Roman"/>
          <w:sz w:val="24"/>
        </w:rPr>
        <w:t>anuta.dubina2015@yandex.ru</w:t>
      </w:r>
    </w:p>
    <w:p w:rsidR="002676E9" w:rsidRDefault="002676E9" w:rsidP="00594BA3">
      <w:pPr>
        <w:spacing w:after="0" w:line="240" w:lineRule="auto"/>
        <w:ind w:firstLine="567"/>
        <w:contextualSpacing/>
        <w:jc w:val="both"/>
        <w:rPr>
          <w:rFonts w:ascii="Times New Roman" w:hAnsi="Times New Roman" w:cs="Times New Roman"/>
          <w:sz w:val="24"/>
        </w:rPr>
      </w:pPr>
    </w:p>
    <w:p w:rsidR="007C0830" w:rsidRPr="00237DC8" w:rsidRDefault="007C0830" w:rsidP="00594BA3">
      <w:pPr>
        <w:spacing w:after="0" w:line="240" w:lineRule="auto"/>
        <w:ind w:firstLine="567"/>
        <w:contextualSpacing/>
        <w:jc w:val="both"/>
        <w:rPr>
          <w:rFonts w:ascii="Times New Roman" w:hAnsi="Times New Roman" w:cs="Times New Roman"/>
          <w:sz w:val="24"/>
        </w:rPr>
      </w:pPr>
    </w:p>
    <w:p w:rsidR="00050660" w:rsidRPr="002144A9" w:rsidRDefault="004B61AA" w:rsidP="00050660">
      <w:pPr>
        <w:spacing w:after="0" w:line="360" w:lineRule="auto"/>
        <w:ind w:firstLine="567"/>
        <w:contextualSpacing/>
        <w:jc w:val="right"/>
        <w:rPr>
          <w:rFonts w:ascii="Times New Roman" w:hAnsi="Times New Roman" w:cs="Times New Roman"/>
          <w:b/>
          <w:sz w:val="24"/>
          <w:lang w:val="en-US"/>
        </w:rPr>
      </w:pPr>
      <w:proofErr w:type="spellStart"/>
      <w:r w:rsidRPr="004B61AA">
        <w:rPr>
          <w:rFonts w:ascii="Times New Roman" w:hAnsi="Times New Roman" w:cs="Times New Roman"/>
          <w:b/>
          <w:sz w:val="24"/>
        </w:rPr>
        <w:t>Popova</w:t>
      </w:r>
      <w:proofErr w:type="spellEnd"/>
      <w:r w:rsidRPr="004B61AA">
        <w:rPr>
          <w:rFonts w:ascii="Times New Roman" w:hAnsi="Times New Roman" w:cs="Times New Roman"/>
          <w:b/>
          <w:sz w:val="24"/>
        </w:rPr>
        <w:t xml:space="preserve"> N.I.</w:t>
      </w:r>
      <w:r w:rsidR="00050660" w:rsidRPr="00050660">
        <w:rPr>
          <w:rFonts w:ascii="Times New Roman" w:hAnsi="Times New Roman" w:cs="Times New Roman"/>
          <w:b/>
          <w:sz w:val="24"/>
          <w:lang w:val="en-US"/>
        </w:rPr>
        <w:t xml:space="preserve">, </w:t>
      </w:r>
      <w:proofErr w:type="spellStart"/>
      <w:r w:rsidR="00050660" w:rsidRPr="00050660">
        <w:rPr>
          <w:rFonts w:ascii="Times New Roman" w:hAnsi="Times New Roman" w:cs="Times New Roman"/>
          <w:b/>
          <w:sz w:val="24"/>
          <w:lang w:val="en-US"/>
        </w:rPr>
        <w:t>Dmitrenko</w:t>
      </w:r>
      <w:proofErr w:type="spellEnd"/>
      <w:r w:rsidR="00050660" w:rsidRPr="00050660">
        <w:rPr>
          <w:rFonts w:ascii="Times New Roman" w:hAnsi="Times New Roman" w:cs="Times New Roman"/>
          <w:b/>
          <w:sz w:val="24"/>
          <w:lang w:val="en-US"/>
        </w:rPr>
        <w:t xml:space="preserve"> A. S., </w:t>
      </w:r>
      <w:proofErr w:type="spellStart"/>
      <w:r w:rsidR="00050660" w:rsidRPr="00050660">
        <w:rPr>
          <w:rFonts w:ascii="Times New Roman" w:hAnsi="Times New Roman" w:cs="Times New Roman"/>
          <w:b/>
          <w:sz w:val="24"/>
          <w:lang w:val="en-US"/>
        </w:rPr>
        <w:t>Dubina</w:t>
      </w:r>
      <w:proofErr w:type="spellEnd"/>
      <w:r w:rsidR="00050660" w:rsidRPr="00050660">
        <w:rPr>
          <w:rFonts w:ascii="Times New Roman" w:hAnsi="Times New Roman" w:cs="Times New Roman"/>
          <w:b/>
          <w:sz w:val="24"/>
          <w:lang w:val="en-US"/>
        </w:rPr>
        <w:t xml:space="preserve"> A. I. </w:t>
      </w:r>
    </w:p>
    <w:p w:rsidR="00050660" w:rsidRPr="00050660" w:rsidRDefault="00050660" w:rsidP="00050660">
      <w:pPr>
        <w:spacing w:after="0" w:line="360" w:lineRule="auto"/>
        <w:ind w:firstLine="567"/>
        <w:contextualSpacing/>
        <w:jc w:val="center"/>
        <w:rPr>
          <w:rFonts w:ascii="Times New Roman" w:hAnsi="Times New Roman" w:cs="Times New Roman"/>
          <w:b/>
          <w:sz w:val="24"/>
          <w:lang w:val="en-US"/>
        </w:rPr>
      </w:pPr>
      <w:r w:rsidRPr="00050660">
        <w:rPr>
          <w:rFonts w:ascii="Times New Roman" w:hAnsi="Times New Roman" w:cs="Times New Roman"/>
          <w:b/>
          <w:sz w:val="24"/>
          <w:lang w:val="en-US"/>
        </w:rPr>
        <w:t>APPLICATION OF THE KANBAN SYSTEM TO THE CREATIVE PROCESS OF CREATING AN ADVERTISING VIDEO</w:t>
      </w:r>
    </w:p>
    <w:p w:rsidR="00050660" w:rsidRPr="00050660" w:rsidRDefault="00050660" w:rsidP="00050660">
      <w:pPr>
        <w:spacing w:after="0" w:line="360" w:lineRule="auto"/>
        <w:ind w:firstLine="567"/>
        <w:contextualSpacing/>
        <w:jc w:val="both"/>
        <w:rPr>
          <w:rFonts w:ascii="Times New Roman" w:hAnsi="Times New Roman" w:cs="Times New Roman"/>
          <w:sz w:val="24"/>
          <w:lang w:val="en-US"/>
        </w:rPr>
      </w:pPr>
    </w:p>
    <w:p w:rsidR="00050660" w:rsidRPr="00050660" w:rsidRDefault="00050660" w:rsidP="00050660">
      <w:pPr>
        <w:spacing w:after="0" w:line="360" w:lineRule="auto"/>
        <w:ind w:firstLine="567"/>
        <w:contextualSpacing/>
        <w:jc w:val="both"/>
        <w:rPr>
          <w:rFonts w:ascii="Times New Roman" w:hAnsi="Times New Roman" w:cs="Times New Roman"/>
          <w:sz w:val="24"/>
          <w:lang w:val="en-US"/>
        </w:rPr>
      </w:pPr>
      <w:proofErr w:type="gramStart"/>
      <w:r w:rsidRPr="00050660">
        <w:rPr>
          <w:rFonts w:ascii="Times New Roman" w:hAnsi="Times New Roman" w:cs="Times New Roman"/>
          <w:b/>
          <w:sz w:val="24"/>
          <w:lang w:val="en-US"/>
        </w:rPr>
        <w:t>Annotation.</w:t>
      </w:r>
      <w:proofErr w:type="gramEnd"/>
      <w:r w:rsidRPr="00050660">
        <w:rPr>
          <w:rFonts w:ascii="Times New Roman" w:hAnsi="Times New Roman" w:cs="Times New Roman"/>
          <w:sz w:val="24"/>
          <w:lang w:val="en-US"/>
        </w:rPr>
        <w:t xml:space="preserve"> </w:t>
      </w:r>
      <w:r w:rsidRPr="00050660">
        <w:rPr>
          <w:rFonts w:ascii="Times New Roman" w:hAnsi="Times New Roman" w:cs="Times New Roman"/>
          <w:i/>
          <w:sz w:val="24"/>
          <w:lang w:val="en-US"/>
        </w:rPr>
        <w:t xml:space="preserve">The basic aspects of the application of the </w:t>
      </w:r>
      <w:proofErr w:type="spellStart"/>
      <w:r w:rsidRPr="00050660">
        <w:rPr>
          <w:rFonts w:ascii="Times New Roman" w:hAnsi="Times New Roman" w:cs="Times New Roman"/>
          <w:i/>
          <w:sz w:val="24"/>
          <w:lang w:val="en-US"/>
        </w:rPr>
        <w:t>Kanban</w:t>
      </w:r>
      <w:proofErr w:type="spellEnd"/>
      <w:r w:rsidRPr="00050660">
        <w:rPr>
          <w:rFonts w:ascii="Times New Roman" w:hAnsi="Times New Roman" w:cs="Times New Roman"/>
          <w:i/>
          <w:sz w:val="24"/>
          <w:lang w:val="en-US"/>
        </w:rPr>
        <w:t xml:space="preserve"> system, its main components and principles of construction are investigated. The features of its application and adaptation in the process of creative creation of an advertising video are studied. The differences between this system and Scrum were also highlighted.</w:t>
      </w:r>
    </w:p>
    <w:p w:rsidR="00050660" w:rsidRPr="00237DC8" w:rsidRDefault="00050660" w:rsidP="00437D22">
      <w:pPr>
        <w:spacing w:after="0" w:line="360" w:lineRule="auto"/>
        <w:ind w:firstLine="567"/>
        <w:contextualSpacing/>
        <w:jc w:val="both"/>
        <w:rPr>
          <w:rFonts w:ascii="Times New Roman" w:hAnsi="Times New Roman" w:cs="Times New Roman"/>
          <w:i/>
          <w:sz w:val="24"/>
          <w:lang w:val="en-US"/>
        </w:rPr>
      </w:pPr>
      <w:proofErr w:type="gramStart"/>
      <w:r w:rsidRPr="00050660">
        <w:rPr>
          <w:rFonts w:ascii="Times New Roman" w:hAnsi="Times New Roman" w:cs="Times New Roman"/>
          <w:b/>
          <w:sz w:val="24"/>
          <w:lang w:val="en-US"/>
        </w:rPr>
        <w:t>Keywords.</w:t>
      </w:r>
      <w:proofErr w:type="gramEnd"/>
      <w:r w:rsidRPr="00050660">
        <w:rPr>
          <w:rFonts w:ascii="Times New Roman" w:hAnsi="Times New Roman" w:cs="Times New Roman"/>
          <w:sz w:val="24"/>
          <w:lang w:val="en-US"/>
        </w:rPr>
        <w:t xml:space="preserve"> </w:t>
      </w:r>
      <w:proofErr w:type="spellStart"/>
      <w:proofErr w:type="gramStart"/>
      <w:r w:rsidRPr="00050660">
        <w:rPr>
          <w:rFonts w:ascii="Times New Roman" w:hAnsi="Times New Roman" w:cs="Times New Roman"/>
          <w:i/>
          <w:sz w:val="24"/>
          <w:lang w:val="en-US"/>
        </w:rPr>
        <w:t>Kanban</w:t>
      </w:r>
      <w:proofErr w:type="spellEnd"/>
      <w:r w:rsidRPr="00050660">
        <w:rPr>
          <w:rFonts w:ascii="Times New Roman" w:hAnsi="Times New Roman" w:cs="Times New Roman"/>
          <w:i/>
          <w:sz w:val="24"/>
          <w:lang w:val="en-US"/>
        </w:rPr>
        <w:t>, Whiteboard, flashcards, commitment point, stream.</w:t>
      </w:r>
      <w:proofErr w:type="gramEnd"/>
    </w:p>
    <w:p w:rsidR="00437D22" w:rsidRPr="00237DC8" w:rsidRDefault="00437D22" w:rsidP="00437D22">
      <w:pPr>
        <w:spacing w:after="0" w:line="360" w:lineRule="auto"/>
        <w:ind w:firstLine="567"/>
        <w:contextualSpacing/>
        <w:jc w:val="both"/>
        <w:rPr>
          <w:rFonts w:ascii="Times New Roman" w:hAnsi="Times New Roman" w:cs="Times New Roman"/>
          <w:i/>
          <w:sz w:val="24"/>
          <w:lang w:val="en-US"/>
        </w:rPr>
      </w:pPr>
    </w:p>
    <w:p w:rsidR="00437D22" w:rsidRPr="00437D22" w:rsidRDefault="00437D22" w:rsidP="00437D22">
      <w:pPr>
        <w:spacing w:after="0" w:line="360" w:lineRule="auto"/>
        <w:ind w:firstLine="567"/>
        <w:contextualSpacing/>
        <w:jc w:val="center"/>
        <w:rPr>
          <w:rFonts w:ascii="Times New Roman" w:hAnsi="Times New Roman" w:cs="Times New Roman"/>
          <w:b/>
          <w:sz w:val="24"/>
          <w:lang w:val="en-US"/>
        </w:rPr>
      </w:pPr>
      <w:r w:rsidRPr="00437D22">
        <w:rPr>
          <w:rFonts w:ascii="Times New Roman" w:hAnsi="Times New Roman" w:cs="Times New Roman"/>
          <w:b/>
          <w:sz w:val="24"/>
          <w:lang w:val="en-US"/>
        </w:rPr>
        <w:t>List of references</w:t>
      </w:r>
    </w:p>
    <w:p w:rsidR="00437D22" w:rsidRPr="00437D22" w:rsidRDefault="00437D22" w:rsidP="007C0830">
      <w:pPr>
        <w:spacing w:after="0" w:line="360" w:lineRule="auto"/>
        <w:ind w:firstLine="567"/>
        <w:contextualSpacing/>
        <w:jc w:val="both"/>
        <w:rPr>
          <w:rFonts w:ascii="Times New Roman" w:hAnsi="Times New Roman" w:cs="Times New Roman"/>
          <w:sz w:val="24"/>
          <w:lang w:val="en-US"/>
        </w:rPr>
      </w:pPr>
      <w:r w:rsidRPr="00437D22">
        <w:rPr>
          <w:rFonts w:ascii="Times New Roman" w:hAnsi="Times New Roman" w:cs="Times New Roman"/>
          <w:sz w:val="24"/>
          <w:lang w:val="en-US"/>
        </w:rPr>
        <w:t xml:space="preserve">1. </w:t>
      </w:r>
      <w:proofErr w:type="spellStart"/>
      <w:r w:rsidRPr="00437D22">
        <w:rPr>
          <w:rFonts w:ascii="Times New Roman" w:hAnsi="Times New Roman" w:cs="Times New Roman"/>
          <w:sz w:val="24"/>
          <w:lang w:val="en-US"/>
        </w:rPr>
        <w:t>Kotlyar</w:t>
      </w:r>
      <w:proofErr w:type="spellEnd"/>
      <w:r w:rsidRPr="00437D22">
        <w:rPr>
          <w:rFonts w:ascii="Times New Roman" w:hAnsi="Times New Roman" w:cs="Times New Roman"/>
          <w:sz w:val="24"/>
          <w:lang w:val="en-US"/>
        </w:rPr>
        <w:t xml:space="preserve"> E. V. Project management</w:t>
      </w:r>
      <w:r>
        <w:rPr>
          <w:rFonts w:ascii="Times New Roman" w:hAnsi="Times New Roman" w:cs="Times New Roman"/>
          <w:sz w:val="24"/>
          <w:lang w:val="en-US"/>
        </w:rPr>
        <w:t xml:space="preserve"> system </w:t>
      </w:r>
      <w:proofErr w:type="spellStart"/>
      <w:r>
        <w:rPr>
          <w:rFonts w:ascii="Times New Roman" w:hAnsi="Times New Roman" w:cs="Times New Roman"/>
          <w:sz w:val="24"/>
          <w:lang w:val="en-US"/>
        </w:rPr>
        <w:t>Kanban</w:t>
      </w:r>
      <w:proofErr w:type="spellEnd"/>
      <w:r>
        <w:rPr>
          <w:rFonts w:ascii="Times New Roman" w:hAnsi="Times New Roman" w:cs="Times New Roman"/>
          <w:sz w:val="24"/>
          <w:lang w:val="en-US"/>
        </w:rPr>
        <w:t xml:space="preserve"> / E. V. </w:t>
      </w:r>
      <w:proofErr w:type="spellStart"/>
      <w:r>
        <w:rPr>
          <w:rFonts w:ascii="Times New Roman" w:hAnsi="Times New Roman" w:cs="Times New Roman"/>
          <w:sz w:val="24"/>
          <w:lang w:val="en-US"/>
        </w:rPr>
        <w:t>Kotlyar</w:t>
      </w:r>
      <w:proofErr w:type="spellEnd"/>
      <w:r>
        <w:rPr>
          <w:rFonts w:ascii="Times New Roman" w:hAnsi="Times New Roman" w:cs="Times New Roman"/>
          <w:sz w:val="24"/>
          <w:lang w:val="en-US"/>
        </w:rPr>
        <w:t>,</w:t>
      </w:r>
      <w:r w:rsidRPr="00437D22">
        <w:rPr>
          <w:rFonts w:ascii="Times New Roman" w:hAnsi="Times New Roman" w:cs="Times New Roman"/>
          <w:sz w:val="24"/>
          <w:lang w:val="en-US"/>
        </w:rPr>
        <w:t xml:space="preserve"> E. M. </w:t>
      </w:r>
      <w:proofErr w:type="spellStart"/>
      <w:r w:rsidRPr="00437D22">
        <w:rPr>
          <w:rFonts w:ascii="Times New Roman" w:hAnsi="Times New Roman" w:cs="Times New Roman"/>
          <w:sz w:val="24"/>
          <w:lang w:val="en-US"/>
        </w:rPr>
        <w:t>Pushkareva</w:t>
      </w:r>
      <w:proofErr w:type="spellEnd"/>
      <w:r w:rsidRPr="00437D22">
        <w:rPr>
          <w:rFonts w:ascii="Times New Roman" w:hAnsi="Times New Roman" w:cs="Times New Roman"/>
          <w:sz w:val="24"/>
          <w:lang w:val="en-US"/>
        </w:rPr>
        <w:t xml:space="preserve"> / / Business education in t</w:t>
      </w:r>
      <w:r>
        <w:rPr>
          <w:rFonts w:ascii="Times New Roman" w:hAnsi="Times New Roman" w:cs="Times New Roman"/>
          <w:sz w:val="24"/>
          <w:lang w:val="en-US"/>
        </w:rPr>
        <w:t xml:space="preserve">he knowledge economy. – 2020. </w:t>
      </w:r>
      <w:proofErr w:type="gramStart"/>
      <w:r>
        <w:rPr>
          <w:rFonts w:ascii="Times New Roman" w:hAnsi="Times New Roman" w:cs="Times New Roman"/>
          <w:sz w:val="24"/>
          <w:lang w:val="en-US"/>
        </w:rPr>
        <w:t>–</w:t>
      </w:r>
      <w:r w:rsidRPr="00437D22">
        <w:rPr>
          <w:rFonts w:ascii="Times New Roman" w:hAnsi="Times New Roman" w:cs="Times New Roman"/>
          <w:sz w:val="24"/>
          <w:lang w:val="en-US"/>
        </w:rPr>
        <w:t xml:space="preserve"> № 1(15).</w:t>
      </w:r>
      <w:proofErr w:type="gramEnd"/>
      <w:r w:rsidRPr="00437D22">
        <w:rPr>
          <w:rFonts w:ascii="Times New Roman" w:hAnsi="Times New Roman" w:cs="Times New Roman"/>
          <w:sz w:val="24"/>
          <w:lang w:val="en-US"/>
        </w:rPr>
        <w:t xml:space="preserve"> – P. 57-59.</w:t>
      </w:r>
    </w:p>
    <w:p w:rsidR="00437D22" w:rsidRPr="007C0830" w:rsidRDefault="00437D22" w:rsidP="007C0830">
      <w:pPr>
        <w:spacing w:after="0" w:line="360" w:lineRule="auto"/>
        <w:ind w:firstLine="567"/>
        <w:contextualSpacing/>
        <w:jc w:val="both"/>
        <w:rPr>
          <w:rFonts w:ascii="Times New Roman" w:hAnsi="Times New Roman" w:cs="Times New Roman"/>
          <w:sz w:val="24"/>
          <w:lang w:val="en-US"/>
        </w:rPr>
      </w:pPr>
      <w:r w:rsidRPr="00437D22">
        <w:rPr>
          <w:rFonts w:ascii="Times New Roman" w:hAnsi="Times New Roman" w:cs="Times New Roman"/>
          <w:sz w:val="24"/>
          <w:lang w:val="en-US"/>
        </w:rPr>
        <w:t xml:space="preserve">2. </w:t>
      </w:r>
      <w:proofErr w:type="spellStart"/>
      <w:r w:rsidRPr="00437D22">
        <w:rPr>
          <w:rFonts w:ascii="Times New Roman" w:hAnsi="Times New Roman" w:cs="Times New Roman"/>
          <w:sz w:val="24"/>
          <w:lang w:val="en-US"/>
        </w:rPr>
        <w:t>Nikulina</w:t>
      </w:r>
      <w:proofErr w:type="spellEnd"/>
      <w:r w:rsidRPr="00437D22">
        <w:rPr>
          <w:rFonts w:ascii="Times New Roman" w:hAnsi="Times New Roman" w:cs="Times New Roman"/>
          <w:sz w:val="24"/>
          <w:lang w:val="en-US"/>
        </w:rPr>
        <w:t xml:space="preserve"> I. E. Formation and development of concepts of project management and risk management / I. E. </w:t>
      </w:r>
      <w:proofErr w:type="spellStart"/>
      <w:r w:rsidRPr="00437D22">
        <w:rPr>
          <w:rFonts w:ascii="Times New Roman" w:hAnsi="Times New Roman" w:cs="Times New Roman"/>
          <w:sz w:val="24"/>
          <w:lang w:val="en-US"/>
        </w:rPr>
        <w:t>Nikulina</w:t>
      </w:r>
      <w:proofErr w:type="spellEnd"/>
      <w:r w:rsidRPr="00437D22">
        <w:rPr>
          <w:rFonts w:ascii="Times New Roman" w:hAnsi="Times New Roman" w:cs="Times New Roman"/>
          <w:sz w:val="24"/>
          <w:lang w:val="en-US"/>
        </w:rPr>
        <w:t xml:space="preserve">, V. S. </w:t>
      </w:r>
      <w:proofErr w:type="spellStart"/>
      <w:r w:rsidRPr="00437D22">
        <w:rPr>
          <w:rFonts w:ascii="Times New Roman" w:hAnsi="Times New Roman" w:cs="Times New Roman"/>
          <w:sz w:val="24"/>
          <w:lang w:val="en-US"/>
        </w:rPr>
        <w:t>Nikolaenko</w:t>
      </w:r>
      <w:proofErr w:type="spellEnd"/>
      <w:r w:rsidRPr="00437D22">
        <w:rPr>
          <w:rFonts w:ascii="Times New Roman" w:hAnsi="Times New Roman" w:cs="Times New Roman"/>
          <w:sz w:val="24"/>
          <w:lang w:val="en-US"/>
        </w:rPr>
        <w:t xml:space="preserve"> // Public administration. </w:t>
      </w:r>
      <w:proofErr w:type="gramStart"/>
      <w:r w:rsidRPr="00437D22">
        <w:rPr>
          <w:rFonts w:ascii="Times New Roman" w:hAnsi="Times New Roman" w:cs="Times New Roman"/>
          <w:sz w:val="24"/>
          <w:lang w:val="en-US"/>
        </w:rPr>
        <w:t>Electroni</w:t>
      </w:r>
      <w:r>
        <w:rPr>
          <w:rFonts w:ascii="Times New Roman" w:hAnsi="Times New Roman" w:cs="Times New Roman"/>
          <w:sz w:val="24"/>
          <w:lang w:val="en-US"/>
        </w:rPr>
        <w:t>c Bulletin.</w:t>
      </w:r>
      <w:proofErr w:type="gramEnd"/>
      <w:r>
        <w:rPr>
          <w:rFonts w:ascii="Times New Roman" w:hAnsi="Times New Roman" w:cs="Times New Roman"/>
          <w:sz w:val="24"/>
          <w:lang w:val="en-US"/>
        </w:rPr>
        <w:t xml:space="preserve"> - 2018. </w:t>
      </w:r>
      <w:proofErr w:type="gramStart"/>
      <w:r>
        <w:rPr>
          <w:rFonts w:ascii="Times New Roman" w:hAnsi="Times New Roman" w:cs="Times New Roman"/>
          <w:sz w:val="24"/>
          <w:lang w:val="en-US"/>
        </w:rPr>
        <w:t>- No. 68.</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w:t>
      </w:r>
      <w:r w:rsidRPr="007C0830">
        <w:rPr>
          <w:rFonts w:ascii="Times New Roman" w:hAnsi="Times New Roman" w:cs="Times New Roman"/>
          <w:sz w:val="24"/>
          <w:lang w:val="en-US"/>
        </w:rPr>
        <w:t xml:space="preserve"> </w:t>
      </w:r>
      <w:r>
        <w:rPr>
          <w:rFonts w:ascii="Times New Roman" w:hAnsi="Times New Roman" w:cs="Times New Roman"/>
          <w:sz w:val="24"/>
          <w:lang w:val="en-US"/>
        </w:rPr>
        <w:t>pp. 195-210.</w:t>
      </w:r>
      <w:proofErr w:type="gramEnd"/>
    </w:p>
    <w:p w:rsidR="00437D22" w:rsidRPr="007C0830" w:rsidRDefault="00437D22" w:rsidP="00437D22">
      <w:pPr>
        <w:spacing w:after="0" w:line="240" w:lineRule="auto"/>
        <w:ind w:firstLine="567"/>
        <w:contextualSpacing/>
        <w:jc w:val="both"/>
        <w:rPr>
          <w:rFonts w:ascii="Times New Roman" w:hAnsi="Times New Roman" w:cs="Times New Roman"/>
          <w:sz w:val="24"/>
          <w:lang w:val="en-US"/>
        </w:rPr>
      </w:pPr>
    </w:p>
    <w:p w:rsidR="00437D22" w:rsidRPr="007C0830" w:rsidRDefault="00437D22" w:rsidP="00437D22">
      <w:pPr>
        <w:spacing w:after="0" w:line="240" w:lineRule="auto"/>
        <w:ind w:firstLine="567"/>
        <w:contextualSpacing/>
        <w:jc w:val="both"/>
        <w:rPr>
          <w:rFonts w:ascii="Times New Roman" w:hAnsi="Times New Roman" w:cs="Times New Roman"/>
          <w:sz w:val="24"/>
          <w:lang w:val="en-US"/>
        </w:rPr>
      </w:pPr>
    </w:p>
    <w:p w:rsidR="00437D22" w:rsidRPr="00237DC8" w:rsidRDefault="00437D22" w:rsidP="00437D22">
      <w:pPr>
        <w:spacing w:after="0" w:line="240" w:lineRule="auto"/>
        <w:ind w:firstLine="567"/>
        <w:contextualSpacing/>
        <w:jc w:val="center"/>
        <w:rPr>
          <w:rFonts w:ascii="Times New Roman" w:hAnsi="Times New Roman" w:cs="Times New Roman"/>
          <w:b/>
          <w:sz w:val="24"/>
          <w:lang w:val="en-US"/>
        </w:rPr>
      </w:pPr>
      <w:r w:rsidRPr="00437D22">
        <w:rPr>
          <w:rFonts w:ascii="Times New Roman" w:hAnsi="Times New Roman" w:cs="Times New Roman"/>
          <w:b/>
          <w:sz w:val="24"/>
          <w:lang w:val="en-US"/>
        </w:rPr>
        <w:t>Author information</w:t>
      </w:r>
    </w:p>
    <w:p w:rsidR="00437D22" w:rsidRPr="00237DC8" w:rsidRDefault="00437D22" w:rsidP="00437D22">
      <w:pPr>
        <w:spacing w:after="0" w:line="240" w:lineRule="auto"/>
        <w:ind w:firstLine="567"/>
        <w:contextualSpacing/>
        <w:jc w:val="center"/>
        <w:rPr>
          <w:rFonts w:ascii="Times New Roman" w:hAnsi="Times New Roman" w:cs="Times New Roman"/>
          <w:b/>
          <w:sz w:val="24"/>
          <w:lang w:val="en-US"/>
        </w:rPr>
      </w:pPr>
    </w:p>
    <w:p w:rsidR="004B61AA" w:rsidRPr="004B61AA" w:rsidRDefault="004B61AA" w:rsidP="004B61AA">
      <w:pPr>
        <w:spacing w:after="0" w:line="240" w:lineRule="auto"/>
        <w:ind w:firstLine="567"/>
        <w:contextualSpacing/>
        <w:jc w:val="both"/>
        <w:rPr>
          <w:rFonts w:ascii="Times New Roman" w:hAnsi="Times New Roman" w:cs="Times New Roman"/>
          <w:sz w:val="24"/>
          <w:lang w:val="en-US"/>
        </w:rPr>
      </w:pPr>
      <w:proofErr w:type="spellStart"/>
      <w:r w:rsidRPr="004B61AA">
        <w:rPr>
          <w:rFonts w:ascii="Times New Roman" w:hAnsi="Times New Roman" w:cs="Times New Roman"/>
          <w:sz w:val="24"/>
          <w:lang w:val="en-US"/>
        </w:rPr>
        <w:t>Popova</w:t>
      </w:r>
      <w:proofErr w:type="spellEnd"/>
      <w:r w:rsidRPr="004B61AA">
        <w:rPr>
          <w:rFonts w:ascii="Times New Roman" w:hAnsi="Times New Roman" w:cs="Times New Roman"/>
          <w:sz w:val="24"/>
          <w:lang w:val="en-US"/>
        </w:rPr>
        <w:t xml:space="preserve"> Natalia </w:t>
      </w:r>
      <w:proofErr w:type="spellStart"/>
      <w:r w:rsidRPr="004B61AA">
        <w:rPr>
          <w:rFonts w:ascii="Times New Roman" w:hAnsi="Times New Roman" w:cs="Times New Roman"/>
          <w:sz w:val="24"/>
          <w:lang w:val="en-US"/>
        </w:rPr>
        <w:t>Ivanovna</w:t>
      </w:r>
      <w:proofErr w:type="spellEnd"/>
    </w:p>
    <w:p w:rsidR="004B61AA" w:rsidRPr="004B61AA" w:rsidRDefault="004B61AA" w:rsidP="004B61AA">
      <w:pPr>
        <w:spacing w:after="0" w:line="240" w:lineRule="auto"/>
        <w:ind w:firstLine="567"/>
        <w:contextualSpacing/>
        <w:jc w:val="both"/>
        <w:rPr>
          <w:rFonts w:ascii="Times New Roman" w:hAnsi="Times New Roman" w:cs="Times New Roman"/>
          <w:sz w:val="24"/>
          <w:lang w:val="en-US"/>
        </w:rPr>
      </w:pPr>
      <w:r>
        <w:rPr>
          <w:rFonts w:ascii="Times New Roman" w:hAnsi="Times New Roman" w:cs="Times New Roman"/>
          <w:sz w:val="24"/>
          <w:lang w:val="en-US"/>
        </w:rPr>
        <w:t>Ph.</w:t>
      </w:r>
      <w:r w:rsidRPr="004B61AA">
        <w:rPr>
          <w:rFonts w:ascii="Times New Roman" w:hAnsi="Times New Roman" w:cs="Times New Roman"/>
          <w:sz w:val="24"/>
          <w:lang w:val="en-US"/>
        </w:rPr>
        <w:t>D.in economics, associate Professor of the department of accounting, analysis and audit</w:t>
      </w:r>
    </w:p>
    <w:p w:rsidR="004B61AA" w:rsidRPr="004B61AA" w:rsidRDefault="004B61AA" w:rsidP="004B61AA">
      <w:pPr>
        <w:spacing w:after="0" w:line="240" w:lineRule="auto"/>
        <w:ind w:firstLine="567"/>
        <w:contextualSpacing/>
        <w:jc w:val="both"/>
        <w:rPr>
          <w:rFonts w:ascii="Times New Roman" w:hAnsi="Times New Roman" w:cs="Times New Roman"/>
          <w:sz w:val="24"/>
          <w:lang w:val="en-US"/>
        </w:rPr>
      </w:pPr>
      <w:r w:rsidRPr="004B61AA">
        <w:rPr>
          <w:rFonts w:ascii="Times New Roman" w:hAnsi="Times New Roman" w:cs="Times New Roman"/>
          <w:sz w:val="24"/>
          <w:lang w:val="en-US"/>
        </w:rPr>
        <w:t>Donetsk national university, Donetsk, DPR</w:t>
      </w:r>
    </w:p>
    <w:p w:rsidR="004B61AA" w:rsidRPr="004B61AA" w:rsidRDefault="004B61AA" w:rsidP="004B61AA">
      <w:pPr>
        <w:spacing w:after="0" w:line="240" w:lineRule="auto"/>
        <w:ind w:firstLine="567"/>
        <w:contextualSpacing/>
        <w:jc w:val="both"/>
        <w:rPr>
          <w:rFonts w:ascii="Times New Roman" w:hAnsi="Times New Roman" w:cs="Times New Roman"/>
          <w:sz w:val="24"/>
          <w:lang w:val="en-US"/>
        </w:rPr>
      </w:pPr>
      <w:r w:rsidRPr="004B61AA">
        <w:rPr>
          <w:rFonts w:ascii="Times New Roman" w:hAnsi="Times New Roman" w:cs="Times New Roman"/>
          <w:sz w:val="24"/>
          <w:lang w:val="en-US"/>
        </w:rPr>
        <w:t>popova.pni@donnu.ru</w:t>
      </w:r>
    </w:p>
    <w:p w:rsidR="00437D22" w:rsidRPr="004B61AA" w:rsidRDefault="00437D22" w:rsidP="00437D22">
      <w:pPr>
        <w:spacing w:after="0" w:line="240" w:lineRule="auto"/>
        <w:ind w:firstLine="567"/>
        <w:contextualSpacing/>
        <w:jc w:val="both"/>
        <w:rPr>
          <w:rFonts w:ascii="Times New Roman" w:hAnsi="Times New Roman" w:cs="Times New Roman"/>
          <w:sz w:val="24"/>
          <w:lang w:val="en-US"/>
        </w:rPr>
      </w:pPr>
    </w:p>
    <w:p w:rsidR="002144A9" w:rsidRPr="00237DC8" w:rsidRDefault="002144A9" w:rsidP="002144A9">
      <w:pPr>
        <w:spacing w:after="0" w:line="240" w:lineRule="auto"/>
        <w:ind w:firstLine="567"/>
        <w:contextualSpacing/>
        <w:jc w:val="both"/>
        <w:rPr>
          <w:rFonts w:ascii="Times New Roman" w:hAnsi="Times New Roman" w:cs="Times New Roman"/>
          <w:sz w:val="24"/>
          <w:lang w:val="en-US"/>
        </w:rPr>
      </w:pPr>
      <w:proofErr w:type="spellStart"/>
      <w:r w:rsidRPr="002144A9">
        <w:rPr>
          <w:rFonts w:ascii="Times New Roman" w:hAnsi="Times New Roman" w:cs="Times New Roman"/>
          <w:sz w:val="24"/>
          <w:lang w:val="en-US"/>
        </w:rPr>
        <w:t>Dmitrenko</w:t>
      </w:r>
      <w:proofErr w:type="spellEnd"/>
      <w:r w:rsidRPr="00237DC8">
        <w:rPr>
          <w:rFonts w:ascii="Times New Roman" w:hAnsi="Times New Roman" w:cs="Times New Roman"/>
          <w:sz w:val="24"/>
          <w:lang w:val="en-US"/>
        </w:rPr>
        <w:t xml:space="preserve"> </w:t>
      </w:r>
      <w:proofErr w:type="spellStart"/>
      <w:r w:rsidRPr="00237DC8">
        <w:rPr>
          <w:rFonts w:ascii="Times New Roman" w:hAnsi="Times New Roman" w:cs="Times New Roman"/>
          <w:sz w:val="24"/>
          <w:lang w:val="en-US"/>
        </w:rPr>
        <w:t>Anastasiya</w:t>
      </w:r>
      <w:proofErr w:type="spellEnd"/>
      <w:r w:rsidRPr="00237DC8">
        <w:rPr>
          <w:rFonts w:ascii="Times New Roman" w:hAnsi="Times New Roman" w:cs="Times New Roman"/>
          <w:sz w:val="24"/>
          <w:lang w:val="en-US"/>
        </w:rPr>
        <w:t xml:space="preserve"> </w:t>
      </w:r>
      <w:proofErr w:type="spellStart"/>
      <w:r w:rsidRPr="00237DC8">
        <w:rPr>
          <w:rFonts w:ascii="Times New Roman" w:hAnsi="Times New Roman" w:cs="Times New Roman"/>
          <w:sz w:val="24"/>
          <w:lang w:val="en-US"/>
        </w:rPr>
        <w:t>Sergeevna</w:t>
      </w:r>
      <w:proofErr w:type="spellEnd"/>
    </w:p>
    <w:p w:rsidR="002144A9" w:rsidRPr="002144A9" w:rsidRDefault="002144A9" w:rsidP="002144A9">
      <w:pPr>
        <w:spacing w:after="0" w:line="240" w:lineRule="auto"/>
        <w:ind w:firstLine="567"/>
        <w:contextualSpacing/>
        <w:jc w:val="both"/>
        <w:rPr>
          <w:rFonts w:ascii="Times New Roman" w:hAnsi="Times New Roman" w:cs="Times New Roman"/>
          <w:sz w:val="24"/>
          <w:lang w:val="en-US"/>
        </w:rPr>
      </w:pPr>
      <w:r w:rsidRPr="002144A9">
        <w:rPr>
          <w:rFonts w:ascii="Times New Roman" w:hAnsi="Times New Roman" w:cs="Times New Roman"/>
          <w:sz w:val="24"/>
          <w:lang w:val="en-US"/>
        </w:rPr>
        <w:t>Master of Accounting and Finance Faculty</w:t>
      </w:r>
    </w:p>
    <w:p w:rsidR="002144A9" w:rsidRPr="00237DC8" w:rsidRDefault="002144A9" w:rsidP="002144A9">
      <w:pPr>
        <w:spacing w:after="0" w:line="240" w:lineRule="auto"/>
        <w:ind w:firstLine="567"/>
        <w:contextualSpacing/>
        <w:jc w:val="both"/>
        <w:rPr>
          <w:rFonts w:ascii="Times New Roman" w:hAnsi="Times New Roman" w:cs="Times New Roman"/>
          <w:sz w:val="24"/>
          <w:lang w:val="en-US"/>
        </w:rPr>
      </w:pPr>
      <w:r w:rsidRPr="00237DC8">
        <w:rPr>
          <w:rFonts w:ascii="Times New Roman" w:hAnsi="Times New Roman" w:cs="Times New Roman"/>
          <w:sz w:val="24"/>
          <w:lang w:val="en-US"/>
        </w:rPr>
        <w:t>Donetsk National University, Donetsk, DPR</w:t>
      </w:r>
    </w:p>
    <w:p w:rsidR="002144A9" w:rsidRPr="00237DC8" w:rsidRDefault="002144A9" w:rsidP="002144A9">
      <w:pPr>
        <w:spacing w:after="0" w:line="240" w:lineRule="auto"/>
        <w:ind w:firstLine="567"/>
        <w:contextualSpacing/>
        <w:jc w:val="both"/>
        <w:rPr>
          <w:rFonts w:ascii="Times New Roman" w:hAnsi="Times New Roman" w:cs="Times New Roman"/>
          <w:sz w:val="24"/>
          <w:lang w:val="en-US"/>
        </w:rPr>
      </w:pPr>
      <w:r w:rsidRPr="00237DC8">
        <w:rPr>
          <w:rFonts w:ascii="Times New Roman" w:hAnsi="Times New Roman" w:cs="Times New Roman"/>
          <w:sz w:val="24"/>
          <w:lang w:val="en-US"/>
        </w:rPr>
        <w:t>dmitrenko_anastasia@mail.ru</w:t>
      </w:r>
    </w:p>
    <w:p w:rsidR="002144A9" w:rsidRPr="00237DC8" w:rsidRDefault="002144A9" w:rsidP="00437D22">
      <w:pPr>
        <w:spacing w:after="0" w:line="240" w:lineRule="auto"/>
        <w:ind w:firstLine="567"/>
        <w:contextualSpacing/>
        <w:jc w:val="both"/>
        <w:rPr>
          <w:rFonts w:ascii="Times New Roman" w:hAnsi="Times New Roman" w:cs="Times New Roman"/>
          <w:sz w:val="24"/>
          <w:lang w:val="en-US"/>
        </w:rPr>
      </w:pPr>
    </w:p>
    <w:p w:rsidR="00437D22" w:rsidRPr="00437D22" w:rsidRDefault="00437D22" w:rsidP="00437D22">
      <w:pPr>
        <w:spacing w:after="0" w:line="240" w:lineRule="auto"/>
        <w:ind w:firstLine="567"/>
        <w:contextualSpacing/>
        <w:jc w:val="both"/>
        <w:rPr>
          <w:rFonts w:ascii="Times New Roman" w:hAnsi="Times New Roman" w:cs="Times New Roman"/>
          <w:sz w:val="24"/>
          <w:lang w:val="en-US"/>
        </w:rPr>
      </w:pPr>
      <w:proofErr w:type="spellStart"/>
      <w:r w:rsidRPr="00437D22">
        <w:rPr>
          <w:rFonts w:ascii="Times New Roman" w:hAnsi="Times New Roman" w:cs="Times New Roman"/>
          <w:sz w:val="24"/>
          <w:lang w:val="en-US"/>
        </w:rPr>
        <w:t>Dubina</w:t>
      </w:r>
      <w:proofErr w:type="spellEnd"/>
      <w:r w:rsidRPr="00437D22">
        <w:rPr>
          <w:rFonts w:ascii="Times New Roman" w:hAnsi="Times New Roman" w:cs="Times New Roman"/>
          <w:sz w:val="24"/>
          <w:lang w:val="en-US"/>
        </w:rPr>
        <w:t xml:space="preserve"> Anna </w:t>
      </w:r>
      <w:proofErr w:type="spellStart"/>
      <w:r w:rsidRPr="00437D22">
        <w:rPr>
          <w:rFonts w:ascii="Times New Roman" w:hAnsi="Times New Roman" w:cs="Times New Roman"/>
          <w:sz w:val="24"/>
          <w:lang w:val="en-US"/>
        </w:rPr>
        <w:t>Igorevna</w:t>
      </w:r>
      <w:bookmarkStart w:id="0" w:name="_GoBack"/>
      <w:bookmarkEnd w:id="0"/>
      <w:proofErr w:type="spellEnd"/>
    </w:p>
    <w:p w:rsidR="00437D22" w:rsidRPr="00437D22" w:rsidRDefault="00437D22" w:rsidP="00437D22">
      <w:pPr>
        <w:spacing w:after="0" w:line="240" w:lineRule="auto"/>
        <w:ind w:firstLine="567"/>
        <w:contextualSpacing/>
        <w:jc w:val="both"/>
        <w:rPr>
          <w:rFonts w:ascii="Times New Roman" w:hAnsi="Times New Roman" w:cs="Times New Roman"/>
          <w:sz w:val="24"/>
          <w:lang w:val="en-US"/>
        </w:rPr>
      </w:pPr>
      <w:proofErr w:type="gramStart"/>
      <w:r w:rsidRPr="00437D22">
        <w:rPr>
          <w:rFonts w:ascii="Times New Roman" w:hAnsi="Times New Roman" w:cs="Times New Roman"/>
          <w:sz w:val="24"/>
          <w:lang w:val="en-US"/>
        </w:rPr>
        <w:t>master</w:t>
      </w:r>
      <w:proofErr w:type="gramEnd"/>
      <w:r w:rsidRPr="00437D22">
        <w:rPr>
          <w:rFonts w:ascii="Times New Roman" w:hAnsi="Times New Roman" w:cs="Times New Roman"/>
          <w:sz w:val="24"/>
          <w:lang w:val="en-US"/>
        </w:rPr>
        <w:t xml:space="preserve"> of Accounting and Finance Faculty</w:t>
      </w:r>
    </w:p>
    <w:p w:rsidR="00437D22" w:rsidRPr="00437D22" w:rsidRDefault="00437D22" w:rsidP="00437D22">
      <w:pPr>
        <w:spacing w:after="0" w:line="240" w:lineRule="auto"/>
        <w:ind w:firstLine="567"/>
        <w:contextualSpacing/>
        <w:jc w:val="both"/>
        <w:rPr>
          <w:rFonts w:ascii="Times New Roman" w:hAnsi="Times New Roman" w:cs="Times New Roman"/>
          <w:sz w:val="24"/>
          <w:lang w:val="en-US"/>
        </w:rPr>
      </w:pPr>
      <w:r w:rsidRPr="00437D22">
        <w:rPr>
          <w:rFonts w:ascii="Times New Roman" w:hAnsi="Times New Roman" w:cs="Times New Roman"/>
          <w:sz w:val="24"/>
          <w:lang w:val="en-US"/>
        </w:rPr>
        <w:t>Donetsk National University, Donetsk, DPR</w:t>
      </w:r>
    </w:p>
    <w:p w:rsidR="00437D22" w:rsidRPr="00437D22" w:rsidRDefault="00437D22" w:rsidP="00437D22">
      <w:pPr>
        <w:spacing w:after="0" w:line="240" w:lineRule="auto"/>
        <w:ind w:firstLine="567"/>
        <w:contextualSpacing/>
        <w:jc w:val="both"/>
        <w:rPr>
          <w:rFonts w:ascii="Times New Roman" w:hAnsi="Times New Roman" w:cs="Times New Roman"/>
          <w:sz w:val="24"/>
          <w:lang w:val="en-US"/>
        </w:rPr>
      </w:pPr>
      <w:r w:rsidRPr="00437D22">
        <w:rPr>
          <w:rFonts w:ascii="Times New Roman" w:hAnsi="Times New Roman" w:cs="Times New Roman"/>
          <w:sz w:val="24"/>
          <w:lang w:val="en-US"/>
        </w:rPr>
        <w:t>anuta.dubina2015@yandex.ru</w:t>
      </w:r>
    </w:p>
    <w:p w:rsidR="00437D22" w:rsidRPr="00437D22" w:rsidRDefault="00437D22" w:rsidP="00437D22">
      <w:pPr>
        <w:spacing w:after="0" w:line="240" w:lineRule="auto"/>
        <w:ind w:firstLine="567"/>
        <w:contextualSpacing/>
        <w:jc w:val="both"/>
        <w:rPr>
          <w:rFonts w:ascii="Times New Roman" w:hAnsi="Times New Roman" w:cs="Times New Roman"/>
          <w:sz w:val="24"/>
          <w:lang w:val="en-US"/>
        </w:rPr>
      </w:pPr>
    </w:p>
    <w:sectPr w:rsidR="00437D22" w:rsidRPr="00437D22" w:rsidSect="001E02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447A"/>
    <w:rsid w:val="00010EA8"/>
    <w:rsid w:val="0001572B"/>
    <w:rsid w:val="00040342"/>
    <w:rsid w:val="00041A7F"/>
    <w:rsid w:val="00050660"/>
    <w:rsid w:val="00070B1A"/>
    <w:rsid w:val="000B2018"/>
    <w:rsid w:val="00100B41"/>
    <w:rsid w:val="00114662"/>
    <w:rsid w:val="0012447A"/>
    <w:rsid w:val="0015723D"/>
    <w:rsid w:val="0016357E"/>
    <w:rsid w:val="00190CB7"/>
    <w:rsid w:val="00191BC1"/>
    <w:rsid w:val="001A176A"/>
    <w:rsid w:val="001C2EA6"/>
    <w:rsid w:val="001E028D"/>
    <w:rsid w:val="002067C9"/>
    <w:rsid w:val="002144A9"/>
    <w:rsid w:val="00216D44"/>
    <w:rsid w:val="00237DC8"/>
    <w:rsid w:val="00244C02"/>
    <w:rsid w:val="00255A6B"/>
    <w:rsid w:val="002676E9"/>
    <w:rsid w:val="002A20E8"/>
    <w:rsid w:val="002A2639"/>
    <w:rsid w:val="002A3458"/>
    <w:rsid w:val="002A7CFD"/>
    <w:rsid w:val="003555EF"/>
    <w:rsid w:val="00364642"/>
    <w:rsid w:val="003B7004"/>
    <w:rsid w:val="003C13C8"/>
    <w:rsid w:val="003E45AA"/>
    <w:rsid w:val="003E7555"/>
    <w:rsid w:val="0042675D"/>
    <w:rsid w:val="00437588"/>
    <w:rsid w:val="00437D22"/>
    <w:rsid w:val="00495865"/>
    <w:rsid w:val="00496076"/>
    <w:rsid w:val="004B2EA1"/>
    <w:rsid w:val="004B61AA"/>
    <w:rsid w:val="004D7A6C"/>
    <w:rsid w:val="00520BE2"/>
    <w:rsid w:val="00594BA3"/>
    <w:rsid w:val="005A2F5E"/>
    <w:rsid w:val="006248BA"/>
    <w:rsid w:val="006779B0"/>
    <w:rsid w:val="00683A65"/>
    <w:rsid w:val="0068592A"/>
    <w:rsid w:val="00692A50"/>
    <w:rsid w:val="006943F3"/>
    <w:rsid w:val="006B14E8"/>
    <w:rsid w:val="006C735A"/>
    <w:rsid w:val="006C792F"/>
    <w:rsid w:val="00757A3D"/>
    <w:rsid w:val="007A1CC7"/>
    <w:rsid w:val="007A49B5"/>
    <w:rsid w:val="007C0830"/>
    <w:rsid w:val="007C3E4D"/>
    <w:rsid w:val="007E645B"/>
    <w:rsid w:val="00821CBF"/>
    <w:rsid w:val="0084633A"/>
    <w:rsid w:val="00866D6B"/>
    <w:rsid w:val="00866E7E"/>
    <w:rsid w:val="008C3009"/>
    <w:rsid w:val="008C4FC1"/>
    <w:rsid w:val="008F5BFD"/>
    <w:rsid w:val="00903EF5"/>
    <w:rsid w:val="009259ED"/>
    <w:rsid w:val="00931989"/>
    <w:rsid w:val="0093208E"/>
    <w:rsid w:val="0096747F"/>
    <w:rsid w:val="00995E09"/>
    <w:rsid w:val="009C057E"/>
    <w:rsid w:val="009E438A"/>
    <w:rsid w:val="009F17FD"/>
    <w:rsid w:val="00A5176C"/>
    <w:rsid w:val="00AC0776"/>
    <w:rsid w:val="00B12C66"/>
    <w:rsid w:val="00B34C20"/>
    <w:rsid w:val="00B54BFF"/>
    <w:rsid w:val="00B54F01"/>
    <w:rsid w:val="00B9756D"/>
    <w:rsid w:val="00BA0953"/>
    <w:rsid w:val="00BA585A"/>
    <w:rsid w:val="00BF74FC"/>
    <w:rsid w:val="00C62B3B"/>
    <w:rsid w:val="00C746CE"/>
    <w:rsid w:val="00C9198D"/>
    <w:rsid w:val="00CD0924"/>
    <w:rsid w:val="00D27D35"/>
    <w:rsid w:val="00D7507D"/>
    <w:rsid w:val="00D759BE"/>
    <w:rsid w:val="00D81ADB"/>
    <w:rsid w:val="00DE1622"/>
    <w:rsid w:val="00E16D96"/>
    <w:rsid w:val="00E74E80"/>
    <w:rsid w:val="00EB7307"/>
    <w:rsid w:val="00EC71FA"/>
    <w:rsid w:val="00F22014"/>
    <w:rsid w:val="00F32529"/>
    <w:rsid w:val="00F461A4"/>
    <w:rsid w:val="00F53C35"/>
    <w:rsid w:val="00F76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28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5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00B41"/>
    <w:rPr>
      <w:color w:val="0000FF" w:themeColor="hyperlink"/>
      <w:u w:val="single"/>
    </w:rPr>
  </w:style>
  <w:style w:type="paragraph" w:styleId="a5">
    <w:name w:val="List Paragraph"/>
    <w:basedOn w:val="a"/>
    <w:uiPriority w:val="34"/>
    <w:qFormat/>
    <w:rsid w:val="007C0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5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00B41"/>
    <w:rPr>
      <w:color w:val="0000FF" w:themeColor="hyperlink"/>
      <w:u w:val="single"/>
    </w:rPr>
  </w:style>
  <w:style w:type="paragraph" w:styleId="a5">
    <w:name w:val="List Paragraph"/>
    <w:basedOn w:val="a"/>
    <w:uiPriority w:val="34"/>
    <w:qFormat/>
    <w:rsid w:val="007C0830"/>
    <w:pPr>
      <w:ind w:left="720"/>
      <w:contextualSpacing/>
    </w:pPr>
  </w:style>
</w:styles>
</file>

<file path=word/webSettings.xml><?xml version="1.0" encoding="utf-8"?>
<w:webSettings xmlns:r="http://schemas.openxmlformats.org/officeDocument/2006/relationships" xmlns:w="http://schemas.openxmlformats.org/wordprocessingml/2006/main">
  <w:divs>
    <w:div w:id="51930946">
      <w:bodyDiv w:val="1"/>
      <w:marLeft w:val="0"/>
      <w:marRight w:val="0"/>
      <w:marTop w:val="0"/>
      <w:marBottom w:val="0"/>
      <w:divBdr>
        <w:top w:val="none" w:sz="0" w:space="0" w:color="auto"/>
        <w:left w:val="none" w:sz="0" w:space="0" w:color="auto"/>
        <w:bottom w:val="none" w:sz="0" w:space="0" w:color="auto"/>
        <w:right w:val="none" w:sz="0" w:space="0" w:color="auto"/>
      </w:divBdr>
    </w:div>
    <w:div w:id="203954619">
      <w:bodyDiv w:val="1"/>
      <w:marLeft w:val="0"/>
      <w:marRight w:val="0"/>
      <w:marTop w:val="0"/>
      <w:marBottom w:val="0"/>
      <w:divBdr>
        <w:top w:val="none" w:sz="0" w:space="0" w:color="auto"/>
        <w:left w:val="none" w:sz="0" w:space="0" w:color="auto"/>
        <w:bottom w:val="none" w:sz="0" w:space="0" w:color="auto"/>
        <w:right w:val="none" w:sz="0" w:space="0" w:color="auto"/>
      </w:divBdr>
    </w:div>
    <w:div w:id="446824933">
      <w:bodyDiv w:val="1"/>
      <w:marLeft w:val="0"/>
      <w:marRight w:val="0"/>
      <w:marTop w:val="0"/>
      <w:marBottom w:val="0"/>
      <w:divBdr>
        <w:top w:val="none" w:sz="0" w:space="0" w:color="auto"/>
        <w:left w:val="none" w:sz="0" w:space="0" w:color="auto"/>
        <w:bottom w:val="none" w:sz="0" w:space="0" w:color="auto"/>
        <w:right w:val="none" w:sz="0" w:space="0" w:color="auto"/>
      </w:divBdr>
    </w:div>
    <w:div w:id="866984485">
      <w:bodyDiv w:val="1"/>
      <w:marLeft w:val="0"/>
      <w:marRight w:val="0"/>
      <w:marTop w:val="0"/>
      <w:marBottom w:val="0"/>
      <w:divBdr>
        <w:top w:val="none" w:sz="0" w:space="0" w:color="auto"/>
        <w:left w:val="none" w:sz="0" w:space="0" w:color="auto"/>
        <w:bottom w:val="none" w:sz="0" w:space="0" w:color="auto"/>
        <w:right w:val="none" w:sz="0" w:space="0" w:color="auto"/>
      </w:divBdr>
    </w:div>
    <w:div w:id="1100444308">
      <w:bodyDiv w:val="1"/>
      <w:marLeft w:val="0"/>
      <w:marRight w:val="0"/>
      <w:marTop w:val="0"/>
      <w:marBottom w:val="0"/>
      <w:divBdr>
        <w:top w:val="none" w:sz="0" w:space="0" w:color="auto"/>
        <w:left w:val="none" w:sz="0" w:space="0" w:color="auto"/>
        <w:bottom w:val="none" w:sz="0" w:space="0" w:color="auto"/>
        <w:right w:val="none" w:sz="0" w:space="0" w:color="auto"/>
      </w:divBdr>
    </w:div>
    <w:div w:id="13129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1096</Words>
  <Characters>6249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Аня</cp:lastModifiedBy>
  <cp:revision>26</cp:revision>
  <cp:lastPrinted>2021-05-04T17:03:00Z</cp:lastPrinted>
  <dcterms:created xsi:type="dcterms:W3CDTF">2021-05-04T13:15:00Z</dcterms:created>
  <dcterms:modified xsi:type="dcterms:W3CDTF">2021-05-17T19:51:00Z</dcterms:modified>
</cp:coreProperties>
</file>