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0EC2" w:rsidRDefault="00400EC2" w:rsidP="00632A5E">
      <w:pPr>
        <w:jc w:val="both"/>
        <w:rPr>
          <w:rFonts w:ascii="Times New Roman" w:hAnsi="Times New Roman"/>
          <w:b/>
          <w:caps/>
          <w:sz w:val="24"/>
          <w:szCs w:val="24"/>
        </w:rPr>
      </w:pPr>
      <w:r w:rsidRPr="00976B6A">
        <w:rPr>
          <w:rFonts w:ascii="Times New Roman" w:hAnsi="Times New Roman"/>
          <w:b/>
          <w:caps/>
          <w:sz w:val="24"/>
          <w:szCs w:val="24"/>
        </w:rPr>
        <w:t>УДК 332.1 / ББК 65.050.2</w:t>
      </w:r>
    </w:p>
    <w:p w:rsidR="00400EC2" w:rsidRPr="00632A5E" w:rsidRDefault="00400EC2" w:rsidP="009F612B">
      <w:pPr>
        <w:shd w:val="clear" w:color="auto" w:fill="FFFFFF"/>
        <w:spacing w:after="0" w:line="240" w:lineRule="auto"/>
        <w:jc w:val="right"/>
        <w:rPr>
          <w:rFonts w:ascii="Times New Roman" w:hAnsi="Times New Roman"/>
          <w:b/>
          <w:color w:val="000000"/>
          <w:sz w:val="24"/>
          <w:szCs w:val="24"/>
        </w:rPr>
      </w:pPr>
      <w:r w:rsidRPr="00632A5E">
        <w:rPr>
          <w:rFonts w:ascii="Times New Roman" w:hAnsi="Times New Roman"/>
          <w:b/>
          <w:color w:val="000000"/>
          <w:sz w:val="24"/>
          <w:szCs w:val="24"/>
        </w:rPr>
        <w:t>Смирнов В.П.</w:t>
      </w:r>
    </w:p>
    <w:p w:rsidR="00400EC2" w:rsidRPr="00632A5E" w:rsidRDefault="00400EC2" w:rsidP="009F612B">
      <w:pPr>
        <w:shd w:val="clear" w:color="auto" w:fill="FFFFFF"/>
        <w:spacing w:after="0" w:line="240" w:lineRule="auto"/>
        <w:jc w:val="center"/>
        <w:rPr>
          <w:rFonts w:ascii="Times New Roman" w:hAnsi="Times New Roman"/>
          <w:b/>
          <w:color w:val="000000"/>
          <w:sz w:val="24"/>
          <w:szCs w:val="24"/>
        </w:rPr>
      </w:pPr>
      <w:r w:rsidRPr="00632A5E">
        <w:rPr>
          <w:rFonts w:ascii="Times New Roman" w:hAnsi="Times New Roman"/>
          <w:b/>
          <w:color w:val="000000"/>
          <w:sz w:val="24"/>
          <w:szCs w:val="24"/>
        </w:rPr>
        <w:t xml:space="preserve">ПРИМЕНЕНИЕ НОВЫХ ТЕХНОЛОГИЙ И УГЛУБЛЕНИЕ СПЕЦИАЛИЗАЦИИ </w:t>
      </w:r>
    </w:p>
    <w:p w:rsidR="00400EC2" w:rsidRPr="00632A5E" w:rsidRDefault="00400EC2" w:rsidP="009F612B">
      <w:pPr>
        <w:shd w:val="clear" w:color="auto" w:fill="FFFFFF"/>
        <w:spacing w:after="0" w:line="240" w:lineRule="auto"/>
        <w:jc w:val="center"/>
        <w:rPr>
          <w:rFonts w:ascii="Times New Roman" w:hAnsi="Times New Roman"/>
          <w:b/>
          <w:color w:val="000000"/>
          <w:sz w:val="24"/>
          <w:szCs w:val="24"/>
        </w:rPr>
      </w:pPr>
      <w:r w:rsidRPr="00632A5E">
        <w:rPr>
          <w:rFonts w:ascii="Times New Roman" w:hAnsi="Times New Roman"/>
          <w:b/>
          <w:color w:val="000000"/>
          <w:sz w:val="24"/>
          <w:szCs w:val="24"/>
        </w:rPr>
        <w:t>В ТАМОЖЕННОМ ДЕЛЕ</w:t>
      </w:r>
    </w:p>
    <w:p w:rsidR="00400EC2" w:rsidRPr="00632A5E" w:rsidRDefault="00400EC2" w:rsidP="009F612B">
      <w:pPr>
        <w:spacing w:after="0" w:line="240" w:lineRule="auto"/>
        <w:ind w:firstLine="709"/>
        <w:jc w:val="both"/>
        <w:rPr>
          <w:rFonts w:ascii="Times New Roman" w:hAnsi="Times New Roman"/>
          <w:sz w:val="24"/>
          <w:szCs w:val="24"/>
          <w:lang w:eastAsia="ru-RU"/>
        </w:rPr>
      </w:pPr>
    </w:p>
    <w:p w:rsidR="00400EC2" w:rsidRPr="004B2D25" w:rsidRDefault="00400EC2" w:rsidP="004B2D25">
      <w:pPr>
        <w:spacing w:after="0" w:line="240" w:lineRule="auto"/>
        <w:ind w:firstLine="709"/>
        <w:jc w:val="both"/>
        <w:rPr>
          <w:rFonts w:ascii="Times New Roman" w:hAnsi="Times New Roman"/>
          <w:i/>
          <w:spacing w:val="-20"/>
          <w:sz w:val="24"/>
          <w:szCs w:val="24"/>
        </w:rPr>
      </w:pPr>
      <w:r w:rsidRPr="007E7016">
        <w:rPr>
          <w:rFonts w:ascii="Times New Roman" w:hAnsi="Times New Roman"/>
          <w:b/>
          <w:i/>
          <w:sz w:val="24"/>
          <w:szCs w:val="24"/>
        </w:rPr>
        <w:t>Аннотация:</w:t>
      </w:r>
      <w:r w:rsidRPr="007E7016">
        <w:rPr>
          <w:rFonts w:ascii="Times New Roman" w:hAnsi="Times New Roman"/>
          <w:i/>
          <w:sz w:val="24"/>
          <w:szCs w:val="24"/>
        </w:rPr>
        <w:t xml:space="preserve"> </w:t>
      </w:r>
      <w:r w:rsidRPr="00054709">
        <w:rPr>
          <w:rFonts w:ascii="Times New Roman" w:hAnsi="Times New Roman"/>
          <w:i/>
          <w:sz w:val="24"/>
          <w:szCs w:val="24"/>
        </w:rPr>
        <w:t xml:space="preserve">В </w:t>
      </w:r>
      <w:r>
        <w:rPr>
          <w:rFonts w:ascii="Times New Roman" w:hAnsi="Times New Roman"/>
          <w:i/>
          <w:sz w:val="24"/>
          <w:szCs w:val="24"/>
        </w:rPr>
        <w:t xml:space="preserve">работе исследовано </w:t>
      </w:r>
      <w:r w:rsidRPr="00632A5E">
        <w:rPr>
          <w:rFonts w:ascii="Times New Roman" w:hAnsi="Times New Roman"/>
          <w:i/>
          <w:sz w:val="24"/>
          <w:szCs w:val="24"/>
        </w:rPr>
        <w:t>п</w:t>
      </w:r>
      <w:r w:rsidRPr="00632A5E">
        <w:rPr>
          <w:rFonts w:ascii="Times New Roman" w:hAnsi="Times New Roman"/>
          <w:i/>
          <w:color w:val="000000"/>
          <w:sz w:val="24"/>
          <w:szCs w:val="24"/>
        </w:rPr>
        <w:t xml:space="preserve">рименение новых технологий и </w:t>
      </w:r>
      <w:r>
        <w:rPr>
          <w:rFonts w:ascii="Times New Roman" w:hAnsi="Times New Roman"/>
          <w:i/>
          <w:color w:val="000000"/>
          <w:sz w:val="24"/>
          <w:szCs w:val="24"/>
        </w:rPr>
        <w:t xml:space="preserve">вызываемое этими процессами </w:t>
      </w:r>
      <w:r w:rsidRPr="00632A5E">
        <w:rPr>
          <w:rFonts w:ascii="Times New Roman" w:hAnsi="Times New Roman"/>
          <w:i/>
          <w:color w:val="000000"/>
          <w:sz w:val="24"/>
          <w:szCs w:val="24"/>
        </w:rPr>
        <w:t xml:space="preserve">углубление </w:t>
      </w:r>
      <w:r>
        <w:rPr>
          <w:rFonts w:ascii="Times New Roman" w:hAnsi="Times New Roman"/>
          <w:i/>
          <w:color w:val="000000"/>
          <w:sz w:val="24"/>
          <w:szCs w:val="24"/>
        </w:rPr>
        <w:t xml:space="preserve"> </w:t>
      </w:r>
      <w:r w:rsidRPr="00632A5E">
        <w:rPr>
          <w:rFonts w:ascii="Times New Roman" w:hAnsi="Times New Roman"/>
          <w:i/>
          <w:color w:val="000000"/>
          <w:sz w:val="24"/>
          <w:szCs w:val="24"/>
        </w:rPr>
        <w:t>специализации в таможенном деле</w:t>
      </w:r>
      <w:r>
        <w:rPr>
          <w:rFonts w:ascii="Times New Roman" w:hAnsi="Times New Roman"/>
          <w:i/>
          <w:color w:val="000000"/>
          <w:sz w:val="24"/>
          <w:szCs w:val="24"/>
        </w:rPr>
        <w:t>.</w:t>
      </w:r>
      <w:r>
        <w:rPr>
          <w:rFonts w:ascii="Times New Roman" w:hAnsi="Times New Roman"/>
          <w:i/>
          <w:sz w:val="24"/>
          <w:szCs w:val="24"/>
        </w:rPr>
        <w:t xml:space="preserve"> Оценивается решение таких задач, как с</w:t>
      </w:r>
      <w:r w:rsidRPr="004B2D25">
        <w:rPr>
          <w:rFonts w:ascii="Times New Roman" w:hAnsi="Times New Roman"/>
          <w:i/>
          <w:sz w:val="24"/>
          <w:szCs w:val="24"/>
        </w:rPr>
        <w:t>оздание единой сети электронных таможен и центров электронного декларирования</w:t>
      </w:r>
      <w:r>
        <w:rPr>
          <w:rFonts w:ascii="Times New Roman" w:hAnsi="Times New Roman"/>
          <w:i/>
          <w:sz w:val="24"/>
          <w:szCs w:val="24"/>
        </w:rPr>
        <w:t>,</w:t>
      </w:r>
      <w:r w:rsidRPr="004B2D25">
        <w:rPr>
          <w:rFonts w:ascii="Times New Roman" w:hAnsi="Times New Roman"/>
          <w:i/>
          <w:spacing w:val="-20"/>
          <w:sz w:val="24"/>
          <w:szCs w:val="24"/>
        </w:rPr>
        <w:t xml:space="preserve"> </w:t>
      </w:r>
      <w:r>
        <w:rPr>
          <w:rFonts w:ascii="Times New Roman" w:hAnsi="Times New Roman"/>
          <w:i/>
          <w:spacing w:val="-20"/>
          <w:sz w:val="24"/>
          <w:szCs w:val="24"/>
        </w:rPr>
        <w:t>п</w:t>
      </w:r>
      <w:r w:rsidRPr="004B2D25">
        <w:rPr>
          <w:rFonts w:ascii="Times New Roman" w:hAnsi="Times New Roman"/>
          <w:i/>
          <w:spacing w:val="-20"/>
          <w:sz w:val="24"/>
          <w:szCs w:val="24"/>
        </w:rPr>
        <w:t>еревод декларирования товаров с использованием декларации на товары в электронном виде  в центры электронного декларирования</w:t>
      </w:r>
      <w:r>
        <w:rPr>
          <w:rFonts w:ascii="Times New Roman" w:hAnsi="Times New Roman"/>
          <w:i/>
          <w:spacing w:val="-20"/>
          <w:sz w:val="24"/>
          <w:szCs w:val="24"/>
        </w:rPr>
        <w:t>,</w:t>
      </w:r>
      <w:r w:rsidRPr="004B2D25">
        <w:rPr>
          <w:rFonts w:ascii="Times New Roman" w:hAnsi="Times New Roman"/>
          <w:i/>
          <w:spacing w:val="-20"/>
          <w:sz w:val="24"/>
          <w:szCs w:val="24"/>
        </w:rPr>
        <w:t xml:space="preserve"> </w:t>
      </w:r>
      <w:r>
        <w:rPr>
          <w:rFonts w:ascii="Times New Roman" w:hAnsi="Times New Roman"/>
          <w:i/>
          <w:spacing w:val="-20"/>
          <w:sz w:val="24"/>
          <w:szCs w:val="24"/>
        </w:rPr>
        <w:t>м</w:t>
      </w:r>
      <w:r w:rsidRPr="004B2D25">
        <w:rPr>
          <w:rFonts w:ascii="Times New Roman" w:hAnsi="Times New Roman"/>
          <w:i/>
          <w:sz w:val="24"/>
          <w:szCs w:val="24"/>
        </w:rPr>
        <w:t>атериальное и информационно-техническое оснащение электронных таможен и центров электронного декларирования</w:t>
      </w:r>
      <w:r>
        <w:rPr>
          <w:rFonts w:ascii="Times New Roman" w:hAnsi="Times New Roman"/>
          <w:i/>
          <w:sz w:val="24"/>
          <w:szCs w:val="24"/>
        </w:rPr>
        <w:t>,</w:t>
      </w:r>
      <w:r w:rsidRPr="004B2D25">
        <w:rPr>
          <w:rFonts w:ascii="Times New Roman" w:hAnsi="Times New Roman"/>
          <w:i/>
          <w:sz w:val="24"/>
          <w:szCs w:val="24"/>
        </w:rPr>
        <w:t xml:space="preserve"> </w:t>
      </w:r>
      <w:r>
        <w:rPr>
          <w:rFonts w:ascii="Times New Roman" w:hAnsi="Times New Roman"/>
          <w:i/>
          <w:sz w:val="24"/>
          <w:szCs w:val="24"/>
        </w:rPr>
        <w:t>п</w:t>
      </w:r>
      <w:r w:rsidRPr="004B2D25">
        <w:rPr>
          <w:rFonts w:ascii="Times New Roman" w:hAnsi="Times New Roman"/>
          <w:i/>
          <w:sz w:val="24"/>
          <w:szCs w:val="24"/>
        </w:rPr>
        <w:t>роектные работы по созданию Главного центра обработки данных  Ф</w:t>
      </w:r>
      <w:r>
        <w:rPr>
          <w:rFonts w:ascii="Times New Roman" w:hAnsi="Times New Roman"/>
          <w:i/>
          <w:sz w:val="24"/>
          <w:szCs w:val="24"/>
        </w:rPr>
        <w:t xml:space="preserve">едеральной таможенной службы </w:t>
      </w:r>
      <w:r w:rsidRPr="004B2D25">
        <w:rPr>
          <w:rFonts w:ascii="Times New Roman" w:hAnsi="Times New Roman"/>
          <w:i/>
          <w:sz w:val="24"/>
          <w:szCs w:val="24"/>
        </w:rPr>
        <w:t>России.</w:t>
      </w:r>
    </w:p>
    <w:p w:rsidR="00400EC2" w:rsidRDefault="00400EC2" w:rsidP="00632A5E">
      <w:pPr>
        <w:spacing w:after="0" w:line="240" w:lineRule="auto"/>
        <w:ind w:firstLine="709"/>
        <w:jc w:val="both"/>
        <w:rPr>
          <w:rFonts w:ascii="Times New Roman" w:hAnsi="Times New Roman"/>
          <w:i/>
          <w:sz w:val="24"/>
          <w:szCs w:val="24"/>
        </w:rPr>
      </w:pPr>
      <w:r w:rsidRPr="007E7016">
        <w:rPr>
          <w:rFonts w:ascii="Times New Roman" w:hAnsi="Times New Roman"/>
          <w:b/>
          <w:i/>
          <w:sz w:val="24"/>
          <w:szCs w:val="24"/>
        </w:rPr>
        <w:t>Ключевые слова:</w:t>
      </w:r>
      <w:r w:rsidRPr="00054709">
        <w:rPr>
          <w:rFonts w:ascii="Times New Roman" w:hAnsi="Times New Roman"/>
          <w:i/>
          <w:sz w:val="24"/>
          <w:szCs w:val="24"/>
        </w:rPr>
        <w:t xml:space="preserve"> </w:t>
      </w:r>
      <w:r w:rsidRPr="00632A5E">
        <w:rPr>
          <w:rFonts w:ascii="Times New Roman" w:hAnsi="Times New Roman"/>
          <w:i/>
          <w:color w:val="000000"/>
          <w:sz w:val="24"/>
          <w:szCs w:val="24"/>
        </w:rPr>
        <w:t>новы</w:t>
      </w:r>
      <w:r>
        <w:rPr>
          <w:rFonts w:ascii="Times New Roman" w:hAnsi="Times New Roman"/>
          <w:i/>
          <w:color w:val="000000"/>
          <w:sz w:val="24"/>
          <w:szCs w:val="24"/>
        </w:rPr>
        <w:t>е</w:t>
      </w:r>
      <w:r w:rsidRPr="00632A5E">
        <w:rPr>
          <w:rFonts w:ascii="Times New Roman" w:hAnsi="Times New Roman"/>
          <w:i/>
          <w:color w:val="000000"/>
          <w:sz w:val="24"/>
          <w:szCs w:val="24"/>
        </w:rPr>
        <w:t xml:space="preserve"> технологи</w:t>
      </w:r>
      <w:r>
        <w:rPr>
          <w:rFonts w:ascii="Times New Roman" w:hAnsi="Times New Roman"/>
          <w:i/>
          <w:color w:val="000000"/>
          <w:sz w:val="24"/>
          <w:szCs w:val="24"/>
        </w:rPr>
        <w:t>и,</w:t>
      </w:r>
      <w:r w:rsidRPr="00632A5E">
        <w:rPr>
          <w:rFonts w:ascii="Times New Roman" w:hAnsi="Times New Roman"/>
          <w:i/>
          <w:color w:val="000000"/>
          <w:sz w:val="24"/>
          <w:szCs w:val="24"/>
        </w:rPr>
        <w:t xml:space="preserve"> </w:t>
      </w:r>
      <w:r>
        <w:rPr>
          <w:rFonts w:ascii="Times New Roman" w:hAnsi="Times New Roman"/>
          <w:i/>
          <w:color w:val="000000"/>
          <w:sz w:val="24"/>
          <w:szCs w:val="24"/>
        </w:rPr>
        <w:t>специализация таможенных органов,</w:t>
      </w:r>
      <w:r w:rsidRPr="00632A5E">
        <w:rPr>
          <w:rFonts w:ascii="Times New Roman" w:hAnsi="Times New Roman"/>
          <w:i/>
          <w:color w:val="000000"/>
          <w:sz w:val="24"/>
          <w:szCs w:val="24"/>
        </w:rPr>
        <w:t xml:space="preserve"> таможенно</w:t>
      </w:r>
      <w:r>
        <w:rPr>
          <w:rFonts w:ascii="Times New Roman" w:hAnsi="Times New Roman"/>
          <w:i/>
          <w:color w:val="000000"/>
          <w:sz w:val="24"/>
          <w:szCs w:val="24"/>
        </w:rPr>
        <w:t>е</w:t>
      </w:r>
      <w:r w:rsidRPr="00632A5E">
        <w:rPr>
          <w:rFonts w:ascii="Times New Roman" w:hAnsi="Times New Roman"/>
          <w:i/>
          <w:color w:val="000000"/>
          <w:sz w:val="24"/>
          <w:szCs w:val="24"/>
        </w:rPr>
        <w:t xml:space="preserve"> дел</w:t>
      </w:r>
      <w:r>
        <w:rPr>
          <w:rFonts w:ascii="Times New Roman" w:hAnsi="Times New Roman"/>
          <w:i/>
          <w:color w:val="000000"/>
          <w:sz w:val="24"/>
          <w:szCs w:val="24"/>
        </w:rPr>
        <w:t>о</w:t>
      </w:r>
      <w:r>
        <w:rPr>
          <w:rFonts w:ascii="Times New Roman" w:hAnsi="Times New Roman"/>
          <w:i/>
          <w:sz w:val="24"/>
          <w:szCs w:val="24"/>
        </w:rPr>
        <w:t>.</w:t>
      </w:r>
    </w:p>
    <w:p w:rsidR="00400EC2" w:rsidRDefault="00400EC2" w:rsidP="00632A5E">
      <w:pPr>
        <w:spacing w:after="0" w:line="240" w:lineRule="auto"/>
        <w:ind w:firstLine="709"/>
        <w:jc w:val="both"/>
        <w:rPr>
          <w:rFonts w:ascii="Times New Roman" w:hAnsi="Times New Roman"/>
          <w:i/>
          <w:sz w:val="24"/>
          <w:szCs w:val="24"/>
        </w:rPr>
      </w:pPr>
    </w:p>
    <w:p w:rsidR="00400EC2" w:rsidRPr="00632A5E" w:rsidRDefault="00400EC2" w:rsidP="00632A5E">
      <w:pPr>
        <w:spacing w:after="0" w:line="240" w:lineRule="auto"/>
        <w:ind w:firstLine="709"/>
        <w:jc w:val="both"/>
        <w:rPr>
          <w:rFonts w:ascii="Times New Roman" w:hAnsi="Times New Roman"/>
          <w:color w:val="FF0000"/>
          <w:sz w:val="24"/>
          <w:szCs w:val="24"/>
          <w:lang w:eastAsia="ru-RU"/>
        </w:rPr>
      </w:pPr>
      <w:r w:rsidRPr="00632A5E">
        <w:rPr>
          <w:rFonts w:ascii="Times New Roman" w:hAnsi="Times New Roman"/>
          <w:sz w:val="24"/>
          <w:szCs w:val="24"/>
          <w:lang w:eastAsia="ru-RU"/>
        </w:rPr>
        <w:t>Для совершения таможенных операций и таможенного контроля таможенные органы создаются, как правило, по территориальному принципу</w:t>
      </w:r>
      <w:r>
        <w:rPr>
          <w:rFonts w:ascii="Times New Roman" w:hAnsi="Times New Roman"/>
          <w:sz w:val="24"/>
          <w:szCs w:val="24"/>
          <w:lang w:eastAsia="ru-RU"/>
        </w:rPr>
        <w:t>. Это подтверждается и</w:t>
      </w:r>
      <w:r w:rsidRPr="00115908">
        <w:rPr>
          <w:rFonts w:ascii="Times New Roman" w:hAnsi="Times New Roman"/>
          <w:color w:val="222222"/>
          <w:sz w:val="24"/>
          <w:szCs w:val="24"/>
          <w:shd w:val="clear" w:color="auto" w:fill="FFFFFF"/>
        </w:rPr>
        <w:t>сследовани</w:t>
      </w:r>
      <w:r>
        <w:rPr>
          <w:rFonts w:ascii="Times New Roman" w:hAnsi="Times New Roman"/>
          <w:color w:val="222222"/>
          <w:sz w:val="24"/>
          <w:szCs w:val="24"/>
          <w:shd w:val="clear" w:color="auto" w:fill="FFFFFF"/>
        </w:rPr>
        <w:t>ями</w:t>
      </w:r>
      <w:r w:rsidRPr="00115908">
        <w:rPr>
          <w:rFonts w:ascii="Times New Roman" w:hAnsi="Times New Roman"/>
          <w:color w:val="222222"/>
          <w:sz w:val="24"/>
          <w:szCs w:val="24"/>
          <w:shd w:val="clear" w:color="auto" w:fill="FFFFFF"/>
        </w:rPr>
        <w:t xml:space="preserve"> организационной структуры и эффективности работы таможенных органов Р</w:t>
      </w:r>
      <w:r>
        <w:rPr>
          <w:rFonts w:ascii="Times New Roman" w:hAnsi="Times New Roman"/>
          <w:color w:val="222222"/>
          <w:sz w:val="24"/>
          <w:szCs w:val="24"/>
          <w:shd w:val="clear" w:color="auto" w:fill="FFFFFF"/>
        </w:rPr>
        <w:t xml:space="preserve">оссийской </w:t>
      </w:r>
      <w:r w:rsidRPr="00115908">
        <w:rPr>
          <w:rFonts w:ascii="Times New Roman" w:hAnsi="Times New Roman"/>
          <w:color w:val="222222"/>
          <w:sz w:val="24"/>
          <w:szCs w:val="24"/>
          <w:shd w:val="clear" w:color="auto" w:fill="FFFFFF"/>
        </w:rPr>
        <w:t>Ф</w:t>
      </w:r>
      <w:r>
        <w:rPr>
          <w:rFonts w:ascii="Times New Roman" w:hAnsi="Times New Roman"/>
          <w:color w:val="222222"/>
          <w:sz w:val="24"/>
          <w:szCs w:val="24"/>
          <w:shd w:val="clear" w:color="auto" w:fill="FFFFFF"/>
        </w:rPr>
        <w:t>едерации</w:t>
      </w:r>
      <w:r w:rsidRPr="00632A5E">
        <w:rPr>
          <w:rFonts w:ascii="Times New Roman" w:hAnsi="Times New Roman"/>
          <w:sz w:val="24"/>
          <w:szCs w:val="24"/>
          <w:lang w:eastAsia="ru-RU"/>
        </w:rPr>
        <w:t xml:space="preserve"> </w:t>
      </w:r>
      <w:r w:rsidRPr="006F3A69">
        <w:rPr>
          <w:rFonts w:ascii="Times New Roman" w:hAnsi="Times New Roman"/>
          <w:sz w:val="24"/>
          <w:szCs w:val="24"/>
          <w:lang w:eastAsia="ru-RU"/>
        </w:rPr>
        <w:t>[</w:t>
      </w:r>
      <w:r>
        <w:rPr>
          <w:rFonts w:ascii="Times New Roman" w:hAnsi="Times New Roman"/>
          <w:sz w:val="24"/>
          <w:szCs w:val="24"/>
          <w:lang w:eastAsia="ru-RU"/>
        </w:rPr>
        <w:t>1</w:t>
      </w:r>
      <w:r w:rsidRPr="006F3A69">
        <w:rPr>
          <w:rFonts w:ascii="Times New Roman" w:hAnsi="Times New Roman"/>
          <w:sz w:val="24"/>
          <w:szCs w:val="24"/>
          <w:lang w:eastAsia="ru-RU"/>
        </w:rPr>
        <w:t>]</w:t>
      </w:r>
      <w:r w:rsidRPr="00632A5E">
        <w:rPr>
          <w:rFonts w:ascii="Times New Roman" w:hAnsi="Times New Roman"/>
          <w:sz w:val="24"/>
          <w:szCs w:val="24"/>
          <w:lang w:eastAsia="ru-RU"/>
        </w:rPr>
        <w:t>. Этим определен универсальный комплексный характер их работы.</w:t>
      </w:r>
      <w:r w:rsidRPr="00BC6A92">
        <w:rPr>
          <w:rFonts w:ascii="Times New Roman" w:hAnsi="Times New Roman"/>
          <w:color w:val="222222"/>
          <w:sz w:val="24"/>
          <w:szCs w:val="24"/>
          <w:shd w:val="clear" w:color="auto" w:fill="FFFFFF"/>
        </w:rPr>
        <w:t xml:space="preserve"> </w:t>
      </w:r>
      <w:r w:rsidRPr="00632A5E">
        <w:rPr>
          <w:rFonts w:ascii="Times New Roman" w:hAnsi="Times New Roman"/>
          <w:sz w:val="24"/>
          <w:szCs w:val="24"/>
          <w:lang w:eastAsia="ru-RU"/>
        </w:rPr>
        <w:t xml:space="preserve">Большинство таможен выполняют свои задачи в отношении всех (или большинства) групп товаров. Товары при этом могут перемещаться через таможенную границу различными видами транспорта. </w:t>
      </w:r>
    </w:p>
    <w:p w:rsidR="00400EC2" w:rsidRPr="00632A5E" w:rsidRDefault="00400EC2" w:rsidP="009F612B">
      <w:pPr>
        <w:spacing w:after="0" w:line="240" w:lineRule="auto"/>
        <w:ind w:firstLine="709"/>
        <w:jc w:val="both"/>
        <w:rPr>
          <w:rFonts w:ascii="Times New Roman" w:hAnsi="Times New Roman"/>
          <w:color w:val="FF0000"/>
          <w:sz w:val="24"/>
          <w:szCs w:val="24"/>
          <w:lang w:eastAsia="ru-RU"/>
        </w:rPr>
      </w:pPr>
      <w:r w:rsidRPr="00632A5E">
        <w:rPr>
          <w:rFonts w:ascii="Times New Roman" w:hAnsi="Times New Roman"/>
          <w:sz w:val="24"/>
          <w:szCs w:val="24"/>
          <w:lang w:eastAsia="ru-RU"/>
        </w:rPr>
        <w:t>Однако территориальный принцип организации таможенных органов не исключает разделения труда между ними и концентрации таможенных операций в относительно крупных таможнях или в региональном разрезе</w:t>
      </w:r>
      <w:r>
        <w:rPr>
          <w:rFonts w:ascii="Times New Roman" w:hAnsi="Times New Roman"/>
          <w:sz w:val="24"/>
          <w:szCs w:val="24"/>
          <w:lang w:eastAsia="ru-RU"/>
        </w:rPr>
        <w:t>.</w:t>
      </w:r>
      <w:r w:rsidRPr="00BC6A92">
        <w:rPr>
          <w:rFonts w:ascii="Times New Roman" w:hAnsi="Times New Roman"/>
          <w:color w:val="222222"/>
          <w:sz w:val="24"/>
          <w:szCs w:val="24"/>
          <w:shd w:val="clear" w:color="auto" w:fill="FFFFFF"/>
        </w:rPr>
        <w:t xml:space="preserve"> </w:t>
      </w:r>
      <w:r w:rsidRPr="00115908">
        <w:rPr>
          <w:rFonts w:ascii="Times New Roman" w:hAnsi="Times New Roman"/>
          <w:color w:val="222222"/>
          <w:sz w:val="24"/>
          <w:szCs w:val="24"/>
          <w:shd w:val="clear" w:color="auto" w:fill="FFFFFF"/>
        </w:rPr>
        <w:t>Проблем</w:t>
      </w:r>
      <w:r>
        <w:rPr>
          <w:rFonts w:ascii="Times New Roman" w:hAnsi="Times New Roman"/>
          <w:color w:val="222222"/>
          <w:sz w:val="24"/>
          <w:szCs w:val="24"/>
          <w:shd w:val="clear" w:color="auto" w:fill="FFFFFF"/>
        </w:rPr>
        <w:t>ы</w:t>
      </w:r>
      <w:r w:rsidRPr="00115908">
        <w:rPr>
          <w:rFonts w:ascii="Times New Roman" w:hAnsi="Times New Roman"/>
          <w:color w:val="222222"/>
          <w:sz w:val="24"/>
          <w:szCs w:val="24"/>
          <w:shd w:val="clear" w:color="auto" w:fill="FFFFFF"/>
        </w:rPr>
        <w:t xml:space="preserve"> размещения таможенных органов в теории и </w:t>
      </w:r>
      <w:r>
        <w:rPr>
          <w:rFonts w:ascii="Times New Roman" w:hAnsi="Times New Roman"/>
          <w:color w:val="222222"/>
          <w:sz w:val="24"/>
          <w:szCs w:val="24"/>
          <w:shd w:val="clear" w:color="auto" w:fill="FFFFFF"/>
        </w:rPr>
        <w:t xml:space="preserve">на </w:t>
      </w:r>
      <w:r w:rsidRPr="00115908">
        <w:rPr>
          <w:rFonts w:ascii="Times New Roman" w:hAnsi="Times New Roman"/>
          <w:color w:val="222222"/>
          <w:sz w:val="24"/>
          <w:szCs w:val="24"/>
          <w:shd w:val="clear" w:color="auto" w:fill="FFFFFF"/>
        </w:rPr>
        <w:t>практике</w:t>
      </w:r>
      <w:r>
        <w:rPr>
          <w:rFonts w:ascii="Times New Roman" w:hAnsi="Times New Roman"/>
          <w:color w:val="222222"/>
          <w:sz w:val="24"/>
          <w:szCs w:val="24"/>
          <w:shd w:val="clear" w:color="auto" w:fill="FFFFFF"/>
        </w:rPr>
        <w:t xml:space="preserve"> активно обсуждаются специалистами</w:t>
      </w:r>
      <w:r>
        <w:rPr>
          <w:rFonts w:ascii="Times New Roman" w:hAnsi="Times New Roman"/>
          <w:sz w:val="24"/>
          <w:szCs w:val="24"/>
          <w:lang w:eastAsia="ru-RU"/>
        </w:rPr>
        <w:t xml:space="preserve"> </w:t>
      </w:r>
      <w:r w:rsidRPr="006F3A69">
        <w:rPr>
          <w:rFonts w:ascii="Times New Roman" w:hAnsi="Times New Roman"/>
          <w:sz w:val="24"/>
          <w:szCs w:val="24"/>
          <w:lang w:eastAsia="ru-RU"/>
        </w:rPr>
        <w:t>[2]</w:t>
      </w:r>
      <w:r w:rsidRPr="00632A5E">
        <w:rPr>
          <w:rFonts w:ascii="Times New Roman" w:hAnsi="Times New Roman"/>
          <w:sz w:val="24"/>
          <w:szCs w:val="24"/>
          <w:lang w:eastAsia="ru-RU"/>
        </w:rPr>
        <w:t xml:space="preserve">. </w:t>
      </w:r>
    </w:p>
    <w:p w:rsidR="00400EC2" w:rsidRPr="00632A5E" w:rsidRDefault="00400EC2" w:rsidP="009F612B">
      <w:pPr>
        <w:spacing w:after="0" w:line="240" w:lineRule="auto"/>
        <w:ind w:firstLine="709"/>
        <w:jc w:val="both"/>
        <w:rPr>
          <w:rFonts w:ascii="Times New Roman" w:hAnsi="Times New Roman"/>
          <w:sz w:val="24"/>
          <w:szCs w:val="24"/>
          <w:lang w:eastAsia="ru-RU"/>
        </w:rPr>
      </w:pPr>
      <w:r w:rsidRPr="00632A5E">
        <w:rPr>
          <w:rFonts w:ascii="Times New Roman" w:hAnsi="Times New Roman"/>
          <w:sz w:val="24"/>
          <w:szCs w:val="24"/>
          <w:lang w:eastAsia="ru-RU"/>
        </w:rPr>
        <w:t>Дифференцированный подход используется для организации таможенного оформления разных товаров, перемещаемых разными видами транспорта. Например, для совершения таможенных операций и проведения таможенного контроля в отношении товаров, перемещаемых физическим лицами; сырья, ввозимого промышленными предприятиями для обеспечения непрерывного технологического цикла; культурных ценностей; товаров, перемещаемых в адрес участников внешнеэкономической деятельности, для которых установлены специальные упрощенные процедуры таможенного оформления; товаров, перемещаемых в рамках поддерживаемых Правительством Российской Федерации инвестиционных проектов и товаров, перемещаемых в адрес участников внешнеэкономической деятельности, в отношении которых установлены специальные упрощённые процедуры таможенного оформления; - драгоценных металлов и драгоценных камней, а также делящихся и радиоактивных материалов, ядохимикатов, взрывчатых веществ; - товаров, перемещаемых через таможенную границу Российской Федерации физическими лицами для личного пользования в несопровождаемом багаже, а также пересылаемых в международных почтовых отправлениях; - товаров, в отношении которых устанавливаются таможенные процедуры переработки на таможенной территории, переработки для внутреннего потребления, временный ввоз  и свободной таможенной зоны (свободного склада) при их перемещении резидентами особых экономических зон технико-внедренческого и промышленно-производственного типа; - товаров, ввозимых в качестве гуманитарной и технической помощи, а также для предупреждения и ликвидации стихийных бедствий и иных чрезвычайных ситуаций целесообразно осуществлять таможенное оформление в местах, максимально приближенных к местонахождению получателей, потребителей или производителей этих товаров.</w:t>
      </w:r>
    </w:p>
    <w:p w:rsidR="00400EC2" w:rsidRPr="00632A5E" w:rsidRDefault="00400EC2" w:rsidP="009F612B">
      <w:pPr>
        <w:spacing w:after="0" w:line="240" w:lineRule="auto"/>
        <w:ind w:firstLine="709"/>
        <w:jc w:val="both"/>
        <w:rPr>
          <w:rFonts w:ascii="Times New Roman" w:hAnsi="Times New Roman"/>
          <w:sz w:val="24"/>
          <w:szCs w:val="24"/>
          <w:lang w:eastAsia="ru-RU"/>
        </w:rPr>
      </w:pPr>
      <w:r w:rsidRPr="00632A5E">
        <w:rPr>
          <w:rFonts w:ascii="Times New Roman" w:hAnsi="Times New Roman"/>
          <w:sz w:val="24"/>
          <w:szCs w:val="24"/>
          <w:lang w:eastAsia="ru-RU"/>
        </w:rPr>
        <w:t>Некоторые товары требуют особых условий хранения и (или) для их таможенного оформления необходимы специальные знания: фармацевтические, лекарственные средства, скоропортящиеся продукты питания, живые животные, подакцизные товары, объекты экспортного контроля, продукция военно-технического сотрудничества и др. Таможенное оформление таких товаров в приграничных субъектах Российской Федерации будет возможно после развития специализированной таможенно-логистической инфраструктуры, создания соответствующего экспертно-аналитического потенциала, способствующего качественному выполнению функций таможенных органов по обеспечению соблюдения запретов и ограничений, установленных законодательством Российской Федерации о государственном регулировании внешнеэкономической деятельности, а также укомплектования таможенных органов специалистами, обладающими необходимой квалификацией.</w:t>
      </w:r>
    </w:p>
    <w:p w:rsidR="00400EC2" w:rsidRPr="00632A5E" w:rsidRDefault="00400EC2" w:rsidP="009F612B">
      <w:pPr>
        <w:spacing w:after="0" w:line="240" w:lineRule="auto"/>
        <w:ind w:firstLine="709"/>
        <w:jc w:val="both"/>
        <w:rPr>
          <w:rFonts w:ascii="Times New Roman" w:hAnsi="Times New Roman"/>
          <w:sz w:val="24"/>
          <w:szCs w:val="24"/>
          <w:lang w:eastAsia="ru-RU"/>
        </w:rPr>
      </w:pPr>
      <w:r w:rsidRPr="00632A5E">
        <w:rPr>
          <w:rFonts w:ascii="Times New Roman" w:hAnsi="Times New Roman"/>
          <w:sz w:val="24"/>
          <w:szCs w:val="24"/>
          <w:lang w:eastAsia="ru-RU"/>
        </w:rPr>
        <w:t xml:space="preserve">Специализация является следствием разделения труда и формой организации таможенного дела. Специализация в таможенном деле осуществляется в трех формах: предметной, подетальной и технологической. </w:t>
      </w:r>
    </w:p>
    <w:p w:rsidR="00400EC2" w:rsidRPr="00632A5E" w:rsidRDefault="00400EC2" w:rsidP="009F612B">
      <w:pPr>
        <w:spacing w:after="0" w:line="240" w:lineRule="auto"/>
        <w:ind w:firstLine="709"/>
        <w:jc w:val="both"/>
        <w:rPr>
          <w:rFonts w:ascii="Times New Roman" w:hAnsi="Times New Roman"/>
          <w:sz w:val="24"/>
          <w:szCs w:val="24"/>
          <w:lang w:eastAsia="ru-RU"/>
        </w:rPr>
      </w:pPr>
      <w:r w:rsidRPr="00632A5E">
        <w:rPr>
          <w:rFonts w:ascii="Times New Roman" w:hAnsi="Times New Roman"/>
          <w:sz w:val="24"/>
          <w:szCs w:val="24"/>
          <w:lang w:eastAsia="ru-RU"/>
        </w:rPr>
        <w:t xml:space="preserve">Специализация позволяет упростить производственную структуру таможен, создает возможность для полного использования оборудования и инструментов  и целенаправленной его комплектации, быстрого накопления опыта и в конечном итоге роста производительности труда. </w:t>
      </w:r>
    </w:p>
    <w:p w:rsidR="00400EC2" w:rsidRPr="00632A5E" w:rsidRDefault="00400EC2" w:rsidP="009F612B">
      <w:pPr>
        <w:spacing w:after="0" w:line="240" w:lineRule="auto"/>
        <w:ind w:firstLine="709"/>
        <w:jc w:val="both"/>
        <w:rPr>
          <w:rFonts w:ascii="Times New Roman" w:hAnsi="Times New Roman"/>
          <w:sz w:val="24"/>
          <w:szCs w:val="24"/>
          <w:lang w:eastAsia="ru-RU"/>
        </w:rPr>
      </w:pPr>
      <w:r w:rsidRPr="00632A5E">
        <w:rPr>
          <w:rFonts w:ascii="Times New Roman" w:hAnsi="Times New Roman"/>
          <w:sz w:val="24"/>
          <w:szCs w:val="24"/>
          <w:lang w:eastAsia="ru-RU"/>
        </w:rPr>
        <w:t xml:space="preserve">Новые технологии изменяют подходы к специализации в таможенном деле, </w:t>
      </w:r>
      <w:r>
        <w:rPr>
          <w:rFonts w:ascii="Times New Roman" w:hAnsi="Times New Roman"/>
          <w:sz w:val="24"/>
          <w:szCs w:val="24"/>
          <w:lang w:eastAsia="ru-RU"/>
        </w:rPr>
        <w:t>в свою очередь,</w:t>
      </w:r>
      <w:r w:rsidRPr="00632A5E">
        <w:rPr>
          <w:rFonts w:ascii="Times New Roman" w:hAnsi="Times New Roman"/>
          <w:sz w:val="24"/>
          <w:szCs w:val="24"/>
          <w:lang w:eastAsia="ru-RU"/>
        </w:rPr>
        <w:t xml:space="preserve"> целесообразная специализация таможенных органов позволяет расширить масштабы применения этих технологий.</w:t>
      </w:r>
    </w:p>
    <w:p w:rsidR="00400EC2" w:rsidRPr="00632A5E" w:rsidRDefault="00400EC2" w:rsidP="009F612B">
      <w:pPr>
        <w:spacing w:after="0" w:line="240" w:lineRule="auto"/>
        <w:ind w:firstLine="709"/>
        <w:jc w:val="both"/>
        <w:rPr>
          <w:rFonts w:ascii="Times New Roman" w:hAnsi="Times New Roman"/>
          <w:sz w:val="24"/>
          <w:szCs w:val="24"/>
        </w:rPr>
      </w:pPr>
      <w:r w:rsidRPr="00632A5E">
        <w:rPr>
          <w:rFonts w:ascii="Times New Roman" w:hAnsi="Times New Roman"/>
          <w:sz w:val="24"/>
          <w:szCs w:val="24"/>
        </w:rPr>
        <w:t>1. Создание единой сети электронных таможен и центров электронного декларирования</w:t>
      </w:r>
      <w:r>
        <w:rPr>
          <w:rFonts w:ascii="Times New Roman" w:hAnsi="Times New Roman"/>
          <w:sz w:val="24"/>
          <w:szCs w:val="24"/>
        </w:rPr>
        <w:t>.</w:t>
      </w:r>
      <w:r w:rsidRPr="00115908">
        <w:rPr>
          <w:rFonts w:ascii="Times New Roman" w:hAnsi="Times New Roman"/>
          <w:sz w:val="24"/>
          <w:szCs w:val="24"/>
        </w:rPr>
        <w:t xml:space="preserve"> </w:t>
      </w:r>
    </w:p>
    <w:p w:rsidR="00400EC2" w:rsidRPr="00632A5E" w:rsidRDefault="00400EC2" w:rsidP="009F612B">
      <w:pPr>
        <w:tabs>
          <w:tab w:val="left" w:pos="0"/>
          <w:tab w:val="left" w:pos="5424"/>
        </w:tabs>
        <w:spacing w:after="0" w:line="240" w:lineRule="auto"/>
        <w:ind w:firstLine="709"/>
        <w:jc w:val="both"/>
        <w:rPr>
          <w:rFonts w:ascii="Times New Roman" w:hAnsi="Times New Roman"/>
          <w:sz w:val="24"/>
          <w:szCs w:val="24"/>
        </w:rPr>
      </w:pPr>
      <w:r>
        <w:rPr>
          <w:rFonts w:ascii="Times New Roman" w:hAnsi="Times New Roman"/>
          <w:color w:val="222222"/>
          <w:sz w:val="24"/>
          <w:szCs w:val="24"/>
          <w:shd w:val="clear" w:color="auto" w:fill="FFFFFF"/>
        </w:rPr>
        <w:t>Учеными р</w:t>
      </w:r>
      <w:r w:rsidRPr="00115908">
        <w:rPr>
          <w:rFonts w:ascii="Times New Roman" w:hAnsi="Times New Roman"/>
          <w:color w:val="222222"/>
          <w:sz w:val="24"/>
          <w:szCs w:val="24"/>
          <w:shd w:val="clear" w:color="auto" w:fill="FFFFFF"/>
        </w:rPr>
        <w:t>азвитие центр</w:t>
      </w:r>
      <w:r>
        <w:rPr>
          <w:rFonts w:ascii="Times New Roman" w:hAnsi="Times New Roman"/>
          <w:color w:val="222222"/>
          <w:sz w:val="24"/>
          <w:szCs w:val="24"/>
          <w:shd w:val="clear" w:color="auto" w:fill="FFFFFF"/>
        </w:rPr>
        <w:t>ов</w:t>
      </w:r>
      <w:r w:rsidRPr="00115908">
        <w:rPr>
          <w:rFonts w:ascii="Times New Roman" w:hAnsi="Times New Roman"/>
          <w:color w:val="222222"/>
          <w:sz w:val="24"/>
          <w:szCs w:val="24"/>
          <w:shd w:val="clear" w:color="auto" w:fill="FFFFFF"/>
        </w:rPr>
        <w:t xml:space="preserve"> электронного декларирования </w:t>
      </w:r>
      <w:r>
        <w:rPr>
          <w:rFonts w:ascii="Times New Roman" w:hAnsi="Times New Roman"/>
          <w:color w:val="222222"/>
          <w:sz w:val="24"/>
          <w:szCs w:val="24"/>
          <w:shd w:val="clear" w:color="auto" w:fill="FFFFFF"/>
        </w:rPr>
        <w:t xml:space="preserve">оценивается </w:t>
      </w:r>
      <w:r w:rsidRPr="00115908">
        <w:rPr>
          <w:rFonts w:ascii="Times New Roman" w:hAnsi="Times New Roman"/>
          <w:color w:val="222222"/>
          <w:sz w:val="24"/>
          <w:szCs w:val="24"/>
          <w:shd w:val="clear" w:color="auto" w:fill="FFFFFF"/>
        </w:rPr>
        <w:t xml:space="preserve">как </w:t>
      </w:r>
      <w:r w:rsidRPr="00DE6F55">
        <w:rPr>
          <w:rFonts w:ascii="Times New Roman" w:hAnsi="Times New Roman"/>
          <w:color w:val="222222"/>
          <w:sz w:val="24"/>
          <w:szCs w:val="24"/>
          <w:shd w:val="clear" w:color="auto" w:fill="FFFFFF"/>
        </w:rPr>
        <w:t>од</w:t>
      </w:r>
      <w:r>
        <w:rPr>
          <w:rFonts w:ascii="Times New Roman" w:hAnsi="Times New Roman"/>
          <w:color w:val="222222"/>
          <w:sz w:val="24"/>
          <w:szCs w:val="24"/>
          <w:shd w:val="clear" w:color="auto" w:fill="FFFFFF"/>
        </w:rPr>
        <w:t>н</w:t>
      </w:r>
      <w:r w:rsidRPr="00DE6F55">
        <w:rPr>
          <w:rFonts w:ascii="Times New Roman" w:hAnsi="Times New Roman"/>
          <w:color w:val="222222"/>
          <w:sz w:val="24"/>
          <w:szCs w:val="24"/>
          <w:shd w:val="clear" w:color="auto" w:fill="FFFFFF"/>
        </w:rPr>
        <w:t xml:space="preserve">о из </w:t>
      </w:r>
      <w:r>
        <w:rPr>
          <w:rFonts w:ascii="Times New Roman" w:hAnsi="Times New Roman"/>
          <w:color w:val="222222"/>
          <w:sz w:val="24"/>
          <w:szCs w:val="24"/>
          <w:shd w:val="clear" w:color="auto" w:fill="FFFFFF"/>
        </w:rPr>
        <w:t>направлений</w:t>
      </w:r>
      <w:r w:rsidRPr="00DE6F55">
        <w:rPr>
          <w:rFonts w:ascii="Times New Roman" w:hAnsi="Times New Roman"/>
          <w:color w:val="222222"/>
          <w:sz w:val="24"/>
          <w:szCs w:val="24"/>
          <w:shd w:val="clear" w:color="auto" w:fill="FFFFFF"/>
        </w:rPr>
        <w:t xml:space="preserve"> повышения эффективности деятельности таможенных органов</w:t>
      </w:r>
      <w:r>
        <w:rPr>
          <w:rFonts w:ascii="Times New Roman" w:hAnsi="Times New Roman"/>
          <w:color w:val="222222"/>
          <w:sz w:val="24"/>
          <w:szCs w:val="24"/>
          <w:shd w:val="clear" w:color="auto" w:fill="FFFFFF"/>
        </w:rPr>
        <w:t xml:space="preserve"> </w:t>
      </w:r>
      <w:r w:rsidRPr="00115908">
        <w:rPr>
          <w:rFonts w:ascii="Times New Roman" w:hAnsi="Times New Roman"/>
          <w:sz w:val="24"/>
          <w:szCs w:val="24"/>
        </w:rPr>
        <w:t>[</w:t>
      </w:r>
      <w:r>
        <w:rPr>
          <w:rFonts w:ascii="Times New Roman" w:hAnsi="Times New Roman"/>
          <w:sz w:val="24"/>
          <w:szCs w:val="24"/>
        </w:rPr>
        <w:t>3</w:t>
      </w:r>
      <w:r w:rsidRPr="00115908">
        <w:rPr>
          <w:rFonts w:ascii="Times New Roman" w:hAnsi="Times New Roman"/>
          <w:sz w:val="24"/>
          <w:szCs w:val="24"/>
        </w:rPr>
        <w:t>]</w:t>
      </w:r>
      <w:r w:rsidRPr="00632A5E">
        <w:rPr>
          <w:rFonts w:ascii="Times New Roman" w:hAnsi="Times New Roman"/>
          <w:sz w:val="24"/>
          <w:szCs w:val="24"/>
        </w:rPr>
        <w:t>.</w:t>
      </w:r>
      <w:r w:rsidRPr="00DE6F55">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А на практике з</w:t>
      </w:r>
      <w:r w:rsidRPr="00632A5E">
        <w:rPr>
          <w:rFonts w:ascii="Times New Roman" w:hAnsi="Times New Roman"/>
          <w:sz w:val="24"/>
          <w:szCs w:val="24"/>
        </w:rPr>
        <w:t>авершено реформирование системы таможенных органов, проводимое с 2018 года в соответствии с поручением Президента Российской Федерации и приказом Минфина России от 09.01.2018 № 2 «Об утверждении плана мероприятий («дорожной карты») по реформированию системы таможенных органов в период с 2018 года по 2020 год». В рамках данной работы создана единая сеть электронных таможен (далее – ЭТ) в составе каждого РТУ (8 таможен) и 16 центров электронного декларирования (далее – ЦЭД).</w:t>
      </w:r>
    </w:p>
    <w:p w:rsidR="00400EC2" w:rsidRPr="00632A5E" w:rsidRDefault="00400EC2" w:rsidP="009F612B">
      <w:pPr>
        <w:tabs>
          <w:tab w:val="left" w:pos="0"/>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В 2020 году созданы:</w:t>
      </w:r>
    </w:p>
    <w:p w:rsidR="00400EC2" w:rsidRPr="00632A5E" w:rsidRDefault="00400EC2" w:rsidP="009F612B">
      <w:pPr>
        <w:tabs>
          <w:tab w:val="left" w:pos="459"/>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 Центральная электронная таможня и Центральный ЦЭД Центрального таможенного управления;</w:t>
      </w:r>
    </w:p>
    <w:p w:rsidR="00400EC2" w:rsidRPr="00632A5E" w:rsidRDefault="00400EC2" w:rsidP="009F612B">
      <w:pPr>
        <w:tabs>
          <w:tab w:val="left" w:pos="0"/>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 Северо-Западная электронная таможня и Северо-Западный ЦЭД Северо-Западного таможенного управления;</w:t>
      </w:r>
    </w:p>
    <w:p w:rsidR="00400EC2" w:rsidRDefault="00400EC2" w:rsidP="00632A5E">
      <w:pPr>
        <w:tabs>
          <w:tab w:val="left" w:pos="459"/>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 Дальневосточная электронная таможня и Дальневосточный ЦЭД Дальневосточного таможенного управления;</w:t>
      </w:r>
    </w:p>
    <w:p w:rsidR="00400EC2" w:rsidRPr="00632A5E" w:rsidRDefault="00400EC2" w:rsidP="00632A5E">
      <w:pPr>
        <w:tabs>
          <w:tab w:val="left" w:pos="459"/>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 Южная электронная таможня и Южный ЦЭД Южного таможенного управления.</w:t>
      </w:r>
    </w:p>
    <w:p w:rsidR="00400EC2" w:rsidRPr="00632A5E" w:rsidRDefault="00400EC2" w:rsidP="009F612B">
      <w:pPr>
        <w:tabs>
          <w:tab w:val="left" w:pos="0"/>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Все электронные таможни и ЦЭД размещаются на государственных площадях.</w:t>
      </w:r>
    </w:p>
    <w:p w:rsidR="00400EC2" w:rsidRPr="00115908" w:rsidRDefault="00400EC2" w:rsidP="009F612B">
      <w:pPr>
        <w:spacing w:after="0" w:line="240" w:lineRule="auto"/>
        <w:ind w:firstLine="709"/>
        <w:jc w:val="both"/>
        <w:rPr>
          <w:rFonts w:ascii="Times New Roman" w:hAnsi="Times New Roman"/>
          <w:spacing w:val="-20"/>
          <w:sz w:val="24"/>
          <w:szCs w:val="24"/>
        </w:rPr>
      </w:pPr>
      <w:r w:rsidRPr="00632A5E">
        <w:rPr>
          <w:rFonts w:ascii="Times New Roman" w:hAnsi="Times New Roman"/>
          <w:spacing w:val="-20"/>
          <w:sz w:val="24"/>
          <w:szCs w:val="24"/>
        </w:rPr>
        <w:t>2. Перевод декларирования товаров с использованием декларации на товары в электронном виде  в центры электронного декларирования</w:t>
      </w:r>
      <w:r w:rsidRPr="00115908">
        <w:rPr>
          <w:rFonts w:ascii="Times New Roman" w:hAnsi="Times New Roman"/>
          <w:spacing w:val="-20"/>
          <w:sz w:val="24"/>
          <w:szCs w:val="24"/>
        </w:rPr>
        <w:t xml:space="preserve"> </w:t>
      </w:r>
      <w:r>
        <w:rPr>
          <w:rFonts w:ascii="Times New Roman" w:hAnsi="Times New Roman"/>
          <w:spacing w:val="-20"/>
          <w:sz w:val="24"/>
          <w:szCs w:val="24"/>
        </w:rPr>
        <w:t>.</w:t>
      </w:r>
      <w:r w:rsidRPr="00115908">
        <w:rPr>
          <w:rFonts w:ascii="Times New Roman" w:hAnsi="Times New Roman"/>
          <w:spacing w:val="-20"/>
          <w:sz w:val="24"/>
          <w:szCs w:val="24"/>
        </w:rPr>
        <w:t xml:space="preserve"> </w:t>
      </w:r>
    </w:p>
    <w:p w:rsidR="00400EC2" w:rsidRPr="00632A5E" w:rsidRDefault="00400EC2" w:rsidP="009F612B">
      <w:pPr>
        <w:tabs>
          <w:tab w:val="left" w:pos="0"/>
          <w:tab w:val="left" w:pos="5424"/>
        </w:tabs>
        <w:spacing w:after="0" w:line="240" w:lineRule="auto"/>
        <w:ind w:firstLine="709"/>
        <w:jc w:val="both"/>
        <w:rPr>
          <w:rFonts w:ascii="Times New Roman" w:hAnsi="Times New Roman"/>
          <w:sz w:val="24"/>
          <w:szCs w:val="24"/>
        </w:rPr>
      </w:pPr>
      <w:r w:rsidRPr="00632A5E">
        <w:rPr>
          <w:rFonts w:ascii="Times New Roman" w:hAnsi="Times New Roman"/>
          <w:sz w:val="24"/>
          <w:szCs w:val="24"/>
        </w:rPr>
        <w:t>Концентрация всего декларационного массива в 16 ЦЭД позволила повысить уровень управления таможенными органами, эффективность и результативность таможенного контроля, обеспечить полноту взимания таможенных платежей и единство правоприменения. К концу 2020 года доля всех электронных ДТ, поданных в ЦЭД, составила 97,5% (в 2019 году – 67,9%).</w:t>
      </w:r>
      <w:r w:rsidRPr="00BC6A92">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Специалисты продолжают оценивать п</w:t>
      </w:r>
      <w:r w:rsidRPr="00DE6F55">
        <w:rPr>
          <w:rFonts w:ascii="Times New Roman" w:hAnsi="Times New Roman"/>
          <w:color w:val="222222"/>
          <w:sz w:val="24"/>
          <w:szCs w:val="24"/>
          <w:shd w:val="clear" w:color="auto" w:fill="FFFFFF"/>
        </w:rPr>
        <w:t>ерспективы и риски цифровых технологий в таможенном деле</w:t>
      </w:r>
      <w:r>
        <w:rPr>
          <w:rFonts w:ascii="Times New Roman" w:hAnsi="Times New Roman"/>
          <w:color w:val="222222"/>
          <w:sz w:val="24"/>
          <w:szCs w:val="24"/>
          <w:shd w:val="clear" w:color="auto" w:fill="FFFFFF"/>
        </w:rPr>
        <w:t xml:space="preserve"> </w:t>
      </w:r>
      <w:r w:rsidRPr="00115908">
        <w:rPr>
          <w:rFonts w:ascii="Times New Roman" w:hAnsi="Times New Roman"/>
          <w:spacing w:val="-20"/>
          <w:sz w:val="24"/>
          <w:szCs w:val="24"/>
        </w:rPr>
        <w:t>[</w:t>
      </w:r>
      <w:r>
        <w:rPr>
          <w:rFonts w:ascii="Times New Roman" w:hAnsi="Times New Roman"/>
          <w:spacing w:val="-20"/>
          <w:sz w:val="24"/>
          <w:szCs w:val="24"/>
        </w:rPr>
        <w:t>4, 5</w:t>
      </w:r>
      <w:r w:rsidRPr="00115908">
        <w:rPr>
          <w:rFonts w:ascii="Times New Roman" w:hAnsi="Times New Roman"/>
          <w:spacing w:val="-20"/>
          <w:sz w:val="24"/>
          <w:szCs w:val="24"/>
        </w:rPr>
        <w:t>]</w:t>
      </w:r>
      <w:r>
        <w:rPr>
          <w:rFonts w:ascii="Times New Roman" w:hAnsi="Times New Roman"/>
          <w:spacing w:val="-20"/>
          <w:sz w:val="24"/>
          <w:szCs w:val="24"/>
        </w:rPr>
        <w:t>.</w:t>
      </w:r>
      <w:r w:rsidRPr="004D2AE4">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Исследуется м</w:t>
      </w:r>
      <w:r w:rsidRPr="00DE6F55">
        <w:rPr>
          <w:rFonts w:ascii="Times New Roman" w:hAnsi="Times New Roman"/>
          <w:color w:val="222222"/>
          <w:sz w:val="24"/>
          <w:szCs w:val="24"/>
          <w:shd w:val="clear" w:color="auto" w:fill="FFFFFF"/>
        </w:rPr>
        <w:t>еханизм повышения качества государственных услуг в области таможенного дела в условиях цифровой трансформации</w:t>
      </w:r>
      <w:r>
        <w:rPr>
          <w:rFonts w:ascii="Times New Roman" w:hAnsi="Times New Roman"/>
          <w:sz w:val="24"/>
          <w:szCs w:val="24"/>
        </w:rPr>
        <w:t xml:space="preserve"> </w:t>
      </w:r>
      <w:r w:rsidRPr="00DE6F55">
        <w:rPr>
          <w:rFonts w:ascii="Times New Roman" w:hAnsi="Times New Roman"/>
          <w:sz w:val="24"/>
          <w:szCs w:val="24"/>
        </w:rPr>
        <w:t>[</w:t>
      </w:r>
      <w:r>
        <w:rPr>
          <w:rFonts w:ascii="Times New Roman" w:hAnsi="Times New Roman"/>
          <w:sz w:val="24"/>
          <w:szCs w:val="24"/>
        </w:rPr>
        <w:t>6</w:t>
      </w:r>
      <w:r w:rsidRPr="00DE6F55">
        <w:rPr>
          <w:rFonts w:ascii="Times New Roman" w:hAnsi="Times New Roman"/>
          <w:sz w:val="24"/>
          <w:szCs w:val="24"/>
        </w:rPr>
        <w:t>]</w:t>
      </w:r>
      <w:r w:rsidRPr="00632A5E">
        <w:rPr>
          <w:rFonts w:ascii="Times New Roman" w:hAnsi="Times New Roman"/>
          <w:sz w:val="24"/>
          <w:szCs w:val="24"/>
        </w:rPr>
        <w:t>.</w:t>
      </w:r>
      <w:r w:rsidRPr="004D2AE4">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 xml:space="preserve">Обсуждается вопрос: </w:t>
      </w:r>
      <w:r w:rsidRPr="00DE6F55">
        <w:rPr>
          <w:rFonts w:ascii="Times New Roman" w:hAnsi="Times New Roman"/>
          <w:color w:val="222222"/>
          <w:sz w:val="24"/>
          <w:szCs w:val="24"/>
          <w:shd w:val="clear" w:color="auto" w:fill="FFFFFF"/>
        </w:rPr>
        <w:t xml:space="preserve">требует стабильности или изменений </w:t>
      </w:r>
      <w:r>
        <w:rPr>
          <w:rFonts w:ascii="Times New Roman" w:hAnsi="Times New Roman"/>
          <w:color w:val="222222"/>
          <w:sz w:val="24"/>
          <w:szCs w:val="24"/>
          <w:shd w:val="clear" w:color="auto" w:fill="FFFFFF"/>
        </w:rPr>
        <w:t>с</w:t>
      </w:r>
      <w:r w:rsidRPr="00DE6F55">
        <w:rPr>
          <w:rFonts w:ascii="Times New Roman" w:hAnsi="Times New Roman"/>
          <w:color w:val="222222"/>
          <w:sz w:val="24"/>
          <w:szCs w:val="24"/>
          <w:shd w:val="clear" w:color="auto" w:fill="FFFFFF"/>
        </w:rPr>
        <w:t>истема таможенных органов Российской Федерации?</w:t>
      </w:r>
      <w:r>
        <w:rPr>
          <w:rFonts w:ascii="Times New Roman" w:hAnsi="Times New Roman"/>
          <w:color w:val="222222"/>
          <w:sz w:val="24"/>
          <w:szCs w:val="24"/>
          <w:shd w:val="clear" w:color="auto" w:fill="FFFFFF"/>
        </w:rPr>
        <w:t xml:space="preserve"> </w:t>
      </w:r>
      <w:r w:rsidRPr="004D2AE4">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7</w:t>
      </w:r>
      <w:r w:rsidRPr="004D2AE4">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w:t>
      </w:r>
    </w:p>
    <w:p w:rsidR="00400EC2" w:rsidRPr="00632A5E" w:rsidRDefault="00400EC2" w:rsidP="009F612B">
      <w:pPr>
        <w:spacing w:after="0" w:line="240" w:lineRule="auto"/>
        <w:ind w:firstLine="709"/>
        <w:jc w:val="both"/>
        <w:rPr>
          <w:rFonts w:ascii="Times New Roman" w:hAnsi="Times New Roman"/>
          <w:sz w:val="24"/>
          <w:szCs w:val="24"/>
        </w:rPr>
      </w:pPr>
      <w:r w:rsidRPr="00632A5E">
        <w:rPr>
          <w:rFonts w:ascii="Times New Roman" w:hAnsi="Times New Roman"/>
          <w:sz w:val="24"/>
          <w:szCs w:val="24"/>
        </w:rPr>
        <w:t>3. Материальное и информационно-техническое оснащение электронных таможен и центров электронного декларирования</w:t>
      </w:r>
      <w:r>
        <w:rPr>
          <w:rFonts w:ascii="Times New Roman" w:hAnsi="Times New Roman"/>
          <w:sz w:val="24"/>
          <w:szCs w:val="24"/>
        </w:rPr>
        <w:t>.</w:t>
      </w:r>
      <w:r w:rsidRPr="004D2AE4">
        <w:rPr>
          <w:rFonts w:ascii="Times New Roman" w:hAnsi="Times New Roman"/>
          <w:color w:val="222222"/>
          <w:sz w:val="24"/>
          <w:szCs w:val="24"/>
          <w:shd w:val="clear" w:color="auto" w:fill="FFFFFF"/>
        </w:rPr>
        <w:t xml:space="preserve"> </w:t>
      </w:r>
    </w:p>
    <w:p w:rsidR="00400EC2" w:rsidRPr="00632A5E" w:rsidRDefault="00400EC2" w:rsidP="009F612B">
      <w:pPr>
        <w:widowControl w:val="0"/>
        <w:autoSpaceDE w:val="0"/>
        <w:autoSpaceDN w:val="0"/>
        <w:adjustRightInd w:val="0"/>
        <w:spacing w:after="0" w:line="240" w:lineRule="auto"/>
        <w:ind w:firstLine="709"/>
        <w:jc w:val="both"/>
        <w:rPr>
          <w:rFonts w:ascii="Times New Roman" w:hAnsi="Times New Roman"/>
          <w:sz w:val="24"/>
          <w:szCs w:val="24"/>
        </w:rPr>
      </w:pPr>
      <w:r w:rsidRPr="00632A5E">
        <w:rPr>
          <w:rFonts w:ascii="Times New Roman" w:hAnsi="Times New Roman"/>
          <w:sz w:val="24"/>
          <w:szCs w:val="24"/>
        </w:rPr>
        <w:t>В соответствии с планом мероприятий («дорожной картой») по реформированию системы таможенных органов в период с 2018 года по 2020 год, утвержденным  приказом Минфина России от 9 января 2018 г. № 2 (далее </w:t>
      </w:r>
      <w:r w:rsidRPr="00632A5E">
        <w:rPr>
          <w:rFonts w:ascii="Times New Roman" w:hAnsi="Times New Roman"/>
          <w:sz w:val="24"/>
          <w:szCs w:val="24"/>
        </w:rPr>
        <w:noBreakHyphen/>
        <w:t xml:space="preserve"> План), созданы вычислительные узлы ЭТ и ЦЭД, оснащенные современными программно-аппаратными комплексами (далее – ПАК). Обеспечено резервирование и отказоустойчивость их функционирования. В ходе проведенной </w:t>
      </w:r>
      <w:r>
        <w:rPr>
          <w:rFonts w:ascii="Times New Roman" w:hAnsi="Times New Roman"/>
          <w:sz w:val="24"/>
          <w:szCs w:val="24"/>
        </w:rPr>
        <w:t xml:space="preserve">Федеральной таможенной службой (далее – </w:t>
      </w:r>
      <w:r w:rsidRPr="00632A5E">
        <w:rPr>
          <w:rFonts w:ascii="Times New Roman" w:hAnsi="Times New Roman"/>
          <w:sz w:val="24"/>
          <w:szCs w:val="24"/>
        </w:rPr>
        <w:t>ФТС</w:t>
      </w:r>
      <w:r>
        <w:rPr>
          <w:rFonts w:ascii="Times New Roman" w:hAnsi="Times New Roman"/>
          <w:sz w:val="24"/>
          <w:szCs w:val="24"/>
        </w:rPr>
        <w:t>)</w:t>
      </w:r>
      <w:r w:rsidRPr="00632A5E">
        <w:rPr>
          <w:rFonts w:ascii="Times New Roman" w:hAnsi="Times New Roman"/>
          <w:sz w:val="24"/>
          <w:szCs w:val="24"/>
        </w:rPr>
        <w:t xml:space="preserve"> России реформы системы таможенных органов все таможенные посты фактического контроля были оснащены по отказоустойчивой схеме ПАК. Произведено перераспределение 207 устаревших, но пригодных для дальнейшей эксплуатации серверов, на менее нагруженные участки работы. Ведомственной программой цифровой трансформации предусмотрена реализация комплекса мероприятий, направленных на обеспечение бесперебойного функционирования всех сервисов ЕАИС ТО. В связи с завершением этапа информационно-технического оснащения таможенных постов ФТС России приступила к следующему этапу построения отказоустойчивой инфраструктуры информационно-коммуникационных технологий таможенных органов в рамках реализации концепции развития ЕАИС ТО путем плановой, системной замены устаревшего серверного оборудования региональных вычислительных комплексов и вычислительных узлов таможен на высокопроизводительные ПАК.</w:t>
      </w:r>
    </w:p>
    <w:p w:rsidR="00400EC2" w:rsidRPr="00632A5E" w:rsidRDefault="00400EC2" w:rsidP="009F612B">
      <w:pPr>
        <w:spacing w:after="0" w:line="240" w:lineRule="auto"/>
        <w:ind w:firstLine="709"/>
        <w:jc w:val="both"/>
        <w:rPr>
          <w:rFonts w:ascii="Times New Roman" w:hAnsi="Times New Roman"/>
          <w:sz w:val="24"/>
          <w:szCs w:val="24"/>
        </w:rPr>
      </w:pPr>
      <w:r w:rsidRPr="00632A5E">
        <w:rPr>
          <w:rFonts w:ascii="Times New Roman" w:hAnsi="Times New Roman"/>
          <w:sz w:val="24"/>
          <w:szCs w:val="24"/>
        </w:rPr>
        <w:t>4. Проектные работы по созданию Главного центра обработки данных (далее – ГЦОД)  ФТС России.</w:t>
      </w:r>
    </w:p>
    <w:p w:rsidR="00400EC2" w:rsidRPr="00632A5E" w:rsidRDefault="00400EC2" w:rsidP="009F612B">
      <w:pPr>
        <w:spacing w:after="0" w:line="240" w:lineRule="auto"/>
        <w:ind w:firstLine="709"/>
        <w:jc w:val="both"/>
        <w:rPr>
          <w:rFonts w:ascii="Times New Roman" w:hAnsi="Times New Roman"/>
          <w:sz w:val="24"/>
          <w:szCs w:val="24"/>
        </w:rPr>
      </w:pPr>
      <w:r w:rsidRPr="00632A5E">
        <w:rPr>
          <w:rFonts w:ascii="Times New Roman" w:hAnsi="Times New Roman"/>
          <w:sz w:val="24"/>
          <w:szCs w:val="24"/>
        </w:rPr>
        <w:t>Создание ГЦОД ФТС России является одной из задач, стоящей перед ФТС России в области информационно-технического обеспечения деятельности таможенных органов в соответствии со Стратегией развития таможенной службы Российской Федерации до 2030 года.</w:t>
      </w:r>
    </w:p>
    <w:p w:rsidR="00400EC2" w:rsidRPr="00632A5E" w:rsidRDefault="00400EC2" w:rsidP="009F612B">
      <w:pPr>
        <w:spacing w:after="0" w:line="240" w:lineRule="auto"/>
        <w:ind w:firstLine="709"/>
        <w:jc w:val="both"/>
        <w:rPr>
          <w:rFonts w:ascii="Times New Roman" w:hAnsi="Times New Roman"/>
          <w:color w:val="000000"/>
          <w:sz w:val="24"/>
          <w:szCs w:val="24"/>
        </w:rPr>
      </w:pPr>
      <w:r w:rsidRPr="00632A5E">
        <w:rPr>
          <w:rFonts w:ascii="Times New Roman" w:hAnsi="Times New Roman"/>
          <w:sz w:val="24"/>
          <w:szCs w:val="24"/>
        </w:rPr>
        <w:t xml:space="preserve">Состоялся электронный аукцион на проведение работ по реконструкции объекта капитального строительства (ГЦОД ФТС России) в соответствии с проектной документацией, утвержденной в порядке, установленном законодательством Российской Федерации о градостроительной деятельности (по итогам аукциона заключен государственный контракт, начаты работы). </w:t>
      </w:r>
      <w:r w:rsidRPr="00632A5E">
        <w:rPr>
          <w:rFonts w:ascii="Times New Roman" w:hAnsi="Times New Roman"/>
          <w:color w:val="000000"/>
          <w:sz w:val="24"/>
          <w:szCs w:val="24"/>
        </w:rPr>
        <w:t>В рамках создания IT-инфраструктуры проведена работа по техническому проектированию</w:t>
      </w:r>
      <w:r>
        <w:rPr>
          <w:rFonts w:ascii="Times New Roman" w:hAnsi="Times New Roman"/>
          <w:color w:val="000000"/>
          <w:sz w:val="24"/>
          <w:szCs w:val="24"/>
        </w:rPr>
        <w:t xml:space="preserve"> </w:t>
      </w:r>
      <w:r w:rsidRPr="00632A5E">
        <w:rPr>
          <w:rFonts w:ascii="Times New Roman" w:hAnsi="Times New Roman"/>
          <w:color w:val="000000"/>
          <w:sz w:val="24"/>
          <w:szCs w:val="24"/>
          <w:lang w:val="en-US"/>
        </w:rPr>
        <w:t>I</w:t>
      </w:r>
      <w:r w:rsidRPr="00632A5E">
        <w:rPr>
          <w:rFonts w:ascii="Times New Roman" w:hAnsi="Times New Roman"/>
          <w:color w:val="000000"/>
          <w:sz w:val="24"/>
          <w:szCs w:val="24"/>
        </w:rPr>
        <w:t>Т-инфраструктуры, разработан и утвержден Сетевой график проведения закупок, необходимых для создания первой очереди IT-инфраструктуры строящегося ГЦОД ФТС России.</w:t>
      </w:r>
    </w:p>
    <w:p w:rsidR="00400EC2" w:rsidRPr="00632A5E" w:rsidRDefault="00400EC2" w:rsidP="009F612B">
      <w:pPr>
        <w:spacing w:after="0" w:line="240" w:lineRule="auto"/>
        <w:ind w:firstLine="709"/>
        <w:jc w:val="both"/>
        <w:rPr>
          <w:rFonts w:ascii="Times New Roman" w:hAnsi="Times New Roman"/>
          <w:sz w:val="24"/>
          <w:szCs w:val="24"/>
          <w:lang w:eastAsia="ru-RU"/>
        </w:rPr>
      </w:pPr>
    </w:p>
    <w:p w:rsidR="00400EC2" w:rsidRPr="005E730D" w:rsidRDefault="00400EC2" w:rsidP="00632A5E">
      <w:pPr>
        <w:spacing w:after="0"/>
        <w:jc w:val="center"/>
        <w:rPr>
          <w:rFonts w:ascii="Times New Roman" w:hAnsi="Times New Roman"/>
          <w:b/>
          <w:color w:val="000000"/>
          <w:sz w:val="24"/>
        </w:rPr>
      </w:pPr>
      <w:r w:rsidRPr="005E730D">
        <w:rPr>
          <w:rFonts w:ascii="Times New Roman" w:hAnsi="Times New Roman"/>
          <w:b/>
          <w:color w:val="000000"/>
          <w:sz w:val="24"/>
        </w:rPr>
        <w:t xml:space="preserve">Библиографический список </w:t>
      </w:r>
    </w:p>
    <w:p w:rsidR="00400EC2" w:rsidRPr="00115908" w:rsidRDefault="00400EC2" w:rsidP="00632A5E">
      <w:pPr>
        <w:pStyle w:val="footnotedescription"/>
        <w:spacing w:line="240" w:lineRule="auto"/>
        <w:ind w:left="0" w:firstLine="709"/>
        <w:rPr>
          <w:rFonts w:ascii="Times New Roman" w:hAnsi="Times New Roman"/>
          <w:sz w:val="24"/>
          <w:szCs w:val="24"/>
          <w:lang w:val="ru-RU"/>
        </w:rPr>
      </w:pPr>
      <w:r w:rsidRPr="00115908">
        <w:rPr>
          <w:rFonts w:ascii="Times New Roman" w:hAnsi="Times New Roman"/>
          <w:color w:val="auto"/>
          <w:sz w:val="24"/>
          <w:szCs w:val="24"/>
          <w:shd w:val="clear" w:color="auto" w:fill="FFFFFF"/>
          <w:lang w:val="ru-RU"/>
        </w:rPr>
        <w:t xml:space="preserve">1. </w:t>
      </w:r>
      <w:r w:rsidRPr="00115908">
        <w:rPr>
          <w:rFonts w:ascii="Times New Roman" w:hAnsi="Times New Roman"/>
          <w:color w:val="222222"/>
          <w:sz w:val="24"/>
          <w:szCs w:val="24"/>
          <w:shd w:val="clear" w:color="auto" w:fill="FFFFFF"/>
          <w:lang w:val="ru-RU"/>
        </w:rPr>
        <w:t>Глушак Н. В., Елаго Т. А. Исследование организационной структуры и эффективности работы таможенных органов РФ // Вестник Брянского государственного университета. – 2018. – №. 4 (38).</w:t>
      </w:r>
    </w:p>
    <w:p w:rsidR="00400EC2" w:rsidRPr="00115908" w:rsidRDefault="00400EC2" w:rsidP="00632A5E">
      <w:pPr>
        <w:pStyle w:val="footnotedescription"/>
        <w:spacing w:line="240" w:lineRule="auto"/>
        <w:ind w:left="0" w:firstLine="709"/>
        <w:rPr>
          <w:rFonts w:ascii="Times New Roman" w:hAnsi="Times New Roman"/>
          <w:color w:val="auto"/>
          <w:sz w:val="24"/>
          <w:szCs w:val="24"/>
          <w:shd w:val="clear" w:color="auto" w:fill="FFFFFF"/>
          <w:lang w:val="ru-RU"/>
        </w:rPr>
      </w:pPr>
      <w:r w:rsidRPr="00115908">
        <w:rPr>
          <w:rFonts w:ascii="Times New Roman" w:hAnsi="Times New Roman"/>
          <w:color w:val="auto"/>
          <w:sz w:val="24"/>
          <w:szCs w:val="24"/>
          <w:shd w:val="clear" w:color="auto" w:fill="FFFFFF"/>
          <w:lang w:val="ru-RU"/>
        </w:rPr>
        <w:t xml:space="preserve"> 2. </w:t>
      </w:r>
      <w:r w:rsidRPr="00115908">
        <w:rPr>
          <w:rFonts w:ascii="Times New Roman" w:hAnsi="Times New Roman"/>
          <w:color w:val="222222"/>
          <w:sz w:val="24"/>
          <w:szCs w:val="24"/>
          <w:shd w:val="clear" w:color="auto" w:fill="FFFFFF"/>
          <w:lang w:val="ru-RU"/>
        </w:rPr>
        <w:t>Кирбитова С. В. Проблема размещения таможенных органов в теории и практике // Таможенная политика России на Дальнем Востоке. – 2020. – №. 3 (92).</w:t>
      </w:r>
    </w:p>
    <w:p w:rsidR="00400EC2" w:rsidRPr="00DE6F55" w:rsidRDefault="00400EC2" w:rsidP="00632A5E">
      <w:pPr>
        <w:spacing w:after="0" w:line="240" w:lineRule="auto"/>
        <w:ind w:firstLine="709"/>
        <w:jc w:val="both"/>
        <w:rPr>
          <w:rFonts w:ascii="Times New Roman" w:hAnsi="Times New Roman"/>
          <w:color w:val="222222"/>
          <w:sz w:val="24"/>
          <w:szCs w:val="24"/>
          <w:shd w:val="clear" w:color="auto" w:fill="FFFFFF"/>
        </w:rPr>
      </w:pPr>
      <w:r w:rsidRPr="00115908">
        <w:rPr>
          <w:rFonts w:ascii="Times New Roman" w:hAnsi="Times New Roman"/>
          <w:sz w:val="24"/>
          <w:szCs w:val="24"/>
        </w:rPr>
        <w:t>3</w:t>
      </w:r>
      <w:r w:rsidRPr="00115908">
        <w:rPr>
          <w:rFonts w:ascii="Times New Roman" w:hAnsi="Times New Roman"/>
          <w:color w:val="222222"/>
          <w:sz w:val="24"/>
          <w:szCs w:val="24"/>
          <w:shd w:val="clear" w:color="auto" w:fill="FFFFFF"/>
        </w:rPr>
        <w:t xml:space="preserve">. Гомон И. В., Евсикова А. В. Развитие центра электронного декларирования как </w:t>
      </w:r>
      <w:r w:rsidRPr="00DE6F55">
        <w:rPr>
          <w:rFonts w:ascii="Times New Roman" w:hAnsi="Times New Roman"/>
          <w:color w:val="222222"/>
          <w:sz w:val="24"/>
          <w:szCs w:val="24"/>
          <w:shd w:val="clear" w:color="auto" w:fill="FFFFFF"/>
        </w:rPr>
        <w:t xml:space="preserve">одного из путей повышения эффективности деятельности таможенных органов // Экономика и бизнес: теория и практика. – 2019. – №. 5-2. </w:t>
      </w:r>
    </w:p>
    <w:p w:rsidR="00400EC2" w:rsidRPr="00DE6F55" w:rsidRDefault="00400EC2" w:rsidP="00632A5E">
      <w:pPr>
        <w:spacing w:after="0" w:line="240" w:lineRule="auto"/>
        <w:ind w:firstLine="709"/>
        <w:jc w:val="both"/>
        <w:rPr>
          <w:rFonts w:ascii="Times New Roman" w:hAnsi="Times New Roman"/>
          <w:color w:val="222222"/>
          <w:sz w:val="24"/>
          <w:szCs w:val="24"/>
          <w:shd w:val="clear" w:color="auto" w:fill="FFFFFF"/>
        </w:rPr>
      </w:pPr>
      <w:r w:rsidRPr="00DE6F55">
        <w:rPr>
          <w:rFonts w:ascii="Times New Roman" w:hAnsi="Times New Roman"/>
          <w:color w:val="222222"/>
          <w:sz w:val="24"/>
          <w:szCs w:val="24"/>
          <w:shd w:val="clear" w:color="auto" w:fill="FFFFFF"/>
        </w:rPr>
        <w:t xml:space="preserve">4. Игнатьева Г. В., Алёхина О. В. Перспективы и риски цифровых технологий в таможенном деле //Экономическая безопасность и качество. – 2018. – №. 1 (30). </w:t>
      </w:r>
    </w:p>
    <w:p w:rsidR="00400EC2" w:rsidRPr="00DE6F55" w:rsidRDefault="00400EC2" w:rsidP="00632A5E">
      <w:pPr>
        <w:spacing w:after="0" w:line="240" w:lineRule="auto"/>
        <w:ind w:firstLine="709"/>
        <w:jc w:val="both"/>
        <w:rPr>
          <w:rFonts w:ascii="Times New Roman" w:hAnsi="Times New Roman"/>
          <w:color w:val="222222"/>
          <w:sz w:val="24"/>
          <w:szCs w:val="24"/>
          <w:shd w:val="clear" w:color="auto" w:fill="FFFFFF"/>
        </w:rPr>
      </w:pPr>
      <w:r w:rsidRPr="00DE6F55">
        <w:rPr>
          <w:rFonts w:ascii="Times New Roman" w:hAnsi="Times New Roman"/>
          <w:color w:val="222222"/>
          <w:sz w:val="24"/>
          <w:szCs w:val="24"/>
          <w:shd w:val="clear" w:color="auto" w:fill="FFFFFF"/>
        </w:rPr>
        <w:t>5. Мютте Г. Е., Кондрашова В. А. Проблемы внедрения перспективных технологий электронного взаимодействия таможни и участников внешнеэкономической деятельности в Российской Федерации //</w:t>
      </w:r>
      <w:r>
        <w:rPr>
          <w:rFonts w:ascii="Times New Roman" w:hAnsi="Times New Roman"/>
          <w:color w:val="222222"/>
          <w:sz w:val="24"/>
          <w:szCs w:val="24"/>
          <w:shd w:val="clear" w:color="auto" w:fill="FFFFFF"/>
        </w:rPr>
        <w:t xml:space="preserve"> </w:t>
      </w:r>
      <w:r w:rsidRPr="00DE6F55">
        <w:rPr>
          <w:rFonts w:ascii="Times New Roman" w:hAnsi="Times New Roman"/>
          <w:color w:val="222222"/>
          <w:sz w:val="24"/>
          <w:szCs w:val="24"/>
          <w:shd w:val="clear" w:color="auto" w:fill="FFFFFF"/>
        </w:rPr>
        <w:t xml:space="preserve">Ученые записки Санкт-Петербургского филиала Российской таможенной академии. – 2018. – №. 4 (68). </w:t>
      </w:r>
    </w:p>
    <w:p w:rsidR="00400EC2" w:rsidRPr="00DE6F55" w:rsidRDefault="00400EC2" w:rsidP="00632A5E">
      <w:pPr>
        <w:spacing w:after="0" w:line="240" w:lineRule="auto"/>
        <w:ind w:firstLine="709"/>
        <w:jc w:val="both"/>
        <w:rPr>
          <w:rFonts w:ascii="Times New Roman" w:hAnsi="Times New Roman"/>
          <w:color w:val="222222"/>
          <w:sz w:val="24"/>
          <w:szCs w:val="24"/>
          <w:shd w:val="clear" w:color="auto" w:fill="FFFFFF"/>
        </w:rPr>
      </w:pPr>
      <w:r w:rsidRPr="00DE6F55">
        <w:rPr>
          <w:rFonts w:ascii="Times New Roman" w:hAnsi="Times New Roman"/>
          <w:color w:val="222222"/>
          <w:sz w:val="24"/>
          <w:szCs w:val="24"/>
          <w:shd w:val="clear" w:color="auto" w:fill="FFFFFF"/>
        </w:rPr>
        <w:t xml:space="preserve">6. Немирова Г. И., Виниченко А. А. Механизм повышения качества государственных услуг в области таможенного дела в условиях цифровой трансформации //М.: РИО Российской таможенной академии. – 2017. </w:t>
      </w:r>
    </w:p>
    <w:p w:rsidR="00400EC2" w:rsidRPr="00DE6F55" w:rsidRDefault="00400EC2" w:rsidP="00632A5E">
      <w:pPr>
        <w:spacing w:after="0" w:line="240" w:lineRule="auto"/>
        <w:ind w:firstLine="709"/>
        <w:jc w:val="both"/>
        <w:rPr>
          <w:rFonts w:ascii="Times New Roman" w:hAnsi="Times New Roman"/>
          <w:sz w:val="24"/>
          <w:szCs w:val="24"/>
        </w:rPr>
      </w:pPr>
      <w:r w:rsidRPr="00DE6F55">
        <w:rPr>
          <w:rFonts w:ascii="Times New Roman" w:hAnsi="Times New Roman"/>
          <w:color w:val="222222"/>
          <w:sz w:val="24"/>
          <w:szCs w:val="24"/>
          <w:shd w:val="clear" w:color="auto" w:fill="FFFFFF"/>
        </w:rPr>
        <w:t>7. Трунина Е. В. Система таможенных органов Российской Федерации – требует стабильности или изменений? //Ars Administrandi. – 2016. – №. 1.</w:t>
      </w:r>
    </w:p>
    <w:p w:rsidR="00400EC2" w:rsidRDefault="00400EC2" w:rsidP="00632A5E">
      <w:pPr>
        <w:spacing w:after="0" w:line="240" w:lineRule="auto"/>
        <w:jc w:val="center"/>
        <w:rPr>
          <w:rFonts w:ascii="Times New Roman" w:hAnsi="Times New Roman"/>
          <w:b/>
          <w:color w:val="000000"/>
          <w:sz w:val="24"/>
        </w:rPr>
      </w:pPr>
    </w:p>
    <w:p w:rsidR="00400EC2" w:rsidRPr="005E730D" w:rsidRDefault="00400EC2" w:rsidP="00632A5E">
      <w:pPr>
        <w:spacing w:after="0" w:line="240" w:lineRule="auto"/>
        <w:jc w:val="center"/>
        <w:rPr>
          <w:rFonts w:ascii="Times New Roman" w:hAnsi="Times New Roman"/>
          <w:b/>
          <w:color w:val="000000"/>
          <w:sz w:val="24"/>
        </w:rPr>
      </w:pPr>
      <w:r w:rsidRPr="005E730D">
        <w:rPr>
          <w:rFonts w:ascii="Times New Roman" w:hAnsi="Times New Roman"/>
          <w:b/>
          <w:color w:val="000000"/>
          <w:sz w:val="24"/>
        </w:rPr>
        <w:t>Информация об авторе</w:t>
      </w:r>
    </w:p>
    <w:p w:rsidR="00400EC2" w:rsidRDefault="00400EC2" w:rsidP="00850641">
      <w:pPr>
        <w:tabs>
          <w:tab w:val="left" w:pos="180"/>
        </w:tabs>
        <w:spacing w:after="0" w:line="240" w:lineRule="auto"/>
        <w:jc w:val="both"/>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r w:rsidRPr="005E730D">
        <w:rPr>
          <w:rFonts w:ascii="Times New Roman" w:hAnsi="Times New Roman"/>
          <w:color w:val="000000"/>
          <w:sz w:val="24"/>
          <w:szCs w:val="24"/>
        </w:rPr>
        <w:t>Смирнов Владимир Пе</w:t>
      </w:r>
      <w:r>
        <w:rPr>
          <w:rFonts w:ascii="Times New Roman" w:hAnsi="Times New Roman"/>
          <w:color w:val="000000"/>
          <w:sz w:val="24"/>
          <w:szCs w:val="24"/>
        </w:rPr>
        <w:t>трович (Россия, г. Владивосток) –</w:t>
      </w:r>
      <w:r w:rsidRPr="005E730D">
        <w:rPr>
          <w:rFonts w:ascii="Times New Roman" w:hAnsi="Times New Roman"/>
          <w:color w:val="000000"/>
          <w:sz w:val="24"/>
          <w:szCs w:val="24"/>
        </w:rPr>
        <w:t xml:space="preserve"> кандидат экономических наук, профессор кафедры экономики таможенного дела и управления, Государственное казенное образовательное учреждение высшего образования «Российская таможенная академия» - Владивостокский филиал (690034, г. Владивосток, ул. Стрелковая</w:t>
      </w:r>
      <w:r w:rsidRPr="00850641">
        <w:rPr>
          <w:rFonts w:ascii="Times New Roman" w:hAnsi="Times New Roman"/>
          <w:color w:val="000000"/>
          <w:sz w:val="24"/>
          <w:szCs w:val="24"/>
        </w:rPr>
        <w:t xml:space="preserve">, </w:t>
      </w:r>
      <w:r w:rsidRPr="005E730D">
        <w:rPr>
          <w:rFonts w:ascii="Times New Roman" w:hAnsi="Times New Roman"/>
          <w:color w:val="000000"/>
          <w:sz w:val="24"/>
          <w:szCs w:val="24"/>
        </w:rPr>
        <w:t>д</w:t>
      </w:r>
      <w:r w:rsidRPr="00850641">
        <w:rPr>
          <w:rFonts w:ascii="Times New Roman" w:hAnsi="Times New Roman"/>
          <w:color w:val="000000"/>
          <w:sz w:val="24"/>
          <w:szCs w:val="24"/>
        </w:rPr>
        <w:t>. 16</w:t>
      </w:r>
      <w:r w:rsidRPr="005E730D">
        <w:rPr>
          <w:rFonts w:ascii="Times New Roman" w:hAnsi="Times New Roman"/>
          <w:color w:val="000000"/>
          <w:sz w:val="24"/>
          <w:szCs w:val="24"/>
        </w:rPr>
        <w:t>в</w:t>
      </w:r>
      <w:r w:rsidRPr="00850641">
        <w:rPr>
          <w:rFonts w:ascii="Times New Roman" w:hAnsi="Times New Roman"/>
          <w:color w:val="000000"/>
          <w:sz w:val="24"/>
          <w:szCs w:val="24"/>
        </w:rPr>
        <w:t xml:space="preserve">: </w:t>
      </w:r>
      <w:r w:rsidRPr="005E730D">
        <w:rPr>
          <w:rFonts w:ascii="Times New Roman" w:hAnsi="Times New Roman"/>
          <w:color w:val="000000"/>
          <w:sz w:val="24"/>
          <w:szCs w:val="24"/>
          <w:lang w:val="en-US"/>
        </w:rPr>
        <w:t>E</w:t>
      </w:r>
      <w:r w:rsidRPr="00850641">
        <w:rPr>
          <w:rFonts w:ascii="Times New Roman" w:hAnsi="Times New Roman"/>
          <w:color w:val="000000"/>
          <w:sz w:val="24"/>
          <w:szCs w:val="24"/>
        </w:rPr>
        <w:t>-</w:t>
      </w:r>
      <w:r w:rsidRPr="005E730D">
        <w:rPr>
          <w:rFonts w:ascii="Times New Roman" w:hAnsi="Times New Roman"/>
          <w:color w:val="000000"/>
          <w:sz w:val="24"/>
          <w:szCs w:val="24"/>
          <w:lang w:val="en-US"/>
        </w:rPr>
        <w:t>mail</w:t>
      </w:r>
      <w:r w:rsidRPr="00850641">
        <w:rPr>
          <w:rFonts w:ascii="Times New Roman" w:hAnsi="Times New Roman"/>
          <w:color w:val="000000"/>
          <w:sz w:val="24"/>
          <w:szCs w:val="24"/>
        </w:rPr>
        <w:t xml:space="preserve">: </w:t>
      </w:r>
      <w:r w:rsidRPr="005E730D">
        <w:rPr>
          <w:rFonts w:ascii="Times New Roman" w:hAnsi="Times New Roman"/>
          <w:sz w:val="24"/>
          <w:szCs w:val="24"/>
          <w:lang w:val="en-US"/>
        </w:rPr>
        <w:fldChar w:fldCharType="begin"/>
      </w:r>
      <w:r w:rsidRPr="005E730D">
        <w:rPr>
          <w:rFonts w:ascii="Times New Roman" w:hAnsi="Times New Roman"/>
          <w:sz w:val="24"/>
          <w:szCs w:val="24"/>
          <w:lang w:val="en-US"/>
        </w:rPr>
        <w:instrText>smirnov</w:instrText>
      </w:r>
      <w:r w:rsidRPr="00850641">
        <w:rPr>
          <w:rFonts w:ascii="Times New Roman" w:hAnsi="Times New Roman"/>
          <w:sz w:val="24"/>
          <w:szCs w:val="24"/>
        </w:rPr>
        <w:instrText>.</w:instrText>
      </w:r>
      <w:r w:rsidRPr="005E730D">
        <w:rPr>
          <w:rFonts w:ascii="Times New Roman" w:hAnsi="Times New Roman"/>
          <w:sz w:val="24"/>
          <w:szCs w:val="24"/>
          <w:lang w:val="en-US"/>
        </w:rPr>
        <w:instrText>vladimir</w:instrText>
      </w:r>
      <w:r w:rsidRPr="00850641">
        <w:rPr>
          <w:rFonts w:ascii="Times New Roman" w:hAnsi="Times New Roman"/>
          <w:sz w:val="24"/>
          <w:szCs w:val="24"/>
        </w:rPr>
        <w:instrText>@</w:instrText>
      </w:r>
      <w:r w:rsidRPr="005E730D">
        <w:rPr>
          <w:rFonts w:ascii="Times New Roman" w:hAnsi="Times New Roman"/>
          <w:sz w:val="24"/>
          <w:szCs w:val="24"/>
          <w:lang w:val="en-US"/>
        </w:rPr>
        <w:instrText>vfrta</w:instrText>
      </w:r>
      <w:r w:rsidRPr="00850641">
        <w:rPr>
          <w:rFonts w:ascii="Times New Roman" w:hAnsi="Times New Roman"/>
          <w:sz w:val="24"/>
          <w:szCs w:val="24"/>
        </w:rPr>
        <w:instrText>.</w:instrText>
      </w:r>
      <w:r w:rsidRPr="005E730D">
        <w:rPr>
          <w:rFonts w:ascii="Times New Roman" w:hAnsi="Times New Roman"/>
          <w:sz w:val="24"/>
          <w:szCs w:val="24"/>
          <w:lang w:val="en-US"/>
        </w:rPr>
        <w:instrText>ru</w:instrText>
      </w:r>
      <w:r w:rsidRPr="00850641">
        <w:rPr>
          <w:rFonts w:ascii="Times New Roman" w:hAnsi="Times New Roman"/>
          <w:sz w:val="24"/>
          <w:szCs w:val="24"/>
        </w:rPr>
        <w:instrText>"</w:instrText>
      </w:r>
      <w:r w:rsidRPr="005E730D">
        <w:rPr>
          <w:rFonts w:ascii="Times New Roman" w:hAnsi="Times New Roman"/>
          <w:sz w:val="24"/>
          <w:szCs w:val="24"/>
          <w:lang w:val="en-US"/>
        </w:rPr>
        <w:fldChar w:fldCharType="separate"/>
      </w:r>
      <w:r w:rsidRPr="005E730D">
        <w:rPr>
          <w:rStyle w:val="Hyperlink"/>
          <w:rFonts w:ascii="Times New Roman" w:hAnsi="Times New Roman"/>
          <w:sz w:val="24"/>
          <w:szCs w:val="24"/>
          <w:lang w:val="en-US"/>
        </w:rPr>
        <w:t>smirnov</w:t>
      </w:r>
      <w:r w:rsidRPr="00850641">
        <w:rPr>
          <w:rStyle w:val="Hyperlink"/>
          <w:rFonts w:ascii="Times New Roman" w:hAnsi="Times New Roman"/>
          <w:sz w:val="24"/>
          <w:szCs w:val="24"/>
        </w:rPr>
        <w:t>.</w:t>
      </w:r>
      <w:r w:rsidRPr="005E730D">
        <w:rPr>
          <w:rStyle w:val="Hyperlink"/>
          <w:rFonts w:ascii="Times New Roman" w:hAnsi="Times New Roman"/>
          <w:sz w:val="24"/>
          <w:szCs w:val="24"/>
          <w:lang w:val="en-US"/>
        </w:rPr>
        <w:t>vladimir</w:t>
      </w:r>
      <w:r w:rsidRPr="00850641">
        <w:rPr>
          <w:rStyle w:val="Hyperlink"/>
          <w:rFonts w:ascii="Times New Roman" w:hAnsi="Times New Roman"/>
          <w:sz w:val="24"/>
          <w:szCs w:val="24"/>
        </w:rPr>
        <w:t>@</w:t>
      </w:r>
      <w:r w:rsidRPr="005E730D">
        <w:rPr>
          <w:rStyle w:val="Hyperlink"/>
          <w:rFonts w:ascii="Times New Roman" w:hAnsi="Times New Roman"/>
          <w:sz w:val="24"/>
          <w:szCs w:val="24"/>
          <w:lang w:val="en-US"/>
        </w:rPr>
        <w:t>vfrta</w:t>
      </w:r>
      <w:r w:rsidRPr="00850641">
        <w:rPr>
          <w:rStyle w:val="Hyperlink"/>
          <w:rFonts w:ascii="Times New Roman" w:hAnsi="Times New Roman"/>
          <w:sz w:val="24"/>
          <w:szCs w:val="24"/>
        </w:rPr>
        <w:t>.</w:t>
      </w:r>
      <w:r w:rsidRPr="005E730D">
        <w:rPr>
          <w:rStyle w:val="Hyperlink"/>
          <w:rFonts w:ascii="Times New Roman" w:hAnsi="Times New Roman"/>
          <w:sz w:val="24"/>
          <w:szCs w:val="24"/>
          <w:lang w:val="en-US"/>
        </w:rPr>
        <w:t>ru</w:t>
      </w:r>
      <w:r w:rsidRPr="005E730D">
        <w:rPr>
          <w:rFonts w:ascii="Times New Roman" w:hAnsi="Times New Roman"/>
          <w:sz w:val="24"/>
          <w:szCs w:val="24"/>
          <w:lang w:val="en-US"/>
        </w:rPr>
        <w:fldChar w:fldCharType="end"/>
      </w:r>
      <w:r w:rsidRPr="00850641">
        <w:rPr>
          <w:rFonts w:ascii="Times New Roman" w:hAnsi="Times New Roman"/>
          <w:color w:val="000000"/>
          <w:sz w:val="24"/>
          <w:szCs w:val="24"/>
        </w:rPr>
        <w:t>).</w:t>
      </w:r>
      <w:r w:rsidRPr="00850641">
        <w:rPr>
          <w:rFonts w:ascii="Times New Roman" w:hAnsi="Times New Roman"/>
          <w:color w:val="000000"/>
          <w:sz w:val="24"/>
          <w:szCs w:val="24"/>
          <w:lang w:val="en-US"/>
        </w:rPr>
        <w:t xml:space="preserve"> </w:t>
      </w:r>
    </w:p>
    <w:p w:rsidR="00400EC2" w:rsidRPr="00850641" w:rsidRDefault="00400EC2" w:rsidP="00850641">
      <w:pPr>
        <w:tabs>
          <w:tab w:val="left" w:pos="180"/>
        </w:tabs>
        <w:spacing w:after="0" w:line="240" w:lineRule="auto"/>
        <w:jc w:val="right"/>
        <w:rPr>
          <w:rFonts w:ascii="Times New Roman" w:hAnsi="Times New Roman"/>
          <w:color w:val="000000"/>
          <w:sz w:val="24"/>
          <w:szCs w:val="24"/>
          <w:lang w:val="en-US"/>
        </w:rPr>
      </w:pPr>
      <w:r w:rsidRPr="005E730D">
        <w:rPr>
          <w:rFonts w:ascii="Times New Roman" w:hAnsi="Times New Roman"/>
          <w:color w:val="000000"/>
          <w:sz w:val="24"/>
          <w:szCs w:val="24"/>
          <w:lang w:val="en-US"/>
        </w:rPr>
        <w:t>Smirnov</w:t>
      </w:r>
      <w:r w:rsidRPr="00850641">
        <w:rPr>
          <w:rFonts w:ascii="Times New Roman" w:hAnsi="Times New Roman"/>
          <w:color w:val="000000"/>
          <w:sz w:val="24"/>
          <w:szCs w:val="24"/>
          <w:lang w:val="en-US"/>
        </w:rPr>
        <w:t xml:space="preserve"> </w:t>
      </w:r>
      <w:r w:rsidRPr="005E730D">
        <w:rPr>
          <w:rFonts w:ascii="Times New Roman" w:hAnsi="Times New Roman"/>
          <w:color w:val="000000"/>
          <w:sz w:val="24"/>
          <w:szCs w:val="24"/>
          <w:lang w:val="en-US"/>
        </w:rPr>
        <w:t>V</w:t>
      </w:r>
      <w:r>
        <w:rPr>
          <w:rFonts w:ascii="Times New Roman" w:hAnsi="Times New Roman"/>
          <w:color w:val="000000"/>
          <w:sz w:val="24"/>
          <w:szCs w:val="24"/>
          <w:lang w:val="en-US"/>
        </w:rPr>
        <w:t>.</w:t>
      </w:r>
      <w:r w:rsidRPr="005E730D">
        <w:rPr>
          <w:rFonts w:ascii="Times New Roman" w:hAnsi="Times New Roman"/>
          <w:color w:val="000000"/>
          <w:sz w:val="24"/>
          <w:szCs w:val="24"/>
          <w:lang w:val="en-US"/>
        </w:rPr>
        <w:t>P.</w:t>
      </w:r>
    </w:p>
    <w:p w:rsidR="00400EC2" w:rsidRPr="00850641" w:rsidRDefault="00400EC2" w:rsidP="00632A5E">
      <w:pPr>
        <w:spacing w:after="0" w:line="240" w:lineRule="auto"/>
        <w:ind w:firstLine="709"/>
        <w:jc w:val="both"/>
        <w:rPr>
          <w:rFonts w:ascii="Times New Roman" w:hAnsi="Times New Roman"/>
          <w:color w:val="000000"/>
          <w:sz w:val="24"/>
          <w:lang w:val="en-US"/>
        </w:rPr>
      </w:pPr>
    </w:p>
    <w:p w:rsidR="00400EC2" w:rsidRPr="00850641" w:rsidRDefault="00400EC2" w:rsidP="00850641">
      <w:pPr>
        <w:spacing w:after="0"/>
        <w:jc w:val="center"/>
        <w:rPr>
          <w:rFonts w:ascii="Times New Roman" w:hAnsi="Times New Roman"/>
          <w:b/>
          <w:color w:val="000000"/>
          <w:sz w:val="24"/>
          <w:lang w:val="en-US"/>
        </w:rPr>
      </w:pPr>
      <w:r w:rsidRPr="00850641">
        <w:rPr>
          <w:rFonts w:ascii="Times New Roman" w:hAnsi="Times New Roman"/>
          <w:b/>
          <w:color w:val="000000"/>
          <w:sz w:val="24"/>
          <w:lang w:val="en-US"/>
        </w:rPr>
        <w:t>APPLICATION OF NEW TECHNOLOGIES AND DEEPENING OF SPECIALIZATION</w:t>
      </w:r>
    </w:p>
    <w:p w:rsidR="00400EC2" w:rsidRPr="00850641" w:rsidRDefault="00400EC2" w:rsidP="00850641">
      <w:pPr>
        <w:spacing w:after="0"/>
        <w:jc w:val="center"/>
        <w:rPr>
          <w:rFonts w:ascii="Times New Roman" w:hAnsi="Times New Roman"/>
          <w:b/>
          <w:color w:val="000000"/>
          <w:sz w:val="24"/>
          <w:lang w:val="en-US"/>
        </w:rPr>
      </w:pPr>
      <w:r w:rsidRPr="00850641">
        <w:rPr>
          <w:rFonts w:ascii="Times New Roman" w:hAnsi="Times New Roman"/>
          <w:b/>
          <w:color w:val="000000"/>
          <w:sz w:val="24"/>
          <w:lang w:val="en-US"/>
        </w:rPr>
        <w:t>IN CUSTOMS AFFAIRS</w:t>
      </w:r>
    </w:p>
    <w:p w:rsidR="00400EC2" w:rsidRPr="00850641" w:rsidRDefault="00400EC2" w:rsidP="00850641">
      <w:pPr>
        <w:spacing w:after="0"/>
        <w:jc w:val="center"/>
        <w:rPr>
          <w:rFonts w:ascii="Times New Roman" w:hAnsi="Times New Roman"/>
          <w:b/>
          <w:color w:val="000000"/>
          <w:sz w:val="24"/>
          <w:lang w:val="en-US"/>
        </w:rPr>
      </w:pPr>
    </w:p>
    <w:p w:rsidR="00400EC2" w:rsidRPr="004B2D25" w:rsidRDefault="00400EC2" w:rsidP="00850641">
      <w:pPr>
        <w:spacing w:after="0"/>
        <w:ind w:firstLine="708"/>
        <w:jc w:val="both"/>
        <w:rPr>
          <w:rFonts w:ascii="Times New Roman" w:hAnsi="Times New Roman"/>
          <w:i/>
          <w:color w:val="000000"/>
          <w:sz w:val="24"/>
          <w:lang w:val="en-US"/>
        </w:rPr>
      </w:pPr>
      <w:r w:rsidRPr="00850641">
        <w:rPr>
          <w:rFonts w:ascii="Times New Roman" w:hAnsi="Times New Roman"/>
          <w:b/>
          <w:i/>
          <w:color w:val="000000"/>
          <w:sz w:val="24"/>
          <w:lang w:val="en-US"/>
        </w:rPr>
        <w:t>Abstract:</w:t>
      </w:r>
      <w:r w:rsidRPr="00850641">
        <w:rPr>
          <w:rFonts w:ascii="Times New Roman" w:hAnsi="Times New Roman"/>
          <w:i/>
          <w:color w:val="000000"/>
          <w:sz w:val="24"/>
          <w:lang w:val="en-US"/>
        </w:rPr>
        <w:t xml:space="preserve"> The paper considers the application of new technologies and the deepening of specialization in customs caused by these processes.</w:t>
      </w:r>
      <w:r w:rsidRPr="004B2D25">
        <w:rPr>
          <w:lang w:val="en-US"/>
        </w:rPr>
        <w:t xml:space="preserve"> </w:t>
      </w:r>
      <w:r w:rsidRPr="004B2D25">
        <w:rPr>
          <w:rFonts w:ascii="Times New Roman" w:hAnsi="Times New Roman"/>
          <w:i/>
          <w:color w:val="000000"/>
          <w:sz w:val="24"/>
          <w:lang w:val="en-US"/>
        </w:rPr>
        <w:t>The solution of such tasks as the creation of a unified network of electronic customs and electronic declaration centers, the transfer of the declaration of goods using the declaration of goods in electronic form to the centers of electronic declaration, the material and information-technical equipment of electronic customs and electronic declaration centers, project work on the creation of the Main Data Processing Center of the Federal Customs Service of Russia is evaluated.</w:t>
      </w:r>
    </w:p>
    <w:p w:rsidR="00400EC2" w:rsidRPr="00850641" w:rsidRDefault="00400EC2" w:rsidP="00850641">
      <w:pPr>
        <w:spacing w:after="0"/>
        <w:ind w:firstLine="708"/>
        <w:jc w:val="both"/>
        <w:rPr>
          <w:rFonts w:ascii="Times New Roman" w:hAnsi="Times New Roman"/>
          <w:i/>
          <w:color w:val="000000"/>
          <w:sz w:val="24"/>
          <w:lang w:val="en-US"/>
        </w:rPr>
      </w:pPr>
      <w:r w:rsidRPr="00850641">
        <w:rPr>
          <w:rFonts w:ascii="Times New Roman" w:hAnsi="Times New Roman"/>
          <w:b/>
          <w:i/>
          <w:color w:val="000000"/>
          <w:sz w:val="24"/>
          <w:lang w:val="en-US"/>
        </w:rPr>
        <w:t>Key</w:t>
      </w:r>
      <w:r>
        <w:rPr>
          <w:rFonts w:ascii="Times New Roman" w:hAnsi="Times New Roman"/>
          <w:b/>
          <w:i/>
          <w:color w:val="000000"/>
          <w:sz w:val="24"/>
          <w:lang w:val="en-US"/>
        </w:rPr>
        <w:t xml:space="preserve"> </w:t>
      </w:r>
      <w:r w:rsidRPr="00850641">
        <w:rPr>
          <w:rFonts w:ascii="Times New Roman" w:hAnsi="Times New Roman"/>
          <w:b/>
          <w:i/>
          <w:color w:val="000000"/>
          <w:sz w:val="24"/>
          <w:lang w:val="en-US"/>
        </w:rPr>
        <w:t>words:</w:t>
      </w:r>
      <w:r w:rsidRPr="00850641">
        <w:rPr>
          <w:rFonts w:ascii="Times New Roman" w:hAnsi="Times New Roman"/>
          <w:i/>
          <w:color w:val="000000"/>
          <w:sz w:val="24"/>
          <w:lang w:val="en-US"/>
        </w:rPr>
        <w:t xml:space="preserve"> </w:t>
      </w:r>
      <w:r w:rsidRPr="004B2D25">
        <w:rPr>
          <w:rFonts w:ascii="Times New Roman" w:hAnsi="Times New Roman"/>
          <w:i/>
          <w:color w:val="000000"/>
          <w:sz w:val="24"/>
          <w:lang w:val="en-US"/>
        </w:rPr>
        <w:t>new technologies, specialization of customs authorities, customs business.</w:t>
      </w:r>
    </w:p>
    <w:p w:rsidR="00400EC2" w:rsidRDefault="00400EC2" w:rsidP="00850641">
      <w:pPr>
        <w:spacing w:after="0"/>
        <w:jc w:val="center"/>
        <w:rPr>
          <w:rFonts w:ascii="Times New Roman" w:hAnsi="Times New Roman"/>
          <w:b/>
          <w:color w:val="000000"/>
          <w:sz w:val="24"/>
          <w:lang w:val="en-US"/>
        </w:rPr>
      </w:pPr>
    </w:p>
    <w:p w:rsidR="00400EC2" w:rsidRPr="005E730D" w:rsidRDefault="00400EC2" w:rsidP="00632A5E">
      <w:pPr>
        <w:spacing w:after="0" w:line="240" w:lineRule="auto"/>
        <w:jc w:val="center"/>
        <w:rPr>
          <w:rFonts w:ascii="Times New Roman" w:hAnsi="Times New Roman"/>
          <w:b/>
          <w:bCs/>
          <w:sz w:val="24"/>
          <w:szCs w:val="24"/>
          <w:lang w:val="en-US"/>
        </w:rPr>
      </w:pPr>
      <w:r w:rsidRPr="005E730D">
        <w:rPr>
          <w:rFonts w:ascii="Times New Roman" w:hAnsi="Times New Roman"/>
          <w:b/>
          <w:bCs/>
          <w:sz w:val="24"/>
          <w:szCs w:val="24"/>
          <w:lang w:val="en-US"/>
        </w:rPr>
        <w:t>Information about the author</w:t>
      </w:r>
    </w:p>
    <w:p w:rsidR="00400EC2" w:rsidRPr="005E730D" w:rsidRDefault="00400EC2" w:rsidP="00632A5E">
      <w:pPr>
        <w:spacing w:after="0" w:line="240" w:lineRule="auto"/>
        <w:ind w:firstLine="709"/>
        <w:jc w:val="both"/>
        <w:rPr>
          <w:rFonts w:ascii="Times New Roman" w:hAnsi="Times New Roman"/>
          <w:color w:val="000000"/>
          <w:sz w:val="24"/>
          <w:szCs w:val="24"/>
          <w:lang w:val="en-US"/>
        </w:rPr>
      </w:pPr>
      <w:r w:rsidRPr="005E730D">
        <w:rPr>
          <w:rFonts w:ascii="Times New Roman" w:hAnsi="Times New Roman"/>
          <w:color w:val="000000"/>
          <w:sz w:val="24"/>
          <w:szCs w:val="24"/>
          <w:lang w:val="en-US"/>
        </w:rPr>
        <w:t xml:space="preserve">Vladimir P. Smirnov (Russia, Vladivostok), </w:t>
      </w:r>
      <w:r w:rsidRPr="002E3140">
        <w:rPr>
          <w:rFonts w:ascii="Times New Roman" w:hAnsi="Times New Roman"/>
          <w:color w:val="000000"/>
          <w:sz w:val="24"/>
          <w:szCs w:val="24"/>
          <w:lang w:val="en-US"/>
        </w:rPr>
        <w:t xml:space="preserve">- </w:t>
      </w:r>
      <w:r w:rsidRPr="005E730D">
        <w:rPr>
          <w:rFonts w:ascii="Times New Roman" w:hAnsi="Times New Roman"/>
          <w:color w:val="000000"/>
          <w:sz w:val="24"/>
          <w:szCs w:val="24"/>
          <w:lang w:val="en-US"/>
        </w:rPr>
        <w:t>Candidate of Economic Sciences, Professor of the Department of Economics of Customs Affairs and Management, State State Educational Institution of Higher Education "Russian Customs Academy" - Vladivostok branch (690034, Vladivostok, Strelkova str., 16</w:t>
      </w:r>
      <w:r>
        <w:rPr>
          <w:rFonts w:ascii="Times New Roman" w:hAnsi="Times New Roman"/>
          <w:color w:val="000000"/>
          <w:sz w:val="24"/>
          <w:szCs w:val="24"/>
          <w:lang w:val="en-US"/>
        </w:rPr>
        <w:t>v</w:t>
      </w:r>
      <w:r w:rsidRPr="005E730D">
        <w:rPr>
          <w:rFonts w:ascii="Times New Roman" w:hAnsi="Times New Roman"/>
          <w:color w:val="000000"/>
          <w:sz w:val="24"/>
          <w:szCs w:val="24"/>
          <w:lang w:val="en-US"/>
        </w:rPr>
        <w:t>: E-mail: smirnov.vladimir@vfrta.ru).</w:t>
      </w:r>
    </w:p>
    <w:p w:rsidR="00400EC2" w:rsidRPr="002E3140" w:rsidRDefault="00400EC2" w:rsidP="00632A5E">
      <w:pPr>
        <w:spacing w:after="0" w:line="240" w:lineRule="auto"/>
        <w:jc w:val="center"/>
        <w:rPr>
          <w:rFonts w:ascii="Times New Roman" w:hAnsi="Times New Roman"/>
          <w:b/>
          <w:sz w:val="24"/>
          <w:lang w:val="en-US"/>
        </w:rPr>
      </w:pPr>
    </w:p>
    <w:p w:rsidR="00400EC2" w:rsidRPr="005E730D" w:rsidRDefault="00400EC2" w:rsidP="00632A5E">
      <w:pPr>
        <w:spacing w:after="0" w:line="240" w:lineRule="auto"/>
        <w:jc w:val="center"/>
        <w:rPr>
          <w:rFonts w:ascii="Times New Roman" w:hAnsi="Times New Roman"/>
          <w:b/>
          <w:sz w:val="24"/>
          <w:lang w:val="en-US"/>
        </w:rPr>
      </w:pPr>
      <w:r w:rsidRPr="005E730D">
        <w:rPr>
          <w:rFonts w:ascii="Times New Roman" w:hAnsi="Times New Roman"/>
          <w:b/>
          <w:sz w:val="24"/>
          <w:lang w:val="en-US"/>
        </w:rPr>
        <w:t>References</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1. Glushak N. V., Elago T. A. Investigation of the organizational structure and efficiency of the customs authorities of the Russian Federation</w:t>
      </w:r>
      <w:r>
        <w:rPr>
          <w:rFonts w:ascii="Times New Roman" w:hAnsi="Times New Roman"/>
          <w:sz w:val="24"/>
          <w:szCs w:val="24"/>
          <w:lang w:val="en-US" w:eastAsia="ru-RU"/>
        </w:rPr>
        <w:t>.</w:t>
      </w:r>
      <w:r w:rsidRPr="004B2D25">
        <w:rPr>
          <w:rFonts w:ascii="Times New Roman" w:hAnsi="Times New Roman"/>
          <w:sz w:val="24"/>
          <w:szCs w:val="24"/>
          <w:lang w:val="en-US" w:eastAsia="ru-RU"/>
        </w:rPr>
        <w:t xml:space="preserve"> Bulletin of the Bryansk State University. 2018. </w:t>
      </w:r>
      <w:r>
        <w:rPr>
          <w:rFonts w:ascii="Times New Roman" w:hAnsi="Times New Roman"/>
          <w:sz w:val="24"/>
          <w:szCs w:val="24"/>
          <w:lang w:val="en-US" w:eastAsia="ru-RU"/>
        </w:rPr>
        <w:t>No</w:t>
      </w:r>
      <w:r w:rsidRPr="004B2D25">
        <w:rPr>
          <w:rFonts w:ascii="Times New Roman" w:hAnsi="Times New Roman"/>
          <w:sz w:val="24"/>
          <w:szCs w:val="24"/>
          <w:lang w:val="en-US" w:eastAsia="ru-RU"/>
        </w:rPr>
        <w:t>. 4 (38).</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2. Kirbitova S. V. The problem of placement of customs authorities in theory and practice</w:t>
      </w:r>
      <w:r>
        <w:rPr>
          <w:rFonts w:ascii="Times New Roman" w:hAnsi="Times New Roman"/>
          <w:sz w:val="24"/>
          <w:szCs w:val="24"/>
          <w:lang w:val="en-US" w:eastAsia="ru-RU"/>
        </w:rPr>
        <w:t>.</w:t>
      </w:r>
      <w:r w:rsidRPr="004B2D25">
        <w:rPr>
          <w:rFonts w:ascii="Times New Roman" w:hAnsi="Times New Roman"/>
          <w:sz w:val="24"/>
          <w:szCs w:val="24"/>
          <w:lang w:val="en-US" w:eastAsia="ru-RU"/>
        </w:rPr>
        <w:t xml:space="preserve"> Customs policy of Russia in the Far East. 2020. </w:t>
      </w:r>
      <w:r>
        <w:rPr>
          <w:rFonts w:ascii="Times New Roman" w:hAnsi="Times New Roman"/>
          <w:sz w:val="24"/>
          <w:szCs w:val="24"/>
          <w:lang w:val="en-US" w:eastAsia="ru-RU"/>
        </w:rPr>
        <w:t>No</w:t>
      </w:r>
      <w:r w:rsidRPr="004B2D25">
        <w:rPr>
          <w:rFonts w:ascii="Times New Roman" w:hAnsi="Times New Roman"/>
          <w:sz w:val="24"/>
          <w:szCs w:val="24"/>
          <w:lang w:val="en-US" w:eastAsia="ru-RU"/>
        </w:rPr>
        <w:t>. 3 (92).</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3. Gomon I. V., Evsikova A.V. Development of the electronic declaration center as one of the ways to improve the efficiency of customs authorities</w:t>
      </w:r>
      <w:r>
        <w:rPr>
          <w:rFonts w:ascii="Times New Roman" w:hAnsi="Times New Roman"/>
          <w:sz w:val="24"/>
          <w:szCs w:val="24"/>
          <w:lang w:val="en-US" w:eastAsia="ru-RU"/>
        </w:rPr>
        <w:t>.</w:t>
      </w:r>
      <w:r w:rsidRPr="004B2D25">
        <w:rPr>
          <w:rFonts w:ascii="Times New Roman" w:hAnsi="Times New Roman"/>
          <w:sz w:val="24"/>
          <w:szCs w:val="24"/>
          <w:lang w:val="en-US" w:eastAsia="ru-RU"/>
        </w:rPr>
        <w:t xml:space="preserve"> Economics and Business: theory and practice. 2019. </w:t>
      </w:r>
      <w:r>
        <w:rPr>
          <w:rFonts w:ascii="Times New Roman" w:hAnsi="Times New Roman"/>
          <w:sz w:val="24"/>
          <w:szCs w:val="24"/>
          <w:lang w:val="en-US" w:eastAsia="ru-RU"/>
        </w:rPr>
        <w:t>No</w:t>
      </w:r>
      <w:r w:rsidRPr="004B2D25">
        <w:rPr>
          <w:rFonts w:ascii="Times New Roman" w:hAnsi="Times New Roman"/>
          <w:sz w:val="24"/>
          <w:szCs w:val="24"/>
          <w:lang w:val="en-US" w:eastAsia="ru-RU"/>
        </w:rPr>
        <w:t>. 5-2.</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4. Ignatieva G. V., Alyokhina O. V. Prospects and risks of digital technologies in customs</w:t>
      </w:r>
      <w:r>
        <w:rPr>
          <w:rFonts w:ascii="Times New Roman" w:hAnsi="Times New Roman"/>
          <w:sz w:val="24"/>
          <w:szCs w:val="24"/>
          <w:lang w:val="en-US" w:eastAsia="ru-RU"/>
        </w:rPr>
        <w:t>.</w:t>
      </w:r>
      <w:r w:rsidRPr="004B2D25">
        <w:rPr>
          <w:rFonts w:ascii="Times New Roman" w:hAnsi="Times New Roman"/>
          <w:sz w:val="24"/>
          <w:szCs w:val="24"/>
          <w:lang w:val="en-US" w:eastAsia="ru-RU"/>
        </w:rPr>
        <w:t xml:space="preserve"> Economic security and quality. 2018. </w:t>
      </w:r>
      <w:r>
        <w:rPr>
          <w:rFonts w:ascii="Times New Roman" w:hAnsi="Times New Roman"/>
          <w:sz w:val="24"/>
          <w:szCs w:val="24"/>
          <w:lang w:val="en-US" w:eastAsia="ru-RU"/>
        </w:rPr>
        <w:t>No</w:t>
      </w:r>
      <w:r w:rsidRPr="004B2D25">
        <w:rPr>
          <w:rFonts w:ascii="Times New Roman" w:hAnsi="Times New Roman"/>
          <w:sz w:val="24"/>
          <w:szCs w:val="24"/>
          <w:lang w:val="en-US" w:eastAsia="ru-RU"/>
        </w:rPr>
        <w:t>. 1 (30).</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5. Matte G. E., Kondrashova, V. A. Problems of introducing advanced technologies of electronic interaction between the customs and the participants of foreign trade activities in the Russian Federation</w:t>
      </w:r>
      <w:r>
        <w:rPr>
          <w:rFonts w:ascii="Times New Roman" w:hAnsi="Times New Roman"/>
          <w:sz w:val="24"/>
          <w:szCs w:val="24"/>
          <w:lang w:val="en-US" w:eastAsia="ru-RU"/>
        </w:rPr>
        <w:t>.</w:t>
      </w:r>
      <w:r w:rsidRPr="004B2D25">
        <w:rPr>
          <w:rFonts w:ascii="Times New Roman" w:hAnsi="Times New Roman"/>
          <w:sz w:val="24"/>
          <w:szCs w:val="24"/>
          <w:lang w:val="en-US" w:eastAsia="ru-RU"/>
        </w:rPr>
        <w:t xml:space="preserve"> </w:t>
      </w:r>
      <w:r w:rsidRPr="00D17CAD">
        <w:rPr>
          <w:rFonts w:ascii="Times New Roman" w:hAnsi="Times New Roman"/>
          <w:sz w:val="24"/>
          <w:szCs w:val="24"/>
          <w:lang w:val="en-US" w:eastAsia="ru-RU"/>
        </w:rPr>
        <w:t>Scientific Notes of the St. Petersburg Branch of the Russian Customs Academy</w:t>
      </w:r>
      <w:r w:rsidRPr="004B2D25">
        <w:rPr>
          <w:rFonts w:ascii="Times New Roman" w:hAnsi="Times New Roman"/>
          <w:sz w:val="24"/>
          <w:szCs w:val="24"/>
          <w:lang w:val="en-US" w:eastAsia="ru-RU"/>
        </w:rPr>
        <w:t xml:space="preserve">. 2018. </w:t>
      </w:r>
      <w:r>
        <w:rPr>
          <w:rFonts w:ascii="Times New Roman" w:hAnsi="Times New Roman"/>
          <w:sz w:val="24"/>
          <w:szCs w:val="24"/>
          <w:lang w:val="en-US" w:eastAsia="ru-RU"/>
        </w:rPr>
        <w:t>No</w:t>
      </w:r>
      <w:r w:rsidRPr="004B2D25">
        <w:rPr>
          <w:rFonts w:ascii="Times New Roman" w:hAnsi="Times New Roman"/>
          <w:sz w:val="24"/>
          <w:szCs w:val="24"/>
          <w:lang w:val="en-US" w:eastAsia="ru-RU"/>
        </w:rPr>
        <w:t>. 4 (68).</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6. Ivanova G. I., A. A. Vinichenko a Mechanism for improving the quality of public services in the field of customs Affairs in the conditions of digital transformation</w:t>
      </w:r>
      <w:r>
        <w:rPr>
          <w:rFonts w:ascii="Times New Roman" w:hAnsi="Times New Roman"/>
          <w:sz w:val="24"/>
          <w:szCs w:val="24"/>
          <w:lang w:val="en-US" w:eastAsia="ru-RU"/>
        </w:rPr>
        <w:t xml:space="preserve">. </w:t>
      </w:r>
      <w:r w:rsidRPr="004B2D25">
        <w:rPr>
          <w:rFonts w:ascii="Times New Roman" w:hAnsi="Times New Roman"/>
          <w:sz w:val="24"/>
          <w:szCs w:val="24"/>
          <w:lang w:val="en-US" w:eastAsia="ru-RU"/>
        </w:rPr>
        <w:t>M.: RIO of the Russian customs Academy. 2017.</w:t>
      </w:r>
    </w:p>
    <w:p w:rsidR="00400EC2" w:rsidRPr="004B2D25" w:rsidRDefault="00400EC2" w:rsidP="004B2D25">
      <w:pPr>
        <w:spacing w:after="0" w:line="240" w:lineRule="auto"/>
        <w:ind w:firstLine="709"/>
        <w:jc w:val="both"/>
        <w:rPr>
          <w:rFonts w:ascii="Times New Roman" w:hAnsi="Times New Roman"/>
          <w:sz w:val="24"/>
          <w:szCs w:val="24"/>
          <w:lang w:val="en-US" w:eastAsia="ru-RU"/>
        </w:rPr>
      </w:pPr>
      <w:r w:rsidRPr="004B2D25">
        <w:rPr>
          <w:rFonts w:ascii="Times New Roman" w:hAnsi="Times New Roman"/>
          <w:sz w:val="24"/>
          <w:szCs w:val="24"/>
          <w:lang w:val="en-US" w:eastAsia="ru-RU"/>
        </w:rPr>
        <w:t xml:space="preserve">7. E. V. Trunina System of customs authorities of the Russian Federation requires stability or change? Ars Administrandi. </w:t>
      </w:r>
      <w:r>
        <w:rPr>
          <w:rFonts w:ascii="Times New Roman" w:hAnsi="Times New Roman"/>
          <w:sz w:val="24"/>
          <w:szCs w:val="24"/>
          <w:lang w:val="en-US" w:eastAsia="ru-RU"/>
        </w:rPr>
        <w:t>2016. N</w:t>
      </w:r>
      <w:r w:rsidRPr="004B2D25">
        <w:rPr>
          <w:rFonts w:ascii="Times New Roman" w:hAnsi="Times New Roman"/>
          <w:sz w:val="24"/>
          <w:szCs w:val="24"/>
          <w:lang w:val="en-US" w:eastAsia="ru-RU"/>
        </w:rPr>
        <w:t>o. 1.</w:t>
      </w:r>
    </w:p>
    <w:p w:rsidR="00400EC2" w:rsidRPr="004B2D25" w:rsidRDefault="00400EC2" w:rsidP="009F612B">
      <w:pPr>
        <w:spacing w:after="0" w:line="240" w:lineRule="auto"/>
        <w:ind w:firstLine="709"/>
        <w:rPr>
          <w:color w:val="FF0000"/>
          <w:sz w:val="24"/>
          <w:szCs w:val="24"/>
          <w:lang w:val="en-US"/>
        </w:rPr>
      </w:pPr>
    </w:p>
    <w:sectPr w:rsidR="00400EC2" w:rsidRPr="004B2D25" w:rsidSect="009F612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215A0"/>
    <w:multiLevelType w:val="hybridMultilevel"/>
    <w:tmpl w:val="A2CE59C4"/>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
    <w:nsid w:val="0E59136F"/>
    <w:multiLevelType w:val="singleLevel"/>
    <w:tmpl w:val="87646E00"/>
    <w:lvl w:ilvl="0">
      <w:start w:val="3"/>
      <w:numFmt w:val="bullet"/>
      <w:lvlText w:val="-"/>
      <w:lvlJc w:val="left"/>
      <w:pPr>
        <w:tabs>
          <w:tab w:val="num" w:pos="360"/>
        </w:tabs>
        <w:ind w:left="360" w:hanging="360"/>
      </w:pPr>
      <w:rPr>
        <w:rFonts w:hint="default"/>
      </w:rPr>
    </w:lvl>
  </w:abstractNum>
  <w:abstractNum w:abstractNumId="2">
    <w:nsid w:val="1DF90CC3"/>
    <w:multiLevelType w:val="hybridMultilevel"/>
    <w:tmpl w:val="AAA6198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27E7101C"/>
    <w:multiLevelType w:val="hybridMultilevel"/>
    <w:tmpl w:val="600C30B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440B29E0"/>
    <w:multiLevelType w:val="hybridMultilevel"/>
    <w:tmpl w:val="3C4ED364"/>
    <w:lvl w:ilvl="0" w:tplc="8C8EAACA">
      <w:start w:val="1"/>
      <w:numFmt w:val="bullet"/>
      <w:suff w:val="space"/>
      <w:lvlText w:val=""/>
      <w:lvlJc w:val="left"/>
      <w:pPr>
        <w:ind w:firstLine="709"/>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7BE79F5"/>
    <w:multiLevelType w:val="hybridMultilevel"/>
    <w:tmpl w:val="6C6628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671555A"/>
    <w:multiLevelType w:val="hybridMultilevel"/>
    <w:tmpl w:val="43C674E4"/>
    <w:lvl w:ilvl="0" w:tplc="4170CD84">
      <w:start w:val="1"/>
      <w:numFmt w:val="bullet"/>
      <w:suff w:val="space"/>
      <w:lvlText w:val=""/>
      <w:lvlJc w:val="left"/>
      <w:pPr>
        <w:ind w:firstLine="709"/>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9B166CE"/>
    <w:multiLevelType w:val="singleLevel"/>
    <w:tmpl w:val="6764F94E"/>
    <w:lvl w:ilvl="0">
      <w:start w:val="3"/>
      <w:numFmt w:val="bullet"/>
      <w:lvlText w:val="-"/>
      <w:lvlJc w:val="left"/>
      <w:pPr>
        <w:tabs>
          <w:tab w:val="num" w:pos="360"/>
        </w:tabs>
        <w:ind w:left="360" w:hanging="360"/>
      </w:pPr>
      <w:rPr>
        <w:rFonts w:hint="default"/>
      </w:rPr>
    </w:lvl>
  </w:abstractNum>
  <w:abstractNum w:abstractNumId="8">
    <w:nsid w:val="6EAA510C"/>
    <w:multiLevelType w:val="singleLevel"/>
    <w:tmpl w:val="0419000F"/>
    <w:lvl w:ilvl="0">
      <w:start w:val="1"/>
      <w:numFmt w:val="decimal"/>
      <w:lvlText w:val="%1."/>
      <w:lvlJc w:val="left"/>
      <w:pPr>
        <w:ind w:left="720" w:hanging="360"/>
      </w:pPr>
      <w:rPr>
        <w:rFonts w:cs="Times New Roman" w:hint="default"/>
      </w:rPr>
    </w:lvl>
  </w:abstractNum>
  <w:num w:numId="1">
    <w:abstractNumId w:val="8"/>
  </w:num>
  <w:num w:numId="2">
    <w:abstractNumId w:val="1"/>
  </w:num>
  <w:num w:numId="3">
    <w:abstractNumId w:val="3"/>
  </w:num>
  <w:num w:numId="4">
    <w:abstractNumId w:val="5"/>
  </w:num>
  <w:num w:numId="5">
    <w:abstractNumId w:val="7"/>
  </w:num>
  <w:num w:numId="6">
    <w:abstractNumId w:val="2"/>
  </w:num>
  <w:num w:numId="7">
    <w:abstractNumId w:val="0"/>
  </w:num>
  <w:num w:numId="8">
    <w:abstractNumId w:val="4"/>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5324"/>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42F33"/>
    <w:rsid w:val="0000087B"/>
    <w:rsid w:val="00000891"/>
    <w:rsid w:val="00001076"/>
    <w:rsid w:val="00001406"/>
    <w:rsid w:val="00002112"/>
    <w:rsid w:val="0000273B"/>
    <w:rsid w:val="00002859"/>
    <w:rsid w:val="00002B15"/>
    <w:rsid w:val="00002EF6"/>
    <w:rsid w:val="000032E7"/>
    <w:rsid w:val="000035BE"/>
    <w:rsid w:val="0000372D"/>
    <w:rsid w:val="00003F46"/>
    <w:rsid w:val="00004232"/>
    <w:rsid w:val="000044F9"/>
    <w:rsid w:val="00004A91"/>
    <w:rsid w:val="00004B02"/>
    <w:rsid w:val="00004EEC"/>
    <w:rsid w:val="0000507A"/>
    <w:rsid w:val="0000556F"/>
    <w:rsid w:val="00005D73"/>
    <w:rsid w:val="00005D78"/>
    <w:rsid w:val="00005EE2"/>
    <w:rsid w:val="00006187"/>
    <w:rsid w:val="000065E8"/>
    <w:rsid w:val="000067A3"/>
    <w:rsid w:val="000067F2"/>
    <w:rsid w:val="0000685A"/>
    <w:rsid w:val="000068B7"/>
    <w:rsid w:val="00006AFA"/>
    <w:rsid w:val="0000721D"/>
    <w:rsid w:val="00010439"/>
    <w:rsid w:val="0001092D"/>
    <w:rsid w:val="00010AB9"/>
    <w:rsid w:val="0001152C"/>
    <w:rsid w:val="000118FE"/>
    <w:rsid w:val="00011FC4"/>
    <w:rsid w:val="000121C9"/>
    <w:rsid w:val="0001236A"/>
    <w:rsid w:val="000125A7"/>
    <w:rsid w:val="0001274D"/>
    <w:rsid w:val="00012B82"/>
    <w:rsid w:val="00012D8E"/>
    <w:rsid w:val="00012F2C"/>
    <w:rsid w:val="00012F31"/>
    <w:rsid w:val="000130E1"/>
    <w:rsid w:val="000143F3"/>
    <w:rsid w:val="000146A2"/>
    <w:rsid w:val="00014F26"/>
    <w:rsid w:val="00015B17"/>
    <w:rsid w:val="00015C14"/>
    <w:rsid w:val="0001651B"/>
    <w:rsid w:val="000167AC"/>
    <w:rsid w:val="00016BEB"/>
    <w:rsid w:val="00016BF1"/>
    <w:rsid w:val="00016C6F"/>
    <w:rsid w:val="00016CA6"/>
    <w:rsid w:val="000178ED"/>
    <w:rsid w:val="0001793D"/>
    <w:rsid w:val="00017DD6"/>
    <w:rsid w:val="00020155"/>
    <w:rsid w:val="0002041E"/>
    <w:rsid w:val="00020572"/>
    <w:rsid w:val="0002078F"/>
    <w:rsid w:val="00020BFD"/>
    <w:rsid w:val="00020F4D"/>
    <w:rsid w:val="00021205"/>
    <w:rsid w:val="0002120E"/>
    <w:rsid w:val="00021258"/>
    <w:rsid w:val="00021E27"/>
    <w:rsid w:val="00021EC4"/>
    <w:rsid w:val="00022169"/>
    <w:rsid w:val="0002256A"/>
    <w:rsid w:val="00022830"/>
    <w:rsid w:val="0002288C"/>
    <w:rsid w:val="00022A62"/>
    <w:rsid w:val="00022C80"/>
    <w:rsid w:val="00022F66"/>
    <w:rsid w:val="0002318E"/>
    <w:rsid w:val="0002333C"/>
    <w:rsid w:val="000241BB"/>
    <w:rsid w:val="00024702"/>
    <w:rsid w:val="00024C9E"/>
    <w:rsid w:val="00025283"/>
    <w:rsid w:val="0002608C"/>
    <w:rsid w:val="00026199"/>
    <w:rsid w:val="00026AE8"/>
    <w:rsid w:val="00026F0F"/>
    <w:rsid w:val="000271D8"/>
    <w:rsid w:val="00027421"/>
    <w:rsid w:val="00027AE6"/>
    <w:rsid w:val="00027AEA"/>
    <w:rsid w:val="00027ED3"/>
    <w:rsid w:val="00030236"/>
    <w:rsid w:val="000304D1"/>
    <w:rsid w:val="00030746"/>
    <w:rsid w:val="00030BD1"/>
    <w:rsid w:val="00030D66"/>
    <w:rsid w:val="00031320"/>
    <w:rsid w:val="000314E8"/>
    <w:rsid w:val="00031B54"/>
    <w:rsid w:val="00031D93"/>
    <w:rsid w:val="000322D4"/>
    <w:rsid w:val="00032302"/>
    <w:rsid w:val="000323A5"/>
    <w:rsid w:val="000327FF"/>
    <w:rsid w:val="0003282D"/>
    <w:rsid w:val="00033590"/>
    <w:rsid w:val="000339A2"/>
    <w:rsid w:val="00034110"/>
    <w:rsid w:val="0003423E"/>
    <w:rsid w:val="000351E3"/>
    <w:rsid w:val="000354B1"/>
    <w:rsid w:val="000358EA"/>
    <w:rsid w:val="00035A1A"/>
    <w:rsid w:val="00036575"/>
    <w:rsid w:val="00036978"/>
    <w:rsid w:val="00036F7A"/>
    <w:rsid w:val="00037341"/>
    <w:rsid w:val="0003749A"/>
    <w:rsid w:val="00037B46"/>
    <w:rsid w:val="000403E5"/>
    <w:rsid w:val="00040503"/>
    <w:rsid w:val="000406A4"/>
    <w:rsid w:val="00040CC8"/>
    <w:rsid w:val="00041119"/>
    <w:rsid w:val="0004147F"/>
    <w:rsid w:val="00041684"/>
    <w:rsid w:val="00041DE0"/>
    <w:rsid w:val="0004289C"/>
    <w:rsid w:val="00042A01"/>
    <w:rsid w:val="00042BC9"/>
    <w:rsid w:val="00042ED2"/>
    <w:rsid w:val="00042F64"/>
    <w:rsid w:val="00043070"/>
    <w:rsid w:val="0004348C"/>
    <w:rsid w:val="000435A5"/>
    <w:rsid w:val="00043F28"/>
    <w:rsid w:val="00044218"/>
    <w:rsid w:val="0004427A"/>
    <w:rsid w:val="00044474"/>
    <w:rsid w:val="0004478A"/>
    <w:rsid w:val="000447E6"/>
    <w:rsid w:val="00044B6F"/>
    <w:rsid w:val="00044C44"/>
    <w:rsid w:val="00045426"/>
    <w:rsid w:val="00045BED"/>
    <w:rsid w:val="0004613E"/>
    <w:rsid w:val="00046A7A"/>
    <w:rsid w:val="00046DD5"/>
    <w:rsid w:val="00047CA9"/>
    <w:rsid w:val="00047DD9"/>
    <w:rsid w:val="00050345"/>
    <w:rsid w:val="0005038F"/>
    <w:rsid w:val="00050682"/>
    <w:rsid w:val="00050C8C"/>
    <w:rsid w:val="00051070"/>
    <w:rsid w:val="0005108F"/>
    <w:rsid w:val="00051549"/>
    <w:rsid w:val="00051B53"/>
    <w:rsid w:val="00051BD3"/>
    <w:rsid w:val="00051D31"/>
    <w:rsid w:val="00051F58"/>
    <w:rsid w:val="0005276C"/>
    <w:rsid w:val="0005303E"/>
    <w:rsid w:val="0005318A"/>
    <w:rsid w:val="000531CA"/>
    <w:rsid w:val="00053452"/>
    <w:rsid w:val="00054484"/>
    <w:rsid w:val="000545EC"/>
    <w:rsid w:val="00054709"/>
    <w:rsid w:val="00055757"/>
    <w:rsid w:val="00055C44"/>
    <w:rsid w:val="0005685A"/>
    <w:rsid w:val="00056F7F"/>
    <w:rsid w:val="00057267"/>
    <w:rsid w:val="00057685"/>
    <w:rsid w:val="000577B9"/>
    <w:rsid w:val="0006001F"/>
    <w:rsid w:val="000605D8"/>
    <w:rsid w:val="0006061E"/>
    <w:rsid w:val="00060AEE"/>
    <w:rsid w:val="00060F56"/>
    <w:rsid w:val="000610BB"/>
    <w:rsid w:val="000612B3"/>
    <w:rsid w:val="0006139D"/>
    <w:rsid w:val="00061A73"/>
    <w:rsid w:val="00061C6D"/>
    <w:rsid w:val="00061D30"/>
    <w:rsid w:val="00061DFB"/>
    <w:rsid w:val="00061E28"/>
    <w:rsid w:val="00061F4A"/>
    <w:rsid w:val="00062530"/>
    <w:rsid w:val="00062C6B"/>
    <w:rsid w:val="00062DD5"/>
    <w:rsid w:val="00062E31"/>
    <w:rsid w:val="0006333C"/>
    <w:rsid w:val="00063356"/>
    <w:rsid w:val="00063811"/>
    <w:rsid w:val="0006389B"/>
    <w:rsid w:val="00063BA3"/>
    <w:rsid w:val="000640BC"/>
    <w:rsid w:val="00064767"/>
    <w:rsid w:val="00064B31"/>
    <w:rsid w:val="000650EA"/>
    <w:rsid w:val="000658F4"/>
    <w:rsid w:val="00065F46"/>
    <w:rsid w:val="000661EF"/>
    <w:rsid w:val="000662C4"/>
    <w:rsid w:val="00066FC0"/>
    <w:rsid w:val="00067835"/>
    <w:rsid w:val="0007026B"/>
    <w:rsid w:val="000703F2"/>
    <w:rsid w:val="0007040B"/>
    <w:rsid w:val="00070A43"/>
    <w:rsid w:val="00070DBC"/>
    <w:rsid w:val="00070DC5"/>
    <w:rsid w:val="00070DD0"/>
    <w:rsid w:val="00070E85"/>
    <w:rsid w:val="000716F5"/>
    <w:rsid w:val="00071B99"/>
    <w:rsid w:val="00071CD7"/>
    <w:rsid w:val="00071DE2"/>
    <w:rsid w:val="0007213E"/>
    <w:rsid w:val="000722F5"/>
    <w:rsid w:val="000726D1"/>
    <w:rsid w:val="000726E3"/>
    <w:rsid w:val="00072860"/>
    <w:rsid w:val="00072E3E"/>
    <w:rsid w:val="0007370E"/>
    <w:rsid w:val="0007371E"/>
    <w:rsid w:val="00073EF5"/>
    <w:rsid w:val="0007468F"/>
    <w:rsid w:val="00074A5B"/>
    <w:rsid w:val="00074B37"/>
    <w:rsid w:val="00074B52"/>
    <w:rsid w:val="00074DA2"/>
    <w:rsid w:val="00075156"/>
    <w:rsid w:val="00075639"/>
    <w:rsid w:val="000756CA"/>
    <w:rsid w:val="000759E4"/>
    <w:rsid w:val="0007619B"/>
    <w:rsid w:val="00076494"/>
    <w:rsid w:val="00076B5A"/>
    <w:rsid w:val="000770C3"/>
    <w:rsid w:val="00077690"/>
    <w:rsid w:val="000777DB"/>
    <w:rsid w:val="00077ED4"/>
    <w:rsid w:val="00080174"/>
    <w:rsid w:val="000803F0"/>
    <w:rsid w:val="000808C7"/>
    <w:rsid w:val="00080E3B"/>
    <w:rsid w:val="0008117C"/>
    <w:rsid w:val="00081C2D"/>
    <w:rsid w:val="00081D3F"/>
    <w:rsid w:val="00082103"/>
    <w:rsid w:val="000821A3"/>
    <w:rsid w:val="0008261D"/>
    <w:rsid w:val="000837A2"/>
    <w:rsid w:val="000837CA"/>
    <w:rsid w:val="000837D5"/>
    <w:rsid w:val="00083A3B"/>
    <w:rsid w:val="00083E6C"/>
    <w:rsid w:val="000840A9"/>
    <w:rsid w:val="0008462E"/>
    <w:rsid w:val="000847A5"/>
    <w:rsid w:val="0008499B"/>
    <w:rsid w:val="00084D5C"/>
    <w:rsid w:val="00084EE3"/>
    <w:rsid w:val="000857A0"/>
    <w:rsid w:val="00085A72"/>
    <w:rsid w:val="00085B84"/>
    <w:rsid w:val="000866C2"/>
    <w:rsid w:val="00086E82"/>
    <w:rsid w:val="00086EDE"/>
    <w:rsid w:val="00087E95"/>
    <w:rsid w:val="000907A9"/>
    <w:rsid w:val="000913F4"/>
    <w:rsid w:val="00091455"/>
    <w:rsid w:val="00091697"/>
    <w:rsid w:val="00091CE4"/>
    <w:rsid w:val="000921CA"/>
    <w:rsid w:val="000927E2"/>
    <w:rsid w:val="0009316B"/>
    <w:rsid w:val="0009407F"/>
    <w:rsid w:val="0009416B"/>
    <w:rsid w:val="000946E8"/>
    <w:rsid w:val="00094CF0"/>
    <w:rsid w:val="000952AF"/>
    <w:rsid w:val="00095E20"/>
    <w:rsid w:val="00095E22"/>
    <w:rsid w:val="00095FF9"/>
    <w:rsid w:val="000960C7"/>
    <w:rsid w:val="0009610F"/>
    <w:rsid w:val="0009621E"/>
    <w:rsid w:val="00096280"/>
    <w:rsid w:val="00097158"/>
    <w:rsid w:val="000977F5"/>
    <w:rsid w:val="00097C5C"/>
    <w:rsid w:val="00097FA1"/>
    <w:rsid w:val="000A01FB"/>
    <w:rsid w:val="000A036C"/>
    <w:rsid w:val="000A06E9"/>
    <w:rsid w:val="000A09BC"/>
    <w:rsid w:val="000A0A30"/>
    <w:rsid w:val="000A0D57"/>
    <w:rsid w:val="000A0DD3"/>
    <w:rsid w:val="000A0F6F"/>
    <w:rsid w:val="000A12C0"/>
    <w:rsid w:val="000A185B"/>
    <w:rsid w:val="000A1B49"/>
    <w:rsid w:val="000A1CEF"/>
    <w:rsid w:val="000A1DC5"/>
    <w:rsid w:val="000A1F78"/>
    <w:rsid w:val="000A20D4"/>
    <w:rsid w:val="000A2490"/>
    <w:rsid w:val="000A2E7F"/>
    <w:rsid w:val="000A3C88"/>
    <w:rsid w:val="000A3CE8"/>
    <w:rsid w:val="000A44F2"/>
    <w:rsid w:val="000A49F6"/>
    <w:rsid w:val="000A4CBA"/>
    <w:rsid w:val="000A53E3"/>
    <w:rsid w:val="000A5551"/>
    <w:rsid w:val="000A55A7"/>
    <w:rsid w:val="000A5AF4"/>
    <w:rsid w:val="000A5C9B"/>
    <w:rsid w:val="000A6962"/>
    <w:rsid w:val="000A7572"/>
    <w:rsid w:val="000A7945"/>
    <w:rsid w:val="000A79D5"/>
    <w:rsid w:val="000A7A65"/>
    <w:rsid w:val="000A7CC3"/>
    <w:rsid w:val="000A7CE9"/>
    <w:rsid w:val="000B00A2"/>
    <w:rsid w:val="000B0B2E"/>
    <w:rsid w:val="000B0E6B"/>
    <w:rsid w:val="000B199C"/>
    <w:rsid w:val="000B213A"/>
    <w:rsid w:val="000B240A"/>
    <w:rsid w:val="000B28E2"/>
    <w:rsid w:val="000B2C75"/>
    <w:rsid w:val="000B2E09"/>
    <w:rsid w:val="000B2E49"/>
    <w:rsid w:val="000B3174"/>
    <w:rsid w:val="000B319D"/>
    <w:rsid w:val="000B3540"/>
    <w:rsid w:val="000B36FD"/>
    <w:rsid w:val="000B39D5"/>
    <w:rsid w:val="000B3A58"/>
    <w:rsid w:val="000B3D7B"/>
    <w:rsid w:val="000B4D1F"/>
    <w:rsid w:val="000B4F3F"/>
    <w:rsid w:val="000B502D"/>
    <w:rsid w:val="000B55FE"/>
    <w:rsid w:val="000B5A28"/>
    <w:rsid w:val="000B5BC1"/>
    <w:rsid w:val="000B5D23"/>
    <w:rsid w:val="000B606F"/>
    <w:rsid w:val="000B67E2"/>
    <w:rsid w:val="000B6B0A"/>
    <w:rsid w:val="000B6C26"/>
    <w:rsid w:val="000B6CE4"/>
    <w:rsid w:val="000B752D"/>
    <w:rsid w:val="000B7596"/>
    <w:rsid w:val="000B7C9D"/>
    <w:rsid w:val="000B7EE4"/>
    <w:rsid w:val="000C056C"/>
    <w:rsid w:val="000C0BD7"/>
    <w:rsid w:val="000C0EB7"/>
    <w:rsid w:val="000C1DE7"/>
    <w:rsid w:val="000C20C5"/>
    <w:rsid w:val="000C2137"/>
    <w:rsid w:val="000C216D"/>
    <w:rsid w:val="000C283A"/>
    <w:rsid w:val="000C2CE0"/>
    <w:rsid w:val="000C2D25"/>
    <w:rsid w:val="000C301B"/>
    <w:rsid w:val="000C37ED"/>
    <w:rsid w:val="000C3BBB"/>
    <w:rsid w:val="000C3E9B"/>
    <w:rsid w:val="000C4053"/>
    <w:rsid w:val="000C4BA6"/>
    <w:rsid w:val="000C4D55"/>
    <w:rsid w:val="000C4D98"/>
    <w:rsid w:val="000C514B"/>
    <w:rsid w:val="000C5717"/>
    <w:rsid w:val="000C5A06"/>
    <w:rsid w:val="000C5BBD"/>
    <w:rsid w:val="000C5D47"/>
    <w:rsid w:val="000C60B7"/>
    <w:rsid w:val="000C64B6"/>
    <w:rsid w:val="000C6A64"/>
    <w:rsid w:val="000C6EE6"/>
    <w:rsid w:val="000C76B1"/>
    <w:rsid w:val="000C7790"/>
    <w:rsid w:val="000D00DD"/>
    <w:rsid w:val="000D1E8F"/>
    <w:rsid w:val="000D297F"/>
    <w:rsid w:val="000D2AEF"/>
    <w:rsid w:val="000D2C43"/>
    <w:rsid w:val="000D341A"/>
    <w:rsid w:val="000D3584"/>
    <w:rsid w:val="000D387B"/>
    <w:rsid w:val="000D3FF5"/>
    <w:rsid w:val="000D437D"/>
    <w:rsid w:val="000D4474"/>
    <w:rsid w:val="000D4480"/>
    <w:rsid w:val="000D460C"/>
    <w:rsid w:val="000D48A1"/>
    <w:rsid w:val="000D4A21"/>
    <w:rsid w:val="000D4EB1"/>
    <w:rsid w:val="000D558B"/>
    <w:rsid w:val="000D5655"/>
    <w:rsid w:val="000D5721"/>
    <w:rsid w:val="000D589E"/>
    <w:rsid w:val="000D59CB"/>
    <w:rsid w:val="000D5BDF"/>
    <w:rsid w:val="000D6567"/>
    <w:rsid w:val="000D699D"/>
    <w:rsid w:val="000D6B16"/>
    <w:rsid w:val="000D6B99"/>
    <w:rsid w:val="000D6F9E"/>
    <w:rsid w:val="000D71A7"/>
    <w:rsid w:val="000D763C"/>
    <w:rsid w:val="000E00B6"/>
    <w:rsid w:val="000E026C"/>
    <w:rsid w:val="000E1A61"/>
    <w:rsid w:val="000E2131"/>
    <w:rsid w:val="000E2DA6"/>
    <w:rsid w:val="000E2E85"/>
    <w:rsid w:val="000E3879"/>
    <w:rsid w:val="000E3A8C"/>
    <w:rsid w:val="000E473D"/>
    <w:rsid w:val="000E4BBE"/>
    <w:rsid w:val="000E4C5F"/>
    <w:rsid w:val="000E4FCB"/>
    <w:rsid w:val="000E56AD"/>
    <w:rsid w:val="000E578D"/>
    <w:rsid w:val="000E5A3B"/>
    <w:rsid w:val="000E5CD7"/>
    <w:rsid w:val="000E5EF8"/>
    <w:rsid w:val="000E6984"/>
    <w:rsid w:val="000E69F7"/>
    <w:rsid w:val="000E729E"/>
    <w:rsid w:val="000E745F"/>
    <w:rsid w:val="000F0799"/>
    <w:rsid w:val="000F0A10"/>
    <w:rsid w:val="000F0A36"/>
    <w:rsid w:val="000F0B8C"/>
    <w:rsid w:val="000F0DFE"/>
    <w:rsid w:val="000F0E17"/>
    <w:rsid w:val="000F172D"/>
    <w:rsid w:val="000F1F77"/>
    <w:rsid w:val="000F201A"/>
    <w:rsid w:val="000F21D8"/>
    <w:rsid w:val="000F2207"/>
    <w:rsid w:val="000F2240"/>
    <w:rsid w:val="000F2331"/>
    <w:rsid w:val="000F265E"/>
    <w:rsid w:val="000F2923"/>
    <w:rsid w:val="000F3196"/>
    <w:rsid w:val="000F38F6"/>
    <w:rsid w:val="000F39A4"/>
    <w:rsid w:val="000F39C2"/>
    <w:rsid w:val="000F3AC0"/>
    <w:rsid w:val="000F49C1"/>
    <w:rsid w:val="000F4EB4"/>
    <w:rsid w:val="000F53CF"/>
    <w:rsid w:val="000F5960"/>
    <w:rsid w:val="000F5E45"/>
    <w:rsid w:val="000F6056"/>
    <w:rsid w:val="000F660C"/>
    <w:rsid w:val="000F6E43"/>
    <w:rsid w:val="000F7301"/>
    <w:rsid w:val="000F73AE"/>
    <w:rsid w:val="000F7EFE"/>
    <w:rsid w:val="0010064B"/>
    <w:rsid w:val="00100AF4"/>
    <w:rsid w:val="001011B9"/>
    <w:rsid w:val="001012F0"/>
    <w:rsid w:val="00101622"/>
    <w:rsid w:val="00101A2B"/>
    <w:rsid w:val="00101A37"/>
    <w:rsid w:val="00101B62"/>
    <w:rsid w:val="00101F22"/>
    <w:rsid w:val="001024A0"/>
    <w:rsid w:val="001028C1"/>
    <w:rsid w:val="00102C9E"/>
    <w:rsid w:val="00103081"/>
    <w:rsid w:val="001039CB"/>
    <w:rsid w:val="00103A90"/>
    <w:rsid w:val="00103ADB"/>
    <w:rsid w:val="00103BDC"/>
    <w:rsid w:val="00103EA4"/>
    <w:rsid w:val="0010406E"/>
    <w:rsid w:val="001040FE"/>
    <w:rsid w:val="00104398"/>
    <w:rsid w:val="0010444B"/>
    <w:rsid w:val="00104631"/>
    <w:rsid w:val="001046A8"/>
    <w:rsid w:val="00104B35"/>
    <w:rsid w:val="001053BD"/>
    <w:rsid w:val="0010581A"/>
    <w:rsid w:val="00105866"/>
    <w:rsid w:val="00105964"/>
    <w:rsid w:val="00105AA7"/>
    <w:rsid w:val="00105F07"/>
    <w:rsid w:val="0010609E"/>
    <w:rsid w:val="00106248"/>
    <w:rsid w:val="001062A0"/>
    <w:rsid w:val="00110117"/>
    <w:rsid w:val="001102DC"/>
    <w:rsid w:val="0011056A"/>
    <w:rsid w:val="001108CA"/>
    <w:rsid w:val="00110BBC"/>
    <w:rsid w:val="00110DA2"/>
    <w:rsid w:val="0011102C"/>
    <w:rsid w:val="001112CF"/>
    <w:rsid w:val="00111428"/>
    <w:rsid w:val="00111767"/>
    <w:rsid w:val="001118FC"/>
    <w:rsid w:val="0011190F"/>
    <w:rsid w:val="00111CBF"/>
    <w:rsid w:val="00111D15"/>
    <w:rsid w:val="00111D50"/>
    <w:rsid w:val="00111DAC"/>
    <w:rsid w:val="00111DDD"/>
    <w:rsid w:val="00112083"/>
    <w:rsid w:val="00112B73"/>
    <w:rsid w:val="0011309B"/>
    <w:rsid w:val="001130C5"/>
    <w:rsid w:val="00113113"/>
    <w:rsid w:val="001133BA"/>
    <w:rsid w:val="001138E9"/>
    <w:rsid w:val="00113A55"/>
    <w:rsid w:val="00113B6E"/>
    <w:rsid w:val="00113C01"/>
    <w:rsid w:val="00113C73"/>
    <w:rsid w:val="001140FB"/>
    <w:rsid w:val="00114706"/>
    <w:rsid w:val="00114A8F"/>
    <w:rsid w:val="00114B48"/>
    <w:rsid w:val="00115103"/>
    <w:rsid w:val="00115226"/>
    <w:rsid w:val="00115908"/>
    <w:rsid w:val="00116728"/>
    <w:rsid w:val="0011696E"/>
    <w:rsid w:val="001169A1"/>
    <w:rsid w:val="001173B7"/>
    <w:rsid w:val="001177F6"/>
    <w:rsid w:val="001207F4"/>
    <w:rsid w:val="001209ED"/>
    <w:rsid w:val="001212B5"/>
    <w:rsid w:val="001215BC"/>
    <w:rsid w:val="00121694"/>
    <w:rsid w:val="00121827"/>
    <w:rsid w:val="001220D0"/>
    <w:rsid w:val="00122150"/>
    <w:rsid w:val="00122A7D"/>
    <w:rsid w:val="00122BA5"/>
    <w:rsid w:val="00122E69"/>
    <w:rsid w:val="00123329"/>
    <w:rsid w:val="0012339A"/>
    <w:rsid w:val="00123498"/>
    <w:rsid w:val="001237C7"/>
    <w:rsid w:val="00123802"/>
    <w:rsid w:val="00124377"/>
    <w:rsid w:val="00124810"/>
    <w:rsid w:val="00124A33"/>
    <w:rsid w:val="00124E60"/>
    <w:rsid w:val="00124ECE"/>
    <w:rsid w:val="00124FB8"/>
    <w:rsid w:val="0012514D"/>
    <w:rsid w:val="001254AD"/>
    <w:rsid w:val="00125E3F"/>
    <w:rsid w:val="00127167"/>
    <w:rsid w:val="00127335"/>
    <w:rsid w:val="00127834"/>
    <w:rsid w:val="00127A57"/>
    <w:rsid w:val="00127FBB"/>
    <w:rsid w:val="001304AC"/>
    <w:rsid w:val="001307A5"/>
    <w:rsid w:val="0013080D"/>
    <w:rsid w:val="00130ED8"/>
    <w:rsid w:val="00131796"/>
    <w:rsid w:val="0013198C"/>
    <w:rsid w:val="001319CB"/>
    <w:rsid w:val="00131CAD"/>
    <w:rsid w:val="00131E01"/>
    <w:rsid w:val="00132679"/>
    <w:rsid w:val="00132AB9"/>
    <w:rsid w:val="00132B13"/>
    <w:rsid w:val="0013310B"/>
    <w:rsid w:val="00133658"/>
    <w:rsid w:val="00133680"/>
    <w:rsid w:val="00133D94"/>
    <w:rsid w:val="0013428E"/>
    <w:rsid w:val="00134AB7"/>
    <w:rsid w:val="00134FEE"/>
    <w:rsid w:val="00135210"/>
    <w:rsid w:val="00135FE5"/>
    <w:rsid w:val="0013661B"/>
    <w:rsid w:val="00136CCE"/>
    <w:rsid w:val="00137328"/>
    <w:rsid w:val="0013769E"/>
    <w:rsid w:val="00137C8A"/>
    <w:rsid w:val="001402FD"/>
    <w:rsid w:val="00141057"/>
    <w:rsid w:val="001413C7"/>
    <w:rsid w:val="00141A39"/>
    <w:rsid w:val="00142B30"/>
    <w:rsid w:val="001430F8"/>
    <w:rsid w:val="001431FA"/>
    <w:rsid w:val="001436F3"/>
    <w:rsid w:val="001439AC"/>
    <w:rsid w:val="001439B5"/>
    <w:rsid w:val="00143E7E"/>
    <w:rsid w:val="00143F13"/>
    <w:rsid w:val="001443C7"/>
    <w:rsid w:val="00144493"/>
    <w:rsid w:val="00144648"/>
    <w:rsid w:val="00144912"/>
    <w:rsid w:val="00144A24"/>
    <w:rsid w:val="00144AE9"/>
    <w:rsid w:val="00144B46"/>
    <w:rsid w:val="00144D84"/>
    <w:rsid w:val="001453F1"/>
    <w:rsid w:val="001455C4"/>
    <w:rsid w:val="00145643"/>
    <w:rsid w:val="00145BFE"/>
    <w:rsid w:val="00146199"/>
    <w:rsid w:val="0014625D"/>
    <w:rsid w:val="001464A4"/>
    <w:rsid w:val="0014712E"/>
    <w:rsid w:val="0014737C"/>
    <w:rsid w:val="0014739E"/>
    <w:rsid w:val="001475E0"/>
    <w:rsid w:val="00147687"/>
    <w:rsid w:val="00147D79"/>
    <w:rsid w:val="001501C5"/>
    <w:rsid w:val="00150641"/>
    <w:rsid w:val="00150728"/>
    <w:rsid w:val="00150BEA"/>
    <w:rsid w:val="00150C1D"/>
    <w:rsid w:val="00151A10"/>
    <w:rsid w:val="00151C6A"/>
    <w:rsid w:val="00151E1E"/>
    <w:rsid w:val="00152245"/>
    <w:rsid w:val="00152609"/>
    <w:rsid w:val="001526C5"/>
    <w:rsid w:val="001528FE"/>
    <w:rsid w:val="0015293F"/>
    <w:rsid w:val="00152B67"/>
    <w:rsid w:val="001531B4"/>
    <w:rsid w:val="0015349D"/>
    <w:rsid w:val="00153585"/>
    <w:rsid w:val="00153A97"/>
    <w:rsid w:val="00153E19"/>
    <w:rsid w:val="0015406E"/>
    <w:rsid w:val="001543FD"/>
    <w:rsid w:val="00154966"/>
    <w:rsid w:val="00154DF7"/>
    <w:rsid w:val="001554EB"/>
    <w:rsid w:val="00155E54"/>
    <w:rsid w:val="00155EC6"/>
    <w:rsid w:val="00155EFE"/>
    <w:rsid w:val="001562AD"/>
    <w:rsid w:val="00156B58"/>
    <w:rsid w:val="001576C4"/>
    <w:rsid w:val="0015790F"/>
    <w:rsid w:val="001603C4"/>
    <w:rsid w:val="001604A5"/>
    <w:rsid w:val="0016064E"/>
    <w:rsid w:val="00160966"/>
    <w:rsid w:val="00160A28"/>
    <w:rsid w:val="00160D2E"/>
    <w:rsid w:val="00160D56"/>
    <w:rsid w:val="00160D58"/>
    <w:rsid w:val="001614E9"/>
    <w:rsid w:val="00161C4A"/>
    <w:rsid w:val="00161EC7"/>
    <w:rsid w:val="0016240F"/>
    <w:rsid w:val="001627AD"/>
    <w:rsid w:val="00162959"/>
    <w:rsid w:val="00162AE0"/>
    <w:rsid w:val="0016317C"/>
    <w:rsid w:val="00163610"/>
    <w:rsid w:val="0016396F"/>
    <w:rsid w:val="00163CF1"/>
    <w:rsid w:val="001642CE"/>
    <w:rsid w:val="00164955"/>
    <w:rsid w:val="001649F2"/>
    <w:rsid w:val="00164B49"/>
    <w:rsid w:val="00164CD6"/>
    <w:rsid w:val="00165147"/>
    <w:rsid w:val="001655B3"/>
    <w:rsid w:val="00165C98"/>
    <w:rsid w:val="00165D21"/>
    <w:rsid w:val="00166035"/>
    <w:rsid w:val="00166343"/>
    <w:rsid w:val="00166490"/>
    <w:rsid w:val="0016674D"/>
    <w:rsid w:val="00166810"/>
    <w:rsid w:val="00166B92"/>
    <w:rsid w:val="00166C06"/>
    <w:rsid w:val="00166CE1"/>
    <w:rsid w:val="00167F93"/>
    <w:rsid w:val="00170577"/>
    <w:rsid w:val="0017118B"/>
    <w:rsid w:val="001713F6"/>
    <w:rsid w:val="0017152B"/>
    <w:rsid w:val="00172BFE"/>
    <w:rsid w:val="001730EE"/>
    <w:rsid w:val="001738F0"/>
    <w:rsid w:val="00173A98"/>
    <w:rsid w:val="00174570"/>
    <w:rsid w:val="0017459B"/>
    <w:rsid w:val="00174775"/>
    <w:rsid w:val="00174CD6"/>
    <w:rsid w:val="00174DE1"/>
    <w:rsid w:val="001753EC"/>
    <w:rsid w:val="00175B8D"/>
    <w:rsid w:val="00175D87"/>
    <w:rsid w:val="00176A1C"/>
    <w:rsid w:val="00176B8D"/>
    <w:rsid w:val="00176C44"/>
    <w:rsid w:val="00177241"/>
    <w:rsid w:val="0017770D"/>
    <w:rsid w:val="00177AD5"/>
    <w:rsid w:val="00177E4A"/>
    <w:rsid w:val="00177F4C"/>
    <w:rsid w:val="0018001D"/>
    <w:rsid w:val="0018073C"/>
    <w:rsid w:val="00180A65"/>
    <w:rsid w:val="001815E6"/>
    <w:rsid w:val="00181631"/>
    <w:rsid w:val="00181687"/>
    <w:rsid w:val="00181975"/>
    <w:rsid w:val="00181A06"/>
    <w:rsid w:val="00182637"/>
    <w:rsid w:val="00182A2A"/>
    <w:rsid w:val="00182C03"/>
    <w:rsid w:val="00182DFB"/>
    <w:rsid w:val="00182E42"/>
    <w:rsid w:val="001832E6"/>
    <w:rsid w:val="0018351A"/>
    <w:rsid w:val="0018378E"/>
    <w:rsid w:val="00184684"/>
    <w:rsid w:val="001846F3"/>
    <w:rsid w:val="0018505C"/>
    <w:rsid w:val="00185DE4"/>
    <w:rsid w:val="00185FA6"/>
    <w:rsid w:val="001863DD"/>
    <w:rsid w:val="00186541"/>
    <w:rsid w:val="00186DA9"/>
    <w:rsid w:val="00186F2D"/>
    <w:rsid w:val="001875B7"/>
    <w:rsid w:val="0018795D"/>
    <w:rsid w:val="00187A7D"/>
    <w:rsid w:val="001905B7"/>
    <w:rsid w:val="001905EB"/>
    <w:rsid w:val="00190A45"/>
    <w:rsid w:val="0019161D"/>
    <w:rsid w:val="001918C9"/>
    <w:rsid w:val="00191965"/>
    <w:rsid w:val="00191E40"/>
    <w:rsid w:val="00191EE4"/>
    <w:rsid w:val="00192247"/>
    <w:rsid w:val="00192A2C"/>
    <w:rsid w:val="00192ECD"/>
    <w:rsid w:val="00193B18"/>
    <w:rsid w:val="00193DE1"/>
    <w:rsid w:val="0019430D"/>
    <w:rsid w:val="00194373"/>
    <w:rsid w:val="001949E4"/>
    <w:rsid w:val="00194CBA"/>
    <w:rsid w:val="00194E01"/>
    <w:rsid w:val="001953D8"/>
    <w:rsid w:val="00195EB4"/>
    <w:rsid w:val="00196396"/>
    <w:rsid w:val="001963D8"/>
    <w:rsid w:val="00196750"/>
    <w:rsid w:val="00196C11"/>
    <w:rsid w:val="00197460"/>
    <w:rsid w:val="001978C5"/>
    <w:rsid w:val="00197F74"/>
    <w:rsid w:val="001A0580"/>
    <w:rsid w:val="001A0612"/>
    <w:rsid w:val="001A0730"/>
    <w:rsid w:val="001A0998"/>
    <w:rsid w:val="001A0B08"/>
    <w:rsid w:val="001A10CF"/>
    <w:rsid w:val="001A1403"/>
    <w:rsid w:val="001A1B66"/>
    <w:rsid w:val="001A1DA7"/>
    <w:rsid w:val="001A2C52"/>
    <w:rsid w:val="001A31E7"/>
    <w:rsid w:val="001A3FEE"/>
    <w:rsid w:val="001A4D29"/>
    <w:rsid w:val="001A4E92"/>
    <w:rsid w:val="001A5290"/>
    <w:rsid w:val="001A540C"/>
    <w:rsid w:val="001A56D2"/>
    <w:rsid w:val="001A602C"/>
    <w:rsid w:val="001A6A96"/>
    <w:rsid w:val="001A6C44"/>
    <w:rsid w:val="001A700B"/>
    <w:rsid w:val="001A738F"/>
    <w:rsid w:val="001A73C6"/>
    <w:rsid w:val="001A76CC"/>
    <w:rsid w:val="001A7BFB"/>
    <w:rsid w:val="001B0736"/>
    <w:rsid w:val="001B0C6E"/>
    <w:rsid w:val="001B1A78"/>
    <w:rsid w:val="001B1B80"/>
    <w:rsid w:val="001B26A1"/>
    <w:rsid w:val="001B28B8"/>
    <w:rsid w:val="001B2C9A"/>
    <w:rsid w:val="001B2D7A"/>
    <w:rsid w:val="001B38F3"/>
    <w:rsid w:val="001B459D"/>
    <w:rsid w:val="001B55C9"/>
    <w:rsid w:val="001B5610"/>
    <w:rsid w:val="001B5CB7"/>
    <w:rsid w:val="001B5EE8"/>
    <w:rsid w:val="001B678E"/>
    <w:rsid w:val="001B6A96"/>
    <w:rsid w:val="001B6B62"/>
    <w:rsid w:val="001B7A55"/>
    <w:rsid w:val="001B7B25"/>
    <w:rsid w:val="001B7FDF"/>
    <w:rsid w:val="001C052D"/>
    <w:rsid w:val="001C0656"/>
    <w:rsid w:val="001C0E69"/>
    <w:rsid w:val="001C14C9"/>
    <w:rsid w:val="001C1B9E"/>
    <w:rsid w:val="001C1CC9"/>
    <w:rsid w:val="001C1CDE"/>
    <w:rsid w:val="001C1EAF"/>
    <w:rsid w:val="001C1F67"/>
    <w:rsid w:val="001C20E3"/>
    <w:rsid w:val="001C231E"/>
    <w:rsid w:val="001C251B"/>
    <w:rsid w:val="001C2849"/>
    <w:rsid w:val="001C2A7A"/>
    <w:rsid w:val="001C2A83"/>
    <w:rsid w:val="001C3511"/>
    <w:rsid w:val="001C3BD7"/>
    <w:rsid w:val="001C46A9"/>
    <w:rsid w:val="001C4837"/>
    <w:rsid w:val="001C49A3"/>
    <w:rsid w:val="001C4A82"/>
    <w:rsid w:val="001C50E9"/>
    <w:rsid w:val="001C518A"/>
    <w:rsid w:val="001C5C75"/>
    <w:rsid w:val="001C619C"/>
    <w:rsid w:val="001C695F"/>
    <w:rsid w:val="001C6E2A"/>
    <w:rsid w:val="001C722F"/>
    <w:rsid w:val="001D0610"/>
    <w:rsid w:val="001D0814"/>
    <w:rsid w:val="001D2392"/>
    <w:rsid w:val="001D263E"/>
    <w:rsid w:val="001D2F80"/>
    <w:rsid w:val="001D3107"/>
    <w:rsid w:val="001D3494"/>
    <w:rsid w:val="001D3742"/>
    <w:rsid w:val="001D3B5F"/>
    <w:rsid w:val="001D3B64"/>
    <w:rsid w:val="001D40C7"/>
    <w:rsid w:val="001D421E"/>
    <w:rsid w:val="001D45A8"/>
    <w:rsid w:val="001D461D"/>
    <w:rsid w:val="001D4ABE"/>
    <w:rsid w:val="001D4C7A"/>
    <w:rsid w:val="001D5548"/>
    <w:rsid w:val="001D5756"/>
    <w:rsid w:val="001D5B26"/>
    <w:rsid w:val="001D5D00"/>
    <w:rsid w:val="001D6222"/>
    <w:rsid w:val="001D67EA"/>
    <w:rsid w:val="001D7072"/>
    <w:rsid w:val="001D74BE"/>
    <w:rsid w:val="001D7B8D"/>
    <w:rsid w:val="001D7DBC"/>
    <w:rsid w:val="001D7F38"/>
    <w:rsid w:val="001E0479"/>
    <w:rsid w:val="001E04A3"/>
    <w:rsid w:val="001E056B"/>
    <w:rsid w:val="001E0598"/>
    <w:rsid w:val="001E12ED"/>
    <w:rsid w:val="001E1339"/>
    <w:rsid w:val="001E1C13"/>
    <w:rsid w:val="001E1DEC"/>
    <w:rsid w:val="001E2237"/>
    <w:rsid w:val="001E29C4"/>
    <w:rsid w:val="001E3439"/>
    <w:rsid w:val="001E3566"/>
    <w:rsid w:val="001E36D5"/>
    <w:rsid w:val="001E3D71"/>
    <w:rsid w:val="001E424C"/>
    <w:rsid w:val="001E45AC"/>
    <w:rsid w:val="001E4845"/>
    <w:rsid w:val="001E4CA8"/>
    <w:rsid w:val="001E4DE4"/>
    <w:rsid w:val="001E5B4A"/>
    <w:rsid w:val="001E5C6C"/>
    <w:rsid w:val="001E5F89"/>
    <w:rsid w:val="001E63A8"/>
    <w:rsid w:val="001E6509"/>
    <w:rsid w:val="001E6521"/>
    <w:rsid w:val="001E6601"/>
    <w:rsid w:val="001E66B8"/>
    <w:rsid w:val="001E721A"/>
    <w:rsid w:val="001E7A41"/>
    <w:rsid w:val="001E7A4F"/>
    <w:rsid w:val="001E7AAB"/>
    <w:rsid w:val="001E7D15"/>
    <w:rsid w:val="001F0100"/>
    <w:rsid w:val="001F04C3"/>
    <w:rsid w:val="001F0676"/>
    <w:rsid w:val="001F0B5F"/>
    <w:rsid w:val="001F0CA0"/>
    <w:rsid w:val="001F1597"/>
    <w:rsid w:val="001F1655"/>
    <w:rsid w:val="001F16A2"/>
    <w:rsid w:val="001F1A7A"/>
    <w:rsid w:val="001F1CA5"/>
    <w:rsid w:val="001F2114"/>
    <w:rsid w:val="001F2352"/>
    <w:rsid w:val="001F2388"/>
    <w:rsid w:val="001F2512"/>
    <w:rsid w:val="001F276C"/>
    <w:rsid w:val="001F28E0"/>
    <w:rsid w:val="001F293F"/>
    <w:rsid w:val="001F2C0A"/>
    <w:rsid w:val="001F2D02"/>
    <w:rsid w:val="001F3253"/>
    <w:rsid w:val="001F3D20"/>
    <w:rsid w:val="001F407D"/>
    <w:rsid w:val="001F4311"/>
    <w:rsid w:val="001F447E"/>
    <w:rsid w:val="001F490D"/>
    <w:rsid w:val="001F4D23"/>
    <w:rsid w:val="001F52BE"/>
    <w:rsid w:val="001F6357"/>
    <w:rsid w:val="001F67A5"/>
    <w:rsid w:val="001F6859"/>
    <w:rsid w:val="001F6BF7"/>
    <w:rsid w:val="001F768A"/>
    <w:rsid w:val="001F7776"/>
    <w:rsid w:val="001F7967"/>
    <w:rsid w:val="001F7AE7"/>
    <w:rsid w:val="001F7C41"/>
    <w:rsid w:val="001F7CD7"/>
    <w:rsid w:val="00200843"/>
    <w:rsid w:val="00201817"/>
    <w:rsid w:val="002019C3"/>
    <w:rsid w:val="00201B70"/>
    <w:rsid w:val="00201C42"/>
    <w:rsid w:val="00202193"/>
    <w:rsid w:val="00202518"/>
    <w:rsid w:val="00202657"/>
    <w:rsid w:val="00202EAC"/>
    <w:rsid w:val="00203DD7"/>
    <w:rsid w:val="00203FD7"/>
    <w:rsid w:val="00204400"/>
    <w:rsid w:val="00204F4D"/>
    <w:rsid w:val="00205056"/>
    <w:rsid w:val="00205335"/>
    <w:rsid w:val="002055DB"/>
    <w:rsid w:val="002056CD"/>
    <w:rsid w:val="00205C41"/>
    <w:rsid w:val="00206919"/>
    <w:rsid w:val="002076A2"/>
    <w:rsid w:val="002079B5"/>
    <w:rsid w:val="002079BA"/>
    <w:rsid w:val="00207AA0"/>
    <w:rsid w:val="0021079D"/>
    <w:rsid w:val="002108D6"/>
    <w:rsid w:val="00210DB7"/>
    <w:rsid w:val="00211514"/>
    <w:rsid w:val="00211BA4"/>
    <w:rsid w:val="002121CD"/>
    <w:rsid w:val="00212527"/>
    <w:rsid w:val="00212967"/>
    <w:rsid w:val="00213584"/>
    <w:rsid w:val="00213AEF"/>
    <w:rsid w:val="0021409E"/>
    <w:rsid w:val="002141C5"/>
    <w:rsid w:val="00214234"/>
    <w:rsid w:val="00214580"/>
    <w:rsid w:val="00214A1D"/>
    <w:rsid w:val="0021512D"/>
    <w:rsid w:val="00215371"/>
    <w:rsid w:val="002156EA"/>
    <w:rsid w:val="00215898"/>
    <w:rsid w:val="00215AB6"/>
    <w:rsid w:val="002162EC"/>
    <w:rsid w:val="0021674D"/>
    <w:rsid w:val="0021793D"/>
    <w:rsid w:val="00217CB0"/>
    <w:rsid w:val="00217D60"/>
    <w:rsid w:val="00220005"/>
    <w:rsid w:val="0022013A"/>
    <w:rsid w:val="002204BA"/>
    <w:rsid w:val="0022086A"/>
    <w:rsid w:val="00220973"/>
    <w:rsid w:val="00220C8A"/>
    <w:rsid w:val="00220DC5"/>
    <w:rsid w:val="0022106D"/>
    <w:rsid w:val="002214C2"/>
    <w:rsid w:val="002219C8"/>
    <w:rsid w:val="00221A09"/>
    <w:rsid w:val="00221CBB"/>
    <w:rsid w:val="002223C7"/>
    <w:rsid w:val="002224ED"/>
    <w:rsid w:val="00222A15"/>
    <w:rsid w:val="00222D87"/>
    <w:rsid w:val="00223463"/>
    <w:rsid w:val="0022372A"/>
    <w:rsid w:val="002239ED"/>
    <w:rsid w:val="00224065"/>
    <w:rsid w:val="002246E3"/>
    <w:rsid w:val="00224990"/>
    <w:rsid w:val="002249C4"/>
    <w:rsid w:val="00224A26"/>
    <w:rsid w:val="00224F89"/>
    <w:rsid w:val="002256BE"/>
    <w:rsid w:val="00225AE6"/>
    <w:rsid w:val="00225F51"/>
    <w:rsid w:val="002262DB"/>
    <w:rsid w:val="00226A55"/>
    <w:rsid w:val="0022712D"/>
    <w:rsid w:val="002302C7"/>
    <w:rsid w:val="00230A6A"/>
    <w:rsid w:val="00230DD0"/>
    <w:rsid w:val="0023122A"/>
    <w:rsid w:val="00231430"/>
    <w:rsid w:val="00231601"/>
    <w:rsid w:val="00231771"/>
    <w:rsid w:val="002320ED"/>
    <w:rsid w:val="00232159"/>
    <w:rsid w:val="00232911"/>
    <w:rsid w:val="00232BCC"/>
    <w:rsid w:val="00232C80"/>
    <w:rsid w:val="0023304C"/>
    <w:rsid w:val="0023360B"/>
    <w:rsid w:val="0023361B"/>
    <w:rsid w:val="00233CB4"/>
    <w:rsid w:val="00233E78"/>
    <w:rsid w:val="00234399"/>
    <w:rsid w:val="00234571"/>
    <w:rsid w:val="00234710"/>
    <w:rsid w:val="00234D85"/>
    <w:rsid w:val="00235B83"/>
    <w:rsid w:val="0023604F"/>
    <w:rsid w:val="0023607E"/>
    <w:rsid w:val="002366BA"/>
    <w:rsid w:val="00236D61"/>
    <w:rsid w:val="00236D87"/>
    <w:rsid w:val="0023724C"/>
    <w:rsid w:val="0024052A"/>
    <w:rsid w:val="002407FF"/>
    <w:rsid w:val="00240F5C"/>
    <w:rsid w:val="0024117B"/>
    <w:rsid w:val="002412D2"/>
    <w:rsid w:val="00241529"/>
    <w:rsid w:val="002425E7"/>
    <w:rsid w:val="00242968"/>
    <w:rsid w:val="002429BE"/>
    <w:rsid w:val="00242D1E"/>
    <w:rsid w:val="00243115"/>
    <w:rsid w:val="00243483"/>
    <w:rsid w:val="00243D57"/>
    <w:rsid w:val="00243F45"/>
    <w:rsid w:val="002442B6"/>
    <w:rsid w:val="002445CD"/>
    <w:rsid w:val="00244F59"/>
    <w:rsid w:val="002453E5"/>
    <w:rsid w:val="00245494"/>
    <w:rsid w:val="0024566C"/>
    <w:rsid w:val="00245805"/>
    <w:rsid w:val="002463E7"/>
    <w:rsid w:val="00246759"/>
    <w:rsid w:val="002469FF"/>
    <w:rsid w:val="00246AB3"/>
    <w:rsid w:val="002477B4"/>
    <w:rsid w:val="002479ED"/>
    <w:rsid w:val="00247B4F"/>
    <w:rsid w:val="00247E42"/>
    <w:rsid w:val="002502CE"/>
    <w:rsid w:val="0025061E"/>
    <w:rsid w:val="00250685"/>
    <w:rsid w:val="002507E6"/>
    <w:rsid w:val="00251345"/>
    <w:rsid w:val="0025143D"/>
    <w:rsid w:val="00251487"/>
    <w:rsid w:val="0025157D"/>
    <w:rsid w:val="0025178E"/>
    <w:rsid w:val="00251BB7"/>
    <w:rsid w:val="00252573"/>
    <w:rsid w:val="00252725"/>
    <w:rsid w:val="00252890"/>
    <w:rsid w:val="002529B0"/>
    <w:rsid w:val="00252B7B"/>
    <w:rsid w:val="00252DC0"/>
    <w:rsid w:val="002537C4"/>
    <w:rsid w:val="00253A26"/>
    <w:rsid w:val="00253BBE"/>
    <w:rsid w:val="00254145"/>
    <w:rsid w:val="002542E9"/>
    <w:rsid w:val="0025483B"/>
    <w:rsid w:val="0025508D"/>
    <w:rsid w:val="00255116"/>
    <w:rsid w:val="00255F91"/>
    <w:rsid w:val="002563FF"/>
    <w:rsid w:val="00256426"/>
    <w:rsid w:val="00256C1F"/>
    <w:rsid w:val="00256D30"/>
    <w:rsid w:val="002575E2"/>
    <w:rsid w:val="00257B56"/>
    <w:rsid w:val="00257CBB"/>
    <w:rsid w:val="002605FD"/>
    <w:rsid w:val="00260C74"/>
    <w:rsid w:val="00260E5D"/>
    <w:rsid w:val="00260F75"/>
    <w:rsid w:val="002610DA"/>
    <w:rsid w:val="002613A1"/>
    <w:rsid w:val="00261D4F"/>
    <w:rsid w:val="00261E86"/>
    <w:rsid w:val="00262F5F"/>
    <w:rsid w:val="00263144"/>
    <w:rsid w:val="00263199"/>
    <w:rsid w:val="00263439"/>
    <w:rsid w:val="00263AF6"/>
    <w:rsid w:val="00264463"/>
    <w:rsid w:val="002645BB"/>
    <w:rsid w:val="002647F7"/>
    <w:rsid w:val="00264CBD"/>
    <w:rsid w:val="00265155"/>
    <w:rsid w:val="002653B7"/>
    <w:rsid w:val="00265666"/>
    <w:rsid w:val="00265C91"/>
    <w:rsid w:val="002660F7"/>
    <w:rsid w:val="0026683B"/>
    <w:rsid w:val="00266B9E"/>
    <w:rsid w:val="00267667"/>
    <w:rsid w:val="00267A28"/>
    <w:rsid w:val="00270464"/>
    <w:rsid w:val="002705EA"/>
    <w:rsid w:val="00270851"/>
    <w:rsid w:val="0027133C"/>
    <w:rsid w:val="002714EC"/>
    <w:rsid w:val="0027177F"/>
    <w:rsid w:val="002717A4"/>
    <w:rsid w:val="00271865"/>
    <w:rsid w:val="002720CE"/>
    <w:rsid w:val="0027285B"/>
    <w:rsid w:val="002733C1"/>
    <w:rsid w:val="002737D8"/>
    <w:rsid w:val="00273907"/>
    <w:rsid w:val="00273A9C"/>
    <w:rsid w:val="00273ADD"/>
    <w:rsid w:val="00273B92"/>
    <w:rsid w:val="002745F0"/>
    <w:rsid w:val="00274F7C"/>
    <w:rsid w:val="00275478"/>
    <w:rsid w:val="0027580C"/>
    <w:rsid w:val="00275875"/>
    <w:rsid w:val="0027595C"/>
    <w:rsid w:val="00276CE9"/>
    <w:rsid w:val="002775F1"/>
    <w:rsid w:val="002779D3"/>
    <w:rsid w:val="00277AFC"/>
    <w:rsid w:val="00277B8D"/>
    <w:rsid w:val="00277ECE"/>
    <w:rsid w:val="0028051E"/>
    <w:rsid w:val="0028052C"/>
    <w:rsid w:val="00280775"/>
    <w:rsid w:val="00280D8A"/>
    <w:rsid w:val="00281551"/>
    <w:rsid w:val="002815B0"/>
    <w:rsid w:val="00281760"/>
    <w:rsid w:val="00281795"/>
    <w:rsid w:val="00281884"/>
    <w:rsid w:val="00282307"/>
    <w:rsid w:val="002824A1"/>
    <w:rsid w:val="0028260F"/>
    <w:rsid w:val="00282888"/>
    <w:rsid w:val="00282EFD"/>
    <w:rsid w:val="002832AA"/>
    <w:rsid w:val="002834F3"/>
    <w:rsid w:val="0028368D"/>
    <w:rsid w:val="002836FF"/>
    <w:rsid w:val="002844B0"/>
    <w:rsid w:val="002844E9"/>
    <w:rsid w:val="002845A2"/>
    <w:rsid w:val="002847A1"/>
    <w:rsid w:val="0028482E"/>
    <w:rsid w:val="0028608A"/>
    <w:rsid w:val="00286215"/>
    <w:rsid w:val="002863FC"/>
    <w:rsid w:val="002864F0"/>
    <w:rsid w:val="00286A20"/>
    <w:rsid w:val="00286F32"/>
    <w:rsid w:val="00286FB0"/>
    <w:rsid w:val="00287864"/>
    <w:rsid w:val="00287ECC"/>
    <w:rsid w:val="00290A33"/>
    <w:rsid w:val="00290B9F"/>
    <w:rsid w:val="002913A6"/>
    <w:rsid w:val="0029177D"/>
    <w:rsid w:val="00292177"/>
    <w:rsid w:val="002925F2"/>
    <w:rsid w:val="00292A5A"/>
    <w:rsid w:val="0029341B"/>
    <w:rsid w:val="00293479"/>
    <w:rsid w:val="00293759"/>
    <w:rsid w:val="00293F6A"/>
    <w:rsid w:val="00293FF0"/>
    <w:rsid w:val="00294148"/>
    <w:rsid w:val="002941CF"/>
    <w:rsid w:val="00295370"/>
    <w:rsid w:val="002957B1"/>
    <w:rsid w:val="00295967"/>
    <w:rsid w:val="00295FB8"/>
    <w:rsid w:val="002960EB"/>
    <w:rsid w:val="002969A3"/>
    <w:rsid w:val="00296A08"/>
    <w:rsid w:val="00296E62"/>
    <w:rsid w:val="00296E99"/>
    <w:rsid w:val="00297138"/>
    <w:rsid w:val="00297529"/>
    <w:rsid w:val="0029790B"/>
    <w:rsid w:val="00297BBE"/>
    <w:rsid w:val="002A00F3"/>
    <w:rsid w:val="002A0215"/>
    <w:rsid w:val="002A0313"/>
    <w:rsid w:val="002A0846"/>
    <w:rsid w:val="002A0B30"/>
    <w:rsid w:val="002A1478"/>
    <w:rsid w:val="002A14F5"/>
    <w:rsid w:val="002A2E8D"/>
    <w:rsid w:val="002A3299"/>
    <w:rsid w:val="002A3389"/>
    <w:rsid w:val="002A33AB"/>
    <w:rsid w:val="002A349B"/>
    <w:rsid w:val="002A34D5"/>
    <w:rsid w:val="002A368E"/>
    <w:rsid w:val="002A38C2"/>
    <w:rsid w:val="002A3B2E"/>
    <w:rsid w:val="002A4A4F"/>
    <w:rsid w:val="002A4C82"/>
    <w:rsid w:val="002A4CCA"/>
    <w:rsid w:val="002A4D36"/>
    <w:rsid w:val="002A4DBA"/>
    <w:rsid w:val="002A5174"/>
    <w:rsid w:val="002A5D2C"/>
    <w:rsid w:val="002A5D78"/>
    <w:rsid w:val="002A5E99"/>
    <w:rsid w:val="002A6493"/>
    <w:rsid w:val="002A6555"/>
    <w:rsid w:val="002A6F7B"/>
    <w:rsid w:val="002A7072"/>
    <w:rsid w:val="002A7C69"/>
    <w:rsid w:val="002B035F"/>
    <w:rsid w:val="002B0AFD"/>
    <w:rsid w:val="002B0FE2"/>
    <w:rsid w:val="002B182D"/>
    <w:rsid w:val="002B1ABF"/>
    <w:rsid w:val="002B1D20"/>
    <w:rsid w:val="002B1DA7"/>
    <w:rsid w:val="002B1E6D"/>
    <w:rsid w:val="002B2628"/>
    <w:rsid w:val="002B29EB"/>
    <w:rsid w:val="002B2C58"/>
    <w:rsid w:val="002B2C74"/>
    <w:rsid w:val="002B320D"/>
    <w:rsid w:val="002B3771"/>
    <w:rsid w:val="002B37D4"/>
    <w:rsid w:val="002B3DE5"/>
    <w:rsid w:val="002B43E0"/>
    <w:rsid w:val="002B4702"/>
    <w:rsid w:val="002B4C96"/>
    <w:rsid w:val="002B4DD7"/>
    <w:rsid w:val="002B5A18"/>
    <w:rsid w:val="002B64BC"/>
    <w:rsid w:val="002B71C7"/>
    <w:rsid w:val="002B7403"/>
    <w:rsid w:val="002B7FF1"/>
    <w:rsid w:val="002C03BB"/>
    <w:rsid w:val="002C05CA"/>
    <w:rsid w:val="002C06F9"/>
    <w:rsid w:val="002C0939"/>
    <w:rsid w:val="002C0A1F"/>
    <w:rsid w:val="002C151F"/>
    <w:rsid w:val="002C178A"/>
    <w:rsid w:val="002C17C9"/>
    <w:rsid w:val="002C1D91"/>
    <w:rsid w:val="002C1FF6"/>
    <w:rsid w:val="002C2045"/>
    <w:rsid w:val="002C2221"/>
    <w:rsid w:val="002C2607"/>
    <w:rsid w:val="002C3067"/>
    <w:rsid w:val="002C385F"/>
    <w:rsid w:val="002C3F5B"/>
    <w:rsid w:val="002C4F21"/>
    <w:rsid w:val="002C5088"/>
    <w:rsid w:val="002C561A"/>
    <w:rsid w:val="002C5F64"/>
    <w:rsid w:val="002C6060"/>
    <w:rsid w:val="002C6602"/>
    <w:rsid w:val="002C6AD1"/>
    <w:rsid w:val="002C6E4A"/>
    <w:rsid w:val="002C763C"/>
    <w:rsid w:val="002C7874"/>
    <w:rsid w:val="002C7EAD"/>
    <w:rsid w:val="002D03A8"/>
    <w:rsid w:val="002D0518"/>
    <w:rsid w:val="002D0629"/>
    <w:rsid w:val="002D0D54"/>
    <w:rsid w:val="002D1AAD"/>
    <w:rsid w:val="002D1B5F"/>
    <w:rsid w:val="002D1C28"/>
    <w:rsid w:val="002D216E"/>
    <w:rsid w:val="002D230C"/>
    <w:rsid w:val="002D2394"/>
    <w:rsid w:val="002D263C"/>
    <w:rsid w:val="002D2E21"/>
    <w:rsid w:val="002D3102"/>
    <w:rsid w:val="002D3407"/>
    <w:rsid w:val="002D35E8"/>
    <w:rsid w:val="002D39B4"/>
    <w:rsid w:val="002D3A6D"/>
    <w:rsid w:val="002D3B97"/>
    <w:rsid w:val="002D52B0"/>
    <w:rsid w:val="002D5791"/>
    <w:rsid w:val="002D58A2"/>
    <w:rsid w:val="002D6D5D"/>
    <w:rsid w:val="002D731B"/>
    <w:rsid w:val="002D7491"/>
    <w:rsid w:val="002D7688"/>
    <w:rsid w:val="002D789D"/>
    <w:rsid w:val="002D7E2D"/>
    <w:rsid w:val="002E0261"/>
    <w:rsid w:val="002E035A"/>
    <w:rsid w:val="002E06BC"/>
    <w:rsid w:val="002E079D"/>
    <w:rsid w:val="002E0968"/>
    <w:rsid w:val="002E09C2"/>
    <w:rsid w:val="002E0EF8"/>
    <w:rsid w:val="002E12A5"/>
    <w:rsid w:val="002E20E8"/>
    <w:rsid w:val="002E2596"/>
    <w:rsid w:val="002E25E5"/>
    <w:rsid w:val="002E2C48"/>
    <w:rsid w:val="002E2F1C"/>
    <w:rsid w:val="002E3140"/>
    <w:rsid w:val="002E3682"/>
    <w:rsid w:val="002E3C6B"/>
    <w:rsid w:val="002E48DE"/>
    <w:rsid w:val="002E4A22"/>
    <w:rsid w:val="002E4D0B"/>
    <w:rsid w:val="002E6996"/>
    <w:rsid w:val="002E6BC1"/>
    <w:rsid w:val="002E6BC9"/>
    <w:rsid w:val="002E79F2"/>
    <w:rsid w:val="002E7D8D"/>
    <w:rsid w:val="002F01F4"/>
    <w:rsid w:val="002F091B"/>
    <w:rsid w:val="002F0EDC"/>
    <w:rsid w:val="002F1217"/>
    <w:rsid w:val="002F139C"/>
    <w:rsid w:val="002F15CC"/>
    <w:rsid w:val="002F1C1D"/>
    <w:rsid w:val="002F20AC"/>
    <w:rsid w:val="002F2801"/>
    <w:rsid w:val="002F2E65"/>
    <w:rsid w:val="002F31D0"/>
    <w:rsid w:val="002F384C"/>
    <w:rsid w:val="002F3A53"/>
    <w:rsid w:val="002F3BED"/>
    <w:rsid w:val="002F4786"/>
    <w:rsid w:val="002F50EC"/>
    <w:rsid w:val="002F54A4"/>
    <w:rsid w:val="002F5F1F"/>
    <w:rsid w:val="002F6090"/>
    <w:rsid w:val="002F6C7A"/>
    <w:rsid w:val="002F74C4"/>
    <w:rsid w:val="002F754C"/>
    <w:rsid w:val="002F7733"/>
    <w:rsid w:val="002F776A"/>
    <w:rsid w:val="002F782E"/>
    <w:rsid w:val="002F7993"/>
    <w:rsid w:val="002F7C65"/>
    <w:rsid w:val="002F7CC7"/>
    <w:rsid w:val="003000FF"/>
    <w:rsid w:val="0030054D"/>
    <w:rsid w:val="003006FF"/>
    <w:rsid w:val="00300AC6"/>
    <w:rsid w:val="00300EA2"/>
    <w:rsid w:val="00300FE8"/>
    <w:rsid w:val="003012FE"/>
    <w:rsid w:val="00301BEB"/>
    <w:rsid w:val="003021B8"/>
    <w:rsid w:val="00302636"/>
    <w:rsid w:val="003029D5"/>
    <w:rsid w:val="00302E74"/>
    <w:rsid w:val="00302FBF"/>
    <w:rsid w:val="00303960"/>
    <w:rsid w:val="00303F61"/>
    <w:rsid w:val="003044AB"/>
    <w:rsid w:val="00304D06"/>
    <w:rsid w:val="00304DFE"/>
    <w:rsid w:val="00305118"/>
    <w:rsid w:val="0030531B"/>
    <w:rsid w:val="0030540A"/>
    <w:rsid w:val="00305516"/>
    <w:rsid w:val="0030565F"/>
    <w:rsid w:val="0030585E"/>
    <w:rsid w:val="0030592C"/>
    <w:rsid w:val="00305A11"/>
    <w:rsid w:val="00305CED"/>
    <w:rsid w:val="00305EEA"/>
    <w:rsid w:val="003061F2"/>
    <w:rsid w:val="00306262"/>
    <w:rsid w:val="0030653C"/>
    <w:rsid w:val="003072FF"/>
    <w:rsid w:val="003076E3"/>
    <w:rsid w:val="0030792C"/>
    <w:rsid w:val="00307CC5"/>
    <w:rsid w:val="00307DE3"/>
    <w:rsid w:val="00307FC3"/>
    <w:rsid w:val="00310629"/>
    <w:rsid w:val="003106D0"/>
    <w:rsid w:val="003108E7"/>
    <w:rsid w:val="00310B47"/>
    <w:rsid w:val="00310BD7"/>
    <w:rsid w:val="00310CED"/>
    <w:rsid w:val="00310E36"/>
    <w:rsid w:val="00310EEC"/>
    <w:rsid w:val="0031193F"/>
    <w:rsid w:val="00311C02"/>
    <w:rsid w:val="00311DB6"/>
    <w:rsid w:val="00312855"/>
    <w:rsid w:val="00312C7C"/>
    <w:rsid w:val="00312C8E"/>
    <w:rsid w:val="00312D54"/>
    <w:rsid w:val="00313502"/>
    <w:rsid w:val="003138E3"/>
    <w:rsid w:val="00313E13"/>
    <w:rsid w:val="003140A8"/>
    <w:rsid w:val="003145F2"/>
    <w:rsid w:val="00314B20"/>
    <w:rsid w:val="00314DAD"/>
    <w:rsid w:val="00314E34"/>
    <w:rsid w:val="00315F89"/>
    <w:rsid w:val="00316354"/>
    <w:rsid w:val="00316C78"/>
    <w:rsid w:val="00316F22"/>
    <w:rsid w:val="0031732F"/>
    <w:rsid w:val="00317382"/>
    <w:rsid w:val="00317DB3"/>
    <w:rsid w:val="003201F1"/>
    <w:rsid w:val="00320E3B"/>
    <w:rsid w:val="00321E83"/>
    <w:rsid w:val="003223E6"/>
    <w:rsid w:val="00322626"/>
    <w:rsid w:val="00322817"/>
    <w:rsid w:val="0032381E"/>
    <w:rsid w:val="00323DC5"/>
    <w:rsid w:val="0032578E"/>
    <w:rsid w:val="00325B18"/>
    <w:rsid w:val="00325F71"/>
    <w:rsid w:val="00326395"/>
    <w:rsid w:val="0032660E"/>
    <w:rsid w:val="003269A8"/>
    <w:rsid w:val="00326B69"/>
    <w:rsid w:val="00326BBB"/>
    <w:rsid w:val="0032709B"/>
    <w:rsid w:val="003273B0"/>
    <w:rsid w:val="00327472"/>
    <w:rsid w:val="00327679"/>
    <w:rsid w:val="00327876"/>
    <w:rsid w:val="0033068B"/>
    <w:rsid w:val="00330C09"/>
    <w:rsid w:val="00330DF2"/>
    <w:rsid w:val="00330E5F"/>
    <w:rsid w:val="0033125D"/>
    <w:rsid w:val="00331B37"/>
    <w:rsid w:val="00331D5F"/>
    <w:rsid w:val="00331E84"/>
    <w:rsid w:val="003324A9"/>
    <w:rsid w:val="00332A3B"/>
    <w:rsid w:val="00332BFB"/>
    <w:rsid w:val="00332C67"/>
    <w:rsid w:val="00333821"/>
    <w:rsid w:val="0033388B"/>
    <w:rsid w:val="003339A2"/>
    <w:rsid w:val="00333B45"/>
    <w:rsid w:val="003341DF"/>
    <w:rsid w:val="00334384"/>
    <w:rsid w:val="00334AAF"/>
    <w:rsid w:val="00334B81"/>
    <w:rsid w:val="00334C59"/>
    <w:rsid w:val="0033550D"/>
    <w:rsid w:val="003357F0"/>
    <w:rsid w:val="003358B1"/>
    <w:rsid w:val="003358D0"/>
    <w:rsid w:val="00335CD2"/>
    <w:rsid w:val="00335CD3"/>
    <w:rsid w:val="00335CEA"/>
    <w:rsid w:val="00336A3C"/>
    <w:rsid w:val="0033710F"/>
    <w:rsid w:val="00337536"/>
    <w:rsid w:val="0033766B"/>
    <w:rsid w:val="00337AF2"/>
    <w:rsid w:val="003402F4"/>
    <w:rsid w:val="003405B2"/>
    <w:rsid w:val="003416D5"/>
    <w:rsid w:val="003417D7"/>
    <w:rsid w:val="00341B34"/>
    <w:rsid w:val="00341CBE"/>
    <w:rsid w:val="00341E75"/>
    <w:rsid w:val="00342DC7"/>
    <w:rsid w:val="00342EE1"/>
    <w:rsid w:val="00343349"/>
    <w:rsid w:val="003433EA"/>
    <w:rsid w:val="00343740"/>
    <w:rsid w:val="00343746"/>
    <w:rsid w:val="00344175"/>
    <w:rsid w:val="00344277"/>
    <w:rsid w:val="003445AB"/>
    <w:rsid w:val="003453AA"/>
    <w:rsid w:val="003456EE"/>
    <w:rsid w:val="003457E3"/>
    <w:rsid w:val="00345BEA"/>
    <w:rsid w:val="00345DCD"/>
    <w:rsid w:val="00345ED7"/>
    <w:rsid w:val="003460B6"/>
    <w:rsid w:val="0034619B"/>
    <w:rsid w:val="00346C86"/>
    <w:rsid w:val="00347462"/>
    <w:rsid w:val="00347476"/>
    <w:rsid w:val="00347747"/>
    <w:rsid w:val="003478F0"/>
    <w:rsid w:val="00347B8C"/>
    <w:rsid w:val="00351024"/>
    <w:rsid w:val="0035121D"/>
    <w:rsid w:val="003514FA"/>
    <w:rsid w:val="003515B7"/>
    <w:rsid w:val="00351877"/>
    <w:rsid w:val="00351E0A"/>
    <w:rsid w:val="003525AB"/>
    <w:rsid w:val="00353A2E"/>
    <w:rsid w:val="00353DB0"/>
    <w:rsid w:val="0035437D"/>
    <w:rsid w:val="00354730"/>
    <w:rsid w:val="0035562C"/>
    <w:rsid w:val="00355D3E"/>
    <w:rsid w:val="00355F8F"/>
    <w:rsid w:val="00356182"/>
    <w:rsid w:val="00356F6C"/>
    <w:rsid w:val="00357285"/>
    <w:rsid w:val="0035788B"/>
    <w:rsid w:val="00357BEA"/>
    <w:rsid w:val="00357E34"/>
    <w:rsid w:val="00357E8F"/>
    <w:rsid w:val="00360832"/>
    <w:rsid w:val="00360837"/>
    <w:rsid w:val="00360FD2"/>
    <w:rsid w:val="003615D0"/>
    <w:rsid w:val="00361636"/>
    <w:rsid w:val="00361B7C"/>
    <w:rsid w:val="00361F22"/>
    <w:rsid w:val="003626A4"/>
    <w:rsid w:val="00362A63"/>
    <w:rsid w:val="003639A7"/>
    <w:rsid w:val="003641AF"/>
    <w:rsid w:val="0036448D"/>
    <w:rsid w:val="003644CB"/>
    <w:rsid w:val="003647EB"/>
    <w:rsid w:val="003649EC"/>
    <w:rsid w:val="00364C2C"/>
    <w:rsid w:val="003650C8"/>
    <w:rsid w:val="00365BF0"/>
    <w:rsid w:val="00365CA3"/>
    <w:rsid w:val="00365D96"/>
    <w:rsid w:val="003662B8"/>
    <w:rsid w:val="00366333"/>
    <w:rsid w:val="003663AD"/>
    <w:rsid w:val="00366412"/>
    <w:rsid w:val="003668F6"/>
    <w:rsid w:val="00366A61"/>
    <w:rsid w:val="00366BD5"/>
    <w:rsid w:val="00367281"/>
    <w:rsid w:val="003675B1"/>
    <w:rsid w:val="003679B6"/>
    <w:rsid w:val="00367AA2"/>
    <w:rsid w:val="00367C3B"/>
    <w:rsid w:val="00370AC5"/>
    <w:rsid w:val="00370CAB"/>
    <w:rsid w:val="00371805"/>
    <w:rsid w:val="0037184A"/>
    <w:rsid w:val="003718D4"/>
    <w:rsid w:val="00371DDD"/>
    <w:rsid w:val="00371FC4"/>
    <w:rsid w:val="00372710"/>
    <w:rsid w:val="00372DD1"/>
    <w:rsid w:val="00373675"/>
    <w:rsid w:val="00373983"/>
    <w:rsid w:val="00373DA7"/>
    <w:rsid w:val="00373F0E"/>
    <w:rsid w:val="003743D1"/>
    <w:rsid w:val="003744B7"/>
    <w:rsid w:val="00374A7D"/>
    <w:rsid w:val="00374CDC"/>
    <w:rsid w:val="00374DD6"/>
    <w:rsid w:val="00374E10"/>
    <w:rsid w:val="003750CA"/>
    <w:rsid w:val="003752D3"/>
    <w:rsid w:val="003757AF"/>
    <w:rsid w:val="003758C3"/>
    <w:rsid w:val="003759B1"/>
    <w:rsid w:val="00375E53"/>
    <w:rsid w:val="00375EFC"/>
    <w:rsid w:val="003767B8"/>
    <w:rsid w:val="0037706C"/>
    <w:rsid w:val="003771E0"/>
    <w:rsid w:val="003776E0"/>
    <w:rsid w:val="003804DD"/>
    <w:rsid w:val="0038052F"/>
    <w:rsid w:val="003806D0"/>
    <w:rsid w:val="00380BA4"/>
    <w:rsid w:val="00380C3D"/>
    <w:rsid w:val="00380E13"/>
    <w:rsid w:val="00380EDD"/>
    <w:rsid w:val="003812D8"/>
    <w:rsid w:val="003817EC"/>
    <w:rsid w:val="0038180A"/>
    <w:rsid w:val="00381A4E"/>
    <w:rsid w:val="00381F5C"/>
    <w:rsid w:val="00382BB7"/>
    <w:rsid w:val="00382EA9"/>
    <w:rsid w:val="003830CB"/>
    <w:rsid w:val="003831C6"/>
    <w:rsid w:val="00384925"/>
    <w:rsid w:val="00384E13"/>
    <w:rsid w:val="00384FD3"/>
    <w:rsid w:val="00385266"/>
    <w:rsid w:val="00385766"/>
    <w:rsid w:val="003859BD"/>
    <w:rsid w:val="0038664D"/>
    <w:rsid w:val="00387191"/>
    <w:rsid w:val="003874A3"/>
    <w:rsid w:val="00387572"/>
    <w:rsid w:val="00387925"/>
    <w:rsid w:val="00387D55"/>
    <w:rsid w:val="00387F3A"/>
    <w:rsid w:val="003902BF"/>
    <w:rsid w:val="003904D4"/>
    <w:rsid w:val="00390F7B"/>
    <w:rsid w:val="003911CF"/>
    <w:rsid w:val="00391243"/>
    <w:rsid w:val="00391BF5"/>
    <w:rsid w:val="0039202E"/>
    <w:rsid w:val="0039244E"/>
    <w:rsid w:val="003924A2"/>
    <w:rsid w:val="0039270C"/>
    <w:rsid w:val="00392BA6"/>
    <w:rsid w:val="00392CC1"/>
    <w:rsid w:val="0039305E"/>
    <w:rsid w:val="00393592"/>
    <w:rsid w:val="0039380D"/>
    <w:rsid w:val="00393AE4"/>
    <w:rsid w:val="0039417A"/>
    <w:rsid w:val="0039446A"/>
    <w:rsid w:val="00395315"/>
    <w:rsid w:val="00395367"/>
    <w:rsid w:val="003955E8"/>
    <w:rsid w:val="003959AE"/>
    <w:rsid w:val="00395E33"/>
    <w:rsid w:val="00395F04"/>
    <w:rsid w:val="00396342"/>
    <w:rsid w:val="0039652C"/>
    <w:rsid w:val="00396DA3"/>
    <w:rsid w:val="003970B1"/>
    <w:rsid w:val="00397160"/>
    <w:rsid w:val="003973B6"/>
    <w:rsid w:val="0039777C"/>
    <w:rsid w:val="00397867"/>
    <w:rsid w:val="00397DF6"/>
    <w:rsid w:val="003A0274"/>
    <w:rsid w:val="003A02AC"/>
    <w:rsid w:val="003A0F9A"/>
    <w:rsid w:val="003A1F14"/>
    <w:rsid w:val="003A201E"/>
    <w:rsid w:val="003A264A"/>
    <w:rsid w:val="003A2C01"/>
    <w:rsid w:val="003A3202"/>
    <w:rsid w:val="003A3324"/>
    <w:rsid w:val="003A3ABD"/>
    <w:rsid w:val="003A3CED"/>
    <w:rsid w:val="003A3EA4"/>
    <w:rsid w:val="003A3F36"/>
    <w:rsid w:val="003A41DD"/>
    <w:rsid w:val="003A43C6"/>
    <w:rsid w:val="003A4A20"/>
    <w:rsid w:val="003A555D"/>
    <w:rsid w:val="003A5A6A"/>
    <w:rsid w:val="003A605B"/>
    <w:rsid w:val="003A60F9"/>
    <w:rsid w:val="003A75A1"/>
    <w:rsid w:val="003A7D1F"/>
    <w:rsid w:val="003A7D94"/>
    <w:rsid w:val="003B0652"/>
    <w:rsid w:val="003B0920"/>
    <w:rsid w:val="003B0C49"/>
    <w:rsid w:val="003B0EBD"/>
    <w:rsid w:val="003B1BAD"/>
    <w:rsid w:val="003B22CC"/>
    <w:rsid w:val="003B23FF"/>
    <w:rsid w:val="003B25D6"/>
    <w:rsid w:val="003B279F"/>
    <w:rsid w:val="003B2BEC"/>
    <w:rsid w:val="003B2EF6"/>
    <w:rsid w:val="003B319C"/>
    <w:rsid w:val="003B35B8"/>
    <w:rsid w:val="003B3830"/>
    <w:rsid w:val="003B3B30"/>
    <w:rsid w:val="003B3FC1"/>
    <w:rsid w:val="003B45E5"/>
    <w:rsid w:val="003B49BC"/>
    <w:rsid w:val="003B570E"/>
    <w:rsid w:val="003B5E6D"/>
    <w:rsid w:val="003B6192"/>
    <w:rsid w:val="003B62DF"/>
    <w:rsid w:val="003B6415"/>
    <w:rsid w:val="003B6EBC"/>
    <w:rsid w:val="003B7061"/>
    <w:rsid w:val="003B765C"/>
    <w:rsid w:val="003B7BCD"/>
    <w:rsid w:val="003B7D50"/>
    <w:rsid w:val="003B7DF5"/>
    <w:rsid w:val="003B7EE2"/>
    <w:rsid w:val="003C028D"/>
    <w:rsid w:val="003C09D2"/>
    <w:rsid w:val="003C0BFA"/>
    <w:rsid w:val="003C0E0B"/>
    <w:rsid w:val="003C0EFB"/>
    <w:rsid w:val="003C0F8C"/>
    <w:rsid w:val="003C0FD1"/>
    <w:rsid w:val="003C11F8"/>
    <w:rsid w:val="003C135D"/>
    <w:rsid w:val="003C1396"/>
    <w:rsid w:val="003C1D71"/>
    <w:rsid w:val="003C1FDE"/>
    <w:rsid w:val="003C2282"/>
    <w:rsid w:val="003C280B"/>
    <w:rsid w:val="003C2EF1"/>
    <w:rsid w:val="003C3222"/>
    <w:rsid w:val="003C332C"/>
    <w:rsid w:val="003C33AD"/>
    <w:rsid w:val="003C4745"/>
    <w:rsid w:val="003C4E41"/>
    <w:rsid w:val="003C4F3B"/>
    <w:rsid w:val="003C4F3C"/>
    <w:rsid w:val="003C563A"/>
    <w:rsid w:val="003C566A"/>
    <w:rsid w:val="003C58C2"/>
    <w:rsid w:val="003C638D"/>
    <w:rsid w:val="003C6693"/>
    <w:rsid w:val="003C6B18"/>
    <w:rsid w:val="003C77A7"/>
    <w:rsid w:val="003C7D53"/>
    <w:rsid w:val="003D0B26"/>
    <w:rsid w:val="003D1D97"/>
    <w:rsid w:val="003D2416"/>
    <w:rsid w:val="003D287F"/>
    <w:rsid w:val="003D2AE6"/>
    <w:rsid w:val="003D2BF0"/>
    <w:rsid w:val="003D2E56"/>
    <w:rsid w:val="003D2FF4"/>
    <w:rsid w:val="003D30B1"/>
    <w:rsid w:val="003D3612"/>
    <w:rsid w:val="003D37B2"/>
    <w:rsid w:val="003D388E"/>
    <w:rsid w:val="003D38F5"/>
    <w:rsid w:val="003D3B37"/>
    <w:rsid w:val="003D4250"/>
    <w:rsid w:val="003D4368"/>
    <w:rsid w:val="003D476F"/>
    <w:rsid w:val="003D47A2"/>
    <w:rsid w:val="003D47DD"/>
    <w:rsid w:val="003D4877"/>
    <w:rsid w:val="003D4FBE"/>
    <w:rsid w:val="003D5D01"/>
    <w:rsid w:val="003D5E9B"/>
    <w:rsid w:val="003D6249"/>
    <w:rsid w:val="003D67CB"/>
    <w:rsid w:val="003D7373"/>
    <w:rsid w:val="003D7AFD"/>
    <w:rsid w:val="003E00A3"/>
    <w:rsid w:val="003E0523"/>
    <w:rsid w:val="003E060B"/>
    <w:rsid w:val="003E0B24"/>
    <w:rsid w:val="003E10A7"/>
    <w:rsid w:val="003E1928"/>
    <w:rsid w:val="003E19D4"/>
    <w:rsid w:val="003E19F6"/>
    <w:rsid w:val="003E1B62"/>
    <w:rsid w:val="003E25F1"/>
    <w:rsid w:val="003E2F92"/>
    <w:rsid w:val="003E307C"/>
    <w:rsid w:val="003E3444"/>
    <w:rsid w:val="003E34D2"/>
    <w:rsid w:val="003E36C1"/>
    <w:rsid w:val="003E3718"/>
    <w:rsid w:val="003E417E"/>
    <w:rsid w:val="003E43E6"/>
    <w:rsid w:val="003E4476"/>
    <w:rsid w:val="003E45AF"/>
    <w:rsid w:val="003E48A1"/>
    <w:rsid w:val="003E49F5"/>
    <w:rsid w:val="003E4D62"/>
    <w:rsid w:val="003E5841"/>
    <w:rsid w:val="003E5DC2"/>
    <w:rsid w:val="003E5E7B"/>
    <w:rsid w:val="003E5F7C"/>
    <w:rsid w:val="003E624F"/>
    <w:rsid w:val="003E6263"/>
    <w:rsid w:val="003E6368"/>
    <w:rsid w:val="003E6A20"/>
    <w:rsid w:val="003E6D81"/>
    <w:rsid w:val="003E739B"/>
    <w:rsid w:val="003F065A"/>
    <w:rsid w:val="003F067B"/>
    <w:rsid w:val="003F0857"/>
    <w:rsid w:val="003F09E0"/>
    <w:rsid w:val="003F0AEE"/>
    <w:rsid w:val="003F0C97"/>
    <w:rsid w:val="003F0D4B"/>
    <w:rsid w:val="003F1277"/>
    <w:rsid w:val="003F1A8E"/>
    <w:rsid w:val="003F1DF0"/>
    <w:rsid w:val="003F1F0F"/>
    <w:rsid w:val="003F20F5"/>
    <w:rsid w:val="003F2675"/>
    <w:rsid w:val="003F2BE4"/>
    <w:rsid w:val="003F372F"/>
    <w:rsid w:val="003F3EF0"/>
    <w:rsid w:val="003F452B"/>
    <w:rsid w:val="003F4749"/>
    <w:rsid w:val="003F4917"/>
    <w:rsid w:val="003F4BE6"/>
    <w:rsid w:val="003F5975"/>
    <w:rsid w:val="003F5CE6"/>
    <w:rsid w:val="003F5DC9"/>
    <w:rsid w:val="003F6176"/>
    <w:rsid w:val="003F63C9"/>
    <w:rsid w:val="003F667F"/>
    <w:rsid w:val="003F683E"/>
    <w:rsid w:val="003F6884"/>
    <w:rsid w:val="003F6886"/>
    <w:rsid w:val="003F7EE0"/>
    <w:rsid w:val="004006B2"/>
    <w:rsid w:val="00400CB9"/>
    <w:rsid w:val="00400EC2"/>
    <w:rsid w:val="00400F20"/>
    <w:rsid w:val="0040112A"/>
    <w:rsid w:val="00401355"/>
    <w:rsid w:val="00401D2C"/>
    <w:rsid w:val="00401EBF"/>
    <w:rsid w:val="00401F85"/>
    <w:rsid w:val="00402A24"/>
    <w:rsid w:val="00402D59"/>
    <w:rsid w:val="004032E5"/>
    <w:rsid w:val="004037AC"/>
    <w:rsid w:val="004039C9"/>
    <w:rsid w:val="00403A3C"/>
    <w:rsid w:val="00403AFC"/>
    <w:rsid w:val="004041B8"/>
    <w:rsid w:val="00404720"/>
    <w:rsid w:val="00404FDC"/>
    <w:rsid w:val="00405359"/>
    <w:rsid w:val="0040587E"/>
    <w:rsid w:val="00406332"/>
    <w:rsid w:val="00406B17"/>
    <w:rsid w:val="00406E8F"/>
    <w:rsid w:val="00406F57"/>
    <w:rsid w:val="004075B8"/>
    <w:rsid w:val="00407890"/>
    <w:rsid w:val="00407C33"/>
    <w:rsid w:val="00407C62"/>
    <w:rsid w:val="00407CEF"/>
    <w:rsid w:val="00407DE3"/>
    <w:rsid w:val="00407F1E"/>
    <w:rsid w:val="00407FA1"/>
    <w:rsid w:val="0041007C"/>
    <w:rsid w:val="004104F1"/>
    <w:rsid w:val="004108BF"/>
    <w:rsid w:val="00411625"/>
    <w:rsid w:val="00411EDE"/>
    <w:rsid w:val="0041204F"/>
    <w:rsid w:val="004129A7"/>
    <w:rsid w:val="00412F06"/>
    <w:rsid w:val="00413287"/>
    <w:rsid w:val="00413A83"/>
    <w:rsid w:val="00413F3E"/>
    <w:rsid w:val="00413F61"/>
    <w:rsid w:val="0041443A"/>
    <w:rsid w:val="0041456D"/>
    <w:rsid w:val="00414BE4"/>
    <w:rsid w:val="004150F2"/>
    <w:rsid w:val="00415530"/>
    <w:rsid w:val="004159F4"/>
    <w:rsid w:val="00415A9C"/>
    <w:rsid w:val="00415ACF"/>
    <w:rsid w:val="00416476"/>
    <w:rsid w:val="004167D5"/>
    <w:rsid w:val="00416EA8"/>
    <w:rsid w:val="00417133"/>
    <w:rsid w:val="00417191"/>
    <w:rsid w:val="0041757C"/>
    <w:rsid w:val="004179F1"/>
    <w:rsid w:val="0042012A"/>
    <w:rsid w:val="004208E1"/>
    <w:rsid w:val="00420F0B"/>
    <w:rsid w:val="0042147B"/>
    <w:rsid w:val="00421967"/>
    <w:rsid w:val="00422087"/>
    <w:rsid w:val="0042285E"/>
    <w:rsid w:val="00422912"/>
    <w:rsid w:val="00424DA8"/>
    <w:rsid w:val="0042605C"/>
    <w:rsid w:val="00426950"/>
    <w:rsid w:val="00426A6D"/>
    <w:rsid w:val="00426D9D"/>
    <w:rsid w:val="004275D4"/>
    <w:rsid w:val="004275E3"/>
    <w:rsid w:val="004277E1"/>
    <w:rsid w:val="00427AA9"/>
    <w:rsid w:val="00427DFD"/>
    <w:rsid w:val="0043003E"/>
    <w:rsid w:val="00430746"/>
    <w:rsid w:val="004309A6"/>
    <w:rsid w:val="00430A41"/>
    <w:rsid w:val="00430ABC"/>
    <w:rsid w:val="00430C22"/>
    <w:rsid w:val="004316B8"/>
    <w:rsid w:val="0043173B"/>
    <w:rsid w:val="00431DBD"/>
    <w:rsid w:val="004323B9"/>
    <w:rsid w:val="00432DBD"/>
    <w:rsid w:val="00432EA6"/>
    <w:rsid w:val="004333A0"/>
    <w:rsid w:val="00433612"/>
    <w:rsid w:val="00433A12"/>
    <w:rsid w:val="00433C15"/>
    <w:rsid w:val="0043422A"/>
    <w:rsid w:val="0043457A"/>
    <w:rsid w:val="00434E5D"/>
    <w:rsid w:val="00434E9C"/>
    <w:rsid w:val="00435103"/>
    <w:rsid w:val="0043524E"/>
    <w:rsid w:val="0043561F"/>
    <w:rsid w:val="00435626"/>
    <w:rsid w:val="00436177"/>
    <w:rsid w:val="004361D7"/>
    <w:rsid w:val="0043666A"/>
    <w:rsid w:val="004369E5"/>
    <w:rsid w:val="00436B38"/>
    <w:rsid w:val="00436D80"/>
    <w:rsid w:val="0043771B"/>
    <w:rsid w:val="00437BC8"/>
    <w:rsid w:val="00440537"/>
    <w:rsid w:val="0044055F"/>
    <w:rsid w:val="00440610"/>
    <w:rsid w:val="0044096D"/>
    <w:rsid w:val="0044155C"/>
    <w:rsid w:val="00441737"/>
    <w:rsid w:val="00441AAB"/>
    <w:rsid w:val="00441BE0"/>
    <w:rsid w:val="00442977"/>
    <w:rsid w:val="00442A6D"/>
    <w:rsid w:val="00443114"/>
    <w:rsid w:val="00443A92"/>
    <w:rsid w:val="004440AA"/>
    <w:rsid w:val="00444125"/>
    <w:rsid w:val="004442A2"/>
    <w:rsid w:val="00444567"/>
    <w:rsid w:val="004446D5"/>
    <w:rsid w:val="00444700"/>
    <w:rsid w:val="0044498B"/>
    <w:rsid w:val="00444D49"/>
    <w:rsid w:val="00444DCC"/>
    <w:rsid w:val="00444F35"/>
    <w:rsid w:val="00444FDE"/>
    <w:rsid w:val="0044543F"/>
    <w:rsid w:val="004460AC"/>
    <w:rsid w:val="00446469"/>
    <w:rsid w:val="00446811"/>
    <w:rsid w:val="004473E7"/>
    <w:rsid w:val="004477A6"/>
    <w:rsid w:val="00447A71"/>
    <w:rsid w:val="00447BCB"/>
    <w:rsid w:val="00447C9C"/>
    <w:rsid w:val="00447EAE"/>
    <w:rsid w:val="00447F8F"/>
    <w:rsid w:val="0045009F"/>
    <w:rsid w:val="004505F4"/>
    <w:rsid w:val="00450914"/>
    <w:rsid w:val="00450B70"/>
    <w:rsid w:val="00450F56"/>
    <w:rsid w:val="00450F87"/>
    <w:rsid w:val="004517EE"/>
    <w:rsid w:val="00451836"/>
    <w:rsid w:val="004518B1"/>
    <w:rsid w:val="00451922"/>
    <w:rsid w:val="004525A4"/>
    <w:rsid w:val="00452781"/>
    <w:rsid w:val="004532F1"/>
    <w:rsid w:val="00453511"/>
    <w:rsid w:val="0045443A"/>
    <w:rsid w:val="0045498C"/>
    <w:rsid w:val="00454B54"/>
    <w:rsid w:val="00454D3A"/>
    <w:rsid w:val="00454E23"/>
    <w:rsid w:val="00455178"/>
    <w:rsid w:val="004569BE"/>
    <w:rsid w:val="00456B13"/>
    <w:rsid w:val="00456D0A"/>
    <w:rsid w:val="00456FF0"/>
    <w:rsid w:val="0045744D"/>
    <w:rsid w:val="004576BF"/>
    <w:rsid w:val="004577B2"/>
    <w:rsid w:val="00457E12"/>
    <w:rsid w:val="0046044E"/>
    <w:rsid w:val="004606D9"/>
    <w:rsid w:val="004606DF"/>
    <w:rsid w:val="00460E2B"/>
    <w:rsid w:val="004611A5"/>
    <w:rsid w:val="00461359"/>
    <w:rsid w:val="004619A0"/>
    <w:rsid w:val="00461AE0"/>
    <w:rsid w:val="004621B1"/>
    <w:rsid w:val="00462334"/>
    <w:rsid w:val="00462E31"/>
    <w:rsid w:val="0046311C"/>
    <w:rsid w:val="00463464"/>
    <w:rsid w:val="00463671"/>
    <w:rsid w:val="00463F91"/>
    <w:rsid w:val="00464669"/>
    <w:rsid w:val="0046470E"/>
    <w:rsid w:val="00465311"/>
    <w:rsid w:val="0046556D"/>
    <w:rsid w:val="00465824"/>
    <w:rsid w:val="00465C76"/>
    <w:rsid w:val="00466BB1"/>
    <w:rsid w:val="00466C6F"/>
    <w:rsid w:val="00466C9D"/>
    <w:rsid w:val="00467D1F"/>
    <w:rsid w:val="004706B8"/>
    <w:rsid w:val="00470A41"/>
    <w:rsid w:val="00470DFA"/>
    <w:rsid w:val="004711E6"/>
    <w:rsid w:val="004716F3"/>
    <w:rsid w:val="00471924"/>
    <w:rsid w:val="0047218F"/>
    <w:rsid w:val="00472798"/>
    <w:rsid w:val="00473423"/>
    <w:rsid w:val="00473B22"/>
    <w:rsid w:val="00473BB1"/>
    <w:rsid w:val="00473BEE"/>
    <w:rsid w:val="00474124"/>
    <w:rsid w:val="00474286"/>
    <w:rsid w:val="0047491C"/>
    <w:rsid w:val="00474E39"/>
    <w:rsid w:val="004755D4"/>
    <w:rsid w:val="00475663"/>
    <w:rsid w:val="004757A5"/>
    <w:rsid w:val="004757C1"/>
    <w:rsid w:val="00475D51"/>
    <w:rsid w:val="00476515"/>
    <w:rsid w:val="0047712A"/>
    <w:rsid w:val="00477EAA"/>
    <w:rsid w:val="00480289"/>
    <w:rsid w:val="0048097A"/>
    <w:rsid w:val="00480F56"/>
    <w:rsid w:val="00481144"/>
    <w:rsid w:val="004819B3"/>
    <w:rsid w:val="00482B92"/>
    <w:rsid w:val="0048301D"/>
    <w:rsid w:val="00483766"/>
    <w:rsid w:val="0048376F"/>
    <w:rsid w:val="00484014"/>
    <w:rsid w:val="00484315"/>
    <w:rsid w:val="00484EB6"/>
    <w:rsid w:val="00485074"/>
    <w:rsid w:val="004851D3"/>
    <w:rsid w:val="00485567"/>
    <w:rsid w:val="004855A6"/>
    <w:rsid w:val="004856F0"/>
    <w:rsid w:val="004861F9"/>
    <w:rsid w:val="0048661F"/>
    <w:rsid w:val="0048685A"/>
    <w:rsid w:val="00486B63"/>
    <w:rsid w:val="00487985"/>
    <w:rsid w:val="00490126"/>
    <w:rsid w:val="00490411"/>
    <w:rsid w:val="004909EC"/>
    <w:rsid w:val="00490AED"/>
    <w:rsid w:val="00490E4F"/>
    <w:rsid w:val="00490F3A"/>
    <w:rsid w:val="004911FE"/>
    <w:rsid w:val="004917FB"/>
    <w:rsid w:val="0049195B"/>
    <w:rsid w:val="00491DB3"/>
    <w:rsid w:val="00491FCC"/>
    <w:rsid w:val="00492AC9"/>
    <w:rsid w:val="00492B63"/>
    <w:rsid w:val="00492D69"/>
    <w:rsid w:val="00493E9B"/>
    <w:rsid w:val="00494C46"/>
    <w:rsid w:val="004952E5"/>
    <w:rsid w:val="00495402"/>
    <w:rsid w:val="00495893"/>
    <w:rsid w:val="00495D16"/>
    <w:rsid w:val="004969C1"/>
    <w:rsid w:val="00496A9B"/>
    <w:rsid w:val="004970B0"/>
    <w:rsid w:val="00497467"/>
    <w:rsid w:val="00497547"/>
    <w:rsid w:val="004978F4"/>
    <w:rsid w:val="00497B21"/>
    <w:rsid w:val="00497BB5"/>
    <w:rsid w:val="004A013B"/>
    <w:rsid w:val="004A06DA"/>
    <w:rsid w:val="004A0A86"/>
    <w:rsid w:val="004A0BBD"/>
    <w:rsid w:val="004A0D06"/>
    <w:rsid w:val="004A0F2C"/>
    <w:rsid w:val="004A112A"/>
    <w:rsid w:val="004A12C0"/>
    <w:rsid w:val="004A1316"/>
    <w:rsid w:val="004A1AB7"/>
    <w:rsid w:val="004A1BAE"/>
    <w:rsid w:val="004A20CC"/>
    <w:rsid w:val="004A261A"/>
    <w:rsid w:val="004A26E1"/>
    <w:rsid w:val="004A2E71"/>
    <w:rsid w:val="004A2EA1"/>
    <w:rsid w:val="004A2FCD"/>
    <w:rsid w:val="004A30AC"/>
    <w:rsid w:val="004A30E5"/>
    <w:rsid w:val="004A3435"/>
    <w:rsid w:val="004A458C"/>
    <w:rsid w:val="004A4CBB"/>
    <w:rsid w:val="004A4DD5"/>
    <w:rsid w:val="004A5D1C"/>
    <w:rsid w:val="004A6004"/>
    <w:rsid w:val="004A625F"/>
    <w:rsid w:val="004A6ABC"/>
    <w:rsid w:val="004A7612"/>
    <w:rsid w:val="004A77E5"/>
    <w:rsid w:val="004A78BF"/>
    <w:rsid w:val="004A794F"/>
    <w:rsid w:val="004A79FB"/>
    <w:rsid w:val="004A7FDF"/>
    <w:rsid w:val="004B13D5"/>
    <w:rsid w:val="004B165E"/>
    <w:rsid w:val="004B1E10"/>
    <w:rsid w:val="004B211F"/>
    <w:rsid w:val="004B2192"/>
    <w:rsid w:val="004B277A"/>
    <w:rsid w:val="004B2798"/>
    <w:rsid w:val="004B2975"/>
    <w:rsid w:val="004B2D25"/>
    <w:rsid w:val="004B2E9F"/>
    <w:rsid w:val="004B34CF"/>
    <w:rsid w:val="004B3AB4"/>
    <w:rsid w:val="004B3D8F"/>
    <w:rsid w:val="004B3F7C"/>
    <w:rsid w:val="004B4012"/>
    <w:rsid w:val="004B493B"/>
    <w:rsid w:val="004B4A61"/>
    <w:rsid w:val="004B4C8E"/>
    <w:rsid w:val="004B4F2A"/>
    <w:rsid w:val="004B4F91"/>
    <w:rsid w:val="004B529C"/>
    <w:rsid w:val="004B52C3"/>
    <w:rsid w:val="004B5D6F"/>
    <w:rsid w:val="004B5E22"/>
    <w:rsid w:val="004B5EB5"/>
    <w:rsid w:val="004B62B6"/>
    <w:rsid w:val="004B7410"/>
    <w:rsid w:val="004B7473"/>
    <w:rsid w:val="004B7F02"/>
    <w:rsid w:val="004C00EF"/>
    <w:rsid w:val="004C02C2"/>
    <w:rsid w:val="004C053B"/>
    <w:rsid w:val="004C0673"/>
    <w:rsid w:val="004C07D7"/>
    <w:rsid w:val="004C08B8"/>
    <w:rsid w:val="004C0D9C"/>
    <w:rsid w:val="004C0DC7"/>
    <w:rsid w:val="004C1747"/>
    <w:rsid w:val="004C22FE"/>
    <w:rsid w:val="004C28CB"/>
    <w:rsid w:val="004C29B1"/>
    <w:rsid w:val="004C2C64"/>
    <w:rsid w:val="004C3013"/>
    <w:rsid w:val="004C30DC"/>
    <w:rsid w:val="004C31A9"/>
    <w:rsid w:val="004C37D5"/>
    <w:rsid w:val="004C3933"/>
    <w:rsid w:val="004C3D4E"/>
    <w:rsid w:val="004C3D81"/>
    <w:rsid w:val="004C48D4"/>
    <w:rsid w:val="004C49A4"/>
    <w:rsid w:val="004C4B8C"/>
    <w:rsid w:val="004C4C51"/>
    <w:rsid w:val="004C50A7"/>
    <w:rsid w:val="004C5263"/>
    <w:rsid w:val="004C5C59"/>
    <w:rsid w:val="004C5D57"/>
    <w:rsid w:val="004C61CC"/>
    <w:rsid w:val="004C66F1"/>
    <w:rsid w:val="004C6ED9"/>
    <w:rsid w:val="004C767F"/>
    <w:rsid w:val="004C787C"/>
    <w:rsid w:val="004C7AB2"/>
    <w:rsid w:val="004C7D9F"/>
    <w:rsid w:val="004C7E1F"/>
    <w:rsid w:val="004D00AA"/>
    <w:rsid w:val="004D0C89"/>
    <w:rsid w:val="004D0F16"/>
    <w:rsid w:val="004D0F5D"/>
    <w:rsid w:val="004D10E3"/>
    <w:rsid w:val="004D1AD5"/>
    <w:rsid w:val="004D1B8E"/>
    <w:rsid w:val="004D1CAD"/>
    <w:rsid w:val="004D1E27"/>
    <w:rsid w:val="004D25E7"/>
    <w:rsid w:val="004D2AE4"/>
    <w:rsid w:val="004D2CAD"/>
    <w:rsid w:val="004D3202"/>
    <w:rsid w:val="004D33C2"/>
    <w:rsid w:val="004D3B06"/>
    <w:rsid w:val="004D406B"/>
    <w:rsid w:val="004D5377"/>
    <w:rsid w:val="004D572D"/>
    <w:rsid w:val="004D5BA8"/>
    <w:rsid w:val="004D5E5C"/>
    <w:rsid w:val="004D5EDB"/>
    <w:rsid w:val="004D61F2"/>
    <w:rsid w:val="004D64F5"/>
    <w:rsid w:val="004D66A0"/>
    <w:rsid w:val="004D6883"/>
    <w:rsid w:val="004D69E6"/>
    <w:rsid w:val="004D6A81"/>
    <w:rsid w:val="004D6B41"/>
    <w:rsid w:val="004D6DE4"/>
    <w:rsid w:val="004D712B"/>
    <w:rsid w:val="004D75C9"/>
    <w:rsid w:val="004D7896"/>
    <w:rsid w:val="004E012E"/>
    <w:rsid w:val="004E03F6"/>
    <w:rsid w:val="004E0685"/>
    <w:rsid w:val="004E07CF"/>
    <w:rsid w:val="004E090B"/>
    <w:rsid w:val="004E093A"/>
    <w:rsid w:val="004E0ADA"/>
    <w:rsid w:val="004E0E56"/>
    <w:rsid w:val="004E10CB"/>
    <w:rsid w:val="004E10CE"/>
    <w:rsid w:val="004E1B50"/>
    <w:rsid w:val="004E2E9B"/>
    <w:rsid w:val="004E34ED"/>
    <w:rsid w:val="004E3585"/>
    <w:rsid w:val="004E3962"/>
    <w:rsid w:val="004E3EBE"/>
    <w:rsid w:val="004E3FCA"/>
    <w:rsid w:val="004E43EB"/>
    <w:rsid w:val="004E43F4"/>
    <w:rsid w:val="004E46F9"/>
    <w:rsid w:val="004E4C09"/>
    <w:rsid w:val="004E4C94"/>
    <w:rsid w:val="004E5017"/>
    <w:rsid w:val="004E53E3"/>
    <w:rsid w:val="004E58D7"/>
    <w:rsid w:val="004E5CB0"/>
    <w:rsid w:val="004E5DFE"/>
    <w:rsid w:val="004E5E76"/>
    <w:rsid w:val="004E5EDD"/>
    <w:rsid w:val="004E64A0"/>
    <w:rsid w:val="004E67B5"/>
    <w:rsid w:val="004E68DF"/>
    <w:rsid w:val="004E6AD8"/>
    <w:rsid w:val="004E6BD3"/>
    <w:rsid w:val="004E6DC9"/>
    <w:rsid w:val="004E6DD2"/>
    <w:rsid w:val="004E7B8F"/>
    <w:rsid w:val="004F046A"/>
    <w:rsid w:val="004F0C32"/>
    <w:rsid w:val="004F1D6D"/>
    <w:rsid w:val="004F1E71"/>
    <w:rsid w:val="004F249C"/>
    <w:rsid w:val="004F257C"/>
    <w:rsid w:val="004F2691"/>
    <w:rsid w:val="004F2A6F"/>
    <w:rsid w:val="004F2CA6"/>
    <w:rsid w:val="004F34B9"/>
    <w:rsid w:val="004F353A"/>
    <w:rsid w:val="004F3631"/>
    <w:rsid w:val="004F364E"/>
    <w:rsid w:val="004F3680"/>
    <w:rsid w:val="004F3724"/>
    <w:rsid w:val="004F392A"/>
    <w:rsid w:val="004F3E4E"/>
    <w:rsid w:val="004F45E6"/>
    <w:rsid w:val="004F4BED"/>
    <w:rsid w:val="004F4DBB"/>
    <w:rsid w:val="004F4EBD"/>
    <w:rsid w:val="004F5750"/>
    <w:rsid w:val="004F5C29"/>
    <w:rsid w:val="004F5CCE"/>
    <w:rsid w:val="004F6012"/>
    <w:rsid w:val="004F65E4"/>
    <w:rsid w:val="004F6D78"/>
    <w:rsid w:val="004F74D7"/>
    <w:rsid w:val="004F7771"/>
    <w:rsid w:val="004F790B"/>
    <w:rsid w:val="004F7AE6"/>
    <w:rsid w:val="004F7FFC"/>
    <w:rsid w:val="005001E3"/>
    <w:rsid w:val="0050024A"/>
    <w:rsid w:val="0050048D"/>
    <w:rsid w:val="00500751"/>
    <w:rsid w:val="00500A7C"/>
    <w:rsid w:val="00500C9B"/>
    <w:rsid w:val="005010D4"/>
    <w:rsid w:val="00501AAA"/>
    <w:rsid w:val="00502D38"/>
    <w:rsid w:val="00502E4E"/>
    <w:rsid w:val="005030EC"/>
    <w:rsid w:val="00503AB9"/>
    <w:rsid w:val="00503D90"/>
    <w:rsid w:val="00504385"/>
    <w:rsid w:val="005047E3"/>
    <w:rsid w:val="005053DD"/>
    <w:rsid w:val="00505472"/>
    <w:rsid w:val="005057DC"/>
    <w:rsid w:val="00505A3F"/>
    <w:rsid w:val="00506708"/>
    <w:rsid w:val="00506A65"/>
    <w:rsid w:val="00506BFC"/>
    <w:rsid w:val="00507063"/>
    <w:rsid w:val="00507B96"/>
    <w:rsid w:val="00507EE9"/>
    <w:rsid w:val="00507F08"/>
    <w:rsid w:val="00507FF4"/>
    <w:rsid w:val="00510049"/>
    <w:rsid w:val="0051052D"/>
    <w:rsid w:val="00510837"/>
    <w:rsid w:val="00510F07"/>
    <w:rsid w:val="0051112C"/>
    <w:rsid w:val="005113B0"/>
    <w:rsid w:val="0051187B"/>
    <w:rsid w:val="00512068"/>
    <w:rsid w:val="00512377"/>
    <w:rsid w:val="005125E1"/>
    <w:rsid w:val="0051260E"/>
    <w:rsid w:val="005127A3"/>
    <w:rsid w:val="00512F04"/>
    <w:rsid w:val="0051313C"/>
    <w:rsid w:val="0051342F"/>
    <w:rsid w:val="00513D94"/>
    <w:rsid w:val="00514238"/>
    <w:rsid w:val="00514B49"/>
    <w:rsid w:val="00515013"/>
    <w:rsid w:val="005154BC"/>
    <w:rsid w:val="005155E2"/>
    <w:rsid w:val="00515706"/>
    <w:rsid w:val="00515980"/>
    <w:rsid w:val="00515A97"/>
    <w:rsid w:val="00515F0C"/>
    <w:rsid w:val="005164CC"/>
    <w:rsid w:val="00516F36"/>
    <w:rsid w:val="00517249"/>
    <w:rsid w:val="00517730"/>
    <w:rsid w:val="00517D0A"/>
    <w:rsid w:val="00520E0E"/>
    <w:rsid w:val="00520EA1"/>
    <w:rsid w:val="00521631"/>
    <w:rsid w:val="00521707"/>
    <w:rsid w:val="00521960"/>
    <w:rsid w:val="00521976"/>
    <w:rsid w:val="00521BC5"/>
    <w:rsid w:val="00521C97"/>
    <w:rsid w:val="005220D8"/>
    <w:rsid w:val="00522516"/>
    <w:rsid w:val="0052266B"/>
    <w:rsid w:val="00522744"/>
    <w:rsid w:val="00522C75"/>
    <w:rsid w:val="005237E8"/>
    <w:rsid w:val="00523AE4"/>
    <w:rsid w:val="00523FE0"/>
    <w:rsid w:val="005240CC"/>
    <w:rsid w:val="00524930"/>
    <w:rsid w:val="0052493D"/>
    <w:rsid w:val="005250E9"/>
    <w:rsid w:val="005253D5"/>
    <w:rsid w:val="005258EB"/>
    <w:rsid w:val="00525D71"/>
    <w:rsid w:val="00525DC2"/>
    <w:rsid w:val="005267E7"/>
    <w:rsid w:val="00526A41"/>
    <w:rsid w:val="00526B02"/>
    <w:rsid w:val="00526C66"/>
    <w:rsid w:val="00526DC0"/>
    <w:rsid w:val="0052719C"/>
    <w:rsid w:val="0052794E"/>
    <w:rsid w:val="00530046"/>
    <w:rsid w:val="005307FD"/>
    <w:rsid w:val="0053082D"/>
    <w:rsid w:val="0053089F"/>
    <w:rsid w:val="005310B5"/>
    <w:rsid w:val="00531247"/>
    <w:rsid w:val="00531852"/>
    <w:rsid w:val="00531C61"/>
    <w:rsid w:val="00531C7F"/>
    <w:rsid w:val="00531E9D"/>
    <w:rsid w:val="0053225E"/>
    <w:rsid w:val="00532CA6"/>
    <w:rsid w:val="00532F91"/>
    <w:rsid w:val="00532F98"/>
    <w:rsid w:val="0053317A"/>
    <w:rsid w:val="005337D4"/>
    <w:rsid w:val="00533B1D"/>
    <w:rsid w:val="005347F8"/>
    <w:rsid w:val="00535D6D"/>
    <w:rsid w:val="00536A1B"/>
    <w:rsid w:val="00536B45"/>
    <w:rsid w:val="00536B78"/>
    <w:rsid w:val="00536EA1"/>
    <w:rsid w:val="00537539"/>
    <w:rsid w:val="0053785B"/>
    <w:rsid w:val="00537935"/>
    <w:rsid w:val="0053797D"/>
    <w:rsid w:val="0054009B"/>
    <w:rsid w:val="005403BD"/>
    <w:rsid w:val="005406A6"/>
    <w:rsid w:val="00540D34"/>
    <w:rsid w:val="00540ED9"/>
    <w:rsid w:val="00540FE3"/>
    <w:rsid w:val="005412F4"/>
    <w:rsid w:val="00541D41"/>
    <w:rsid w:val="00541DCD"/>
    <w:rsid w:val="00541F2E"/>
    <w:rsid w:val="005425B3"/>
    <w:rsid w:val="0054279C"/>
    <w:rsid w:val="005428B2"/>
    <w:rsid w:val="00543066"/>
    <w:rsid w:val="005434AA"/>
    <w:rsid w:val="005436D1"/>
    <w:rsid w:val="00543AFB"/>
    <w:rsid w:val="00544070"/>
    <w:rsid w:val="00544604"/>
    <w:rsid w:val="00544669"/>
    <w:rsid w:val="00544695"/>
    <w:rsid w:val="00544ECD"/>
    <w:rsid w:val="00544F5B"/>
    <w:rsid w:val="005458EF"/>
    <w:rsid w:val="00545AB4"/>
    <w:rsid w:val="005468C1"/>
    <w:rsid w:val="00546F26"/>
    <w:rsid w:val="00546FF7"/>
    <w:rsid w:val="00547206"/>
    <w:rsid w:val="005475A3"/>
    <w:rsid w:val="005478AC"/>
    <w:rsid w:val="00547D89"/>
    <w:rsid w:val="00550481"/>
    <w:rsid w:val="00550543"/>
    <w:rsid w:val="0055078C"/>
    <w:rsid w:val="005509F7"/>
    <w:rsid w:val="00550CEA"/>
    <w:rsid w:val="0055111C"/>
    <w:rsid w:val="0055132D"/>
    <w:rsid w:val="00551353"/>
    <w:rsid w:val="00551F79"/>
    <w:rsid w:val="005524E9"/>
    <w:rsid w:val="005525E0"/>
    <w:rsid w:val="0055264C"/>
    <w:rsid w:val="005527D6"/>
    <w:rsid w:val="005528AB"/>
    <w:rsid w:val="00552E69"/>
    <w:rsid w:val="0055321A"/>
    <w:rsid w:val="00553C1E"/>
    <w:rsid w:val="00553E05"/>
    <w:rsid w:val="00554318"/>
    <w:rsid w:val="00554CB5"/>
    <w:rsid w:val="0055530C"/>
    <w:rsid w:val="00555D2D"/>
    <w:rsid w:val="0055616F"/>
    <w:rsid w:val="00557794"/>
    <w:rsid w:val="00557C92"/>
    <w:rsid w:val="00557D5D"/>
    <w:rsid w:val="00560840"/>
    <w:rsid w:val="00560EA5"/>
    <w:rsid w:val="00561938"/>
    <w:rsid w:val="00561F26"/>
    <w:rsid w:val="00562417"/>
    <w:rsid w:val="0056285E"/>
    <w:rsid w:val="00562AC1"/>
    <w:rsid w:val="00563004"/>
    <w:rsid w:val="005631C4"/>
    <w:rsid w:val="005632C1"/>
    <w:rsid w:val="00563537"/>
    <w:rsid w:val="005635AB"/>
    <w:rsid w:val="005635B7"/>
    <w:rsid w:val="005636DB"/>
    <w:rsid w:val="0056429E"/>
    <w:rsid w:val="00564901"/>
    <w:rsid w:val="0056492E"/>
    <w:rsid w:val="00564C26"/>
    <w:rsid w:val="00564DAC"/>
    <w:rsid w:val="005652CD"/>
    <w:rsid w:val="00565771"/>
    <w:rsid w:val="0056591D"/>
    <w:rsid w:val="00565AB5"/>
    <w:rsid w:val="00566997"/>
    <w:rsid w:val="00566B87"/>
    <w:rsid w:val="00566BC3"/>
    <w:rsid w:val="00566FCF"/>
    <w:rsid w:val="0056775C"/>
    <w:rsid w:val="00567D86"/>
    <w:rsid w:val="0057064C"/>
    <w:rsid w:val="00570974"/>
    <w:rsid w:val="0057106A"/>
    <w:rsid w:val="0057156F"/>
    <w:rsid w:val="00571ECF"/>
    <w:rsid w:val="0057223D"/>
    <w:rsid w:val="00572521"/>
    <w:rsid w:val="00572AFC"/>
    <w:rsid w:val="00572D83"/>
    <w:rsid w:val="00572DEF"/>
    <w:rsid w:val="00573544"/>
    <w:rsid w:val="005736C3"/>
    <w:rsid w:val="00573A31"/>
    <w:rsid w:val="00573DEB"/>
    <w:rsid w:val="00573FE0"/>
    <w:rsid w:val="00574140"/>
    <w:rsid w:val="005745A1"/>
    <w:rsid w:val="005745D5"/>
    <w:rsid w:val="005748F3"/>
    <w:rsid w:val="00574929"/>
    <w:rsid w:val="00574DD1"/>
    <w:rsid w:val="0057506E"/>
    <w:rsid w:val="00575D06"/>
    <w:rsid w:val="00575FC1"/>
    <w:rsid w:val="005763E1"/>
    <w:rsid w:val="005767D5"/>
    <w:rsid w:val="00576A5F"/>
    <w:rsid w:val="00576D45"/>
    <w:rsid w:val="00576E53"/>
    <w:rsid w:val="00576F65"/>
    <w:rsid w:val="0057719A"/>
    <w:rsid w:val="00577430"/>
    <w:rsid w:val="00577769"/>
    <w:rsid w:val="005777D7"/>
    <w:rsid w:val="00580117"/>
    <w:rsid w:val="00580266"/>
    <w:rsid w:val="0058026D"/>
    <w:rsid w:val="00580469"/>
    <w:rsid w:val="0058091A"/>
    <w:rsid w:val="005813A4"/>
    <w:rsid w:val="00581727"/>
    <w:rsid w:val="00581B02"/>
    <w:rsid w:val="00581EE8"/>
    <w:rsid w:val="0058223B"/>
    <w:rsid w:val="005823CA"/>
    <w:rsid w:val="00582825"/>
    <w:rsid w:val="00583041"/>
    <w:rsid w:val="00583F29"/>
    <w:rsid w:val="0058505A"/>
    <w:rsid w:val="00585ADB"/>
    <w:rsid w:val="005863E1"/>
    <w:rsid w:val="00586C60"/>
    <w:rsid w:val="00586DF7"/>
    <w:rsid w:val="0058705E"/>
    <w:rsid w:val="00587C64"/>
    <w:rsid w:val="00587D67"/>
    <w:rsid w:val="0059012B"/>
    <w:rsid w:val="005903AC"/>
    <w:rsid w:val="0059080E"/>
    <w:rsid w:val="00590934"/>
    <w:rsid w:val="00590D02"/>
    <w:rsid w:val="00590E93"/>
    <w:rsid w:val="00590FA3"/>
    <w:rsid w:val="00591015"/>
    <w:rsid w:val="00591411"/>
    <w:rsid w:val="005919B6"/>
    <w:rsid w:val="00591B4C"/>
    <w:rsid w:val="00591BC2"/>
    <w:rsid w:val="0059201A"/>
    <w:rsid w:val="00592228"/>
    <w:rsid w:val="00592448"/>
    <w:rsid w:val="005927AD"/>
    <w:rsid w:val="00592D3D"/>
    <w:rsid w:val="00592E9E"/>
    <w:rsid w:val="0059354C"/>
    <w:rsid w:val="005939F3"/>
    <w:rsid w:val="00593B80"/>
    <w:rsid w:val="00593D4D"/>
    <w:rsid w:val="00594C7E"/>
    <w:rsid w:val="00595096"/>
    <w:rsid w:val="00595313"/>
    <w:rsid w:val="0059538E"/>
    <w:rsid w:val="005956F3"/>
    <w:rsid w:val="00595841"/>
    <w:rsid w:val="00595992"/>
    <w:rsid w:val="005959DC"/>
    <w:rsid w:val="00595B77"/>
    <w:rsid w:val="0059637D"/>
    <w:rsid w:val="00596CAB"/>
    <w:rsid w:val="00596EF2"/>
    <w:rsid w:val="00597368"/>
    <w:rsid w:val="0059790E"/>
    <w:rsid w:val="00597A09"/>
    <w:rsid w:val="00597A45"/>
    <w:rsid w:val="00597C1C"/>
    <w:rsid w:val="00597C96"/>
    <w:rsid w:val="00597D78"/>
    <w:rsid w:val="00597F78"/>
    <w:rsid w:val="005A0E74"/>
    <w:rsid w:val="005A0F78"/>
    <w:rsid w:val="005A10AF"/>
    <w:rsid w:val="005A1BD8"/>
    <w:rsid w:val="005A1E95"/>
    <w:rsid w:val="005A1ECE"/>
    <w:rsid w:val="005A29EE"/>
    <w:rsid w:val="005A2B70"/>
    <w:rsid w:val="005A2C27"/>
    <w:rsid w:val="005A2FAB"/>
    <w:rsid w:val="005A3B05"/>
    <w:rsid w:val="005A3BCE"/>
    <w:rsid w:val="005A3C2D"/>
    <w:rsid w:val="005A3F4A"/>
    <w:rsid w:val="005A4E24"/>
    <w:rsid w:val="005A4F79"/>
    <w:rsid w:val="005A5DD5"/>
    <w:rsid w:val="005A5EBD"/>
    <w:rsid w:val="005A625C"/>
    <w:rsid w:val="005A64F2"/>
    <w:rsid w:val="005A6572"/>
    <w:rsid w:val="005A6816"/>
    <w:rsid w:val="005A6B93"/>
    <w:rsid w:val="005A6C0C"/>
    <w:rsid w:val="005A6FDE"/>
    <w:rsid w:val="005A7382"/>
    <w:rsid w:val="005A745A"/>
    <w:rsid w:val="005A75A6"/>
    <w:rsid w:val="005A7F39"/>
    <w:rsid w:val="005B01F2"/>
    <w:rsid w:val="005B0592"/>
    <w:rsid w:val="005B05FB"/>
    <w:rsid w:val="005B0B4E"/>
    <w:rsid w:val="005B0BCC"/>
    <w:rsid w:val="005B1068"/>
    <w:rsid w:val="005B1825"/>
    <w:rsid w:val="005B1939"/>
    <w:rsid w:val="005B1A28"/>
    <w:rsid w:val="005B1AEF"/>
    <w:rsid w:val="005B1E55"/>
    <w:rsid w:val="005B3125"/>
    <w:rsid w:val="005B373C"/>
    <w:rsid w:val="005B39FC"/>
    <w:rsid w:val="005B3D79"/>
    <w:rsid w:val="005B3E32"/>
    <w:rsid w:val="005B3E83"/>
    <w:rsid w:val="005B4B14"/>
    <w:rsid w:val="005B4B43"/>
    <w:rsid w:val="005B5794"/>
    <w:rsid w:val="005B58E6"/>
    <w:rsid w:val="005B59AC"/>
    <w:rsid w:val="005B5AE5"/>
    <w:rsid w:val="005B5DC8"/>
    <w:rsid w:val="005B6922"/>
    <w:rsid w:val="005B6E1F"/>
    <w:rsid w:val="005B78D0"/>
    <w:rsid w:val="005B7A55"/>
    <w:rsid w:val="005B7F73"/>
    <w:rsid w:val="005C02B6"/>
    <w:rsid w:val="005C0437"/>
    <w:rsid w:val="005C0451"/>
    <w:rsid w:val="005C1889"/>
    <w:rsid w:val="005C1AAB"/>
    <w:rsid w:val="005C1D6D"/>
    <w:rsid w:val="005C1F56"/>
    <w:rsid w:val="005C20A0"/>
    <w:rsid w:val="005C255F"/>
    <w:rsid w:val="005C2745"/>
    <w:rsid w:val="005C2F33"/>
    <w:rsid w:val="005C3912"/>
    <w:rsid w:val="005C39CF"/>
    <w:rsid w:val="005C3E5D"/>
    <w:rsid w:val="005C454E"/>
    <w:rsid w:val="005C4841"/>
    <w:rsid w:val="005C48CA"/>
    <w:rsid w:val="005C52ED"/>
    <w:rsid w:val="005C5378"/>
    <w:rsid w:val="005C5E29"/>
    <w:rsid w:val="005C5E2D"/>
    <w:rsid w:val="005C5F59"/>
    <w:rsid w:val="005C5F80"/>
    <w:rsid w:val="005C5F96"/>
    <w:rsid w:val="005C62BA"/>
    <w:rsid w:val="005C67DC"/>
    <w:rsid w:val="005C69C1"/>
    <w:rsid w:val="005C6E6A"/>
    <w:rsid w:val="005C7BC5"/>
    <w:rsid w:val="005C7C2A"/>
    <w:rsid w:val="005D041A"/>
    <w:rsid w:val="005D04AE"/>
    <w:rsid w:val="005D0AD4"/>
    <w:rsid w:val="005D11C3"/>
    <w:rsid w:val="005D12BA"/>
    <w:rsid w:val="005D1AE5"/>
    <w:rsid w:val="005D1C40"/>
    <w:rsid w:val="005D238D"/>
    <w:rsid w:val="005D26E6"/>
    <w:rsid w:val="005D2C75"/>
    <w:rsid w:val="005D3734"/>
    <w:rsid w:val="005D37CB"/>
    <w:rsid w:val="005D4807"/>
    <w:rsid w:val="005D4B1B"/>
    <w:rsid w:val="005D4B2C"/>
    <w:rsid w:val="005D6759"/>
    <w:rsid w:val="005D68B6"/>
    <w:rsid w:val="005D6B00"/>
    <w:rsid w:val="005D6D79"/>
    <w:rsid w:val="005D7B1A"/>
    <w:rsid w:val="005E0107"/>
    <w:rsid w:val="005E07D7"/>
    <w:rsid w:val="005E10DC"/>
    <w:rsid w:val="005E12F4"/>
    <w:rsid w:val="005E1D04"/>
    <w:rsid w:val="005E1EB3"/>
    <w:rsid w:val="005E1F67"/>
    <w:rsid w:val="005E23DE"/>
    <w:rsid w:val="005E2648"/>
    <w:rsid w:val="005E2705"/>
    <w:rsid w:val="005E2794"/>
    <w:rsid w:val="005E29D1"/>
    <w:rsid w:val="005E2FAC"/>
    <w:rsid w:val="005E3093"/>
    <w:rsid w:val="005E324F"/>
    <w:rsid w:val="005E3343"/>
    <w:rsid w:val="005E381C"/>
    <w:rsid w:val="005E3FAE"/>
    <w:rsid w:val="005E457C"/>
    <w:rsid w:val="005E49A0"/>
    <w:rsid w:val="005E4E08"/>
    <w:rsid w:val="005E5004"/>
    <w:rsid w:val="005E53A1"/>
    <w:rsid w:val="005E6024"/>
    <w:rsid w:val="005E6C6A"/>
    <w:rsid w:val="005E6CDD"/>
    <w:rsid w:val="005E6E26"/>
    <w:rsid w:val="005E730D"/>
    <w:rsid w:val="005E7A05"/>
    <w:rsid w:val="005F037D"/>
    <w:rsid w:val="005F03E2"/>
    <w:rsid w:val="005F116A"/>
    <w:rsid w:val="005F1313"/>
    <w:rsid w:val="005F147B"/>
    <w:rsid w:val="005F15D9"/>
    <w:rsid w:val="005F16C1"/>
    <w:rsid w:val="005F176D"/>
    <w:rsid w:val="005F1FF7"/>
    <w:rsid w:val="005F2EEA"/>
    <w:rsid w:val="005F3105"/>
    <w:rsid w:val="005F3106"/>
    <w:rsid w:val="005F346F"/>
    <w:rsid w:val="005F35E6"/>
    <w:rsid w:val="005F47C3"/>
    <w:rsid w:val="005F4CAB"/>
    <w:rsid w:val="005F4F13"/>
    <w:rsid w:val="005F50FD"/>
    <w:rsid w:val="005F55C7"/>
    <w:rsid w:val="005F666B"/>
    <w:rsid w:val="005F66BC"/>
    <w:rsid w:val="005F68AB"/>
    <w:rsid w:val="005F6A04"/>
    <w:rsid w:val="005F740B"/>
    <w:rsid w:val="005F755F"/>
    <w:rsid w:val="005F7E8F"/>
    <w:rsid w:val="005F7F92"/>
    <w:rsid w:val="006010D3"/>
    <w:rsid w:val="006012DB"/>
    <w:rsid w:val="00601C0A"/>
    <w:rsid w:val="00601EC6"/>
    <w:rsid w:val="00602253"/>
    <w:rsid w:val="0060248F"/>
    <w:rsid w:val="006024AC"/>
    <w:rsid w:val="006026B2"/>
    <w:rsid w:val="00602AAB"/>
    <w:rsid w:val="006033C7"/>
    <w:rsid w:val="0060474A"/>
    <w:rsid w:val="00604B35"/>
    <w:rsid w:val="00604B84"/>
    <w:rsid w:val="00605AD1"/>
    <w:rsid w:val="00606649"/>
    <w:rsid w:val="00606859"/>
    <w:rsid w:val="00606991"/>
    <w:rsid w:val="00606D44"/>
    <w:rsid w:val="0060724A"/>
    <w:rsid w:val="00607A34"/>
    <w:rsid w:val="00607F72"/>
    <w:rsid w:val="00610D50"/>
    <w:rsid w:val="00610EC6"/>
    <w:rsid w:val="00610FF4"/>
    <w:rsid w:val="0061122D"/>
    <w:rsid w:val="00611905"/>
    <w:rsid w:val="0061193E"/>
    <w:rsid w:val="00612256"/>
    <w:rsid w:val="00612FCF"/>
    <w:rsid w:val="006133F7"/>
    <w:rsid w:val="00613472"/>
    <w:rsid w:val="006135D3"/>
    <w:rsid w:val="00613CB1"/>
    <w:rsid w:val="006140B8"/>
    <w:rsid w:val="006140DE"/>
    <w:rsid w:val="006140E0"/>
    <w:rsid w:val="0061437A"/>
    <w:rsid w:val="006143F8"/>
    <w:rsid w:val="00614813"/>
    <w:rsid w:val="00614884"/>
    <w:rsid w:val="00614DB8"/>
    <w:rsid w:val="0061540A"/>
    <w:rsid w:val="006155A4"/>
    <w:rsid w:val="006155B4"/>
    <w:rsid w:val="00615C48"/>
    <w:rsid w:val="00615D2A"/>
    <w:rsid w:val="00615DE1"/>
    <w:rsid w:val="006164C8"/>
    <w:rsid w:val="006168AD"/>
    <w:rsid w:val="00616ABB"/>
    <w:rsid w:val="006172D4"/>
    <w:rsid w:val="006172DC"/>
    <w:rsid w:val="00617E80"/>
    <w:rsid w:val="0062029A"/>
    <w:rsid w:val="00620504"/>
    <w:rsid w:val="00621232"/>
    <w:rsid w:val="00621729"/>
    <w:rsid w:val="00621968"/>
    <w:rsid w:val="006224CB"/>
    <w:rsid w:val="0062262C"/>
    <w:rsid w:val="00622635"/>
    <w:rsid w:val="0062265F"/>
    <w:rsid w:val="00622880"/>
    <w:rsid w:val="00622B48"/>
    <w:rsid w:val="0062329D"/>
    <w:rsid w:val="00623868"/>
    <w:rsid w:val="00623906"/>
    <w:rsid w:val="00623CAE"/>
    <w:rsid w:val="00624260"/>
    <w:rsid w:val="00624CAB"/>
    <w:rsid w:val="006251A5"/>
    <w:rsid w:val="006258DD"/>
    <w:rsid w:val="00625B3F"/>
    <w:rsid w:val="00625FC8"/>
    <w:rsid w:val="006261E2"/>
    <w:rsid w:val="0062620A"/>
    <w:rsid w:val="00626E7F"/>
    <w:rsid w:val="00626FC8"/>
    <w:rsid w:val="006270D2"/>
    <w:rsid w:val="00627A80"/>
    <w:rsid w:val="00627F1F"/>
    <w:rsid w:val="0063010E"/>
    <w:rsid w:val="00630AFF"/>
    <w:rsid w:val="0063111B"/>
    <w:rsid w:val="00631312"/>
    <w:rsid w:val="00631666"/>
    <w:rsid w:val="00631C1D"/>
    <w:rsid w:val="00631D63"/>
    <w:rsid w:val="0063226E"/>
    <w:rsid w:val="00632A5E"/>
    <w:rsid w:val="0063303E"/>
    <w:rsid w:val="00633665"/>
    <w:rsid w:val="00634217"/>
    <w:rsid w:val="0063495F"/>
    <w:rsid w:val="00635883"/>
    <w:rsid w:val="00635C9A"/>
    <w:rsid w:val="00635CD7"/>
    <w:rsid w:val="00635FD2"/>
    <w:rsid w:val="00636065"/>
    <w:rsid w:val="006362B7"/>
    <w:rsid w:val="00636378"/>
    <w:rsid w:val="006369CC"/>
    <w:rsid w:val="00636A16"/>
    <w:rsid w:val="00636AF4"/>
    <w:rsid w:val="00636CB4"/>
    <w:rsid w:val="0063725A"/>
    <w:rsid w:val="0063764D"/>
    <w:rsid w:val="006379B3"/>
    <w:rsid w:val="006400C8"/>
    <w:rsid w:val="0064015D"/>
    <w:rsid w:val="00640187"/>
    <w:rsid w:val="006401D6"/>
    <w:rsid w:val="006402F3"/>
    <w:rsid w:val="00640A67"/>
    <w:rsid w:val="00640DDC"/>
    <w:rsid w:val="00640EC3"/>
    <w:rsid w:val="0064174A"/>
    <w:rsid w:val="00641908"/>
    <w:rsid w:val="00641B7A"/>
    <w:rsid w:val="0064224B"/>
    <w:rsid w:val="00642C22"/>
    <w:rsid w:val="00642D11"/>
    <w:rsid w:val="00643CB6"/>
    <w:rsid w:val="00643E04"/>
    <w:rsid w:val="00644401"/>
    <w:rsid w:val="00644405"/>
    <w:rsid w:val="00645698"/>
    <w:rsid w:val="006457D1"/>
    <w:rsid w:val="0064586E"/>
    <w:rsid w:val="00645DB4"/>
    <w:rsid w:val="0064608F"/>
    <w:rsid w:val="0064623B"/>
    <w:rsid w:val="0064634F"/>
    <w:rsid w:val="00646894"/>
    <w:rsid w:val="00646C15"/>
    <w:rsid w:val="00646FBD"/>
    <w:rsid w:val="006477A9"/>
    <w:rsid w:val="00647E2D"/>
    <w:rsid w:val="00650D2E"/>
    <w:rsid w:val="00651FD0"/>
    <w:rsid w:val="0065344C"/>
    <w:rsid w:val="00653ADB"/>
    <w:rsid w:val="00653C58"/>
    <w:rsid w:val="00653DC0"/>
    <w:rsid w:val="00653FB7"/>
    <w:rsid w:val="00654264"/>
    <w:rsid w:val="00654581"/>
    <w:rsid w:val="006545E6"/>
    <w:rsid w:val="0065497C"/>
    <w:rsid w:val="00654A9F"/>
    <w:rsid w:val="006554C0"/>
    <w:rsid w:val="006559A9"/>
    <w:rsid w:val="00655DE1"/>
    <w:rsid w:val="00655FAB"/>
    <w:rsid w:val="006563E7"/>
    <w:rsid w:val="0065702E"/>
    <w:rsid w:val="006571A0"/>
    <w:rsid w:val="006579BA"/>
    <w:rsid w:val="00660051"/>
    <w:rsid w:val="00660190"/>
    <w:rsid w:val="00660277"/>
    <w:rsid w:val="0066028A"/>
    <w:rsid w:val="006602A2"/>
    <w:rsid w:val="006603E0"/>
    <w:rsid w:val="006604AE"/>
    <w:rsid w:val="006605C6"/>
    <w:rsid w:val="00660847"/>
    <w:rsid w:val="0066087D"/>
    <w:rsid w:val="00660D3C"/>
    <w:rsid w:val="00660D48"/>
    <w:rsid w:val="00661788"/>
    <w:rsid w:val="00661EBE"/>
    <w:rsid w:val="00662350"/>
    <w:rsid w:val="00662450"/>
    <w:rsid w:val="006628F4"/>
    <w:rsid w:val="0066297B"/>
    <w:rsid w:val="00663186"/>
    <w:rsid w:val="006635D4"/>
    <w:rsid w:val="00663684"/>
    <w:rsid w:val="00663B44"/>
    <w:rsid w:val="00664535"/>
    <w:rsid w:val="0066498C"/>
    <w:rsid w:val="00664FF1"/>
    <w:rsid w:val="006650A5"/>
    <w:rsid w:val="006650BE"/>
    <w:rsid w:val="0066538A"/>
    <w:rsid w:val="00665488"/>
    <w:rsid w:val="00665925"/>
    <w:rsid w:val="00665EAC"/>
    <w:rsid w:val="006662CB"/>
    <w:rsid w:val="00666643"/>
    <w:rsid w:val="00670A42"/>
    <w:rsid w:val="00671A0E"/>
    <w:rsid w:val="00671D4E"/>
    <w:rsid w:val="00671FB4"/>
    <w:rsid w:val="00672076"/>
    <w:rsid w:val="00672773"/>
    <w:rsid w:val="00672B28"/>
    <w:rsid w:val="00673DF0"/>
    <w:rsid w:val="006744D4"/>
    <w:rsid w:val="00674524"/>
    <w:rsid w:val="006751CA"/>
    <w:rsid w:val="00675B56"/>
    <w:rsid w:val="00675BD0"/>
    <w:rsid w:val="00675C08"/>
    <w:rsid w:val="00676F1B"/>
    <w:rsid w:val="0067700E"/>
    <w:rsid w:val="006771EC"/>
    <w:rsid w:val="00677DC8"/>
    <w:rsid w:val="00680133"/>
    <w:rsid w:val="006803C8"/>
    <w:rsid w:val="006803F1"/>
    <w:rsid w:val="006806FE"/>
    <w:rsid w:val="00680949"/>
    <w:rsid w:val="0068141B"/>
    <w:rsid w:val="0068161D"/>
    <w:rsid w:val="0068190F"/>
    <w:rsid w:val="00681AC9"/>
    <w:rsid w:val="006821F3"/>
    <w:rsid w:val="00682216"/>
    <w:rsid w:val="00682349"/>
    <w:rsid w:val="0068278D"/>
    <w:rsid w:val="00682DFD"/>
    <w:rsid w:val="00683435"/>
    <w:rsid w:val="00683826"/>
    <w:rsid w:val="00683A36"/>
    <w:rsid w:val="00683D68"/>
    <w:rsid w:val="00684513"/>
    <w:rsid w:val="006845EC"/>
    <w:rsid w:val="0068482D"/>
    <w:rsid w:val="00685404"/>
    <w:rsid w:val="00685495"/>
    <w:rsid w:val="006854B2"/>
    <w:rsid w:val="006859FB"/>
    <w:rsid w:val="00685AC9"/>
    <w:rsid w:val="0068605C"/>
    <w:rsid w:val="006865C6"/>
    <w:rsid w:val="00686A69"/>
    <w:rsid w:val="00686EED"/>
    <w:rsid w:val="00686EF9"/>
    <w:rsid w:val="006872CD"/>
    <w:rsid w:val="00687DE6"/>
    <w:rsid w:val="00687FA6"/>
    <w:rsid w:val="00690CCA"/>
    <w:rsid w:val="0069164E"/>
    <w:rsid w:val="00691891"/>
    <w:rsid w:val="00691AAF"/>
    <w:rsid w:val="00691F76"/>
    <w:rsid w:val="0069219B"/>
    <w:rsid w:val="006923AD"/>
    <w:rsid w:val="00692721"/>
    <w:rsid w:val="006928E1"/>
    <w:rsid w:val="00692E27"/>
    <w:rsid w:val="00693586"/>
    <w:rsid w:val="00693803"/>
    <w:rsid w:val="00693988"/>
    <w:rsid w:val="00693A4D"/>
    <w:rsid w:val="00693F60"/>
    <w:rsid w:val="00693FCA"/>
    <w:rsid w:val="0069403B"/>
    <w:rsid w:val="0069437B"/>
    <w:rsid w:val="00694857"/>
    <w:rsid w:val="00694962"/>
    <w:rsid w:val="0069498F"/>
    <w:rsid w:val="00694CB9"/>
    <w:rsid w:val="00694FA5"/>
    <w:rsid w:val="006950C0"/>
    <w:rsid w:val="0069511E"/>
    <w:rsid w:val="006952D6"/>
    <w:rsid w:val="00695A39"/>
    <w:rsid w:val="00695D0A"/>
    <w:rsid w:val="006960C3"/>
    <w:rsid w:val="00696361"/>
    <w:rsid w:val="0069640F"/>
    <w:rsid w:val="0069690E"/>
    <w:rsid w:val="0069745E"/>
    <w:rsid w:val="006977D3"/>
    <w:rsid w:val="00697C1E"/>
    <w:rsid w:val="00697D41"/>
    <w:rsid w:val="006A0019"/>
    <w:rsid w:val="006A0976"/>
    <w:rsid w:val="006A10E5"/>
    <w:rsid w:val="006A1185"/>
    <w:rsid w:val="006A1325"/>
    <w:rsid w:val="006A13BF"/>
    <w:rsid w:val="006A15D6"/>
    <w:rsid w:val="006A173B"/>
    <w:rsid w:val="006A1763"/>
    <w:rsid w:val="006A1A93"/>
    <w:rsid w:val="006A1F71"/>
    <w:rsid w:val="006A207B"/>
    <w:rsid w:val="006A2862"/>
    <w:rsid w:val="006A2A34"/>
    <w:rsid w:val="006A2E76"/>
    <w:rsid w:val="006A33A4"/>
    <w:rsid w:val="006A360D"/>
    <w:rsid w:val="006A38C6"/>
    <w:rsid w:val="006A40E4"/>
    <w:rsid w:val="006A4620"/>
    <w:rsid w:val="006A4C94"/>
    <w:rsid w:val="006A50E5"/>
    <w:rsid w:val="006A523C"/>
    <w:rsid w:val="006A534B"/>
    <w:rsid w:val="006A569E"/>
    <w:rsid w:val="006A5899"/>
    <w:rsid w:val="006A5F6C"/>
    <w:rsid w:val="006A605E"/>
    <w:rsid w:val="006A6226"/>
    <w:rsid w:val="006A6644"/>
    <w:rsid w:val="006A685A"/>
    <w:rsid w:val="006A6DE8"/>
    <w:rsid w:val="006A6F99"/>
    <w:rsid w:val="006A7386"/>
    <w:rsid w:val="006A74C1"/>
    <w:rsid w:val="006B06DE"/>
    <w:rsid w:val="006B2122"/>
    <w:rsid w:val="006B2B7A"/>
    <w:rsid w:val="006B2E90"/>
    <w:rsid w:val="006B3011"/>
    <w:rsid w:val="006B324C"/>
    <w:rsid w:val="006B36BF"/>
    <w:rsid w:val="006B3878"/>
    <w:rsid w:val="006B39DE"/>
    <w:rsid w:val="006B3C0A"/>
    <w:rsid w:val="006B3D81"/>
    <w:rsid w:val="006B41DE"/>
    <w:rsid w:val="006B4290"/>
    <w:rsid w:val="006B42B0"/>
    <w:rsid w:val="006B45E5"/>
    <w:rsid w:val="006B475F"/>
    <w:rsid w:val="006B4E19"/>
    <w:rsid w:val="006B506B"/>
    <w:rsid w:val="006B539B"/>
    <w:rsid w:val="006B592A"/>
    <w:rsid w:val="006B59E7"/>
    <w:rsid w:val="006B59F3"/>
    <w:rsid w:val="006B5DD1"/>
    <w:rsid w:val="006B64B0"/>
    <w:rsid w:val="006B69DF"/>
    <w:rsid w:val="006B6A9A"/>
    <w:rsid w:val="006B6EE9"/>
    <w:rsid w:val="006B6F66"/>
    <w:rsid w:val="006B6FAC"/>
    <w:rsid w:val="006B7879"/>
    <w:rsid w:val="006B792C"/>
    <w:rsid w:val="006B7EFA"/>
    <w:rsid w:val="006C018A"/>
    <w:rsid w:val="006C0C0F"/>
    <w:rsid w:val="006C0F80"/>
    <w:rsid w:val="006C0FC9"/>
    <w:rsid w:val="006C0FE6"/>
    <w:rsid w:val="006C149D"/>
    <w:rsid w:val="006C15F8"/>
    <w:rsid w:val="006C1813"/>
    <w:rsid w:val="006C1821"/>
    <w:rsid w:val="006C185E"/>
    <w:rsid w:val="006C1D31"/>
    <w:rsid w:val="006C21A8"/>
    <w:rsid w:val="006C2252"/>
    <w:rsid w:val="006C22EE"/>
    <w:rsid w:val="006C288B"/>
    <w:rsid w:val="006C2BBC"/>
    <w:rsid w:val="006C3B1E"/>
    <w:rsid w:val="006C3B8F"/>
    <w:rsid w:val="006C44D4"/>
    <w:rsid w:val="006C5BBA"/>
    <w:rsid w:val="006C5E62"/>
    <w:rsid w:val="006C5EA6"/>
    <w:rsid w:val="006C60A2"/>
    <w:rsid w:val="006C6411"/>
    <w:rsid w:val="006C64C0"/>
    <w:rsid w:val="006C6AE3"/>
    <w:rsid w:val="006C7162"/>
    <w:rsid w:val="006C71F0"/>
    <w:rsid w:val="006C7366"/>
    <w:rsid w:val="006D0D48"/>
    <w:rsid w:val="006D1000"/>
    <w:rsid w:val="006D114B"/>
    <w:rsid w:val="006D1388"/>
    <w:rsid w:val="006D1642"/>
    <w:rsid w:val="006D177D"/>
    <w:rsid w:val="006D17A0"/>
    <w:rsid w:val="006D17EF"/>
    <w:rsid w:val="006D18FE"/>
    <w:rsid w:val="006D2013"/>
    <w:rsid w:val="006D294C"/>
    <w:rsid w:val="006D2A64"/>
    <w:rsid w:val="006D3161"/>
    <w:rsid w:val="006D3244"/>
    <w:rsid w:val="006D363C"/>
    <w:rsid w:val="006D3856"/>
    <w:rsid w:val="006D3858"/>
    <w:rsid w:val="006D3E9B"/>
    <w:rsid w:val="006D414A"/>
    <w:rsid w:val="006D53BF"/>
    <w:rsid w:val="006D555B"/>
    <w:rsid w:val="006D58D0"/>
    <w:rsid w:val="006D5B1A"/>
    <w:rsid w:val="006D5C06"/>
    <w:rsid w:val="006D68C8"/>
    <w:rsid w:val="006D6954"/>
    <w:rsid w:val="006D7160"/>
    <w:rsid w:val="006D74DD"/>
    <w:rsid w:val="006D7961"/>
    <w:rsid w:val="006D7BDC"/>
    <w:rsid w:val="006D7DBC"/>
    <w:rsid w:val="006D7ECD"/>
    <w:rsid w:val="006E0303"/>
    <w:rsid w:val="006E13D1"/>
    <w:rsid w:val="006E1599"/>
    <w:rsid w:val="006E15AF"/>
    <w:rsid w:val="006E18C8"/>
    <w:rsid w:val="006E1F75"/>
    <w:rsid w:val="006E213C"/>
    <w:rsid w:val="006E2518"/>
    <w:rsid w:val="006E2EF3"/>
    <w:rsid w:val="006E3588"/>
    <w:rsid w:val="006E4273"/>
    <w:rsid w:val="006E4C6C"/>
    <w:rsid w:val="006E5518"/>
    <w:rsid w:val="006E5C5A"/>
    <w:rsid w:val="006E5D4E"/>
    <w:rsid w:val="006E5F1C"/>
    <w:rsid w:val="006E620B"/>
    <w:rsid w:val="006E6A1A"/>
    <w:rsid w:val="006E6A43"/>
    <w:rsid w:val="006E6AFD"/>
    <w:rsid w:val="006E6F49"/>
    <w:rsid w:val="006E7337"/>
    <w:rsid w:val="006E7CAE"/>
    <w:rsid w:val="006E7E6C"/>
    <w:rsid w:val="006F0425"/>
    <w:rsid w:val="006F05A3"/>
    <w:rsid w:val="006F0F91"/>
    <w:rsid w:val="006F1554"/>
    <w:rsid w:val="006F1732"/>
    <w:rsid w:val="006F17E6"/>
    <w:rsid w:val="006F2629"/>
    <w:rsid w:val="006F3027"/>
    <w:rsid w:val="006F35E0"/>
    <w:rsid w:val="006F3A69"/>
    <w:rsid w:val="006F4736"/>
    <w:rsid w:val="006F4B6C"/>
    <w:rsid w:val="006F528D"/>
    <w:rsid w:val="006F5482"/>
    <w:rsid w:val="006F5D08"/>
    <w:rsid w:val="006F60BF"/>
    <w:rsid w:val="006F62FF"/>
    <w:rsid w:val="006F6C32"/>
    <w:rsid w:val="006F6E6C"/>
    <w:rsid w:val="006F6E82"/>
    <w:rsid w:val="006F7157"/>
    <w:rsid w:val="006F7AA3"/>
    <w:rsid w:val="006F7AC7"/>
    <w:rsid w:val="006F7CB5"/>
    <w:rsid w:val="006F7EF7"/>
    <w:rsid w:val="007007D8"/>
    <w:rsid w:val="007007DD"/>
    <w:rsid w:val="00700ABC"/>
    <w:rsid w:val="00701022"/>
    <w:rsid w:val="0070179A"/>
    <w:rsid w:val="0070199D"/>
    <w:rsid w:val="00702CFB"/>
    <w:rsid w:val="00703187"/>
    <w:rsid w:val="007031C2"/>
    <w:rsid w:val="00703573"/>
    <w:rsid w:val="00703871"/>
    <w:rsid w:val="00703B97"/>
    <w:rsid w:val="007040F2"/>
    <w:rsid w:val="00704535"/>
    <w:rsid w:val="0070453D"/>
    <w:rsid w:val="007048F7"/>
    <w:rsid w:val="007049AF"/>
    <w:rsid w:val="00704AB7"/>
    <w:rsid w:val="00704D1B"/>
    <w:rsid w:val="00705383"/>
    <w:rsid w:val="007059EE"/>
    <w:rsid w:val="00705FDA"/>
    <w:rsid w:val="007063A9"/>
    <w:rsid w:val="00706D38"/>
    <w:rsid w:val="00706DF3"/>
    <w:rsid w:val="00707205"/>
    <w:rsid w:val="00707577"/>
    <w:rsid w:val="007077EE"/>
    <w:rsid w:val="00707A05"/>
    <w:rsid w:val="00707DC2"/>
    <w:rsid w:val="00707F50"/>
    <w:rsid w:val="0071009E"/>
    <w:rsid w:val="00710B1B"/>
    <w:rsid w:val="00710D83"/>
    <w:rsid w:val="007110DD"/>
    <w:rsid w:val="007115DB"/>
    <w:rsid w:val="00711A2B"/>
    <w:rsid w:val="0071349A"/>
    <w:rsid w:val="007134F4"/>
    <w:rsid w:val="0071377E"/>
    <w:rsid w:val="00713A24"/>
    <w:rsid w:val="00713B5A"/>
    <w:rsid w:val="00713B65"/>
    <w:rsid w:val="00713C3C"/>
    <w:rsid w:val="00713F35"/>
    <w:rsid w:val="00713FA5"/>
    <w:rsid w:val="00713FF1"/>
    <w:rsid w:val="0071419C"/>
    <w:rsid w:val="00714636"/>
    <w:rsid w:val="0071519C"/>
    <w:rsid w:val="0071521D"/>
    <w:rsid w:val="007152EF"/>
    <w:rsid w:val="00715334"/>
    <w:rsid w:val="00715CE9"/>
    <w:rsid w:val="00715DFD"/>
    <w:rsid w:val="0071627A"/>
    <w:rsid w:val="0071670F"/>
    <w:rsid w:val="00716A5B"/>
    <w:rsid w:val="00717001"/>
    <w:rsid w:val="0071705D"/>
    <w:rsid w:val="0071708E"/>
    <w:rsid w:val="0071750F"/>
    <w:rsid w:val="00717BC3"/>
    <w:rsid w:val="00717D5D"/>
    <w:rsid w:val="00720705"/>
    <w:rsid w:val="007207A1"/>
    <w:rsid w:val="00720E39"/>
    <w:rsid w:val="0072132F"/>
    <w:rsid w:val="0072170B"/>
    <w:rsid w:val="0072228D"/>
    <w:rsid w:val="00722542"/>
    <w:rsid w:val="007225ED"/>
    <w:rsid w:val="007226BB"/>
    <w:rsid w:val="0072306D"/>
    <w:rsid w:val="007232EC"/>
    <w:rsid w:val="00723315"/>
    <w:rsid w:val="00723507"/>
    <w:rsid w:val="007237A4"/>
    <w:rsid w:val="00723B21"/>
    <w:rsid w:val="00723D8B"/>
    <w:rsid w:val="007242D2"/>
    <w:rsid w:val="00724497"/>
    <w:rsid w:val="00724BB0"/>
    <w:rsid w:val="00725598"/>
    <w:rsid w:val="00725777"/>
    <w:rsid w:val="0072626C"/>
    <w:rsid w:val="00726374"/>
    <w:rsid w:val="007267F6"/>
    <w:rsid w:val="00727F31"/>
    <w:rsid w:val="00730120"/>
    <w:rsid w:val="0073028D"/>
    <w:rsid w:val="007309FF"/>
    <w:rsid w:val="00730C1D"/>
    <w:rsid w:val="00731475"/>
    <w:rsid w:val="00731749"/>
    <w:rsid w:val="00731B00"/>
    <w:rsid w:val="00731D3C"/>
    <w:rsid w:val="00732407"/>
    <w:rsid w:val="0073274B"/>
    <w:rsid w:val="007328B2"/>
    <w:rsid w:val="00732ECA"/>
    <w:rsid w:val="0073334C"/>
    <w:rsid w:val="00733787"/>
    <w:rsid w:val="00733EC8"/>
    <w:rsid w:val="007340B7"/>
    <w:rsid w:val="007340FC"/>
    <w:rsid w:val="00734266"/>
    <w:rsid w:val="00734328"/>
    <w:rsid w:val="007343AD"/>
    <w:rsid w:val="00735721"/>
    <w:rsid w:val="00735998"/>
    <w:rsid w:val="00735AB7"/>
    <w:rsid w:val="00735C7F"/>
    <w:rsid w:val="00735D99"/>
    <w:rsid w:val="00735ED6"/>
    <w:rsid w:val="00736127"/>
    <w:rsid w:val="0073686A"/>
    <w:rsid w:val="0073700B"/>
    <w:rsid w:val="0073713C"/>
    <w:rsid w:val="00737332"/>
    <w:rsid w:val="00737AB9"/>
    <w:rsid w:val="00737DF7"/>
    <w:rsid w:val="00740276"/>
    <w:rsid w:val="007403AD"/>
    <w:rsid w:val="00740853"/>
    <w:rsid w:val="007409A7"/>
    <w:rsid w:val="00740CD8"/>
    <w:rsid w:val="00740D40"/>
    <w:rsid w:val="00740E1A"/>
    <w:rsid w:val="007411EA"/>
    <w:rsid w:val="0074130F"/>
    <w:rsid w:val="0074195C"/>
    <w:rsid w:val="00741C5B"/>
    <w:rsid w:val="00741E79"/>
    <w:rsid w:val="00742A76"/>
    <w:rsid w:val="00742B55"/>
    <w:rsid w:val="00742D15"/>
    <w:rsid w:val="00742E71"/>
    <w:rsid w:val="00743262"/>
    <w:rsid w:val="00743945"/>
    <w:rsid w:val="00743DFA"/>
    <w:rsid w:val="00743F96"/>
    <w:rsid w:val="00744382"/>
    <w:rsid w:val="007448B6"/>
    <w:rsid w:val="007450B5"/>
    <w:rsid w:val="007450DA"/>
    <w:rsid w:val="007452AB"/>
    <w:rsid w:val="00746449"/>
    <w:rsid w:val="0074656C"/>
    <w:rsid w:val="007467E0"/>
    <w:rsid w:val="0074680A"/>
    <w:rsid w:val="00746E2D"/>
    <w:rsid w:val="00747691"/>
    <w:rsid w:val="007477B3"/>
    <w:rsid w:val="00747C5F"/>
    <w:rsid w:val="00747FFB"/>
    <w:rsid w:val="00750135"/>
    <w:rsid w:val="007501BD"/>
    <w:rsid w:val="00750FF2"/>
    <w:rsid w:val="007511B7"/>
    <w:rsid w:val="007511EE"/>
    <w:rsid w:val="007518B0"/>
    <w:rsid w:val="00752013"/>
    <w:rsid w:val="0075239D"/>
    <w:rsid w:val="007523EC"/>
    <w:rsid w:val="00752556"/>
    <w:rsid w:val="007526EF"/>
    <w:rsid w:val="00752AB1"/>
    <w:rsid w:val="00752C82"/>
    <w:rsid w:val="00752D82"/>
    <w:rsid w:val="0075360C"/>
    <w:rsid w:val="00753721"/>
    <w:rsid w:val="007542A3"/>
    <w:rsid w:val="00754964"/>
    <w:rsid w:val="00754BB0"/>
    <w:rsid w:val="007551AB"/>
    <w:rsid w:val="007556EA"/>
    <w:rsid w:val="007557A0"/>
    <w:rsid w:val="00755958"/>
    <w:rsid w:val="00755BD4"/>
    <w:rsid w:val="00755BE4"/>
    <w:rsid w:val="00755C62"/>
    <w:rsid w:val="0075611C"/>
    <w:rsid w:val="00756257"/>
    <w:rsid w:val="00756A2A"/>
    <w:rsid w:val="00756D24"/>
    <w:rsid w:val="00757B64"/>
    <w:rsid w:val="00757D3C"/>
    <w:rsid w:val="00757D50"/>
    <w:rsid w:val="00757DDE"/>
    <w:rsid w:val="0076053F"/>
    <w:rsid w:val="007607A1"/>
    <w:rsid w:val="0076105E"/>
    <w:rsid w:val="007611BF"/>
    <w:rsid w:val="007612CA"/>
    <w:rsid w:val="00761882"/>
    <w:rsid w:val="007621FD"/>
    <w:rsid w:val="00762336"/>
    <w:rsid w:val="007628AA"/>
    <w:rsid w:val="00762C1E"/>
    <w:rsid w:val="00762DF1"/>
    <w:rsid w:val="0076426B"/>
    <w:rsid w:val="00765148"/>
    <w:rsid w:val="00765373"/>
    <w:rsid w:val="007666FC"/>
    <w:rsid w:val="00766852"/>
    <w:rsid w:val="00766D1B"/>
    <w:rsid w:val="00767277"/>
    <w:rsid w:val="00767C58"/>
    <w:rsid w:val="00767D6F"/>
    <w:rsid w:val="00767F90"/>
    <w:rsid w:val="0077063C"/>
    <w:rsid w:val="00770956"/>
    <w:rsid w:val="00770AA8"/>
    <w:rsid w:val="00770F00"/>
    <w:rsid w:val="007711EA"/>
    <w:rsid w:val="00771F20"/>
    <w:rsid w:val="0077227B"/>
    <w:rsid w:val="00772370"/>
    <w:rsid w:val="007723C8"/>
    <w:rsid w:val="007726C2"/>
    <w:rsid w:val="00773076"/>
    <w:rsid w:val="00773945"/>
    <w:rsid w:val="007743F2"/>
    <w:rsid w:val="00774C17"/>
    <w:rsid w:val="00775675"/>
    <w:rsid w:val="00775A3A"/>
    <w:rsid w:val="00776BFC"/>
    <w:rsid w:val="007775F2"/>
    <w:rsid w:val="0077767C"/>
    <w:rsid w:val="00777C94"/>
    <w:rsid w:val="0078035C"/>
    <w:rsid w:val="00780569"/>
    <w:rsid w:val="00781804"/>
    <w:rsid w:val="007819F1"/>
    <w:rsid w:val="00781F17"/>
    <w:rsid w:val="00782B8E"/>
    <w:rsid w:val="0078301F"/>
    <w:rsid w:val="0078346F"/>
    <w:rsid w:val="0078349D"/>
    <w:rsid w:val="00784233"/>
    <w:rsid w:val="00784991"/>
    <w:rsid w:val="00784BD7"/>
    <w:rsid w:val="00784F0D"/>
    <w:rsid w:val="00785491"/>
    <w:rsid w:val="00785618"/>
    <w:rsid w:val="007856A8"/>
    <w:rsid w:val="00785F09"/>
    <w:rsid w:val="007864BD"/>
    <w:rsid w:val="00786B98"/>
    <w:rsid w:val="00786E5E"/>
    <w:rsid w:val="00786E7E"/>
    <w:rsid w:val="007877AB"/>
    <w:rsid w:val="00787D2B"/>
    <w:rsid w:val="00787EB9"/>
    <w:rsid w:val="007901D9"/>
    <w:rsid w:val="00790907"/>
    <w:rsid w:val="00790BD1"/>
    <w:rsid w:val="007912C6"/>
    <w:rsid w:val="0079131C"/>
    <w:rsid w:val="00791860"/>
    <w:rsid w:val="00791925"/>
    <w:rsid w:val="00791AAA"/>
    <w:rsid w:val="0079229E"/>
    <w:rsid w:val="0079272F"/>
    <w:rsid w:val="0079285C"/>
    <w:rsid w:val="007931E3"/>
    <w:rsid w:val="00793588"/>
    <w:rsid w:val="007936CD"/>
    <w:rsid w:val="007937B4"/>
    <w:rsid w:val="00793A19"/>
    <w:rsid w:val="00793EFC"/>
    <w:rsid w:val="00793FF7"/>
    <w:rsid w:val="007940E1"/>
    <w:rsid w:val="00794114"/>
    <w:rsid w:val="00794E25"/>
    <w:rsid w:val="00795221"/>
    <w:rsid w:val="007959D9"/>
    <w:rsid w:val="007960AB"/>
    <w:rsid w:val="00796462"/>
    <w:rsid w:val="0079670D"/>
    <w:rsid w:val="00796D9F"/>
    <w:rsid w:val="00797619"/>
    <w:rsid w:val="007A0781"/>
    <w:rsid w:val="007A1861"/>
    <w:rsid w:val="007A1FBC"/>
    <w:rsid w:val="007A2033"/>
    <w:rsid w:val="007A2897"/>
    <w:rsid w:val="007A2D11"/>
    <w:rsid w:val="007A3AC0"/>
    <w:rsid w:val="007A3C5B"/>
    <w:rsid w:val="007A3CDF"/>
    <w:rsid w:val="007A3EB1"/>
    <w:rsid w:val="007A4114"/>
    <w:rsid w:val="007A45A1"/>
    <w:rsid w:val="007A45D7"/>
    <w:rsid w:val="007A45E7"/>
    <w:rsid w:val="007A485B"/>
    <w:rsid w:val="007A519D"/>
    <w:rsid w:val="007A56AD"/>
    <w:rsid w:val="007A5804"/>
    <w:rsid w:val="007A5846"/>
    <w:rsid w:val="007A597F"/>
    <w:rsid w:val="007A59A6"/>
    <w:rsid w:val="007A5AF9"/>
    <w:rsid w:val="007A5F77"/>
    <w:rsid w:val="007A6388"/>
    <w:rsid w:val="007A6405"/>
    <w:rsid w:val="007A6904"/>
    <w:rsid w:val="007A6F3B"/>
    <w:rsid w:val="007A6FB1"/>
    <w:rsid w:val="007A7067"/>
    <w:rsid w:val="007A71D8"/>
    <w:rsid w:val="007B009E"/>
    <w:rsid w:val="007B02E0"/>
    <w:rsid w:val="007B075B"/>
    <w:rsid w:val="007B0A93"/>
    <w:rsid w:val="007B0BEF"/>
    <w:rsid w:val="007B1961"/>
    <w:rsid w:val="007B1B7D"/>
    <w:rsid w:val="007B1D84"/>
    <w:rsid w:val="007B1F23"/>
    <w:rsid w:val="007B2301"/>
    <w:rsid w:val="007B260C"/>
    <w:rsid w:val="007B2730"/>
    <w:rsid w:val="007B2A77"/>
    <w:rsid w:val="007B33AD"/>
    <w:rsid w:val="007B365D"/>
    <w:rsid w:val="007B36B5"/>
    <w:rsid w:val="007B3C8D"/>
    <w:rsid w:val="007B3D66"/>
    <w:rsid w:val="007B42D5"/>
    <w:rsid w:val="007B433A"/>
    <w:rsid w:val="007B4705"/>
    <w:rsid w:val="007B51D5"/>
    <w:rsid w:val="007B57FC"/>
    <w:rsid w:val="007B58AC"/>
    <w:rsid w:val="007B59FC"/>
    <w:rsid w:val="007B5BAA"/>
    <w:rsid w:val="007B5E66"/>
    <w:rsid w:val="007B5F04"/>
    <w:rsid w:val="007B662B"/>
    <w:rsid w:val="007B6720"/>
    <w:rsid w:val="007B69B9"/>
    <w:rsid w:val="007B6A87"/>
    <w:rsid w:val="007B7118"/>
    <w:rsid w:val="007B7124"/>
    <w:rsid w:val="007B773F"/>
    <w:rsid w:val="007B7DB8"/>
    <w:rsid w:val="007B7E5D"/>
    <w:rsid w:val="007C0250"/>
    <w:rsid w:val="007C02BA"/>
    <w:rsid w:val="007C035C"/>
    <w:rsid w:val="007C04F7"/>
    <w:rsid w:val="007C0687"/>
    <w:rsid w:val="007C12BD"/>
    <w:rsid w:val="007C138A"/>
    <w:rsid w:val="007C13B0"/>
    <w:rsid w:val="007C1543"/>
    <w:rsid w:val="007C1CA0"/>
    <w:rsid w:val="007C2488"/>
    <w:rsid w:val="007C2858"/>
    <w:rsid w:val="007C3383"/>
    <w:rsid w:val="007C3836"/>
    <w:rsid w:val="007C4772"/>
    <w:rsid w:val="007C4A62"/>
    <w:rsid w:val="007C4A78"/>
    <w:rsid w:val="007C4A9C"/>
    <w:rsid w:val="007C4D18"/>
    <w:rsid w:val="007C5070"/>
    <w:rsid w:val="007C5A4B"/>
    <w:rsid w:val="007C5F9D"/>
    <w:rsid w:val="007C677C"/>
    <w:rsid w:val="007C6AAC"/>
    <w:rsid w:val="007C6EAE"/>
    <w:rsid w:val="007C72B2"/>
    <w:rsid w:val="007C7914"/>
    <w:rsid w:val="007C7AA7"/>
    <w:rsid w:val="007D0210"/>
    <w:rsid w:val="007D02B0"/>
    <w:rsid w:val="007D0F80"/>
    <w:rsid w:val="007D10CF"/>
    <w:rsid w:val="007D1175"/>
    <w:rsid w:val="007D12D3"/>
    <w:rsid w:val="007D1327"/>
    <w:rsid w:val="007D1615"/>
    <w:rsid w:val="007D196F"/>
    <w:rsid w:val="007D1AE3"/>
    <w:rsid w:val="007D239E"/>
    <w:rsid w:val="007D23F9"/>
    <w:rsid w:val="007D29C3"/>
    <w:rsid w:val="007D2E1C"/>
    <w:rsid w:val="007D3509"/>
    <w:rsid w:val="007D3518"/>
    <w:rsid w:val="007D358B"/>
    <w:rsid w:val="007D3B9F"/>
    <w:rsid w:val="007D4A85"/>
    <w:rsid w:val="007D4C9F"/>
    <w:rsid w:val="007D4FA6"/>
    <w:rsid w:val="007D52EB"/>
    <w:rsid w:val="007D5466"/>
    <w:rsid w:val="007D54B9"/>
    <w:rsid w:val="007D5A62"/>
    <w:rsid w:val="007D5DF5"/>
    <w:rsid w:val="007D6075"/>
    <w:rsid w:val="007D6314"/>
    <w:rsid w:val="007D640D"/>
    <w:rsid w:val="007D6683"/>
    <w:rsid w:val="007D6A6B"/>
    <w:rsid w:val="007D6B19"/>
    <w:rsid w:val="007D6B52"/>
    <w:rsid w:val="007D7416"/>
    <w:rsid w:val="007D7502"/>
    <w:rsid w:val="007D7E69"/>
    <w:rsid w:val="007D7FCD"/>
    <w:rsid w:val="007E07C3"/>
    <w:rsid w:val="007E0EE2"/>
    <w:rsid w:val="007E1898"/>
    <w:rsid w:val="007E1CBB"/>
    <w:rsid w:val="007E1D44"/>
    <w:rsid w:val="007E280F"/>
    <w:rsid w:val="007E2D1B"/>
    <w:rsid w:val="007E2DEC"/>
    <w:rsid w:val="007E2F16"/>
    <w:rsid w:val="007E30C1"/>
    <w:rsid w:val="007E38EB"/>
    <w:rsid w:val="007E4571"/>
    <w:rsid w:val="007E51AD"/>
    <w:rsid w:val="007E53BA"/>
    <w:rsid w:val="007E60F0"/>
    <w:rsid w:val="007E6875"/>
    <w:rsid w:val="007E6F4D"/>
    <w:rsid w:val="007E7016"/>
    <w:rsid w:val="007E71D5"/>
    <w:rsid w:val="007E725C"/>
    <w:rsid w:val="007E7FDB"/>
    <w:rsid w:val="007F0385"/>
    <w:rsid w:val="007F0723"/>
    <w:rsid w:val="007F09DA"/>
    <w:rsid w:val="007F0CAF"/>
    <w:rsid w:val="007F0DA5"/>
    <w:rsid w:val="007F1045"/>
    <w:rsid w:val="007F114D"/>
    <w:rsid w:val="007F147F"/>
    <w:rsid w:val="007F27A8"/>
    <w:rsid w:val="007F2834"/>
    <w:rsid w:val="007F2C83"/>
    <w:rsid w:val="007F391A"/>
    <w:rsid w:val="007F3A04"/>
    <w:rsid w:val="007F3C8E"/>
    <w:rsid w:val="007F453C"/>
    <w:rsid w:val="007F479F"/>
    <w:rsid w:val="007F492A"/>
    <w:rsid w:val="007F4B34"/>
    <w:rsid w:val="007F4D04"/>
    <w:rsid w:val="007F4DB0"/>
    <w:rsid w:val="007F504F"/>
    <w:rsid w:val="007F6775"/>
    <w:rsid w:val="007F6B91"/>
    <w:rsid w:val="007F6CFD"/>
    <w:rsid w:val="007F71FE"/>
    <w:rsid w:val="007F7231"/>
    <w:rsid w:val="007F723C"/>
    <w:rsid w:val="007F7FE5"/>
    <w:rsid w:val="008001EE"/>
    <w:rsid w:val="00800ADC"/>
    <w:rsid w:val="00801B68"/>
    <w:rsid w:val="008023AF"/>
    <w:rsid w:val="0080271F"/>
    <w:rsid w:val="008027C1"/>
    <w:rsid w:val="0080317B"/>
    <w:rsid w:val="0080326F"/>
    <w:rsid w:val="00803536"/>
    <w:rsid w:val="00803676"/>
    <w:rsid w:val="008038E3"/>
    <w:rsid w:val="00803AD5"/>
    <w:rsid w:val="00803D04"/>
    <w:rsid w:val="00804011"/>
    <w:rsid w:val="008040F5"/>
    <w:rsid w:val="0080492E"/>
    <w:rsid w:val="00804B3B"/>
    <w:rsid w:val="00804E72"/>
    <w:rsid w:val="0080521A"/>
    <w:rsid w:val="00805CF2"/>
    <w:rsid w:val="00806805"/>
    <w:rsid w:val="00806D54"/>
    <w:rsid w:val="008072BC"/>
    <w:rsid w:val="0080771E"/>
    <w:rsid w:val="00807E19"/>
    <w:rsid w:val="00807E6D"/>
    <w:rsid w:val="0081054B"/>
    <w:rsid w:val="00810721"/>
    <w:rsid w:val="00810B6F"/>
    <w:rsid w:val="00810C88"/>
    <w:rsid w:val="00810D0F"/>
    <w:rsid w:val="00811333"/>
    <w:rsid w:val="00811AFD"/>
    <w:rsid w:val="00811FF8"/>
    <w:rsid w:val="0081264D"/>
    <w:rsid w:val="0081274D"/>
    <w:rsid w:val="008133B3"/>
    <w:rsid w:val="00813580"/>
    <w:rsid w:val="008136CA"/>
    <w:rsid w:val="00813C50"/>
    <w:rsid w:val="00813CC9"/>
    <w:rsid w:val="00813D53"/>
    <w:rsid w:val="00813F99"/>
    <w:rsid w:val="00815566"/>
    <w:rsid w:val="0081670F"/>
    <w:rsid w:val="00816725"/>
    <w:rsid w:val="008175F5"/>
    <w:rsid w:val="008178B4"/>
    <w:rsid w:val="00817ABB"/>
    <w:rsid w:val="00817C4E"/>
    <w:rsid w:val="00817C77"/>
    <w:rsid w:val="00817DF5"/>
    <w:rsid w:val="00820510"/>
    <w:rsid w:val="00820577"/>
    <w:rsid w:val="00820846"/>
    <w:rsid w:val="008208C9"/>
    <w:rsid w:val="008208CE"/>
    <w:rsid w:val="00820DF9"/>
    <w:rsid w:val="00820E66"/>
    <w:rsid w:val="00820F72"/>
    <w:rsid w:val="00820F79"/>
    <w:rsid w:val="00820FBE"/>
    <w:rsid w:val="00821324"/>
    <w:rsid w:val="008217A1"/>
    <w:rsid w:val="00821E98"/>
    <w:rsid w:val="00821EBF"/>
    <w:rsid w:val="008229CE"/>
    <w:rsid w:val="00822B05"/>
    <w:rsid w:val="00822D8A"/>
    <w:rsid w:val="00822E8D"/>
    <w:rsid w:val="008231B2"/>
    <w:rsid w:val="008233BA"/>
    <w:rsid w:val="00823683"/>
    <w:rsid w:val="00823B33"/>
    <w:rsid w:val="00823E4F"/>
    <w:rsid w:val="00824200"/>
    <w:rsid w:val="0082491D"/>
    <w:rsid w:val="00824CC3"/>
    <w:rsid w:val="00824E2B"/>
    <w:rsid w:val="008258B7"/>
    <w:rsid w:val="008259C2"/>
    <w:rsid w:val="00825FA4"/>
    <w:rsid w:val="008266D0"/>
    <w:rsid w:val="00826803"/>
    <w:rsid w:val="00826AB4"/>
    <w:rsid w:val="00826CEE"/>
    <w:rsid w:val="0082744B"/>
    <w:rsid w:val="008279C1"/>
    <w:rsid w:val="00827A1E"/>
    <w:rsid w:val="00827B9A"/>
    <w:rsid w:val="0083065C"/>
    <w:rsid w:val="00830FAC"/>
    <w:rsid w:val="0083111B"/>
    <w:rsid w:val="00831904"/>
    <w:rsid w:val="008319C7"/>
    <w:rsid w:val="0083255C"/>
    <w:rsid w:val="008327AD"/>
    <w:rsid w:val="00833422"/>
    <w:rsid w:val="00833C36"/>
    <w:rsid w:val="00834057"/>
    <w:rsid w:val="00834097"/>
    <w:rsid w:val="0083417C"/>
    <w:rsid w:val="00834222"/>
    <w:rsid w:val="008342F1"/>
    <w:rsid w:val="008347F8"/>
    <w:rsid w:val="008349F3"/>
    <w:rsid w:val="00834AD6"/>
    <w:rsid w:val="00834DCC"/>
    <w:rsid w:val="00835484"/>
    <w:rsid w:val="00836250"/>
    <w:rsid w:val="0083659A"/>
    <w:rsid w:val="008374B6"/>
    <w:rsid w:val="00837B2E"/>
    <w:rsid w:val="008404D6"/>
    <w:rsid w:val="00840529"/>
    <w:rsid w:val="00841299"/>
    <w:rsid w:val="00841322"/>
    <w:rsid w:val="00841339"/>
    <w:rsid w:val="00841522"/>
    <w:rsid w:val="0084180F"/>
    <w:rsid w:val="00841826"/>
    <w:rsid w:val="008418DD"/>
    <w:rsid w:val="008420B7"/>
    <w:rsid w:val="0084272F"/>
    <w:rsid w:val="00842CBC"/>
    <w:rsid w:val="00842E04"/>
    <w:rsid w:val="00842FCD"/>
    <w:rsid w:val="008439E8"/>
    <w:rsid w:val="00843F64"/>
    <w:rsid w:val="00844252"/>
    <w:rsid w:val="00844289"/>
    <w:rsid w:val="008442B8"/>
    <w:rsid w:val="00844836"/>
    <w:rsid w:val="008449E2"/>
    <w:rsid w:val="00844C2D"/>
    <w:rsid w:val="00844CCF"/>
    <w:rsid w:val="00844E9F"/>
    <w:rsid w:val="00845276"/>
    <w:rsid w:val="0084579A"/>
    <w:rsid w:val="00845DA6"/>
    <w:rsid w:val="008461E1"/>
    <w:rsid w:val="0084637C"/>
    <w:rsid w:val="00846383"/>
    <w:rsid w:val="008464A6"/>
    <w:rsid w:val="008469CE"/>
    <w:rsid w:val="00846ECF"/>
    <w:rsid w:val="00846FE5"/>
    <w:rsid w:val="00847095"/>
    <w:rsid w:val="0084728C"/>
    <w:rsid w:val="00847BA9"/>
    <w:rsid w:val="0085012A"/>
    <w:rsid w:val="00850641"/>
    <w:rsid w:val="00850790"/>
    <w:rsid w:val="00850886"/>
    <w:rsid w:val="00850955"/>
    <w:rsid w:val="00851E19"/>
    <w:rsid w:val="00852522"/>
    <w:rsid w:val="00852530"/>
    <w:rsid w:val="0085301E"/>
    <w:rsid w:val="00853315"/>
    <w:rsid w:val="0085369F"/>
    <w:rsid w:val="008538D8"/>
    <w:rsid w:val="008539E8"/>
    <w:rsid w:val="00854576"/>
    <w:rsid w:val="008545AE"/>
    <w:rsid w:val="00855174"/>
    <w:rsid w:val="0085617D"/>
    <w:rsid w:val="00856569"/>
    <w:rsid w:val="0085773C"/>
    <w:rsid w:val="00857958"/>
    <w:rsid w:val="00857A5E"/>
    <w:rsid w:val="00857CA1"/>
    <w:rsid w:val="00860880"/>
    <w:rsid w:val="00860D48"/>
    <w:rsid w:val="00861083"/>
    <w:rsid w:val="008610A8"/>
    <w:rsid w:val="00862A38"/>
    <w:rsid w:val="00862B27"/>
    <w:rsid w:val="00862C98"/>
    <w:rsid w:val="00863191"/>
    <w:rsid w:val="0086356A"/>
    <w:rsid w:val="00863C8F"/>
    <w:rsid w:val="00863F16"/>
    <w:rsid w:val="00864056"/>
    <w:rsid w:val="00864086"/>
    <w:rsid w:val="008643CA"/>
    <w:rsid w:val="00864A8B"/>
    <w:rsid w:val="00865293"/>
    <w:rsid w:val="0086533E"/>
    <w:rsid w:val="008653B2"/>
    <w:rsid w:val="008656A1"/>
    <w:rsid w:val="00865821"/>
    <w:rsid w:val="00865C1B"/>
    <w:rsid w:val="00865CA5"/>
    <w:rsid w:val="00865F68"/>
    <w:rsid w:val="00866126"/>
    <w:rsid w:val="00866F69"/>
    <w:rsid w:val="008671A2"/>
    <w:rsid w:val="00867601"/>
    <w:rsid w:val="0086765D"/>
    <w:rsid w:val="0086799E"/>
    <w:rsid w:val="00870341"/>
    <w:rsid w:val="008704B8"/>
    <w:rsid w:val="008706E9"/>
    <w:rsid w:val="008711D0"/>
    <w:rsid w:val="008716E9"/>
    <w:rsid w:val="00871AB9"/>
    <w:rsid w:val="00871B0D"/>
    <w:rsid w:val="00871FCA"/>
    <w:rsid w:val="0087222F"/>
    <w:rsid w:val="00872569"/>
    <w:rsid w:val="0087279C"/>
    <w:rsid w:val="00872E66"/>
    <w:rsid w:val="0087315A"/>
    <w:rsid w:val="008735BE"/>
    <w:rsid w:val="008736EF"/>
    <w:rsid w:val="008738AA"/>
    <w:rsid w:val="00873AE5"/>
    <w:rsid w:val="008741C5"/>
    <w:rsid w:val="00874C60"/>
    <w:rsid w:val="00875ACE"/>
    <w:rsid w:val="0087643C"/>
    <w:rsid w:val="008765E8"/>
    <w:rsid w:val="00876691"/>
    <w:rsid w:val="008805AA"/>
    <w:rsid w:val="00880FA0"/>
    <w:rsid w:val="0088134D"/>
    <w:rsid w:val="008815BB"/>
    <w:rsid w:val="0088174A"/>
    <w:rsid w:val="00881877"/>
    <w:rsid w:val="00881D3E"/>
    <w:rsid w:val="00882CE1"/>
    <w:rsid w:val="00882EBC"/>
    <w:rsid w:val="00883067"/>
    <w:rsid w:val="00883290"/>
    <w:rsid w:val="00883410"/>
    <w:rsid w:val="008839FA"/>
    <w:rsid w:val="00883BEF"/>
    <w:rsid w:val="00883CE5"/>
    <w:rsid w:val="00883DDB"/>
    <w:rsid w:val="00883ED5"/>
    <w:rsid w:val="008844E5"/>
    <w:rsid w:val="00884579"/>
    <w:rsid w:val="00885485"/>
    <w:rsid w:val="00885573"/>
    <w:rsid w:val="00885AAA"/>
    <w:rsid w:val="0088617A"/>
    <w:rsid w:val="00886CE1"/>
    <w:rsid w:val="008875A2"/>
    <w:rsid w:val="00887C93"/>
    <w:rsid w:val="0089030A"/>
    <w:rsid w:val="00890478"/>
    <w:rsid w:val="00890992"/>
    <w:rsid w:val="008909B0"/>
    <w:rsid w:val="00892737"/>
    <w:rsid w:val="008928D2"/>
    <w:rsid w:val="00892B4B"/>
    <w:rsid w:val="00892F86"/>
    <w:rsid w:val="0089314E"/>
    <w:rsid w:val="0089327E"/>
    <w:rsid w:val="00893453"/>
    <w:rsid w:val="00893455"/>
    <w:rsid w:val="00893472"/>
    <w:rsid w:val="008934F2"/>
    <w:rsid w:val="00894E45"/>
    <w:rsid w:val="00894F43"/>
    <w:rsid w:val="0089513B"/>
    <w:rsid w:val="00896260"/>
    <w:rsid w:val="0089660C"/>
    <w:rsid w:val="008968A7"/>
    <w:rsid w:val="00896DEF"/>
    <w:rsid w:val="00896E8A"/>
    <w:rsid w:val="008977AA"/>
    <w:rsid w:val="008977AE"/>
    <w:rsid w:val="0089795D"/>
    <w:rsid w:val="00897963"/>
    <w:rsid w:val="00897A57"/>
    <w:rsid w:val="00897A5F"/>
    <w:rsid w:val="00897FF2"/>
    <w:rsid w:val="008A00A4"/>
    <w:rsid w:val="008A0300"/>
    <w:rsid w:val="008A0B6F"/>
    <w:rsid w:val="008A11CA"/>
    <w:rsid w:val="008A135E"/>
    <w:rsid w:val="008A1484"/>
    <w:rsid w:val="008A15C5"/>
    <w:rsid w:val="008A275A"/>
    <w:rsid w:val="008A41B1"/>
    <w:rsid w:val="008A48E8"/>
    <w:rsid w:val="008A4D03"/>
    <w:rsid w:val="008A4DA0"/>
    <w:rsid w:val="008A523E"/>
    <w:rsid w:val="008A53B4"/>
    <w:rsid w:val="008A54A7"/>
    <w:rsid w:val="008A5887"/>
    <w:rsid w:val="008A5E1E"/>
    <w:rsid w:val="008A605D"/>
    <w:rsid w:val="008A652C"/>
    <w:rsid w:val="008A6788"/>
    <w:rsid w:val="008A6FD2"/>
    <w:rsid w:val="008A71A8"/>
    <w:rsid w:val="008A77FB"/>
    <w:rsid w:val="008A79DF"/>
    <w:rsid w:val="008A7C38"/>
    <w:rsid w:val="008B03D5"/>
    <w:rsid w:val="008B065B"/>
    <w:rsid w:val="008B12C9"/>
    <w:rsid w:val="008B1A26"/>
    <w:rsid w:val="008B1EE7"/>
    <w:rsid w:val="008B21AD"/>
    <w:rsid w:val="008B28BC"/>
    <w:rsid w:val="008B2B4C"/>
    <w:rsid w:val="008B2B96"/>
    <w:rsid w:val="008B3747"/>
    <w:rsid w:val="008B3AB7"/>
    <w:rsid w:val="008B414F"/>
    <w:rsid w:val="008B41F0"/>
    <w:rsid w:val="008B46D3"/>
    <w:rsid w:val="008B480B"/>
    <w:rsid w:val="008B48AB"/>
    <w:rsid w:val="008B4BEB"/>
    <w:rsid w:val="008B4DCF"/>
    <w:rsid w:val="008B5C24"/>
    <w:rsid w:val="008B6073"/>
    <w:rsid w:val="008B64EB"/>
    <w:rsid w:val="008B6FDF"/>
    <w:rsid w:val="008B73D8"/>
    <w:rsid w:val="008B75F7"/>
    <w:rsid w:val="008B7E7D"/>
    <w:rsid w:val="008C046E"/>
    <w:rsid w:val="008C0478"/>
    <w:rsid w:val="008C07DC"/>
    <w:rsid w:val="008C0FAC"/>
    <w:rsid w:val="008C10A1"/>
    <w:rsid w:val="008C1250"/>
    <w:rsid w:val="008C2210"/>
    <w:rsid w:val="008C2402"/>
    <w:rsid w:val="008C26E8"/>
    <w:rsid w:val="008C29FE"/>
    <w:rsid w:val="008C358E"/>
    <w:rsid w:val="008C36AE"/>
    <w:rsid w:val="008C42AB"/>
    <w:rsid w:val="008C4323"/>
    <w:rsid w:val="008C4938"/>
    <w:rsid w:val="008C4BFE"/>
    <w:rsid w:val="008C5064"/>
    <w:rsid w:val="008C52FB"/>
    <w:rsid w:val="008C61E9"/>
    <w:rsid w:val="008C6C59"/>
    <w:rsid w:val="008C70AD"/>
    <w:rsid w:val="008C78E5"/>
    <w:rsid w:val="008C7930"/>
    <w:rsid w:val="008C7AE2"/>
    <w:rsid w:val="008D0727"/>
    <w:rsid w:val="008D10B5"/>
    <w:rsid w:val="008D11F3"/>
    <w:rsid w:val="008D1615"/>
    <w:rsid w:val="008D1A25"/>
    <w:rsid w:val="008D1ADB"/>
    <w:rsid w:val="008D1BFE"/>
    <w:rsid w:val="008D1F60"/>
    <w:rsid w:val="008D2CAE"/>
    <w:rsid w:val="008D343F"/>
    <w:rsid w:val="008D353C"/>
    <w:rsid w:val="008D3764"/>
    <w:rsid w:val="008D382E"/>
    <w:rsid w:val="008D3A45"/>
    <w:rsid w:val="008D3B0F"/>
    <w:rsid w:val="008D3B3E"/>
    <w:rsid w:val="008D3D15"/>
    <w:rsid w:val="008D4572"/>
    <w:rsid w:val="008D4CC1"/>
    <w:rsid w:val="008D4DB8"/>
    <w:rsid w:val="008D4E1B"/>
    <w:rsid w:val="008D52C1"/>
    <w:rsid w:val="008D59A2"/>
    <w:rsid w:val="008D5B86"/>
    <w:rsid w:val="008D5E3C"/>
    <w:rsid w:val="008D5F8A"/>
    <w:rsid w:val="008D600B"/>
    <w:rsid w:val="008D650A"/>
    <w:rsid w:val="008D6525"/>
    <w:rsid w:val="008D6537"/>
    <w:rsid w:val="008D65FE"/>
    <w:rsid w:val="008D6F5E"/>
    <w:rsid w:val="008D770D"/>
    <w:rsid w:val="008D7861"/>
    <w:rsid w:val="008D7DC2"/>
    <w:rsid w:val="008E0130"/>
    <w:rsid w:val="008E0257"/>
    <w:rsid w:val="008E0E6F"/>
    <w:rsid w:val="008E1B75"/>
    <w:rsid w:val="008E1CCD"/>
    <w:rsid w:val="008E283B"/>
    <w:rsid w:val="008E2C0F"/>
    <w:rsid w:val="008E307D"/>
    <w:rsid w:val="008E3170"/>
    <w:rsid w:val="008E31A6"/>
    <w:rsid w:val="008E44BC"/>
    <w:rsid w:val="008E4DB5"/>
    <w:rsid w:val="008E55F5"/>
    <w:rsid w:val="008E569D"/>
    <w:rsid w:val="008E56F0"/>
    <w:rsid w:val="008E5E89"/>
    <w:rsid w:val="008E6047"/>
    <w:rsid w:val="008E6387"/>
    <w:rsid w:val="008E6712"/>
    <w:rsid w:val="008E6875"/>
    <w:rsid w:val="008E6B09"/>
    <w:rsid w:val="008E7303"/>
    <w:rsid w:val="008E78DA"/>
    <w:rsid w:val="008F1161"/>
    <w:rsid w:val="008F131F"/>
    <w:rsid w:val="008F1592"/>
    <w:rsid w:val="008F1A9E"/>
    <w:rsid w:val="008F1B2E"/>
    <w:rsid w:val="008F24D2"/>
    <w:rsid w:val="008F286A"/>
    <w:rsid w:val="008F2A0D"/>
    <w:rsid w:val="008F2D57"/>
    <w:rsid w:val="008F2FE8"/>
    <w:rsid w:val="008F311F"/>
    <w:rsid w:val="008F3466"/>
    <w:rsid w:val="008F3899"/>
    <w:rsid w:val="008F3C32"/>
    <w:rsid w:val="008F43EB"/>
    <w:rsid w:val="008F4B91"/>
    <w:rsid w:val="008F5271"/>
    <w:rsid w:val="008F52EB"/>
    <w:rsid w:val="008F52F3"/>
    <w:rsid w:val="008F5C5C"/>
    <w:rsid w:val="008F5DCC"/>
    <w:rsid w:val="008F618E"/>
    <w:rsid w:val="008F621D"/>
    <w:rsid w:val="008F6533"/>
    <w:rsid w:val="008F6596"/>
    <w:rsid w:val="008F6746"/>
    <w:rsid w:val="008F6C6B"/>
    <w:rsid w:val="008F6FD3"/>
    <w:rsid w:val="008F70D8"/>
    <w:rsid w:val="008F751D"/>
    <w:rsid w:val="008F78CD"/>
    <w:rsid w:val="008F7D7D"/>
    <w:rsid w:val="0090016D"/>
    <w:rsid w:val="0090026D"/>
    <w:rsid w:val="0090103A"/>
    <w:rsid w:val="00901AA9"/>
    <w:rsid w:val="00901EB7"/>
    <w:rsid w:val="00901FA3"/>
    <w:rsid w:val="00902214"/>
    <w:rsid w:val="0090225A"/>
    <w:rsid w:val="00902431"/>
    <w:rsid w:val="00902664"/>
    <w:rsid w:val="009029AC"/>
    <w:rsid w:val="00902D2F"/>
    <w:rsid w:val="00903826"/>
    <w:rsid w:val="00903D90"/>
    <w:rsid w:val="00903F2A"/>
    <w:rsid w:val="00904575"/>
    <w:rsid w:val="00904AD7"/>
    <w:rsid w:val="00904C99"/>
    <w:rsid w:val="00905771"/>
    <w:rsid w:val="00905D2E"/>
    <w:rsid w:val="009064A9"/>
    <w:rsid w:val="00906BEC"/>
    <w:rsid w:val="00906EF2"/>
    <w:rsid w:val="0090731D"/>
    <w:rsid w:val="009074BF"/>
    <w:rsid w:val="00910BEE"/>
    <w:rsid w:val="00911119"/>
    <w:rsid w:val="009122D4"/>
    <w:rsid w:val="0091242D"/>
    <w:rsid w:val="00912AB2"/>
    <w:rsid w:val="00912DA9"/>
    <w:rsid w:val="00912E98"/>
    <w:rsid w:val="00913156"/>
    <w:rsid w:val="00913BA6"/>
    <w:rsid w:val="00913D31"/>
    <w:rsid w:val="00914341"/>
    <w:rsid w:val="00914C3D"/>
    <w:rsid w:val="00914DCC"/>
    <w:rsid w:val="00915046"/>
    <w:rsid w:val="009157D5"/>
    <w:rsid w:val="00915C32"/>
    <w:rsid w:val="009160D8"/>
    <w:rsid w:val="00916105"/>
    <w:rsid w:val="00916A2D"/>
    <w:rsid w:val="0091708F"/>
    <w:rsid w:val="009170C7"/>
    <w:rsid w:val="00917256"/>
    <w:rsid w:val="009173C2"/>
    <w:rsid w:val="00920B88"/>
    <w:rsid w:val="00920FC3"/>
    <w:rsid w:val="0092171F"/>
    <w:rsid w:val="009217D4"/>
    <w:rsid w:val="009219E1"/>
    <w:rsid w:val="0092244D"/>
    <w:rsid w:val="009225BB"/>
    <w:rsid w:val="00922CF9"/>
    <w:rsid w:val="00923084"/>
    <w:rsid w:val="00923267"/>
    <w:rsid w:val="00923433"/>
    <w:rsid w:val="009238D0"/>
    <w:rsid w:val="00923BBE"/>
    <w:rsid w:val="00923ECA"/>
    <w:rsid w:val="00923EE2"/>
    <w:rsid w:val="009245ED"/>
    <w:rsid w:val="009252D9"/>
    <w:rsid w:val="00925637"/>
    <w:rsid w:val="00925A98"/>
    <w:rsid w:val="00925D27"/>
    <w:rsid w:val="00925DF0"/>
    <w:rsid w:val="00925FBB"/>
    <w:rsid w:val="009268FC"/>
    <w:rsid w:val="00926C2C"/>
    <w:rsid w:val="00926F7E"/>
    <w:rsid w:val="00927088"/>
    <w:rsid w:val="009274CB"/>
    <w:rsid w:val="0092750D"/>
    <w:rsid w:val="009275B4"/>
    <w:rsid w:val="00927E55"/>
    <w:rsid w:val="0093021F"/>
    <w:rsid w:val="00930387"/>
    <w:rsid w:val="009308A8"/>
    <w:rsid w:val="0093129F"/>
    <w:rsid w:val="0093160E"/>
    <w:rsid w:val="0093177B"/>
    <w:rsid w:val="00931D10"/>
    <w:rsid w:val="009339EA"/>
    <w:rsid w:val="009339F7"/>
    <w:rsid w:val="00933BC4"/>
    <w:rsid w:val="009340BA"/>
    <w:rsid w:val="00934103"/>
    <w:rsid w:val="00934570"/>
    <w:rsid w:val="009346FA"/>
    <w:rsid w:val="0093489D"/>
    <w:rsid w:val="009348A4"/>
    <w:rsid w:val="00934C2C"/>
    <w:rsid w:val="00934CCF"/>
    <w:rsid w:val="00935079"/>
    <w:rsid w:val="009353FE"/>
    <w:rsid w:val="009356FC"/>
    <w:rsid w:val="0093601C"/>
    <w:rsid w:val="0093704D"/>
    <w:rsid w:val="0093746A"/>
    <w:rsid w:val="009375B7"/>
    <w:rsid w:val="00937762"/>
    <w:rsid w:val="00937F09"/>
    <w:rsid w:val="00940181"/>
    <w:rsid w:val="00940400"/>
    <w:rsid w:val="009404E3"/>
    <w:rsid w:val="00940752"/>
    <w:rsid w:val="00940CEF"/>
    <w:rsid w:val="00940EDD"/>
    <w:rsid w:val="0094149A"/>
    <w:rsid w:val="00941788"/>
    <w:rsid w:val="009419B8"/>
    <w:rsid w:val="00941AA0"/>
    <w:rsid w:val="0094238E"/>
    <w:rsid w:val="00942586"/>
    <w:rsid w:val="00942785"/>
    <w:rsid w:val="009428B4"/>
    <w:rsid w:val="009428B7"/>
    <w:rsid w:val="00942CF4"/>
    <w:rsid w:val="00943568"/>
    <w:rsid w:val="0094411B"/>
    <w:rsid w:val="009446E5"/>
    <w:rsid w:val="00944964"/>
    <w:rsid w:val="00944CDF"/>
    <w:rsid w:val="00944E88"/>
    <w:rsid w:val="009457BB"/>
    <w:rsid w:val="0094630A"/>
    <w:rsid w:val="0094639C"/>
    <w:rsid w:val="00946946"/>
    <w:rsid w:val="00946D81"/>
    <w:rsid w:val="009470CD"/>
    <w:rsid w:val="0094720A"/>
    <w:rsid w:val="00947A08"/>
    <w:rsid w:val="00947A1E"/>
    <w:rsid w:val="0095009E"/>
    <w:rsid w:val="00950854"/>
    <w:rsid w:val="009518E8"/>
    <w:rsid w:val="009519E1"/>
    <w:rsid w:val="009519F6"/>
    <w:rsid w:val="00951B1E"/>
    <w:rsid w:val="00951B87"/>
    <w:rsid w:val="00952500"/>
    <w:rsid w:val="0095276F"/>
    <w:rsid w:val="00952F86"/>
    <w:rsid w:val="00953127"/>
    <w:rsid w:val="009533B9"/>
    <w:rsid w:val="009536C2"/>
    <w:rsid w:val="00953E61"/>
    <w:rsid w:val="00954372"/>
    <w:rsid w:val="00954530"/>
    <w:rsid w:val="00954721"/>
    <w:rsid w:val="00954CDB"/>
    <w:rsid w:val="00955C10"/>
    <w:rsid w:val="0095667A"/>
    <w:rsid w:val="009568DF"/>
    <w:rsid w:val="00956A3F"/>
    <w:rsid w:val="009571A2"/>
    <w:rsid w:val="00957793"/>
    <w:rsid w:val="00957AA2"/>
    <w:rsid w:val="00960C0F"/>
    <w:rsid w:val="00961422"/>
    <w:rsid w:val="00961C85"/>
    <w:rsid w:val="00961FD8"/>
    <w:rsid w:val="00962095"/>
    <w:rsid w:val="00962706"/>
    <w:rsid w:val="00962BC3"/>
    <w:rsid w:val="00962C5C"/>
    <w:rsid w:val="009631AE"/>
    <w:rsid w:val="00963260"/>
    <w:rsid w:val="009633A5"/>
    <w:rsid w:val="009633D1"/>
    <w:rsid w:val="00963426"/>
    <w:rsid w:val="009637EF"/>
    <w:rsid w:val="009639FB"/>
    <w:rsid w:val="00963E84"/>
    <w:rsid w:val="0096426F"/>
    <w:rsid w:val="00964385"/>
    <w:rsid w:val="00964601"/>
    <w:rsid w:val="00964D6D"/>
    <w:rsid w:val="00964F9E"/>
    <w:rsid w:val="0096524D"/>
    <w:rsid w:val="0096532F"/>
    <w:rsid w:val="009654CD"/>
    <w:rsid w:val="009659ED"/>
    <w:rsid w:val="00966194"/>
    <w:rsid w:val="00966723"/>
    <w:rsid w:val="00966EB3"/>
    <w:rsid w:val="00966F0F"/>
    <w:rsid w:val="009670BE"/>
    <w:rsid w:val="009671B7"/>
    <w:rsid w:val="009672BF"/>
    <w:rsid w:val="00967B53"/>
    <w:rsid w:val="00967F03"/>
    <w:rsid w:val="00970265"/>
    <w:rsid w:val="0097058A"/>
    <w:rsid w:val="009706EF"/>
    <w:rsid w:val="0097091E"/>
    <w:rsid w:val="00970FC8"/>
    <w:rsid w:val="009713DB"/>
    <w:rsid w:val="009714E1"/>
    <w:rsid w:val="009718B0"/>
    <w:rsid w:val="0097213A"/>
    <w:rsid w:val="0097342F"/>
    <w:rsid w:val="00973768"/>
    <w:rsid w:val="0097399A"/>
    <w:rsid w:val="00973A01"/>
    <w:rsid w:val="00973B34"/>
    <w:rsid w:val="009749F0"/>
    <w:rsid w:val="009757AA"/>
    <w:rsid w:val="00975F3B"/>
    <w:rsid w:val="00976B6A"/>
    <w:rsid w:val="00976E04"/>
    <w:rsid w:val="009770C0"/>
    <w:rsid w:val="009770C1"/>
    <w:rsid w:val="009777A7"/>
    <w:rsid w:val="009778CB"/>
    <w:rsid w:val="00977A1C"/>
    <w:rsid w:val="00977A6F"/>
    <w:rsid w:val="00977EE1"/>
    <w:rsid w:val="009800A0"/>
    <w:rsid w:val="009809A5"/>
    <w:rsid w:val="00980D58"/>
    <w:rsid w:val="00981500"/>
    <w:rsid w:val="00981523"/>
    <w:rsid w:val="00981898"/>
    <w:rsid w:val="00981AB7"/>
    <w:rsid w:val="009823FC"/>
    <w:rsid w:val="00982698"/>
    <w:rsid w:val="00982CE0"/>
    <w:rsid w:val="00983176"/>
    <w:rsid w:val="0098345F"/>
    <w:rsid w:val="00983622"/>
    <w:rsid w:val="0098371C"/>
    <w:rsid w:val="00983DF3"/>
    <w:rsid w:val="00984191"/>
    <w:rsid w:val="009841D3"/>
    <w:rsid w:val="00984300"/>
    <w:rsid w:val="0098458A"/>
    <w:rsid w:val="00984791"/>
    <w:rsid w:val="00984934"/>
    <w:rsid w:val="009849AA"/>
    <w:rsid w:val="00984FC9"/>
    <w:rsid w:val="009855E1"/>
    <w:rsid w:val="00985801"/>
    <w:rsid w:val="00985808"/>
    <w:rsid w:val="00985AAA"/>
    <w:rsid w:val="00985C9B"/>
    <w:rsid w:val="00985D5F"/>
    <w:rsid w:val="009863A1"/>
    <w:rsid w:val="0098657E"/>
    <w:rsid w:val="00987747"/>
    <w:rsid w:val="00987E11"/>
    <w:rsid w:val="009902FF"/>
    <w:rsid w:val="00990565"/>
    <w:rsid w:val="009907E5"/>
    <w:rsid w:val="00990861"/>
    <w:rsid w:val="00991181"/>
    <w:rsid w:val="00991BA8"/>
    <w:rsid w:val="00992BFA"/>
    <w:rsid w:val="00992D7F"/>
    <w:rsid w:val="00992F2A"/>
    <w:rsid w:val="00993746"/>
    <w:rsid w:val="00993C5B"/>
    <w:rsid w:val="00994039"/>
    <w:rsid w:val="00994F3C"/>
    <w:rsid w:val="009952DC"/>
    <w:rsid w:val="00995344"/>
    <w:rsid w:val="00995572"/>
    <w:rsid w:val="00995612"/>
    <w:rsid w:val="00995B73"/>
    <w:rsid w:val="00995B99"/>
    <w:rsid w:val="00995CD2"/>
    <w:rsid w:val="00995E36"/>
    <w:rsid w:val="009962C2"/>
    <w:rsid w:val="00996404"/>
    <w:rsid w:val="00996804"/>
    <w:rsid w:val="00996922"/>
    <w:rsid w:val="00996A45"/>
    <w:rsid w:val="00996CC2"/>
    <w:rsid w:val="0099754A"/>
    <w:rsid w:val="009979AC"/>
    <w:rsid w:val="00997B13"/>
    <w:rsid w:val="009A0178"/>
    <w:rsid w:val="009A03C8"/>
    <w:rsid w:val="009A041B"/>
    <w:rsid w:val="009A07E2"/>
    <w:rsid w:val="009A0880"/>
    <w:rsid w:val="009A12BD"/>
    <w:rsid w:val="009A139D"/>
    <w:rsid w:val="009A1731"/>
    <w:rsid w:val="009A19CE"/>
    <w:rsid w:val="009A1A11"/>
    <w:rsid w:val="009A1A34"/>
    <w:rsid w:val="009A1CC1"/>
    <w:rsid w:val="009A21C8"/>
    <w:rsid w:val="009A23E7"/>
    <w:rsid w:val="009A24AE"/>
    <w:rsid w:val="009A2AB2"/>
    <w:rsid w:val="009A357E"/>
    <w:rsid w:val="009A3C9A"/>
    <w:rsid w:val="009A3CF7"/>
    <w:rsid w:val="009A5E6C"/>
    <w:rsid w:val="009A5FC1"/>
    <w:rsid w:val="009A5FEC"/>
    <w:rsid w:val="009A61BE"/>
    <w:rsid w:val="009A6BDB"/>
    <w:rsid w:val="009A6C32"/>
    <w:rsid w:val="009A736E"/>
    <w:rsid w:val="009A7658"/>
    <w:rsid w:val="009A7ED0"/>
    <w:rsid w:val="009A7FEA"/>
    <w:rsid w:val="009B0188"/>
    <w:rsid w:val="009B072E"/>
    <w:rsid w:val="009B107B"/>
    <w:rsid w:val="009B1F21"/>
    <w:rsid w:val="009B2A94"/>
    <w:rsid w:val="009B2B99"/>
    <w:rsid w:val="009B2E38"/>
    <w:rsid w:val="009B2FC6"/>
    <w:rsid w:val="009B31A1"/>
    <w:rsid w:val="009B3343"/>
    <w:rsid w:val="009B365F"/>
    <w:rsid w:val="009B36FA"/>
    <w:rsid w:val="009B42CE"/>
    <w:rsid w:val="009B4376"/>
    <w:rsid w:val="009B43CA"/>
    <w:rsid w:val="009B46C6"/>
    <w:rsid w:val="009B48FC"/>
    <w:rsid w:val="009B4903"/>
    <w:rsid w:val="009B4B95"/>
    <w:rsid w:val="009B5019"/>
    <w:rsid w:val="009B581B"/>
    <w:rsid w:val="009B67E5"/>
    <w:rsid w:val="009B6E8C"/>
    <w:rsid w:val="009B6F3B"/>
    <w:rsid w:val="009B708E"/>
    <w:rsid w:val="009B72A0"/>
    <w:rsid w:val="009B769B"/>
    <w:rsid w:val="009B7C10"/>
    <w:rsid w:val="009B7C62"/>
    <w:rsid w:val="009B7E1B"/>
    <w:rsid w:val="009C07CC"/>
    <w:rsid w:val="009C090F"/>
    <w:rsid w:val="009C1DF5"/>
    <w:rsid w:val="009C1F0C"/>
    <w:rsid w:val="009C229A"/>
    <w:rsid w:val="009C2637"/>
    <w:rsid w:val="009C27A0"/>
    <w:rsid w:val="009C2948"/>
    <w:rsid w:val="009C2F07"/>
    <w:rsid w:val="009C2F30"/>
    <w:rsid w:val="009C3DF4"/>
    <w:rsid w:val="009C4171"/>
    <w:rsid w:val="009C43AA"/>
    <w:rsid w:val="009C4469"/>
    <w:rsid w:val="009C4652"/>
    <w:rsid w:val="009C46BF"/>
    <w:rsid w:val="009C47E7"/>
    <w:rsid w:val="009C4E8B"/>
    <w:rsid w:val="009C5035"/>
    <w:rsid w:val="009C519D"/>
    <w:rsid w:val="009C558A"/>
    <w:rsid w:val="009C5877"/>
    <w:rsid w:val="009C6846"/>
    <w:rsid w:val="009C6885"/>
    <w:rsid w:val="009C6C88"/>
    <w:rsid w:val="009C7C1F"/>
    <w:rsid w:val="009C7E8F"/>
    <w:rsid w:val="009D059B"/>
    <w:rsid w:val="009D07D6"/>
    <w:rsid w:val="009D11FA"/>
    <w:rsid w:val="009D14EF"/>
    <w:rsid w:val="009D1563"/>
    <w:rsid w:val="009D1798"/>
    <w:rsid w:val="009D1A2B"/>
    <w:rsid w:val="009D1ABA"/>
    <w:rsid w:val="009D2159"/>
    <w:rsid w:val="009D2585"/>
    <w:rsid w:val="009D26DD"/>
    <w:rsid w:val="009D2F8C"/>
    <w:rsid w:val="009D30FF"/>
    <w:rsid w:val="009D3778"/>
    <w:rsid w:val="009D3F41"/>
    <w:rsid w:val="009D4555"/>
    <w:rsid w:val="009D47E6"/>
    <w:rsid w:val="009D492D"/>
    <w:rsid w:val="009D4E6E"/>
    <w:rsid w:val="009D50C2"/>
    <w:rsid w:val="009D5161"/>
    <w:rsid w:val="009D54B4"/>
    <w:rsid w:val="009D561F"/>
    <w:rsid w:val="009D574A"/>
    <w:rsid w:val="009D5789"/>
    <w:rsid w:val="009D5A20"/>
    <w:rsid w:val="009D5EAC"/>
    <w:rsid w:val="009D672C"/>
    <w:rsid w:val="009D67D6"/>
    <w:rsid w:val="009D711F"/>
    <w:rsid w:val="009D7A34"/>
    <w:rsid w:val="009D7A8C"/>
    <w:rsid w:val="009E0ADE"/>
    <w:rsid w:val="009E1183"/>
    <w:rsid w:val="009E12B4"/>
    <w:rsid w:val="009E178C"/>
    <w:rsid w:val="009E18D8"/>
    <w:rsid w:val="009E1929"/>
    <w:rsid w:val="009E1A3C"/>
    <w:rsid w:val="009E1BA9"/>
    <w:rsid w:val="009E1EC2"/>
    <w:rsid w:val="009E1F4D"/>
    <w:rsid w:val="009E1FD0"/>
    <w:rsid w:val="009E21BA"/>
    <w:rsid w:val="009E2315"/>
    <w:rsid w:val="009E2AC7"/>
    <w:rsid w:val="009E2E17"/>
    <w:rsid w:val="009E3178"/>
    <w:rsid w:val="009E32A7"/>
    <w:rsid w:val="009E34C5"/>
    <w:rsid w:val="009E3C22"/>
    <w:rsid w:val="009E3E02"/>
    <w:rsid w:val="009E4032"/>
    <w:rsid w:val="009E437B"/>
    <w:rsid w:val="009E43CF"/>
    <w:rsid w:val="009E4736"/>
    <w:rsid w:val="009E526F"/>
    <w:rsid w:val="009E528C"/>
    <w:rsid w:val="009E64E2"/>
    <w:rsid w:val="009E6659"/>
    <w:rsid w:val="009E678E"/>
    <w:rsid w:val="009E6B02"/>
    <w:rsid w:val="009E72C4"/>
    <w:rsid w:val="009E7979"/>
    <w:rsid w:val="009F02BE"/>
    <w:rsid w:val="009F0E90"/>
    <w:rsid w:val="009F1405"/>
    <w:rsid w:val="009F1A56"/>
    <w:rsid w:val="009F1BD4"/>
    <w:rsid w:val="009F1BF9"/>
    <w:rsid w:val="009F1DFE"/>
    <w:rsid w:val="009F2127"/>
    <w:rsid w:val="009F2321"/>
    <w:rsid w:val="009F2B07"/>
    <w:rsid w:val="009F2B44"/>
    <w:rsid w:val="009F2B4F"/>
    <w:rsid w:val="009F2D72"/>
    <w:rsid w:val="009F32DF"/>
    <w:rsid w:val="009F35C0"/>
    <w:rsid w:val="009F3C2D"/>
    <w:rsid w:val="009F3DCF"/>
    <w:rsid w:val="009F4527"/>
    <w:rsid w:val="009F47E0"/>
    <w:rsid w:val="009F4AA6"/>
    <w:rsid w:val="009F5501"/>
    <w:rsid w:val="009F55B8"/>
    <w:rsid w:val="009F590D"/>
    <w:rsid w:val="009F59F6"/>
    <w:rsid w:val="009F5CE3"/>
    <w:rsid w:val="009F612B"/>
    <w:rsid w:val="009F68F8"/>
    <w:rsid w:val="009F6EE9"/>
    <w:rsid w:val="009F7299"/>
    <w:rsid w:val="009F7671"/>
    <w:rsid w:val="009F78FD"/>
    <w:rsid w:val="009F79D3"/>
    <w:rsid w:val="009F7E28"/>
    <w:rsid w:val="00A00071"/>
    <w:rsid w:val="00A0010F"/>
    <w:rsid w:val="00A0039F"/>
    <w:rsid w:val="00A009A8"/>
    <w:rsid w:val="00A01222"/>
    <w:rsid w:val="00A01753"/>
    <w:rsid w:val="00A01898"/>
    <w:rsid w:val="00A01A3B"/>
    <w:rsid w:val="00A021E7"/>
    <w:rsid w:val="00A0220D"/>
    <w:rsid w:val="00A03260"/>
    <w:rsid w:val="00A03664"/>
    <w:rsid w:val="00A03C38"/>
    <w:rsid w:val="00A04517"/>
    <w:rsid w:val="00A045E2"/>
    <w:rsid w:val="00A047A3"/>
    <w:rsid w:val="00A04A89"/>
    <w:rsid w:val="00A04E24"/>
    <w:rsid w:val="00A04ED0"/>
    <w:rsid w:val="00A051BE"/>
    <w:rsid w:val="00A05373"/>
    <w:rsid w:val="00A05B04"/>
    <w:rsid w:val="00A05C84"/>
    <w:rsid w:val="00A05D9F"/>
    <w:rsid w:val="00A05E0D"/>
    <w:rsid w:val="00A06187"/>
    <w:rsid w:val="00A067CC"/>
    <w:rsid w:val="00A07378"/>
    <w:rsid w:val="00A074FE"/>
    <w:rsid w:val="00A07DF9"/>
    <w:rsid w:val="00A07F54"/>
    <w:rsid w:val="00A101B1"/>
    <w:rsid w:val="00A104D1"/>
    <w:rsid w:val="00A105C0"/>
    <w:rsid w:val="00A10775"/>
    <w:rsid w:val="00A10936"/>
    <w:rsid w:val="00A109FE"/>
    <w:rsid w:val="00A10CFA"/>
    <w:rsid w:val="00A11003"/>
    <w:rsid w:val="00A1133A"/>
    <w:rsid w:val="00A11D94"/>
    <w:rsid w:val="00A12DB2"/>
    <w:rsid w:val="00A13203"/>
    <w:rsid w:val="00A13294"/>
    <w:rsid w:val="00A134F4"/>
    <w:rsid w:val="00A13BC1"/>
    <w:rsid w:val="00A1418C"/>
    <w:rsid w:val="00A145AB"/>
    <w:rsid w:val="00A1486C"/>
    <w:rsid w:val="00A14C75"/>
    <w:rsid w:val="00A159EA"/>
    <w:rsid w:val="00A15D44"/>
    <w:rsid w:val="00A1635B"/>
    <w:rsid w:val="00A16BC2"/>
    <w:rsid w:val="00A16C17"/>
    <w:rsid w:val="00A17336"/>
    <w:rsid w:val="00A17659"/>
    <w:rsid w:val="00A1773E"/>
    <w:rsid w:val="00A17D77"/>
    <w:rsid w:val="00A17E39"/>
    <w:rsid w:val="00A200F5"/>
    <w:rsid w:val="00A20233"/>
    <w:rsid w:val="00A20899"/>
    <w:rsid w:val="00A214F8"/>
    <w:rsid w:val="00A21D91"/>
    <w:rsid w:val="00A21EF1"/>
    <w:rsid w:val="00A2222C"/>
    <w:rsid w:val="00A223AE"/>
    <w:rsid w:val="00A22472"/>
    <w:rsid w:val="00A22655"/>
    <w:rsid w:val="00A22ED8"/>
    <w:rsid w:val="00A23983"/>
    <w:rsid w:val="00A23CC9"/>
    <w:rsid w:val="00A243AC"/>
    <w:rsid w:val="00A24571"/>
    <w:rsid w:val="00A24972"/>
    <w:rsid w:val="00A24A4C"/>
    <w:rsid w:val="00A24FB9"/>
    <w:rsid w:val="00A2537D"/>
    <w:rsid w:val="00A26296"/>
    <w:rsid w:val="00A27072"/>
    <w:rsid w:val="00A27ED4"/>
    <w:rsid w:val="00A31101"/>
    <w:rsid w:val="00A3153F"/>
    <w:rsid w:val="00A31879"/>
    <w:rsid w:val="00A31A25"/>
    <w:rsid w:val="00A31EAF"/>
    <w:rsid w:val="00A31FB3"/>
    <w:rsid w:val="00A323D1"/>
    <w:rsid w:val="00A328CA"/>
    <w:rsid w:val="00A32E17"/>
    <w:rsid w:val="00A32E18"/>
    <w:rsid w:val="00A33300"/>
    <w:rsid w:val="00A33577"/>
    <w:rsid w:val="00A337DF"/>
    <w:rsid w:val="00A33933"/>
    <w:rsid w:val="00A33A2D"/>
    <w:rsid w:val="00A33C56"/>
    <w:rsid w:val="00A33E8B"/>
    <w:rsid w:val="00A3473B"/>
    <w:rsid w:val="00A349BF"/>
    <w:rsid w:val="00A34C0E"/>
    <w:rsid w:val="00A35527"/>
    <w:rsid w:val="00A35814"/>
    <w:rsid w:val="00A36284"/>
    <w:rsid w:val="00A363A8"/>
    <w:rsid w:val="00A3642A"/>
    <w:rsid w:val="00A368EF"/>
    <w:rsid w:val="00A3690C"/>
    <w:rsid w:val="00A369CC"/>
    <w:rsid w:val="00A3708D"/>
    <w:rsid w:val="00A37201"/>
    <w:rsid w:val="00A403D7"/>
    <w:rsid w:val="00A405ED"/>
    <w:rsid w:val="00A40711"/>
    <w:rsid w:val="00A40889"/>
    <w:rsid w:val="00A40ECA"/>
    <w:rsid w:val="00A40F50"/>
    <w:rsid w:val="00A42468"/>
    <w:rsid w:val="00A4283B"/>
    <w:rsid w:val="00A429E1"/>
    <w:rsid w:val="00A4398E"/>
    <w:rsid w:val="00A43E7B"/>
    <w:rsid w:val="00A44431"/>
    <w:rsid w:val="00A44533"/>
    <w:rsid w:val="00A44C7B"/>
    <w:rsid w:val="00A44D8C"/>
    <w:rsid w:val="00A45B4D"/>
    <w:rsid w:val="00A45BE7"/>
    <w:rsid w:val="00A45CC5"/>
    <w:rsid w:val="00A45F06"/>
    <w:rsid w:val="00A46332"/>
    <w:rsid w:val="00A46382"/>
    <w:rsid w:val="00A46896"/>
    <w:rsid w:val="00A47727"/>
    <w:rsid w:val="00A477F9"/>
    <w:rsid w:val="00A4798B"/>
    <w:rsid w:val="00A47F94"/>
    <w:rsid w:val="00A5001F"/>
    <w:rsid w:val="00A50D4A"/>
    <w:rsid w:val="00A51089"/>
    <w:rsid w:val="00A5119D"/>
    <w:rsid w:val="00A51251"/>
    <w:rsid w:val="00A51254"/>
    <w:rsid w:val="00A51519"/>
    <w:rsid w:val="00A5168C"/>
    <w:rsid w:val="00A51981"/>
    <w:rsid w:val="00A51F04"/>
    <w:rsid w:val="00A52194"/>
    <w:rsid w:val="00A52D8C"/>
    <w:rsid w:val="00A52DAB"/>
    <w:rsid w:val="00A53017"/>
    <w:rsid w:val="00A534CA"/>
    <w:rsid w:val="00A53762"/>
    <w:rsid w:val="00A5398C"/>
    <w:rsid w:val="00A540A4"/>
    <w:rsid w:val="00A549B7"/>
    <w:rsid w:val="00A54D17"/>
    <w:rsid w:val="00A55057"/>
    <w:rsid w:val="00A55325"/>
    <w:rsid w:val="00A55361"/>
    <w:rsid w:val="00A554B9"/>
    <w:rsid w:val="00A55D36"/>
    <w:rsid w:val="00A55F48"/>
    <w:rsid w:val="00A56441"/>
    <w:rsid w:val="00A56B84"/>
    <w:rsid w:val="00A56ECB"/>
    <w:rsid w:val="00A56EDA"/>
    <w:rsid w:val="00A57487"/>
    <w:rsid w:val="00A57509"/>
    <w:rsid w:val="00A575F9"/>
    <w:rsid w:val="00A576EB"/>
    <w:rsid w:val="00A57CC8"/>
    <w:rsid w:val="00A57CE7"/>
    <w:rsid w:val="00A60430"/>
    <w:rsid w:val="00A609A7"/>
    <w:rsid w:val="00A610DA"/>
    <w:rsid w:val="00A617FA"/>
    <w:rsid w:val="00A61A87"/>
    <w:rsid w:val="00A61F2C"/>
    <w:rsid w:val="00A61FCD"/>
    <w:rsid w:val="00A62165"/>
    <w:rsid w:val="00A626D8"/>
    <w:rsid w:val="00A62E70"/>
    <w:rsid w:val="00A62FD1"/>
    <w:rsid w:val="00A6363F"/>
    <w:rsid w:val="00A63D51"/>
    <w:rsid w:val="00A64D44"/>
    <w:rsid w:val="00A64DA8"/>
    <w:rsid w:val="00A64DF0"/>
    <w:rsid w:val="00A65024"/>
    <w:rsid w:val="00A65A56"/>
    <w:rsid w:val="00A65CE1"/>
    <w:rsid w:val="00A6644B"/>
    <w:rsid w:val="00A6792F"/>
    <w:rsid w:val="00A708DB"/>
    <w:rsid w:val="00A70DC4"/>
    <w:rsid w:val="00A71194"/>
    <w:rsid w:val="00A71292"/>
    <w:rsid w:val="00A721AE"/>
    <w:rsid w:val="00A72AC0"/>
    <w:rsid w:val="00A7316B"/>
    <w:rsid w:val="00A73658"/>
    <w:rsid w:val="00A736BB"/>
    <w:rsid w:val="00A7372B"/>
    <w:rsid w:val="00A73A51"/>
    <w:rsid w:val="00A73C70"/>
    <w:rsid w:val="00A74076"/>
    <w:rsid w:val="00A7489A"/>
    <w:rsid w:val="00A74B0C"/>
    <w:rsid w:val="00A74E03"/>
    <w:rsid w:val="00A75099"/>
    <w:rsid w:val="00A75838"/>
    <w:rsid w:val="00A75C6A"/>
    <w:rsid w:val="00A75D24"/>
    <w:rsid w:val="00A76496"/>
    <w:rsid w:val="00A76A5A"/>
    <w:rsid w:val="00A76A7B"/>
    <w:rsid w:val="00A77AD9"/>
    <w:rsid w:val="00A8012F"/>
    <w:rsid w:val="00A80216"/>
    <w:rsid w:val="00A802E7"/>
    <w:rsid w:val="00A80677"/>
    <w:rsid w:val="00A8068C"/>
    <w:rsid w:val="00A80730"/>
    <w:rsid w:val="00A80A55"/>
    <w:rsid w:val="00A814EE"/>
    <w:rsid w:val="00A81653"/>
    <w:rsid w:val="00A8179C"/>
    <w:rsid w:val="00A81938"/>
    <w:rsid w:val="00A819B4"/>
    <w:rsid w:val="00A81A89"/>
    <w:rsid w:val="00A81F08"/>
    <w:rsid w:val="00A82EC3"/>
    <w:rsid w:val="00A82FAB"/>
    <w:rsid w:val="00A830F3"/>
    <w:rsid w:val="00A8312A"/>
    <w:rsid w:val="00A83DB3"/>
    <w:rsid w:val="00A83F7A"/>
    <w:rsid w:val="00A84977"/>
    <w:rsid w:val="00A84DBF"/>
    <w:rsid w:val="00A84FBC"/>
    <w:rsid w:val="00A85D76"/>
    <w:rsid w:val="00A85E4B"/>
    <w:rsid w:val="00A85FCE"/>
    <w:rsid w:val="00A86130"/>
    <w:rsid w:val="00A862E3"/>
    <w:rsid w:val="00A863B4"/>
    <w:rsid w:val="00A87145"/>
    <w:rsid w:val="00A8749E"/>
    <w:rsid w:val="00A87A50"/>
    <w:rsid w:val="00A87B5D"/>
    <w:rsid w:val="00A87E84"/>
    <w:rsid w:val="00A90491"/>
    <w:rsid w:val="00A90929"/>
    <w:rsid w:val="00A90AB3"/>
    <w:rsid w:val="00A90E18"/>
    <w:rsid w:val="00A91815"/>
    <w:rsid w:val="00A92ACF"/>
    <w:rsid w:val="00A92B93"/>
    <w:rsid w:val="00A92C86"/>
    <w:rsid w:val="00A92CA4"/>
    <w:rsid w:val="00A93DC8"/>
    <w:rsid w:val="00A94822"/>
    <w:rsid w:val="00A949CD"/>
    <w:rsid w:val="00A9512C"/>
    <w:rsid w:val="00A95266"/>
    <w:rsid w:val="00A9742C"/>
    <w:rsid w:val="00A97D69"/>
    <w:rsid w:val="00AA09BD"/>
    <w:rsid w:val="00AA0CEF"/>
    <w:rsid w:val="00AA12A5"/>
    <w:rsid w:val="00AA12CF"/>
    <w:rsid w:val="00AA1488"/>
    <w:rsid w:val="00AA15DA"/>
    <w:rsid w:val="00AA1ABE"/>
    <w:rsid w:val="00AA1C2F"/>
    <w:rsid w:val="00AA1F4E"/>
    <w:rsid w:val="00AA242F"/>
    <w:rsid w:val="00AA29C8"/>
    <w:rsid w:val="00AA2D65"/>
    <w:rsid w:val="00AA316F"/>
    <w:rsid w:val="00AA3BAE"/>
    <w:rsid w:val="00AA3F79"/>
    <w:rsid w:val="00AA4333"/>
    <w:rsid w:val="00AA4CA0"/>
    <w:rsid w:val="00AA4D96"/>
    <w:rsid w:val="00AA535D"/>
    <w:rsid w:val="00AA548D"/>
    <w:rsid w:val="00AA5B87"/>
    <w:rsid w:val="00AA5F5F"/>
    <w:rsid w:val="00AA6202"/>
    <w:rsid w:val="00AA68E4"/>
    <w:rsid w:val="00AA6C76"/>
    <w:rsid w:val="00AA6D21"/>
    <w:rsid w:val="00AA72F2"/>
    <w:rsid w:val="00AA743D"/>
    <w:rsid w:val="00AA7786"/>
    <w:rsid w:val="00AB0BA4"/>
    <w:rsid w:val="00AB10EB"/>
    <w:rsid w:val="00AB1175"/>
    <w:rsid w:val="00AB1479"/>
    <w:rsid w:val="00AB214F"/>
    <w:rsid w:val="00AB22C8"/>
    <w:rsid w:val="00AB23B8"/>
    <w:rsid w:val="00AB2532"/>
    <w:rsid w:val="00AB29BB"/>
    <w:rsid w:val="00AB2DB7"/>
    <w:rsid w:val="00AB3310"/>
    <w:rsid w:val="00AB3849"/>
    <w:rsid w:val="00AB429C"/>
    <w:rsid w:val="00AB4523"/>
    <w:rsid w:val="00AB4556"/>
    <w:rsid w:val="00AB4F30"/>
    <w:rsid w:val="00AB51E3"/>
    <w:rsid w:val="00AB53EE"/>
    <w:rsid w:val="00AB59D0"/>
    <w:rsid w:val="00AB5BA1"/>
    <w:rsid w:val="00AB5C6A"/>
    <w:rsid w:val="00AB613B"/>
    <w:rsid w:val="00AB65B9"/>
    <w:rsid w:val="00AB6A3B"/>
    <w:rsid w:val="00AB6EBD"/>
    <w:rsid w:val="00AB77D5"/>
    <w:rsid w:val="00AB7B1E"/>
    <w:rsid w:val="00AC01AD"/>
    <w:rsid w:val="00AC0644"/>
    <w:rsid w:val="00AC0E81"/>
    <w:rsid w:val="00AC19CC"/>
    <w:rsid w:val="00AC1B75"/>
    <w:rsid w:val="00AC1BB5"/>
    <w:rsid w:val="00AC1DBE"/>
    <w:rsid w:val="00AC1EAC"/>
    <w:rsid w:val="00AC2F98"/>
    <w:rsid w:val="00AC3A9B"/>
    <w:rsid w:val="00AC3D43"/>
    <w:rsid w:val="00AC3DB6"/>
    <w:rsid w:val="00AC4A4D"/>
    <w:rsid w:val="00AC4AB3"/>
    <w:rsid w:val="00AC5505"/>
    <w:rsid w:val="00AC5F27"/>
    <w:rsid w:val="00AC6132"/>
    <w:rsid w:val="00AC64D9"/>
    <w:rsid w:val="00AC6565"/>
    <w:rsid w:val="00AC6BA8"/>
    <w:rsid w:val="00AC746A"/>
    <w:rsid w:val="00AC7869"/>
    <w:rsid w:val="00AD014C"/>
    <w:rsid w:val="00AD01E3"/>
    <w:rsid w:val="00AD0349"/>
    <w:rsid w:val="00AD0538"/>
    <w:rsid w:val="00AD06AD"/>
    <w:rsid w:val="00AD0C0E"/>
    <w:rsid w:val="00AD0C28"/>
    <w:rsid w:val="00AD0F16"/>
    <w:rsid w:val="00AD2113"/>
    <w:rsid w:val="00AD2127"/>
    <w:rsid w:val="00AD2402"/>
    <w:rsid w:val="00AD289D"/>
    <w:rsid w:val="00AD2A87"/>
    <w:rsid w:val="00AD2B17"/>
    <w:rsid w:val="00AD2C14"/>
    <w:rsid w:val="00AD2D5E"/>
    <w:rsid w:val="00AD2E08"/>
    <w:rsid w:val="00AD3A30"/>
    <w:rsid w:val="00AD3B9F"/>
    <w:rsid w:val="00AD3C3A"/>
    <w:rsid w:val="00AD3EF1"/>
    <w:rsid w:val="00AD3F4D"/>
    <w:rsid w:val="00AD4203"/>
    <w:rsid w:val="00AD4766"/>
    <w:rsid w:val="00AD4976"/>
    <w:rsid w:val="00AD5346"/>
    <w:rsid w:val="00AD54A7"/>
    <w:rsid w:val="00AD59B9"/>
    <w:rsid w:val="00AD5A93"/>
    <w:rsid w:val="00AD5F33"/>
    <w:rsid w:val="00AD7FB7"/>
    <w:rsid w:val="00AE088F"/>
    <w:rsid w:val="00AE095C"/>
    <w:rsid w:val="00AE0E9A"/>
    <w:rsid w:val="00AE1014"/>
    <w:rsid w:val="00AE111C"/>
    <w:rsid w:val="00AE1742"/>
    <w:rsid w:val="00AE17D1"/>
    <w:rsid w:val="00AE17DE"/>
    <w:rsid w:val="00AE18EA"/>
    <w:rsid w:val="00AE1C2D"/>
    <w:rsid w:val="00AE1CF3"/>
    <w:rsid w:val="00AE2430"/>
    <w:rsid w:val="00AE2AE4"/>
    <w:rsid w:val="00AE3021"/>
    <w:rsid w:val="00AE3176"/>
    <w:rsid w:val="00AE41E1"/>
    <w:rsid w:val="00AE52B9"/>
    <w:rsid w:val="00AE574D"/>
    <w:rsid w:val="00AE5CDB"/>
    <w:rsid w:val="00AE6ACC"/>
    <w:rsid w:val="00AE6F23"/>
    <w:rsid w:val="00AE789E"/>
    <w:rsid w:val="00AE7E04"/>
    <w:rsid w:val="00AF08F9"/>
    <w:rsid w:val="00AF0A2B"/>
    <w:rsid w:val="00AF0D85"/>
    <w:rsid w:val="00AF1147"/>
    <w:rsid w:val="00AF11BB"/>
    <w:rsid w:val="00AF11BD"/>
    <w:rsid w:val="00AF14B9"/>
    <w:rsid w:val="00AF14D6"/>
    <w:rsid w:val="00AF1709"/>
    <w:rsid w:val="00AF17F7"/>
    <w:rsid w:val="00AF224B"/>
    <w:rsid w:val="00AF289A"/>
    <w:rsid w:val="00AF2B69"/>
    <w:rsid w:val="00AF3EB6"/>
    <w:rsid w:val="00AF3FFC"/>
    <w:rsid w:val="00AF41AF"/>
    <w:rsid w:val="00AF4675"/>
    <w:rsid w:val="00AF47CE"/>
    <w:rsid w:val="00AF4FE6"/>
    <w:rsid w:val="00AF59CF"/>
    <w:rsid w:val="00AF6344"/>
    <w:rsid w:val="00AF63F6"/>
    <w:rsid w:val="00AF6490"/>
    <w:rsid w:val="00AF6821"/>
    <w:rsid w:val="00AF6C54"/>
    <w:rsid w:val="00AF6D53"/>
    <w:rsid w:val="00AF73CA"/>
    <w:rsid w:val="00AF7792"/>
    <w:rsid w:val="00AF7AC5"/>
    <w:rsid w:val="00AF7C02"/>
    <w:rsid w:val="00B001E0"/>
    <w:rsid w:val="00B002AC"/>
    <w:rsid w:val="00B005F8"/>
    <w:rsid w:val="00B00A2A"/>
    <w:rsid w:val="00B00A31"/>
    <w:rsid w:val="00B00DED"/>
    <w:rsid w:val="00B016F1"/>
    <w:rsid w:val="00B01EAF"/>
    <w:rsid w:val="00B01F0D"/>
    <w:rsid w:val="00B020E0"/>
    <w:rsid w:val="00B022EE"/>
    <w:rsid w:val="00B02C41"/>
    <w:rsid w:val="00B03310"/>
    <w:rsid w:val="00B0396C"/>
    <w:rsid w:val="00B03A50"/>
    <w:rsid w:val="00B0403E"/>
    <w:rsid w:val="00B04249"/>
    <w:rsid w:val="00B048B8"/>
    <w:rsid w:val="00B049E8"/>
    <w:rsid w:val="00B05438"/>
    <w:rsid w:val="00B054F8"/>
    <w:rsid w:val="00B058FF"/>
    <w:rsid w:val="00B05B34"/>
    <w:rsid w:val="00B05CC0"/>
    <w:rsid w:val="00B0633F"/>
    <w:rsid w:val="00B06456"/>
    <w:rsid w:val="00B06486"/>
    <w:rsid w:val="00B06724"/>
    <w:rsid w:val="00B073A7"/>
    <w:rsid w:val="00B076DF"/>
    <w:rsid w:val="00B07DFA"/>
    <w:rsid w:val="00B106EA"/>
    <w:rsid w:val="00B10EDA"/>
    <w:rsid w:val="00B111AE"/>
    <w:rsid w:val="00B1141E"/>
    <w:rsid w:val="00B1166C"/>
    <w:rsid w:val="00B11C80"/>
    <w:rsid w:val="00B11D37"/>
    <w:rsid w:val="00B12086"/>
    <w:rsid w:val="00B121E0"/>
    <w:rsid w:val="00B122B7"/>
    <w:rsid w:val="00B1241A"/>
    <w:rsid w:val="00B125E5"/>
    <w:rsid w:val="00B139BC"/>
    <w:rsid w:val="00B13C7E"/>
    <w:rsid w:val="00B13CD2"/>
    <w:rsid w:val="00B146F8"/>
    <w:rsid w:val="00B14C31"/>
    <w:rsid w:val="00B14D01"/>
    <w:rsid w:val="00B14D17"/>
    <w:rsid w:val="00B14D4B"/>
    <w:rsid w:val="00B15397"/>
    <w:rsid w:val="00B15B29"/>
    <w:rsid w:val="00B16C42"/>
    <w:rsid w:val="00B16E2D"/>
    <w:rsid w:val="00B17662"/>
    <w:rsid w:val="00B20201"/>
    <w:rsid w:val="00B20263"/>
    <w:rsid w:val="00B208D3"/>
    <w:rsid w:val="00B20E0B"/>
    <w:rsid w:val="00B21061"/>
    <w:rsid w:val="00B2115F"/>
    <w:rsid w:val="00B2154D"/>
    <w:rsid w:val="00B218A8"/>
    <w:rsid w:val="00B219F3"/>
    <w:rsid w:val="00B21CE9"/>
    <w:rsid w:val="00B21D60"/>
    <w:rsid w:val="00B224AF"/>
    <w:rsid w:val="00B22511"/>
    <w:rsid w:val="00B23097"/>
    <w:rsid w:val="00B23334"/>
    <w:rsid w:val="00B2376E"/>
    <w:rsid w:val="00B239B2"/>
    <w:rsid w:val="00B23A1E"/>
    <w:rsid w:val="00B23D55"/>
    <w:rsid w:val="00B240D1"/>
    <w:rsid w:val="00B24684"/>
    <w:rsid w:val="00B247A8"/>
    <w:rsid w:val="00B24DA0"/>
    <w:rsid w:val="00B24E5A"/>
    <w:rsid w:val="00B25086"/>
    <w:rsid w:val="00B2592B"/>
    <w:rsid w:val="00B2649C"/>
    <w:rsid w:val="00B26920"/>
    <w:rsid w:val="00B26CC3"/>
    <w:rsid w:val="00B26D8B"/>
    <w:rsid w:val="00B2709A"/>
    <w:rsid w:val="00B272B9"/>
    <w:rsid w:val="00B27535"/>
    <w:rsid w:val="00B27719"/>
    <w:rsid w:val="00B277F8"/>
    <w:rsid w:val="00B27DD0"/>
    <w:rsid w:val="00B301F4"/>
    <w:rsid w:val="00B3045A"/>
    <w:rsid w:val="00B30A68"/>
    <w:rsid w:val="00B30F51"/>
    <w:rsid w:val="00B313DF"/>
    <w:rsid w:val="00B3157A"/>
    <w:rsid w:val="00B31B1B"/>
    <w:rsid w:val="00B327E1"/>
    <w:rsid w:val="00B32AAE"/>
    <w:rsid w:val="00B32C35"/>
    <w:rsid w:val="00B33266"/>
    <w:rsid w:val="00B33750"/>
    <w:rsid w:val="00B33837"/>
    <w:rsid w:val="00B3388C"/>
    <w:rsid w:val="00B338FA"/>
    <w:rsid w:val="00B33D07"/>
    <w:rsid w:val="00B33DFB"/>
    <w:rsid w:val="00B3441F"/>
    <w:rsid w:val="00B346F7"/>
    <w:rsid w:val="00B34E9C"/>
    <w:rsid w:val="00B35172"/>
    <w:rsid w:val="00B35633"/>
    <w:rsid w:val="00B35B92"/>
    <w:rsid w:val="00B35C26"/>
    <w:rsid w:val="00B3720D"/>
    <w:rsid w:val="00B3724E"/>
    <w:rsid w:val="00B379BB"/>
    <w:rsid w:val="00B37E7C"/>
    <w:rsid w:val="00B4018A"/>
    <w:rsid w:val="00B402F6"/>
    <w:rsid w:val="00B40759"/>
    <w:rsid w:val="00B411A0"/>
    <w:rsid w:val="00B413F7"/>
    <w:rsid w:val="00B41835"/>
    <w:rsid w:val="00B41F54"/>
    <w:rsid w:val="00B420E6"/>
    <w:rsid w:val="00B42761"/>
    <w:rsid w:val="00B429C1"/>
    <w:rsid w:val="00B42D29"/>
    <w:rsid w:val="00B4363F"/>
    <w:rsid w:val="00B43AD1"/>
    <w:rsid w:val="00B43F69"/>
    <w:rsid w:val="00B4440A"/>
    <w:rsid w:val="00B44536"/>
    <w:rsid w:val="00B44608"/>
    <w:rsid w:val="00B447FD"/>
    <w:rsid w:val="00B4491E"/>
    <w:rsid w:val="00B44BC9"/>
    <w:rsid w:val="00B44DF6"/>
    <w:rsid w:val="00B4559F"/>
    <w:rsid w:val="00B455E8"/>
    <w:rsid w:val="00B456D4"/>
    <w:rsid w:val="00B46D65"/>
    <w:rsid w:val="00B46EFE"/>
    <w:rsid w:val="00B46F60"/>
    <w:rsid w:val="00B47406"/>
    <w:rsid w:val="00B478A2"/>
    <w:rsid w:val="00B5024C"/>
    <w:rsid w:val="00B50DEF"/>
    <w:rsid w:val="00B5178E"/>
    <w:rsid w:val="00B51E50"/>
    <w:rsid w:val="00B51F36"/>
    <w:rsid w:val="00B52F41"/>
    <w:rsid w:val="00B531F5"/>
    <w:rsid w:val="00B53A13"/>
    <w:rsid w:val="00B53BD3"/>
    <w:rsid w:val="00B53D0B"/>
    <w:rsid w:val="00B543A7"/>
    <w:rsid w:val="00B54838"/>
    <w:rsid w:val="00B552FB"/>
    <w:rsid w:val="00B5530E"/>
    <w:rsid w:val="00B55CAF"/>
    <w:rsid w:val="00B55DE2"/>
    <w:rsid w:val="00B5612A"/>
    <w:rsid w:val="00B56BE6"/>
    <w:rsid w:val="00B56E3D"/>
    <w:rsid w:val="00B56EED"/>
    <w:rsid w:val="00B57898"/>
    <w:rsid w:val="00B57AB3"/>
    <w:rsid w:val="00B60222"/>
    <w:rsid w:val="00B602BC"/>
    <w:rsid w:val="00B60352"/>
    <w:rsid w:val="00B60467"/>
    <w:rsid w:val="00B60930"/>
    <w:rsid w:val="00B60F22"/>
    <w:rsid w:val="00B60FBC"/>
    <w:rsid w:val="00B610C0"/>
    <w:rsid w:val="00B6113F"/>
    <w:rsid w:val="00B6161B"/>
    <w:rsid w:val="00B61A99"/>
    <w:rsid w:val="00B61FD7"/>
    <w:rsid w:val="00B62145"/>
    <w:rsid w:val="00B622D7"/>
    <w:rsid w:val="00B629C3"/>
    <w:rsid w:val="00B62DD3"/>
    <w:rsid w:val="00B64385"/>
    <w:rsid w:val="00B6443C"/>
    <w:rsid w:val="00B65766"/>
    <w:rsid w:val="00B65802"/>
    <w:rsid w:val="00B65CA3"/>
    <w:rsid w:val="00B6673E"/>
    <w:rsid w:val="00B66DEE"/>
    <w:rsid w:val="00B672E4"/>
    <w:rsid w:val="00B678B3"/>
    <w:rsid w:val="00B67B67"/>
    <w:rsid w:val="00B704F7"/>
    <w:rsid w:val="00B708C1"/>
    <w:rsid w:val="00B70B73"/>
    <w:rsid w:val="00B710E0"/>
    <w:rsid w:val="00B71333"/>
    <w:rsid w:val="00B7156A"/>
    <w:rsid w:val="00B722EF"/>
    <w:rsid w:val="00B729A5"/>
    <w:rsid w:val="00B72A83"/>
    <w:rsid w:val="00B72EA7"/>
    <w:rsid w:val="00B72FD2"/>
    <w:rsid w:val="00B73073"/>
    <w:rsid w:val="00B7346B"/>
    <w:rsid w:val="00B73B3B"/>
    <w:rsid w:val="00B73E28"/>
    <w:rsid w:val="00B74115"/>
    <w:rsid w:val="00B74B8A"/>
    <w:rsid w:val="00B75A26"/>
    <w:rsid w:val="00B75B71"/>
    <w:rsid w:val="00B75C80"/>
    <w:rsid w:val="00B75E8C"/>
    <w:rsid w:val="00B75FBB"/>
    <w:rsid w:val="00B760B9"/>
    <w:rsid w:val="00B762A3"/>
    <w:rsid w:val="00B76816"/>
    <w:rsid w:val="00B76BF0"/>
    <w:rsid w:val="00B771DF"/>
    <w:rsid w:val="00B77709"/>
    <w:rsid w:val="00B777BF"/>
    <w:rsid w:val="00B77F46"/>
    <w:rsid w:val="00B80726"/>
    <w:rsid w:val="00B8088B"/>
    <w:rsid w:val="00B809C1"/>
    <w:rsid w:val="00B80DA0"/>
    <w:rsid w:val="00B810A0"/>
    <w:rsid w:val="00B81180"/>
    <w:rsid w:val="00B8128A"/>
    <w:rsid w:val="00B814C1"/>
    <w:rsid w:val="00B81CB2"/>
    <w:rsid w:val="00B81E70"/>
    <w:rsid w:val="00B81EFA"/>
    <w:rsid w:val="00B81F6F"/>
    <w:rsid w:val="00B8249F"/>
    <w:rsid w:val="00B83246"/>
    <w:rsid w:val="00B8387E"/>
    <w:rsid w:val="00B83967"/>
    <w:rsid w:val="00B84595"/>
    <w:rsid w:val="00B855CA"/>
    <w:rsid w:val="00B85945"/>
    <w:rsid w:val="00B859B5"/>
    <w:rsid w:val="00B85D6C"/>
    <w:rsid w:val="00B863A7"/>
    <w:rsid w:val="00B86492"/>
    <w:rsid w:val="00B867E7"/>
    <w:rsid w:val="00B86ABA"/>
    <w:rsid w:val="00B874C1"/>
    <w:rsid w:val="00B87814"/>
    <w:rsid w:val="00B87ABE"/>
    <w:rsid w:val="00B87C1C"/>
    <w:rsid w:val="00B900D1"/>
    <w:rsid w:val="00B911B2"/>
    <w:rsid w:val="00B9180C"/>
    <w:rsid w:val="00B9277F"/>
    <w:rsid w:val="00B9308B"/>
    <w:rsid w:val="00B9389C"/>
    <w:rsid w:val="00B93964"/>
    <w:rsid w:val="00B939CE"/>
    <w:rsid w:val="00B942E6"/>
    <w:rsid w:val="00B94397"/>
    <w:rsid w:val="00B9487A"/>
    <w:rsid w:val="00B94D23"/>
    <w:rsid w:val="00B94EB4"/>
    <w:rsid w:val="00B9501A"/>
    <w:rsid w:val="00B953A6"/>
    <w:rsid w:val="00B95403"/>
    <w:rsid w:val="00B954CE"/>
    <w:rsid w:val="00B958E6"/>
    <w:rsid w:val="00B95D8D"/>
    <w:rsid w:val="00B96FBA"/>
    <w:rsid w:val="00B97755"/>
    <w:rsid w:val="00B97B55"/>
    <w:rsid w:val="00B97D34"/>
    <w:rsid w:val="00B97D5D"/>
    <w:rsid w:val="00B97E1F"/>
    <w:rsid w:val="00B97FAA"/>
    <w:rsid w:val="00BA0283"/>
    <w:rsid w:val="00BA0506"/>
    <w:rsid w:val="00BA06A3"/>
    <w:rsid w:val="00BA0ABC"/>
    <w:rsid w:val="00BA0E01"/>
    <w:rsid w:val="00BA15E7"/>
    <w:rsid w:val="00BA1637"/>
    <w:rsid w:val="00BA168F"/>
    <w:rsid w:val="00BA16C8"/>
    <w:rsid w:val="00BA1B1B"/>
    <w:rsid w:val="00BA202B"/>
    <w:rsid w:val="00BA22F8"/>
    <w:rsid w:val="00BA29AB"/>
    <w:rsid w:val="00BA2B2C"/>
    <w:rsid w:val="00BA2BF8"/>
    <w:rsid w:val="00BA32B1"/>
    <w:rsid w:val="00BA35DA"/>
    <w:rsid w:val="00BA42AC"/>
    <w:rsid w:val="00BA4379"/>
    <w:rsid w:val="00BA4806"/>
    <w:rsid w:val="00BA5436"/>
    <w:rsid w:val="00BA54C0"/>
    <w:rsid w:val="00BA574C"/>
    <w:rsid w:val="00BA59D8"/>
    <w:rsid w:val="00BA5BCF"/>
    <w:rsid w:val="00BA68C7"/>
    <w:rsid w:val="00BA6AC5"/>
    <w:rsid w:val="00BA73B4"/>
    <w:rsid w:val="00BB09AC"/>
    <w:rsid w:val="00BB0A35"/>
    <w:rsid w:val="00BB0E7A"/>
    <w:rsid w:val="00BB1BA0"/>
    <w:rsid w:val="00BB1DEF"/>
    <w:rsid w:val="00BB1E15"/>
    <w:rsid w:val="00BB2470"/>
    <w:rsid w:val="00BB2563"/>
    <w:rsid w:val="00BB27D1"/>
    <w:rsid w:val="00BB2889"/>
    <w:rsid w:val="00BB2999"/>
    <w:rsid w:val="00BB2B60"/>
    <w:rsid w:val="00BB2E83"/>
    <w:rsid w:val="00BB34AD"/>
    <w:rsid w:val="00BB3717"/>
    <w:rsid w:val="00BB3788"/>
    <w:rsid w:val="00BB387D"/>
    <w:rsid w:val="00BB38ED"/>
    <w:rsid w:val="00BB3A08"/>
    <w:rsid w:val="00BB3EAF"/>
    <w:rsid w:val="00BB5461"/>
    <w:rsid w:val="00BB5855"/>
    <w:rsid w:val="00BB5AB0"/>
    <w:rsid w:val="00BB60EE"/>
    <w:rsid w:val="00BB67EA"/>
    <w:rsid w:val="00BB6CF2"/>
    <w:rsid w:val="00BB6F2E"/>
    <w:rsid w:val="00BB7645"/>
    <w:rsid w:val="00BB79E5"/>
    <w:rsid w:val="00BB7A91"/>
    <w:rsid w:val="00BB7F64"/>
    <w:rsid w:val="00BC0508"/>
    <w:rsid w:val="00BC0D1F"/>
    <w:rsid w:val="00BC1D9D"/>
    <w:rsid w:val="00BC20CD"/>
    <w:rsid w:val="00BC22AA"/>
    <w:rsid w:val="00BC28B6"/>
    <w:rsid w:val="00BC298F"/>
    <w:rsid w:val="00BC42C5"/>
    <w:rsid w:val="00BC439A"/>
    <w:rsid w:val="00BC46A4"/>
    <w:rsid w:val="00BC5A9D"/>
    <w:rsid w:val="00BC5BC8"/>
    <w:rsid w:val="00BC68DA"/>
    <w:rsid w:val="00BC6A92"/>
    <w:rsid w:val="00BC6CD7"/>
    <w:rsid w:val="00BC6D1E"/>
    <w:rsid w:val="00BC71C7"/>
    <w:rsid w:val="00BC74A5"/>
    <w:rsid w:val="00BD01E9"/>
    <w:rsid w:val="00BD0210"/>
    <w:rsid w:val="00BD03D1"/>
    <w:rsid w:val="00BD052A"/>
    <w:rsid w:val="00BD0994"/>
    <w:rsid w:val="00BD0BB7"/>
    <w:rsid w:val="00BD0CFD"/>
    <w:rsid w:val="00BD0D52"/>
    <w:rsid w:val="00BD0DB5"/>
    <w:rsid w:val="00BD1F50"/>
    <w:rsid w:val="00BD20F3"/>
    <w:rsid w:val="00BD29CC"/>
    <w:rsid w:val="00BD337E"/>
    <w:rsid w:val="00BD3658"/>
    <w:rsid w:val="00BD3E62"/>
    <w:rsid w:val="00BD3F07"/>
    <w:rsid w:val="00BD3FA1"/>
    <w:rsid w:val="00BD4DE2"/>
    <w:rsid w:val="00BD5000"/>
    <w:rsid w:val="00BD51C2"/>
    <w:rsid w:val="00BD53A9"/>
    <w:rsid w:val="00BD54A5"/>
    <w:rsid w:val="00BD5528"/>
    <w:rsid w:val="00BD571B"/>
    <w:rsid w:val="00BD58ED"/>
    <w:rsid w:val="00BD6736"/>
    <w:rsid w:val="00BD711A"/>
    <w:rsid w:val="00BD71D6"/>
    <w:rsid w:val="00BD7A6C"/>
    <w:rsid w:val="00BD7D93"/>
    <w:rsid w:val="00BE04C3"/>
    <w:rsid w:val="00BE050E"/>
    <w:rsid w:val="00BE076D"/>
    <w:rsid w:val="00BE0D0E"/>
    <w:rsid w:val="00BE11E9"/>
    <w:rsid w:val="00BE17A0"/>
    <w:rsid w:val="00BE182D"/>
    <w:rsid w:val="00BE1AE4"/>
    <w:rsid w:val="00BE2525"/>
    <w:rsid w:val="00BE2B7E"/>
    <w:rsid w:val="00BE30F3"/>
    <w:rsid w:val="00BE3244"/>
    <w:rsid w:val="00BE335E"/>
    <w:rsid w:val="00BE3525"/>
    <w:rsid w:val="00BE3944"/>
    <w:rsid w:val="00BE3D09"/>
    <w:rsid w:val="00BE441B"/>
    <w:rsid w:val="00BE48CD"/>
    <w:rsid w:val="00BE4AA8"/>
    <w:rsid w:val="00BE5254"/>
    <w:rsid w:val="00BE53DA"/>
    <w:rsid w:val="00BE57CB"/>
    <w:rsid w:val="00BE5933"/>
    <w:rsid w:val="00BE5B12"/>
    <w:rsid w:val="00BE61D3"/>
    <w:rsid w:val="00BE6353"/>
    <w:rsid w:val="00BE64C3"/>
    <w:rsid w:val="00BE6A95"/>
    <w:rsid w:val="00BE6BBD"/>
    <w:rsid w:val="00BE70BE"/>
    <w:rsid w:val="00BE7169"/>
    <w:rsid w:val="00BE7275"/>
    <w:rsid w:val="00BE7477"/>
    <w:rsid w:val="00BE765B"/>
    <w:rsid w:val="00BF0459"/>
    <w:rsid w:val="00BF0540"/>
    <w:rsid w:val="00BF059E"/>
    <w:rsid w:val="00BF069E"/>
    <w:rsid w:val="00BF07C5"/>
    <w:rsid w:val="00BF0AA1"/>
    <w:rsid w:val="00BF0B61"/>
    <w:rsid w:val="00BF0F53"/>
    <w:rsid w:val="00BF1040"/>
    <w:rsid w:val="00BF2173"/>
    <w:rsid w:val="00BF2808"/>
    <w:rsid w:val="00BF3429"/>
    <w:rsid w:val="00BF34AF"/>
    <w:rsid w:val="00BF3502"/>
    <w:rsid w:val="00BF36AF"/>
    <w:rsid w:val="00BF3842"/>
    <w:rsid w:val="00BF3FAD"/>
    <w:rsid w:val="00BF4068"/>
    <w:rsid w:val="00BF458B"/>
    <w:rsid w:val="00BF46A5"/>
    <w:rsid w:val="00BF5978"/>
    <w:rsid w:val="00BF5DF4"/>
    <w:rsid w:val="00BF5FCC"/>
    <w:rsid w:val="00BF617C"/>
    <w:rsid w:val="00BF6424"/>
    <w:rsid w:val="00BF6CDE"/>
    <w:rsid w:val="00BF6F3C"/>
    <w:rsid w:val="00BF703E"/>
    <w:rsid w:val="00BF70B5"/>
    <w:rsid w:val="00BF7543"/>
    <w:rsid w:val="00BF7B0F"/>
    <w:rsid w:val="00C00092"/>
    <w:rsid w:val="00C00ADE"/>
    <w:rsid w:val="00C013CD"/>
    <w:rsid w:val="00C016F5"/>
    <w:rsid w:val="00C0195A"/>
    <w:rsid w:val="00C01CD2"/>
    <w:rsid w:val="00C024D9"/>
    <w:rsid w:val="00C02512"/>
    <w:rsid w:val="00C027F5"/>
    <w:rsid w:val="00C028D8"/>
    <w:rsid w:val="00C034F7"/>
    <w:rsid w:val="00C03513"/>
    <w:rsid w:val="00C03B2B"/>
    <w:rsid w:val="00C0444C"/>
    <w:rsid w:val="00C0458B"/>
    <w:rsid w:val="00C04A64"/>
    <w:rsid w:val="00C04F31"/>
    <w:rsid w:val="00C051D0"/>
    <w:rsid w:val="00C051D4"/>
    <w:rsid w:val="00C054DD"/>
    <w:rsid w:val="00C05CF2"/>
    <w:rsid w:val="00C06453"/>
    <w:rsid w:val="00C06682"/>
    <w:rsid w:val="00C067CD"/>
    <w:rsid w:val="00C0699F"/>
    <w:rsid w:val="00C06E52"/>
    <w:rsid w:val="00C06F00"/>
    <w:rsid w:val="00C06F40"/>
    <w:rsid w:val="00C072E4"/>
    <w:rsid w:val="00C07356"/>
    <w:rsid w:val="00C074F0"/>
    <w:rsid w:val="00C0758E"/>
    <w:rsid w:val="00C07634"/>
    <w:rsid w:val="00C076F7"/>
    <w:rsid w:val="00C077CC"/>
    <w:rsid w:val="00C07B08"/>
    <w:rsid w:val="00C07BD9"/>
    <w:rsid w:val="00C07DE5"/>
    <w:rsid w:val="00C102DF"/>
    <w:rsid w:val="00C104CF"/>
    <w:rsid w:val="00C10AB6"/>
    <w:rsid w:val="00C10D43"/>
    <w:rsid w:val="00C1118B"/>
    <w:rsid w:val="00C11256"/>
    <w:rsid w:val="00C11395"/>
    <w:rsid w:val="00C115A9"/>
    <w:rsid w:val="00C11674"/>
    <w:rsid w:val="00C11CFE"/>
    <w:rsid w:val="00C12224"/>
    <w:rsid w:val="00C12746"/>
    <w:rsid w:val="00C127C0"/>
    <w:rsid w:val="00C12B8B"/>
    <w:rsid w:val="00C12BDD"/>
    <w:rsid w:val="00C12C2F"/>
    <w:rsid w:val="00C13003"/>
    <w:rsid w:val="00C133CF"/>
    <w:rsid w:val="00C134C4"/>
    <w:rsid w:val="00C13668"/>
    <w:rsid w:val="00C136A6"/>
    <w:rsid w:val="00C13D3B"/>
    <w:rsid w:val="00C142F8"/>
    <w:rsid w:val="00C14B84"/>
    <w:rsid w:val="00C14DF3"/>
    <w:rsid w:val="00C16104"/>
    <w:rsid w:val="00C166F8"/>
    <w:rsid w:val="00C16B1A"/>
    <w:rsid w:val="00C16DDF"/>
    <w:rsid w:val="00C17246"/>
    <w:rsid w:val="00C178F6"/>
    <w:rsid w:val="00C203EE"/>
    <w:rsid w:val="00C206C0"/>
    <w:rsid w:val="00C2122F"/>
    <w:rsid w:val="00C21452"/>
    <w:rsid w:val="00C219F3"/>
    <w:rsid w:val="00C21CBB"/>
    <w:rsid w:val="00C21DAD"/>
    <w:rsid w:val="00C21DC9"/>
    <w:rsid w:val="00C21F1E"/>
    <w:rsid w:val="00C2213A"/>
    <w:rsid w:val="00C22265"/>
    <w:rsid w:val="00C22DCD"/>
    <w:rsid w:val="00C23791"/>
    <w:rsid w:val="00C244FD"/>
    <w:rsid w:val="00C24866"/>
    <w:rsid w:val="00C24BDC"/>
    <w:rsid w:val="00C2509B"/>
    <w:rsid w:val="00C2510C"/>
    <w:rsid w:val="00C25156"/>
    <w:rsid w:val="00C252CC"/>
    <w:rsid w:val="00C25634"/>
    <w:rsid w:val="00C259D8"/>
    <w:rsid w:val="00C25AC0"/>
    <w:rsid w:val="00C26C31"/>
    <w:rsid w:val="00C27324"/>
    <w:rsid w:val="00C274CE"/>
    <w:rsid w:val="00C27783"/>
    <w:rsid w:val="00C27EC4"/>
    <w:rsid w:val="00C3039A"/>
    <w:rsid w:val="00C30979"/>
    <w:rsid w:val="00C30B34"/>
    <w:rsid w:val="00C30DA8"/>
    <w:rsid w:val="00C30FA6"/>
    <w:rsid w:val="00C312CA"/>
    <w:rsid w:val="00C31356"/>
    <w:rsid w:val="00C31416"/>
    <w:rsid w:val="00C315AC"/>
    <w:rsid w:val="00C3235C"/>
    <w:rsid w:val="00C324B0"/>
    <w:rsid w:val="00C32E30"/>
    <w:rsid w:val="00C3335B"/>
    <w:rsid w:val="00C33436"/>
    <w:rsid w:val="00C3382B"/>
    <w:rsid w:val="00C338EF"/>
    <w:rsid w:val="00C33902"/>
    <w:rsid w:val="00C33A95"/>
    <w:rsid w:val="00C34001"/>
    <w:rsid w:val="00C34157"/>
    <w:rsid w:val="00C34191"/>
    <w:rsid w:val="00C34333"/>
    <w:rsid w:val="00C34C0C"/>
    <w:rsid w:val="00C3511A"/>
    <w:rsid w:val="00C35251"/>
    <w:rsid w:val="00C35922"/>
    <w:rsid w:val="00C359DE"/>
    <w:rsid w:val="00C35CC0"/>
    <w:rsid w:val="00C3629E"/>
    <w:rsid w:val="00C364D7"/>
    <w:rsid w:val="00C366E8"/>
    <w:rsid w:val="00C36899"/>
    <w:rsid w:val="00C37505"/>
    <w:rsid w:val="00C37D01"/>
    <w:rsid w:val="00C37F75"/>
    <w:rsid w:val="00C4043F"/>
    <w:rsid w:val="00C40A58"/>
    <w:rsid w:val="00C41894"/>
    <w:rsid w:val="00C41F75"/>
    <w:rsid w:val="00C4226A"/>
    <w:rsid w:val="00C427A2"/>
    <w:rsid w:val="00C429FF"/>
    <w:rsid w:val="00C4336D"/>
    <w:rsid w:val="00C43796"/>
    <w:rsid w:val="00C43961"/>
    <w:rsid w:val="00C442FD"/>
    <w:rsid w:val="00C447E3"/>
    <w:rsid w:val="00C4485B"/>
    <w:rsid w:val="00C4485F"/>
    <w:rsid w:val="00C44B98"/>
    <w:rsid w:val="00C45508"/>
    <w:rsid w:val="00C458CB"/>
    <w:rsid w:val="00C45AA3"/>
    <w:rsid w:val="00C45C72"/>
    <w:rsid w:val="00C45E1C"/>
    <w:rsid w:val="00C45EC9"/>
    <w:rsid w:val="00C4623F"/>
    <w:rsid w:val="00C466D8"/>
    <w:rsid w:val="00C46E81"/>
    <w:rsid w:val="00C46FD7"/>
    <w:rsid w:val="00C47260"/>
    <w:rsid w:val="00C47412"/>
    <w:rsid w:val="00C47427"/>
    <w:rsid w:val="00C47545"/>
    <w:rsid w:val="00C47591"/>
    <w:rsid w:val="00C477A5"/>
    <w:rsid w:val="00C47A5C"/>
    <w:rsid w:val="00C47BD5"/>
    <w:rsid w:val="00C47E5E"/>
    <w:rsid w:val="00C50636"/>
    <w:rsid w:val="00C50BDD"/>
    <w:rsid w:val="00C5142F"/>
    <w:rsid w:val="00C514CF"/>
    <w:rsid w:val="00C51846"/>
    <w:rsid w:val="00C51C3B"/>
    <w:rsid w:val="00C525C2"/>
    <w:rsid w:val="00C5298D"/>
    <w:rsid w:val="00C52D9E"/>
    <w:rsid w:val="00C52E3A"/>
    <w:rsid w:val="00C52E74"/>
    <w:rsid w:val="00C5360B"/>
    <w:rsid w:val="00C5371A"/>
    <w:rsid w:val="00C53785"/>
    <w:rsid w:val="00C53A76"/>
    <w:rsid w:val="00C53E66"/>
    <w:rsid w:val="00C53F10"/>
    <w:rsid w:val="00C540E9"/>
    <w:rsid w:val="00C54ECB"/>
    <w:rsid w:val="00C5557F"/>
    <w:rsid w:val="00C55D7D"/>
    <w:rsid w:val="00C55F52"/>
    <w:rsid w:val="00C563A9"/>
    <w:rsid w:val="00C566D3"/>
    <w:rsid w:val="00C56D75"/>
    <w:rsid w:val="00C56EF2"/>
    <w:rsid w:val="00C574DB"/>
    <w:rsid w:val="00C5779A"/>
    <w:rsid w:val="00C57B9D"/>
    <w:rsid w:val="00C60017"/>
    <w:rsid w:val="00C61546"/>
    <w:rsid w:val="00C61620"/>
    <w:rsid w:val="00C61685"/>
    <w:rsid w:val="00C6199C"/>
    <w:rsid w:val="00C61B26"/>
    <w:rsid w:val="00C622D2"/>
    <w:rsid w:val="00C62525"/>
    <w:rsid w:val="00C62D43"/>
    <w:rsid w:val="00C63398"/>
    <w:rsid w:val="00C63BF7"/>
    <w:rsid w:val="00C63CA9"/>
    <w:rsid w:val="00C63DA2"/>
    <w:rsid w:val="00C641CE"/>
    <w:rsid w:val="00C6463A"/>
    <w:rsid w:val="00C64BFD"/>
    <w:rsid w:val="00C651E9"/>
    <w:rsid w:val="00C6615C"/>
    <w:rsid w:val="00C66182"/>
    <w:rsid w:val="00C6638A"/>
    <w:rsid w:val="00C665F2"/>
    <w:rsid w:val="00C66614"/>
    <w:rsid w:val="00C66B57"/>
    <w:rsid w:val="00C66D5E"/>
    <w:rsid w:val="00C672B7"/>
    <w:rsid w:val="00C7005E"/>
    <w:rsid w:val="00C70751"/>
    <w:rsid w:val="00C70A18"/>
    <w:rsid w:val="00C711A0"/>
    <w:rsid w:val="00C7124B"/>
    <w:rsid w:val="00C71290"/>
    <w:rsid w:val="00C71E45"/>
    <w:rsid w:val="00C71E84"/>
    <w:rsid w:val="00C72023"/>
    <w:rsid w:val="00C72908"/>
    <w:rsid w:val="00C72AE1"/>
    <w:rsid w:val="00C735D2"/>
    <w:rsid w:val="00C7393A"/>
    <w:rsid w:val="00C73A83"/>
    <w:rsid w:val="00C740ED"/>
    <w:rsid w:val="00C744B1"/>
    <w:rsid w:val="00C7479D"/>
    <w:rsid w:val="00C7486F"/>
    <w:rsid w:val="00C74968"/>
    <w:rsid w:val="00C74A0C"/>
    <w:rsid w:val="00C74A57"/>
    <w:rsid w:val="00C74B2D"/>
    <w:rsid w:val="00C74EF9"/>
    <w:rsid w:val="00C7522F"/>
    <w:rsid w:val="00C75BC9"/>
    <w:rsid w:val="00C762CD"/>
    <w:rsid w:val="00C766C6"/>
    <w:rsid w:val="00C767C4"/>
    <w:rsid w:val="00C76BE6"/>
    <w:rsid w:val="00C76C16"/>
    <w:rsid w:val="00C77353"/>
    <w:rsid w:val="00C80168"/>
    <w:rsid w:val="00C80BFF"/>
    <w:rsid w:val="00C8196F"/>
    <w:rsid w:val="00C81FEE"/>
    <w:rsid w:val="00C8250F"/>
    <w:rsid w:val="00C825DD"/>
    <w:rsid w:val="00C82C8C"/>
    <w:rsid w:val="00C83111"/>
    <w:rsid w:val="00C8311B"/>
    <w:rsid w:val="00C8342D"/>
    <w:rsid w:val="00C839CD"/>
    <w:rsid w:val="00C843C9"/>
    <w:rsid w:val="00C84CB8"/>
    <w:rsid w:val="00C84DF9"/>
    <w:rsid w:val="00C84E44"/>
    <w:rsid w:val="00C85445"/>
    <w:rsid w:val="00C85522"/>
    <w:rsid w:val="00C85C30"/>
    <w:rsid w:val="00C8624D"/>
    <w:rsid w:val="00C865F5"/>
    <w:rsid w:val="00C86714"/>
    <w:rsid w:val="00C86966"/>
    <w:rsid w:val="00C86A2D"/>
    <w:rsid w:val="00C8708A"/>
    <w:rsid w:val="00C876CF"/>
    <w:rsid w:val="00C87843"/>
    <w:rsid w:val="00C87AC1"/>
    <w:rsid w:val="00C87EBB"/>
    <w:rsid w:val="00C91565"/>
    <w:rsid w:val="00C9173C"/>
    <w:rsid w:val="00C91890"/>
    <w:rsid w:val="00C919A1"/>
    <w:rsid w:val="00C9251C"/>
    <w:rsid w:val="00C9274F"/>
    <w:rsid w:val="00C92EE5"/>
    <w:rsid w:val="00C9318C"/>
    <w:rsid w:val="00C9355A"/>
    <w:rsid w:val="00C93582"/>
    <w:rsid w:val="00C942F7"/>
    <w:rsid w:val="00C9443D"/>
    <w:rsid w:val="00C9514B"/>
    <w:rsid w:val="00C952FA"/>
    <w:rsid w:val="00C96E7A"/>
    <w:rsid w:val="00C9741D"/>
    <w:rsid w:val="00C97968"/>
    <w:rsid w:val="00C97AA7"/>
    <w:rsid w:val="00C97D29"/>
    <w:rsid w:val="00C97F63"/>
    <w:rsid w:val="00CA0322"/>
    <w:rsid w:val="00CA10A3"/>
    <w:rsid w:val="00CA199A"/>
    <w:rsid w:val="00CA1B99"/>
    <w:rsid w:val="00CA200A"/>
    <w:rsid w:val="00CA27C3"/>
    <w:rsid w:val="00CA2A99"/>
    <w:rsid w:val="00CA2B2F"/>
    <w:rsid w:val="00CA2C33"/>
    <w:rsid w:val="00CA2E93"/>
    <w:rsid w:val="00CA303F"/>
    <w:rsid w:val="00CA3099"/>
    <w:rsid w:val="00CA30BE"/>
    <w:rsid w:val="00CA3262"/>
    <w:rsid w:val="00CA3477"/>
    <w:rsid w:val="00CA37E5"/>
    <w:rsid w:val="00CA384E"/>
    <w:rsid w:val="00CA4065"/>
    <w:rsid w:val="00CA442C"/>
    <w:rsid w:val="00CA47A9"/>
    <w:rsid w:val="00CA4D26"/>
    <w:rsid w:val="00CA513D"/>
    <w:rsid w:val="00CA53E2"/>
    <w:rsid w:val="00CA560A"/>
    <w:rsid w:val="00CA5776"/>
    <w:rsid w:val="00CA5792"/>
    <w:rsid w:val="00CA57C1"/>
    <w:rsid w:val="00CA67E3"/>
    <w:rsid w:val="00CA712C"/>
    <w:rsid w:val="00CA716A"/>
    <w:rsid w:val="00CA77BD"/>
    <w:rsid w:val="00CA7CEA"/>
    <w:rsid w:val="00CA7D27"/>
    <w:rsid w:val="00CB02FD"/>
    <w:rsid w:val="00CB032A"/>
    <w:rsid w:val="00CB07E1"/>
    <w:rsid w:val="00CB09A4"/>
    <w:rsid w:val="00CB0E34"/>
    <w:rsid w:val="00CB1077"/>
    <w:rsid w:val="00CB11CC"/>
    <w:rsid w:val="00CB1BD6"/>
    <w:rsid w:val="00CB24CA"/>
    <w:rsid w:val="00CB2972"/>
    <w:rsid w:val="00CB429D"/>
    <w:rsid w:val="00CB4A5C"/>
    <w:rsid w:val="00CB5164"/>
    <w:rsid w:val="00CB55FB"/>
    <w:rsid w:val="00CB5832"/>
    <w:rsid w:val="00CB5B8E"/>
    <w:rsid w:val="00CB5D86"/>
    <w:rsid w:val="00CB5EB5"/>
    <w:rsid w:val="00CB5F2C"/>
    <w:rsid w:val="00CB606D"/>
    <w:rsid w:val="00CB6300"/>
    <w:rsid w:val="00CB6665"/>
    <w:rsid w:val="00CB67F3"/>
    <w:rsid w:val="00CB6BE5"/>
    <w:rsid w:val="00CB6F92"/>
    <w:rsid w:val="00CB74EF"/>
    <w:rsid w:val="00CB75D7"/>
    <w:rsid w:val="00CB7CF3"/>
    <w:rsid w:val="00CC0553"/>
    <w:rsid w:val="00CC0779"/>
    <w:rsid w:val="00CC0BFC"/>
    <w:rsid w:val="00CC1286"/>
    <w:rsid w:val="00CC15A5"/>
    <w:rsid w:val="00CC1E58"/>
    <w:rsid w:val="00CC21ED"/>
    <w:rsid w:val="00CC26C9"/>
    <w:rsid w:val="00CC2D0E"/>
    <w:rsid w:val="00CC318F"/>
    <w:rsid w:val="00CC3276"/>
    <w:rsid w:val="00CC34BC"/>
    <w:rsid w:val="00CC3585"/>
    <w:rsid w:val="00CC37E5"/>
    <w:rsid w:val="00CC3CD9"/>
    <w:rsid w:val="00CC4344"/>
    <w:rsid w:val="00CC484A"/>
    <w:rsid w:val="00CC485D"/>
    <w:rsid w:val="00CC4872"/>
    <w:rsid w:val="00CC5132"/>
    <w:rsid w:val="00CC570F"/>
    <w:rsid w:val="00CC5EB2"/>
    <w:rsid w:val="00CC5EC5"/>
    <w:rsid w:val="00CC632F"/>
    <w:rsid w:val="00CC6690"/>
    <w:rsid w:val="00CC6844"/>
    <w:rsid w:val="00CC6D91"/>
    <w:rsid w:val="00CC7E80"/>
    <w:rsid w:val="00CD03CA"/>
    <w:rsid w:val="00CD083F"/>
    <w:rsid w:val="00CD0932"/>
    <w:rsid w:val="00CD1BFF"/>
    <w:rsid w:val="00CD20E1"/>
    <w:rsid w:val="00CD213B"/>
    <w:rsid w:val="00CD22A7"/>
    <w:rsid w:val="00CD2407"/>
    <w:rsid w:val="00CD2D14"/>
    <w:rsid w:val="00CD3210"/>
    <w:rsid w:val="00CD3256"/>
    <w:rsid w:val="00CD359E"/>
    <w:rsid w:val="00CD3ABD"/>
    <w:rsid w:val="00CD40A7"/>
    <w:rsid w:val="00CD466E"/>
    <w:rsid w:val="00CD493D"/>
    <w:rsid w:val="00CD54EF"/>
    <w:rsid w:val="00CD5756"/>
    <w:rsid w:val="00CD57F4"/>
    <w:rsid w:val="00CD6239"/>
    <w:rsid w:val="00CD6EB5"/>
    <w:rsid w:val="00CD76CA"/>
    <w:rsid w:val="00CD79E3"/>
    <w:rsid w:val="00CD7AB6"/>
    <w:rsid w:val="00CD7C6D"/>
    <w:rsid w:val="00CE11B4"/>
    <w:rsid w:val="00CE1500"/>
    <w:rsid w:val="00CE1574"/>
    <w:rsid w:val="00CE172F"/>
    <w:rsid w:val="00CE1A2D"/>
    <w:rsid w:val="00CE1B5F"/>
    <w:rsid w:val="00CE1C3B"/>
    <w:rsid w:val="00CE1C40"/>
    <w:rsid w:val="00CE1C81"/>
    <w:rsid w:val="00CE1EC2"/>
    <w:rsid w:val="00CE1FA2"/>
    <w:rsid w:val="00CE2835"/>
    <w:rsid w:val="00CE2973"/>
    <w:rsid w:val="00CE2E26"/>
    <w:rsid w:val="00CE3597"/>
    <w:rsid w:val="00CE3ECE"/>
    <w:rsid w:val="00CE3F81"/>
    <w:rsid w:val="00CE3FC2"/>
    <w:rsid w:val="00CE4093"/>
    <w:rsid w:val="00CE448F"/>
    <w:rsid w:val="00CE44F3"/>
    <w:rsid w:val="00CE451C"/>
    <w:rsid w:val="00CE45D1"/>
    <w:rsid w:val="00CE45EA"/>
    <w:rsid w:val="00CE56CE"/>
    <w:rsid w:val="00CE56DF"/>
    <w:rsid w:val="00CE57C7"/>
    <w:rsid w:val="00CE60A3"/>
    <w:rsid w:val="00CE60CC"/>
    <w:rsid w:val="00CE65AA"/>
    <w:rsid w:val="00CE719A"/>
    <w:rsid w:val="00CE7277"/>
    <w:rsid w:val="00CE767C"/>
    <w:rsid w:val="00CE7C44"/>
    <w:rsid w:val="00CE7C46"/>
    <w:rsid w:val="00CE7FE7"/>
    <w:rsid w:val="00CF0E8D"/>
    <w:rsid w:val="00CF12B8"/>
    <w:rsid w:val="00CF1E6F"/>
    <w:rsid w:val="00CF1E97"/>
    <w:rsid w:val="00CF1F08"/>
    <w:rsid w:val="00CF1F8D"/>
    <w:rsid w:val="00CF266E"/>
    <w:rsid w:val="00CF275A"/>
    <w:rsid w:val="00CF2ADC"/>
    <w:rsid w:val="00CF2E65"/>
    <w:rsid w:val="00CF3336"/>
    <w:rsid w:val="00CF3449"/>
    <w:rsid w:val="00CF353C"/>
    <w:rsid w:val="00CF3B76"/>
    <w:rsid w:val="00CF4279"/>
    <w:rsid w:val="00CF49E8"/>
    <w:rsid w:val="00CF4E6E"/>
    <w:rsid w:val="00CF554E"/>
    <w:rsid w:val="00CF66A4"/>
    <w:rsid w:val="00CF67F2"/>
    <w:rsid w:val="00CF69FD"/>
    <w:rsid w:val="00CF6A43"/>
    <w:rsid w:val="00CF7025"/>
    <w:rsid w:val="00CF7424"/>
    <w:rsid w:val="00CF7473"/>
    <w:rsid w:val="00CF7C6F"/>
    <w:rsid w:val="00CF7F2E"/>
    <w:rsid w:val="00D0045A"/>
    <w:rsid w:val="00D0049E"/>
    <w:rsid w:val="00D00704"/>
    <w:rsid w:val="00D00783"/>
    <w:rsid w:val="00D0148E"/>
    <w:rsid w:val="00D01AA6"/>
    <w:rsid w:val="00D01BA1"/>
    <w:rsid w:val="00D020C1"/>
    <w:rsid w:val="00D0236F"/>
    <w:rsid w:val="00D02F12"/>
    <w:rsid w:val="00D02F83"/>
    <w:rsid w:val="00D03043"/>
    <w:rsid w:val="00D034C1"/>
    <w:rsid w:val="00D03869"/>
    <w:rsid w:val="00D03B2B"/>
    <w:rsid w:val="00D0482B"/>
    <w:rsid w:val="00D0485C"/>
    <w:rsid w:val="00D04E7D"/>
    <w:rsid w:val="00D04FB0"/>
    <w:rsid w:val="00D052F9"/>
    <w:rsid w:val="00D05728"/>
    <w:rsid w:val="00D05DB5"/>
    <w:rsid w:val="00D060DA"/>
    <w:rsid w:val="00D06298"/>
    <w:rsid w:val="00D07453"/>
    <w:rsid w:val="00D07674"/>
    <w:rsid w:val="00D07961"/>
    <w:rsid w:val="00D07C27"/>
    <w:rsid w:val="00D07CCC"/>
    <w:rsid w:val="00D07D4B"/>
    <w:rsid w:val="00D07EEB"/>
    <w:rsid w:val="00D10645"/>
    <w:rsid w:val="00D10848"/>
    <w:rsid w:val="00D1133B"/>
    <w:rsid w:val="00D118E8"/>
    <w:rsid w:val="00D11A67"/>
    <w:rsid w:val="00D11D23"/>
    <w:rsid w:val="00D12057"/>
    <w:rsid w:val="00D123B5"/>
    <w:rsid w:val="00D1268D"/>
    <w:rsid w:val="00D12F09"/>
    <w:rsid w:val="00D134CE"/>
    <w:rsid w:val="00D1367F"/>
    <w:rsid w:val="00D13F1C"/>
    <w:rsid w:val="00D145B2"/>
    <w:rsid w:val="00D14814"/>
    <w:rsid w:val="00D14AF4"/>
    <w:rsid w:val="00D14BBA"/>
    <w:rsid w:val="00D14BDE"/>
    <w:rsid w:val="00D150B4"/>
    <w:rsid w:val="00D156AF"/>
    <w:rsid w:val="00D15761"/>
    <w:rsid w:val="00D160CA"/>
    <w:rsid w:val="00D16658"/>
    <w:rsid w:val="00D16951"/>
    <w:rsid w:val="00D16C36"/>
    <w:rsid w:val="00D16F29"/>
    <w:rsid w:val="00D174F9"/>
    <w:rsid w:val="00D17638"/>
    <w:rsid w:val="00D17A13"/>
    <w:rsid w:val="00D17C76"/>
    <w:rsid w:val="00D17CAD"/>
    <w:rsid w:val="00D17D6C"/>
    <w:rsid w:val="00D203CE"/>
    <w:rsid w:val="00D20446"/>
    <w:rsid w:val="00D21D26"/>
    <w:rsid w:val="00D21D2F"/>
    <w:rsid w:val="00D21EA1"/>
    <w:rsid w:val="00D22181"/>
    <w:rsid w:val="00D226EC"/>
    <w:rsid w:val="00D22D80"/>
    <w:rsid w:val="00D22F3E"/>
    <w:rsid w:val="00D23CEC"/>
    <w:rsid w:val="00D2404E"/>
    <w:rsid w:val="00D248A6"/>
    <w:rsid w:val="00D24978"/>
    <w:rsid w:val="00D24A0C"/>
    <w:rsid w:val="00D24DF6"/>
    <w:rsid w:val="00D25139"/>
    <w:rsid w:val="00D253F4"/>
    <w:rsid w:val="00D253F5"/>
    <w:rsid w:val="00D256EF"/>
    <w:rsid w:val="00D258F9"/>
    <w:rsid w:val="00D25F6B"/>
    <w:rsid w:val="00D26237"/>
    <w:rsid w:val="00D264DB"/>
    <w:rsid w:val="00D26E5A"/>
    <w:rsid w:val="00D271A8"/>
    <w:rsid w:val="00D27501"/>
    <w:rsid w:val="00D2788B"/>
    <w:rsid w:val="00D279BC"/>
    <w:rsid w:val="00D30043"/>
    <w:rsid w:val="00D30A94"/>
    <w:rsid w:val="00D30E70"/>
    <w:rsid w:val="00D3211F"/>
    <w:rsid w:val="00D3218A"/>
    <w:rsid w:val="00D32396"/>
    <w:rsid w:val="00D3272D"/>
    <w:rsid w:val="00D32C01"/>
    <w:rsid w:val="00D32E6C"/>
    <w:rsid w:val="00D32F21"/>
    <w:rsid w:val="00D33230"/>
    <w:rsid w:val="00D33683"/>
    <w:rsid w:val="00D33734"/>
    <w:rsid w:val="00D337E3"/>
    <w:rsid w:val="00D3438B"/>
    <w:rsid w:val="00D34D25"/>
    <w:rsid w:val="00D35A25"/>
    <w:rsid w:val="00D35E3E"/>
    <w:rsid w:val="00D3663C"/>
    <w:rsid w:val="00D36997"/>
    <w:rsid w:val="00D369C0"/>
    <w:rsid w:val="00D36A5F"/>
    <w:rsid w:val="00D36C39"/>
    <w:rsid w:val="00D371A7"/>
    <w:rsid w:val="00D37323"/>
    <w:rsid w:val="00D3743E"/>
    <w:rsid w:val="00D37A0C"/>
    <w:rsid w:val="00D37A20"/>
    <w:rsid w:val="00D37AF6"/>
    <w:rsid w:val="00D40636"/>
    <w:rsid w:val="00D40E2C"/>
    <w:rsid w:val="00D40EB2"/>
    <w:rsid w:val="00D41423"/>
    <w:rsid w:val="00D4147A"/>
    <w:rsid w:val="00D415BF"/>
    <w:rsid w:val="00D41A73"/>
    <w:rsid w:val="00D41BAD"/>
    <w:rsid w:val="00D41DDA"/>
    <w:rsid w:val="00D421A1"/>
    <w:rsid w:val="00D423F2"/>
    <w:rsid w:val="00D42658"/>
    <w:rsid w:val="00D4266F"/>
    <w:rsid w:val="00D428A5"/>
    <w:rsid w:val="00D429A7"/>
    <w:rsid w:val="00D42A5A"/>
    <w:rsid w:val="00D42BFB"/>
    <w:rsid w:val="00D42F33"/>
    <w:rsid w:val="00D4306B"/>
    <w:rsid w:val="00D436FA"/>
    <w:rsid w:val="00D4377E"/>
    <w:rsid w:val="00D43E84"/>
    <w:rsid w:val="00D43F07"/>
    <w:rsid w:val="00D44155"/>
    <w:rsid w:val="00D441BB"/>
    <w:rsid w:val="00D44731"/>
    <w:rsid w:val="00D44A91"/>
    <w:rsid w:val="00D45712"/>
    <w:rsid w:val="00D45A4A"/>
    <w:rsid w:val="00D45E05"/>
    <w:rsid w:val="00D46709"/>
    <w:rsid w:val="00D46B2F"/>
    <w:rsid w:val="00D46E7B"/>
    <w:rsid w:val="00D50120"/>
    <w:rsid w:val="00D50370"/>
    <w:rsid w:val="00D50461"/>
    <w:rsid w:val="00D50CE0"/>
    <w:rsid w:val="00D51092"/>
    <w:rsid w:val="00D51198"/>
    <w:rsid w:val="00D51205"/>
    <w:rsid w:val="00D51BB6"/>
    <w:rsid w:val="00D51EE6"/>
    <w:rsid w:val="00D51FA8"/>
    <w:rsid w:val="00D5203B"/>
    <w:rsid w:val="00D525B8"/>
    <w:rsid w:val="00D52914"/>
    <w:rsid w:val="00D538AE"/>
    <w:rsid w:val="00D5459E"/>
    <w:rsid w:val="00D548FA"/>
    <w:rsid w:val="00D5492F"/>
    <w:rsid w:val="00D54EC7"/>
    <w:rsid w:val="00D55087"/>
    <w:rsid w:val="00D5586A"/>
    <w:rsid w:val="00D55FF6"/>
    <w:rsid w:val="00D56A4D"/>
    <w:rsid w:val="00D57AF3"/>
    <w:rsid w:val="00D57C3D"/>
    <w:rsid w:val="00D57E34"/>
    <w:rsid w:val="00D60C72"/>
    <w:rsid w:val="00D60DC0"/>
    <w:rsid w:val="00D60E7E"/>
    <w:rsid w:val="00D6102C"/>
    <w:rsid w:val="00D61031"/>
    <w:rsid w:val="00D6150B"/>
    <w:rsid w:val="00D617BE"/>
    <w:rsid w:val="00D61E3A"/>
    <w:rsid w:val="00D62BE3"/>
    <w:rsid w:val="00D63382"/>
    <w:rsid w:val="00D640EA"/>
    <w:rsid w:val="00D64287"/>
    <w:rsid w:val="00D645EC"/>
    <w:rsid w:val="00D65132"/>
    <w:rsid w:val="00D6523C"/>
    <w:rsid w:val="00D65CCC"/>
    <w:rsid w:val="00D66625"/>
    <w:rsid w:val="00D66C38"/>
    <w:rsid w:val="00D66D0D"/>
    <w:rsid w:val="00D67000"/>
    <w:rsid w:val="00D6773F"/>
    <w:rsid w:val="00D67C13"/>
    <w:rsid w:val="00D67D50"/>
    <w:rsid w:val="00D67DF6"/>
    <w:rsid w:val="00D67F0B"/>
    <w:rsid w:val="00D70082"/>
    <w:rsid w:val="00D70157"/>
    <w:rsid w:val="00D7081E"/>
    <w:rsid w:val="00D709AD"/>
    <w:rsid w:val="00D712A1"/>
    <w:rsid w:val="00D717C4"/>
    <w:rsid w:val="00D71F61"/>
    <w:rsid w:val="00D72207"/>
    <w:rsid w:val="00D72655"/>
    <w:rsid w:val="00D7265E"/>
    <w:rsid w:val="00D726DD"/>
    <w:rsid w:val="00D7278E"/>
    <w:rsid w:val="00D72DD5"/>
    <w:rsid w:val="00D73363"/>
    <w:rsid w:val="00D7341C"/>
    <w:rsid w:val="00D73522"/>
    <w:rsid w:val="00D73570"/>
    <w:rsid w:val="00D739AB"/>
    <w:rsid w:val="00D73B4A"/>
    <w:rsid w:val="00D7424B"/>
    <w:rsid w:val="00D74764"/>
    <w:rsid w:val="00D74C45"/>
    <w:rsid w:val="00D74F19"/>
    <w:rsid w:val="00D75AB5"/>
    <w:rsid w:val="00D760A2"/>
    <w:rsid w:val="00D7656B"/>
    <w:rsid w:val="00D7664C"/>
    <w:rsid w:val="00D768DA"/>
    <w:rsid w:val="00D76CF4"/>
    <w:rsid w:val="00D76D57"/>
    <w:rsid w:val="00D77338"/>
    <w:rsid w:val="00D77503"/>
    <w:rsid w:val="00D7755F"/>
    <w:rsid w:val="00D77649"/>
    <w:rsid w:val="00D77822"/>
    <w:rsid w:val="00D77D5F"/>
    <w:rsid w:val="00D77F4C"/>
    <w:rsid w:val="00D8079A"/>
    <w:rsid w:val="00D80B5C"/>
    <w:rsid w:val="00D80E5D"/>
    <w:rsid w:val="00D80EFF"/>
    <w:rsid w:val="00D80FAA"/>
    <w:rsid w:val="00D81548"/>
    <w:rsid w:val="00D81991"/>
    <w:rsid w:val="00D81C12"/>
    <w:rsid w:val="00D82371"/>
    <w:rsid w:val="00D82441"/>
    <w:rsid w:val="00D829D2"/>
    <w:rsid w:val="00D82D09"/>
    <w:rsid w:val="00D8352E"/>
    <w:rsid w:val="00D839BB"/>
    <w:rsid w:val="00D83B21"/>
    <w:rsid w:val="00D83BDE"/>
    <w:rsid w:val="00D84000"/>
    <w:rsid w:val="00D8422F"/>
    <w:rsid w:val="00D84C93"/>
    <w:rsid w:val="00D84F9A"/>
    <w:rsid w:val="00D855EE"/>
    <w:rsid w:val="00D85872"/>
    <w:rsid w:val="00D85D65"/>
    <w:rsid w:val="00D85FEB"/>
    <w:rsid w:val="00D860C2"/>
    <w:rsid w:val="00D8694C"/>
    <w:rsid w:val="00D86951"/>
    <w:rsid w:val="00D86D7A"/>
    <w:rsid w:val="00D86DC8"/>
    <w:rsid w:val="00D86FF3"/>
    <w:rsid w:val="00D87041"/>
    <w:rsid w:val="00D87613"/>
    <w:rsid w:val="00D87793"/>
    <w:rsid w:val="00D877EC"/>
    <w:rsid w:val="00D87CD1"/>
    <w:rsid w:val="00D87F2A"/>
    <w:rsid w:val="00D90096"/>
    <w:rsid w:val="00D903B4"/>
    <w:rsid w:val="00D90769"/>
    <w:rsid w:val="00D9078C"/>
    <w:rsid w:val="00D908BB"/>
    <w:rsid w:val="00D90BAC"/>
    <w:rsid w:val="00D90EE0"/>
    <w:rsid w:val="00D91265"/>
    <w:rsid w:val="00D9140E"/>
    <w:rsid w:val="00D91653"/>
    <w:rsid w:val="00D91865"/>
    <w:rsid w:val="00D9215C"/>
    <w:rsid w:val="00D92414"/>
    <w:rsid w:val="00D92680"/>
    <w:rsid w:val="00D92720"/>
    <w:rsid w:val="00D927B4"/>
    <w:rsid w:val="00D92EAD"/>
    <w:rsid w:val="00D92F62"/>
    <w:rsid w:val="00D93356"/>
    <w:rsid w:val="00D93482"/>
    <w:rsid w:val="00D93A0E"/>
    <w:rsid w:val="00D93B74"/>
    <w:rsid w:val="00D93CFD"/>
    <w:rsid w:val="00D942B1"/>
    <w:rsid w:val="00D9467B"/>
    <w:rsid w:val="00D946E4"/>
    <w:rsid w:val="00D950AC"/>
    <w:rsid w:val="00D950CC"/>
    <w:rsid w:val="00D958DB"/>
    <w:rsid w:val="00D95A6B"/>
    <w:rsid w:val="00D9606A"/>
    <w:rsid w:val="00D96860"/>
    <w:rsid w:val="00D96D50"/>
    <w:rsid w:val="00D97041"/>
    <w:rsid w:val="00D97312"/>
    <w:rsid w:val="00D9751C"/>
    <w:rsid w:val="00D9761D"/>
    <w:rsid w:val="00D976E9"/>
    <w:rsid w:val="00D97989"/>
    <w:rsid w:val="00D97A0B"/>
    <w:rsid w:val="00D97C87"/>
    <w:rsid w:val="00DA0136"/>
    <w:rsid w:val="00DA03FB"/>
    <w:rsid w:val="00DA088B"/>
    <w:rsid w:val="00DA09D7"/>
    <w:rsid w:val="00DA1C6B"/>
    <w:rsid w:val="00DA1EBA"/>
    <w:rsid w:val="00DA21B9"/>
    <w:rsid w:val="00DA2223"/>
    <w:rsid w:val="00DA253D"/>
    <w:rsid w:val="00DA276B"/>
    <w:rsid w:val="00DA2A19"/>
    <w:rsid w:val="00DA2A2E"/>
    <w:rsid w:val="00DA2C7D"/>
    <w:rsid w:val="00DA2FA5"/>
    <w:rsid w:val="00DA3122"/>
    <w:rsid w:val="00DA3286"/>
    <w:rsid w:val="00DA3606"/>
    <w:rsid w:val="00DA3710"/>
    <w:rsid w:val="00DA463D"/>
    <w:rsid w:val="00DA475D"/>
    <w:rsid w:val="00DA4842"/>
    <w:rsid w:val="00DA4943"/>
    <w:rsid w:val="00DA4B51"/>
    <w:rsid w:val="00DA542B"/>
    <w:rsid w:val="00DA56D6"/>
    <w:rsid w:val="00DA5C7F"/>
    <w:rsid w:val="00DA5F50"/>
    <w:rsid w:val="00DA6565"/>
    <w:rsid w:val="00DA758F"/>
    <w:rsid w:val="00DA7B69"/>
    <w:rsid w:val="00DA7FCE"/>
    <w:rsid w:val="00DB0941"/>
    <w:rsid w:val="00DB163B"/>
    <w:rsid w:val="00DB1DAC"/>
    <w:rsid w:val="00DB1F38"/>
    <w:rsid w:val="00DB2B09"/>
    <w:rsid w:val="00DB32C1"/>
    <w:rsid w:val="00DB3615"/>
    <w:rsid w:val="00DB3E02"/>
    <w:rsid w:val="00DB4169"/>
    <w:rsid w:val="00DB419A"/>
    <w:rsid w:val="00DB4486"/>
    <w:rsid w:val="00DB4829"/>
    <w:rsid w:val="00DB555F"/>
    <w:rsid w:val="00DB5BBB"/>
    <w:rsid w:val="00DB5C8E"/>
    <w:rsid w:val="00DB5D65"/>
    <w:rsid w:val="00DB70D0"/>
    <w:rsid w:val="00DB737D"/>
    <w:rsid w:val="00DB7489"/>
    <w:rsid w:val="00DB7F8C"/>
    <w:rsid w:val="00DC0967"/>
    <w:rsid w:val="00DC0A38"/>
    <w:rsid w:val="00DC0AD9"/>
    <w:rsid w:val="00DC0C42"/>
    <w:rsid w:val="00DC177A"/>
    <w:rsid w:val="00DC237C"/>
    <w:rsid w:val="00DC252C"/>
    <w:rsid w:val="00DC2C04"/>
    <w:rsid w:val="00DC2F3C"/>
    <w:rsid w:val="00DC2FC4"/>
    <w:rsid w:val="00DC3613"/>
    <w:rsid w:val="00DC387C"/>
    <w:rsid w:val="00DC3935"/>
    <w:rsid w:val="00DC3AF3"/>
    <w:rsid w:val="00DC3BC6"/>
    <w:rsid w:val="00DC467C"/>
    <w:rsid w:val="00DC4AB1"/>
    <w:rsid w:val="00DC4C41"/>
    <w:rsid w:val="00DC4CD4"/>
    <w:rsid w:val="00DC52E3"/>
    <w:rsid w:val="00DC54AD"/>
    <w:rsid w:val="00DC67C3"/>
    <w:rsid w:val="00DC6E54"/>
    <w:rsid w:val="00DC6ED1"/>
    <w:rsid w:val="00DC7681"/>
    <w:rsid w:val="00DD05E5"/>
    <w:rsid w:val="00DD0AFE"/>
    <w:rsid w:val="00DD11AA"/>
    <w:rsid w:val="00DD1563"/>
    <w:rsid w:val="00DD1F1D"/>
    <w:rsid w:val="00DD22EE"/>
    <w:rsid w:val="00DD257E"/>
    <w:rsid w:val="00DD258A"/>
    <w:rsid w:val="00DD2679"/>
    <w:rsid w:val="00DD3CAA"/>
    <w:rsid w:val="00DD4053"/>
    <w:rsid w:val="00DD45FF"/>
    <w:rsid w:val="00DD47B9"/>
    <w:rsid w:val="00DD4A3C"/>
    <w:rsid w:val="00DD56BC"/>
    <w:rsid w:val="00DD5C01"/>
    <w:rsid w:val="00DD790C"/>
    <w:rsid w:val="00DD7F6B"/>
    <w:rsid w:val="00DE022E"/>
    <w:rsid w:val="00DE02AE"/>
    <w:rsid w:val="00DE0405"/>
    <w:rsid w:val="00DE0687"/>
    <w:rsid w:val="00DE0B8B"/>
    <w:rsid w:val="00DE1211"/>
    <w:rsid w:val="00DE1BF8"/>
    <w:rsid w:val="00DE1C60"/>
    <w:rsid w:val="00DE2579"/>
    <w:rsid w:val="00DE2796"/>
    <w:rsid w:val="00DE27B3"/>
    <w:rsid w:val="00DE323E"/>
    <w:rsid w:val="00DE35A6"/>
    <w:rsid w:val="00DE45B6"/>
    <w:rsid w:val="00DE4C36"/>
    <w:rsid w:val="00DE5065"/>
    <w:rsid w:val="00DE5528"/>
    <w:rsid w:val="00DE676E"/>
    <w:rsid w:val="00DE6A23"/>
    <w:rsid w:val="00DE6E1C"/>
    <w:rsid w:val="00DE6F55"/>
    <w:rsid w:val="00DE7596"/>
    <w:rsid w:val="00DE7723"/>
    <w:rsid w:val="00DE787C"/>
    <w:rsid w:val="00DF016F"/>
    <w:rsid w:val="00DF0E71"/>
    <w:rsid w:val="00DF12E1"/>
    <w:rsid w:val="00DF20D8"/>
    <w:rsid w:val="00DF2949"/>
    <w:rsid w:val="00DF2C32"/>
    <w:rsid w:val="00DF31DB"/>
    <w:rsid w:val="00DF3830"/>
    <w:rsid w:val="00DF3926"/>
    <w:rsid w:val="00DF4098"/>
    <w:rsid w:val="00DF4346"/>
    <w:rsid w:val="00DF4B06"/>
    <w:rsid w:val="00DF4D41"/>
    <w:rsid w:val="00DF5271"/>
    <w:rsid w:val="00DF66A6"/>
    <w:rsid w:val="00DF6809"/>
    <w:rsid w:val="00DF68E3"/>
    <w:rsid w:val="00DF691B"/>
    <w:rsid w:val="00DF6D8F"/>
    <w:rsid w:val="00DF77DA"/>
    <w:rsid w:val="00DF7F2A"/>
    <w:rsid w:val="00E00243"/>
    <w:rsid w:val="00E002A2"/>
    <w:rsid w:val="00E004B7"/>
    <w:rsid w:val="00E00831"/>
    <w:rsid w:val="00E00910"/>
    <w:rsid w:val="00E02C84"/>
    <w:rsid w:val="00E02CBE"/>
    <w:rsid w:val="00E0377B"/>
    <w:rsid w:val="00E03A7D"/>
    <w:rsid w:val="00E03D5E"/>
    <w:rsid w:val="00E04261"/>
    <w:rsid w:val="00E042D3"/>
    <w:rsid w:val="00E04394"/>
    <w:rsid w:val="00E048F3"/>
    <w:rsid w:val="00E05D3B"/>
    <w:rsid w:val="00E060BD"/>
    <w:rsid w:val="00E06449"/>
    <w:rsid w:val="00E065A2"/>
    <w:rsid w:val="00E06DC1"/>
    <w:rsid w:val="00E06E04"/>
    <w:rsid w:val="00E06F43"/>
    <w:rsid w:val="00E073D8"/>
    <w:rsid w:val="00E0782F"/>
    <w:rsid w:val="00E07A18"/>
    <w:rsid w:val="00E07A75"/>
    <w:rsid w:val="00E07BB6"/>
    <w:rsid w:val="00E1041B"/>
    <w:rsid w:val="00E11131"/>
    <w:rsid w:val="00E119CF"/>
    <w:rsid w:val="00E11E8E"/>
    <w:rsid w:val="00E11EE8"/>
    <w:rsid w:val="00E1223C"/>
    <w:rsid w:val="00E129C7"/>
    <w:rsid w:val="00E12FD4"/>
    <w:rsid w:val="00E13260"/>
    <w:rsid w:val="00E1333F"/>
    <w:rsid w:val="00E141CC"/>
    <w:rsid w:val="00E14653"/>
    <w:rsid w:val="00E15092"/>
    <w:rsid w:val="00E153BB"/>
    <w:rsid w:val="00E15AE6"/>
    <w:rsid w:val="00E15B04"/>
    <w:rsid w:val="00E15CB4"/>
    <w:rsid w:val="00E16F53"/>
    <w:rsid w:val="00E1754E"/>
    <w:rsid w:val="00E177F2"/>
    <w:rsid w:val="00E17B11"/>
    <w:rsid w:val="00E20982"/>
    <w:rsid w:val="00E20FF0"/>
    <w:rsid w:val="00E2178B"/>
    <w:rsid w:val="00E217D0"/>
    <w:rsid w:val="00E225EF"/>
    <w:rsid w:val="00E2280C"/>
    <w:rsid w:val="00E22900"/>
    <w:rsid w:val="00E23E23"/>
    <w:rsid w:val="00E2407B"/>
    <w:rsid w:val="00E247C2"/>
    <w:rsid w:val="00E24D38"/>
    <w:rsid w:val="00E2549E"/>
    <w:rsid w:val="00E25775"/>
    <w:rsid w:val="00E25B9F"/>
    <w:rsid w:val="00E2615F"/>
    <w:rsid w:val="00E266E3"/>
    <w:rsid w:val="00E26DE6"/>
    <w:rsid w:val="00E27369"/>
    <w:rsid w:val="00E2752A"/>
    <w:rsid w:val="00E277BA"/>
    <w:rsid w:val="00E278A1"/>
    <w:rsid w:val="00E27D56"/>
    <w:rsid w:val="00E30022"/>
    <w:rsid w:val="00E30578"/>
    <w:rsid w:val="00E30AB1"/>
    <w:rsid w:val="00E30FC9"/>
    <w:rsid w:val="00E311DE"/>
    <w:rsid w:val="00E3144B"/>
    <w:rsid w:val="00E314B5"/>
    <w:rsid w:val="00E319B8"/>
    <w:rsid w:val="00E31D10"/>
    <w:rsid w:val="00E31ED0"/>
    <w:rsid w:val="00E3206F"/>
    <w:rsid w:val="00E32202"/>
    <w:rsid w:val="00E325C3"/>
    <w:rsid w:val="00E32D8D"/>
    <w:rsid w:val="00E334E5"/>
    <w:rsid w:val="00E33A3E"/>
    <w:rsid w:val="00E33CCE"/>
    <w:rsid w:val="00E34175"/>
    <w:rsid w:val="00E342E9"/>
    <w:rsid w:val="00E34313"/>
    <w:rsid w:val="00E3439B"/>
    <w:rsid w:val="00E34BEE"/>
    <w:rsid w:val="00E34E86"/>
    <w:rsid w:val="00E35533"/>
    <w:rsid w:val="00E358A9"/>
    <w:rsid w:val="00E35A9B"/>
    <w:rsid w:val="00E35BB6"/>
    <w:rsid w:val="00E366FF"/>
    <w:rsid w:val="00E3761E"/>
    <w:rsid w:val="00E3783B"/>
    <w:rsid w:val="00E3786E"/>
    <w:rsid w:val="00E37F79"/>
    <w:rsid w:val="00E400DC"/>
    <w:rsid w:val="00E40564"/>
    <w:rsid w:val="00E408AD"/>
    <w:rsid w:val="00E40A14"/>
    <w:rsid w:val="00E4113E"/>
    <w:rsid w:val="00E414B8"/>
    <w:rsid w:val="00E41C14"/>
    <w:rsid w:val="00E41CC1"/>
    <w:rsid w:val="00E41E2B"/>
    <w:rsid w:val="00E42620"/>
    <w:rsid w:val="00E42745"/>
    <w:rsid w:val="00E42BD3"/>
    <w:rsid w:val="00E42D35"/>
    <w:rsid w:val="00E435B0"/>
    <w:rsid w:val="00E436FF"/>
    <w:rsid w:val="00E437E4"/>
    <w:rsid w:val="00E43AB0"/>
    <w:rsid w:val="00E43D8E"/>
    <w:rsid w:val="00E4440D"/>
    <w:rsid w:val="00E44832"/>
    <w:rsid w:val="00E44939"/>
    <w:rsid w:val="00E44FAF"/>
    <w:rsid w:val="00E452B4"/>
    <w:rsid w:val="00E4542C"/>
    <w:rsid w:val="00E45709"/>
    <w:rsid w:val="00E45776"/>
    <w:rsid w:val="00E45B75"/>
    <w:rsid w:val="00E46264"/>
    <w:rsid w:val="00E4643C"/>
    <w:rsid w:val="00E4694B"/>
    <w:rsid w:val="00E46C73"/>
    <w:rsid w:val="00E46E4D"/>
    <w:rsid w:val="00E4760A"/>
    <w:rsid w:val="00E47A97"/>
    <w:rsid w:val="00E47C11"/>
    <w:rsid w:val="00E50A54"/>
    <w:rsid w:val="00E514CE"/>
    <w:rsid w:val="00E515E8"/>
    <w:rsid w:val="00E51648"/>
    <w:rsid w:val="00E51B0A"/>
    <w:rsid w:val="00E52031"/>
    <w:rsid w:val="00E52673"/>
    <w:rsid w:val="00E52892"/>
    <w:rsid w:val="00E528AC"/>
    <w:rsid w:val="00E53118"/>
    <w:rsid w:val="00E53161"/>
    <w:rsid w:val="00E5351D"/>
    <w:rsid w:val="00E536A8"/>
    <w:rsid w:val="00E538C5"/>
    <w:rsid w:val="00E540DB"/>
    <w:rsid w:val="00E54B9D"/>
    <w:rsid w:val="00E54D4C"/>
    <w:rsid w:val="00E55011"/>
    <w:rsid w:val="00E550CC"/>
    <w:rsid w:val="00E550E8"/>
    <w:rsid w:val="00E55121"/>
    <w:rsid w:val="00E557ED"/>
    <w:rsid w:val="00E559D1"/>
    <w:rsid w:val="00E5686E"/>
    <w:rsid w:val="00E568E1"/>
    <w:rsid w:val="00E56AD0"/>
    <w:rsid w:val="00E56D8A"/>
    <w:rsid w:val="00E574B7"/>
    <w:rsid w:val="00E57BB6"/>
    <w:rsid w:val="00E6019F"/>
    <w:rsid w:val="00E60368"/>
    <w:rsid w:val="00E60430"/>
    <w:rsid w:val="00E606E7"/>
    <w:rsid w:val="00E6080E"/>
    <w:rsid w:val="00E608DA"/>
    <w:rsid w:val="00E60D0B"/>
    <w:rsid w:val="00E6101E"/>
    <w:rsid w:val="00E61400"/>
    <w:rsid w:val="00E61484"/>
    <w:rsid w:val="00E61657"/>
    <w:rsid w:val="00E61BB4"/>
    <w:rsid w:val="00E61EC4"/>
    <w:rsid w:val="00E623B6"/>
    <w:rsid w:val="00E623E9"/>
    <w:rsid w:val="00E6258B"/>
    <w:rsid w:val="00E62603"/>
    <w:rsid w:val="00E628E8"/>
    <w:rsid w:val="00E628EB"/>
    <w:rsid w:val="00E62E48"/>
    <w:rsid w:val="00E636F7"/>
    <w:rsid w:val="00E63D1C"/>
    <w:rsid w:val="00E63EA8"/>
    <w:rsid w:val="00E649D1"/>
    <w:rsid w:val="00E64BBA"/>
    <w:rsid w:val="00E651C8"/>
    <w:rsid w:val="00E65785"/>
    <w:rsid w:val="00E657B7"/>
    <w:rsid w:val="00E65E88"/>
    <w:rsid w:val="00E66706"/>
    <w:rsid w:val="00E66CFF"/>
    <w:rsid w:val="00E66E4C"/>
    <w:rsid w:val="00E66E80"/>
    <w:rsid w:val="00E66F22"/>
    <w:rsid w:val="00E66FDF"/>
    <w:rsid w:val="00E67144"/>
    <w:rsid w:val="00E671FA"/>
    <w:rsid w:val="00E676B4"/>
    <w:rsid w:val="00E67E29"/>
    <w:rsid w:val="00E67FE9"/>
    <w:rsid w:val="00E70258"/>
    <w:rsid w:val="00E70322"/>
    <w:rsid w:val="00E70481"/>
    <w:rsid w:val="00E70661"/>
    <w:rsid w:val="00E70755"/>
    <w:rsid w:val="00E70A1A"/>
    <w:rsid w:val="00E712D6"/>
    <w:rsid w:val="00E7175E"/>
    <w:rsid w:val="00E71D37"/>
    <w:rsid w:val="00E724BF"/>
    <w:rsid w:val="00E7258C"/>
    <w:rsid w:val="00E7258D"/>
    <w:rsid w:val="00E72607"/>
    <w:rsid w:val="00E7262E"/>
    <w:rsid w:val="00E726D0"/>
    <w:rsid w:val="00E72BEF"/>
    <w:rsid w:val="00E72EB4"/>
    <w:rsid w:val="00E72F9B"/>
    <w:rsid w:val="00E73754"/>
    <w:rsid w:val="00E7405B"/>
    <w:rsid w:val="00E7463C"/>
    <w:rsid w:val="00E74E45"/>
    <w:rsid w:val="00E7623F"/>
    <w:rsid w:val="00E76CC1"/>
    <w:rsid w:val="00E76D32"/>
    <w:rsid w:val="00E76D9E"/>
    <w:rsid w:val="00E76DF3"/>
    <w:rsid w:val="00E76FB1"/>
    <w:rsid w:val="00E776CC"/>
    <w:rsid w:val="00E8017F"/>
    <w:rsid w:val="00E801F2"/>
    <w:rsid w:val="00E803D6"/>
    <w:rsid w:val="00E80E80"/>
    <w:rsid w:val="00E82671"/>
    <w:rsid w:val="00E8386F"/>
    <w:rsid w:val="00E840C7"/>
    <w:rsid w:val="00E840D7"/>
    <w:rsid w:val="00E843B7"/>
    <w:rsid w:val="00E843BC"/>
    <w:rsid w:val="00E844B9"/>
    <w:rsid w:val="00E845DF"/>
    <w:rsid w:val="00E84604"/>
    <w:rsid w:val="00E850D6"/>
    <w:rsid w:val="00E85188"/>
    <w:rsid w:val="00E8531C"/>
    <w:rsid w:val="00E854A5"/>
    <w:rsid w:val="00E855D0"/>
    <w:rsid w:val="00E85804"/>
    <w:rsid w:val="00E85A77"/>
    <w:rsid w:val="00E85CCB"/>
    <w:rsid w:val="00E86502"/>
    <w:rsid w:val="00E86866"/>
    <w:rsid w:val="00E87490"/>
    <w:rsid w:val="00E876AF"/>
    <w:rsid w:val="00E87F27"/>
    <w:rsid w:val="00E90600"/>
    <w:rsid w:val="00E907EC"/>
    <w:rsid w:val="00E90C03"/>
    <w:rsid w:val="00E9134D"/>
    <w:rsid w:val="00E9167F"/>
    <w:rsid w:val="00E916CB"/>
    <w:rsid w:val="00E91962"/>
    <w:rsid w:val="00E91ADE"/>
    <w:rsid w:val="00E91E05"/>
    <w:rsid w:val="00E91F1A"/>
    <w:rsid w:val="00E92E66"/>
    <w:rsid w:val="00E93808"/>
    <w:rsid w:val="00E9398E"/>
    <w:rsid w:val="00E93CFD"/>
    <w:rsid w:val="00E940F0"/>
    <w:rsid w:val="00E94416"/>
    <w:rsid w:val="00E945D8"/>
    <w:rsid w:val="00E9491D"/>
    <w:rsid w:val="00E949CA"/>
    <w:rsid w:val="00E94E10"/>
    <w:rsid w:val="00E95608"/>
    <w:rsid w:val="00E95ADA"/>
    <w:rsid w:val="00E95BE1"/>
    <w:rsid w:val="00E9609D"/>
    <w:rsid w:val="00E9695B"/>
    <w:rsid w:val="00E97523"/>
    <w:rsid w:val="00E97F41"/>
    <w:rsid w:val="00EA0135"/>
    <w:rsid w:val="00EA03C2"/>
    <w:rsid w:val="00EA0980"/>
    <w:rsid w:val="00EA0C10"/>
    <w:rsid w:val="00EA1880"/>
    <w:rsid w:val="00EA1A09"/>
    <w:rsid w:val="00EA1FB9"/>
    <w:rsid w:val="00EA2033"/>
    <w:rsid w:val="00EA2557"/>
    <w:rsid w:val="00EA3141"/>
    <w:rsid w:val="00EA3623"/>
    <w:rsid w:val="00EA3D85"/>
    <w:rsid w:val="00EA40FD"/>
    <w:rsid w:val="00EA4AA7"/>
    <w:rsid w:val="00EA525F"/>
    <w:rsid w:val="00EA549C"/>
    <w:rsid w:val="00EA58B5"/>
    <w:rsid w:val="00EA5C79"/>
    <w:rsid w:val="00EA60C7"/>
    <w:rsid w:val="00EA701B"/>
    <w:rsid w:val="00EA73C1"/>
    <w:rsid w:val="00EA7C32"/>
    <w:rsid w:val="00EB0039"/>
    <w:rsid w:val="00EB0227"/>
    <w:rsid w:val="00EB0651"/>
    <w:rsid w:val="00EB0ED3"/>
    <w:rsid w:val="00EB0F1D"/>
    <w:rsid w:val="00EB1380"/>
    <w:rsid w:val="00EB1DA2"/>
    <w:rsid w:val="00EB1EF7"/>
    <w:rsid w:val="00EB2D44"/>
    <w:rsid w:val="00EB2F55"/>
    <w:rsid w:val="00EB3194"/>
    <w:rsid w:val="00EB3207"/>
    <w:rsid w:val="00EB324E"/>
    <w:rsid w:val="00EB3968"/>
    <w:rsid w:val="00EB39D4"/>
    <w:rsid w:val="00EB3C14"/>
    <w:rsid w:val="00EB3F07"/>
    <w:rsid w:val="00EB4003"/>
    <w:rsid w:val="00EB4044"/>
    <w:rsid w:val="00EB4106"/>
    <w:rsid w:val="00EB471D"/>
    <w:rsid w:val="00EB4ABC"/>
    <w:rsid w:val="00EB4C16"/>
    <w:rsid w:val="00EB5983"/>
    <w:rsid w:val="00EB5A71"/>
    <w:rsid w:val="00EB5D8C"/>
    <w:rsid w:val="00EB6331"/>
    <w:rsid w:val="00EB6763"/>
    <w:rsid w:val="00EB6895"/>
    <w:rsid w:val="00EB6E42"/>
    <w:rsid w:val="00EB7412"/>
    <w:rsid w:val="00EB7D2E"/>
    <w:rsid w:val="00EB7D33"/>
    <w:rsid w:val="00EB7DC7"/>
    <w:rsid w:val="00EB7E85"/>
    <w:rsid w:val="00EC00FD"/>
    <w:rsid w:val="00EC02D9"/>
    <w:rsid w:val="00EC077A"/>
    <w:rsid w:val="00EC1919"/>
    <w:rsid w:val="00EC19DA"/>
    <w:rsid w:val="00EC1E3D"/>
    <w:rsid w:val="00EC262D"/>
    <w:rsid w:val="00EC2C7A"/>
    <w:rsid w:val="00EC2EEE"/>
    <w:rsid w:val="00EC3720"/>
    <w:rsid w:val="00EC3C06"/>
    <w:rsid w:val="00EC3EB9"/>
    <w:rsid w:val="00EC43B5"/>
    <w:rsid w:val="00EC4A2E"/>
    <w:rsid w:val="00EC5DBF"/>
    <w:rsid w:val="00EC5E33"/>
    <w:rsid w:val="00EC61A9"/>
    <w:rsid w:val="00EC649E"/>
    <w:rsid w:val="00EC67C5"/>
    <w:rsid w:val="00EC6B22"/>
    <w:rsid w:val="00EC6B6A"/>
    <w:rsid w:val="00EC76EA"/>
    <w:rsid w:val="00ED07BC"/>
    <w:rsid w:val="00ED07D2"/>
    <w:rsid w:val="00ED0A29"/>
    <w:rsid w:val="00ED0F10"/>
    <w:rsid w:val="00ED107B"/>
    <w:rsid w:val="00ED125D"/>
    <w:rsid w:val="00ED14A6"/>
    <w:rsid w:val="00ED175B"/>
    <w:rsid w:val="00ED1799"/>
    <w:rsid w:val="00ED1B73"/>
    <w:rsid w:val="00ED29FB"/>
    <w:rsid w:val="00ED2A2A"/>
    <w:rsid w:val="00ED2A37"/>
    <w:rsid w:val="00ED2C20"/>
    <w:rsid w:val="00ED2E7B"/>
    <w:rsid w:val="00ED2F3D"/>
    <w:rsid w:val="00ED3991"/>
    <w:rsid w:val="00ED3A9D"/>
    <w:rsid w:val="00ED422D"/>
    <w:rsid w:val="00ED4317"/>
    <w:rsid w:val="00ED4AD0"/>
    <w:rsid w:val="00ED4F75"/>
    <w:rsid w:val="00ED5178"/>
    <w:rsid w:val="00ED5667"/>
    <w:rsid w:val="00ED5D64"/>
    <w:rsid w:val="00ED5FD5"/>
    <w:rsid w:val="00ED64CC"/>
    <w:rsid w:val="00ED64F5"/>
    <w:rsid w:val="00ED65D9"/>
    <w:rsid w:val="00ED682C"/>
    <w:rsid w:val="00ED6A66"/>
    <w:rsid w:val="00ED6E99"/>
    <w:rsid w:val="00ED7307"/>
    <w:rsid w:val="00ED7653"/>
    <w:rsid w:val="00ED766E"/>
    <w:rsid w:val="00ED77C4"/>
    <w:rsid w:val="00ED7AD2"/>
    <w:rsid w:val="00ED7B45"/>
    <w:rsid w:val="00EE0099"/>
    <w:rsid w:val="00EE0108"/>
    <w:rsid w:val="00EE0679"/>
    <w:rsid w:val="00EE0A40"/>
    <w:rsid w:val="00EE0B84"/>
    <w:rsid w:val="00EE133E"/>
    <w:rsid w:val="00EE1945"/>
    <w:rsid w:val="00EE1EDC"/>
    <w:rsid w:val="00EE2710"/>
    <w:rsid w:val="00EE27A8"/>
    <w:rsid w:val="00EE2880"/>
    <w:rsid w:val="00EE28D2"/>
    <w:rsid w:val="00EE2EA8"/>
    <w:rsid w:val="00EE2F18"/>
    <w:rsid w:val="00EE34AB"/>
    <w:rsid w:val="00EE37F7"/>
    <w:rsid w:val="00EE3B26"/>
    <w:rsid w:val="00EE3B59"/>
    <w:rsid w:val="00EE42AE"/>
    <w:rsid w:val="00EE4459"/>
    <w:rsid w:val="00EE4666"/>
    <w:rsid w:val="00EE46A8"/>
    <w:rsid w:val="00EE4949"/>
    <w:rsid w:val="00EE4AC0"/>
    <w:rsid w:val="00EE4B7B"/>
    <w:rsid w:val="00EE4E3B"/>
    <w:rsid w:val="00EE4EDB"/>
    <w:rsid w:val="00EE5255"/>
    <w:rsid w:val="00EE52DE"/>
    <w:rsid w:val="00EE5519"/>
    <w:rsid w:val="00EE592D"/>
    <w:rsid w:val="00EE5CF8"/>
    <w:rsid w:val="00EE6334"/>
    <w:rsid w:val="00EE6D57"/>
    <w:rsid w:val="00EE6F46"/>
    <w:rsid w:val="00EE7269"/>
    <w:rsid w:val="00EE7536"/>
    <w:rsid w:val="00EE78B8"/>
    <w:rsid w:val="00EE7E33"/>
    <w:rsid w:val="00EF01EE"/>
    <w:rsid w:val="00EF02BD"/>
    <w:rsid w:val="00EF07BB"/>
    <w:rsid w:val="00EF0C24"/>
    <w:rsid w:val="00EF0DE8"/>
    <w:rsid w:val="00EF2744"/>
    <w:rsid w:val="00EF388A"/>
    <w:rsid w:val="00EF388D"/>
    <w:rsid w:val="00EF435B"/>
    <w:rsid w:val="00EF4C2C"/>
    <w:rsid w:val="00EF4C74"/>
    <w:rsid w:val="00EF5127"/>
    <w:rsid w:val="00EF52C2"/>
    <w:rsid w:val="00EF5398"/>
    <w:rsid w:val="00EF5821"/>
    <w:rsid w:val="00EF5AA0"/>
    <w:rsid w:val="00EF64B0"/>
    <w:rsid w:val="00EF6700"/>
    <w:rsid w:val="00EF6766"/>
    <w:rsid w:val="00EF681B"/>
    <w:rsid w:val="00EF6AE8"/>
    <w:rsid w:val="00EF6E96"/>
    <w:rsid w:val="00EF766C"/>
    <w:rsid w:val="00EF7FB8"/>
    <w:rsid w:val="00F00E17"/>
    <w:rsid w:val="00F00F25"/>
    <w:rsid w:val="00F0103B"/>
    <w:rsid w:val="00F010D6"/>
    <w:rsid w:val="00F0147D"/>
    <w:rsid w:val="00F01488"/>
    <w:rsid w:val="00F015BF"/>
    <w:rsid w:val="00F01B91"/>
    <w:rsid w:val="00F01CFB"/>
    <w:rsid w:val="00F0201D"/>
    <w:rsid w:val="00F02136"/>
    <w:rsid w:val="00F02460"/>
    <w:rsid w:val="00F02472"/>
    <w:rsid w:val="00F0265B"/>
    <w:rsid w:val="00F02741"/>
    <w:rsid w:val="00F0274D"/>
    <w:rsid w:val="00F02E36"/>
    <w:rsid w:val="00F030D5"/>
    <w:rsid w:val="00F03108"/>
    <w:rsid w:val="00F03164"/>
    <w:rsid w:val="00F0390C"/>
    <w:rsid w:val="00F03981"/>
    <w:rsid w:val="00F03AA4"/>
    <w:rsid w:val="00F040AC"/>
    <w:rsid w:val="00F0416C"/>
    <w:rsid w:val="00F054B4"/>
    <w:rsid w:val="00F058D5"/>
    <w:rsid w:val="00F065C4"/>
    <w:rsid w:val="00F06833"/>
    <w:rsid w:val="00F068A0"/>
    <w:rsid w:val="00F06951"/>
    <w:rsid w:val="00F06C28"/>
    <w:rsid w:val="00F06DE4"/>
    <w:rsid w:val="00F072E0"/>
    <w:rsid w:val="00F07525"/>
    <w:rsid w:val="00F077DE"/>
    <w:rsid w:val="00F079FE"/>
    <w:rsid w:val="00F07EC3"/>
    <w:rsid w:val="00F10447"/>
    <w:rsid w:val="00F11038"/>
    <w:rsid w:val="00F11876"/>
    <w:rsid w:val="00F11C82"/>
    <w:rsid w:val="00F121DA"/>
    <w:rsid w:val="00F126B6"/>
    <w:rsid w:val="00F12D85"/>
    <w:rsid w:val="00F12E27"/>
    <w:rsid w:val="00F13174"/>
    <w:rsid w:val="00F134C3"/>
    <w:rsid w:val="00F137DC"/>
    <w:rsid w:val="00F13BCE"/>
    <w:rsid w:val="00F13D07"/>
    <w:rsid w:val="00F13E8C"/>
    <w:rsid w:val="00F14820"/>
    <w:rsid w:val="00F1571B"/>
    <w:rsid w:val="00F15A95"/>
    <w:rsid w:val="00F15BAB"/>
    <w:rsid w:val="00F15D25"/>
    <w:rsid w:val="00F1604C"/>
    <w:rsid w:val="00F162B8"/>
    <w:rsid w:val="00F164B4"/>
    <w:rsid w:val="00F16D95"/>
    <w:rsid w:val="00F16E14"/>
    <w:rsid w:val="00F16E15"/>
    <w:rsid w:val="00F176F6"/>
    <w:rsid w:val="00F17D00"/>
    <w:rsid w:val="00F17E1C"/>
    <w:rsid w:val="00F204B5"/>
    <w:rsid w:val="00F20F9F"/>
    <w:rsid w:val="00F20FEA"/>
    <w:rsid w:val="00F21328"/>
    <w:rsid w:val="00F21885"/>
    <w:rsid w:val="00F21BC2"/>
    <w:rsid w:val="00F21E4E"/>
    <w:rsid w:val="00F21FCC"/>
    <w:rsid w:val="00F228DA"/>
    <w:rsid w:val="00F23190"/>
    <w:rsid w:val="00F23279"/>
    <w:rsid w:val="00F23441"/>
    <w:rsid w:val="00F235D5"/>
    <w:rsid w:val="00F23A8D"/>
    <w:rsid w:val="00F240BF"/>
    <w:rsid w:val="00F24424"/>
    <w:rsid w:val="00F24640"/>
    <w:rsid w:val="00F24AC0"/>
    <w:rsid w:val="00F24FB4"/>
    <w:rsid w:val="00F2580E"/>
    <w:rsid w:val="00F25AC0"/>
    <w:rsid w:val="00F2622A"/>
    <w:rsid w:val="00F263AA"/>
    <w:rsid w:val="00F2643C"/>
    <w:rsid w:val="00F26C6C"/>
    <w:rsid w:val="00F26CAB"/>
    <w:rsid w:val="00F2746E"/>
    <w:rsid w:val="00F27713"/>
    <w:rsid w:val="00F30131"/>
    <w:rsid w:val="00F302A0"/>
    <w:rsid w:val="00F3060E"/>
    <w:rsid w:val="00F3061B"/>
    <w:rsid w:val="00F30AB9"/>
    <w:rsid w:val="00F30F39"/>
    <w:rsid w:val="00F30FA2"/>
    <w:rsid w:val="00F312BF"/>
    <w:rsid w:val="00F312F9"/>
    <w:rsid w:val="00F31C16"/>
    <w:rsid w:val="00F31EFF"/>
    <w:rsid w:val="00F31F47"/>
    <w:rsid w:val="00F31F91"/>
    <w:rsid w:val="00F32196"/>
    <w:rsid w:val="00F32421"/>
    <w:rsid w:val="00F32672"/>
    <w:rsid w:val="00F32928"/>
    <w:rsid w:val="00F33303"/>
    <w:rsid w:val="00F3331D"/>
    <w:rsid w:val="00F33509"/>
    <w:rsid w:val="00F33713"/>
    <w:rsid w:val="00F34019"/>
    <w:rsid w:val="00F3492B"/>
    <w:rsid w:val="00F3592E"/>
    <w:rsid w:val="00F359BC"/>
    <w:rsid w:val="00F37760"/>
    <w:rsid w:val="00F37798"/>
    <w:rsid w:val="00F37810"/>
    <w:rsid w:val="00F37B65"/>
    <w:rsid w:val="00F37D30"/>
    <w:rsid w:val="00F37D3C"/>
    <w:rsid w:val="00F400EB"/>
    <w:rsid w:val="00F4044C"/>
    <w:rsid w:val="00F409D7"/>
    <w:rsid w:val="00F40A47"/>
    <w:rsid w:val="00F40BAC"/>
    <w:rsid w:val="00F40BB1"/>
    <w:rsid w:val="00F40D19"/>
    <w:rsid w:val="00F4101D"/>
    <w:rsid w:val="00F4119C"/>
    <w:rsid w:val="00F41805"/>
    <w:rsid w:val="00F41DFE"/>
    <w:rsid w:val="00F423AB"/>
    <w:rsid w:val="00F426FC"/>
    <w:rsid w:val="00F43A4B"/>
    <w:rsid w:val="00F43D6C"/>
    <w:rsid w:val="00F43F75"/>
    <w:rsid w:val="00F449AE"/>
    <w:rsid w:val="00F44C88"/>
    <w:rsid w:val="00F4578E"/>
    <w:rsid w:val="00F45AC3"/>
    <w:rsid w:val="00F45DCB"/>
    <w:rsid w:val="00F466C7"/>
    <w:rsid w:val="00F476AF"/>
    <w:rsid w:val="00F47782"/>
    <w:rsid w:val="00F477C3"/>
    <w:rsid w:val="00F47CAD"/>
    <w:rsid w:val="00F502DF"/>
    <w:rsid w:val="00F50300"/>
    <w:rsid w:val="00F503C0"/>
    <w:rsid w:val="00F50543"/>
    <w:rsid w:val="00F50596"/>
    <w:rsid w:val="00F50BB7"/>
    <w:rsid w:val="00F50BD7"/>
    <w:rsid w:val="00F51062"/>
    <w:rsid w:val="00F51335"/>
    <w:rsid w:val="00F51DFF"/>
    <w:rsid w:val="00F52070"/>
    <w:rsid w:val="00F522F6"/>
    <w:rsid w:val="00F52447"/>
    <w:rsid w:val="00F52842"/>
    <w:rsid w:val="00F52A3F"/>
    <w:rsid w:val="00F52E5F"/>
    <w:rsid w:val="00F53EC5"/>
    <w:rsid w:val="00F54016"/>
    <w:rsid w:val="00F5413C"/>
    <w:rsid w:val="00F546C8"/>
    <w:rsid w:val="00F5493C"/>
    <w:rsid w:val="00F54A9E"/>
    <w:rsid w:val="00F54CB7"/>
    <w:rsid w:val="00F54E0F"/>
    <w:rsid w:val="00F54F7E"/>
    <w:rsid w:val="00F5502E"/>
    <w:rsid w:val="00F5603E"/>
    <w:rsid w:val="00F563BD"/>
    <w:rsid w:val="00F57E10"/>
    <w:rsid w:val="00F57E93"/>
    <w:rsid w:val="00F57F67"/>
    <w:rsid w:val="00F6079C"/>
    <w:rsid w:val="00F60FAB"/>
    <w:rsid w:val="00F60FCD"/>
    <w:rsid w:val="00F61074"/>
    <w:rsid w:val="00F612A4"/>
    <w:rsid w:val="00F61A94"/>
    <w:rsid w:val="00F61EFF"/>
    <w:rsid w:val="00F6232D"/>
    <w:rsid w:val="00F63632"/>
    <w:rsid w:val="00F63805"/>
    <w:rsid w:val="00F63F20"/>
    <w:rsid w:val="00F63F5B"/>
    <w:rsid w:val="00F64190"/>
    <w:rsid w:val="00F64228"/>
    <w:rsid w:val="00F6443C"/>
    <w:rsid w:val="00F64633"/>
    <w:rsid w:val="00F64ACE"/>
    <w:rsid w:val="00F654D4"/>
    <w:rsid w:val="00F6582E"/>
    <w:rsid w:val="00F6607B"/>
    <w:rsid w:val="00F661A1"/>
    <w:rsid w:val="00F6667B"/>
    <w:rsid w:val="00F66B8F"/>
    <w:rsid w:val="00F66BDA"/>
    <w:rsid w:val="00F66D5F"/>
    <w:rsid w:val="00F678DD"/>
    <w:rsid w:val="00F67AEC"/>
    <w:rsid w:val="00F67F32"/>
    <w:rsid w:val="00F70892"/>
    <w:rsid w:val="00F70CD3"/>
    <w:rsid w:val="00F71576"/>
    <w:rsid w:val="00F719FD"/>
    <w:rsid w:val="00F71EFB"/>
    <w:rsid w:val="00F72C50"/>
    <w:rsid w:val="00F72D45"/>
    <w:rsid w:val="00F72FBC"/>
    <w:rsid w:val="00F735A7"/>
    <w:rsid w:val="00F73FCD"/>
    <w:rsid w:val="00F746ED"/>
    <w:rsid w:val="00F74938"/>
    <w:rsid w:val="00F75116"/>
    <w:rsid w:val="00F75196"/>
    <w:rsid w:val="00F75210"/>
    <w:rsid w:val="00F754A3"/>
    <w:rsid w:val="00F75900"/>
    <w:rsid w:val="00F75A6D"/>
    <w:rsid w:val="00F7610A"/>
    <w:rsid w:val="00F76287"/>
    <w:rsid w:val="00F76A3C"/>
    <w:rsid w:val="00F76C0F"/>
    <w:rsid w:val="00F76F58"/>
    <w:rsid w:val="00F77241"/>
    <w:rsid w:val="00F7750E"/>
    <w:rsid w:val="00F775ED"/>
    <w:rsid w:val="00F77FFC"/>
    <w:rsid w:val="00F80061"/>
    <w:rsid w:val="00F809F4"/>
    <w:rsid w:val="00F80C8C"/>
    <w:rsid w:val="00F8141C"/>
    <w:rsid w:val="00F819C2"/>
    <w:rsid w:val="00F81CA6"/>
    <w:rsid w:val="00F81FB1"/>
    <w:rsid w:val="00F8215C"/>
    <w:rsid w:val="00F823D9"/>
    <w:rsid w:val="00F826A8"/>
    <w:rsid w:val="00F826D0"/>
    <w:rsid w:val="00F828D4"/>
    <w:rsid w:val="00F82BDD"/>
    <w:rsid w:val="00F82F41"/>
    <w:rsid w:val="00F83C85"/>
    <w:rsid w:val="00F83F98"/>
    <w:rsid w:val="00F84211"/>
    <w:rsid w:val="00F84ED4"/>
    <w:rsid w:val="00F85189"/>
    <w:rsid w:val="00F859CD"/>
    <w:rsid w:val="00F85D13"/>
    <w:rsid w:val="00F85E86"/>
    <w:rsid w:val="00F86C3F"/>
    <w:rsid w:val="00F8740C"/>
    <w:rsid w:val="00F876F7"/>
    <w:rsid w:val="00F87A13"/>
    <w:rsid w:val="00F907EA"/>
    <w:rsid w:val="00F910AE"/>
    <w:rsid w:val="00F91A13"/>
    <w:rsid w:val="00F91CFF"/>
    <w:rsid w:val="00F91D2C"/>
    <w:rsid w:val="00F91E7B"/>
    <w:rsid w:val="00F928C0"/>
    <w:rsid w:val="00F92BBC"/>
    <w:rsid w:val="00F92C3F"/>
    <w:rsid w:val="00F93199"/>
    <w:rsid w:val="00F93335"/>
    <w:rsid w:val="00F938F4"/>
    <w:rsid w:val="00F9390E"/>
    <w:rsid w:val="00F93D5B"/>
    <w:rsid w:val="00F93DB7"/>
    <w:rsid w:val="00F940A9"/>
    <w:rsid w:val="00F9415E"/>
    <w:rsid w:val="00F9436C"/>
    <w:rsid w:val="00F943B1"/>
    <w:rsid w:val="00F9456C"/>
    <w:rsid w:val="00F94687"/>
    <w:rsid w:val="00F948DB"/>
    <w:rsid w:val="00F94CFD"/>
    <w:rsid w:val="00F9511C"/>
    <w:rsid w:val="00F95554"/>
    <w:rsid w:val="00F95804"/>
    <w:rsid w:val="00F959BB"/>
    <w:rsid w:val="00F95B9D"/>
    <w:rsid w:val="00F960DE"/>
    <w:rsid w:val="00F967FF"/>
    <w:rsid w:val="00F96AE5"/>
    <w:rsid w:val="00F96E3A"/>
    <w:rsid w:val="00F96F75"/>
    <w:rsid w:val="00F96F79"/>
    <w:rsid w:val="00F9720B"/>
    <w:rsid w:val="00F97926"/>
    <w:rsid w:val="00FA02F7"/>
    <w:rsid w:val="00FA037B"/>
    <w:rsid w:val="00FA062E"/>
    <w:rsid w:val="00FA08C0"/>
    <w:rsid w:val="00FA1104"/>
    <w:rsid w:val="00FA114A"/>
    <w:rsid w:val="00FA1160"/>
    <w:rsid w:val="00FA1415"/>
    <w:rsid w:val="00FA239F"/>
    <w:rsid w:val="00FA2602"/>
    <w:rsid w:val="00FA27DA"/>
    <w:rsid w:val="00FA2829"/>
    <w:rsid w:val="00FA2BF3"/>
    <w:rsid w:val="00FA36AA"/>
    <w:rsid w:val="00FA36F3"/>
    <w:rsid w:val="00FA3F43"/>
    <w:rsid w:val="00FA4324"/>
    <w:rsid w:val="00FA44E3"/>
    <w:rsid w:val="00FA4A6F"/>
    <w:rsid w:val="00FA4AF7"/>
    <w:rsid w:val="00FA4DFD"/>
    <w:rsid w:val="00FA514B"/>
    <w:rsid w:val="00FA5A30"/>
    <w:rsid w:val="00FA5F31"/>
    <w:rsid w:val="00FA5FC5"/>
    <w:rsid w:val="00FA6042"/>
    <w:rsid w:val="00FA6D4E"/>
    <w:rsid w:val="00FA6D6C"/>
    <w:rsid w:val="00FA77B4"/>
    <w:rsid w:val="00FA7A48"/>
    <w:rsid w:val="00FB064A"/>
    <w:rsid w:val="00FB07D7"/>
    <w:rsid w:val="00FB1511"/>
    <w:rsid w:val="00FB1524"/>
    <w:rsid w:val="00FB1C2C"/>
    <w:rsid w:val="00FB2C53"/>
    <w:rsid w:val="00FB2DD4"/>
    <w:rsid w:val="00FB2FFB"/>
    <w:rsid w:val="00FB30C0"/>
    <w:rsid w:val="00FB314B"/>
    <w:rsid w:val="00FB34C3"/>
    <w:rsid w:val="00FB3693"/>
    <w:rsid w:val="00FB407E"/>
    <w:rsid w:val="00FB493A"/>
    <w:rsid w:val="00FB4CD1"/>
    <w:rsid w:val="00FB4FA0"/>
    <w:rsid w:val="00FB55A2"/>
    <w:rsid w:val="00FB5FB9"/>
    <w:rsid w:val="00FB60CD"/>
    <w:rsid w:val="00FB645B"/>
    <w:rsid w:val="00FB6536"/>
    <w:rsid w:val="00FB6806"/>
    <w:rsid w:val="00FB697A"/>
    <w:rsid w:val="00FB79DC"/>
    <w:rsid w:val="00FB7B41"/>
    <w:rsid w:val="00FC04A1"/>
    <w:rsid w:val="00FC0546"/>
    <w:rsid w:val="00FC0F34"/>
    <w:rsid w:val="00FC11C4"/>
    <w:rsid w:val="00FC22B4"/>
    <w:rsid w:val="00FC2A54"/>
    <w:rsid w:val="00FC2DDB"/>
    <w:rsid w:val="00FC2DF1"/>
    <w:rsid w:val="00FC32F1"/>
    <w:rsid w:val="00FC352F"/>
    <w:rsid w:val="00FC36AE"/>
    <w:rsid w:val="00FC3B9F"/>
    <w:rsid w:val="00FC3C5F"/>
    <w:rsid w:val="00FC3C9D"/>
    <w:rsid w:val="00FC3D2E"/>
    <w:rsid w:val="00FC4336"/>
    <w:rsid w:val="00FC438F"/>
    <w:rsid w:val="00FC46BD"/>
    <w:rsid w:val="00FC4939"/>
    <w:rsid w:val="00FC503E"/>
    <w:rsid w:val="00FC577C"/>
    <w:rsid w:val="00FC5F71"/>
    <w:rsid w:val="00FC630A"/>
    <w:rsid w:val="00FC6637"/>
    <w:rsid w:val="00FC6721"/>
    <w:rsid w:val="00FC6859"/>
    <w:rsid w:val="00FC6E3D"/>
    <w:rsid w:val="00FC6EAC"/>
    <w:rsid w:val="00FC7390"/>
    <w:rsid w:val="00FC7944"/>
    <w:rsid w:val="00FC7A3C"/>
    <w:rsid w:val="00FC7FCB"/>
    <w:rsid w:val="00FD0435"/>
    <w:rsid w:val="00FD083D"/>
    <w:rsid w:val="00FD0A09"/>
    <w:rsid w:val="00FD1E02"/>
    <w:rsid w:val="00FD21B7"/>
    <w:rsid w:val="00FD23E3"/>
    <w:rsid w:val="00FD2488"/>
    <w:rsid w:val="00FD2AD7"/>
    <w:rsid w:val="00FD2AFF"/>
    <w:rsid w:val="00FD2C3D"/>
    <w:rsid w:val="00FD2FFF"/>
    <w:rsid w:val="00FD34EF"/>
    <w:rsid w:val="00FD3821"/>
    <w:rsid w:val="00FD3B17"/>
    <w:rsid w:val="00FD3DBD"/>
    <w:rsid w:val="00FD4292"/>
    <w:rsid w:val="00FD4316"/>
    <w:rsid w:val="00FD4715"/>
    <w:rsid w:val="00FD57BE"/>
    <w:rsid w:val="00FD5804"/>
    <w:rsid w:val="00FD6381"/>
    <w:rsid w:val="00FD6605"/>
    <w:rsid w:val="00FD6CB2"/>
    <w:rsid w:val="00FD6F75"/>
    <w:rsid w:val="00FD6F90"/>
    <w:rsid w:val="00FD7C48"/>
    <w:rsid w:val="00FD7D05"/>
    <w:rsid w:val="00FE0DC1"/>
    <w:rsid w:val="00FE0F69"/>
    <w:rsid w:val="00FE25EE"/>
    <w:rsid w:val="00FE274A"/>
    <w:rsid w:val="00FE2F56"/>
    <w:rsid w:val="00FE36C1"/>
    <w:rsid w:val="00FE3735"/>
    <w:rsid w:val="00FE3776"/>
    <w:rsid w:val="00FE37F9"/>
    <w:rsid w:val="00FE3C07"/>
    <w:rsid w:val="00FE3DD4"/>
    <w:rsid w:val="00FE4004"/>
    <w:rsid w:val="00FE44ED"/>
    <w:rsid w:val="00FE4567"/>
    <w:rsid w:val="00FE49F5"/>
    <w:rsid w:val="00FE4AEF"/>
    <w:rsid w:val="00FE5EFA"/>
    <w:rsid w:val="00FE68A7"/>
    <w:rsid w:val="00FE6AC6"/>
    <w:rsid w:val="00FE71F9"/>
    <w:rsid w:val="00FE778C"/>
    <w:rsid w:val="00FE7A3B"/>
    <w:rsid w:val="00FE7ACC"/>
    <w:rsid w:val="00FE7BB4"/>
    <w:rsid w:val="00FF0404"/>
    <w:rsid w:val="00FF0956"/>
    <w:rsid w:val="00FF0A1C"/>
    <w:rsid w:val="00FF0A64"/>
    <w:rsid w:val="00FF0AF2"/>
    <w:rsid w:val="00FF0FB5"/>
    <w:rsid w:val="00FF0FCB"/>
    <w:rsid w:val="00FF1306"/>
    <w:rsid w:val="00FF1402"/>
    <w:rsid w:val="00FF1A64"/>
    <w:rsid w:val="00FF256F"/>
    <w:rsid w:val="00FF26B1"/>
    <w:rsid w:val="00FF299B"/>
    <w:rsid w:val="00FF2A30"/>
    <w:rsid w:val="00FF2A78"/>
    <w:rsid w:val="00FF2DD3"/>
    <w:rsid w:val="00FF31AF"/>
    <w:rsid w:val="00FF40F3"/>
    <w:rsid w:val="00FF436C"/>
    <w:rsid w:val="00FF46D5"/>
    <w:rsid w:val="00FF478F"/>
    <w:rsid w:val="00FF4AF4"/>
    <w:rsid w:val="00FF4BE7"/>
    <w:rsid w:val="00FF4FC5"/>
    <w:rsid w:val="00FF5231"/>
    <w:rsid w:val="00FF54DE"/>
    <w:rsid w:val="00FF557A"/>
    <w:rsid w:val="00FF600B"/>
    <w:rsid w:val="00FF6B2D"/>
    <w:rsid w:val="00FF6D1B"/>
    <w:rsid w:val="00FF7012"/>
    <w:rsid w:val="00FF70D8"/>
    <w:rsid w:val="00FF738D"/>
    <w:rsid w:val="00FF799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7659"/>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b9fe9049761426654245bb2dd862eecmsonormal">
    <w:name w:val="db9fe9049761426654245bb2dd862eecmsonormal"/>
    <w:basedOn w:val="Normal"/>
    <w:uiPriority w:val="99"/>
    <w:rsid w:val="009C4171"/>
    <w:pPr>
      <w:spacing w:before="100" w:beforeAutospacing="1" w:after="100" w:afterAutospacing="1" w:line="240" w:lineRule="auto"/>
    </w:pPr>
    <w:rPr>
      <w:rFonts w:ascii="Times New Roman" w:eastAsia="MS Mincho" w:hAnsi="Times New Roman"/>
      <w:sz w:val="24"/>
      <w:szCs w:val="24"/>
      <w:lang w:eastAsia="ja-JP"/>
    </w:rPr>
  </w:style>
  <w:style w:type="paragraph" w:styleId="ListParagraph">
    <w:name w:val="List Paragraph"/>
    <w:basedOn w:val="Normal"/>
    <w:uiPriority w:val="99"/>
    <w:qFormat/>
    <w:rsid w:val="00896DEF"/>
    <w:pPr>
      <w:ind w:left="720"/>
      <w:contextualSpacing/>
    </w:pPr>
  </w:style>
  <w:style w:type="paragraph" w:styleId="NormalWeb">
    <w:name w:val="Normal (Web)"/>
    <w:basedOn w:val="Normal"/>
    <w:uiPriority w:val="99"/>
    <w:semiHidden/>
    <w:rsid w:val="00756D2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sPlusNormal">
    <w:name w:val="ConsPlusNormal"/>
    <w:uiPriority w:val="99"/>
    <w:rsid w:val="001D7DBC"/>
    <w:pPr>
      <w:widowControl w:val="0"/>
      <w:autoSpaceDE w:val="0"/>
      <w:autoSpaceDN w:val="0"/>
    </w:pPr>
    <w:rPr>
      <w:rFonts w:ascii="Times New Roman" w:eastAsia="Times New Roman" w:hAnsi="Times New Roman"/>
      <w:sz w:val="28"/>
      <w:szCs w:val="20"/>
    </w:rPr>
  </w:style>
  <w:style w:type="character" w:styleId="Hyperlink">
    <w:name w:val="Hyperlink"/>
    <w:basedOn w:val="DefaultParagraphFont"/>
    <w:uiPriority w:val="99"/>
    <w:rsid w:val="00632A5E"/>
    <w:rPr>
      <w:rFonts w:cs="Times New Roman"/>
      <w:color w:val="0563C1"/>
      <w:u w:val="single"/>
    </w:rPr>
  </w:style>
  <w:style w:type="paragraph" w:customStyle="1" w:styleId="footnotedescription">
    <w:name w:val="footnote description"/>
    <w:next w:val="Normal"/>
    <w:link w:val="footnotedescriptionChar"/>
    <w:hidden/>
    <w:uiPriority w:val="99"/>
    <w:rsid w:val="00632A5E"/>
    <w:pPr>
      <w:spacing w:line="271" w:lineRule="auto"/>
      <w:ind w:left="1701"/>
      <w:jc w:val="both"/>
    </w:pPr>
    <w:rPr>
      <w:color w:val="000000"/>
      <w:lang w:val="en-US" w:eastAsia="en-US"/>
    </w:rPr>
  </w:style>
  <w:style w:type="character" w:customStyle="1" w:styleId="footnotedescriptionChar">
    <w:name w:val="footnote description Char"/>
    <w:link w:val="footnotedescription"/>
    <w:uiPriority w:val="99"/>
    <w:locked/>
    <w:rsid w:val="00632A5E"/>
    <w:rPr>
      <w:rFonts w:ascii="Calibri" w:hAnsi="Calibri"/>
      <w:color w:val="000000"/>
      <w:sz w:val="22"/>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112</TotalTime>
  <Pages>4</Pages>
  <Words>2026</Words>
  <Characters>11551</Characters>
  <Application>Microsoft Office Outlook</Application>
  <DocSecurity>0</DocSecurity>
  <Lines>0</Lines>
  <Paragraphs>0</Paragraphs>
  <ScaleCrop>false</ScaleCrop>
  <Company>2</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Глава 6</dc:title>
  <dc:subject/>
  <dc:creator>Коровин Владимир Борисович</dc:creator>
  <cp:keywords/>
  <dc:description/>
  <cp:lastModifiedBy>user</cp:lastModifiedBy>
  <cp:revision>3</cp:revision>
  <dcterms:created xsi:type="dcterms:W3CDTF">2021-06-20T17:55:00Z</dcterms:created>
  <dcterms:modified xsi:type="dcterms:W3CDTF">2021-06-20T19:40:00Z</dcterms:modified>
</cp:coreProperties>
</file>