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CC8A5E" w14:textId="77E90B5C" w:rsidR="00893B08" w:rsidRDefault="00893B08" w:rsidP="008A6842">
      <w:pPr>
        <w:spacing w:after="0" w:line="240" w:lineRule="auto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УДК</w:t>
      </w:r>
      <w:r w:rsidR="002A0795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</w:t>
      </w:r>
      <w:r w:rsidR="00D87055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="002A0795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87055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8916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35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ББК</w:t>
      </w:r>
      <w:r w:rsidR="002A0795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60.7</w:t>
      </w:r>
    </w:p>
    <w:p w14:paraId="6AA2DFC4" w14:textId="7A233123" w:rsidR="008A6842" w:rsidRPr="008A6842" w:rsidRDefault="008A6842" w:rsidP="008A6842">
      <w:pPr>
        <w:spacing w:after="0" w:line="240" w:lineRule="auto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Корепина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Т.А.</w:t>
      </w:r>
    </w:p>
    <w:p w14:paraId="3F088EE4" w14:textId="0EB0E5DB" w:rsidR="0060727E" w:rsidRDefault="0060727E" w:rsidP="0060727E">
      <w:pPr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34B0A2F7" w14:textId="1C2B036E" w:rsidR="00CD4C65" w:rsidRPr="008A6842" w:rsidRDefault="0060727E" w:rsidP="008A6842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</w:t>
      </w:r>
      <w:r w:rsidR="00932DF1" w:rsidRPr="008A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ЗМЕРЕНИ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Е</w:t>
      </w:r>
      <w:r w:rsidR="00932DF1" w:rsidRPr="008A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ОБРАЗОВАТЕЛЬНОЙ МИГРАЦИИ НАСЕЛЕНИЯ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 РЕТРОСПЕКТИВА И СОВРЕМЕННОСТЬ</w:t>
      </w:r>
    </w:p>
    <w:p w14:paraId="77689AA5" w14:textId="77777777" w:rsidR="00932DF1" w:rsidRPr="008A6842" w:rsidRDefault="00932DF1" w:rsidP="008A6842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B5B0C84" w14:textId="4ABC5391" w:rsidR="006110C5" w:rsidRPr="0060727E" w:rsidRDefault="008A6842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Аннотация: </w:t>
      </w:r>
      <w:r w:rsidR="00F169E5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Работа посвящена обзору существующ</w:t>
      </w:r>
      <w:r w:rsidR="002555B7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их</w:t>
      </w:r>
      <w:r w:rsidR="00F169E5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методологи</w:t>
      </w:r>
      <w:r w:rsidR="002555B7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й</w:t>
      </w:r>
      <w:r w:rsidR="00F169E5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2555B7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измерения</w:t>
      </w:r>
      <w:r w:rsidR="00F169E5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образовательной миграции населения.</w:t>
      </w:r>
      <w:r w:rsidR="002555B7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60727E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Проведен</w:t>
      </w:r>
      <w:r w:rsidR="00E4520C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ретроспективн</w:t>
      </w:r>
      <w:r w:rsidR="0060727E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ый анализ</w:t>
      </w:r>
      <w:r w:rsidR="00E4520C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основных источников данных по образовательной миграции.</w:t>
      </w:r>
      <w:r w:rsidR="000B7607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60727E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Сделан вывод о целесообразности использования </w:t>
      </w:r>
      <w:r w:rsidR="006110C5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статистического учета и социологического наблюдения в совокупности</w:t>
      </w:r>
      <w:r w:rsidR="0060727E" w:rsidRPr="0060727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14:paraId="1EFC1266" w14:textId="77777777" w:rsidR="0096691A" w:rsidRPr="008A6842" w:rsidRDefault="00893B08" w:rsidP="008A6842">
      <w:pPr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Ключевые слова:</w:t>
      </w:r>
      <w:r w:rsidR="00041FDF" w:rsidRPr="008A684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FF1537" w:rsidRPr="008A684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миграция, образовательная миграция, данные миграции, статистический учет, социологическое обследование.</w:t>
      </w:r>
    </w:p>
    <w:p w14:paraId="2E3DE776" w14:textId="77777777" w:rsidR="00EC4705" w:rsidRDefault="00EC4705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CDBD9AE" w14:textId="06A5A5A2" w:rsidR="009142DE" w:rsidRPr="008A6842" w:rsidRDefault="006B7EF2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 xml:space="preserve">Выпускники образовательных организаций в современных условиях выступают как одна из самых мобильных групп населения. </w:t>
      </w:r>
      <w:r w:rsidR="00ED5DEB" w:rsidRPr="008A6842">
        <w:rPr>
          <w:rFonts w:ascii="Times New Roman" w:hAnsi="Times New Roman" w:cs="Times New Roman"/>
          <w:sz w:val="24"/>
          <w:szCs w:val="24"/>
        </w:rPr>
        <w:t>Миграционные намерения молодежи менее зависимы от обстоятельств [</w:t>
      </w:r>
      <w:r w:rsidR="003D6BD5" w:rsidRPr="008A6842">
        <w:rPr>
          <w:rFonts w:ascii="Times New Roman" w:hAnsi="Times New Roman" w:cs="Times New Roman"/>
          <w:sz w:val="24"/>
          <w:szCs w:val="24"/>
        </w:rPr>
        <w:t>1</w:t>
      </w:r>
      <w:r w:rsidR="00ED5DEB" w:rsidRPr="008A6842">
        <w:rPr>
          <w:rFonts w:ascii="Times New Roman" w:hAnsi="Times New Roman" w:cs="Times New Roman"/>
          <w:sz w:val="24"/>
          <w:szCs w:val="24"/>
        </w:rPr>
        <w:t xml:space="preserve">]. </w:t>
      </w:r>
      <w:r w:rsidRPr="008A6842">
        <w:rPr>
          <w:rFonts w:ascii="Times New Roman" w:hAnsi="Times New Roman" w:cs="Times New Roman"/>
          <w:sz w:val="24"/>
          <w:szCs w:val="24"/>
        </w:rPr>
        <w:t>Не обремененные социальными обязательствами индивиды готовы уезжать из регионов с целью получения образования в престижных вузах страны и зарубежья.</w:t>
      </w:r>
      <w:r w:rsidR="00ED5DEB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Pr="008A6842">
        <w:rPr>
          <w:rFonts w:ascii="Times New Roman" w:hAnsi="Times New Roman" w:cs="Times New Roman"/>
          <w:sz w:val="24"/>
          <w:szCs w:val="24"/>
        </w:rPr>
        <w:t>Тем самым регион теряет талантливую молодежь, а в результате их невозвр</w:t>
      </w:r>
      <w:r w:rsidR="003A2D7D">
        <w:rPr>
          <w:rFonts w:ascii="Times New Roman" w:hAnsi="Times New Roman" w:cs="Times New Roman"/>
          <w:sz w:val="24"/>
          <w:szCs w:val="24"/>
        </w:rPr>
        <w:t>ащения и человеческий капитал.</w:t>
      </w:r>
      <w:r w:rsidR="00993518">
        <w:rPr>
          <w:rFonts w:ascii="Times New Roman" w:hAnsi="Times New Roman" w:cs="Times New Roman"/>
          <w:sz w:val="24"/>
          <w:szCs w:val="24"/>
        </w:rPr>
        <w:t xml:space="preserve"> </w:t>
      </w:r>
      <w:r w:rsidR="00527447" w:rsidRPr="008A6842">
        <w:rPr>
          <w:rFonts w:ascii="Times New Roman" w:hAnsi="Times New Roman" w:cs="Times New Roman"/>
          <w:sz w:val="24"/>
          <w:szCs w:val="24"/>
        </w:rPr>
        <w:t xml:space="preserve">С помощью </w:t>
      </w:r>
      <w:r w:rsidR="00A27D06" w:rsidRPr="008A6842">
        <w:rPr>
          <w:rFonts w:ascii="Times New Roman" w:hAnsi="Times New Roman" w:cs="Times New Roman"/>
          <w:sz w:val="24"/>
          <w:szCs w:val="24"/>
        </w:rPr>
        <w:t>публикуемой</w:t>
      </w:r>
      <w:r w:rsidR="00527447" w:rsidRPr="008A6842">
        <w:rPr>
          <w:rFonts w:ascii="Times New Roman" w:hAnsi="Times New Roman" w:cs="Times New Roman"/>
          <w:sz w:val="24"/>
          <w:szCs w:val="24"/>
        </w:rPr>
        <w:t xml:space="preserve"> официальной статистики по образовательной миграции невозможно выявить при</w:t>
      </w:r>
      <w:r w:rsidR="00A27D06" w:rsidRPr="008A6842">
        <w:rPr>
          <w:rFonts w:ascii="Times New Roman" w:hAnsi="Times New Roman" w:cs="Times New Roman"/>
          <w:sz w:val="24"/>
          <w:szCs w:val="24"/>
        </w:rPr>
        <w:t>чины рассматриваемого процесса,</w:t>
      </w:r>
      <w:r w:rsidR="00527447" w:rsidRPr="008A6842">
        <w:rPr>
          <w:rFonts w:ascii="Times New Roman" w:hAnsi="Times New Roman" w:cs="Times New Roman"/>
          <w:sz w:val="24"/>
          <w:szCs w:val="24"/>
        </w:rPr>
        <w:t xml:space="preserve"> оценить </w:t>
      </w:r>
      <w:r w:rsidR="00980B83" w:rsidRPr="008A6842">
        <w:rPr>
          <w:rFonts w:ascii="Times New Roman" w:hAnsi="Times New Roman" w:cs="Times New Roman"/>
          <w:sz w:val="24"/>
          <w:szCs w:val="24"/>
        </w:rPr>
        <w:t xml:space="preserve">его </w:t>
      </w:r>
      <w:r w:rsidR="00527447" w:rsidRPr="008A6842">
        <w:rPr>
          <w:rFonts w:ascii="Times New Roman" w:hAnsi="Times New Roman" w:cs="Times New Roman"/>
          <w:sz w:val="24"/>
          <w:szCs w:val="24"/>
        </w:rPr>
        <w:t>последствия.</w:t>
      </w:r>
      <w:r w:rsidR="00980B83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70317C" w:rsidRPr="008A6842">
        <w:rPr>
          <w:rFonts w:ascii="Times New Roman" w:hAnsi="Times New Roman" w:cs="Times New Roman"/>
          <w:sz w:val="24"/>
          <w:szCs w:val="24"/>
        </w:rPr>
        <w:t xml:space="preserve">В связи с чем ученые пытаются собрать информацию другими </w:t>
      </w:r>
      <w:r w:rsidR="00B664D4" w:rsidRPr="008A6842">
        <w:rPr>
          <w:rFonts w:ascii="Times New Roman" w:hAnsi="Times New Roman" w:cs="Times New Roman"/>
          <w:sz w:val="24"/>
          <w:szCs w:val="24"/>
        </w:rPr>
        <w:t>способами</w:t>
      </w:r>
      <w:r w:rsidR="0070317C" w:rsidRPr="008A6842">
        <w:rPr>
          <w:rFonts w:ascii="Times New Roman" w:hAnsi="Times New Roman" w:cs="Times New Roman"/>
          <w:sz w:val="24"/>
          <w:szCs w:val="24"/>
        </w:rPr>
        <w:t>, например, с помощью социологических опросов, которые являются трудоемкими и дорогостоящими. Тем самым возникла потребность в ретроспективном анализе сбора</w:t>
      </w:r>
      <w:r w:rsidR="00A27D06" w:rsidRPr="008A6842">
        <w:rPr>
          <w:rFonts w:ascii="Times New Roman" w:hAnsi="Times New Roman" w:cs="Times New Roman"/>
          <w:sz w:val="24"/>
          <w:szCs w:val="24"/>
        </w:rPr>
        <w:t xml:space="preserve"> статистических данных по образовательной миграции, обзоре современных отечественных и зарубежных методик с перспективой разработки комплексной методики сбора данных об образовательной миграции населения региона, </w:t>
      </w:r>
      <w:r w:rsidR="00B664D4" w:rsidRPr="008A6842">
        <w:rPr>
          <w:rFonts w:ascii="Times New Roman" w:hAnsi="Times New Roman" w:cs="Times New Roman"/>
          <w:sz w:val="24"/>
          <w:szCs w:val="24"/>
        </w:rPr>
        <w:t>которая позволит построить качественную агент-ориентированную модель образовательной миграции населения региона, всесторонне оценить рассматриваемый процесс, выявить основные факторы, влияющие на отток населения из региона, а также на основе полученных результатов разработать систему мер по регулированию образовательной миграции</w:t>
      </w:r>
      <w:r w:rsidR="00A27D06" w:rsidRPr="008A6842">
        <w:rPr>
          <w:rFonts w:ascii="Times New Roman" w:hAnsi="Times New Roman" w:cs="Times New Roman"/>
          <w:sz w:val="24"/>
          <w:szCs w:val="24"/>
        </w:rPr>
        <w:t>.</w:t>
      </w:r>
    </w:p>
    <w:p w14:paraId="5A4C925A" w14:textId="16068E5A" w:rsidR="002C4917" w:rsidRPr="008A6842" w:rsidRDefault="00602263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1752F8" w:rsidRPr="008A6842">
        <w:rPr>
          <w:rFonts w:ascii="Times New Roman" w:hAnsi="Times New Roman" w:cs="Times New Roman"/>
          <w:sz w:val="24"/>
          <w:szCs w:val="24"/>
        </w:rPr>
        <w:t>бразовательн</w:t>
      </w:r>
      <w:r>
        <w:rPr>
          <w:rFonts w:ascii="Times New Roman" w:hAnsi="Times New Roman" w:cs="Times New Roman"/>
          <w:sz w:val="24"/>
          <w:szCs w:val="24"/>
        </w:rPr>
        <w:t>ая</w:t>
      </w:r>
      <w:r w:rsidR="001752F8" w:rsidRPr="008A6842">
        <w:rPr>
          <w:rFonts w:ascii="Times New Roman" w:hAnsi="Times New Roman" w:cs="Times New Roman"/>
          <w:sz w:val="24"/>
          <w:szCs w:val="24"/>
        </w:rPr>
        <w:t xml:space="preserve"> миграци</w:t>
      </w:r>
      <w:r>
        <w:rPr>
          <w:rFonts w:ascii="Times New Roman" w:hAnsi="Times New Roman" w:cs="Times New Roman"/>
          <w:sz w:val="24"/>
          <w:szCs w:val="24"/>
        </w:rPr>
        <w:t xml:space="preserve">я </w:t>
      </w:r>
      <w:r>
        <w:rPr>
          <w:rFonts w:ascii="Times New Roman" w:hAnsi="Times New Roman" w:cs="Times New Roman"/>
          <w:sz w:val="24"/>
          <w:szCs w:val="24"/>
        </w:rPr>
        <w:softHyphen/>
        <w:t>– это</w:t>
      </w:r>
      <w:r w:rsidR="001752F8" w:rsidRPr="008A6842">
        <w:rPr>
          <w:rFonts w:ascii="Times New Roman" w:hAnsi="Times New Roman" w:cs="Times New Roman"/>
          <w:sz w:val="24"/>
          <w:szCs w:val="24"/>
        </w:rPr>
        <w:t xml:space="preserve"> территориальны</w:t>
      </w:r>
      <w:r>
        <w:rPr>
          <w:rFonts w:ascii="Times New Roman" w:hAnsi="Times New Roman" w:cs="Times New Roman"/>
          <w:sz w:val="24"/>
          <w:szCs w:val="24"/>
        </w:rPr>
        <w:t>е перемещения</w:t>
      </w:r>
      <w:r w:rsidR="001752F8" w:rsidRPr="008A6842">
        <w:rPr>
          <w:rFonts w:ascii="Times New Roman" w:hAnsi="Times New Roman" w:cs="Times New Roman"/>
          <w:sz w:val="24"/>
          <w:szCs w:val="24"/>
        </w:rPr>
        <w:t xml:space="preserve"> населения между разными населенными пунктами на длительный срок, совершаемые с целью получения образования, и предполагающие регистрацию по месту пребывания.</w:t>
      </w:r>
      <w:r>
        <w:rPr>
          <w:rFonts w:ascii="Times New Roman" w:hAnsi="Times New Roman" w:cs="Times New Roman"/>
          <w:sz w:val="24"/>
          <w:szCs w:val="24"/>
        </w:rPr>
        <w:t xml:space="preserve"> П</w:t>
      </w:r>
      <w:r w:rsidR="00574690" w:rsidRPr="008A6842">
        <w:rPr>
          <w:rFonts w:ascii="Times New Roman" w:hAnsi="Times New Roman" w:cs="Times New Roman"/>
          <w:sz w:val="24"/>
          <w:szCs w:val="24"/>
        </w:rPr>
        <w:t xml:space="preserve">о классификации </w:t>
      </w:r>
      <w:r>
        <w:rPr>
          <w:rFonts w:ascii="Times New Roman" w:hAnsi="Times New Roman" w:cs="Times New Roman"/>
          <w:sz w:val="24"/>
          <w:szCs w:val="24"/>
        </w:rPr>
        <w:t xml:space="preserve">она </w:t>
      </w:r>
      <w:r w:rsidR="00574690" w:rsidRPr="008A6842">
        <w:rPr>
          <w:rFonts w:ascii="Times New Roman" w:hAnsi="Times New Roman" w:cs="Times New Roman"/>
          <w:sz w:val="24"/>
          <w:szCs w:val="24"/>
        </w:rPr>
        <w:t>вход</w:t>
      </w:r>
      <w:r w:rsidR="00EB65ED" w:rsidRPr="008A6842">
        <w:rPr>
          <w:rFonts w:ascii="Times New Roman" w:hAnsi="Times New Roman" w:cs="Times New Roman"/>
          <w:sz w:val="24"/>
          <w:szCs w:val="24"/>
        </w:rPr>
        <w:t>и</w:t>
      </w:r>
      <w:r w:rsidR="00574690" w:rsidRPr="008A6842">
        <w:rPr>
          <w:rFonts w:ascii="Times New Roman" w:hAnsi="Times New Roman" w:cs="Times New Roman"/>
          <w:sz w:val="24"/>
          <w:szCs w:val="24"/>
        </w:rPr>
        <w:t>т в состав социальной миграции и обусловлен</w:t>
      </w:r>
      <w:r w:rsidR="00EB65ED" w:rsidRPr="008A6842">
        <w:rPr>
          <w:rFonts w:ascii="Times New Roman" w:hAnsi="Times New Roman" w:cs="Times New Roman"/>
          <w:sz w:val="24"/>
          <w:szCs w:val="24"/>
        </w:rPr>
        <w:t>а</w:t>
      </w:r>
      <w:r w:rsidR="00574690" w:rsidRPr="008A6842">
        <w:rPr>
          <w:rFonts w:ascii="Times New Roman" w:hAnsi="Times New Roman" w:cs="Times New Roman"/>
          <w:sz w:val="24"/>
          <w:szCs w:val="24"/>
        </w:rPr>
        <w:t>, прежде всего, такими факторами как удовлетворение потребности в получении образования и повышении уровня квалификации (разнообразные стажировки, дополнительное образование, курсы, обмен опытом и т.д.)</w:t>
      </w:r>
      <w:r w:rsidR="000854F3" w:rsidRPr="008A6842">
        <w:rPr>
          <w:rFonts w:ascii="Times New Roman" w:hAnsi="Times New Roman" w:cs="Times New Roman"/>
          <w:sz w:val="24"/>
          <w:szCs w:val="24"/>
        </w:rPr>
        <w:t xml:space="preserve"> [</w:t>
      </w:r>
      <w:r w:rsidR="0030387C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0854F3" w:rsidRPr="008A6842">
        <w:rPr>
          <w:rFonts w:ascii="Times New Roman" w:hAnsi="Times New Roman" w:cs="Times New Roman"/>
          <w:sz w:val="24"/>
          <w:szCs w:val="24"/>
        </w:rPr>
        <w:t>]</w:t>
      </w:r>
      <w:r w:rsidR="00574690" w:rsidRPr="008A6842">
        <w:rPr>
          <w:rFonts w:ascii="Times New Roman" w:hAnsi="Times New Roman" w:cs="Times New Roman"/>
          <w:sz w:val="24"/>
          <w:szCs w:val="24"/>
        </w:rPr>
        <w:t>.</w:t>
      </w:r>
    </w:p>
    <w:p w14:paraId="5792A751" w14:textId="327E78E5" w:rsidR="006845AF" w:rsidRPr="008A6842" w:rsidRDefault="00C028D3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>Современные исследователи в своих выступлениях часто указывают на практическое отсутствие данных по образовательной миграции</w:t>
      </w:r>
      <w:r w:rsidR="00BA69B0" w:rsidRPr="008A6842">
        <w:rPr>
          <w:rFonts w:ascii="Times New Roman" w:hAnsi="Times New Roman" w:cs="Times New Roman"/>
          <w:sz w:val="24"/>
          <w:szCs w:val="24"/>
        </w:rPr>
        <w:t>.</w:t>
      </w:r>
      <w:r w:rsidR="00AC4D16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5C1BB4" w:rsidRPr="008A6842">
        <w:rPr>
          <w:rFonts w:ascii="Times New Roman" w:hAnsi="Times New Roman" w:cs="Times New Roman"/>
          <w:sz w:val="24"/>
          <w:szCs w:val="24"/>
        </w:rPr>
        <w:t xml:space="preserve">Публикуемые Федеральной службой государственной статистики </w:t>
      </w:r>
      <w:r w:rsidR="00432CCC" w:rsidRPr="008A6842">
        <w:rPr>
          <w:rFonts w:ascii="Times New Roman" w:hAnsi="Times New Roman" w:cs="Times New Roman"/>
          <w:sz w:val="24"/>
          <w:szCs w:val="24"/>
        </w:rPr>
        <w:t xml:space="preserve">официальные </w:t>
      </w:r>
      <w:r w:rsidR="005C1BB4" w:rsidRPr="008A6842">
        <w:rPr>
          <w:rFonts w:ascii="Times New Roman" w:hAnsi="Times New Roman" w:cs="Times New Roman"/>
          <w:sz w:val="24"/>
          <w:szCs w:val="24"/>
        </w:rPr>
        <w:t xml:space="preserve">данные по </w:t>
      </w:r>
      <w:r w:rsidR="00CD569A" w:rsidRPr="008A6842">
        <w:rPr>
          <w:rFonts w:ascii="Times New Roman" w:hAnsi="Times New Roman" w:cs="Times New Roman"/>
          <w:sz w:val="24"/>
          <w:szCs w:val="24"/>
        </w:rPr>
        <w:t>миграции</w:t>
      </w:r>
      <w:r w:rsidR="00AC4D16" w:rsidRPr="008A6842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="005C1BB4" w:rsidRPr="008A6842">
        <w:rPr>
          <w:rFonts w:ascii="Times New Roman" w:hAnsi="Times New Roman" w:cs="Times New Roman"/>
          <w:sz w:val="24"/>
          <w:szCs w:val="24"/>
        </w:rPr>
        <w:t xml:space="preserve"> в связи с учебой</w:t>
      </w:r>
      <w:r w:rsidR="00CD569A" w:rsidRPr="008A6842">
        <w:rPr>
          <w:rFonts w:ascii="Times New Roman" w:hAnsi="Times New Roman" w:cs="Times New Roman"/>
          <w:sz w:val="24"/>
          <w:szCs w:val="24"/>
        </w:rPr>
        <w:t xml:space="preserve"> (количество прибывших/выбывших)</w:t>
      </w:r>
      <w:r w:rsidR="005C1BB4" w:rsidRPr="008A6842">
        <w:rPr>
          <w:rFonts w:ascii="Times New Roman" w:hAnsi="Times New Roman" w:cs="Times New Roman"/>
          <w:sz w:val="24"/>
          <w:szCs w:val="24"/>
        </w:rPr>
        <w:t xml:space="preserve"> позволяют лишь </w:t>
      </w:r>
      <w:r w:rsidR="00A10C1C" w:rsidRPr="008A6842">
        <w:rPr>
          <w:rFonts w:ascii="Times New Roman" w:hAnsi="Times New Roman" w:cs="Times New Roman"/>
          <w:sz w:val="24"/>
          <w:szCs w:val="24"/>
        </w:rPr>
        <w:t>сформировать общ</w:t>
      </w:r>
      <w:r w:rsidR="00AC4D16" w:rsidRPr="008A6842">
        <w:rPr>
          <w:rFonts w:ascii="Times New Roman" w:hAnsi="Times New Roman" w:cs="Times New Roman"/>
          <w:sz w:val="24"/>
          <w:szCs w:val="24"/>
        </w:rPr>
        <w:t>ее представлен</w:t>
      </w:r>
      <w:r w:rsidR="00CD569A" w:rsidRPr="008A6842">
        <w:rPr>
          <w:rFonts w:ascii="Times New Roman" w:hAnsi="Times New Roman" w:cs="Times New Roman"/>
          <w:sz w:val="24"/>
          <w:szCs w:val="24"/>
        </w:rPr>
        <w:t xml:space="preserve">ие о процессе. </w:t>
      </w:r>
    </w:p>
    <w:p w14:paraId="1EE1929A" w14:textId="039F4709" w:rsidR="00C832AC" w:rsidRPr="008A6842" w:rsidRDefault="001D23C1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 xml:space="preserve">В работе </w:t>
      </w:r>
      <w:r w:rsidR="00CE2924" w:rsidRPr="008A6842">
        <w:rPr>
          <w:rFonts w:ascii="Times New Roman" w:hAnsi="Times New Roman" w:cs="Times New Roman"/>
          <w:sz w:val="24"/>
          <w:szCs w:val="24"/>
        </w:rPr>
        <w:t xml:space="preserve">проведен анализ </w:t>
      </w:r>
      <w:r w:rsidRPr="008A6842">
        <w:rPr>
          <w:rFonts w:ascii="Times New Roman" w:hAnsi="Times New Roman" w:cs="Times New Roman"/>
          <w:sz w:val="24"/>
          <w:szCs w:val="24"/>
        </w:rPr>
        <w:t>основных источников данных по образовательной миграции</w:t>
      </w:r>
      <w:r w:rsidR="00A94B5D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CE2924" w:rsidRPr="008A6842">
        <w:rPr>
          <w:rFonts w:ascii="Times New Roman" w:hAnsi="Times New Roman" w:cs="Times New Roman"/>
          <w:sz w:val="24"/>
          <w:szCs w:val="24"/>
        </w:rPr>
        <w:t>начиная с</w:t>
      </w:r>
      <w:r w:rsidR="000D459A" w:rsidRPr="008A6842">
        <w:rPr>
          <w:rFonts w:ascii="Times New Roman" w:hAnsi="Times New Roman" w:cs="Times New Roman"/>
          <w:sz w:val="24"/>
          <w:szCs w:val="24"/>
        </w:rPr>
        <w:t>о</w:t>
      </w:r>
      <w:r w:rsidR="00CE2924" w:rsidRPr="008A6842">
        <w:rPr>
          <w:rFonts w:ascii="Times New Roman" w:hAnsi="Times New Roman" w:cs="Times New Roman"/>
          <w:sz w:val="24"/>
          <w:szCs w:val="24"/>
        </w:rPr>
        <w:t xml:space="preserve"> времен СССР и по настоящее время, представлен современны</w:t>
      </w:r>
      <w:r w:rsidR="006845AF" w:rsidRPr="008A6842">
        <w:rPr>
          <w:rFonts w:ascii="Times New Roman" w:hAnsi="Times New Roman" w:cs="Times New Roman"/>
          <w:sz w:val="24"/>
          <w:szCs w:val="24"/>
        </w:rPr>
        <w:t>й российский и зарубежный опыт.</w:t>
      </w:r>
    </w:p>
    <w:p w14:paraId="4EC1CE46" w14:textId="77777777" w:rsidR="005D0DBF" w:rsidRPr="008A6842" w:rsidRDefault="00BD6F7B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>Сбор</w:t>
      </w:r>
      <w:r w:rsidR="009A2331" w:rsidRPr="008A6842">
        <w:rPr>
          <w:rFonts w:ascii="Times New Roman" w:hAnsi="Times New Roman" w:cs="Times New Roman"/>
          <w:sz w:val="24"/>
          <w:szCs w:val="24"/>
        </w:rPr>
        <w:t xml:space="preserve"> статистических данных по образовательной миграции</w:t>
      </w:r>
      <w:r w:rsidR="008E074E" w:rsidRPr="008A6842">
        <w:rPr>
          <w:rFonts w:ascii="Times New Roman" w:hAnsi="Times New Roman" w:cs="Times New Roman"/>
          <w:sz w:val="24"/>
          <w:szCs w:val="24"/>
        </w:rPr>
        <w:t xml:space="preserve"> в СССР</w:t>
      </w:r>
      <w:r w:rsidR="009A2331" w:rsidRPr="008A6842">
        <w:rPr>
          <w:rFonts w:ascii="Times New Roman" w:hAnsi="Times New Roman" w:cs="Times New Roman"/>
          <w:sz w:val="24"/>
          <w:szCs w:val="24"/>
        </w:rPr>
        <w:t xml:space="preserve"> ограничивается периодом 50-х – 60-х годов </w:t>
      </w:r>
      <w:r w:rsidR="009A2331" w:rsidRPr="008A6842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9A2331" w:rsidRPr="008A6842">
        <w:rPr>
          <w:rFonts w:ascii="Times New Roman" w:hAnsi="Times New Roman" w:cs="Times New Roman"/>
          <w:sz w:val="24"/>
          <w:szCs w:val="24"/>
        </w:rPr>
        <w:t xml:space="preserve"> века. </w:t>
      </w:r>
      <w:r w:rsidR="00C11D21" w:rsidRPr="008A6842">
        <w:rPr>
          <w:rFonts w:ascii="Times New Roman" w:hAnsi="Times New Roman" w:cs="Times New Roman"/>
          <w:sz w:val="24"/>
          <w:szCs w:val="24"/>
        </w:rPr>
        <w:t xml:space="preserve">Отечественный экономист Л. И. </w:t>
      </w:r>
      <w:proofErr w:type="spellStart"/>
      <w:r w:rsidR="00C11D21" w:rsidRPr="008A6842">
        <w:rPr>
          <w:rFonts w:ascii="Times New Roman" w:hAnsi="Times New Roman" w:cs="Times New Roman"/>
          <w:sz w:val="24"/>
          <w:szCs w:val="24"/>
        </w:rPr>
        <w:t>Леднева</w:t>
      </w:r>
      <w:proofErr w:type="spellEnd"/>
      <w:r w:rsidR="00C11D21" w:rsidRPr="008A6842">
        <w:rPr>
          <w:rFonts w:ascii="Times New Roman" w:hAnsi="Times New Roman" w:cs="Times New Roman"/>
          <w:sz w:val="24"/>
          <w:szCs w:val="24"/>
        </w:rPr>
        <w:t xml:space="preserve"> выделяет четыре </w:t>
      </w:r>
      <w:r w:rsidR="00265DCF" w:rsidRPr="008A6842">
        <w:rPr>
          <w:rFonts w:ascii="Times New Roman" w:hAnsi="Times New Roman" w:cs="Times New Roman"/>
          <w:sz w:val="24"/>
          <w:szCs w:val="24"/>
        </w:rPr>
        <w:t>под-</w:t>
      </w:r>
      <w:r w:rsidR="00C11D21" w:rsidRPr="008A6842">
        <w:rPr>
          <w:rFonts w:ascii="Times New Roman" w:hAnsi="Times New Roman" w:cs="Times New Roman"/>
          <w:sz w:val="24"/>
          <w:szCs w:val="24"/>
        </w:rPr>
        <w:t>периода:</w:t>
      </w:r>
    </w:p>
    <w:p w14:paraId="7C133356" w14:textId="77777777" w:rsidR="00C11D21" w:rsidRPr="008A6842" w:rsidRDefault="00C11D21" w:rsidP="008A6842">
      <w:pPr>
        <w:pStyle w:val="a3"/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 xml:space="preserve">1918 г. </w:t>
      </w:r>
      <w:r w:rsidR="00CE020C" w:rsidRPr="008A6842">
        <w:rPr>
          <w:rFonts w:ascii="Times New Roman" w:hAnsi="Times New Roman" w:cs="Times New Roman"/>
          <w:sz w:val="24"/>
          <w:szCs w:val="24"/>
        </w:rPr>
        <w:t>– конец</w:t>
      </w:r>
      <w:r w:rsidRPr="008A6842">
        <w:rPr>
          <w:rFonts w:ascii="Times New Roman" w:hAnsi="Times New Roman" w:cs="Times New Roman"/>
          <w:sz w:val="24"/>
          <w:szCs w:val="24"/>
        </w:rPr>
        <w:t xml:space="preserve"> 1930-х годов</w:t>
      </w:r>
      <w:r w:rsidR="009F044A" w:rsidRPr="008A6842">
        <w:rPr>
          <w:rFonts w:ascii="Times New Roman" w:hAnsi="Times New Roman" w:cs="Times New Roman"/>
          <w:sz w:val="24"/>
          <w:szCs w:val="24"/>
        </w:rPr>
        <w:t xml:space="preserve">. </w:t>
      </w:r>
      <w:r w:rsidR="007A6707" w:rsidRPr="008A6842">
        <w:rPr>
          <w:rFonts w:ascii="Times New Roman" w:hAnsi="Times New Roman" w:cs="Times New Roman"/>
          <w:sz w:val="24"/>
          <w:szCs w:val="24"/>
        </w:rPr>
        <w:t>Центральное с</w:t>
      </w:r>
      <w:r w:rsidR="009F044A" w:rsidRPr="008A6842">
        <w:rPr>
          <w:rFonts w:ascii="Times New Roman" w:hAnsi="Times New Roman" w:cs="Times New Roman"/>
          <w:sz w:val="24"/>
          <w:szCs w:val="24"/>
        </w:rPr>
        <w:t xml:space="preserve">татистическое управление </w:t>
      </w:r>
      <w:r w:rsidR="00DE249D" w:rsidRPr="008A6842">
        <w:rPr>
          <w:rFonts w:ascii="Times New Roman" w:hAnsi="Times New Roman" w:cs="Times New Roman"/>
          <w:sz w:val="24"/>
          <w:szCs w:val="24"/>
        </w:rPr>
        <w:t xml:space="preserve">(ЦСУ) </w:t>
      </w:r>
      <w:r w:rsidR="009F044A" w:rsidRPr="008A6842">
        <w:rPr>
          <w:rFonts w:ascii="Times New Roman" w:hAnsi="Times New Roman" w:cs="Times New Roman"/>
          <w:sz w:val="24"/>
          <w:szCs w:val="24"/>
        </w:rPr>
        <w:t xml:space="preserve">СССР осуществляло </w:t>
      </w:r>
      <w:r w:rsidR="007A6707" w:rsidRPr="008A6842">
        <w:rPr>
          <w:rFonts w:ascii="Times New Roman" w:hAnsi="Times New Roman" w:cs="Times New Roman"/>
          <w:sz w:val="24"/>
          <w:szCs w:val="24"/>
        </w:rPr>
        <w:t xml:space="preserve">сбор и </w:t>
      </w:r>
      <w:r w:rsidR="009F044A" w:rsidRPr="008A6842">
        <w:rPr>
          <w:rFonts w:ascii="Times New Roman" w:hAnsi="Times New Roman" w:cs="Times New Roman"/>
          <w:sz w:val="24"/>
          <w:szCs w:val="24"/>
        </w:rPr>
        <w:t>обработку</w:t>
      </w:r>
      <w:r w:rsidR="007A6707" w:rsidRPr="008A6842">
        <w:rPr>
          <w:rFonts w:ascii="Times New Roman" w:hAnsi="Times New Roman" w:cs="Times New Roman"/>
          <w:sz w:val="24"/>
          <w:szCs w:val="24"/>
        </w:rPr>
        <w:t xml:space="preserve"> статистической информации по социальному положению и пр</w:t>
      </w:r>
      <w:r w:rsidR="009F044A" w:rsidRPr="008A6842">
        <w:rPr>
          <w:rFonts w:ascii="Times New Roman" w:hAnsi="Times New Roman" w:cs="Times New Roman"/>
          <w:sz w:val="24"/>
          <w:szCs w:val="24"/>
        </w:rPr>
        <w:t>офессии мигрирующего населения; разделение мигрантов на классы, в том числе - учащиеся</w:t>
      </w:r>
      <w:r w:rsidR="00CE020C" w:rsidRPr="008A6842">
        <w:rPr>
          <w:rFonts w:ascii="Times New Roman" w:hAnsi="Times New Roman" w:cs="Times New Roman"/>
          <w:sz w:val="24"/>
          <w:szCs w:val="24"/>
        </w:rPr>
        <w:t>;</w:t>
      </w:r>
      <w:r w:rsidR="003F16DD" w:rsidRPr="008A6842">
        <w:rPr>
          <w:rFonts w:ascii="Times New Roman" w:hAnsi="Times New Roman" w:cs="Times New Roman"/>
          <w:sz w:val="24"/>
          <w:szCs w:val="24"/>
        </w:rPr>
        <w:t xml:space="preserve"> распределение прибывших и выбывших по цели приезда.</w:t>
      </w:r>
      <w:r w:rsidR="009F044A" w:rsidRPr="008A684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A55744" w14:textId="19E35A83" w:rsidR="00C11D21" w:rsidRPr="008A6842" w:rsidRDefault="00C11D21" w:rsidP="008A6842">
      <w:pPr>
        <w:pStyle w:val="a3"/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lastRenderedPageBreak/>
        <w:t>1940-е – 1950-е годы</w:t>
      </w:r>
      <w:r w:rsidR="003F16DD" w:rsidRPr="008A6842">
        <w:rPr>
          <w:rFonts w:ascii="Times New Roman" w:hAnsi="Times New Roman" w:cs="Times New Roman"/>
          <w:sz w:val="24"/>
          <w:szCs w:val="24"/>
        </w:rPr>
        <w:t>. Сложность учета миграционных передвижений в связи с военным положением стра</w:t>
      </w:r>
      <w:r w:rsidR="00DE249D" w:rsidRPr="008A6842">
        <w:rPr>
          <w:rFonts w:ascii="Times New Roman" w:hAnsi="Times New Roman" w:cs="Times New Roman"/>
          <w:sz w:val="24"/>
          <w:szCs w:val="24"/>
        </w:rPr>
        <w:t>ны.</w:t>
      </w:r>
      <w:r w:rsidR="003F16DD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DE249D" w:rsidRPr="008A6842">
        <w:rPr>
          <w:rFonts w:ascii="Times New Roman" w:hAnsi="Times New Roman" w:cs="Times New Roman"/>
          <w:sz w:val="24"/>
          <w:szCs w:val="24"/>
        </w:rPr>
        <w:t>В</w:t>
      </w:r>
      <w:r w:rsidR="003F16DD" w:rsidRPr="008A6842">
        <w:rPr>
          <w:rFonts w:ascii="Times New Roman" w:hAnsi="Times New Roman" w:cs="Times New Roman"/>
          <w:sz w:val="24"/>
          <w:szCs w:val="24"/>
        </w:rPr>
        <w:t xml:space="preserve"> послевоенное время осуществлялся статистический учет всех индивидов, приезжающих на учебу</w:t>
      </w:r>
      <w:r w:rsidR="00DE249D" w:rsidRPr="008A6842">
        <w:rPr>
          <w:rFonts w:ascii="Times New Roman" w:hAnsi="Times New Roman" w:cs="Times New Roman"/>
          <w:sz w:val="24"/>
          <w:szCs w:val="24"/>
        </w:rPr>
        <w:t>.</w:t>
      </w:r>
      <w:r w:rsidR="003F16DD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DE249D" w:rsidRPr="008A6842">
        <w:rPr>
          <w:rFonts w:ascii="Times New Roman" w:hAnsi="Times New Roman" w:cs="Times New Roman"/>
          <w:sz w:val="24"/>
          <w:szCs w:val="24"/>
        </w:rPr>
        <w:t>Цель перемещения в отрывных талонах, по которым осуществлялся учет, отсутствовала.</w:t>
      </w:r>
    </w:p>
    <w:p w14:paraId="6D118A44" w14:textId="77777777" w:rsidR="00C11D21" w:rsidRPr="008A6842" w:rsidRDefault="00CE020C" w:rsidP="008A6842">
      <w:pPr>
        <w:pStyle w:val="a3"/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>1960-е –</w:t>
      </w:r>
      <w:r w:rsidR="00C11D21" w:rsidRPr="008A6842">
        <w:rPr>
          <w:rFonts w:ascii="Times New Roman" w:hAnsi="Times New Roman" w:cs="Times New Roman"/>
          <w:sz w:val="24"/>
          <w:szCs w:val="24"/>
        </w:rPr>
        <w:t xml:space="preserve"> перв</w:t>
      </w:r>
      <w:r w:rsidRPr="008A6842">
        <w:rPr>
          <w:rFonts w:ascii="Times New Roman" w:hAnsi="Times New Roman" w:cs="Times New Roman"/>
          <w:sz w:val="24"/>
          <w:szCs w:val="24"/>
        </w:rPr>
        <w:t>ая</w:t>
      </w:r>
      <w:r w:rsidR="00C11D21" w:rsidRPr="008A6842">
        <w:rPr>
          <w:rFonts w:ascii="Times New Roman" w:hAnsi="Times New Roman" w:cs="Times New Roman"/>
          <w:sz w:val="24"/>
          <w:szCs w:val="24"/>
        </w:rPr>
        <w:t xml:space="preserve"> половин</w:t>
      </w:r>
      <w:r w:rsidRPr="008A6842">
        <w:rPr>
          <w:rFonts w:ascii="Times New Roman" w:hAnsi="Times New Roman" w:cs="Times New Roman"/>
          <w:sz w:val="24"/>
          <w:szCs w:val="24"/>
        </w:rPr>
        <w:t>а</w:t>
      </w:r>
      <w:r w:rsidR="00C11D21" w:rsidRPr="008A6842">
        <w:rPr>
          <w:rFonts w:ascii="Times New Roman" w:hAnsi="Times New Roman" w:cs="Times New Roman"/>
          <w:sz w:val="24"/>
          <w:szCs w:val="24"/>
        </w:rPr>
        <w:t xml:space="preserve"> 1970-х годов</w:t>
      </w:r>
      <w:r w:rsidR="00DE249D" w:rsidRPr="008A6842">
        <w:rPr>
          <w:rFonts w:ascii="Times New Roman" w:hAnsi="Times New Roman" w:cs="Times New Roman"/>
          <w:sz w:val="24"/>
          <w:szCs w:val="24"/>
        </w:rPr>
        <w:t xml:space="preserve">. В 1968 году </w:t>
      </w:r>
      <w:r w:rsidR="00851456" w:rsidRPr="008A6842">
        <w:rPr>
          <w:rFonts w:ascii="Times New Roman" w:hAnsi="Times New Roman" w:cs="Times New Roman"/>
          <w:sz w:val="24"/>
          <w:szCs w:val="24"/>
        </w:rPr>
        <w:t>был выделен отдельный пункт, указывающий на</w:t>
      </w:r>
      <w:r w:rsidR="00DE249D" w:rsidRPr="008A6842">
        <w:rPr>
          <w:rFonts w:ascii="Times New Roman" w:hAnsi="Times New Roman" w:cs="Times New Roman"/>
          <w:sz w:val="24"/>
          <w:szCs w:val="24"/>
        </w:rPr>
        <w:t xml:space="preserve"> причины переезда, среди которых была «на учебу», что определяло общественную значимость учебной миграции населения.</w:t>
      </w:r>
      <w:r w:rsidR="00F93D31" w:rsidRPr="008A6842">
        <w:rPr>
          <w:rFonts w:ascii="Times New Roman" w:hAnsi="Times New Roman" w:cs="Times New Roman"/>
          <w:sz w:val="24"/>
          <w:szCs w:val="24"/>
        </w:rPr>
        <w:t xml:space="preserve"> При заполнении регистрационных форм производилось ранжирование по возрасту, всего выделялось 10 групп. Затем в 1975 году термин «причина» выбытия/прибытия был заменен на «цель» выбытия/прибытия. В материалах по механическому движению населения содержалась информация по учебной миграции отдельно по мужчинам и жен</w:t>
      </w:r>
      <w:r w:rsidR="00393EB5" w:rsidRPr="008A6842">
        <w:rPr>
          <w:rFonts w:ascii="Times New Roman" w:hAnsi="Times New Roman" w:cs="Times New Roman"/>
          <w:sz w:val="24"/>
          <w:szCs w:val="24"/>
        </w:rPr>
        <w:t>щинам, а также по направлениям «</w:t>
      </w:r>
      <w:r w:rsidR="00F93D31" w:rsidRPr="008A6842">
        <w:rPr>
          <w:rFonts w:ascii="Times New Roman" w:hAnsi="Times New Roman" w:cs="Times New Roman"/>
          <w:sz w:val="24"/>
          <w:szCs w:val="24"/>
        </w:rPr>
        <w:t>село-село</w:t>
      </w:r>
      <w:r w:rsidR="00393EB5" w:rsidRPr="008A6842">
        <w:rPr>
          <w:rFonts w:ascii="Times New Roman" w:hAnsi="Times New Roman" w:cs="Times New Roman"/>
          <w:sz w:val="24"/>
          <w:szCs w:val="24"/>
        </w:rPr>
        <w:t>»</w:t>
      </w:r>
      <w:r w:rsidR="00F93D31" w:rsidRPr="008A6842">
        <w:rPr>
          <w:rFonts w:ascii="Times New Roman" w:hAnsi="Times New Roman" w:cs="Times New Roman"/>
          <w:sz w:val="24"/>
          <w:szCs w:val="24"/>
        </w:rPr>
        <w:t xml:space="preserve">, </w:t>
      </w:r>
      <w:r w:rsidR="00393EB5" w:rsidRPr="008A6842">
        <w:rPr>
          <w:rFonts w:ascii="Times New Roman" w:hAnsi="Times New Roman" w:cs="Times New Roman"/>
          <w:sz w:val="24"/>
          <w:szCs w:val="24"/>
        </w:rPr>
        <w:t>«</w:t>
      </w:r>
      <w:r w:rsidR="00F93D31" w:rsidRPr="008A6842">
        <w:rPr>
          <w:rFonts w:ascii="Times New Roman" w:hAnsi="Times New Roman" w:cs="Times New Roman"/>
          <w:sz w:val="24"/>
          <w:szCs w:val="24"/>
        </w:rPr>
        <w:t>город-село</w:t>
      </w:r>
      <w:r w:rsidR="00393EB5" w:rsidRPr="008A6842">
        <w:rPr>
          <w:rFonts w:ascii="Times New Roman" w:hAnsi="Times New Roman" w:cs="Times New Roman"/>
          <w:sz w:val="24"/>
          <w:szCs w:val="24"/>
        </w:rPr>
        <w:t>»</w:t>
      </w:r>
      <w:r w:rsidR="00F93D31" w:rsidRPr="008A6842">
        <w:rPr>
          <w:rFonts w:ascii="Times New Roman" w:hAnsi="Times New Roman" w:cs="Times New Roman"/>
          <w:sz w:val="24"/>
          <w:szCs w:val="24"/>
        </w:rPr>
        <w:t xml:space="preserve">, </w:t>
      </w:r>
      <w:r w:rsidR="00393EB5" w:rsidRPr="008A6842">
        <w:rPr>
          <w:rFonts w:ascii="Times New Roman" w:hAnsi="Times New Roman" w:cs="Times New Roman"/>
          <w:sz w:val="24"/>
          <w:szCs w:val="24"/>
        </w:rPr>
        <w:t>«</w:t>
      </w:r>
      <w:r w:rsidR="00F93D31" w:rsidRPr="008A6842">
        <w:rPr>
          <w:rFonts w:ascii="Times New Roman" w:hAnsi="Times New Roman" w:cs="Times New Roman"/>
          <w:sz w:val="24"/>
          <w:szCs w:val="24"/>
        </w:rPr>
        <w:t>село-город</w:t>
      </w:r>
      <w:r w:rsidR="00393EB5" w:rsidRPr="008A6842">
        <w:rPr>
          <w:rFonts w:ascii="Times New Roman" w:hAnsi="Times New Roman" w:cs="Times New Roman"/>
          <w:sz w:val="24"/>
          <w:szCs w:val="24"/>
        </w:rPr>
        <w:t>»</w:t>
      </w:r>
      <w:r w:rsidR="00F93D31" w:rsidRPr="008A6842">
        <w:rPr>
          <w:rFonts w:ascii="Times New Roman" w:hAnsi="Times New Roman" w:cs="Times New Roman"/>
          <w:sz w:val="24"/>
          <w:szCs w:val="24"/>
        </w:rPr>
        <w:t xml:space="preserve">. Особое место в статистическом учете учебной миграции заняла Всесоюзная перепись населения 1970 года. </w:t>
      </w:r>
      <w:r w:rsidR="009A6326" w:rsidRPr="008A6842">
        <w:rPr>
          <w:rFonts w:ascii="Times New Roman" w:hAnsi="Times New Roman" w:cs="Times New Roman"/>
          <w:sz w:val="24"/>
          <w:szCs w:val="24"/>
        </w:rPr>
        <w:t>Ее результаты дали возможность оценить объемы</w:t>
      </w:r>
      <w:r w:rsidR="004365E5" w:rsidRPr="008A6842">
        <w:rPr>
          <w:rFonts w:ascii="Times New Roman" w:hAnsi="Times New Roman" w:cs="Times New Roman"/>
          <w:sz w:val="24"/>
          <w:szCs w:val="24"/>
        </w:rPr>
        <w:t xml:space="preserve"> прямой (переезд к месту учебы) и возвратной (переезд </w:t>
      </w:r>
      <w:r w:rsidR="00287B6A" w:rsidRPr="008A6842">
        <w:rPr>
          <w:rFonts w:ascii="Times New Roman" w:hAnsi="Times New Roman" w:cs="Times New Roman"/>
          <w:sz w:val="24"/>
          <w:szCs w:val="24"/>
        </w:rPr>
        <w:t>с места учебы) учебной миграции.</w:t>
      </w:r>
    </w:p>
    <w:p w14:paraId="54F2463E" w14:textId="0B66A8F3" w:rsidR="00AB181B" w:rsidRPr="00406D27" w:rsidRDefault="00A80622" w:rsidP="008A6842">
      <w:pPr>
        <w:pStyle w:val="a3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>В</w:t>
      </w:r>
      <w:r w:rsidR="00C11D21" w:rsidRPr="008A6842">
        <w:rPr>
          <w:rFonts w:ascii="Times New Roman" w:hAnsi="Times New Roman" w:cs="Times New Roman"/>
          <w:sz w:val="24"/>
          <w:szCs w:val="24"/>
        </w:rPr>
        <w:t>тор</w:t>
      </w:r>
      <w:r w:rsidR="00CE020C" w:rsidRPr="008A6842">
        <w:rPr>
          <w:rFonts w:ascii="Times New Roman" w:hAnsi="Times New Roman" w:cs="Times New Roman"/>
          <w:sz w:val="24"/>
          <w:szCs w:val="24"/>
        </w:rPr>
        <w:t>ая</w:t>
      </w:r>
      <w:r w:rsidR="00C11D21" w:rsidRPr="008A6842">
        <w:rPr>
          <w:rFonts w:ascii="Times New Roman" w:hAnsi="Times New Roman" w:cs="Times New Roman"/>
          <w:sz w:val="24"/>
          <w:szCs w:val="24"/>
        </w:rPr>
        <w:t xml:space="preserve"> половин</w:t>
      </w:r>
      <w:r w:rsidR="00CE020C" w:rsidRPr="008A6842">
        <w:rPr>
          <w:rFonts w:ascii="Times New Roman" w:hAnsi="Times New Roman" w:cs="Times New Roman"/>
          <w:sz w:val="24"/>
          <w:szCs w:val="24"/>
        </w:rPr>
        <w:t>а 1970-х – 1991 год.</w:t>
      </w:r>
      <w:r w:rsidR="00683451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6A4C07" w:rsidRPr="008A6842">
        <w:rPr>
          <w:rFonts w:ascii="Times New Roman" w:hAnsi="Times New Roman" w:cs="Times New Roman"/>
          <w:sz w:val="24"/>
          <w:szCs w:val="24"/>
        </w:rPr>
        <w:t>В р</w:t>
      </w:r>
      <w:r w:rsidR="002A13D7" w:rsidRPr="008A6842">
        <w:rPr>
          <w:rFonts w:ascii="Times New Roman" w:hAnsi="Times New Roman" w:cs="Times New Roman"/>
          <w:sz w:val="24"/>
          <w:szCs w:val="24"/>
        </w:rPr>
        <w:t xml:space="preserve">ассматриваемый период </w:t>
      </w:r>
      <w:r w:rsidR="006A4C07" w:rsidRPr="008A6842">
        <w:rPr>
          <w:rFonts w:ascii="Times New Roman" w:hAnsi="Times New Roman" w:cs="Times New Roman"/>
          <w:sz w:val="24"/>
          <w:szCs w:val="24"/>
        </w:rPr>
        <w:t>Российский государственный архив экономики обладал подробными</w:t>
      </w:r>
      <w:r w:rsidR="002A13D7" w:rsidRPr="008A6842">
        <w:rPr>
          <w:rFonts w:ascii="Times New Roman" w:hAnsi="Times New Roman" w:cs="Times New Roman"/>
          <w:sz w:val="24"/>
          <w:szCs w:val="24"/>
        </w:rPr>
        <w:t xml:space="preserve"> статистически</w:t>
      </w:r>
      <w:r w:rsidR="006A4C07" w:rsidRPr="008A6842">
        <w:rPr>
          <w:rFonts w:ascii="Times New Roman" w:hAnsi="Times New Roman" w:cs="Times New Roman"/>
          <w:sz w:val="24"/>
          <w:szCs w:val="24"/>
        </w:rPr>
        <w:t>ми</w:t>
      </w:r>
      <w:r w:rsidR="002A13D7" w:rsidRPr="008A6842">
        <w:rPr>
          <w:rFonts w:ascii="Times New Roman" w:hAnsi="Times New Roman" w:cs="Times New Roman"/>
          <w:sz w:val="24"/>
          <w:szCs w:val="24"/>
        </w:rPr>
        <w:t xml:space="preserve"> данны</w:t>
      </w:r>
      <w:r w:rsidR="006A4C07" w:rsidRPr="008A6842">
        <w:rPr>
          <w:rFonts w:ascii="Times New Roman" w:hAnsi="Times New Roman" w:cs="Times New Roman"/>
          <w:sz w:val="24"/>
          <w:szCs w:val="24"/>
        </w:rPr>
        <w:t>ми</w:t>
      </w:r>
      <w:r w:rsidR="002A13D7" w:rsidRPr="008A6842">
        <w:rPr>
          <w:rFonts w:ascii="Times New Roman" w:hAnsi="Times New Roman" w:cs="Times New Roman"/>
          <w:sz w:val="24"/>
          <w:szCs w:val="24"/>
        </w:rPr>
        <w:t xml:space="preserve"> по учебной миграции</w:t>
      </w:r>
      <w:r w:rsidR="006A4C07" w:rsidRPr="008A6842">
        <w:rPr>
          <w:rFonts w:ascii="Times New Roman" w:hAnsi="Times New Roman" w:cs="Times New Roman"/>
          <w:sz w:val="24"/>
          <w:szCs w:val="24"/>
        </w:rPr>
        <w:t xml:space="preserve"> населения страны</w:t>
      </w:r>
      <w:r w:rsidR="002A13D7" w:rsidRPr="008A6842">
        <w:rPr>
          <w:rFonts w:ascii="Times New Roman" w:hAnsi="Times New Roman" w:cs="Times New Roman"/>
          <w:sz w:val="24"/>
          <w:szCs w:val="24"/>
        </w:rPr>
        <w:t>.</w:t>
      </w:r>
      <w:r w:rsidR="00D92B78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D202E7" w:rsidRPr="008A6842">
        <w:rPr>
          <w:rFonts w:ascii="Times New Roman" w:hAnsi="Times New Roman" w:cs="Times New Roman"/>
          <w:sz w:val="24"/>
          <w:szCs w:val="24"/>
        </w:rPr>
        <w:t>П</w:t>
      </w:r>
      <w:r w:rsidR="00D92B78" w:rsidRPr="008A6842">
        <w:rPr>
          <w:rFonts w:ascii="Times New Roman" w:hAnsi="Times New Roman" w:cs="Times New Roman"/>
          <w:sz w:val="24"/>
          <w:szCs w:val="24"/>
        </w:rPr>
        <w:t>лан распределения молодых специалистов дал возможность судить об объемах учебной миграции в СССР. Сводные отчеты содержали в себе информацию о поступивших в ву</w:t>
      </w:r>
      <w:r w:rsidR="003768C1" w:rsidRPr="008A6842">
        <w:rPr>
          <w:rFonts w:ascii="Times New Roman" w:hAnsi="Times New Roman" w:cs="Times New Roman"/>
          <w:sz w:val="24"/>
          <w:szCs w:val="24"/>
        </w:rPr>
        <w:t>зы иногородней молодежи,</w:t>
      </w:r>
      <w:r w:rsidR="00D92B78" w:rsidRPr="008A6842">
        <w:rPr>
          <w:rFonts w:ascii="Times New Roman" w:hAnsi="Times New Roman" w:cs="Times New Roman"/>
          <w:sz w:val="24"/>
          <w:szCs w:val="24"/>
        </w:rPr>
        <w:t xml:space="preserve"> о завершивших обучение и </w:t>
      </w:r>
      <w:r w:rsidR="003768C1" w:rsidRPr="008A6842">
        <w:rPr>
          <w:rFonts w:ascii="Times New Roman" w:hAnsi="Times New Roman" w:cs="Times New Roman"/>
          <w:sz w:val="24"/>
          <w:szCs w:val="24"/>
        </w:rPr>
        <w:t xml:space="preserve">дальнейшем направлении трудоустройства мигранта. Имелись таблицы, показывающие зависимость учебной миграции от уровня образования, семейного положения, национальности, пола, занятиям по прежнему месту жительства. По имеющимся данным можно было оценить массовость переезда, </w:t>
      </w:r>
      <w:r w:rsidR="00DC2AC1">
        <w:rPr>
          <w:rFonts w:ascii="Times New Roman" w:hAnsi="Times New Roman" w:cs="Times New Roman"/>
          <w:sz w:val="24"/>
          <w:szCs w:val="24"/>
        </w:rPr>
        <w:t>степень миграционной активности</w:t>
      </w:r>
      <w:r w:rsidR="003768C1" w:rsidRPr="008A6842">
        <w:rPr>
          <w:rFonts w:ascii="Times New Roman" w:hAnsi="Times New Roman" w:cs="Times New Roman"/>
          <w:sz w:val="24"/>
          <w:szCs w:val="24"/>
        </w:rPr>
        <w:t xml:space="preserve">. </w:t>
      </w:r>
      <w:r w:rsidR="00F13685" w:rsidRPr="008A6842">
        <w:rPr>
          <w:rFonts w:ascii="Times New Roman" w:hAnsi="Times New Roman" w:cs="Times New Roman"/>
          <w:sz w:val="24"/>
          <w:szCs w:val="24"/>
        </w:rPr>
        <w:t>Разработанная методология позволяла собрать подробную информацию по учебной миграции, что не наблюдалось ранее и в период после распада СССР</w:t>
      </w:r>
      <w:r w:rsidR="003D6BD5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D21EA4" w:rsidRPr="008A6842">
        <w:rPr>
          <w:rFonts w:ascii="Times New Roman" w:hAnsi="Times New Roman" w:cs="Times New Roman"/>
          <w:sz w:val="24"/>
          <w:szCs w:val="24"/>
        </w:rPr>
        <w:t>[</w:t>
      </w:r>
      <w:r w:rsidR="0030387C">
        <w:rPr>
          <w:rFonts w:ascii="Times New Roman" w:hAnsi="Times New Roman" w:cs="Times New Roman"/>
          <w:sz w:val="24"/>
          <w:szCs w:val="24"/>
        </w:rPr>
        <w:t>3</w:t>
      </w:r>
      <w:r w:rsidR="00885EBC" w:rsidRPr="008A6842">
        <w:rPr>
          <w:rFonts w:ascii="Times New Roman" w:hAnsi="Times New Roman" w:cs="Times New Roman"/>
          <w:sz w:val="24"/>
          <w:szCs w:val="24"/>
        </w:rPr>
        <w:t xml:space="preserve">; </w:t>
      </w:r>
      <w:r w:rsidR="0030387C">
        <w:rPr>
          <w:rFonts w:ascii="Times New Roman" w:hAnsi="Times New Roman" w:cs="Times New Roman"/>
          <w:sz w:val="24"/>
          <w:szCs w:val="24"/>
        </w:rPr>
        <w:t>4</w:t>
      </w:r>
      <w:r w:rsidR="003D6BD5" w:rsidRPr="008A6842">
        <w:rPr>
          <w:rFonts w:ascii="Times New Roman" w:hAnsi="Times New Roman" w:cs="Times New Roman"/>
          <w:sz w:val="24"/>
          <w:szCs w:val="24"/>
        </w:rPr>
        <w:t>]</w:t>
      </w:r>
      <w:r w:rsidR="00F13685" w:rsidRPr="008A6842">
        <w:rPr>
          <w:rFonts w:ascii="Times New Roman" w:hAnsi="Times New Roman" w:cs="Times New Roman"/>
          <w:sz w:val="24"/>
          <w:szCs w:val="24"/>
        </w:rPr>
        <w:t>.</w:t>
      </w:r>
    </w:p>
    <w:p w14:paraId="6D7D95F5" w14:textId="3352369E" w:rsidR="00CE020C" w:rsidRPr="00406D27" w:rsidRDefault="00CE020C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6D27">
        <w:rPr>
          <w:rFonts w:ascii="Times New Roman" w:hAnsi="Times New Roman" w:cs="Times New Roman"/>
          <w:sz w:val="24"/>
          <w:szCs w:val="24"/>
        </w:rPr>
        <w:t xml:space="preserve">Каждый </w:t>
      </w:r>
      <w:r w:rsidR="00265DCF" w:rsidRPr="00406D27">
        <w:rPr>
          <w:rFonts w:ascii="Times New Roman" w:hAnsi="Times New Roman" w:cs="Times New Roman"/>
          <w:sz w:val="24"/>
          <w:szCs w:val="24"/>
        </w:rPr>
        <w:t>под-</w:t>
      </w:r>
      <w:r w:rsidRPr="00406D27">
        <w:rPr>
          <w:rFonts w:ascii="Times New Roman" w:hAnsi="Times New Roman" w:cs="Times New Roman"/>
          <w:sz w:val="24"/>
          <w:szCs w:val="24"/>
        </w:rPr>
        <w:t xml:space="preserve">период характеризуется определенными </w:t>
      </w:r>
      <w:r w:rsidR="00B06B25" w:rsidRPr="00406D27">
        <w:rPr>
          <w:rFonts w:ascii="Times New Roman" w:hAnsi="Times New Roman" w:cs="Times New Roman"/>
          <w:sz w:val="24"/>
          <w:szCs w:val="24"/>
        </w:rPr>
        <w:t>документальными материалам</w:t>
      </w:r>
      <w:r w:rsidR="0056450F" w:rsidRPr="00406D27">
        <w:rPr>
          <w:rFonts w:ascii="Times New Roman" w:hAnsi="Times New Roman" w:cs="Times New Roman"/>
          <w:sz w:val="24"/>
          <w:szCs w:val="24"/>
        </w:rPr>
        <w:t>и</w:t>
      </w:r>
      <w:r w:rsidR="00B06B25" w:rsidRPr="00406D27">
        <w:rPr>
          <w:rFonts w:ascii="Times New Roman" w:hAnsi="Times New Roman" w:cs="Times New Roman"/>
          <w:sz w:val="24"/>
          <w:szCs w:val="24"/>
        </w:rPr>
        <w:t>, в которых отражена статистика по учебной миграции.</w:t>
      </w:r>
      <w:r w:rsidR="0063511C" w:rsidRPr="00406D27">
        <w:rPr>
          <w:rFonts w:ascii="Times New Roman" w:hAnsi="Times New Roman" w:cs="Times New Roman"/>
          <w:sz w:val="24"/>
          <w:szCs w:val="24"/>
        </w:rPr>
        <w:t xml:space="preserve"> </w:t>
      </w:r>
      <w:r w:rsidR="00F13685" w:rsidRPr="00406D27">
        <w:rPr>
          <w:rFonts w:ascii="Times New Roman" w:hAnsi="Times New Roman" w:cs="Times New Roman"/>
          <w:sz w:val="24"/>
          <w:szCs w:val="24"/>
        </w:rPr>
        <w:t>Стоит отметить, что дополнительным источником информации за весь период являлась подведомст</w:t>
      </w:r>
      <w:r w:rsidR="00DC2AC1">
        <w:rPr>
          <w:rFonts w:ascii="Times New Roman" w:hAnsi="Times New Roman" w:cs="Times New Roman"/>
          <w:sz w:val="24"/>
          <w:szCs w:val="24"/>
        </w:rPr>
        <w:t>венная статистика</w:t>
      </w:r>
      <w:r w:rsidR="00F13685" w:rsidRPr="00406D2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5EEC541" w14:textId="7B0C5C3B" w:rsidR="007C06C1" w:rsidRPr="008A6842" w:rsidRDefault="000446D0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6D27">
        <w:rPr>
          <w:rFonts w:ascii="Times New Roman" w:hAnsi="Times New Roman" w:cs="Times New Roman"/>
          <w:sz w:val="24"/>
          <w:szCs w:val="24"/>
        </w:rPr>
        <w:t xml:space="preserve">В период после 1992 года информация об образовательной миграции населения </w:t>
      </w:r>
      <w:r w:rsidR="00731383" w:rsidRPr="00406D27">
        <w:rPr>
          <w:rFonts w:ascii="Times New Roman" w:hAnsi="Times New Roman" w:cs="Times New Roman"/>
          <w:sz w:val="24"/>
          <w:szCs w:val="24"/>
        </w:rPr>
        <w:t xml:space="preserve">в целом </w:t>
      </w:r>
      <w:r w:rsidRPr="00406D27">
        <w:rPr>
          <w:rFonts w:ascii="Times New Roman" w:hAnsi="Times New Roman" w:cs="Times New Roman"/>
          <w:sz w:val="24"/>
          <w:szCs w:val="24"/>
        </w:rPr>
        <w:t>стала собираться</w:t>
      </w:r>
      <w:r w:rsidRPr="008A6842">
        <w:rPr>
          <w:rFonts w:ascii="Times New Roman" w:hAnsi="Times New Roman" w:cs="Times New Roman"/>
          <w:sz w:val="24"/>
          <w:szCs w:val="24"/>
        </w:rPr>
        <w:t xml:space="preserve"> в меньшем объеме.</w:t>
      </w:r>
      <w:r w:rsidR="00C14F70" w:rsidRPr="008A6842">
        <w:rPr>
          <w:rFonts w:ascii="Times New Roman" w:hAnsi="Times New Roman" w:cs="Times New Roman"/>
          <w:sz w:val="24"/>
          <w:szCs w:val="24"/>
        </w:rPr>
        <w:t xml:space="preserve"> Отсутствие плана распределения молодых специалистов послужило тому, что перестала фиксироваться подробная информация об участниках учебной миграции</w:t>
      </w:r>
      <w:r w:rsidR="00891AF7" w:rsidRPr="008A6842">
        <w:rPr>
          <w:rFonts w:ascii="Times New Roman" w:hAnsi="Times New Roman" w:cs="Times New Roman"/>
          <w:sz w:val="24"/>
          <w:szCs w:val="24"/>
        </w:rPr>
        <w:t>,</w:t>
      </w:r>
      <w:r w:rsidR="00C14F70" w:rsidRPr="008A6842">
        <w:rPr>
          <w:rFonts w:ascii="Times New Roman" w:hAnsi="Times New Roman" w:cs="Times New Roman"/>
          <w:sz w:val="24"/>
          <w:szCs w:val="24"/>
        </w:rPr>
        <w:t xml:space="preserve"> о</w:t>
      </w:r>
      <w:r w:rsidR="00891AF7" w:rsidRPr="008A6842">
        <w:rPr>
          <w:rFonts w:ascii="Times New Roman" w:hAnsi="Times New Roman" w:cs="Times New Roman"/>
          <w:sz w:val="24"/>
          <w:szCs w:val="24"/>
        </w:rPr>
        <w:t>б их</w:t>
      </w:r>
      <w:r w:rsidR="00C14F70" w:rsidRPr="008A6842">
        <w:rPr>
          <w:rFonts w:ascii="Times New Roman" w:hAnsi="Times New Roman" w:cs="Times New Roman"/>
          <w:sz w:val="24"/>
          <w:szCs w:val="24"/>
        </w:rPr>
        <w:t xml:space="preserve"> дальнейших п</w:t>
      </w:r>
      <w:r w:rsidR="00891AF7" w:rsidRPr="008A6842">
        <w:rPr>
          <w:rFonts w:ascii="Times New Roman" w:hAnsi="Times New Roman" w:cs="Times New Roman"/>
          <w:sz w:val="24"/>
          <w:szCs w:val="24"/>
        </w:rPr>
        <w:t>ередвижениях.</w:t>
      </w:r>
    </w:p>
    <w:p w14:paraId="30F588E4" w14:textId="274776A1" w:rsidR="00BD7C32" w:rsidRPr="008A6842" w:rsidRDefault="00DB6349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 xml:space="preserve">На рисунке </w:t>
      </w:r>
      <w:r w:rsidR="00E7715E">
        <w:rPr>
          <w:rFonts w:ascii="Times New Roman" w:hAnsi="Times New Roman" w:cs="Times New Roman"/>
          <w:sz w:val="24"/>
          <w:szCs w:val="24"/>
        </w:rPr>
        <w:t>1</w:t>
      </w:r>
      <w:r w:rsidRPr="008A6842">
        <w:rPr>
          <w:rFonts w:ascii="Times New Roman" w:hAnsi="Times New Roman" w:cs="Times New Roman"/>
          <w:sz w:val="24"/>
          <w:szCs w:val="24"/>
        </w:rPr>
        <w:t xml:space="preserve"> представлены основные источники данных по образовательной мигра</w:t>
      </w:r>
      <w:r w:rsidR="000309B4" w:rsidRPr="008A6842">
        <w:rPr>
          <w:rFonts w:ascii="Times New Roman" w:hAnsi="Times New Roman" w:cs="Times New Roman"/>
          <w:sz w:val="24"/>
          <w:szCs w:val="24"/>
        </w:rPr>
        <w:t>ции в России в настоящее время.</w:t>
      </w:r>
      <w:r w:rsidR="00432CCC" w:rsidRPr="008A6842">
        <w:rPr>
          <w:rFonts w:ascii="Times New Roman" w:hAnsi="Times New Roman" w:cs="Times New Roman"/>
          <w:sz w:val="24"/>
          <w:szCs w:val="24"/>
        </w:rPr>
        <w:t xml:space="preserve"> Органы власти и их подведомственные организации ведут те</w:t>
      </w:r>
      <w:r w:rsidR="00974BF7" w:rsidRPr="008A6842">
        <w:rPr>
          <w:rFonts w:ascii="Times New Roman" w:hAnsi="Times New Roman" w:cs="Times New Roman"/>
          <w:sz w:val="24"/>
          <w:szCs w:val="24"/>
        </w:rPr>
        <w:t>кущий учет миграционных процессов</w:t>
      </w:r>
      <w:r w:rsidR="00432CCC" w:rsidRPr="008A6842">
        <w:rPr>
          <w:rFonts w:ascii="Times New Roman" w:hAnsi="Times New Roman" w:cs="Times New Roman"/>
          <w:sz w:val="24"/>
          <w:szCs w:val="24"/>
        </w:rPr>
        <w:t xml:space="preserve">, а также проводят отдельные мероприятия </w:t>
      </w:r>
      <w:r w:rsidR="00E7715E">
        <w:rPr>
          <w:rFonts w:ascii="Times New Roman" w:hAnsi="Times New Roman" w:cs="Times New Roman"/>
          <w:sz w:val="24"/>
          <w:szCs w:val="24"/>
        </w:rPr>
        <w:t>с некоторой периодичностью.</w:t>
      </w:r>
    </w:p>
    <w:p w14:paraId="633FDDD4" w14:textId="147CFC2F" w:rsidR="00993518" w:rsidRDefault="00993518" w:rsidP="008A6842">
      <w:pPr>
        <w:spacing w:after="0" w:line="240" w:lineRule="auto"/>
        <w:jc w:val="center"/>
        <w:rPr>
          <w:sz w:val="24"/>
          <w:szCs w:val="24"/>
        </w:rPr>
      </w:pPr>
      <w:r w:rsidRPr="008A6842">
        <w:rPr>
          <w:sz w:val="24"/>
          <w:szCs w:val="24"/>
        </w:rPr>
        <w:object w:dxaOrig="14613" w:dyaOrig="6678" w14:anchorId="57EED8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9.25pt;height:189.75pt" o:ole="">
            <v:imagedata r:id="rId8" o:title=""/>
          </v:shape>
          <o:OLEObject Type="Embed" ProgID="Visio.Drawing.11" ShapeID="_x0000_i1025" DrawAspect="Content" ObjectID="_1583525566" r:id="rId9"/>
        </w:object>
      </w:r>
    </w:p>
    <w:p w14:paraId="56916D1E" w14:textId="4CE40926" w:rsidR="00EC18CB" w:rsidRPr="008A6842" w:rsidRDefault="00E7715E" w:rsidP="008A684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1</w:t>
      </w:r>
      <w:r w:rsidR="00EC18CB" w:rsidRPr="008A6842">
        <w:rPr>
          <w:rFonts w:ascii="Times New Roman" w:hAnsi="Times New Roman" w:cs="Times New Roman"/>
          <w:sz w:val="24"/>
          <w:szCs w:val="24"/>
        </w:rPr>
        <w:t xml:space="preserve">. </w:t>
      </w:r>
      <w:r w:rsidR="00811B36" w:rsidRPr="008A6842">
        <w:rPr>
          <w:rFonts w:ascii="Times New Roman" w:hAnsi="Times New Roman" w:cs="Times New Roman"/>
          <w:b/>
          <w:sz w:val="24"/>
          <w:szCs w:val="24"/>
        </w:rPr>
        <w:t xml:space="preserve">Основные </w:t>
      </w:r>
      <w:r w:rsidR="00AE33D5" w:rsidRPr="008A6842">
        <w:rPr>
          <w:rFonts w:ascii="Times New Roman" w:hAnsi="Times New Roman" w:cs="Times New Roman"/>
          <w:b/>
          <w:sz w:val="24"/>
          <w:szCs w:val="24"/>
        </w:rPr>
        <w:t xml:space="preserve">официальные </w:t>
      </w:r>
      <w:r w:rsidR="00811B36" w:rsidRPr="008A6842">
        <w:rPr>
          <w:rFonts w:ascii="Times New Roman" w:hAnsi="Times New Roman" w:cs="Times New Roman"/>
          <w:b/>
          <w:sz w:val="24"/>
          <w:szCs w:val="24"/>
        </w:rPr>
        <w:t>источники данных по образовательной миграции в Российской Федерации</w:t>
      </w:r>
      <w:r w:rsidR="00AC483F" w:rsidRPr="008A6842">
        <w:rPr>
          <w:rFonts w:ascii="Times New Roman" w:hAnsi="Times New Roman" w:cs="Times New Roman"/>
          <w:b/>
          <w:sz w:val="24"/>
          <w:szCs w:val="24"/>
        </w:rPr>
        <w:t>*</w:t>
      </w:r>
    </w:p>
    <w:p w14:paraId="2413ED05" w14:textId="77777777" w:rsidR="00EC18CB" w:rsidRPr="008A6842" w:rsidRDefault="00AC483F" w:rsidP="008A68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>*</w:t>
      </w:r>
      <w:r w:rsidR="00EC18CB" w:rsidRPr="008A6842">
        <w:rPr>
          <w:rFonts w:ascii="Times New Roman" w:hAnsi="Times New Roman" w:cs="Times New Roman"/>
          <w:sz w:val="24"/>
          <w:szCs w:val="24"/>
        </w:rPr>
        <w:t xml:space="preserve">Источник: </w:t>
      </w:r>
      <w:r w:rsidR="00811B36" w:rsidRPr="008A6842">
        <w:rPr>
          <w:rFonts w:ascii="Times New Roman" w:hAnsi="Times New Roman" w:cs="Times New Roman"/>
          <w:sz w:val="24"/>
          <w:szCs w:val="24"/>
        </w:rPr>
        <w:t>составлено автором.</w:t>
      </w:r>
    </w:p>
    <w:p w14:paraId="2B78997B" w14:textId="77777777" w:rsidR="00BD7C32" w:rsidRPr="008A6842" w:rsidRDefault="00BD7C32" w:rsidP="008A68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CA4D428" w14:textId="77777777" w:rsidR="00974BF7" w:rsidRPr="008A6842" w:rsidRDefault="00974BF7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>В итоге вся полученная информация по перемещениям населения в связи с учебой поступает в Федеральную службу государственной статистики, где подвергается обработке и опубликованию. Также данные можно найти в промежуточных и годовых отчетах о деятельности органов власти и их подведомственных организаций.</w:t>
      </w:r>
    </w:p>
    <w:p w14:paraId="63A515DF" w14:textId="567CEB73" w:rsidR="00D4170D" w:rsidRPr="008A6842" w:rsidRDefault="00974BF7" w:rsidP="00B536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 xml:space="preserve">Несмотря на то, что </w:t>
      </w:r>
      <w:r w:rsidR="00055E20" w:rsidRPr="008A6842">
        <w:rPr>
          <w:rFonts w:ascii="Times New Roman" w:hAnsi="Times New Roman" w:cs="Times New Roman"/>
          <w:sz w:val="24"/>
          <w:szCs w:val="24"/>
        </w:rPr>
        <w:t xml:space="preserve">источников данных </w:t>
      </w:r>
      <w:r w:rsidR="00EF3C8C" w:rsidRPr="008A6842">
        <w:rPr>
          <w:rFonts w:ascii="Times New Roman" w:hAnsi="Times New Roman" w:cs="Times New Roman"/>
          <w:sz w:val="24"/>
          <w:szCs w:val="24"/>
        </w:rPr>
        <w:t xml:space="preserve">по миграции </w:t>
      </w:r>
      <w:r w:rsidR="00AA1F5D" w:rsidRPr="008A6842">
        <w:rPr>
          <w:rFonts w:ascii="Times New Roman" w:hAnsi="Times New Roman" w:cs="Times New Roman"/>
          <w:sz w:val="24"/>
          <w:szCs w:val="24"/>
        </w:rPr>
        <w:t xml:space="preserve">в нашей стране </w:t>
      </w:r>
      <w:r w:rsidR="00055E20" w:rsidRPr="008A6842">
        <w:rPr>
          <w:rFonts w:ascii="Times New Roman" w:hAnsi="Times New Roman" w:cs="Times New Roman"/>
          <w:sz w:val="24"/>
          <w:szCs w:val="24"/>
        </w:rPr>
        <w:t xml:space="preserve">достаточно много, </w:t>
      </w:r>
      <w:r w:rsidR="00AA1F5D" w:rsidRPr="008A6842">
        <w:rPr>
          <w:rFonts w:ascii="Times New Roman" w:hAnsi="Times New Roman" w:cs="Times New Roman"/>
          <w:sz w:val="24"/>
          <w:szCs w:val="24"/>
        </w:rPr>
        <w:t>информация</w:t>
      </w:r>
      <w:r w:rsidR="00055E20" w:rsidRPr="008A6842">
        <w:rPr>
          <w:rFonts w:ascii="Times New Roman" w:hAnsi="Times New Roman" w:cs="Times New Roman"/>
          <w:sz w:val="24"/>
          <w:szCs w:val="24"/>
        </w:rPr>
        <w:t xml:space="preserve"> представля</w:t>
      </w:r>
      <w:r w:rsidR="00AA1F5D" w:rsidRPr="008A6842">
        <w:rPr>
          <w:rFonts w:ascii="Times New Roman" w:hAnsi="Times New Roman" w:cs="Times New Roman"/>
          <w:sz w:val="24"/>
          <w:szCs w:val="24"/>
        </w:rPr>
        <w:t>е</w:t>
      </w:r>
      <w:r w:rsidR="00055E20" w:rsidRPr="008A6842">
        <w:rPr>
          <w:rFonts w:ascii="Times New Roman" w:hAnsi="Times New Roman" w:cs="Times New Roman"/>
          <w:sz w:val="24"/>
          <w:szCs w:val="24"/>
        </w:rPr>
        <w:t xml:space="preserve">тся в </w:t>
      </w:r>
      <w:r w:rsidR="00EF3C8C" w:rsidRPr="008A6842">
        <w:rPr>
          <w:rFonts w:ascii="Times New Roman" w:hAnsi="Times New Roman" w:cs="Times New Roman"/>
          <w:sz w:val="24"/>
          <w:szCs w:val="24"/>
        </w:rPr>
        <w:t>неполном объеме</w:t>
      </w:r>
      <w:r w:rsidR="00B536EF">
        <w:rPr>
          <w:rFonts w:ascii="Times New Roman" w:hAnsi="Times New Roman" w:cs="Times New Roman"/>
          <w:sz w:val="24"/>
          <w:szCs w:val="24"/>
        </w:rPr>
        <w:t>.</w:t>
      </w:r>
    </w:p>
    <w:p w14:paraId="020940C4" w14:textId="77777777" w:rsidR="000309B4" w:rsidRPr="008A6842" w:rsidRDefault="002B61A8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>Ученые образовательных и научных организаций для проведения исследований в области образовательной миграции и получения реальных данных используют социологические методы получения информации. К ним можно отнести социологические опросы, интервью, фокус-группы, биографический метод, исторические и этнографические исследования.</w:t>
      </w:r>
    </w:p>
    <w:p w14:paraId="663FA7A4" w14:textId="04BC3BCC" w:rsidR="0034306C" w:rsidRPr="008A6842" w:rsidRDefault="009005BB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 xml:space="preserve">Например, </w:t>
      </w:r>
      <w:r w:rsidR="003C5BD7" w:rsidRPr="008A6842">
        <w:rPr>
          <w:rFonts w:ascii="Times New Roman" w:hAnsi="Times New Roman" w:cs="Times New Roman"/>
          <w:sz w:val="24"/>
          <w:szCs w:val="24"/>
        </w:rPr>
        <w:t>в</w:t>
      </w:r>
      <w:r w:rsidR="003C5BD7" w:rsidRPr="008A6842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="003C5BD7" w:rsidRPr="008A6842">
        <w:rPr>
          <w:rFonts w:ascii="Times New Roman" w:hAnsi="Times New Roman" w:cs="Times New Roman"/>
          <w:sz w:val="24"/>
          <w:szCs w:val="24"/>
        </w:rPr>
        <w:t>НИУ ВШЭ был реализован проект «Оценка миграционного потенциала студентов выпускных курсов высших учебных заведений стран СНГ»</w:t>
      </w:r>
      <w:r w:rsidR="00D148CC" w:rsidRPr="008A6842">
        <w:rPr>
          <w:rStyle w:val="a6"/>
          <w:rFonts w:ascii="Times New Roman" w:hAnsi="Times New Roman" w:cs="Times New Roman"/>
          <w:sz w:val="24"/>
          <w:szCs w:val="24"/>
        </w:rPr>
        <w:footnoteReference w:id="1"/>
      </w:r>
      <w:r w:rsidR="003C5BD7" w:rsidRPr="008A6842">
        <w:rPr>
          <w:rFonts w:ascii="Times New Roman" w:hAnsi="Times New Roman" w:cs="Times New Roman"/>
          <w:sz w:val="24"/>
          <w:szCs w:val="24"/>
        </w:rPr>
        <w:t>, целью которого явилась оценка объема и структуры потенциального миграционного потока, а также анализ факторов, определяющих место жительства после окончания учебы выпускниками региональных вузов</w:t>
      </w:r>
      <w:r w:rsidR="00A97D1E">
        <w:rPr>
          <w:rFonts w:ascii="Times New Roman" w:hAnsi="Times New Roman" w:cs="Times New Roman"/>
          <w:sz w:val="24"/>
          <w:szCs w:val="24"/>
        </w:rPr>
        <w:t xml:space="preserve"> </w:t>
      </w:r>
      <w:r w:rsidR="00831993" w:rsidRPr="008A6842">
        <w:rPr>
          <w:rFonts w:ascii="Times New Roman" w:hAnsi="Times New Roman" w:cs="Times New Roman"/>
          <w:sz w:val="24"/>
          <w:szCs w:val="24"/>
        </w:rPr>
        <w:t>[1]</w:t>
      </w:r>
      <w:r w:rsidR="00711D4F" w:rsidRPr="008A6842">
        <w:rPr>
          <w:rFonts w:ascii="Times New Roman" w:hAnsi="Times New Roman" w:cs="Times New Roman"/>
          <w:sz w:val="24"/>
          <w:szCs w:val="24"/>
        </w:rPr>
        <w:t>.</w:t>
      </w:r>
    </w:p>
    <w:p w14:paraId="6872CCA6" w14:textId="0DA9B58A" w:rsidR="00911034" w:rsidRPr="008A6842" w:rsidRDefault="000A4BD1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>Российские ученые</w:t>
      </w:r>
      <w:r w:rsidR="00D1545D" w:rsidRPr="008A6842">
        <w:rPr>
          <w:rFonts w:ascii="Times New Roman" w:hAnsi="Times New Roman" w:cs="Times New Roman"/>
          <w:sz w:val="24"/>
          <w:szCs w:val="24"/>
        </w:rPr>
        <w:t xml:space="preserve"> за последние два десятилетия на основе данных социологических опросов анализировали миграционные намерения выпускников вузов отдельных регионов нашей страны</w:t>
      </w:r>
      <w:r w:rsidR="002B61A8" w:rsidRPr="008A6842">
        <w:rPr>
          <w:rFonts w:ascii="Times New Roman" w:hAnsi="Times New Roman" w:cs="Times New Roman"/>
          <w:sz w:val="24"/>
          <w:szCs w:val="24"/>
        </w:rPr>
        <w:t>.</w:t>
      </w:r>
      <w:r w:rsidR="00D1545D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141CF7" w:rsidRPr="008A6842">
        <w:rPr>
          <w:rFonts w:ascii="Times New Roman" w:hAnsi="Times New Roman" w:cs="Times New Roman"/>
          <w:sz w:val="24"/>
          <w:szCs w:val="24"/>
        </w:rPr>
        <w:t>Примером</w:t>
      </w:r>
      <w:r w:rsidR="00826AF8" w:rsidRPr="008A6842">
        <w:rPr>
          <w:rFonts w:ascii="Times New Roman" w:hAnsi="Times New Roman" w:cs="Times New Roman"/>
          <w:sz w:val="24"/>
          <w:szCs w:val="24"/>
        </w:rPr>
        <w:t xml:space="preserve"> явля</w:t>
      </w:r>
      <w:r w:rsidR="00273BA0" w:rsidRPr="008A6842">
        <w:rPr>
          <w:rFonts w:ascii="Times New Roman" w:hAnsi="Times New Roman" w:cs="Times New Roman"/>
          <w:sz w:val="24"/>
          <w:szCs w:val="24"/>
        </w:rPr>
        <w:t>е</w:t>
      </w:r>
      <w:r w:rsidR="00826AF8" w:rsidRPr="008A6842">
        <w:rPr>
          <w:rFonts w:ascii="Times New Roman" w:hAnsi="Times New Roman" w:cs="Times New Roman"/>
          <w:sz w:val="24"/>
          <w:szCs w:val="24"/>
        </w:rPr>
        <w:t>тся исследовани</w:t>
      </w:r>
      <w:r w:rsidR="00273BA0" w:rsidRPr="008A6842">
        <w:rPr>
          <w:rFonts w:ascii="Times New Roman" w:hAnsi="Times New Roman" w:cs="Times New Roman"/>
          <w:sz w:val="24"/>
          <w:szCs w:val="24"/>
        </w:rPr>
        <w:t>е</w:t>
      </w:r>
      <w:r w:rsidR="004757FD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D1545D" w:rsidRPr="008A6842">
        <w:rPr>
          <w:rFonts w:ascii="Times New Roman" w:hAnsi="Times New Roman" w:cs="Times New Roman"/>
          <w:sz w:val="24"/>
          <w:szCs w:val="24"/>
        </w:rPr>
        <w:t xml:space="preserve">по социально-профессиональным и </w:t>
      </w:r>
      <w:r w:rsidR="00826AF8" w:rsidRPr="008A6842">
        <w:rPr>
          <w:rFonts w:ascii="Times New Roman" w:hAnsi="Times New Roman" w:cs="Times New Roman"/>
          <w:sz w:val="24"/>
          <w:szCs w:val="24"/>
        </w:rPr>
        <w:t>миграционным ориентирам</w:t>
      </w:r>
      <w:r w:rsidR="00D1545D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826AF8" w:rsidRPr="008A6842">
        <w:rPr>
          <w:rFonts w:ascii="Times New Roman" w:hAnsi="Times New Roman" w:cs="Times New Roman"/>
          <w:sz w:val="24"/>
          <w:szCs w:val="24"/>
        </w:rPr>
        <w:t>и мотивации поведения студентов Хабаровского края</w:t>
      </w:r>
      <w:r w:rsidR="00A97551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DF5094" w:rsidRPr="003F70F8">
        <w:rPr>
          <w:rFonts w:ascii="Times New Roman" w:hAnsi="Times New Roman" w:cs="Times New Roman"/>
          <w:sz w:val="24"/>
          <w:szCs w:val="24"/>
        </w:rPr>
        <w:t>[</w:t>
      </w:r>
      <w:r w:rsidR="0030387C" w:rsidRPr="0030387C">
        <w:rPr>
          <w:rFonts w:ascii="Times New Roman" w:hAnsi="Times New Roman" w:cs="Times New Roman"/>
          <w:sz w:val="24"/>
          <w:szCs w:val="24"/>
        </w:rPr>
        <w:t>5</w:t>
      </w:r>
      <w:r w:rsidR="00DF5094" w:rsidRPr="003F70F8">
        <w:rPr>
          <w:rFonts w:ascii="Times New Roman" w:hAnsi="Times New Roman" w:cs="Times New Roman"/>
          <w:sz w:val="24"/>
          <w:szCs w:val="24"/>
        </w:rPr>
        <w:t>]</w:t>
      </w:r>
      <w:r w:rsidR="003F70F8" w:rsidRPr="003F70F8">
        <w:rPr>
          <w:rFonts w:ascii="Times New Roman" w:hAnsi="Times New Roman" w:cs="Times New Roman"/>
          <w:sz w:val="24"/>
          <w:szCs w:val="24"/>
        </w:rPr>
        <w:t xml:space="preserve"> и </w:t>
      </w:r>
      <w:r w:rsidR="00E06919" w:rsidRPr="003F70F8">
        <w:rPr>
          <w:rFonts w:ascii="Times New Roman" w:hAnsi="Times New Roman" w:cs="Times New Roman"/>
          <w:sz w:val="24"/>
          <w:szCs w:val="24"/>
        </w:rPr>
        <w:t xml:space="preserve">поведения молодежи </w:t>
      </w:r>
      <w:r w:rsidR="003F70F8" w:rsidRPr="003F70F8">
        <w:rPr>
          <w:rFonts w:ascii="Times New Roman" w:hAnsi="Times New Roman" w:cs="Times New Roman"/>
          <w:sz w:val="24"/>
          <w:szCs w:val="24"/>
        </w:rPr>
        <w:t xml:space="preserve">Иркутской </w:t>
      </w:r>
      <w:r w:rsidR="0061048B" w:rsidRPr="003F70F8">
        <w:rPr>
          <w:rFonts w:ascii="Times New Roman" w:hAnsi="Times New Roman" w:cs="Times New Roman"/>
          <w:sz w:val="24"/>
          <w:szCs w:val="24"/>
        </w:rPr>
        <w:t>[</w:t>
      </w:r>
      <w:r w:rsidR="0030387C" w:rsidRPr="0030387C">
        <w:rPr>
          <w:rFonts w:ascii="Times New Roman" w:hAnsi="Times New Roman" w:cs="Times New Roman"/>
          <w:sz w:val="24"/>
          <w:szCs w:val="24"/>
        </w:rPr>
        <w:t>6</w:t>
      </w:r>
      <w:r w:rsidR="0061048B" w:rsidRPr="003F70F8">
        <w:rPr>
          <w:rFonts w:ascii="Times New Roman" w:hAnsi="Times New Roman" w:cs="Times New Roman"/>
          <w:sz w:val="24"/>
          <w:szCs w:val="24"/>
        </w:rPr>
        <w:t>]</w:t>
      </w:r>
      <w:r w:rsidR="00D94066" w:rsidRPr="008A6842">
        <w:rPr>
          <w:rFonts w:ascii="Times New Roman" w:hAnsi="Times New Roman" w:cs="Times New Roman"/>
          <w:sz w:val="24"/>
          <w:szCs w:val="24"/>
        </w:rPr>
        <w:t>.</w:t>
      </w:r>
      <w:r w:rsidR="00754E90">
        <w:rPr>
          <w:rFonts w:ascii="Times New Roman" w:hAnsi="Times New Roman" w:cs="Times New Roman"/>
          <w:sz w:val="24"/>
          <w:szCs w:val="24"/>
        </w:rPr>
        <w:t xml:space="preserve"> </w:t>
      </w:r>
      <w:r w:rsidR="00911034" w:rsidRPr="008A6842">
        <w:rPr>
          <w:rFonts w:ascii="Times New Roman" w:hAnsi="Times New Roman" w:cs="Times New Roman"/>
          <w:sz w:val="24"/>
          <w:szCs w:val="24"/>
        </w:rPr>
        <w:t>Помимо этого, университеты ведут и внутренний учет по количеству поступивших</w:t>
      </w:r>
      <w:r w:rsidR="00241DE4" w:rsidRPr="008A6842">
        <w:rPr>
          <w:rFonts w:ascii="Times New Roman" w:hAnsi="Times New Roman" w:cs="Times New Roman"/>
          <w:sz w:val="24"/>
          <w:szCs w:val="24"/>
        </w:rPr>
        <w:t> </w:t>
      </w:r>
      <w:r w:rsidR="00911034" w:rsidRPr="008A6842">
        <w:rPr>
          <w:rFonts w:ascii="Times New Roman" w:hAnsi="Times New Roman" w:cs="Times New Roman"/>
          <w:sz w:val="24"/>
          <w:szCs w:val="24"/>
        </w:rPr>
        <w:t>/</w:t>
      </w:r>
      <w:r w:rsidR="00241DE4" w:rsidRPr="008A6842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911034" w:rsidRPr="008A6842">
        <w:rPr>
          <w:rFonts w:ascii="Times New Roman" w:hAnsi="Times New Roman" w:cs="Times New Roman"/>
          <w:sz w:val="24"/>
          <w:szCs w:val="24"/>
        </w:rPr>
        <w:t>выпустившихся</w:t>
      </w:r>
      <w:proofErr w:type="spellEnd"/>
      <w:r w:rsidR="00911034" w:rsidRPr="008A6842">
        <w:rPr>
          <w:rFonts w:ascii="Times New Roman" w:hAnsi="Times New Roman" w:cs="Times New Roman"/>
          <w:sz w:val="24"/>
          <w:szCs w:val="24"/>
        </w:rPr>
        <w:t xml:space="preserve"> студентов, обладают личными данными каждого из них (год и место рождения, место получения полного среднего образования, год окончания) [</w:t>
      </w:r>
      <w:r w:rsidR="0030387C" w:rsidRPr="0030387C">
        <w:rPr>
          <w:rFonts w:ascii="Times New Roman" w:hAnsi="Times New Roman" w:cs="Times New Roman"/>
          <w:sz w:val="24"/>
          <w:szCs w:val="24"/>
        </w:rPr>
        <w:t>7</w:t>
      </w:r>
      <w:r w:rsidR="00911034" w:rsidRPr="008A6842">
        <w:rPr>
          <w:rFonts w:ascii="Times New Roman" w:hAnsi="Times New Roman" w:cs="Times New Roman"/>
          <w:sz w:val="24"/>
          <w:szCs w:val="24"/>
        </w:rPr>
        <w:t>]. Интегрируя данные вместе с результатами социологических опросов, проводимых внутри университета, получается база данных, которая представляет интерес для исследователей в области образовательной миграции.</w:t>
      </w:r>
    </w:p>
    <w:p w14:paraId="3E7A47F3" w14:textId="366CDF6F" w:rsidR="00055C20" w:rsidRPr="008A6842" w:rsidRDefault="00055C20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842">
        <w:rPr>
          <w:rFonts w:ascii="Times New Roman" w:hAnsi="Times New Roman" w:cs="Times New Roman"/>
          <w:sz w:val="24"/>
          <w:szCs w:val="24"/>
        </w:rPr>
        <w:t xml:space="preserve">Зарубежный опыт изучения образовательной миграции основывается на более разнообразных данных. Помимо ведения статистики государственными органами (например, в Германии - </w:t>
      </w:r>
      <w:proofErr w:type="spellStart"/>
      <w:r w:rsidRPr="008A6842">
        <w:rPr>
          <w:rFonts w:ascii="Times New Roman" w:hAnsi="Times New Roman" w:cs="Times New Roman"/>
          <w:sz w:val="24"/>
          <w:szCs w:val="24"/>
        </w:rPr>
        <w:t>Statistisches</w:t>
      </w:r>
      <w:proofErr w:type="spellEnd"/>
      <w:r w:rsidRPr="008A68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6842">
        <w:rPr>
          <w:rFonts w:ascii="Times New Roman" w:hAnsi="Times New Roman" w:cs="Times New Roman"/>
          <w:sz w:val="24"/>
          <w:szCs w:val="24"/>
        </w:rPr>
        <w:t>Bundesamt</w:t>
      </w:r>
      <w:proofErr w:type="spellEnd"/>
      <w:r w:rsidRPr="008A6842">
        <w:rPr>
          <w:rFonts w:ascii="Times New Roman" w:hAnsi="Times New Roman" w:cs="Times New Roman"/>
          <w:sz w:val="24"/>
          <w:szCs w:val="24"/>
        </w:rPr>
        <w:t>) [</w:t>
      </w:r>
      <w:r w:rsidR="0030387C" w:rsidRPr="0030387C">
        <w:rPr>
          <w:rFonts w:ascii="Times New Roman" w:hAnsi="Times New Roman" w:cs="Times New Roman"/>
          <w:sz w:val="24"/>
          <w:szCs w:val="24"/>
        </w:rPr>
        <w:t>8</w:t>
      </w:r>
      <w:r w:rsidRPr="008A6842">
        <w:rPr>
          <w:rFonts w:ascii="Times New Roman" w:hAnsi="Times New Roman" w:cs="Times New Roman"/>
          <w:sz w:val="24"/>
          <w:szCs w:val="24"/>
        </w:rPr>
        <w:t>], социологических проектов по обследованию домохозяйств [</w:t>
      </w:r>
      <w:r w:rsidR="0030387C">
        <w:rPr>
          <w:rFonts w:ascii="Times New Roman" w:hAnsi="Times New Roman" w:cs="Times New Roman"/>
          <w:sz w:val="24"/>
          <w:szCs w:val="24"/>
          <w:lang w:val="en-US"/>
        </w:rPr>
        <w:t>9</w:t>
      </w:r>
      <w:bookmarkStart w:id="0" w:name="_GoBack"/>
      <w:bookmarkEnd w:id="0"/>
      <w:r w:rsidRPr="008A6842">
        <w:rPr>
          <w:rFonts w:ascii="Times New Roman" w:hAnsi="Times New Roman" w:cs="Times New Roman"/>
          <w:sz w:val="24"/>
          <w:szCs w:val="24"/>
        </w:rPr>
        <w:t xml:space="preserve">], в университетах создаются базы данных, в которых содержится информация о дальнейших перемещениях выпускников, их трудоустройстве и достижениях. Примером выступает база данных </w:t>
      </w:r>
      <w:proofErr w:type="spellStart"/>
      <w:r w:rsidRPr="008A6842">
        <w:rPr>
          <w:rFonts w:ascii="Times New Roman" w:hAnsi="Times New Roman" w:cs="Times New Roman"/>
          <w:sz w:val="24"/>
          <w:szCs w:val="24"/>
        </w:rPr>
        <w:t>лонгитюдного</w:t>
      </w:r>
      <w:proofErr w:type="spellEnd"/>
      <w:r w:rsidRPr="008A6842">
        <w:rPr>
          <w:rFonts w:ascii="Times New Roman" w:hAnsi="Times New Roman" w:cs="Times New Roman"/>
          <w:sz w:val="24"/>
          <w:szCs w:val="24"/>
        </w:rPr>
        <w:t xml:space="preserve"> обследования выпускников высших учебных заведений Агентства по статистике высшего образования Великобритании (</w:t>
      </w:r>
      <w:r w:rsidRPr="008A6842">
        <w:rPr>
          <w:rFonts w:ascii="Times New Roman" w:hAnsi="Times New Roman" w:cs="Times New Roman"/>
          <w:sz w:val="24"/>
          <w:szCs w:val="24"/>
          <w:lang w:val="en-US"/>
        </w:rPr>
        <w:t>DLHE</w:t>
      </w:r>
      <w:r w:rsidRPr="008A6842">
        <w:rPr>
          <w:rFonts w:ascii="Times New Roman" w:hAnsi="Times New Roman" w:cs="Times New Roman"/>
          <w:sz w:val="24"/>
          <w:szCs w:val="24"/>
        </w:rPr>
        <w:t>)</w:t>
      </w:r>
      <w:r w:rsidRPr="008A684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Pr="008A6842">
        <w:rPr>
          <w:rStyle w:val="a6"/>
          <w:rFonts w:ascii="Times New Roman" w:hAnsi="Times New Roman" w:cs="Times New Roman"/>
          <w:sz w:val="24"/>
          <w:szCs w:val="24"/>
          <w:lang w:val="en-US"/>
        </w:rPr>
        <w:footnoteReference w:id="2"/>
      </w:r>
      <w:r w:rsidRPr="008A6842">
        <w:rPr>
          <w:rFonts w:ascii="Times New Roman" w:hAnsi="Times New Roman" w:cs="Times New Roman"/>
          <w:sz w:val="24"/>
          <w:szCs w:val="24"/>
        </w:rPr>
        <w:t>.</w:t>
      </w:r>
      <w:r w:rsidR="00292BD7" w:rsidRPr="008A6842">
        <w:rPr>
          <w:rFonts w:ascii="Times New Roman" w:hAnsi="Times New Roman" w:cs="Times New Roman"/>
          <w:sz w:val="24"/>
          <w:szCs w:val="24"/>
        </w:rPr>
        <w:t xml:space="preserve"> Ее отличие от других рассмотренных баз данных заключается в том, что она содержит информацию за большой промежуток времени.</w:t>
      </w:r>
      <w:r w:rsidR="0073534A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5E7003" w:rsidRPr="00406D27">
        <w:rPr>
          <w:rFonts w:ascii="Times New Roman" w:hAnsi="Times New Roman" w:cs="Times New Roman"/>
          <w:sz w:val="24"/>
          <w:szCs w:val="24"/>
        </w:rPr>
        <w:t xml:space="preserve">С помощью повторяющихся через определенный интервал времени опросов отслеживается </w:t>
      </w:r>
      <w:r w:rsidR="0073534A" w:rsidRPr="00406D27">
        <w:rPr>
          <w:rFonts w:ascii="Times New Roman" w:hAnsi="Times New Roman" w:cs="Times New Roman"/>
          <w:sz w:val="24"/>
          <w:szCs w:val="24"/>
        </w:rPr>
        <w:t>биография выпускников</w:t>
      </w:r>
      <w:r w:rsidR="005E7003" w:rsidRPr="00406D27">
        <w:rPr>
          <w:rFonts w:ascii="Times New Roman" w:hAnsi="Times New Roman" w:cs="Times New Roman"/>
          <w:sz w:val="24"/>
          <w:szCs w:val="24"/>
        </w:rPr>
        <w:t>, что позволяет получить информацию о дальнейших территориальных перемещениях индивидов и их трудоустройстве.</w:t>
      </w:r>
    </w:p>
    <w:p w14:paraId="1BA96A7C" w14:textId="64F26454" w:rsidR="002B61A8" w:rsidRPr="008A6842" w:rsidRDefault="00055C20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6D27">
        <w:rPr>
          <w:rFonts w:ascii="Times New Roman" w:hAnsi="Times New Roman" w:cs="Times New Roman"/>
          <w:sz w:val="24"/>
          <w:szCs w:val="24"/>
        </w:rPr>
        <w:t xml:space="preserve">В ходе проведения нами </w:t>
      </w:r>
      <w:r w:rsidR="0011240B" w:rsidRPr="00406D27">
        <w:rPr>
          <w:rFonts w:ascii="Times New Roman" w:hAnsi="Times New Roman" w:cs="Times New Roman"/>
          <w:sz w:val="24"/>
          <w:szCs w:val="24"/>
        </w:rPr>
        <w:t>научно-исследовательской работы по агент-ориентированному моделированию образовательной миграции населения региона</w:t>
      </w:r>
      <w:r w:rsidRPr="00406D27">
        <w:rPr>
          <w:rFonts w:ascii="Times New Roman" w:hAnsi="Times New Roman" w:cs="Times New Roman"/>
          <w:sz w:val="24"/>
          <w:szCs w:val="24"/>
        </w:rPr>
        <w:t xml:space="preserve"> возникла</w:t>
      </w:r>
      <w:r w:rsidRPr="008A6842">
        <w:rPr>
          <w:rFonts w:ascii="Times New Roman" w:hAnsi="Times New Roman" w:cs="Times New Roman"/>
          <w:sz w:val="24"/>
          <w:szCs w:val="24"/>
        </w:rPr>
        <w:t xml:space="preserve"> необходимость в детализированных данных по рассматриваемому процессу. В рамках Мониторинга трудового потенциала Вологодской области в 2017 году Вологодским научным центром был проведен опрос, в результате которого была получена информация об образовательной миграции населения Вологодской области. Данные отражают </w:t>
      </w:r>
      <w:r w:rsidR="00202522" w:rsidRPr="008A6842">
        <w:rPr>
          <w:rFonts w:ascii="Times New Roman" w:hAnsi="Times New Roman" w:cs="Times New Roman"/>
          <w:sz w:val="24"/>
          <w:szCs w:val="24"/>
        </w:rPr>
        <w:t xml:space="preserve">не только основную причину переезда на другое место жительства, но и значимость отдельных </w:t>
      </w:r>
      <w:r w:rsidR="00202522" w:rsidRPr="008A6842">
        <w:rPr>
          <w:rFonts w:ascii="Times New Roman" w:hAnsi="Times New Roman" w:cs="Times New Roman"/>
          <w:sz w:val="24"/>
          <w:szCs w:val="24"/>
        </w:rPr>
        <w:lastRenderedPageBreak/>
        <w:t>факторов, влияющих на выбор образовательной организации, основные причины, которые препятствовали получению образования на территории проживания и др. Полученные в ходе социологического опроса данные, позволят продолжить исследование по данному направлению.</w:t>
      </w:r>
    </w:p>
    <w:p w14:paraId="5681AFB4" w14:textId="647E2C30" w:rsidR="00F13685" w:rsidRPr="008A6842" w:rsidRDefault="001D07E9" w:rsidP="003F70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36EF">
        <w:rPr>
          <w:rFonts w:ascii="Times New Roman" w:hAnsi="Times New Roman" w:cs="Times New Roman"/>
          <w:sz w:val="24"/>
          <w:szCs w:val="24"/>
        </w:rPr>
        <w:t>Социологические</w:t>
      </w:r>
      <w:r w:rsidR="00B92A7C" w:rsidRPr="00B536EF">
        <w:rPr>
          <w:rFonts w:ascii="Times New Roman" w:hAnsi="Times New Roman" w:cs="Times New Roman"/>
          <w:sz w:val="24"/>
          <w:szCs w:val="24"/>
        </w:rPr>
        <w:t xml:space="preserve"> обследовани</w:t>
      </w:r>
      <w:r w:rsidRPr="00B536EF">
        <w:rPr>
          <w:rFonts w:ascii="Times New Roman" w:hAnsi="Times New Roman" w:cs="Times New Roman"/>
          <w:sz w:val="24"/>
          <w:szCs w:val="24"/>
        </w:rPr>
        <w:t>я</w:t>
      </w:r>
      <w:r w:rsidR="00B92A7C" w:rsidRPr="00B536EF">
        <w:rPr>
          <w:rFonts w:ascii="Times New Roman" w:hAnsi="Times New Roman" w:cs="Times New Roman"/>
          <w:sz w:val="24"/>
          <w:szCs w:val="24"/>
        </w:rPr>
        <w:t>, проводимы</w:t>
      </w:r>
      <w:r w:rsidR="002C3CBB" w:rsidRPr="00B536EF">
        <w:rPr>
          <w:rFonts w:ascii="Times New Roman" w:hAnsi="Times New Roman" w:cs="Times New Roman"/>
          <w:sz w:val="24"/>
          <w:szCs w:val="24"/>
        </w:rPr>
        <w:t>е</w:t>
      </w:r>
      <w:r w:rsidR="00B92A7C" w:rsidRPr="008A6842">
        <w:rPr>
          <w:rFonts w:ascii="Times New Roman" w:hAnsi="Times New Roman" w:cs="Times New Roman"/>
          <w:sz w:val="24"/>
          <w:szCs w:val="24"/>
        </w:rPr>
        <w:t xml:space="preserve"> </w:t>
      </w:r>
      <w:r w:rsidR="002C3CBB" w:rsidRPr="008A6842">
        <w:rPr>
          <w:rFonts w:ascii="Times New Roman" w:hAnsi="Times New Roman" w:cs="Times New Roman"/>
          <w:sz w:val="24"/>
          <w:szCs w:val="24"/>
        </w:rPr>
        <w:t xml:space="preserve">образовательными и научными организациями нашей страны (НИУ ВШЭ, </w:t>
      </w:r>
      <w:proofErr w:type="spellStart"/>
      <w:r w:rsidR="002C3CBB" w:rsidRPr="008A6842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="002C3CBB" w:rsidRPr="008A6842">
        <w:rPr>
          <w:rFonts w:ascii="Times New Roman" w:hAnsi="Times New Roman" w:cs="Times New Roman"/>
          <w:sz w:val="24"/>
          <w:szCs w:val="24"/>
        </w:rPr>
        <w:t xml:space="preserve"> РАН)</w:t>
      </w:r>
      <w:r w:rsidRPr="008A6842">
        <w:rPr>
          <w:rFonts w:ascii="Times New Roman" w:hAnsi="Times New Roman" w:cs="Times New Roman"/>
          <w:sz w:val="24"/>
          <w:szCs w:val="24"/>
        </w:rPr>
        <w:t>, могут послужить примером для нового витка в развитии методологии сбора данных по образовательной миграции, как на уровне ре</w:t>
      </w:r>
      <w:r w:rsidR="002C3CBB" w:rsidRPr="008A6842">
        <w:rPr>
          <w:rFonts w:ascii="Times New Roman" w:hAnsi="Times New Roman" w:cs="Times New Roman"/>
          <w:sz w:val="24"/>
          <w:szCs w:val="24"/>
        </w:rPr>
        <w:t>гионов, так и на уровне страны.</w:t>
      </w:r>
      <w:r w:rsidR="00406D27">
        <w:rPr>
          <w:rFonts w:ascii="Times New Roman" w:hAnsi="Times New Roman" w:cs="Times New Roman"/>
          <w:sz w:val="24"/>
          <w:szCs w:val="24"/>
        </w:rPr>
        <w:t xml:space="preserve"> Использование статистического учета в совокупности с данными социологических опросов позволит сформировать целостную картину по изучаемому демографическому процессу.</w:t>
      </w:r>
    </w:p>
    <w:p w14:paraId="483E6016" w14:textId="77777777" w:rsidR="00A655F6" w:rsidRPr="008A6842" w:rsidRDefault="00A655F6" w:rsidP="008A6842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14:paraId="1BF901B6" w14:textId="77777777" w:rsidR="00454EE5" w:rsidRPr="008A56C3" w:rsidRDefault="00D81D73" w:rsidP="008A6842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A56C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Список литературы</w:t>
      </w:r>
    </w:p>
    <w:p w14:paraId="3AC3752A" w14:textId="77777777" w:rsidR="00987286" w:rsidRPr="008A56C3" w:rsidRDefault="00B443DF" w:rsidP="008A6842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Варшавская Е.</w:t>
      </w:r>
      <w:r w:rsidR="00987286"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Я.</w:t>
      </w:r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proofErr w:type="spellStart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Чудиновских</w:t>
      </w:r>
      <w:proofErr w:type="spellEnd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Е.С.</w:t>
      </w:r>
      <w:r w:rsidR="00987286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Миграционные планы выпускников региональных вузов России // Вестник Московского Университета.</w:t>
      </w:r>
      <w:r w:rsidR="00987286" w:rsidRPr="008A56C3">
        <w:rPr>
          <w:sz w:val="24"/>
          <w:szCs w:val="24"/>
        </w:rPr>
        <w:t xml:space="preserve"> </w:t>
      </w:r>
      <w:r w:rsidR="00987286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Серия 6. Экономика.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2014.</w:t>
      </w:r>
      <w:r w:rsidR="00987286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№ 3. С. 36</w:t>
      </w:r>
      <w:r w:rsidR="00343B59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="00987286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58.</w:t>
      </w:r>
    </w:p>
    <w:p w14:paraId="68988C4F" w14:textId="290A9D9C" w:rsidR="00885EBC" w:rsidRPr="008A56C3" w:rsidRDefault="00885EBC" w:rsidP="002F0872">
      <w:pPr>
        <w:pStyle w:val="a3"/>
        <w:numPr>
          <w:ilvl w:val="0"/>
          <w:numId w:val="16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56C3">
        <w:rPr>
          <w:rFonts w:ascii="Times New Roman" w:hAnsi="Times New Roman" w:cs="Times New Roman"/>
          <w:i/>
          <w:sz w:val="24"/>
          <w:szCs w:val="24"/>
        </w:rPr>
        <w:t>Митин Д. Н.</w:t>
      </w:r>
      <w:r w:rsidRPr="008A56C3">
        <w:rPr>
          <w:rFonts w:ascii="Times New Roman" w:hAnsi="Times New Roman" w:cs="Times New Roman"/>
          <w:sz w:val="24"/>
          <w:szCs w:val="24"/>
        </w:rPr>
        <w:t xml:space="preserve"> Образовательная (учебная) миграция: понятие, проблемы и пути решения // </w:t>
      </w:r>
    </w:p>
    <w:p w14:paraId="3F4BA005" w14:textId="77777777" w:rsidR="00885EBC" w:rsidRPr="008A56C3" w:rsidRDefault="00885EBC" w:rsidP="008A6842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Леденева</w:t>
      </w:r>
      <w:proofErr w:type="spellEnd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Л.И.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История формирования статистического учета учебной миграции в СССР // Вопросы статистики. 2009. № 3. С. 68–76.</w:t>
      </w:r>
    </w:p>
    <w:p w14:paraId="5346BA2E" w14:textId="77777777" w:rsidR="00885EBC" w:rsidRPr="008A56C3" w:rsidRDefault="00885EBC" w:rsidP="008A6842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Леденева</w:t>
      </w:r>
      <w:proofErr w:type="spellEnd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Л.И.,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Некипелова Е.Ф.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Эмиграционные намерения элитарной научной молодежи // </w:t>
      </w:r>
      <w:proofErr w:type="spellStart"/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Демоскоп</w:t>
      </w:r>
      <w:proofErr w:type="spellEnd"/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Weekly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2003. № 115. Режим доступа: </w:t>
      </w:r>
      <w:r w:rsidRPr="008A56C3">
        <w:rPr>
          <w:rFonts w:ascii="Times New Roman" w:hAnsi="Times New Roman" w:cs="Times New Roman"/>
          <w:sz w:val="24"/>
          <w:szCs w:val="24"/>
        </w:rPr>
        <w:t>http://demoscope.ru/weekly/2003/0115/tema02.php (дата обращения: 20.11.2017).</w:t>
      </w:r>
    </w:p>
    <w:p w14:paraId="34284D4D" w14:textId="77777777" w:rsidR="00885EBC" w:rsidRPr="008A56C3" w:rsidRDefault="00885EBC" w:rsidP="008A6842">
      <w:pPr>
        <w:pStyle w:val="a3"/>
        <w:numPr>
          <w:ilvl w:val="0"/>
          <w:numId w:val="16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Мотрич</w:t>
      </w:r>
      <w:proofErr w:type="spellEnd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Е.Л., Ли Е.Л., </w:t>
      </w:r>
      <w:proofErr w:type="spellStart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Скрипник</w:t>
      </w:r>
      <w:proofErr w:type="spellEnd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Е.О.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Студенчество Хабаровского края. Социально-профессиональные и миграционные ориентиры и мотивация поведения // Социологические исследования. 2008. № 5. С. 47–57.</w:t>
      </w:r>
    </w:p>
    <w:p w14:paraId="092A5C71" w14:textId="77777777" w:rsidR="0061048B" w:rsidRPr="008A56C3" w:rsidRDefault="00B443DF" w:rsidP="008A6842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Гольцова</w:t>
      </w:r>
      <w:proofErr w:type="spellEnd"/>
      <w:r w:rsidR="0061048B"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Е.В.</w:t>
      </w:r>
      <w:r w:rsidR="0061048B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Миграционное поведение молодежи Иркутской области 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// Соци</w:t>
      </w:r>
      <w:r w:rsidR="004E561F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ологические исследования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. 2017. № 5.</w:t>
      </w:r>
      <w:r w:rsidR="0061048B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С. 103</w:t>
      </w:r>
      <w:r w:rsidR="00343B59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="0061048B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109.</w:t>
      </w:r>
    </w:p>
    <w:p w14:paraId="392909E2" w14:textId="77777777" w:rsidR="0061048B" w:rsidRPr="008A56C3" w:rsidRDefault="00A14479" w:rsidP="008A6842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Горбунова Е.</w:t>
      </w:r>
      <w:r w:rsidR="0061048B"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В.</w:t>
      </w:r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 Ульянова В.В., Фурманов</w:t>
      </w:r>
      <w:r w:rsidR="0061048B"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К.К.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1048B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Построение модели выбытия студентов по данным университетов с разной периодичностью рубеж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ного контроля </w:t>
      </w:r>
      <w:r w:rsidR="0061048B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// Прикладная э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конометрика. 2017. № 45.</w:t>
      </w:r>
      <w:r w:rsidR="0061048B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С. 116</w:t>
      </w:r>
      <w:r w:rsidR="00343B59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="0061048B" w:rsidRPr="008A56C3">
        <w:rPr>
          <w:rFonts w:ascii="Times New Roman" w:hAnsi="Times New Roman" w:cs="Times New Roman"/>
          <w:color w:val="000000" w:themeColor="text1"/>
          <w:sz w:val="24"/>
          <w:szCs w:val="24"/>
        </w:rPr>
        <w:t>135.</w:t>
      </w:r>
    </w:p>
    <w:p w14:paraId="7B4DC1AC" w14:textId="77777777" w:rsidR="00885EBC" w:rsidRPr="008A56C3" w:rsidRDefault="00885EBC" w:rsidP="008A6842">
      <w:pPr>
        <w:pStyle w:val="a3"/>
        <w:numPr>
          <w:ilvl w:val="0"/>
          <w:numId w:val="16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56C3">
        <w:rPr>
          <w:rFonts w:ascii="Times New Roman" w:hAnsi="Times New Roman" w:cs="Times New Roman"/>
          <w:i/>
          <w:sz w:val="24"/>
          <w:szCs w:val="24"/>
          <w:lang w:val="en-US"/>
        </w:rPr>
        <w:t>Borjas</w:t>
      </w:r>
      <w:proofErr w:type="spellEnd"/>
      <w:r w:rsidRPr="008A56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G. J.</w:t>
      </w:r>
      <w:r w:rsidRPr="008A56C3">
        <w:rPr>
          <w:rFonts w:ascii="Times New Roman" w:hAnsi="Times New Roman" w:cs="Times New Roman"/>
          <w:sz w:val="24"/>
          <w:szCs w:val="24"/>
          <w:lang w:val="en-US"/>
        </w:rPr>
        <w:t xml:space="preserve"> Immigration and Welfare Magnets // Journal of Labor Economics. 1999. № 17 (4). P. 607–637.</w:t>
      </w:r>
    </w:p>
    <w:p w14:paraId="49466950" w14:textId="27C79D31" w:rsidR="00A73F1F" w:rsidRDefault="0079641B" w:rsidP="007B05BE">
      <w:pPr>
        <w:pStyle w:val="a3"/>
        <w:numPr>
          <w:ilvl w:val="0"/>
          <w:numId w:val="16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56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Heiland</w:t>
      </w:r>
      <w:proofErr w:type="spellEnd"/>
      <w:r w:rsidR="00366757" w:rsidRPr="008A56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F.</w:t>
      </w:r>
      <w:r w:rsidR="00366757" w:rsidRPr="008A56C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The Collapse of the Berlin Wall: Simulating state-level East to West German migration patterns // Agent-ba</w:t>
      </w:r>
      <w:r w:rsidRPr="008A56C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sed computational demography. </w:t>
      </w:r>
      <w:r w:rsidR="00366757" w:rsidRPr="008A56C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Heidelber</w:t>
      </w:r>
      <w:r w:rsidR="005D60F8" w:rsidRPr="008A56C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g: Springer,</w:t>
      </w:r>
      <w:r w:rsidR="00343B59" w:rsidRPr="008A56C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2003. P. 73–</w:t>
      </w:r>
      <w:r w:rsidR="00366757" w:rsidRPr="008A56C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96.</w:t>
      </w:r>
    </w:p>
    <w:p w14:paraId="4171D1DB" w14:textId="77777777" w:rsidR="00754E90" w:rsidRDefault="00754E90" w:rsidP="008A6842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2D42F516" w14:textId="4567FD6B" w:rsidR="00A73F1F" w:rsidRPr="008A6842" w:rsidRDefault="0060727E" w:rsidP="008A6842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Информация</w:t>
      </w:r>
      <w:r w:rsidR="00A73F1F" w:rsidRPr="008A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об авторе</w:t>
      </w:r>
    </w:p>
    <w:p w14:paraId="7CC10A5B" w14:textId="068F9001" w:rsidR="00A73F1F" w:rsidRDefault="00A73F1F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Корепина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Татьяна Андреевна</w:t>
      </w:r>
      <w:r w:rsidR="00D011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(Россия, г. Вологда)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="00FC42BE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инженер-исследователь, Вологодский научный центр Российской академии наук (Россия, </w:t>
      </w:r>
      <w:r w:rsidR="00FC42BE" w:rsidRPr="008A6842">
        <w:rPr>
          <w:rFonts w:ascii="Times New Roman" w:eastAsia="SimSun" w:hAnsi="Times New Roman"/>
          <w:kern w:val="1"/>
          <w:sz w:val="24"/>
          <w:szCs w:val="24"/>
          <w:lang w:eastAsia="hi-IN" w:bidi="hi-IN"/>
        </w:rPr>
        <w:t xml:space="preserve">160014, г. Вологда, ул. Горького, 56а; </w:t>
      </w:r>
      <w:r w:rsidR="00FC42BE" w:rsidRPr="008A6842"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>e</w:t>
      </w:r>
      <w:r w:rsidR="00FC42BE" w:rsidRPr="008A6842">
        <w:rPr>
          <w:rFonts w:ascii="Times New Roman" w:eastAsia="SimSun" w:hAnsi="Times New Roman"/>
          <w:kern w:val="1"/>
          <w:sz w:val="24"/>
          <w:szCs w:val="24"/>
          <w:lang w:eastAsia="hi-IN" w:bidi="hi-IN"/>
        </w:rPr>
        <w:t>-</w:t>
      </w:r>
      <w:r w:rsidR="00FC42BE" w:rsidRPr="008A6842"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>mail</w:t>
      </w:r>
      <w:r w:rsidR="00FC42BE" w:rsidRPr="008A6842">
        <w:rPr>
          <w:rFonts w:ascii="Times New Roman" w:eastAsia="SimSun" w:hAnsi="Times New Roman"/>
          <w:kern w:val="1"/>
          <w:sz w:val="24"/>
          <w:szCs w:val="24"/>
          <w:lang w:eastAsia="hi-IN" w:bidi="hi-IN"/>
        </w:rPr>
        <w:t xml:space="preserve">: </w:t>
      </w:r>
      <w:hyperlink r:id="rId10" w:history="1">
        <w:r w:rsidR="00D01184" w:rsidRPr="00BC7881">
          <w:rPr>
            <w:rStyle w:val="a8"/>
            <w:rFonts w:ascii="Times New Roman" w:eastAsia="SimSun" w:hAnsi="Times New Roman"/>
            <w:kern w:val="1"/>
            <w:sz w:val="24"/>
            <w:szCs w:val="24"/>
            <w:lang w:val="en-US" w:eastAsia="hi-IN" w:bidi="hi-IN"/>
          </w:rPr>
          <w:t>korepina</w:t>
        </w:r>
        <w:r w:rsidR="00D01184" w:rsidRPr="00BC7881">
          <w:rPr>
            <w:rStyle w:val="a8"/>
            <w:rFonts w:ascii="Times New Roman" w:eastAsia="SimSun" w:hAnsi="Times New Roman"/>
            <w:kern w:val="1"/>
            <w:sz w:val="24"/>
            <w:szCs w:val="24"/>
            <w:lang w:eastAsia="hi-IN" w:bidi="hi-IN"/>
          </w:rPr>
          <w:t>-</w:t>
        </w:r>
        <w:r w:rsidR="00D01184" w:rsidRPr="00BC7881">
          <w:rPr>
            <w:rStyle w:val="a8"/>
            <w:rFonts w:ascii="Times New Roman" w:eastAsia="SimSun" w:hAnsi="Times New Roman"/>
            <w:kern w:val="1"/>
            <w:sz w:val="24"/>
            <w:szCs w:val="24"/>
            <w:lang w:val="en-US" w:eastAsia="hi-IN" w:bidi="hi-IN"/>
          </w:rPr>
          <w:t>tatyana</w:t>
        </w:r>
        <w:r w:rsidR="00D01184" w:rsidRPr="00BC7881">
          <w:rPr>
            <w:rStyle w:val="a8"/>
            <w:rFonts w:ascii="Times New Roman" w:eastAsia="SimSun" w:hAnsi="Times New Roman"/>
            <w:kern w:val="1"/>
            <w:sz w:val="24"/>
            <w:szCs w:val="24"/>
            <w:lang w:eastAsia="hi-IN" w:bidi="hi-IN"/>
          </w:rPr>
          <w:t>@</w:t>
        </w:r>
        <w:r w:rsidR="00D01184" w:rsidRPr="00BC7881">
          <w:rPr>
            <w:rStyle w:val="a8"/>
            <w:rFonts w:ascii="Times New Roman" w:eastAsia="SimSun" w:hAnsi="Times New Roman"/>
            <w:kern w:val="1"/>
            <w:sz w:val="24"/>
            <w:szCs w:val="24"/>
            <w:lang w:val="en-US" w:eastAsia="hi-IN" w:bidi="hi-IN"/>
          </w:rPr>
          <w:t>mail</w:t>
        </w:r>
        <w:r w:rsidR="00D01184" w:rsidRPr="00BC7881">
          <w:rPr>
            <w:rStyle w:val="a8"/>
            <w:rFonts w:ascii="Times New Roman" w:eastAsia="SimSun" w:hAnsi="Times New Roman"/>
            <w:kern w:val="1"/>
            <w:sz w:val="24"/>
            <w:szCs w:val="24"/>
            <w:lang w:eastAsia="hi-IN" w:bidi="hi-IN"/>
          </w:rPr>
          <w:t>.</w:t>
        </w:r>
        <w:proofErr w:type="spellStart"/>
        <w:r w:rsidR="00D01184" w:rsidRPr="00BC7881">
          <w:rPr>
            <w:rStyle w:val="a8"/>
            <w:rFonts w:ascii="Times New Roman" w:eastAsia="SimSun" w:hAnsi="Times New Roman"/>
            <w:kern w:val="1"/>
            <w:sz w:val="24"/>
            <w:szCs w:val="24"/>
            <w:lang w:val="en-US" w:eastAsia="hi-IN" w:bidi="hi-IN"/>
          </w:rPr>
          <w:t>ru</w:t>
        </w:r>
        <w:proofErr w:type="spellEnd"/>
      </w:hyperlink>
      <w:r w:rsidR="00FC42BE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14:paraId="4C94372D" w14:textId="6D1597C1" w:rsidR="00D01184" w:rsidRDefault="00D01184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4570B" w14:textId="207215F3" w:rsidR="00D01184" w:rsidRPr="00D01184" w:rsidRDefault="00D01184" w:rsidP="00D01184">
      <w:pPr>
        <w:tabs>
          <w:tab w:val="left" w:pos="993"/>
        </w:tabs>
        <w:suppressAutoHyphens/>
        <w:spacing w:after="0" w:line="240" w:lineRule="auto"/>
        <w:jc w:val="right"/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</w:pPr>
      <w:proofErr w:type="spellStart"/>
      <w:r w:rsidRPr="00D01184"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>Korepina</w:t>
      </w:r>
      <w:proofErr w:type="spellEnd"/>
      <w:r w:rsidRPr="00EC4705"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 xml:space="preserve"> </w:t>
      </w:r>
      <w:r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>T.A.</w:t>
      </w:r>
    </w:p>
    <w:p w14:paraId="6B550546" w14:textId="77777777" w:rsidR="00754E90" w:rsidRDefault="00754E90" w:rsidP="00D01184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4964C1E6" w14:textId="1074C923" w:rsidR="00EC4705" w:rsidRPr="00EC4705" w:rsidRDefault="00EC4705" w:rsidP="00D01184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EC4705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MEASUREMENT OF EDUCATIONAL MIGRATION OF THE POPULATION: RETROSPECTIVE AND MODERNITY</w:t>
      </w:r>
    </w:p>
    <w:p w14:paraId="344E92F1" w14:textId="77777777" w:rsidR="00754E90" w:rsidRDefault="00754E90" w:rsidP="00D01184">
      <w:pPr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</w:p>
    <w:p w14:paraId="10EFB4B2" w14:textId="37B84C29" w:rsidR="00D01184" w:rsidRPr="00D01184" w:rsidRDefault="00D01184" w:rsidP="00D01184">
      <w:pPr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D01184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Abstract: The work is devoted to the review of existing methodologies for measuring educational population migration. A retrospective analysis of the main sources of data on educational migration </w:t>
      </w:r>
      <w:proofErr w:type="gramStart"/>
      <w:r w:rsidRPr="00D01184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was carried out</w:t>
      </w:r>
      <w:proofErr w:type="gramEnd"/>
      <w:r w:rsidRPr="00D01184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. The conclusion is made about the expediency of using statistical accounting and sociological observation </w:t>
      </w:r>
      <w:proofErr w:type="gramStart"/>
      <w:r w:rsidRPr="00D01184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in the aggregate</w:t>
      </w:r>
      <w:proofErr w:type="gramEnd"/>
      <w:r w:rsidRPr="00D01184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.</w:t>
      </w:r>
    </w:p>
    <w:p w14:paraId="0C67D629" w14:textId="73B564FA" w:rsidR="00D01184" w:rsidRPr="008A6842" w:rsidRDefault="00D01184" w:rsidP="00D01184">
      <w:pPr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Keywords: migration, educational migration, migration data, statistics, sociological survey.</w:t>
      </w:r>
    </w:p>
    <w:p w14:paraId="21E928B1" w14:textId="77777777" w:rsidR="00D01184" w:rsidRPr="00D01184" w:rsidRDefault="00D01184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56B345FD" w14:textId="77777777" w:rsidR="00D01184" w:rsidRPr="008A6842" w:rsidRDefault="00D01184" w:rsidP="00D01184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  <w:lang w:val="en-US"/>
        </w:rPr>
      </w:pPr>
      <w:r w:rsidRPr="008A6842">
        <w:rPr>
          <w:rFonts w:ascii="Times New Roman" w:eastAsia="Calibri" w:hAnsi="Times New Roman"/>
          <w:b/>
          <w:sz w:val="24"/>
          <w:szCs w:val="24"/>
          <w:lang w:val="en-US"/>
        </w:rPr>
        <w:lastRenderedPageBreak/>
        <w:t>Information about the Author</w:t>
      </w:r>
    </w:p>
    <w:p w14:paraId="3690E2E9" w14:textId="364DA559" w:rsidR="00D01184" w:rsidRDefault="00D01184" w:rsidP="00D01184">
      <w:pPr>
        <w:spacing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Tatyana A.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Korepina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(Russia, Vologda)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research engineer, </w:t>
      </w:r>
      <w:r w:rsidRPr="008A6842"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>Vologda Research Center of the Russian Academy of Sciences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r w:rsidRPr="008A6842"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 xml:space="preserve">56A, Gorky </w:t>
      </w:r>
      <w:proofErr w:type="spellStart"/>
      <w:r w:rsidRPr="008A6842"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>st.</w:t>
      </w:r>
      <w:proofErr w:type="spellEnd"/>
      <w:r w:rsidRPr="008A6842">
        <w:rPr>
          <w:rFonts w:ascii="Times New Roman" w:eastAsia="SimSun" w:hAnsi="Times New Roman"/>
          <w:kern w:val="1"/>
          <w:sz w:val="24"/>
          <w:szCs w:val="24"/>
          <w:lang w:val="en-US" w:eastAsia="hi-IN" w:bidi="hi-IN"/>
        </w:rPr>
        <w:t xml:space="preserve">, Vologda, 160014, Russia; e-mail: </w:t>
      </w:r>
      <w:hyperlink r:id="rId11" w:history="1">
        <w:r w:rsidRPr="00BC7881">
          <w:rPr>
            <w:rStyle w:val="a8"/>
            <w:rFonts w:ascii="Times New Roman" w:eastAsia="SimSun" w:hAnsi="Times New Roman"/>
            <w:kern w:val="1"/>
            <w:sz w:val="24"/>
            <w:szCs w:val="24"/>
            <w:lang w:val="en-US" w:eastAsia="hi-IN" w:bidi="hi-IN"/>
          </w:rPr>
          <w:t>korepina-tatyana@mail.ru</w:t>
        </w:r>
      </w:hyperlink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).</w:t>
      </w:r>
    </w:p>
    <w:p w14:paraId="14B73C33" w14:textId="77777777" w:rsidR="00FC42BE" w:rsidRPr="00D01184" w:rsidRDefault="00FC42BE" w:rsidP="008A684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548D1CCF" w14:textId="77777777" w:rsidR="00FC42BE" w:rsidRPr="00D01184" w:rsidRDefault="00FC42BE" w:rsidP="008A6842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8A6842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44971873" w14:textId="77777777" w:rsidR="002802ED" w:rsidRPr="008A6842" w:rsidRDefault="00044F86" w:rsidP="008A6842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Varshavskaya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E.Ya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.,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Chudinovskikh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O.S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Migratsionnye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plany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vypusknikov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regional'nykh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vuzov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Rossii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</w:t>
      </w:r>
      <w:r w:rsidR="00E54933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Migration intentions of graduates of Russia's regional higher educational i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nstitutions].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Vestnik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Moskovskogo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Un</w:t>
      </w:r>
      <w:r w:rsidR="005D60F8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iversiteta</w:t>
      </w:r>
      <w:proofErr w:type="spellEnd"/>
      <w:r w:rsidR="005D60F8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="005D60F8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Seriya</w:t>
      </w:r>
      <w:proofErr w:type="spellEnd"/>
      <w:r w:rsidR="005D60F8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6. </w:t>
      </w:r>
      <w:proofErr w:type="spellStart"/>
      <w:r w:rsidR="005D60F8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Ekonomika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[Moscow University Economics Bulletin], 2014,</w:t>
      </w:r>
      <w:r w:rsidR="002802ED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no.</w:t>
      </w:r>
      <w:r w:rsidR="002802ED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3.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pp</w:t>
      </w:r>
      <w:r w:rsidR="002802ED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36–58.</w:t>
      </w:r>
      <w:r w:rsidR="00666FC0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66FC0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spellStart"/>
      <w:r w:rsidR="00666FC0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="00666FC0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66FC0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Russian</w:t>
      </w:r>
      <w:proofErr w:type="spellEnd"/>
      <w:r w:rsidR="00666FC0"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14:paraId="3D44A428" w14:textId="77777777" w:rsidR="00156534" w:rsidRPr="008A6842" w:rsidRDefault="00156534" w:rsidP="008A6842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Mitin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D.N. </w:t>
      </w:r>
      <w:proofErr w:type="spellStart"/>
      <w:r w:rsidR="000758D6" w:rsidRPr="008A6842">
        <w:rPr>
          <w:rFonts w:ascii="Times New Roman" w:hAnsi="Times New Roman" w:cs="Times New Roman"/>
          <w:sz w:val="24"/>
          <w:szCs w:val="24"/>
          <w:lang w:val="en-US"/>
        </w:rPr>
        <w:t>Obrazovatel</w:t>
      </w:r>
      <w:r w:rsidRPr="008A6842">
        <w:rPr>
          <w:rFonts w:ascii="Times New Roman" w:hAnsi="Times New Roman" w:cs="Times New Roman"/>
          <w:sz w:val="24"/>
          <w:szCs w:val="24"/>
          <w:lang w:val="en-US"/>
        </w:rPr>
        <w:t>naya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uchebnaya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migratsiya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ponyatie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puti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resheniya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="00E92D50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Educational migration: the notion, problems and ways of s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olution].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Vestnik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Rossiiskogo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universiteta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druzhby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narodov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Seriya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: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Politologiya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</w:t>
      </w:r>
      <w:r w:rsidR="00E54933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RUDN Journal of political s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cience], 2010, no. 3. pp. 123–133. (In Russian).</w:t>
      </w:r>
    </w:p>
    <w:p w14:paraId="31B21476" w14:textId="77777777" w:rsidR="00496516" w:rsidRPr="008A6842" w:rsidRDefault="00496516" w:rsidP="008A6842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Ledeneva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L.I.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Istoriya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formirovaniya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statisticheskogo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ucheta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uchebnoi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migratsii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v SSSR [</w:t>
      </w:r>
      <w:r w:rsidR="0092689E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History of statistical accounting of educational migration in the USSR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]. </w:t>
      </w:r>
      <w:proofErr w:type="spellStart"/>
      <w:r w:rsidR="0092689E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Voprosy</w:t>
      </w:r>
      <w:proofErr w:type="spellEnd"/>
      <w:r w:rsidR="0092689E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2689E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statistiki</w:t>
      </w:r>
      <w:proofErr w:type="spellEnd"/>
      <w:r w:rsidR="0092689E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="0092689E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Statistical issues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], 20</w:t>
      </w:r>
      <w:r w:rsidR="0092689E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09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no. </w:t>
      </w:r>
      <w:r w:rsidR="0092689E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3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pp. </w:t>
      </w:r>
      <w:r w:rsidR="0092689E" w:rsidRPr="002F087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68–76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(In Russian).</w:t>
      </w:r>
    </w:p>
    <w:p w14:paraId="17C7D387" w14:textId="77777777" w:rsidR="00496516" w:rsidRPr="008A6842" w:rsidRDefault="0092689E" w:rsidP="008A6842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Ledeneva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L.I.,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Nekipelova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E.F.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Emigratsionnye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namereniya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elitarnoi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nauchnoi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molodezhi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[Emigration intentions of elite scientific youth].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Demoskop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Weekly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Demoscope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Weekly], 2003, no. 115. (In Russian). Available at: </w:t>
      </w:r>
      <w:r w:rsidRPr="008A6842">
        <w:rPr>
          <w:rFonts w:ascii="Times New Roman" w:hAnsi="Times New Roman" w:cs="Times New Roman"/>
          <w:sz w:val="24"/>
          <w:szCs w:val="24"/>
          <w:lang w:val="en-US"/>
        </w:rPr>
        <w:t>http://demoscope.ru/weekly/2003/0115/tema02.php (accessed 20.11.2017).</w:t>
      </w:r>
    </w:p>
    <w:p w14:paraId="46512596" w14:textId="77777777" w:rsidR="0031352A" w:rsidRPr="008A6842" w:rsidRDefault="0031352A" w:rsidP="008A6842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Motrich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E.L., Li E.L.,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Skripnik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E.O.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Studenchestvo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Khabarovskogo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kraya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Sotsial'no-professionalnye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migratsionnye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orientiry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motivatsiya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povedeniya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[Socio-professional and migration orientations and behavior motivation (Khabarovsk territory)].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Sotsiologicheskie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issledovaniya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="00E906E8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Sociological studies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], </w:t>
      </w:r>
      <w:r w:rsidR="00E906E8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2008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no. 5. pp. </w:t>
      </w:r>
      <w:r w:rsidR="00E906E8" w:rsidRPr="008A6842">
        <w:rPr>
          <w:rFonts w:ascii="Times New Roman" w:hAnsi="Times New Roman" w:cs="Times New Roman"/>
          <w:sz w:val="24"/>
          <w:szCs w:val="24"/>
          <w:lang w:val="en-US"/>
        </w:rPr>
        <w:t>47–57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(In Russian).</w:t>
      </w:r>
    </w:p>
    <w:p w14:paraId="321BD01F" w14:textId="77777777" w:rsidR="004E561F" w:rsidRPr="008A6842" w:rsidRDefault="00E9706A" w:rsidP="008A6842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Gol</w:t>
      </w:r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tsova</w:t>
      </w:r>
      <w:proofErr w:type="spellEnd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E.V. </w:t>
      </w:r>
      <w:proofErr w:type="spellStart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Migratsionnoe</w:t>
      </w:r>
      <w:proofErr w:type="spellEnd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povedenie</w:t>
      </w:r>
      <w:proofErr w:type="spellEnd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molodezhi</w:t>
      </w:r>
      <w:proofErr w:type="spellEnd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Irkutskoi</w:t>
      </w:r>
      <w:proofErr w:type="spellEnd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oblasti</w:t>
      </w:r>
      <w:proofErr w:type="spellEnd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[Young people migratory </w:t>
      </w:r>
      <w:proofErr w:type="spellStart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behaviour</w:t>
      </w:r>
      <w:proofErr w:type="spellEnd"/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in Irkutsk region]. </w:t>
      </w:r>
      <w:proofErr w:type="spellStart"/>
      <w:r w:rsidR="004E561F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Sotsiologicheskie</w:t>
      </w:r>
      <w:proofErr w:type="spellEnd"/>
      <w:r w:rsidR="004E561F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4E561F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issledovaniya</w:t>
      </w:r>
      <w:proofErr w:type="spellEnd"/>
      <w:r w:rsidR="004E561F"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="004E561F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[Sociological studies], 2017, no. 5. pp. 103–109. (In Russian).</w:t>
      </w:r>
    </w:p>
    <w:p w14:paraId="700C0CED" w14:textId="77777777" w:rsidR="00E9706A" w:rsidRPr="008A6842" w:rsidRDefault="00E9706A" w:rsidP="008A6842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Gorbunova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E.V.,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Ul'yanova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V.V.,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Furmanov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K.K.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Postroenie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modeli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vybytiya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studentov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dannym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universitetov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raznoi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periodichnost'yu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rubezhnogo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kontrolya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[Using data from universities with different structure of academic year to model student </w:t>
      </w: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attritio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].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Prikladnaya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ekonometrika</w:t>
      </w:r>
      <w:proofErr w:type="spellEnd"/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[Applied econometrics], 2017, no. 45. pp. 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</w:rPr>
        <w:t>116–135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(In Russian).</w:t>
      </w:r>
    </w:p>
    <w:p w14:paraId="20FFC3FE" w14:textId="77777777" w:rsidR="002802ED" w:rsidRPr="008A6842" w:rsidRDefault="002802ED" w:rsidP="008A6842">
      <w:pPr>
        <w:pStyle w:val="a3"/>
        <w:numPr>
          <w:ilvl w:val="0"/>
          <w:numId w:val="15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sz w:val="24"/>
          <w:szCs w:val="24"/>
          <w:lang w:val="en-US"/>
        </w:rPr>
        <w:t>Borjas</w:t>
      </w:r>
      <w:proofErr w:type="spellEnd"/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G. J. Immigration and Welfare Magnets</w:t>
      </w:r>
      <w:r w:rsidR="005F6EB1" w:rsidRPr="008A684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A6842">
        <w:rPr>
          <w:rFonts w:ascii="Times New Roman" w:hAnsi="Times New Roman" w:cs="Times New Roman"/>
          <w:i/>
          <w:sz w:val="24"/>
          <w:szCs w:val="24"/>
          <w:lang w:val="en-US"/>
        </w:rPr>
        <w:t>Journal of Labor Economics.</w:t>
      </w:r>
      <w:r w:rsidRPr="008A6842">
        <w:rPr>
          <w:rFonts w:ascii="Times New Roman" w:hAnsi="Times New Roman" w:cs="Times New Roman"/>
          <w:sz w:val="24"/>
          <w:szCs w:val="24"/>
          <w:lang w:val="en-US"/>
        </w:rPr>
        <w:t xml:space="preserve"> 1999. № 17 (4). P. 607–637.</w:t>
      </w:r>
    </w:p>
    <w:p w14:paraId="4057D8AB" w14:textId="71BC80CD" w:rsidR="00717D1B" w:rsidRPr="007B05BE" w:rsidRDefault="002802ED" w:rsidP="007B05BE">
      <w:pPr>
        <w:pStyle w:val="a3"/>
        <w:numPr>
          <w:ilvl w:val="0"/>
          <w:numId w:val="15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Heiland</w:t>
      </w:r>
      <w:proofErr w:type="spellEnd"/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F. The Collapse of the Berlin Wall: Simulating state-level East to West German migration patterns</w:t>
      </w:r>
      <w:r w:rsidR="005F6EB1"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A68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Agent-based computational demography.</w:t>
      </w:r>
      <w:r w:rsidRPr="008A68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Heidelberg: Springer. 2003. P. 73–96.</w:t>
      </w:r>
    </w:p>
    <w:sectPr w:rsidR="00717D1B" w:rsidRPr="007B05BE" w:rsidSect="008A6842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6FE1CE" w14:textId="77777777" w:rsidR="00A07F21" w:rsidRDefault="00A07F21" w:rsidP="00CD4C65">
      <w:pPr>
        <w:spacing w:after="0" w:line="240" w:lineRule="auto"/>
      </w:pPr>
      <w:r>
        <w:separator/>
      </w:r>
    </w:p>
  </w:endnote>
  <w:endnote w:type="continuationSeparator" w:id="0">
    <w:p w14:paraId="5CF0C147" w14:textId="77777777" w:rsidR="00A07F21" w:rsidRDefault="00A07F21" w:rsidP="00CD4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637730" w14:textId="77777777" w:rsidR="00055C20" w:rsidRDefault="00055C20">
    <w:pPr>
      <w:pStyle w:val="af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DCEE96" w14:textId="77777777" w:rsidR="00A07F21" w:rsidRDefault="00A07F21" w:rsidP="00CD4C65">
      <w:pPr>
        <w:spacing w:after="0" w:line="240" w:lineRule="auto"/>
      </w:pPr>
      <w:r>
        <w:separator/>
      </w:r>
    </w:p>
  </w:footnote>
  <w:footnote w:type="continuationSeparator" w:id="0">
    <w:p w14:paraId="032969D4" w14:textId="77777777" w:rsidR="00A07F21" w:rsidRDefault="00A07F21" w:rsidP="00CD4C65">
      <w:pPr>
        <w:spacing w:after="0" w:line="240" w:lineRule="auto"/>
      </w:pPr>
      <w:r>
        <w:continuationSeparator/>
      </w:r>
    </w:p>
  </w:footnote>
  <w:footnote w:id="1">
    <w:p w14:paraId="1DFA0356" w14:textId="77777777" w:rsidR="00055C20" w:rsidRPr="00D148CC" w:rsidRDefault="00055C20">
      <w:pPr>
        <w:pStyle w:val="a4"/>
        <w:rPr>
          <w:rFonts w:ascii="Times New Roman" w:hAnsi="Times New Roman" w:cs="Times New Roman"/>
        </w:rPr>
      </w:pPr>
      <w:r>
        <w:rPr>
          <w:rStyle w:val="a6"/>
        </w:rPr>
        <w:footnoteRef/>
      </w:r>
      <w:r>
        <w:t xml:space="preserve"> </w:t>
      </w:r>
      <w:r w:rsidRPr="00D148CC">
        <w:rPr>
          <w:rFonts w:ascii="Times New Roman" w:hAnsi="Times New Roman" w:cs="Times New Roman"/>
        </w:rPr>
        <w:t xml:space="preserve">Оценка миграционного потенциала студентов выпускных курсов высших учебных заведений стран СНГ: мониторинг НИУ ВШЭ. Режим доступа: </w:t>
      </w:r>
      <w:r w:rsidR="000A17A2" w:rsidRPr="0086636F">
        <w:rPr>
          <w:rFonts w:ascii="Times New Roman" w:hAnsi="Times New Roman" w:cs="Times New Roman"/>
        </w:rPr>
        <w:t>https://www.hse.ru/org/projects/79455529</w:t>
      </w:r>
      <w:r w:rsidR="000A17A2">
        <w:rPr>
          <w:rFonts w:ascii="Times New Roman" w:hAnsi="Times New Roman" w:cs="Times New Roman"/>
        </w:rPr>
        <w:t xml:space="preserve"> (дата обращения: 06.11.2017).</w:t>
      </w:r>
    </w:p>
  </w:footnote>
  <w:footnote w:id="2">
    <w:p w14:paraId="1A7ABF39" w14:textId="77777777" w:rsidR="00055C20" w:rsidRPr="00D746FE" w:rsidRDefault="00055C20" w:rsidP="00055C20">
      <w:pPr>
        <w:pStyle w:val="a4"/>
        <w:rPr>
          <w:lang w:val="en-US"/>
        </w:rPr>
      </w:pPr>
      <w:r>
        <w:rPr>
          <w:rStyle w:val="a6"/>
        </w:rPr>
        <w:footnoteRef/>
      </w:r>
      <w:r w:rsidRPr="00D746FE">
        <w:rPr>
          <w:lang w:val="en-US"/>
        </w:rPr>
        <w:t xml:space="preserve"> </w:t>
      </w:r>
      <w:r w:rsidRPr="00D746FE">
        <w:rPr>
          <w:rFonts w:ascii="Times New Roman" w:hAnsi="Times New Roman" w:cs="Times New Roman"/>
          <w:lang w:val="en-US"/>
        </w:rPr>
        <w:t>Destinations of Leavers from Higher Education (DLHE): Longitudinal Survey // Higher Education Statist</w:t>
      </w:r>
      <w:r w:rsidR="000A17A2">
        <w:rPr>
          <w:rFonts w:ascii="Times New Roman" w:hAnsi="Times New Roman" w:cs="Times New Roman"/>
          <w:lang w:val="en-US"/>
        </w:rPr>
        <w:t>ics Agency</w:t>
      </w:r>
      <w:r w:rsidRPr="00D746FE">
        <w:rPr>
          <w:rFonts w:ascii="Times New Roman" w:hAnsi="Times New Roman" w:cs="Times New Roman"/>
          <w:lang w:val="en-US"/>
        </w:rPr>
        <w:t xml:space="preserve">. – </w:t>
      </w:r>
      <w:r w:rsidR="000A17A2">
        <w:rPr>
          <w:rFonts w:ascii="Times New Roman" w:hAnsi="Times New Roman" w:cs="Times New Roman"/>
          <w:lang w:val="en-US"/>
        </w:rPr>
        <w:t>URL</w:t>
      </w:r>
      <w:r w:rsidRPr="00D746FE">
        <w:rPr>
          <w:rFonts w:ascii="Times New Roman" w:hAnsi="Times New Roman" w:cs="Times New Roman"/>
          <w:lang w:val="en-US"/>
        </w:rPr>
        <w:t>:</w:t>
      </w:r>
      <w:r w:rsidR="000A17A2">
        <w:rPr>
          <w:rFonts w:ascii="Times New Roman" w:hAnsi="Times New Roman" w:cs="Times New Roman"/>
          <w:lang w:val="en-US"/>
        </w:rPr>
        <w:t xml:space="preserve"> </w:t>
      </w:r>
      <w:r w:rsidR="000A17A2" w:rsidRPr="000A17A2">
        <w:rPr>
          <w:rFonts w:ascii="Times New Roman" w:hAnsi="Times New Roman" w:cs="Times New Roman"/>
          <w:lang w:val="en-US"/>
        </w:rPr>
        <w:t>http://www.hesa.ac.uk/index.php?option=com_collns&amp;task=show_collns&amp;targetYear=any&amp;targetStream=11&amp;Itemid=231</w:t>
      </w:r>
      <w:r w:rsidR="000A17A2">
        <w:rPr>
          <w:rFonts w:ascii="Times New Roman" w:hAnsi="Times New Roman" w:cs="Times New Roman"/>
          <w:lang w:val="en-US"/>
        </w:rPr>
        <w:t xml:space="preserve"> (</w:t>
      </w:r>
      <w:r w:rsidR="000A17A2">
        <w:rPr>
          <w:rFonts w:ascii="Times New Roman" w:hAnsi="Times New Roman" w:cs="Times New Roman"/>
        </w:rPr>
        <w:t>дата</w:t>
      </w:r>
      <w:r w:rsidR="000A17A2" w:rsidRPr="000A17A2">
        <w:rPr>
          <w:rFonts w:ascii="Times New Roman" w:hAnsi="Times New Roman" w:cs="Times New Roman"/>
          <w:lang w:val="en-US"/>
        </w:rPr>
        <w:t xml:space="preserve"> </w:t>
      </w:r>
      <w:r w:rsidR="000A17A2">
        <w:rPr>
          <w:rFonts w:ascii="Times New Roman" w:hAnsi="Times New Roman" w:cs="Times New Roman"/>
        </w:rPr>
        <w:t>обращения</w:t>
      </w:r>
      <w:r w:rsidR="000A17A2" w:rsidRPr="000A17A2">
        <w:rPr>
          <w:rFonts w:ascii="Times New Roman" w:hAnsi="Times New Roman" w:cs="Times New Roman"/>
          <w:lang w:val="en-US"/>
        </w:rPr>
        <w:t>: 05.11.2017</w:t>
      </w:r>
      <w:r w:rsidR="000A17A2">
        <w:rPr>
          <w:rFonts w:ascii="Times New Roman" w:hAnsi="Times New Roman" w:cs="Times New Roman"/>
          <w:lang w:val="en-US"/>
        </w:rPr>
        <w:t>)</w:t>
      </w:r>
      <w:r w:rsidRPr="00D746FE">
        <w:rPr>
          <w:rFonts w:ascii="Times New Roman" w:hAnsi="Times New Roman" w:cs="Times New Roman"/>
          <w:lang w:val="en-US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E6074"/>
    <w:multiLevelType w:val="hybridMultilevel"/>
    <w:tmpl w:val="8A0EA66E"/>
    <w:lvl w:ilvl="0" w:tplc="BEC2BB3C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 w:tplc="04190019">
      <w:start w:val="1"/>
      <w:numFmt w:val="lowerLetter"/>
      <w:lvlText w:val="%2."/>
      <w:lvlJc w:val="left"/>
      <w:pPr>
        <w:ind w:left="760" w:hanging="360"/>
      </w:pPr>
    </w:lvl>
    <w:lvl w:ilvl="2" w:tplc="0419001B" w:tentative="1">
      <w:start w:val="1"/>
      <w:numFmt w:val="lowerRoman"/>
      <w:lvlText w:val="%3."/>
      <w:lvlJc w:val="right"/>
      <w:pPr>
        <w:ind w:left="1480" w:hanging="180"/>
      </w:pPr>
    </w:lvl>
    <w:lvl w:ilvl="3" w:tplc="0419000F" w:tentative="1">
      <w:start w:val="1"/>
      <w:numFmt w:val="decimal"/>
      <w:lvlText w:val="%4."/>
      <w:lvlJc w:val="left"/>
      <w:pPr>
        <w:ind w:left="2200" w:hanging="360"/>
      </w:pPr>
    </w:lvl>
    <w:lvl w:ilvl="4" w:tplc="04190019" w:tentative="1">
      <w:start w:val="1"/>
      <w:numFmt w:val="lowerLetter"/>
      <w:lvlText w:val="%5."/>
      <w:lvlJc w:val="left"/>
      <w:pPr>
        <w:ind w:left="2920" w:hanging="360"/>
      </w:pPr>
    </w:lvl>
    <w:lvl w:ilvl="5" w:tplc="0419001B" w:tentative="1">
      <w:start w:val="1"/>
      <w:numFmt w:val="lowerRoman"/>
      <w:lvlText w:val="%6."/>
      <w:lvlJc w:val="right"/>
      <w:pPr>
        <w:ind w:left="3640" w:hanging="180"/>
      </w:pPr>
    </w:lvl>
    <w:lvl w:ilvl="6" w:tplc="0419000F" w:tentative="1">
      <w:start w:val="1"/>
      <w:numFmt w:val="decimal"/>
      <w:lvlText w:val="%7."/>
      <w:lvlJc w:val="left"/>
      <w:pPr>
        <w:ind w:left="4360" w:hanging="360"/>
      </w:pPr>
    </w:lvl>
    <w:lvl w:ilvl="7" w:tplc="04190019" w:tentative="1">
      <w:start w:val="1"/>
      <w:numFmt w:val="lowerLetter"/>
      <w:lvlText w:val="%8."/>
      <w:lvlJc w:val="left"/>
      <w:pPr>
        <w:ind w:left="5080" w:hanging="360"/>
      </w:pPr>
    </w:lvl>
    <w:lvl w:ilvl="8" w:tplc="0419001B" w:tentative="1">
      <w:start w:val="1"/>
      <w:numFmt w:val="lowerRoman"/>
      <w:lvlText w:val="%9."/>
      <w:lvlJc w:val="right"/>
      <w:pPr>
        <w:ind w:left="5800" w:hanging="180"/>
      </w:pPr>
    </w:lvl>
  </w:abstractNum>
  <w:abstractNum w:abstractNumId="1" w15:restartNumberingAfterBreak="0">
    <w:nsid w:val="21317A80"/>
    <w:multiLevelType w:val="hybridMultilevel"/>
    <w:tmpl w:val="E362E9DE"/>
    <w:lvl w:ilvl="0" w:tplc="B3789086">
      <w:start w:val="1"/>
      <w:numFmt w:val="decimal"/>
      <w:lvlText w:val="%1."/>
      <w:lvlJc w:val="left"/>
      <w:pPr>
        <w:ind w:left="116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" w15:restartNumberingAfterBreak="0">
    <w:nsid w:val="21CE0E18"/>
    <w:multiLevelType w:val="hybridMultilevel"/>
    <w:tmpl w:val="32C65B0A"/>
    <w:lvl w:ilvl="0" w:tplc="019C03FC">
      <w:start w:val="1"/>
      <w:numFmt w:val="decimal"/>
      <w:lvlText w:val="%1."/>
      <w:lvlJc w:val="left"/>
      <w:pPr>
        <w:ind w:left="116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" w15:restartNumberingAfterBreak="0">
    <w:nsid w:val="27FC1727"/>
    <w:multiLevelType w:val="hybridMultilevel"/>
    <w:tmpl w:val="9E2C89C6"/>
    <w:lvl w:ilvl="0" w:tplc="F55097C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DAC4FA0"/>
    <w:multiLevelType w:val="hybridMultilevel"/>
    <w:tmpl w:val="F6D83EC2"/>
    <w:lvl w:ilvl="0" w:tplc="D1C8A21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5" w15:restartNumberingAfterBreak="0">
    <w:nsid w:val="2F5E72C3"/>
    <w:multiLevelType w:val="hybridMultilevel"/>
    <w:tmpl w:val="FEBADC64"/>
    <w:lvl w:ilvl="0" w:tplc="BEC2BB3C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3118E2"/>
    <w:multiLevelType w:val="hybridMultilevel"/>
    <w:tmpl w:val="984E70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152CFE"/>
    <w:multiLevelType w:val="hybridMultilevel"/>
    <w:tmpl w:val="8E3647E6"/>
    <w:lvl w:ilvl="0" w:tplc="BEC2BB3C">
      <w:start w:val="1"/>
      <w:numFmt w:val="decimal"/>
      <w:lvlText w:val="%1."/>
      <w:lvlJc w:val="left"/>
      <w:pPr>
        <w:ind w:left="104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8" w15:restartNumberingAfterBreak="0">
    <w:nsid w:val="46AE57BE"/>
    <w:multiLevelType w:val="hybridMultilevel"/>
    <w:tmpl w:val="9AE4A0D8"/>
    <w:lvl w:ilvl="0" w:tplc="BEC2BB3C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A26732"/>
    <w:multiLevelType w:val="hybridMultilevel"/>
    <w:tmpl w:val="521664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613156"/>
    <w:multiLevelType w:val="hybridMultilevel"/>
    <w:tmpl w:val="C734C60E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1" w15:restartNumberingAfterBreak="0">
    <w:nsid w:val="6F9B5CE6"/>
    <w:multiLevelType w:val="hybridMultilevel"/>
    <w:tmpl w:val="D01EA48C"/>
    <w:lvl w:ilvl="0" w:tplc="2B3C03F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4C577E"/>
    <w:multiLevelType w:val="hybridMultilevel"/>
    <w:tmpl w:val="09742B00"/>
    <w:lvl w:ilvl="0" w:tplc="BEC2BB3C">
      <w:start w:val="1"/>
      <w:numFmt w:val="decimal"/>
      <w:lvlText w:val="%1."/>
      <w:lvlJc w:val="left"/>
      <w:pPr>
        <w:ind w:left="1720" w:hanging="360"/>
      </w:pPr>
      <w:rPr>
        <w:rFonts w:hint="default"/>
        <w:sz w:val="28"/>
      </w:rPr>
    </w:lvl>
    <w:lvl w:ilvl="1" w:tplc="05DC338A">
      <w:start w:val="1"/>
      <w:numFmt w:val="upperLetter"/>
      <w:lvlText w:val="%2."/>
      <w:lvlJc w:val="left"/>
      <w:pPr>
        <w:ind w:left="2135" w:hanging="37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3" w15:restartNumberingAfterBreak="0">
    <w:nsid w:val="77D86CB8"/>
    <w:multiLevelType w:val="hybridMultilevel"/>
    <w:tmpl w:val="4306CC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8671AE"/>
    <w:multiLevelType w:val="hybridMultilevel"/>
    <w:tmpl w:val="F9D2B812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5" w15:restartNumberingAfterBreak="0">
    <w:nsid w:val="7CDB209A"/>
    <w:multiLevelType w:val="hybridMultilevel"/>
    <w:tmpl w:val="9E8C0D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9"/>
  </w:num>
  <w:num w:numId="4">
    <w:abstractNumId w:val="10"/>
  </w:num>
  <w:num w:numId="5">
    <w:abstractNumId w:val="7"/>
  </w:num>
  <w:num w:numId="6">
    <w:abstractNumId w:val="12"/>
  </w:num>
  <w:num w:numId="7">
    <w:abstractNumId w:val="2"/>
  </w:num>
  <w:num w:numId="8">
    <w:abstractNumId w:val="0"/>
  </w:num>
  <w:num w:numId="9">
    <w:abstractNumId w:val="6"/>
  </w:num>
  <w:num w:numId="10">
    <w:abstractNumId w:val="14"/>
  </w:num>
  <w:num w:numId="11">
    <w:abstractNumId w:val="1"/>
  </w:num>
  <w:num w:numId="12">
    <w:abstractNumId w:val="13"/>
  </w:num>
  <w:num w:numId="13">
    <w:abstractNumId w:val="3"/>
  </w:num>
  <w:num w:numId="14">
    <w:abstractNumId w:val="15"/>
  </w:num>
  <w:num w:numId="15">
    <w:abstractNumId w:val="5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C65"/>
    <w:rsid w:val="0000257C"/>
    <w:rsid w:val="0000492E"/>
    <w:rsid w:val="00005E17"/>
    <w:rsid w:val="00006CDE"/>
    <w:rsid w:val="000140CD"/>
    <w:rsid w:val="00021474"/>
    <w:rsid w:val="00027871"/>
    <w:rsid w:val="000309B4"/>
    <w:rsid w:val="00036227"/>
    <w:rsid w:val="00041FDF"/>
    <w:rsid w:val="000446D0"/>
    <w:rsid w:val="00044F86"/>
    <w:rsid w:val="00045741"/>
    <w:rsid w:val="00046459"/>
    <w:rsid w:val="00046F34"/>
    <w:rsid w:val="00047536"/>
    <w:rsid w:val="00047E92"/>
    <w:rsid w:val="000530B5"/>
    <w:rsid w:val="000536D8"/>
    <w:rsid w:val="00055C20"/>
    <w:rsid w:val="00055E20"/>
    <w:rsid w:val="00057B2A"/>
    <w:rsid w:val="00057B30"/>
    <w:rsid w:val="00060306"/>
    <w:rsid w:val="00063E6B"/>
    <w:rsid w:val="00064E54"/>
    <w:rsid w:val="000662FC"/>
    <w:rsid w:val="000717FC"/>
    <w:rsid w:val="00071AA6"/>
    <w:rsid w:val="000758D6"/>
    <w:rsid w:val="000759A7"/>
    <w:rsid w:val="00077596"/>
    <w:rsid w:val="00077B50"/>
    <w:rsid w:val="00077E2E"/>
    <w:rsid w:val="00081AFB"/>
    <w:rsid w:val="000836EC"/>
    <w:rsid w:val="000854F3"/>
    <w:rsid w:val="00087343"/>
    <w:rsid w:val="00090B12"/>
    <w:rsid w:val="000916FC"/>
    <w:rsid w:val="0009271C"/>
    <w:rsid w:val="00094072"/>
    <w:rsid w:val="000960EA"/>
    <w:rsid w:val="000963CE"/>
    <w:rsid w:val="000A061A"/>
    <w:rsid w:val="000A17A2"/>
    <w:rsid w:val="000A4BD1"/>
    <w:rsid w:val="000B01DD"/>
    <w:rsid w:val="000B0D95"/>
    <w:rsid w:val="000B62D8"/>
    <w:rsid w:val="000B7607"/>
    <w:rsid w:val="000C476F"/>
    <w:rsid w:val="000C548F"/>
    <w:rsid w:val="000C7044"/>
    <w:rsid w:val="000D459A"/>
    <w:rsid w:val="000D60FF"/>
    <w:rsid w:val="000E0E0D"/>
    <w:rsid w:val="000E11AF"/>
    <w:rsid w:val="000E149F"/>
    <w:rsid w:val="000E21CE"/>
    <w:rsid w:val="000E49D8"/>
    <w:rsid w:val="000E5752"/>
    <w:rsid w:val="000F147C"/>
    <w:rsid w:val="000F1A68"/>
    <w:rsid w:val="000F465E"/>
    <w:rsid w:val="001006C9"/>
    <w:rsid w:val="00102F86"/>
    <w:rsid w:val="0010400A"/>
    <w:rsid w:val="00104FAD"/>
    <w:rsid w:val="00106ED7"/>
    <w:rsid w:val="00107E13"/>
    <w:rsid w:val="001106DB"/>
    <w:rsid w:val="0011240B"/>
    <w:rsid w:val="00112F02"/>
    <w:rsid w:val="00123A1F"/>
    <w:rsid w:val="00127E35"/>
    <w:rsid w:val="00132583"/>
    <w:rsid w:val="00134587"/>
    <w:rsid w:val="00134BB8"/>
    <w:rsid w:val="00140AF0"/>
    <w:rsid w:val="00141CF7"/>
    <w:rsid w:val="001434A6"/>
    <w:rsid w:val="00145367"/>
    <w:rsid w:val="0015476D"/>
    <w:rsid w:val="00156534"/>
    <w:rsid w:val="001574B2"/>
    <w:rsid w:val="00163A6F"/>
    <w:rsid w:val="00164ADD"/>
    <w:rsid w:val="00166F56"/>
    <w:rsid w:val="00167176"/>
    <w:rsid w:val="00173765"/>
    <w:rsid w:val="001752F8"/>
    <w:rsid w:val="001858C2"/>
    <w:rsid w:val="001935E2"/>
    <w:rsid w:val="001A2CB2"/>
    <w:rsid w:val="001A496C"/>
    <w:rsid w:val="001A62C9"/>
    <w:rsid w:val="001A7282"/>
    <w:rsid w:val="001A7E51"/>
    <w:rsid w:val="001B0649"/>
    <w:rsid w:val="001B3DAA"/>
    <w:rsid w:val="001C18D9"/>
    <w:rsid w:val="001C4F01"/>
    <w:rsid w:val="001C507E"/>
    <w:rsid w:val="001C5A7F"/>
    <w:rsid w:val="001C6470"/>
    <w:rsid w:val="001C7686"/>
    <w:rsid w:val="001D07E9"/>
    <w:rsid w:val="001D1D81"/>
    <w:rsid w:val="001D23C1"/>
    <w:rsid w:val="001D4771"/>
    <w:rsid w:val="001D744C"/>
    <w:rsid w:val="001E0D2D"/>
    <w:rsid w:val="001E7CBF"/>
    <w:rsid w:val="001F5F95"/>
    <w:rsid w:val="00202522"/>
    <w:rsid w:val="00206752"/>
    <w:rsid w:val="00206AED"/>
    <w:rsid w:val="00207C15"/>
    <w:rsid w:val="00210D3F"/>
    <w:rsid w:val="00214986"/>
    <w:rsid w:val="00216189"/>
    <w:rsid w:val="0022423B"/>
    <w:rsid w:val="00226534"/>
    <w:rsid w:val="00233716"/>
    <w:rsid w:val="00234EED"/>
    <w:rsid w:val="00236553"/>
    <w:rsid w:val="00241586"/>
    <w:rsid w:val="00241DE4"/>
    <w:rsid w:val="00244EC5"/>
    <w:rsid w:val="002555B7"/>
    <w:rsid w:val="00255C4A"/>
    <w:rsid w:val="00262174"/>
    <w:rsid w:val="00265DCF"/>
    <w:rsid w:val="0027078A"/>
    <w:rsid w:val="00273BA0"/>
    <w:rsid w:val="002802ED"/>
    <w:rsid w:val="00280528"/>
    <w:rsid w:val="00280E2B"/>
    <w:rsid w:val="00282BA3"/>
    <w:rsid w:val="00287B6A"/>
    <w:rsid w:val="00292BD7"/>
    <w:rsid w:val="002A0795"/>
    <w:rsid w:val="002A13D7"/>
    <w:rsid w:val="002A5CFF"/>
    <w:rsid w:val="002A681E"/>
    <w:rsid w:val="002B61A8"/>
    <w:rsid w:val="002C3CBB"/>
    <w:rsid w:val="002C4917"/>
    <w:rsid w:val="002D0866"/>
    <w:rsid w:val="002D0B99"/>
    <w:rsid w:val="002D2AE0"/>
    <w:rsid w:val="002D7DF9"/>
    <w:rsid w:val="002E29DB"/>
    <w:rsid w:val="002E3023"/>
    <w:rsid w:val="002E5B0C"/>
    <w:rsid w:val="002F0872"/>
    <w:rsid w:val="002F461E"/>
    <w:rsid w:val="002F77D0"/>
    <w:rsid w:val="00300025"/>
    <w:rsid w:val="003003F9"/>
    <w:rsid w:val="0030387C"/>
    <w:rsid w:val="00306E49"/>
    <w:rsid w:val="0031352A"/>
    <w:rsid w:val="00313CB6"/>
    <w:rsid w:val="00314A52"/>
    <w:rsid w:val="00316590"/>
    <w:rsid w:val="00322774"/>
    <w:rsid w:val="003267DB"/>
    <w:rsid w:val="00341052"/>
    <w:rsid w:val="00342FEF"/>
    <w:rsid w:val="0034306C"/>
    <w:rsid w:val="00343109"/>
    <w:rsid w:val="00343B59"/>
    <w:rsid w:val="00354A4F"/>
    <w:rsid w:val="00356BA6"/>
    <w:rsid w:val="00360F5A"/>
    <w:rsid w:val="003613A6"/>
    <w:rsid w:val="00366757"/>
    <w:rsid w:val="003768C1"/>
    <w:rsid w:val="00376B3C"/>
    <w:rsid w:val="00380292"/>
    <w:rsid w:val="003825D9"/>
    <w:rsid w:val="003874D6"/>
    <w:rsid w:val="00390C91"/>
    <w:rsid w:val="00393EB5"/>
    <w:rsid w:val="003940BA"/>
    <w:rsid w:val="00394B88"/>
    <w:rsid w:val="00395999"/>
    <w:rsid w:val="003A0215"/>
    <w:rsid w:val="003A2D7D"/>
    <w:rsid w:val="003A5A4F"/>
    <w:rsid w:val="003A7D7F"/>
    <w:rsid w:val="003B0AB9"/>
    <w:rsid w:val="003B485A"/>
    <w:rsid w:val="003B6551"/>
    <w:rsid w:val="003B6CEF"/>
    <w:rsid w:val="003B7098"/>
    <w:rsid w:val="003C0711"/>
    <w:rsid w:val="003C3DD1"/>
    <w:rsid w:val="003C5570"/>
    <w:rsid w:val="003C5BD7"/>
    <w:rsid w:val="003D2048"/>
    <w:rsid w:val="003D6BD5"/>
    <w:rsid w:val="003D6E61"/>
    <w:rsid w:val="003E0F6B"/>
    <w:rsid w:val="003F16DD"/>
    <w:rsid w:val="003F505D"/>
    <w:rsid w:val="003F536A"/>
    <w:rsid w:val="003F70F8"/>
    <w:rsid w:val="004002A9"/>
    <w:rsid w:val="004004B3"/>
    <w:rsid w:val="00406D27"/>
    <w:rsid w:val="00410B0B"/>
    <w:rsid w:val="004136A2"/>
    <w:rsid w:val="00417813"/>
    <w:rsid w:val="00426937"/>
    <w:rsid w:val="00432CCC"/>
    <w:rsid w:val="004365E5"/>
    <w:rsid w:val="004369EE"/>
    <w:rsid w:val="00437B64"/>
    <w:rsid w:val="004414BC"/>
    <w:rsid w:val="0044427D"/>
    <w:rsid w:val="00450A03"/>
    <w:rsid w:val="00454EE5"/>
    <w:rsid w:val="00457A00"/>
    <w:rsid w:val="004605B6"/>
    <w:rsid w:val="00460FF8"/>
    <w:rsid w:val="004641ED"/>
    <w:rsid w:val="0046775D"/>
    <w:rsid w:val="00472E35"/>
    <w:rsid w:val="004757FD"/>
    <w:rsid w:val="00475876"/>
    <w:rsid w:val="00475DE8"/>
    <w:rsid w:val="004777F4"/>
    <w:rsid w:val="00481C2D"/>
    <w:rsid w:val="00483344"/>
    <w:rsid w:val="004835BE"/>
    <w:rsid w:val="0048402A"/>
    <w:rsid w:val="0048518C"/>
    <w:rsid w:val="00487D30"/>
    <w:rsid w:val="00490186"/>
    <w:rsid w:val="00491B52"/>
    <w:rsid w:val="00496516"/>
    <w:rsid w:val="004A183D"/>
    <w:rsid w:val="004A3411"/>
    <w:rsid w:val="004A5663"/>
    <w:rsid w:val="004A7E1C"/>
    <w:rsid w:val="004B2D13"/>
    <w:rsid w:val="004B4523"/>
    <w:rsid w:val="004B79FB"/>
    <w:rsid w:val="004C1F67"/>
    <w:rsid w:val="004C24A1"/>
    <w:rsid w:val="004D2321"/>
    <w:rsid w:val="004D3270"/>
    <w:rsid w:val="004E0EBA"/>
    <w:rsid w:val="004E2808"/>
    <w:rsid w:val="004E38B2"/>
    <w:rsid w:val="004E561F"/>
    <w:rsid w:val="004F00A0"/>
    <w:rsid w:val="004F2D62"/>
    <w:rsid w:val="004F3606"/>
    <w:rsid w:val="004F3D43"/>
    <w:rsid w:val="004F6E9A"/>
    <w:rsid w:val="005038C7"/>
    <w:rsid w:val="0050710E"/>
    <w:rsid w:val="00516981"/>
    <w:rsid w:val="00516D83"/>
    <w:rsid w:val="00523705"/>
    <w:rsid w:val="00526577"/>
    <w:rsid w:val="005272CD"/>
    <w:rsid w:val="00527447"/>
    <w:rsid w:val="005314A3"/>
    <w:rsid w:val="00532A47"/>
    <w:rsid w:val="00534C73"/>
    <w:rsid w:val="005358F8"/>
    <w:rsid w:val="00537DCB"/>
    <w:rsid w:val="00540E22"/>
    <w:rsid w:val="005455B4"/>
    <w:rsid w:val="0055678A"/>
    <w:rsid w:val="00560E50"/>
    <w:rsid w:val="00564094"/>
    <w:rsid w:val="0056450F"/>
    <w:rsid w:val="0057024B"/>
    <w:rsid w:val="00571FE6"/>
    <w:rsid w:val="00573C63"/>
    <w:rsid w:val="00573F0E"/>
    <w:rsid w:val="005745CB"/>
    <w:rsid w:val="00574690"/>
    <w:rsid w:val="0057482A"/>
    <w:rsid w:val="00575CE6"/>
    <w:rsid w:val="00577997"/>
    <w:rsid w:val="0058415C"/>
    <w:rsid w:val="00585258"/>
    <w:rsid w:val="00586548"/>
    <w:rsid w:val="00586CE1"/>
    <w:rsid w:val="005904E8"/>
    <w:rsid w:val="00595A2D"/>
    <w:rsid w:val="00595A4F"/>
    <w:rsid w:val="005A10E1"/>
    <w:rsid w:val="005A6AC6"/>
    <w:rsid w:val="005B3E76"/>
    <w:rsid w:val="005B4708"/>
    <w:rsid w:val="005B505B"/>
    <w:rsid w:val="005C01D6"/>
    <w:rsid w:val="005C0904"/>
    <w:rsid w:val="005C0E80"/>
    <w:rsid w:val="005C1BB4"/>
    <w:rsid w:val="005C6EC7"/>
    <w:rsid w:val="005C7B4E"/>
    <w:rsid w:val="005D0DBF"/>
    <w:rsid w:val="005D1001"/>
    <w:rsid w:val="005D210B"/>
    <w:rsid w:val="005D57A7"/>
    <w:rsid w:val="005D60F8"/>
    <w:rsid w:val="005E0959"/>
    <w:rsid w:val="005E1A33"/>
    <w:rsid w:val="005E7003"/>
    <w:rsid w:val="005F2187"/>
    <w:rsid w:val="005F6EB1"/>
    <w:rsid w:val="00602263"/>
    <w:rsid w:val="00602AEE"/>
    <w:rsid w:val="00603E78"/>
    <w:rsid w:val="0060727E"/>
    <w:rsid w:val="006103AD"/>
    <w:rsid w:val="0061048B"/>
    <w:rsid w:val="006110C5"/>
    <w:rsid w:val="00613E45"/>
    <w:rsid w:val="006165AC"/>
    <w:rsid w:val="00617AEA"/>
    <w:rsid w:val="0062467B"/>
    <w:rsid w:val="0063008D"/>
    <w:rsid w:val="0063349C"/>
    <w:rsid w:val="0063511C"/>
    <w:rsid w:val="0063684D"/>
    <w:rsid w:val="006436A7"/>
    <w:rsid w:val="00643A67"/>
    <w:rsid w:val="006503CC"/>
    <w:rsid w:val="00652650"/>
    <w:rsid w:val="00653CA9"/>
    <w:rsid w:val="00656019"/>
    <w:rsid w:val="006573CF"/>
    <w:rsid w:val="0066404A"/>
    <w:rsid w:val="00666FC0"/>
    <w:rsid w:val="00673252"/>
    <w:rsid w:val="006768AC"/>
    <w:rsid w:val="00683451"/>
    <w:rsid w:val="006845AF"/>
    <w:rsid w:val="0069311F"/>
    <w:rsid w:val="006A4C07"/>
    <w:rsid w:val="006A7A85"/>
    <w:rsid w:val="006B5EB8"/>
    <w:rsid w:val="006B7EF2"/>
    <w:rsid w:val="006D08FE"/>
    <w:rsid w:val="006D430E"/>
    <w:rsid w:val="006D79BD"/>
    <w:rsid w:val="006E7531"/>
    <w:rsid w:val="006F255B"/>
    <w:rsid w:val="006F3B00"/>
    <w:rsid w:val="006F4D5D"/>
    <w:rsid w:val="006F4F4E"/>
    <w:rsid w:val="006F64D0"/>
    <w:rsid w:val="006F7D83"/>
    <w:rsid w:val="007001D4"/>
    <w:rsid w:val="00701229"/>
    <w:rsid w:val="007017AE"/>
    <w:rsid w:val="0070317C"/>
    <w:rsid w:val="007047EE"/>
    <w:rsid w:val="00705D9F"/>
    <w:rsid w:val="00707317"/>
    <w:rsid w:val="00711D4F"/>
    <w:rsid w:val="00717CF4"/>
    <w:rsid w:val="00717D1B"/>
    <w:rsid w:val="00725F1C"/>
    <w:rsid w:val="00730F20"/>
    <w:rsid w:val="00731383"/>
    <w:rsid w:val="00731E3B"/>
    <w:rsid w:val="0073534A"/>
    <w:rsid w:val="0073589A"/>
    <w:rsid w:val="007544E1"/>
    <w:rsid w:val="007546F1"/>
    <w:rsid w:val="00754E90"/>
    <w:rsid w:val="0076091C"/>
    <w:rsid w:val="00761CA1"/>
    <w:rsid w:val="00764AEC"/>
    <w:rsid w:val="00772D45"/>
    <w:rsid w:val="00773D50"/>
    <w:rsid w:val="007744CD"/>
    <w:rsid w:val="00774D15"/>
    <w:rsid w:val="007770B0"/>
    <w:rsid w:val="007778C0"/>
    <w:rsid w:val="00777DC5"/>
    <w:rsid w:val="00784BA9"/>
    <w:rsid w:val="0078615D"/>
    <w:rsid w:val="00792057"/>
    <w:rsid w:val="00792353"/>
    <w:rsid w:val="007952BE"/>
    <w:rsid w:val="0079641B"/>
    <w:rsid w:val="007A01B6"/>
    <w:rsid w:val="007A284A"/>
    <w:rsid w:val="007A6707"/>
    <w:rsid w:val="007B05BE"/>
    <w:rsid w:val="007B171D"/>
    <w:rsid w:val="007B29F2"/>
    <w:rsid w:val="007B39B3"/>
    <w:rsid w:val="007B4644"/>
    <w:rsid w:val="007B4D61"/>
    <w:rsid w:val="007B79C7"/>
    <w:rsid w:val="007C06C1"/>
    <w:rsid w:val="007C23F2"/>
    <w:rsid w:val="007C2F6B"/>
    <w:rsid w:val="007C3DAC"/>
    <w:rsid w:val="007C6F5E"/>
    <w:rsid w:val="007C79A7"/>
    <w:rsid w:val="007D4033"/>
    <w:rsid w:val="007D4C1C"/>
    <w:rsid w:val="007D4E95"/>
    <w:rsid w:val="007D5E0C"/>
    <w:rsid w:val="007D6735"/>
    <w:rsid w:val="007F1E90"/>
    <w:rsid w:val="007F3866"/>
    <w:rsid w:val="0080241F"/>
    <w:rsid w:val="00802BEC"/>
    <w:rsid w:val="00803191"/>
    <w:rsid w:val="00804806"/>
    <w:rsid w:val="0080663A"/>
    <w:rsid w:val="00807ED9"/>
    <w:rsid w:val="00807F46"/>
    <w:rsid w:val="00811B36"/>
    <w:rsid w:val="00817305"/>
    <w:rsid w:val="00817ACD"/>
    <w:rsid w:val="0082206A"/>
    <w:rsid w:val="00824D69"/>
    <w:rsid w:val="00826AF8"/>
    <w:rsid w:val="00831993"/>
    <w:rsid w:val="00833529"/>
    <w:rsid w:val="00835488"/>
    <w:rsid w:val="00836A86"/>
    <w:rsid w:val="00842DD0"/>
    <w:rsid w:val="00851456"/>
    <w:rsid w:val="00857DD5"/>
    <w:rsid w:val="008625AB"/>
    <w:rsid w:val="008626EB"/>
    <w:rsid w:val="00862FF3"/>
    <w:rsid w:val="00863F39"/>
    <w:rsid w:val="0086636F"/>
    <w:rsid w:val="00867012"/>
    <w:rsid w:val="00870474"/>
    <w:rsid w:val="00880101"/>
    <w:rsid w:val="00880A51"/>
    <w:rsid w:val="008841A6"/>
    <w:rsid w:val="00885EBC"/>
    <w:rsid w:val="0089127B"/>
    <w:rsid w:val="00891663"/>
    <w:rsid w:val="00891AF7"/>
    <w:rsid w:val="00893B08"/>
    <w:rsid w:val="00896D00"/>
    <w:rsid w:val="008A56C3"/>
    <w:rsid w:val="008A661B"/>
    <w:rsid w:val="008A6776"/>
    <w:rsid w:val="008A6842"/>
    <w:rsid w:val="008B242D"/>
    <w:rsid w:val="008B72A2"/>
    <w:rsid w:val="008C19DA"/>
    <w:rsid w:val="008C5788"/>
    <w:rsid w:val="008D51DC"/>
    <w:rsid w:val="008E074E"/>
    <w:rsid w:val="008E424E"/>
    <w:rsid w:val="008E4D63"/>
    <w:rsid w:val="008E5EB8"/>
    <w:rsid w:val="008E62B2"/>
    <w:rsid w:val="008E6884"/>
    <w:rsid w:val="008F3637"/>
    <w:rsid w:val="008F6367"/>
    <w:rsid w:val="008F748E"/>
    <w:rsid w:val="008F7779"/>
    <w:rsid w:val="009005BB"/>
    <w:rsid w:val="009021FE"/>
    <w:rsid w:val="00907686"/>
    <w:rsid w:val="00911034"/>
    <w:rsid w:val="0091228D"/>
    <w:rsid w:val="009142DE"/>
    <w:rsid w:val="0091434A"/>
    <w:rsid w:val="00924A16"/>
    <w:rsid w:val="00924C8A"/>
    <w:rsid w:val="0092505F"/>
    <w:rsid w:val="0092689E"/>
    <w:rsid w:val="009314EE"/>
    <w:rsid w:val="0093287E"/>
    <w:rsid w:val="00932DF1"/>
    <w:rsid w:val="00941909"/>
    <w:rsid w:val="00943563"/>
    <w:rsid w:val="00951AC1"/>
    <w:rsid w:val="00955DBB"/>
    <w:rsid w:val="0096691A"/>
    <w:rsid w:val="009679D6"/>
    <w:rsid w:val="00974143"/>
    <w:rsid w:val="00974BF7"/>
    <w:rsid w:val="00975A43"/>
    <w:rsid w:val="009764AD"/>
    <w:rsid w:val="00977198"/>
    <w:rsid w:val="00977F1F"/>
    <w:rsid w:val="00980B83"/>
    <w:rsid w:val="00986B3F"/>
    <w:rsid w:val="00987286"/>
    <w:rsid w:val="00987E13"/>
    <w:rsid w:val="00993518"/>
    <w:rsid w:val="0099636B"/>
    <w:rsid w:val="009A2331"/>
    <w:rsid w:val="009A4742"/>
    <w:rsid w:val="009A5954"/>
    <w:rsid w:val="009A6326"/>
    <w:rsid w:val="009B1088"/>
    <w:rsid w:val="009B25F9"/>
    <w:rsid w:val="009C344F"/>
    <w:rsid w:val="009C7BF7"/>
    <w:rsid w:val="009D7B4D"/>
    <w:rsid w:val="009E1EDB"/>
    <w:rsid w:val="009E4324"/>
    <w:rsid w:val="009E5964"/>
    <w:rsid w:val="009F044A"/>
    <w:rsid w:val="00A02A31"/>
    <w:rsid w:val="00A05F6C"/>
    <w:rsid w:val="00A07F21"/>
    <w:rsid w:val="00A10C1C"/>
    <w:rsid w:val="00A11082"/>
    <w:rsid w:val="00A11F58"/>
    <w:rsid w:val="00A140C7"/>
    <w:rsid w:val="00A14479"/>
    <w:rsid w:val="00A21EAF"/>
    <w:rsid w:val="00A24D09"/>
    <w:rsid w:val="00A27D06"/>
    <w:rsid w:val="00A31936"/>
    <w:rsid w:val="00A31A93"/>
    <w:rsid w:val="00A3274F"/>
    <w:rsid w:val="00A34E2A"/>
    <w:rsid w:val="00A4036C"/>
    <w:rsid w:val="00A411BD"/>
    <w:rsid w:val="00A41288"/>
    <w:rsid w:val="00A44719"/>
    <w:rsid w:val="00A459C6"/>
    <w:rsid w:val="00A45DFA"/>
    <w:rsid w:val="00A46DE4"/>
    <w:rsid w:val="00A5242F"/>
    <w:rsid w:val="00A655F6"/>
    <w:rsid w:val="00A67C21"/>
    <w:rsid w:val="00A73F1F"/>
    <w:rsid w:val="00A76CEF"/>
    <w:rsid w:val="00A80622"/>
    <w:rsid w:val="00A81B67"/>
    <w:rsid w:val="00A834B3"/>
    <w:rsid w:val="00A83B21"/>
    <w:rsid w:val="00A854DE"/>
    <w:rsid w:val="00A87B25"/>
    <w:rsid w:val="00A87BFA"/>
    <w:rsid w:val="00A90D6F"/>
    <w:rsid w:val="00A94B5D"/>
    <w:rsid w:val="00A94EC4"/>
    <w:rsid w:val="00A97551"/>
    <w:rsid w:val="00A97D1E"/>
    <w:rsid w:val="00AA1F5D"/>
    <w:rsid w:val="00AA4274"/>
    <w:rsid w:val="00AA5037"/>
    <w:rsid w:val="00AB140B"/>
    <w:rsid w:val="00AB181B"/>
    <w:rsid w:val="00AB239D"/>
    <w:rsid w:val="00AB2FDF"/>
    <w:rsid w:val="00AB7E30"/>
    <w:rsid w:val="00AC483F"/>
    <w:rsid w:val="00AC4D16"/>
    <w:rsid w:val="00AC626C"/>
    <w:rsid w:val="00AD46EC"/>
    <w:rsid w:val="00AE1476"/>
    <w:rsid w:val="00AE2C7C"/>
    <w:rsid w:val="00AE33D5"/>
    <w:rsid w:val="00AE7925"/>
    <w:rsid w:val="00AF4F57"/>
    <w:rsid w:val="00B04AFE"/>
    <w:rsid w:val="00B05B97"/>
    <w:rsid w:val="00B06B25"/>
    <w:rsid w:val="00B124ED"/>
    <w:rsid w:val="00B12F6E"/>
    <w:rsid w:val="00B142D0"/>
    <w:rsid w:val="00B176C5"/>
    <w:rsid w:val="00B20763"/>
    <w:rsid w:val="00B34DE4"/>
    <w:rsid w:val="00B35860"/>
    <w:rsid w:val="00B37F9D"/>
    <w:rsid w:val="00B40744"/>
    <w:rsid w:val="00B443DF"/>
    <w:rsid w:val="00B44F5F"/>
    <w:rsid w:val="00B5223B"/>
    <w:rsid w:val="00B536EF"/>
    <w:rsid w:val="00B576CD"/>
    <w:rsid w:val="00B65340"/>
    <w:rsid w:val="00B664D4"/>
    <w:rsid w:val="00B80869"/>
    <w:rsid w:val="00B80A27"/>
    <w:rsid w:val="00B82469"/>
    <w:rsid w:val="00B83ECC"/>
    <w:rsid w:val="00B92A7C"/>
    <w:rsid w:val="00B93672"/>
    <w:rsid w:val="00B9511F"/>
    <w:rsid w:val="00BA0527"/>
    <w:rsid w:val="00BA0BA9"/>
    <w:rsid w:val="00BA69B0"/>
    <w:rsid w:val="00BA743E"/>
    <w:rsid w:val="00BC05A0"/>
    <w:rsid w:val="00BC573D"/>
    <w:rsid w:val="00BC6D5E"/>
    <w:rsid w:val="00BD2A8D"/>
    <w:rsid w:val="00BD6366"/>
    <w:rsid w:val="00BD674E"/>
    <w:rsid w:val="00BD6F7B"/>
    <w:rsid w:val="00BD7C32"/>
    <w:rsid w:val="00BE0052"/>
    <w:rsid w:val="00BE5A6C"/>
    <w:rsid w:val="00BF7227"/>
    <w:rsid w:val="00C0251C"/>
    <w:rsid w:val="00C02683"/>
    <w:rsid w:val="00C028D3"/>
    <w:rsid w:val="00C02F54"/>
    <w:rsid w:val="00C04009"/>
    <w:rsid w:val="00C10E4D"/>
    <w:rsid w:val="00C11D21"/>
    <w:rsid w:val="00C128D9"/>
    <w:rsid w:val="00C14F70"/>
    <w:rsid w:val="00C23E3D"/>
    <w:rsid w:val="00C25D8B"/>
    <w:rsid w:val="00C25DBF"/>
    <w:rsid w:val="00C267DF"/>
    <w:rsid w:val="00C31662"/>
    <w:rsid w:val="00C32207"/>
    <w:rsid w:val="00C337C6"/>
    <w:rsid w:val="00C34879"/>
    <w:rsid w:val="00C358DE"/>
    <w:rsid w:val="00C36AFE"/>
    <w:rsid w:val="00C42065"/>
    <w:rsid w:val="00C4233E"/>
    <w:rsid w:val="00C44C17"/>
    <w:rsid w:val="00C54F94"/>
    <w:rsid w:val="00C57AEF"/>
    <w:rsid w:val="00C61EC2"/>
    <w:rsid w:val="00C711D0"/>
    <w:rsid w:val="00C716E9"/>
    <w:rsid w:val="00C71F40"/>
    <w:rsid w:val="00C71FDA"/>
    <w:rsid w:val="00C73F6C"/>
    <w:rsid w:val="00C75994"/>
    <w:rsid w:val="00C832AC"/>
    <w:rsid w:val="00C83301"/>
    <w:rsid w:val="00C84C75"/>
    <w:rsid w:val="00C84E25"/>
    <w:rsid w:val="00C9100E"/>
    <w:rsid w:val="00C91A9B"/>
    <w:rsid w:val="00C92EE1"/>
    <w:rsid w:val="00C948D5"/>
    <w:rsid w:val="00C9538F"/>
    <w:rsid w:val="00CA15FD"/>
    <w:rsid w:val="00CA1F68"/>
    <w:rsid w:val="00CA38A8"/>
    <w:rsid w:val="00CA4A91"/>
    <w:rsid w:val="00CB671C"/>
    <w:rsid w:val="00CC6645"/>
    <w:rsid w:val="00CD0AD5"/>
    <w:rsid w:val="00CD3EB7"/>
    <w:rsid w:val="00CD4C65"/>
    <w:rsid w:val="00CD569A"/>
    <w:rsid w:val="00CD6972"/>
    <w:rsid w:val="00CE020C"/>
    <w:rsid w:val="00CE2924"/>
    <w:rsid w:val="00CE6561"/>
    <w:rsid w:val="00CE68FA"/>
    <w:rsid w:val="00CF0E66"/>
    <w:rsid w:val="00CF27F2"/>
    <w:rsid w:val="00CF3D2A"/>
    <w:rsid w:val="00CF7FA9"/>
    <w:rsid w:val="00D00B77"/>
    <w:rsid w:val="00D01184"/>
    <w:rsid w:val="00D04456"/>
    <w:rsid w:val="00D124A1"/>
    <w:rsid w:val="00D12E28"/>
    <w:rsid w:val="00D148CC"/>
    <w:rsid w:val="00D1545D"/>
    <w:rsid w:val="00D16CDE"/>
    <w:rsid w:val="00D202E7"/>
    <w:rsid w:val="00D21EA4"/>
    <w:rsid w:val="00D23A9B"/>
    <w:rsid w:val="00D23EEB"/>
    <w:rsid w:val="00D241DE"/>
    <w:rsid w:val="00D34EE8"/>
    <w:rsid w:val="00D4170D"/>
    <w:rsid w:val="00D4359F"/>
    <w:rsid w:val="00D465D8"/>
    <w:rsid w:val="00D5080F"/>
    <w:rsid w:val="00D53B54"/>
    <w:rsid w:val="00D54253"/>
    <w:rsid w:val="00D54257"/>
    <w:rsid w:val="00D61FDB"/>
    <w:rsid w:val="00D63D74"/>
    <w:rsid w:val="00D72A87"/>
    <w:rsid w:val="00D746FE"/>
    <w:rsid w:val="00D81D73"/>
    <w:rsid w:val="00D8379B"/>
    <w:rsid w:val="00D87055"/>
    <w:rsid w:val="00D87958"/>
    <w:rsid w:val="00D92B78"/>
    <w:rsid w:val="00D92BCA"/>
    <w:rsid w:val="00D938E8"/>
    <w:rsid w:val="00D94066"/>
    <w:rsid w:val="00D95BE7"/>
    <w:rsid w:val="00D973B2"/>
    <w:rsid w:val="00D973B9"/>
    <w:rsid w:val="00DA29D6"/>
    <w:rsid w:val="00DA3536"/>
    <w:rsid w:val="00DA37DD"/>
    <w:rsid w:val="00DB1AF2"/>
    <w:rsid w:val="00DB1CC0"/>
    <w:rsid w:val="00DB35DF"/>
    <w:rsid w:val="00DB39C2"/>
    <w:rsid w:val="00DB6349"/>
    <w:rsid w:val="00DB6B0B"/>
    <w:rsid w:val="00DC0BBD"/>
    <w:rsid w:val="00DC0E15"/>
    <w:rsid w:val="00DC2AC1"/>
    <w:rsid w:val="00DC65A2"/>
    <w:rsid w:val="00DD2F7C"/>
    <w:rsid w:val="00DD57A8"/>
    <w:rsid w:val="00DE249D"/>
    <w:rsid w:val="00DE4A6B"/>
    <w:rsid w:val="00DE6D30"/>
    <w:rsid w:val="00DF46D8"/>
    <w:rsid w:val="00DF4954"/>
    <w:rsid w:val="00DF4A1C"/>
    <w:rsid w:val="00DF5094"/>
    <w:rsid w:val="00DF5CB7"/>
    <w:rsid w:val="00DF63B2"/>
    <w:rsid w:val="00DF6728"/>
    <w:rsid w:val="00E02B1F"/>
    <w:rsid w:val="00E05557"/>
    <w:rsid w:val="00E06919"/>
    <w:rsid w:val="00E103E9"/>
    <w:rsid w:val="00E11765"/>
    <w:rsid w:val="00E16867"/>
    <w:rsid w:val="00E17878"/>
    <w:rsid w:val="00E20467"/>
    <w:rsid w:val="00E25F25"/>
    <w:rsid w:val="00E3229B"/>
    <w:rsid w:val="00E40F8B"/>
    <w:rsid w:val="00E41738"/>
    <w:rsid w:val="00E41DBC"/>
    <w:rsid w:val="00E4520C"/>
    <w:rsid w:val="00E53DB6"/>
    <w:rsid w:val="00E54933"/>
    <w:rsid w:val="00E5758F"/>
    <w:rsid w:val="00E62599"/>
    <w:rsid w:val="00E62788"/>
    <w:rsid w:val="00E6524C"/>
    <w:rsid w:val="00E724C7"/>
    <w:rsid w:val="00E7715E"/>
    <w:rsid w:val="00E8065F"/>
    <w:rsid w:val="00E86265"/>
    <w:rsid w:val="00E868E8"/>
    <w:rsid w:val="00E87EBA"/>
    <w:rsid w:val="00E9042E"/>
    <w:rsid w:val="00E906E8"/>
    <w:rsid w:val="00E92D50"/>
    <w:rsid w:val="00E95A76"/>
    <w:rsid w:val="00E96707"/>
    <w:rsid w:val="00E9706A"/>
    <w:rsid w:val="00E97FA7"/>
    <w:rsid w:val="00EA0C8E"/>
    <w:rsid w:val="00EA2A2D"/>
    <w:rsid w:val="00EA4326"/>
    <w:rsid w:val="00EA6888"/>
    <w:rsid w:val="00EA75CF"/>
    <w:rsid w:val="00EB2E17"/>
    <w:rsid w:val="00EB43D1"/>
    <w:rsid w:val="00EB65ED"/>
    <w:rsid w:val="00EC0596"/>
    <w:rsid w:val="00EC13E8"/>
    <w:rsid w:val="00EC1558"/>
    <w:rsid w:val="00EC18CB"/>
    <w:rsid w:val="00EC38E4"/>
    <w:rsid w:val="00EC4705"/>
    <w:rsid w:val="00ED4359"/>
    <w:rsid w:val="00ED4471"/>
    <w:rsid w:val="00ED5336"/>
    <w:rsid w:val="00ED54D0"/>
    <w:rsid w:val="00ED5DDF"/>
    <w:rsid w:val="00ED5DEB"/>
    <w:rsid w:val="00EE67E6"/>
    <w:rsid w:val="00EF3C8C"/>
    <w:rsid w:val="00EF4185"/>
    <w:rsid w:val="00EF60E4"/>
    <w:rsid w:val="00EF61CA"/>
    <w:rsid w:val="00F12534"/>
    <w:rsid w:val="00F13685"/>
    <w:rsid w:val="00F16222"/>
    <w:rsid w:val="00F169E5"/>
    <w:rsid w:val="00F27483"/>
    <w:rsid w:val="00F31AEE"/>
    <w:rsid w:val="00F31C9E"/>
    <w:rsid w:val="00F3223C"/>
    <w:rsid w:val="00F347EA"/>
    <w:rsid w:val="00F34F2D"/>
    <w:rsid w:val="00F4197D"/>
    <w:rsid w:val="00F424D2"/>
    <w:rsid w:val="00F43201"/>
    <w:rsid w:val="00F43D12"/>
    <w:rsid w:val="00F51A84"/>
    <w:rsid w:val="00F53DEE"/>
    <w:rsid w:val="00F608A6"/>
    <w:rsid w:val="00F60B23"/>
    <w:rsid w:val="00F626E9"/>
    <w:rsid w:val="00F62912"/>
    <w:rsid w:val="00F7120B"/>
    <w:rsid w:val="00F76146"/>
    <w:rsid w:val="00F76638"/>
    <w:rsid w:val="00F814D1"/>
    <w:rsid w:val="00F9085F"/>
    <w:rsid w:val="00F91541"/>
    <w:rsid w:val="00F9225E"/>
    <w:rsid w:val="00F93D31"/>
    <w:rsid w:val="00F959D6"/>
    <w:rsid w:val="00FB0C1C"/>
    <w:rsid w:val="00FB33C5"/>
    <w:rsid w:val="00FB3C29"/>
    <w:rsid w:val="00FB430F"/>
    <w:rsid w:val="00FC20B6"/>
    <w:rsid w:val="00FC3343"/>
    <w:rsid w:val="00FC3519"/>
    <w:rsid w:val="00FC42BE"/>
    <w:rsid w:val="00FD5714"/>
    <w:rsid w:val="00FD72F4"/>
    <w:rsid w:val="00FE0DF2"/>
    <w:rsid w:val="00FE2ECE"/>
    <w:rsid w:val="00FE65D7"/>
    <w:rsid w:val="00FF0A3A"/>
    <w:rsid w:val="00FF0E2C"/>
    <w:rsid w:val="00FF1537"/>
    <w:rsid w:val="00FF272E"/>
    <w:rsid w:val="00FF7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C3E8A6"/>
  <w15:docId w15:val="{EF77DB89-A129-4ECA-8C6E-30F800408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4C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4C65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CD4C65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CD4C65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CD4C65"/>
    <w:rPr>
      <w:vertAlign w:val="superscript"/>
    </w:rPr>
  </w:style>
  <w:style w:type="table" w:styleId="a7">
    <w:name w:val="Table Grid"/>
    <w:basedOn w:val="a1"/>
    <w:uiPriority w:val="59"/>
    <w:rsid w:val="00CD4C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FC3343"/>
    <w:rPr>
      <w:color w:val="0563C1" w:themeColor="hyperlink"/>
      <w:u w:val="single"/>
    </w:rPr>
  </w:style>
  <w:style w:type="paragraph" w:customStyle="1" w:styleId="Default">
    <w:name w:val="Default"/>
    <w:rsid w:val="006573C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B50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5B505B"/>
    <w:rPr>
      <w:rFonts w:ascii="Segoe UI" w:hAnsi="Segoe UI" w:cs="Segoe UI"/>
      <w:sz w:val="18"/>
      <w:szCs w:val="18"/>
    </w:rPr>
  </w:style>
  <w:style w:type="paragraph" w:styleId="ab">
    <w:name w:val="endnote text"/>
    <w:basedOn w:val="a"/>
    <w:link w:val="ac"/>
    <w:uiPriority w:val="99"/>
    <w:semiHidden/>
    <w:unhideWhenUsed/>
    <w:rsid w:val="00BD674E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BD674E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BD674E"/>
    <w:rPr>
      <w:vertAlign w:val="superscript"/>
    </w:rPr>
  </w:style>
  <w:style w:type="character" w:styleId="ae">
    <w:name w:val="annotation reference"/>
    <w:basedOn w:val="a0"/>
    <w:uiPriority w:val="99"/>
    <w:semiHidden/>
    <w:unhideWhenUsed/>
    <w:rsid w:val="00705D9F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705D9F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rsid w:val="00705D9F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705D9F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705D9F"/>
    <w:rPr>
      <w:b/>
      <w:bCs/>
      <w:sz w:val="20"/>
      <w:szCs w:val="20"/>
    </w:rPr>
  </w:style>
  <w:style w:type="paragraph" w:styleId="af3">
    <w:name w:val="header"/>
    <w:basedOn w:val="a"/>
    <w:link w:val="af4"/>
    <w:uiPriority w:val="99"/>
    <w:unhideWhenUsed/>
    <w:rsid w:val="00A87B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A87BFA"/>
  </w:style>
  <w:style w:type="paragraph" w:styleId="af5">
    <w:name w:val="footer"/>
    <w:basedOn w:val="a"/>
    <w:link w:val="af6"/>
    <w:uiPriority w:val="99"/>
    <w:unhideWhenUsed/>
    <w:rsid w:val="00A87B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A87BFA"/>
  </w:style>
  <w:style w:type="character" w:styleId="af7">
    <w:name w:val="Placeholder Text"/>
    <w:basedOn w:val="a0"/>
    <w:uiPriority w:val="99"/>
    <w:semiHidden/>
    <w:rsid w:val="00A3274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4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2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52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45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48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94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62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74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04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5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95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61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46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5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2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65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5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962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0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8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10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20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27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03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67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43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21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23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1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6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69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5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6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0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6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4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4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8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24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42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77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53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0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3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9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7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2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41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73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36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8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4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53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84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26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65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23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81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75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68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50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73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20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9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3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6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42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0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2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9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69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6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45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565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7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41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73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6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9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99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orepina-tatyana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korepina-tatyana@mail.ru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B00248-7A79-4876-B1AC-B48A36587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820</TotalTime>
  <Pages>5</Pages>
  <Words>2267</Words>
  <Characters>12926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А. Корепина</dc:creator>
  <cp:keywords/>
  <dc:description/>
  <cp:lastModifiedBy>Tani</cp:lastModifiedBy>
  <cp:revision>32</cp:revision>
  <cp:lastPrinted>2017-12-12T06:05:00Z</cp:lastPrinted>
  <dcterms:created xsi:type="dcterms:W3CDTF">2018-02-12T19:11:00Z</dcterms:created>
  <dcterms:modified xsi:type="dcterms:W3CDTF">2018-03-25T20:26:00Z</dcterms:modified>
</cp:coreProperties>
</file>