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CC" w:rsidRDefault="00A91637" w:rsidP="002912C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1637">
        <w:rPr>
          <w:rFonts w:ascii="Times New Roman" w:eastAsia="Times New Roman" w:hAnsi="Times New Roman" w:cs="Times New Roman"/>
          <w:sz w:val="24"/>
          <w:szCs w:val="24"/>
        </w:rPr>
        <w:t>УДК 339.72.053 (476)</w:t>
      </w:r>
    </w:p>
    <w:p w:rsidR="002912CC" w:rsidRDefault="002912CC" w:rsidP="002912C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Попкова А.С.</w:t>
      </w:r>
    </w:p>
    <w:p w:rsidR="00B03D75" w:rsidRPr="00C73A76" w:rsidRDefault="00AB5489" w:rsidP="002912CC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социальные инновации как эффективный механизм развития регионов</w:t>
      </w:r>
    </w:p>
    <w:p w:rsidR="008343B9" w:rsidRDefault="005C3F51" w:rsidP="005C3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</w:pPr>
      <w:r w:rsidRPr="005C3F51">
        <w:rPr>
          <w:rFonts w:ascii="Times New Roman" w:eastAsia="Times New Roman" w:hAnsi="Times New Roman" w:cs="Times New Roman"/>
          <w:b/>
          <w:i/>
          <w:color w:val="2A2C2E"/>
          <w:sz w:val="24"/>
          <w:szCs w:val="24"/>
          <w:lang w:eastAsia="ru-RU"/>
        </w:rPr>
        <w:t>Аннотация.</w:t>
      </w:r>
      <w:r w:rsidRPr="005C3F51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 В данной статье рассматрива</w:t>
      </w:r>
      <w:r w:rsidR="005952A5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ю</w:t>
      </w:r>
      <w:r w:rsidRPr="005C3F51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тся </w:t>
      </w:r>
      <w:r w:rsidR="008343B9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социальн</w:t>
      </w:r>
      <w:r w:rsidR="005952A5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ые</w:t>
      </w:r>
      <w:r w:rsidR="008343B9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 </w:t>
      </w:r>
      <w:r w:rsidR="005952A5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инновации</w:t>
      </w:r>
      <w:r w:rsidR="008343B9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 как эффективный </w:t>
      </w:r>
      <w:r w:rsidR="008343B9" w:rsidRPr="008343B9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механизм стимулирования </w:t>
      </w:r>
      <w:r w:rsidR="00264423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развития </w:t>
      </w:r>
      <w:r w:rsidR="00B859F7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регионов</w:t>
      </w:r>
      <w:r w:rsidRPr="005C3F51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. </w:t>
      </w:r>
      <w:r w:rsidR="00186143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Особое внимание уделяется созданию социальных инкубаторов</w:t>
      </w:r>
      <w:r w:rsidR="00211754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, которые играют большую роль в определении программ и инструментов поддержки социальных инноваций.</w:t>
      </w:r>
      <w:r w:rsidR="00186143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 </w:t>
      </w:r>
    </w:p>
    <w:p w:rsidR="002912CC" w:rsidRDefault="005C3F51" w:rsidP="00A52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</w:pPr>
      <w:r w:rsidRPr="005C3F51">
        <w:rPr>
          <w:rFonts w:ascii="Times New Roman" w:eastAsia="Times New Roman" w:hAnsi="Times New Roman" w:cs="Times New Roman"/>
          <w:b/>
          <w:i/>
          <w:color w:val="2A2C2E"/>
          <w:sz w:val="24"/>
          <w:szCs w:val="24"/>
          <w:lang w:eastAsia="ru-RU"/>
        </w:rPr>
        <w:t>Ключевые слова:</w:t>
      </w:r>
      <w:r w:rsidRPr="005C3F51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 социальные инновации</w:t>
      </w:r>
      <w:r w:rsidR="007A4183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, </w:t>
      </w:r>
      <w:r w:rsidR="005952A5" w:rsidRPr="005C3F51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социальное предпринимательство,</w:t>
      </w:r>
      <w:r w:rsidR="005952A5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 xml:space="preserve"> </w:t>
      </w:r>
      <w:r w:rsidR="00B859F7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социальный инкубатор</w:t>
      </w:r>
      <w:r w:rsidR="00241763"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  <w:t>.</w:t>
      </w:r>
    </w:p>
    <w:p w:rsidR="00CB788A" w:rsidRDefault="00CB788A" w:rsidP="00A52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A2C2E"/>
          <w:sz w:val="24"/>
          <w:szCs w:val="24"/>
          <w:lang w:eastAsia="ru-RU"/>
        </w:rPr>
      </w:pPr>
    </w:p>
    <w:p w:rsidR="00211754" w:rsidRDefault="00211754" w:rsidP="0085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D73" w:rsidRDefault="00AB5489" w:rsidP="0085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многих стран одним из проблемных вопросов является непропорциональное региональное развитие. </w:t>
      </w:r>
      <w:r w:rsidRPr="00AB5489">
        <w:rPr>
          <w:rFonts w:ascii="Times New Roman" w:eastAsia="Times New Roman" w:hAnsi="Times New Roman" w:cs="Times New Roman"/>
          <w:sz w:val="24"/>
          <w:szCs w:val="24"/>
        </w:rPr>
        <w:t>Многие сельские районы сталкиваются с экономическими, демографическими и социально-культурными проблемами. </w:t>
      </w:r>
      <w:r>
        <w:rPr>
          <w:rFonts w:ascii="Times New Roman" w:eastAsia="Times New Roman" w:hAnsi="Times New Roman" w:cs="Times New Roman"/>
          <w:sz w:val="24"/>
          <w:szCs w:val="24"/>
        </w:rPr>
        <w:t>Во многих регионах не хватает инфраструктуры, рабочих мест, нет возможностей для хорошего образования и досуга. Это</w:t>
      </w:r>
      <w:r w:rsidRPr="00AB5489">
        <w:rPr>
          <w:rFonts w:ascii="Times New Roman" w:eastAsia="Times New Roman" w:hAnsi="Times New Roman" w:cs="Times New Roman"/>
          <w:sz w:val="24"/>
          <w:szCs w:val="24"/>
        </w:rPr>
        <w:t xml:space="preserve"> часто приводит к </w:t>
      </w:r>
      <w:r>
        <w:rPr>
          <w:rFonts w:ascii="Times New Roman" w:eastAsia="Times New Roman" w:hAnsi="Times New Roman" w:cs="Times New Roman"/>
          <w:sz w:val="24"/>
          <w:szCs w:val="24"/>
        </w:rPr>
        <w:t>миграции людей в столицу и крупные города,</w:t>
      </w:r>
      <w:r w:rsidR="0037626B" w:rsidRPr="003762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что подрывает экономический потенциал областных центров и сельских населенных пунктов</w:t>
      </w:r>
      <w:r w:rsidRPr="00AB548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4D8A">
        <w:rPr>
          <w:rFonts w:ascii="Times New Roman" w:eastAsia="Times New Roman" w:hAnsi="Times New Roman" w:cs="Times New Roman"/>
          <w:sz w:val="24"/>
          <w:szCs w:val="24"/>
        </w:rPr>
        <w:t xml:space="preserve">В мировой практике пытаются </w:t>
      </w:r>
      <w:r w:rsidR="007E4D8A" w:rsidRPr="007E4D8A">
        <w:rPr>
          <w:rFonts w:ascii="Times New Roman" w:eastAsia="Times New Roman" w:hAnsi="Times New Roman" w:cs="Times New Roman"/>
          <w:sz w:val="24"/>
          <w:szCs w:val="24"/>
        </w:rPr>
        <w:t>решать местные проблемы путем разработки инновационных идей, продуктов или услуг.</w:t>
      </w:r>
    </w:p>
    <w:p w:rsidR="00F531F4" w:rsidRDefault="00E94EBD" w:rsidP="0083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BD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предприятия играют в этом важную роль, поддерживая социальные инновации. </w:t>
      </w:r>
      <w:r w:rsidR="00547640" w:rsidRPr="00547640">
        <w:rPr>
          <w:rFonts w:ascii="Times New Roman" w:eastAsia="Times New Roman" w:hAnsi="Times New Roman" w:cs="Times New Roman"/>
          <w:sz w:val="24"/>
          <w:szCs w:val="24"/>
        </w:rPr>
        <w:t>Социальные предприниматели использу</w:t>
      </w:r>
      <w:r w:rsidR="0054764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47640" w:rsidRPr="00547640">
        <w:rPr>
          <w:rFonts w:ascii="Times New Roman" w:eastAsia="Times New Roman" w:hAnsi="Times New Roman" w:cs="Times New Roman"/>
          <w:sz w:val="24"/>
          <w:szCs w:val="24"/>
        </w:rPr>
        <w:t xml:space="preserve">т новаторские подходы к решению </w:t>
      </w:r>
      <w:r w:rsidR="00547640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547640" w:rsidRPr="00547640">
        <w:rPr>
          <w:rFonts w:ascii="Times New Roman" w:eastAsia="Times New Roman" w:hAnsi="Times New Roman" w:cs="Times New Roman"/>
          <w:sz w:val="24"/>
          <w:szCs w:val="24"/>
        </w:rPr>
        <w:t xml:space="preserve">социальных проблем, таких как бедность, отсутствие доступа к здравоохранению в сельской местности, трудности в преодолении </w:t>
      </w:r>
      <w:r w:rsidR="00547640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дифференциации регионального развития, </w:t>
      </w:r>
      <w:r w:rsidR="001A6416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547640" w:rsidRPr="00547640">
        <w:rPr>
          <w:rFonts w:ascii="Times New Roman" w:eastAsia="Times New Roman" w:hAnsi="Times New Roman" w:cs="Times New Roman"/>
          <w:sz w:val="24"/>
          <w:szCs w:val="24"/>
        </w:rPr>
        <w:t xml:space="preserve"> доступа к кредит</w:t>
      </w:r>
      <w:r w:rsidR="00547640">
        <w:rPr>
          <w:rFonts w:ascii="Times New Roman" w:eastAsia="Times New Roman" w:hAnsi="Times New Roman" w:cs="Times New Roman"/>
          <w:sz w:val="24"/>
          <w:szCs w:val="24"/>
        </w:rPr>
        <w:t>ованию малообеспеченных граждан и др</w:t>
      </w:r>
      <w:r w:rsidR="00547640" w:rsidRPr="0054764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B1AC6">
        <w:rPr>
          <w:rFonts w:ascii="Times New Roman" w:eastAsia="Times New Roman" w:hAnsi="Times New Roman" w:cs="Times New Roman"/>
          <w:sz w:val="24"/>
          <w:szCs w:val="24"/>
        </w:rPr>
        <w:t xml:space="preserve">Данные проблемы усилились из-за пандемического кризиса. </w:t>
      </w:r>
      <w:r w:rsidR="00E2602C" w:rsidRPr="00E2602C">
        <w:rPr>
          <w:rFonts w:ascii="Times New Roman" w:eastAsia="Times New Roman" w:hAnsi="Times New Roman" w:cs="Times New Roman"/>
          <w:sz w:val="24"/>
          <w:szCs w:val="24"/>
        </w:rPr>
        <w:t xml:space="preserve">Социальные инновации стали ответом на социальные вызовы, которые </w:t>
      </w:r>
      <w:r w:rsidR="00E2602C">
        <w:rPr>
          <w:rFonts w:ascii="Times New Roman" w:eastAsia="Times New Roman" w:hAnsi="Times New Roman" w:cs="Times New Roman"/>
          <w:sz w:val="24"/>
          <w:szCs w:val="24"/>
        </w:rPr>
        <w:t>недостаточно эффективно</w:t>
      </w:r>
      <w:r w:rsidR="00E2602C" w:rsidRPr="00E2602C">
        <w:rPr>
          <w:rFonts w:ascii="Times New Roman" w:eastAsia="Times New Roman" w:hAnsi="Times New Roman" w:cs="Times New Roman"/>
          <w:sz w:val="24"/>
          <w:szCs w:val="24"/>
        </w:rPr>
        <w:t xml:space="preserve"> решаются </w:t>
      </w:r>
      <w:r w:rsidR="00E2602C">
        <w:rPr>
          <w:rFonts w:ascii="Times New Roman" w:eastAsia="Times New Roman" w:hAnsi="Times New Roman" w:cs="Times New Roman"/>
          <w:sz w:val="24"/>
          <w:szCs w:val="24"/>
        </w:rPr>
        <w:t>коммерческими структурами</w:t>
      </w:r>
      <w:r w:rsidR="00E2602C" w:rsidRPr="00E2602C">
        <w:rPr>
          <w:rFonts w:ascii="Times New Roman" w:eastAsia="Times New Roman" w:hAnsi="Times New Roman" w:cs="Times New Roman"/>
          <w:sz w:val="24"/>
          <w:szCs w:val="24"/>
        </w:rPr>
        <w:t xml:space="preserve"> или существующими государственными учреждениями.</w:t>
      </w:r>
      <w:r w:rsidR="00E2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02C" w:rsidRDefault="008376AA" w:rsidP="00F5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</w:t>
      </w:r>
      <w:r w:rsidR="00237699">
        <w:rPr>
          <w:rFonts w:ascii="Times New Roman" w:eastAsia="Times New Roman" w:hAnsi="Times New Roman" w:cs="Times New Roman"/>
          <w:sz w:val="24"/>
          <w:szCs w:val="24"/>
        </w:rPr>
        <w:t>социальные инновации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6AA">
        <w:rPr>
          <w:rFonts w:ascii="Times New Roman" w:eastAsia="Times New Roman" w:hAnsi="Times New Roman" w:cs="Times New Roman"/>
          <w:sz w:val="24"/>
          <w:szCs w:val="24"/>
        </w:rPr>
        <w:t xml:space="preserve">объединяют различных агентов для поиска решений. </w:t>
      </w:r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837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внедряются</w:t>
      </w:r>
      <w:r w:rsidRPr="008376AA">
        <w:rPr>
          <w:rFonts w:ascii="Times New Roman" w:eastAsia="Times New Roman" w:hAnsi="Times New Roman" w:cs="Times New Roman"/>
          <w:sz w:val="24"/>
          <w:szCs w:val="24"/>
        </w:rPr>
        <w:t xml:space="preserve"> на основе сотрудничества между людьми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6AA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организациями и, следовательно,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стимулируют</w:t>
      </w:r>
      <w:r w:rsidRPr="00837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Pr="008376AA">
        <w:rPr>
          <w:rFonts w:ascii="Times New Roman" w:eastAsia="Times New Roman" w:hAnsi="Times New Roman" w:cs="Times New Roman"/>
          <w:sz w:val="24"/>
          <w:szCs w:val="24"/>
        </w:rPr>
        <w:t>между секторами.</w:t>
      </w:r>
      <w:r w:rsidR="00F5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1F4" w:rsidRPr="00F531F4">
        <w:rPr>
          <w:rFonts w:ascii="Times New Roman" w:eastAsia="Times New Roman" w:hAnsi="Times New Roman" w:cs="Times New Roman"/>
          <w:sz w:val="24"/>
          <w:szCs w:val="24"/>
        </w:rPr>
        <w:t>Это связано с тем, что проблемы, рассматриваемые социальными</w:t>
      </w:r>
      <w:r w:rsidR="00F531F4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предприятиями, </w:t>
      </w:r>
      <w:r w:rsidR="00F531F4" w:rsidRPr="00F531F4">
        <w:rPr>
          <w:rFonts w:ascii="Times New Roman" w:eastAsia="Times New Roman" w:hAnsi="Times New Roman" w:cs="Times New Roman"/>
          <w:sz w:val="24"/>
          <w:szCs w:val="24"/>
        </w:rPr>
        <w:t xml:space="preserve">являются мультикаузальными и поэтому требуют </w:t>
      </w:r>
      <w:r w:rsidR="0037626B">
        <w:rPr>
          <w:rFonts w:ascii="Times New Roman" w:eastAsia="Times New Roman" w:hAnsi="Times New Roman" w:cs="Times New Roman"/>
          <w:sz w:val="24"/>
          <w:szCs w:val="24"/>
        </w:rPr>
        <w:t>объединения усилий</w:t>
      </w:r>
      <w:r w:rsidR="0037626B" w:rsidRPr="0037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1F4" w:rsidRPr="00F531F4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F531F4">
        <w:rPr>
          <w:rFonts w:ascii="Times New Roman" w:eastAsia="Times New Roman" w:hAnsi="Times New Roman" w:cs="Times New Roman"/>
          <w:sz w:val="24"/>
          <w:szCs w:val="24"/>
        </w:rPr>
        <w:t>экономических субъектов</w:t>
      </w:r>
      <w:r w:rsidR="00F531F4" w:rsidRPr="00F531F4">
        <w:rPr>
          <w:rFonts w:ascii="Times New Roman" w:eastAsia="Times New Roman" w:hAnsi="Times New Roman" w:cs="Times New Roman"/>
          <w:sz w:val="24"/>
          <w:szCs w:val="24"/>
        </w:rPr>
        <w:t xml:space="preserve"> для их</w:t>
      </w:r>
      <w:r w:rsidR="00F5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1F4" w:rsidRPr="00F531F4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="0015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74D8" w:rsidRPr="008774D8" w:rsidRDefault="00A800D9" w:rsidP="0087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стимулированию социальных инноваций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 xml:space="preserve"> нацелен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 xml:space="preserve"> на развитие социального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>капитала и разработку трансформационных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местных инициатив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>влечения всех потенциальных участников из гражданского общества, государственных органов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>частного сектора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>ервый шаг заключается в процессе идентификации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>ключевых заинтересованных сторон, обеспечении взаимопонимания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0D9">
        <w:rPr>
          <w:rFonts w:ascii="Times New Roman" w:eastAsia="Times New Roman" w:hAnsi="Times New Roman" w:cs="Times New Roman"/>
          <w:sz w:val="24"/>
          <w:szCs w:val="24"/>
        </w:rPr>
        <w:t>ними и построении социальных связей и доверия.</w:t>
      </w:r>
      <w:r w:rsidR="0087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4D8" w:rsidRPr="008774D8">
        <w:rPr>
          <w:rFonts w:ascii="Times New Roman" w:eastAsia="Times New Roman" w:hAnsi="Times New Roman" w:cs="Times New Roman"/>
          <w:sz w:val="24"/>
          <w:szCs w:val="24"/>
        </w:rPr>
        <w:t>Формирование такого</w:t>
      </w:r>
      <w:r w:rsidR="0087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4D8" w:rsidRPr="008774D8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фона имеет </w:t>
      </w:r>
      <w:r w:rsidR="00186143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="008774D8" w:rsidRPr="008774D8">
        <w:rPr>
          <w:rFonts w:ascii="Times New Roman" w:eastAsia="Times New Roman" w:hAnsi="Times New Roman" w:cs="Times New Roman"/>
          <w:sz w:val="24"/>
          <w:szCs w:val="24"/>
        </w:rPr>
        <w:t xml:space="preserve"> значение для создания </w:t>
      </w:r>
      <w:r w:rsidR="008774D8">
        <w:rPr>
          <w:rFonts w:ascii="Times New Roman" w:eastAsia="Times New Roman" w:hAnsi="Times New Roman" w:cs="Times New Roman"/>
          <w:sz w:val="24"/>
          <w:szCs w:val="24"/>
        </w:rPr>
        <w:t>благоприятной</w:t>
      </w:r>
      <w:r w:rsidR="008774D8" w:rsidRPr="008774D8">
        <w:rPr>
          <w:rFonts w:ascii="Times New Roman" w:eastAsia="Times New Roman" w:hAnsi="Times New Roman" w:cs="Times New Roman"/>
          <w:sz w:val="24"/>
          <w:szCs w:val="24"/>
        </w:rPr>
        <w:t xml:space="preserve"> среды </w:t>
      </w:r>
      <w:r w:rsidR="008774D8">
        <w:rPr>
          <w:rFonts w:ascii="Times New Roman" w:eastAsia="Times New Roman" w:hAnsi="Times New Roman" w:cs="Times New Roman"/>
          <w:sz w:val="24"/>
          <w:szCs w:val="24"/>
        </w:rPr>
        <w:t>по реализации социально значимых проектов</w:t>
      </w:r>
      <w:r w:rsidR="008774D8" w:rsidRPr="0087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299" w:rsidRDefault="00EE63ED" w:rsidP="0024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шаг предполагает </w:t>
      </w:r>
      <w:r w:rsidRPr="00EE63ED">
        <w:rPr>
          <w:rFonts w:ascii="Times New Roman" w:eastAsia="Times New Roman" w:hAnsi="Times New Roman" w:cs="Times New Roman"/>
          <w:sz w:val="24"/>
          <w:szCs w:val="24"/>
        </w:rPr>
        <w:t>более глубокое изучение текущ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E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EE63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EE63E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</w:t>
      </w:r>
      <w:r w:rsidR="00684CF2">
        <w:rPr>
          <w:rFonts w:ascii="Times New Roman" w:eastAsia="Times New Roman" w:hAnsi="Times New Roman" w:cs="Times New Roman"/>
          <w:sz w:val="24"/>
          <w:szCs w:val="24"/>
        </w:rPr>
        <w:t xml:space="preserve"> решений. </w:t>
      </w:r>
      <w:r w:rsidR="00241B4F">
        <w:rPr>
          <w:rFonts w:ascii="Times New Roman" w:eastAsia="Times New Roman" w:hAnsi="Times New Roman" w:cs="Times New Roman"/>
          <w:sz w:val="24"/>
          <w:szCs w:val="24"/>
        </w:rPr>
        <w:t>Например, для развития регионов всегда актуально</w:t>
      </w:r>
      <w:r w:rsidR="00887DC4">
        <w:rPr>
          <w:rFonts w:ascii="Times New Roman" w:eastAsia="Times New Roman" w:hAnsi="Times New Roman" w:cs="Times New Roman"/>
          <w:sz w:val="24"/>
          <w:szCs w:val="24"/>
        </w:rPr>
        <w:t xml:space="preserve"> создание новых туристических маршрутов</w:t>
      </w:r>
      <w:r w:rsidR="00241B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DC4">
        <w:rPr>
          <w:rFonts w:ascii="Times New Roman" w:eastAsia="Times New Roman" w:hAnsi="Times New Roman" w:cs="Times New Roman"/>
          <w:sz w:val="24"/>
          <w:szCs w:val="24"/>
        </w:rPr>
        <w:t xml:space="preserve"> В этом процессе важно задействовать местные цифровые социальные сети, </w:t>
      </w:r>
      <w:r w:rsidR="00685F9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887DC4">
        <w:rPr>
          <w:rFonts w:ascii="Times New Roman" w:eastAsia="Times New Roman" w:hAnsi="Times New Roman" w:cs="Times New Roman"/>
          <w:sz w:val="24"/>
          <w:szCs w:val="24"/>
        </w:rPr>
        <w:t xml:space="preserve"> творческий потенциал </w:t>
      </w:r>
      <w:r w:rsidR="008F1600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="00887DC4">
        <w:rPr>
          <w:rFonts w:ascii="Times New Roman" w:eastAsia="Times New Roman" w:hAnsi="Times New Roman" w:cs="Times New Roman"/>
          <w:sz w:val="24"/>
          <w:szCs w:val="24"/>
        </w:rPr>
        <w:t xml:space="preserve"> региона. </w:t>
      </w:r>
      <w:r w:rsidR="00342C9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685F9C" w:rsidRPr="00685F9C">
        <w:rPr>
          <w:rFonts w:ascii="Times New Roman" w:eastAsia="Times New Roman" w:hAnsi="Times New Roman" w:cs="Times New Roman"/>
          <w:sz w:val="24"/>
          <w:szCs w:val="24"/>
        </w:rPr>
        <w:t xml:space="preserve">, возникшие в результате </w:t>
      </w:r>
      <w:r w:rsidR="00685F9C">
        <w:rPr>
          <w:rFonts w:ascii="Times New Roman" w:eastAsia="Times New Roman" w:hAnsi="Times New Roman" w:cs="Times New Roman"/>
          <w:sz w:val="24"/>
          <w:szCs w:val="24"/>
        </w:rPr>
        <w:t xml:space="preserve">совместной работы, могут быть </w:t>
      </w:r>
      <w:r w:rsidR="00685F9C" w:rsidRPr="00685F9C">
        <w:rPr>
          <w:rFonts w:ascii="Times New Roman" w:eastAsia="Times New Roman" w:hAnsi="Times New Roman" w:cs="Times New Roman"/>
          <w:sz w:val="24"/>
          <w:szCs w:val="24"/>
        </w:rPr>
        <w:t>визуализированы с помощью видео-эскизов</w:t>
      </w:r>
      <w:r w:rsidR="00685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9C" w:rsidRPr="00685F9C">
        <w:rPr>
          <w:rFonts w:ascii="Times New Roman" w:eastAsia="Times New Roman" w:hAnsi="Times New Roman" w:cs="Times New Roman"/>
          <w:sz w:val="24"/>
          <w:szCs w:val="24"/>
        </w:rPr>
        <w:t>на местной карте.</w:t>
      </w:r>
      <w:r w:rsidR="0024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>Представление ожидаемых результатов процесса изменений должно</w:t>
      </w:r>
      <w:r w:rsidR="0024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26B">
        <w:rPr>
          <w:rFonts w:ascii="Times New Roman" w:eastAsia="Times New Roman" w:hAnsi="Times New Roman" w:cs="Times New Roman"/>
          <w:sz w:val="24"/>
          <w:szCs w:val="24"/>
        </w:rPr>
        <w:t>транслироваться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 xml:space="preserve"> в очень наглядном</w:t>
      </w:r>
      <w:r w:rsidR="003F11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175">
        <w:rPr>
          <w:rFonts w:ascii="Times New Roman" w:eastAsia="Times New Roman" w:hAnsi="Times New Roman" w:cs="Times New Roman"/>
          <w:sz w:val="24"/>
          <w:szCs w:val="24"/>
        </w:rPr>
        <w:t>близк</w:t>
      </w:r>
      <w:r w:rsidR="008F160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1175">
        <w:rPr>
          <w:rFonts w:ascii="Times New Roman" w:eastAsia="Times New Roman" w:hAnsi="Times New Roman" w:cs="Times New Roman"/>
          <w:sz w:val="24"/>
          <w:szCs w:val="24"/>
        </w:rPr>
        <w:t xml:space="preserve">м к реальности 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 xml:space="preserve">формате и как можно </w:t>
      </w:r>
      <w:r w:rsidR="00342C91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342C91" w:rsidRPr="00241B4F">
        <w:rPr>
          <w:rFonts w:ascii="Times New Roman" w:eastAsia="Times New Roman" w:hAnsi="Times New Roman" w:cs="Times New Roman"/>
          <w:sz w:val="24"/>
          <w:szCs w:val="24"/>
        </w:rPr>
        <w:t>шир</w:t>
      </w:r>
      <w:r w:rsidR="00342C91">
        <w:rPr>
          <w:rFonts w:ascii="Times New Roman" w:eastAsia="Times New Roman" w:hAnsi="Times New Roman" w:cs="Times New Roman"/>
          <w:sz w:val="24"/>
          <w:szCs w:val="24"/>
        </w:rPr>
        <w:t>окой аудитории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>, чтобы</w:t>
      </w:r>
      <w:r w:rsidR="0024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175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C91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заинтересованных сторон</w:t>
      </w:r>
      <w:r w:rsidR="0024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непосредственно вовлечь </w:t>
      </w:r>
      <w:r w:rsidR="00C131AF">
        <w:rPr>
          <w:rFonts w:ascii="Times New Roman" w:eastAsia="Times New Roman" w:hAnsi="Times New Roman" w:cs="Times New Roman"/>
          <w:sz w:val="24"/>
          <w:szCs w:val="24"/>
        </w:rPr>
        <w:t xml:space="preserve">местное </w:t>
      </w:r>
      <w:r w:rsidR="00241B4F" w:rsidRPr="00241B4F">
        <w:rPr>
          <w:rFonts w:ascii="Times New Roman" w:eastAsia="Times New Roman" w:hAnsi="Times New Roman" w:cs="Times New Roman"/>
          <w:sz w:val="24"/>
          <w:szCs w:val="24"/>
        </w:rPr>
        <w:t>население.</w:t>
      </w:r>
      <w:r w:rsidR="00C131AF">
        <w:rPr>
          <w:rFonts w:ascii="Times New Roman" w:eastAsia="Times New Roman" w:hAnsi="Times New Roman" w:cs="Times New Roman"/>
          <w:sz w:val="24"/>
          <w:szCs w:val="24"/>
        </w:rPr>
        <w:t xml:space="preserve"> Тогда к проекту могут подключиться сувенирные магазины, точки общепита, транспортные организации, местные музеи и т.д.</w:t>
      </w:r>
    </w:p>
    <w:p w:rsidR="00AC4856" w:rsidRDefault="005C2C58" w:rsidP="00AC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один</w:t>
      </w:r>
      <w:r w:rsidRPr="005C2C58">
        <w:rPr>
          <w:rFonts w:ascii="Times New Roman" w:eastAsia="Times New Roman" w:hAnsi="Times New Roman" w:cs="Times New Roman"/>
          <w:sz w:val="24"/>
          <w:szCs w:val="24"/>
        </w:rPr>
        <w:t xml:space="preserve"> блок мероприятий связан с созданием благоприятных условий для трансформационных изменений.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9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C2C58">
        <w:rPr>
          <w:rFonts w:ascii="Times New Roman" w:eastAsia="Times New Roman" w:hAnsi="Times New Roman" w:cs="Times New Roman"/>
          <w:sz w:val="24"/>
          <w:szCs w:val="24"/>
        </w:rPr>
        <w:t xml:space="preserve"> должен охватывать стратегический уровень</w:t>
      </w:r>
      <w:r w:rsidR="004D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C5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определения </w:t>
      </w:r>
      <w:r w:rsidR="004D6299">
        <w:rPr>
          <w:rFonts w:ascii="Times New Roman" w:eastAsia="Times New Roman" w:hAnsi="Times New Roman" w:cs="Times New Roman"/>
          <w:sz w:val="24"/>
          <w:szCs w:val="24"/>
        </w:rPr>
        <w:t>приоритетности</w:t>
      </w:r>
      <w:r w:rsidRPr="005C2C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299">
        <w:rPr>
          <w:rFonts w:ascii="Times New Roman" w:eastAsia="Times New Roman" w:hAnsi="Times New Roman" w:cs="Times New Roman"/>
          <w:sz w:val="24"/>
          <w:szCs w:val="24"/>
        </w:rPr>
        <w:t>выбора инициатив с наибольшим</w:t>
      </w:r>
      <w:r w:rsidRPr="005C2C58"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 w:rsidR="004D6299">
        <w:rPr>
          <w:rFonts w:ascii="Times New Roman" w:eastAsia="Times New Roman" w:hAnsi="Times New Roman" w:cs="Times New Roman"/>
          <w:sz w:val="24"/>
          <w:szCs w:val="24"/>
        </w:rPr>
        <w:t>ом.</w:t>
      </w:r>
      <w:r w:rsidRPr="005C2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>Каждый из проектов имеет</w:t>
      </w:r>
      <w:r w:rsidR="00AC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>относительно небольшой размер по сравнению с масштабом</w:t>
      </w:r>
      <w:r w:rsidR="00AC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 xml:space="preserve">ожидаемых </w:t>
      </w:r>
      <w:r w:rsidR="0037626B">
        <w:rPr>
          <w:rFonts w:ascii="Times New Roman" w:eastAsia="Times New Roman" w:hAnsi="Times New Roman" w:cs="Times New Roman"/>
          <w:sz w:val="24"/>
          <w:szCs w:val="24"/>
        </w:rPr>
        <w:t>трансформаций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856">
        <w:rPr>
          <w:rFonts w:ascii="Times New Roman" w:eastAsia="Times New Roman" w:hAnsi="Times New Roman" w:cs="Times New Roman"/>
          <w:sz w:val="24"/>
          <w:szCs w:val="24"/>
        </w:rPr>
        <w:t xml:space="preserve">Важно оценить финансовые затраты на проект и отдачу от него, а также возможности привлечения дополнительных инвестиций.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Что важнее для данного региона: </w:t>
      </w:r>
      <w:r w:rsidR="0037626B">
        <w:rPr>
          <w:rFonts w:ascii="Times New Roman" w:eastAsia="Times New Roman" w:hAnsi="Times New Roman" w:cs="Times New Roman"/>
          <w:sz w:val="24"/>
          <w:szCs w:val="24"/>
        </w:rPr>
        <w:t>повышение уровня образования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626B">
        <w:rPr>
          <w:rFonts w:ascii="Times New Roman" w:eastAsia="Times New Roman" w:hAnsi="Times New Roman" w:cs="Times New Roman"/>
          <w:sz w:val="24"/>
          <w:szCs w:val="24"/>
        </w:rPr>
        <w:t>помощь социально уязвимым категориям населения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, устранение экологических проблем и т.д.? Какие из этих проблем могут быть решены за счет местных бюджетов, а какие за счет частных ресурсов? </w:t>
      </w:r>
      <w:r w:rsidR="0037626B">
        <w:rPr>
          <w:rFonts w:ascii="Times New Roman" w:eastAsia="Times New Roman" w:hAnsi="Times New Roman" w:cs="Times New Roman"/>
          <w:sz w:val="24"/>
          <w:szCs w:val="24"/>
        </w:rPr>
        <w:t xml:space="preserve">Возможно, частично эти проблемы можно решить за счет государственного заказа социальным предпринимателям. </w:t>
      </w:r>
    </w:p>
    <w:p w:rsidR="00E26593" w:rsidRDefault="00AC4856" w:rsidP="00E2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Все эти категории проектов имеют явный потенциал для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F67503">
        <w:rPr>
          <w:rFonts w:ascii="Times New Roman" w:eastAsia="Times New Roman" w:hAnsi="Times New Roman" w:cs="Times New Roman"/>
          <w:sz w:val="24"/>
          <w:szCs w:val="24"/>
        </w:rPr>
        <w:t>более высокого уровня качества жизни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Системное изменение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>основано не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на крупномасштабном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долгосрочном 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>инфраструктурном проекте, а на сети небольших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самостоятельных инициатив, которые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в итоге дадут </w:t>
      </w:r>
      <w:r w:rsidR="00F67503">
        <w:rPr>
          <w:rFonts w:ascii="Times New Roman" w:eastAsia="Times New Roman" w:hAnsi="Times New Roman" w:cs="Times New Roman"/>
          <w:sz w:val="24"/>
          <w:szCs w:val="24"/>
        </w:rPr>
        <w:t xml:space="preserve">значимый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>синергетический эффект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. Они 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>все могут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 развиваться</w:t>
      </w:r>
      <w:r w:rsidR="0067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независимо, </w:t>
      </w:r>
      <w:r w:rsidR="00E26593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E26593" w:rsidRPr="00E26593">
        <w:rPr>
          <w:rFonts w:ascii="Times New Roman" w:eastAsia="Times New Roman" w:hAnsi="Times New Roman" w:cs="Times New Roman"/>
          <w:sz w:val="24"/>
          <w:szCs w:val="24"/>
        </w:rPr>
        <w:t xml:space="preserve"> отдельные неудачи не </w:t>
      </w:r>
      <w:r w:rsidR="00E2659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26593" w:rsidRPr="00E26593">
        <w:rPr>
          <w:rFonts w:ascii="Times New Roman" w:eastAsia="Times New Roman" w:hAnsi="Times New Roman" w:cs="Times New Roman"/>
          <w:sz w:val="24"/>
          <w:szCs w:val="24"/>
        </w:rPr>
        <w:t>ставят под угрозу прогресс</w:t>
      </w:r>
      <w:r w:rsidR="00E2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593" w:rsidRPr="00E26593">
        <w:rPr>
          <w:rFonts w:ascii="Times New Roman" w:eastAsia="Times New Roman" w:hAnsi="Times New Roman" w:cs="Times New Roman"/>
          <w:sz w:val="24"/>
          <w:szCs w:val="24"/>
        </w:rPr>
        <w:t xml:space="preserve">всего процесса </w:t>
      </w:r>
      <w:r w:rsidR="005952A5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r w:rsidR="00E26593" w:rsidRPr="00E26593">
        <w:rPr>
          <w:rFonts w:ascii="Times New Roman" w:eastAsia="Times New Roman" w:hAnsi="Times New Roman" w:cs="Times New Roman"/>
          <w:sz w:val="24"/>
          <w:szCs w:val="24"/>
        </w:rPr>
        <w:t>трансформации.</w:t>
      </w:r>
    </w:p>
    <w:p w:rsidR="00BC29CF" w:rsidRDefault="00BE05FC" w:rsidP="0085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проблем для развития социального предпринимательства </w:t>
      </w:r>
      <w:r w:rsidR="00F67503">
        <w:rPr>
          <w:rFonts w:ascii="Times New Roman" w:eastAsia="Times New Roman" w:hAnsi="Times New Roman" w:cs="Times New Roman"/>
          <w:sz w:val="24"/>
          <w:szCs w:val="24"/>
        </w:rPr>
        <w:t>и социальных инноваций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недостаток компетенций в различных сферах.</w:t>
      </w:r>
      <w:r w:rsidR="00BC29CF">
        <w:rPr>
          <w:rFonts w:ascii="Times New Roman" w:eastAsia="Times New Roman" w:hAnsi="Times New Roman" w:cs="Times New Roman"/>
          <w:sz w:val="24"/>
          <w:szCs w:val="24"/>
        </w:rPr>
        <w:t xml:space="preserve"> Для восполнения этого пробела при поддержке </w:t>
      </w:r>
      <w:r w:rsidR="00BC29CF" w:rsidRPr="00BC29CF">
        <w:rPr>
          <w:rFonts w:ascii="Times New Roman" w:eastAsia="Times New Roman" w:hAnsi="Times New Roman" w:cs="Times New Roman"/>
          <w:sz w:val="24"/>
          <w:szCs w:val="24"/>
        </w:rPr>
        <w:t xml:space="preserve">программы Европейского Союза Erasmus </w:t>
      </w:r>
      <w:r w:rsidR="00BC29CF">
        <w:rPr>
          <w:rFonts w:ascii="Times New Roman" w:eastAsia="Times New Roman" w:hAnsi="Times New Roman" w:cs="Times New Roman"/>
          <w:sz w:val="24"/>
          <w:szCs w:val="24"/>
        </w:rPr>
        <w:t xml:space="preserve">была создана Академия социальных инноваций. 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>Ее цель - привлеч</w:t>
      </w:r>
      <w:r w:rsidR="00A67FC5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 xml:space="preserve"> тысяч начинающих социальных новаторов и </w:t>
      </w:r>
      <w:r w:rsidR="00A67FC5">
        <w:rPr>
          <w:rFonts w:ascii="Times New Roman" w:eastAsia="Times New Roman" w:hAnsi="Times New Roman" w:cs="Times New Roman"/>
          <w:sz w:val="24"/>
          <w:szCs w:val="24"/>
        </w:rPr>
        <w:t>оказание помощи в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 xml:space="preserve"> приобре</w:t>
      </w:r>
      <w:r w:rsidR="00A67FC5">
        <w:rPr>
          <w:rFonts w:ascii="Times New Roman" w:eastAsia="Times New Roman" w:hAnsi="Times New Roman" w:cs="Times New Roman"/>
          <w:sz w:val="24"/>
          <w:szCs w:val="24"/>
        </w:rPr>
        <w:t>тении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A67FC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 xml:space="preserve"> и знани</w:t>
      </w:r>
      <w:r w:rsidR="00A67FC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A67FC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A67FC5">
        <w:rPr>
          <w:rFonts w:ascii="Times New Roman" w:eastAsia="Times New Roman" w:hAnsi="Times New Roman" w:cs="Times New Roman"/>
          <w:sz w:val="24"/>
          <w:szCs w:val="24"/>
        </w:rPr>
        <w:t xml:space="preserve">воплощения их идей в жизнь. </w:t>
      </w:r>
      <w:r w:rsidR="008E6991" w:rsidRPr="008E6991">
        <w:rPr>
          <w:rFonts w:ascii="Times New Roman" w:eastAsia="Times New Roman" w:hAnsi="Times New Roman" w:cs="Times New Roman"/>
          <w:sz w:val="24"/>
          <w:szCs w:val="24"/>
        </w:rPr>
        <w:t>Это первая онлайн-программа обучения менеджменту, ориентированная исключительно на социальные инновации</w:t>
      </w:r>
      <w:r w:rsidR="00A67FC5" w:rsidRPr="00A67FC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E6991">
        <w:rPr>
          <w:rFonts w:ascii="Times New Roman" w:eastAsia="Times New Roman" w:hAnsi="Times New Roman" w:cs="Times New Roman"/>
          <w:sz w:val="24"/>
          <w:szCs w:val="24"/>
        </w:rPr>
        <w:t xml:space="preserve">В ней уже участвует 6000 подписчиков  </w:t>
      </w:r>
      <w:r w:rsidR="008E6991" w:rsidRPr="00704F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2376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6991" w:rsidRPr="00704F40">
        <w:rPr>
          <w:rFonts w:ascii="Times New Roman" w:eastAsia="Times New Roman" w:hAnsi="Times New Roman" w:cs="Times New Roman"/>
          <w:sz w:val="24"/>
          <w:szCs w:val="24"/>
        </w:rPr>
        <w:t>].</w:t>
      </w:r>
      <w:r w:rsidR="00237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ED8" w:rsidRDefault="00FF2C62" w:rsidP="0085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Бостонский инкубатор социального воздействия</w:t>
      </w:r>
      <w:r w:rsidR="005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ED8">
        <w:rPr>
          <w:rFonts w:ascii="Times New Roman" w:eastAsia="Times New Roman" w:hAnsi="Times New Roman" w:cs="Times New Roman"/>
          <w:sz w:val="24"/>
          <w:szCs w:val="24"/>
        </w:rPr>
        <w:t xml:space="preserve">предлагает учебный курс по социальному предпринимательству «Запустите свой стартап с социальным воздействием за 4 недели». </w:t>
      </w:r>
      <w:r w:rsidR="00652458">
        <w:rPr>
          <w:rFonts w:ascii="Times New Roman" w:eastAsia="Times New Roman" w:hAnsi="Times New Roman" w:cs="Times New Roman"/>
          <w:sz w:val="24"/>
          <w:szCs w:val="24"/>
        </w:rPr>
        <w:t>Воспользоваться этой программой могут п</w:t>
      </w:r>
      <w:r w:rsidR="00652458" w:rsidRPr="00652458">
        <w:rPr>
          <w:rFonts w:ascii="Times New Roman" w:eastAsia="Times New Roman" w:hAnsi="Times New Roman" w:cs="Times New Roman"/>
          <w:sz w:val="24"/>
          <w:szCs w:val="24"/>
        </w:rPr>
        <w:t>редприниматели, решающие проблемы в области устойчивого развития, образования, здравоохранения, финансовой интеграции, гендерного равенства</w:t>
      </w:r>
      <w:r w:rsidR="003C6A7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63684D" w:rsidRDefault="00861ED8" w:rsidP="005D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D8">
        <w:rPr>
          <w:rFonts w:ascii="Times New Roman" w:eastAsia="Times New Roman" w:hAnsi="Times New Roman" w:cs="Times New Roman"/>
          <w:sz w:val="24"/>
          <w:szCs w:val="24"/>
        </w:rPr>
        <w:t xml:space="preserve">Эксперты-наставники предоставляют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Pr="00861ED8">
        <w:rPr>
          <w:rFonts w:ascii="Times New Roman" w:eastAsia="Times New Roman" w:hAnsi="Times New Roman" w:cs="Times New Roman"/>
          <w:sz w:val="24"/>
          <w:szCs w:val="24"/>
        </w:rPr>
        <w:t>рекомендации по поиску клиентов, разработке решений, бизнес-модели, стратегии выхода на рынок и продвижению стартап</w:t>
      </w:r>
      <w:r w:rsidR="0018010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61ED8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получают возможность получить знания</w:t>
      </w:r>
      <w:r w:rsidRPr="00861ED8">
        <w:rPr>
          <w:rFonts w:ascii="Times New Roman" w:eastAsia="Times New Roman" w:hAnsi="Times New Roman" w:cs="Times New Roman"/>
          <w:sz w:val="24"/>
          <w:szCs w:val="24"/>
        </w:rPr>
        <w:t xml:space="preserve"> у предпринимателей, которые добились успеха.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E38">
        <w:rPr>
          <w:rFonts w:ascii="Times New Roman" w:eastAsia="Times New Roman" w:hAnsi="Times New Roman" w:cs="Times New Roman"/>
          <w:sz w:val="24"/>
          <w:szCs w:val="24"/>
        </w:rPr>
        <w:t>Они могут предоставить</w:t>
      </w:r>
      <w:r w:rsidR="00472E38" w:rsidRPr="0047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E38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472E38" w:rsidRPr="00472E38">
        <w:rPr>
          <w:rFonts w:ascii="Times New Roman" w:eastAsia="Times New Roman" w:hAnsi="Times New Roman" w:cs="Times New Roman"/>
          <w:sz w:val="24"/>
          <w:szCs w:val="24"/>
        </w:rPr>
        <w:t>о своем стартапе, оказывающем социальное воздействие, инновационному сообществу и получит</w:t>
      </w:r>
      <w:r w:rsidR="00472E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72E38" w:rsidRPr="00472E38">
        <w:rPr>
          <w:rFonts w:ascii="Times New Roman" w:eastAsia="Times New Roman" w:hAnsi="Times New Roman" w:cs="Times New Roman"/>
          <w:sz w:val="24"/>
          <w:szCs w:val="24"/>
        </w:rPr>
        <w:t xml:space="preserve"> отзывы инвесторов в течение 4 недель. Кроме того, </w:t>
      </w:r>
      <w:r w:rsidR="00472E38">
        <w:rPr>
          <w:rFonts w:ascii="Times New Roman" w:eastAsia="Times New Roman" w:hAnsi="Times New Roman" w:cs="Times New Roman"/>
          <w:sz w:val="24"/>
          <w:szCs w:val="24"/>
        </w:rPr>
        <w:t>им предоставляется возможность на полгода стать членами</w:t>
      </w:r>
      <w:r w:rsidR="00472E38" w:rsidRPr="00472E38">
        <w:rPr>
          <w:rFonts w:ascii="Times New Roman" w:eastAsia="Times New Roman" w:hAnsi="Times New Roman" w:cs="Times New Roman"/>
          <w:sz w:val="24"/>
          <w:szCs w:val="24"/>
        </w:rPr>
        <w:t xml:space="preserve"> The Capital Network для обучения и поддержки по сбору средств.</w:t>
      </w:r>
      <w:r w:rsidR="0047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4C">
        <w:rPr>
          <w:rFonts w:ascii="Times New Roman" w:eastAsia="Times New Roman" w:hAnsi="Times New Roman" w:cs="Times New Roman"/>
          <w:sz w:val="24"/>
          <w:szCs w:val="24"/>
        </w:rPr>
        <w:t>Они также могут получить</w:t>
      </w:r>
      <w:r w:rsidR="005D784C" w:rsidRPr="005D784C">
        <w:rPr>
          <w:rFonts w:ascii="Times New Roman" w:eastAsia="Times New Roman" w:hAnsi="Times New Roman" w:cs="Times New Roman"/>
          <w:sz w:val="24"/>
          <w:szCs w:val="24"/>
        </w:rPr>
        <w:t xml:space="preserve"> скидки на сумму более 50 000 долларов США от партнеров</w:t>
      </w:r>
      <w:r w:rsidR="005D784C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="005D784C" w:rsidRPr="005D784C">
        <w:rPr>
          <w:rFonts w:ascii="Times New Roman" w:eastAsia="Times New Roman" w:hAnsi="Times New Roman" w:cs="Times New Roman"/>
          <w:sz w:val="24"/>
          <w:szCs w:val="24"/>
        </w:rPr>
        <w:t>, включая HubSpot для стартапов, Amazon Web Services, Google Cloud for Startups Program, Shoobx, Miro, Customer Camp и EllisX</w:t>
      </w:r>
      <w:r w:rsidR="005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2E" w:rsidRPr="00704F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2376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02E" w:rsidRPr="00704F40">
        <w:rPr>
          <w:rFonts w:ascii="Times New Roman" w:eastAsia="Times New Roman" w:hAnsi="Times New Roman" w:cs="Times New Roman"/>
          <w:sz w:val="24"/>
          <w:szCs w:val="24"/>
        </w:rPr>
        <w:t>].</w:t>
      </w:r>
      <w:r w:rsidR="0068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716" w:rsidRDefault="003A1E7E" w:rsidP="005D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платформы позволяют использовать</w:t>
      </w:r>
      <w:r w:rsidRPr="003A1E7E">
        <w:rPr>
          <w:rFonts w:ascii="Times New Roman" w:eastAsia="Times New Roman" w:hAnsi="Times New Roman" w:cs="Times New Roman"/>
          <w:sz w:val="24"/>
          <w:szCs w:val="24"/>
        </w:rPr>
        <w:t xml:space="preserve"> онлайн-лекции, викторины, групповые вебинары, дискуссионны</w:t>
      </w:r>
      <w:r w:rsidR="00AF33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1E7E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 w:rsidR="00AF33F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A1E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F33F3"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  <w:r w:rsidRPr="003A1E7E">
        <w:rPr>
          <w:rFonts w:ascii="Times New Roman" w:eastAsia="Times New Roman" w:hAnsi="Times New Roman" w:cs="Times New Roman"/>
          <w:sz w:val="24"/>
          <w:szCs w:val="24"/>
        </w:rPr>
        <w:t>инструменты для исследования, проектирования, создания, тестирования и совместной работы над стартапами, оказывающими социальное влияние</w:t>
      </w:r>
      <w:r w:rsidR="00AF33F3">
        <w:rPr>
          <w:rFonts w:ascii="Times New Roman" w:eastAsia="Times New Roman" w:hAnsi="Times New Roman" w:cs="Times New Roman"/>
          <w:sz w:val="24"/>
          <w:szCs w:val="24"/>
        </w:rPr>
        <w:t xml:space="preserve"> на общество</w:t>
      </w:r>
      <w:r w:rsidRPr="003A1E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4F9">
        <w:rPr>
          <w:rFonts w:ascii="Times New Roman" w:eastAsia="Times New Roman" w:hAnsi="Times New Roman" w:cs="Times New Roman"/>
          <w:sz w:val="24"/>
          <w:szCs w:val="24"/>
        </w:rPr>
        <w:t xml:space="preserve">Они создают возможности для формирования </w:t>
      </w:r>
      <w:r w:rsidR="00C924F9" w:rsidRPr="00C924F9">
        <w:rPr>
          <w:rFonts w:ascii="Times New Roman" w:eastAsia="Times New Roman" w:hAnsi="Times New Roman" w:cs="Times New Roman"/>
          <w:sz w:val="24"/>
          <w:szCs w:val="24"/>
        </w:rPr>
        <w:t>высокоэффективн</w:t>
      </w:r>
      <w:r w:rsidR="00C924F9">
        <w:rPr>
          <w:rFonts w:ascii="Times New Roman" w:eastAsia="Times New Roman" w:hAnsi="Times New Roman" w:cs="Times New Roman"/>
          <w:sz w:val="24"/>
          <w:szCs w:val="24"/>
        </w:rPr>
        <w:t>ых команд</w:t>
      </w:r>
      <w:r w:rsidR="00C924F9" w:rsidRPr="00C924F9">
        <w:rPr>
          <w:rFonts w:ascii="Times New Roman" w:eastAsia="Times New Roman" w:hAnsi="Times New Roman" w:cs="Times New Roman"/>
          <w:sz w:val="24"/>
          <w:szCs w:val="24"/>
        </w:rPr>
        <w:t xml:space="preserve"> с четк</w:t>
      </w:r>
      <w:r w:rsidR="00C924F9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C924F9" w:rsidRPr="00C924F9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C924F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C924F9" w:rsidRPr="00C924F9">
        <w:rPr>
          <w:rFonts w:ascii="Times New Roman" w:eastAsia="Times New Roman" w:hAnsi="Times New Roman" w:cs="Times New Roman"/>
          <w:sz w:val="24"/>
          <w:szCs w:val="24"/>
        </w:rPr>
        <w:t>, навыками и общими ценностями. </w:t>
      </w:r>
      <w:r w:rsidR="00C924F9">
        <w:rPr>
          <w:rFonts w:ascii="Times New Roman" w:eastAsia="Times New Roman" w:hAnsi="Times New Roman" w:cs="Times New Roman"/>
          <w:sz w:val="24"/>
          <w:szCs w:val="24"/>
        </w:rPr>
        <w:t>Помогают разрабатывать бизнес</w:t>
      </w:r>
      <w:r w:rsidR="00FF2C62">
        <w:rPr>
          <w:rFonts w:ascii="Times New Roman" w:eastAsia="Times New Roman" w:hAnsi="Times New Roman" w:cs="Times New Roman"/>
          <w:sz w:val="24"/>
          <w:szCs w:val="24"/>
        </w:rPr>
        <w:t xml:space="preserve">-планы и строить бизнес-модели, организовать процесс сбора средств и привлечь к работе волонтеров. </w:t>
      </w:r>
    </w:p>
    <w:p w:rsidR="00C16069" w:rsidRDefault="00403FB7" w:rsidP="00A60F8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Инкубатор предлагает также участие в деятельности компании</w:t>
      </w:r>
      <w:r w:rsidRPr="00403FB7">
        <w:rPr>
          <w:rFonts w:ascii="Times New Roman" w:eastAsia="Times New Roman" w:hAnsi="Times New Roman" w:cs="Times New Roman"/>
          <w:sz w:val="24"/>
          <w:szCs w:val="24"/>
        </w:rPr>
        <w:t xml:space="preserve"> (обычно 1-5% капитала), в обмен на программу инвестиций и акселератора. Чтобы снизить риск для предпринимателей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403FB7">
        <w:rPr>
          <w:rFonts w:ascii="Times New Roman" w:eastAsia="Times New Roman" w:hAnsi="Times New Roman" w:cs="Times New Roman"/>
          <w:sz w:val="24"/>
          <w:szCs w:val="24"/>
        </w:rPr>
        <w:t xml:space="preserve"> гаранти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3FB7">
        <w:rPr>
          <w:rFonts w:ascii="Times New Roman" w:eastAsia="Times New Roman" w:hAnsi="Times New Roman" w:cs="Times New Roman"/>
          <w:sz w:val="24"/>
          <w:szCs w:val="24"/>
        </w:rPr>
        <w:t xml:space="preserve"> возврата капитала. Команды могут выкупить </w:t>
      </w:r>
      <w:r w:rsidRPr="00403FB7">
        <w:rPr>
          <w:rFonts w:ascii="Times New Roman" w:eastAsia="Times New Roman" w:hAnsi="Times New Roman" w:cs="Times New Roman"/>
          <w:sz w:val="24"/>
          <w:szCs w:val="24"/>
        </w:rPr>
        <w:lastRenderedPageBreak/>
        <w:t>свою долю в капитале по цене покупки в течение 3 дней после окончания программы Accelerator, если они сочтут, что программа не принесла ценности их компании.</w:t>
      </w:r>
    </w:p>
    <w:p w:rsidR="0063684D" w:rsidRDefault="00645BBB" w:rsidP="00B26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Социальные инновации способствуют повышению конкурентоспособности регионов, </w:t>
      </w:r>
      <w:r w:rsidRPr="00B02D8C">
        <w:rPr>
          <w:rFonts w:ascii="Times New Roman" w:eastAsia="Times New Roman" w:hAnsi="Times New Roman" w:cs="Times New Roman"/>
          <w:sz w:val="24"/>
          <w:szCs w:val="24"/>
        </w:rPr>
        <w:t>структурным изменениям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улучшению макроэкономических показателей. </w:t>
      </w:r>
      <w:r w:rsidR="0063684D">
        <w:rPr>
          <w:rFonts w:ascii="Times New Roman" w:eastAsia="Times New Roman" w:hAnsi="Times New Roman" w:cs="Times New Roman"/>
          <w:sz w:val="24"/>
          <w:szCs w:val="24"/>
        </w:rPr>
        <w:t>Для их сравнительной характеристики целесообразно рассчитывать р</w:t>
      </w:r>
      <w:r w:rsidR="0063684D" w:rsidRPr="000F4625">
        <w:rPr>
          <w:rFonts w:ascii="Times New Roman" w:eastAsia="Times New Roman" w:hAnsi="Times New Roman" w:cs="Times New Roman"/>
          <w:sz w:val="24"/>
          <w:szCs w:val="24"/>
        </w:rPr>
        <w:t>егиональный индекс социальных инноваций</w:t>
      </w:r>
      <w:r w:rsidR="0063684D">
        <w:rPr>
          <w:rFonts w:ascii="Times New Roman" w:eastAsia="Times New Roman" w:hAnsi="Times New Roman" w:cs="Times New Roman"/>
          <w:sz w:val="24"/>
          <w:szCs w:val="24"/>
        </w:rPr>
        <w:t xml:space="preserve"> и тиражировать лучшие социальные инициативы. </w:t>
      </w:r>
      <w:r w:rsidR="00E94EBD">
        <w:rPr>
          <w:rFonts w:ascii="Times New Roman" w:eastAsia="Times New Roman" w:hAnsi="Times New Roman" w:cs="Times New Roman"/>
          <w:sz w:val="24"/>
          <w:szCs w:val="24"/>
        </w:rPr>
        <w:t>Во многом это зависит от творческой активности граждан, их способности активно включаться в</w:t>
      </w:r>
      <w:r w:rsidR="00E94EBD" w:rsidRPr="00B02D8C">
        <w:rPr>
          <w:rFonts w:ascii="Times New Roman" w:eastAsia="Times New Roman" w:hAnsi="Times New Roman" w:cs="Times New Roman"/>
          <w:sz w:val="24"/>
          <w:szCs w:val="24"/>
        </w:rPr>
        <w:t xml:space="preserve"> процессы развития сообществ, волонтерск</w:t>
      </w:r>
      <w:r w:rsidR="00E94EBD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E94EBD" w:rsidRPr="00B02D8C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E94EBD">
        <w:rPr>
          <w:rFonts w:ascii="Times New Roman" w:eastAsia="Times New Roman" w:hAnsi="Times New Roman" w:cs="Times New Roman"/>
          <w:sz w:val="24"/>
          <w:szCs w:val="24"/>
        </w:rPr>
        <w:t>у, проявлять лидерские качества.</w:t>
      </w:r>
      <w:r w:rsidR="00B26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84D">
        <w:rPr>
          <w:rFonts w:ascii="Times New Roman" w:eastAsia="Times New Roman" w:hAnsi="Times New Roman" w:cs="Times New Roman"/>
          <w:sz w:val="24"/>
          <w:szCs w:val="24"/>
        </w:rPr>
        <w:t>Этому способствуют обучающие программы для социальных предпринимателей, фонды и центры поддержки, которые целесообразно создавать в крупных городах и районах.</w:t>
      </w:r>
    </w:p>
    <w:p w:rsidR="00403FB7" w:rsidRDefault="00403FB7" w:rsidP="00A60F8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C7" w:rsidRPr="00EB00C7" w:rsidRDefault="00EB00C7" w:rsidP="00EB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A2C2E"/>
          <w:sz w:val="24"/>
          <w:szCs w:val="24"/>
          <w:lang w:eastAsia="ru-RU"/>
        </w:rPr>
      </w:pPr>
    </w:p>
    <w:p w:rsidR="000713D1" w:rsidRPr="009E17D2" w:rsidRDefault="000713D1" w:rsidP="0023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C2E"/>
          <w:sz w:val="24"/>
          <w:szCs w:val="24"/>
          <w:lang w:eastAsia="ru-RU"/>
        </w:rPr>
      </w:pPr>
      <w:r w:rsidRPr="009E17D2">
        <w:rPr>
          <w:rFonts w:ascii="Times New Roman" w:eastAsia="Times New Roman" w:hAnsi="Times New Roman" w:cs="Times New Roman"/>
          <w:b/>
          <w:color w:val="2A2C2E"/>
          <w:sz w:val="24"/>
          <w:szCs w:val="24"/>
          <w:lang w:eastAsia="ru-RU"/>
        </w:rPr>
        <w:t>Библиографический список</w:t>
      </w:r>
    </w:p>
    <w:p w:rsidR="00257C5B" w:rsidRPr="00257C5B" w:rsidRDefault="00257C5B" w:rsidP="00EB0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2A2C2E"/>
          <w:sz w:val="24"/>
          <w:szCs w:val="24"/>
          <w:lang w:eastAsia="ru-RU"/>
        </w:rPr>
      </w:pPr>
    </w:p>
    <w:p w:rsidR="00B42FA5" w:rsidRPr="00B42FA5" w:rsidRDefault="00204CAA" w:rsidP="009D03F1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Welcome to Social Innovation Academy </w:t>
      </w:r>
      <w:r w:rsidR="00B42FA5" w:rsidRPr="00B42FA5">
        <w:rPr>
          <w:rFonts w:ascii="Times New Roman" w:eastAsia="Times New Roman" w:hAnsi="Times New Roman"/>
          <w:sz w:val="24"/>
          <w:lang w:val="en-US"/>
        </w:rPr>
        <w:t>URL: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http://www.socialinnovationacademy.eu. </w:t>
      </w:r>
      <w:r w:rsidR="00B42FA5" w:rsidRPr="00B42FA5">
        <w:rPr>
          <w:rFonts w:ascii="Times New Roman" w:eastAsia="Times New Roman" w:hAnsi="Times New Roman"/>
          <w:sz w:val="24"/>
          <w:lang w:val="en-US"/>
        </w:rPr>
        <w:t>(</w:t>
      </w:r>
      <w:r w:rsidR="00B42FA5" w:rsidRPr="00B42FA5">
        <w:rPr>
          <w:rFonts w:ascii="Times New Roman" w:eastAsia="Times New Roman" w:hAnsi="Times New Roman"/>
          <w:sz w:val="24"/>
        </w:rPr>
        <w:t>дата</w:t>
      </w:r>
      <w:r w:rsidR="00B42FA5" w:rsidRPr="00B42FA5">
        <w:rPr>
          <w:rFonts w:ascii="Times New Roman" w:eastAsia="Times New Roman" w:hAnsi="Times New Roman"/>
          <w:sz w:val="24"/>
          <w:lang w:val="en-US"/>
        </w:rPr>
        <w:t xml:space="preserve"> </w:t>
      </w:r>
      <w:r w:rsidR="00B42FA5" w:rsidRPr="00B42FA5">
        <w:rPr>
          <w:rFonts w:ascii="Times New Roman" w:eastAsia="Times New Roman" w:hAnsi="Times New Roman"/>
          <w:sz w:val="24"/>
        </w:rPr>
        <w:t>обращения</w:t>
      </w:r>
      <w:r w:rsidR="00B42FA5" w:rsidRPr="00B42FA5">
        <w:rPr>
          <w:rFonts w:ascii="Times New Roman" w:eastAsia="Times New Roman" w:hAnsi="Times New Roman"/>
          <w:sz w:val="24"/>
          <w:lang w:val="en-US"/>
        </w:rPr>
        <w:t xml:space="preserve"> 10.06.2021) </w:t>
      </w:r>
    </w:p>
    <w:p w:rsidR="007A5C0B" w:rsidRPr="00B42FA5" w:rsidRDefault="00204CAA" w:rsidP="009D03F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BonBillo</w:t>
      </w:r>
      <w:r w:rsidR="00B42FA5" w:rsidRPr="00B42F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2FA5" w:rsidRPr="00B42FA5">
        <w:rPr>
          <w:rFonts w:ascii="Times New Roman" w:eastAsia="Times New Roman" w:hAnsi="Times New Roman"/>
          <w:sz w:val="24"/>
          <w:lang w:val="en-US"/>
        </w:rPr>
        <w:t>URL</w:t>
      </w:r>
      <w:r w:rsidR="00B42FA5" w:rsidRPr="00B42FA5">
        <w:rPr>
          <w:rFonts w:ascii="Times New Roman" w:eastAsia="Times New Roman" w:hAnsi="Times New Roman"/>
          <w:sz w:val="24"/>
        </w:rPr>
        <w:t>:</w:t>
      </w:r>
      <w:r w:rsidR="007A5C0B" w:rsidRPr="00B42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bonbillo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</w:rPr>
        <w:t>/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social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entrepreneurship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784C"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bootcamp</w:t>
      </w:r>
      <w:r w:rsidR="007A5C0B" w:rsidRPr="00B42F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2FA5" w:rsidRPr="00B42FA5">
        <w:rPr>
          <w:rFonts w:ascii="Times New Roman" w:eastAsia="Times New Roman" w:hAnsi="Times New Roman"/>
          <w:sz w:val="24"/>
        </w:rPr>
        <w:t xml:space="preserve">(дата обращения 11.06.2021) </w:t>
      </w:r>
    </w:p>
    <w:p w:rsidR="009A3EDE" w:rsidRPr="00BF523C" w:rsidRDefault="009A3EDE" w:rsidP="00EB00C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7C5B" w:rsidRPr="009E17D2" w:rsidRDefault="00257C5B" w:rsidP="0023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C2E"/>
          <w:sz w:val="24"/>
          <w:szCs w:val="24"/>
          <w:lang w:eastAsia="ru-RU"/>
        </w:rPr>
      </w:pPr>
      <w:r w:rsidRPr="009E17D2">
        <w:rPr>
          <w:rFonts w:ascii="Times New Roman" w:eastAsia="Times New Roman" w:hAnsi="Times New Roman" w:cs="Times New Roman"/>
          <w:b/>
          <w:color w:val="2A2C2E"/>
          <w:sz w:val="24"/>
          <w:szCs w:val="24"/>
          <w:lang w:eastAsia="ru-RU"/>
        </w:rPr>
        <w:t>Информация об авторе</w:t>
      </w:r>
    </w:p>
    <w:p w:rsidR="00257C5B" w:rsidRPr="00C94AD5" w:rsidRDefault="00257C5B" w:rsidP="00257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2A2C2E"/>
          <w:sz w:val="24"/>
          <w:szCs w:val="24"/>
          <w:lang w:eastAsia="ru-RU"/>
        </w:rPr>
      </w:pPr>
    </w:p>
    <w:p w:rsidR="00257C5B" w:rsidRPr="00D1788F" w:rsidRDefault="00257C5B" w:rsidP="0025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6C5">
        <w:rPr>
          <w:rFonts w:ascii="Times New Roman" w:eastAsia="Times New Roman" w:hAnsi="Times New Roman" w:cs="Times New Roman"/>
          <w:sz w:val="24"/>
          <w:szCs w:val="24"/>
        </w:rPr>
        <w:t>Попкова Анна Станиславовна (Беларусь, г. Минск) – кандидат экономических наук, доцент, зав. отделом мониторинга социально-экономического развития</w:t>
      </w:r>
      <w:r w:rsidR="00C66E00" w:rsidRPr="002D16C5">
        <w:rPr>
          <w:rFonts w:ascii="Times New Roman" w:eastAsia="Times New Roman" w:hAnsi="Times New Roman" w:cs="Times New Roman"/>
          <w:sz w:val="24"/>
          <w:szCs w:val="24"/>
        </w:rPr>
        <w:t>, Институт</w:t>
      </w:r>
      <w:r w:rsidRPr="002D16C5">
        <w:rPr>
          <w:rFonts w:ascii="Times New Roman" w:eastAsia="Times New Roman" w:hAnsi="Times New Roman" w:cs="Times New Roman"/>
          <w:sz w:val="24"/>
          <w:szCs w:val="24"/>
        </w:rPr>
        <w:t xml:space="preserve"> экономики Национальной академии наук </w:t>
      </w:r>
      <w:r w:rsidR="000740BA" w:rsidRPr="002D16C5">
        <w:rPr>
          <w:rFonts w:ascii="Times New Roman" w:eastAsia="Times New Roman" w:hAnsi="Times New Roman" w:cs="Times New Roman"/>
          <w:sz w:val="24"/>
          <w:szCs w:val="24"/>
        </w:rPr>
        <w:t xml:space="preserve">Беларуси </w:t>
      </w:r>
      <w:r w:rsidR="00C66E00" w:rsidRPr="002D16C5">
        <w:rPr>
          <w:rFonts w:ascii="Times New Roman" w:eastAsia="Times New Roman" w:hAnsi="Times New Roman" w:cs="Times New Roman"/>
          <w:sz w:val="24"/>
          <w:szCs w:val="24"/>
        </w:rPr>
        <w:t>(220072, г.</w:t>
      </w:r>
      <w:r w:rsidR="006A18EA" w:rsidRPr="002D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E00" w:rsidRPr="002D16C5">
        <w:rPr>
          <w:rFonts w:ascii="Times New Roman" w:eastAsia="Times New Roman" w:hAnsi="Times New Roman" w:cs="Times New Roman"/>
          <w:sz w:val="24"/>
          <w:szCs w:val="24"/>
        </w:rPr>
        <w:t xml:space="preserve">Минск, ул. </w:t>
      </w:r>
      <w:r w:rsidR="00C66E00" w:rsidRPr="00D1788F">
        <w:rPr>
          <w:rFonts w:ascii="Times New Roman" w:eastAsia="Times New Roman" w:hAnsi="Times New Roman" w:cs="Times New Roman"/>
          <w:sz w:val="24"/>
          <w:szCs w:val="24"/>
          <w:lang w:val="en-US"/>
        </w:rPr>
        <w:t>Сурганова, 1, к.2,</w:t>
      </w:r>
      <w:r w:rsidR="000740BA" w:rsidRPr="00D178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Levsann@tut.by</w:t>
      </w:r>
      <w:r w:rsidR="00C66E00" w:rsidRPr="00D1788F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257C5B" w:rsidRPr="001A6416" w:rsidRDefault="00257C5B" w:rsidP="00EB00C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3A76" w:rsidRPr="008C0206" w:rsidRDefault="006A6B63" w:rsidP="00C73A7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0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Popkova A. S.</w:t>
      </w:r>
    </w:p>
    <w:p w:rsidR="008D1F2E" w:rsidRPr="008D1F2E" w:rsidRDefault="008C0206" w:rsidP="008C0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0206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social innovations</w:t>
      </w:r>
      <w:r w:rsidR="008D1F2E" w:rsidRPr="008C0206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4A5C06" w:rsidRPr="004A5C06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AS AN EFFECTIVE MECHANISM FOR REGIONAL DEVELOPMENT</w:t>
      </w:r>
      <w:r w:rsidR="008D1F2E" w:rsidRPr="008D1F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73A76" w:rsidRPr="006A6B63" w:rsidRDefault="00C73A76" w:rsidP="00EB00C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1754" w:rsidRPr="00211754" w:rsidRDefault="008D1F2E" w:rsidP="00211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</w:pPr>
      <w:r w:rsidRPr="008D1F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Abstract.</w:t>
      </w:r>
      <w:r w:rsidRPr="008D1F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this article the author considers </w:t>
      </w:r>
      <w:r w:rsidR="00211754" w:rsidRPr="00B859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social innovations</w:t>
      </w:r>
      <w:r w:rsidRPr="008D1F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as an effective mechanism for stimulating the development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region</w:t>
      </w:r>
      <w:r w:rsidRPr="008D1F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s.</w:t>
      </w:r>
      <w:r w:rsidR="00211754" w:rsidRPr="0021175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1175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211754" w:rsidRPr="00B859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ocial incubator</w:t>
      </w:r>
      <w:r w:rsidR="00211754" w:rsidRPr="00211754"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  <w:t>s</w:t>
      </w:r>
      <w:r w:rsidR="00211754" w:rsidRPr="0021175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11754" w:rsidRPr="00CB788A"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  <w:t>have been playing a key role</w:t>
      </w:r>
      <w:r w:rsidR="00211754" w:rsidRPr="00211754"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  <w:t xml:space="preserve"> </w:t>
      </w:r>
      <w:r w:rsidR="00211754" w:rsidRPr="00CB788A"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  <w:t xml:space="preserve">in defining programs and instruments which support the development of </w:t>
      </w:r>
      <w:r w:rsidR="00211754" w:rsidRPr="00B859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social innovations</w:t>
      </w:r>
      <w:r w:rsidR="00211754" w:rsidRPr="00211754"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  <w:t>.</w:t>
      </w:r>
    </w:p>
    <w:p w:rsidR="001E6F9F" w:rsidRPr="00B859F7" w:rsidRDefault="006A6B63" w:rsidP="001E6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6B6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6A6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5AA" w:rsidRPr="00B859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social innovations, </w:t>
      </w:r>
      <w:r w:rsidR="000359E5" w:rsidRPr="00B859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social entrepreneurship, </w:t>
      </w:r>
      <w:r w:rsidR="00B859F7" w:rsidRPr="00B859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social incubator</w:t>
      </w:r>
      <w:r w:rsidR="004935AA" w:rsidRPr="00B859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935AA" w:rsidRPr="006A6B63" w:rsidRDefault="0071643E" w:rsidP="0071643E">
      <w:pPr>
        <w:tabs>
          <w:tab w:val="left" w:pos="35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  <w:tab/>
      </w:r>
    </w:p>
    <w:p w:rsidR="0004479B" w:rsidRPr="009E17D2" w:rsidRDefault="00F154FC" w:rsidP="0023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C2E"/>
          <w:sz w:val="24"/>
          <w:szCs w:val="24"/>
          <w:lang w:eastAsia="ru-RU"/>
        </w:rPr>
      </w:pPr>
      <w:r w:rsidRPr="006A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F154FC">
        <w:rPr>
          <w:rFonts w:ascii="Times New Roman" w:eastAsia="Times New Roman" w:hAnsi="Times New Roman" w:cs="Times New Roman"/>
          <w:b/>
          <w:color w:val="2A2C2E"/>
          <w:sz w:val="24"/>
          <w:szCs w:val="24"/>
          <w:lang w:eastAsia="ru-RU"/>
        </w:rPr>
        <w:t>eferences</w:t>
      </w:r>
    </w:p>
    <w:p w:rsidR="0004479B" w:rsidRPr="00257C5B" w:rsidRDefault="0004479B" w:rsidP="00044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2A2C2E"/>
          <w:sz w:val="24"/>
          <w:szCs w:val="24"/>
          <w:lang w:eastAsia="ru-RU"/>
        </w:rPr>
      </w:pPr>
    </w:p>
    <w:p w:rsidR="00A4108D" w:rsidRPr="00B42FA5" w:rsidRDefault="00A4108D" w:rsidP="009D03F1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Welcome to Social Innovation Academy </w:t>
      </w:r>
      <w:r w:rsidRPr="00B42FA5">
        <w:rPr>
          <w:rFonts w:ascii="Times New Roman" w:eastAsia="Times New Roman" w:hAnsi="Times New Roman"/>
          <w:sz w:val="24"/>
          <w:lang w:val="en-US"/>
        </w:rPr>
        <w:t>URL: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http://www.socialinnovationacademy.eu. </w:t>
      </w:r>
      <w:r w:rsidRPr="00B42FA5">
        <w:rPr>
          <w:rFonts w:ascii="Times New Roman" w:eastAsia="Times New Roman" w:hAnsi="Times New Roman"/>
          <w:sz w:val="24"/>
          <w:lang w:val="en-US"/>
        </w:rPr>
        <w:t>(</w:t>
      </w:r>
      <w:r w:rsidRPr="00E31ACC">
        <w:rPr>
          <w:rFonts w:ascii="Times New Roman" w:eastAsia="Times New Roman" w:hAnsi="Times New Roman"/>
          <w:sz w:val="24"/>
          <w:lang w:val="en-US"/>
        </w:rPr>
        <w:t>date accessed</w:t>
      </w:r>
      <w:r w:rsidRPr="00B42FA5">
        <w:rPr>
          <w:rFonts w:ascii="Times New Roman" w:eastAsia="Times New Roman" w:hAnsi="Times New Roman"/>
          <w:sz w:val="24"/>
          <w:lang w:val="en-US"/>
        </w:rPr>
        <w:t xml:space="preserve"> 10.06.2021) </w:t>
      </w:r>
    </w:p>
    <w:p w:rsidR="00A4108D" w:rsidRPr="00B42FA5" w:rsidRDefault="00A4108D" w:rsidP="009D03F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BonBillo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2FA5">
        <w:rPr>
          <w:rFonts w:ascii="Times New Roman" w:eastAsia="Times New Roman" w:hAnsi="Times New Roman"/>
          <w:sz w:val="24"/>
          <w:lang w:val="en-US"/>
        </w:rPr>
        <w:t>URL</w:t>
      </w:r>
      <w:r w:rsidRPr="00A4108D">
        <w:rPr>
          <w:rFonts w:ascii="Times New Roman" w:eastAsia="Times New Roman" w:hAnsi="Times New Roman"/>
          <w:sz w:val="24"/>
          <w:lang w:val="en-US"/>
        </w:rPr>
        <w:t>: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bonbillo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social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entrepreneurship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42FA5">
        <w:rPr>
          <w:rFonts w:ascii="Times New Roman" w:eastAsia="Times New Roman" w:hAnsi="Times New Roman" w:cs="Times New Roman"/>
          <w:sz w:val="24"/>
          <w:szCs w:val="24"/>
          <w:lang w:val="en-US"/>
        </w:rPr>
        <w:t>bootcamp</w:t>
      </w:r>
      <w:r w:rsidRPr="00A41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42FA5">
        <w:rPr>
          <w:rFonts w:ascii="Times New Roman" w:eastAsia="Times New Roman" w:hAnsi="Times New Roman"/>
          <w:sz w:val="24"/>
        </w:rPr>
        <w:t>(</w:t>
      </w:r>
      <w:r w:rsidRPr="00E31ACC">
        <w:rPr>
          <w:rFonts w:ascii="Times New Roman" w:eastAsia="Times New Roman" w:hAnsi="Times New Roman"/>
          <w:sz w:val="24"/>
          <w:lang w:val="en-US"/>
        </w:rPr>
        <w:t>date accessed</w:t>
      </w:r>
      <w:r w:rsidRPr="00B42FA5">
        <w:rPr>
          <w:rFonts w:ascii="Times New Roman" w:eastAsia="Times New Roman" w:hAnsi="Times New Roman"/>
          <w:sz w:val="24"/>
        </w:rPr>
        <w:t xml:space="preserve"> 11.06.2021) </w:t>
      </w:r>
    </w:p>
    <w:p w:rsidR="00A4108D" w:rsidRPr="00A4108D" w:rsidRDefault="00A4108D" w:rsidP="00A4108D">
      <w:pPr>
        <w:pStyle w:val="ab"/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1A87" w:rsidRPr="00D806F7" w:rsidRDefault="00EF1A87" w:rsidP="0023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C2E"/>
          <w:sz w:val="24"/>
          <w:szCs w:val="24"/>
          <w:lang w:val="en-US" w:eastAsia="ru-RU"/>
        </w:rPr>
      </w:pPr>
      <w:r w:rsidRPr="00D806F7">
        <w:rPr>
          <w:rFonts w:ascii="Times New Roman" w:eastAsia="Times New Roman" w:hAnsi="Times New Roman" w:cs="Times New Roman"/>
          <w:b/>
          <w:color w:val="2A2C2E"/>
          <w:sz w:val="24"/>
          <w:szCs w:val="24"/>
          <w:lang w:val="en-US" w:eastAsia="ru-RU"/>
        </w:rPr>
        <w:t>Author information</w:t>
      </w:r>
    </w:p>
    <w:p w:rsidR="00EF1A87" w:rsidRPr="00D806F7" w:rsidRDefault="00EF1A87" w:rsidP="00EF1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A2C2E"/>
          <w:sz w:val="24"/>
          <w:szCs w:val="24"/>
          <w:lang w:val="en-US" w:eastAsia="ru-RU"/>
        </w:rPr>
      </w:pPr>
    </w:p>
    <w:p w:rsidR="00EF1A87" w:rsidRDefault="00EF1A87" w:rsidP="009D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Popkova Anna Stanislavovna (Belarus, Minsk) - </w:t>
      </w:r>
      <w:hyperlink r:id="rId8" w:history="1">
        <w:r w:rsidR="00A80E45" w:rsidRPr="00A80E4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Candidate of Economic Sciences</w:t>
        </w:r>
      </w:hyperlink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80E45" w:rsidRPr="00A80E45">
        <w:rPr>
          <w:rFonts w:ascii="Times New Roman" w:eastAsia="Times New Roman" w:hAnsi="Times New Roman" w:cs="Times New Roman"/>
          <w:sz w:val="24"/>
          <w:szCs w:val="24"/>
          <w:lang w:val="en-US"/>
        </w:rPr>
        <w:t>Associate Professor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80E45" w:rsidRPr="00A80E4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>ead</w:t>
      </w:r>
      <w:r w:rsidR="00A80E45" w:rsidRPr="00A8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0E45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</w:t>
      </w:r>
      <w:r w:rsidR="00D806F7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806F7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onitoring of </w:t>
      </w:r>
      <w:r w:rsidR="00D806F7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ocio-economic </w:t>
      </w:r>
      <w:r w:rsidR="00D806F7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evelopment, </w:t>
      </w:r>
      <w:r w:rsidR="00D806F7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Institute of Economics </w:t>
      </w:r>
      <w:r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>of the National Academy of Sciences of Belarus (</w:t>
      </w:r>
      <w:r w:rsidR="00FF6DAD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220072, Minsk, </w:t>
      </w:r>
      <w:r w:rsidR="00905A8A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Surganava Str., </w:t>
      </w:r>
      <w:r w:rsidR="008F29B1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</w:t>
      </w:r>
      <w:r w:rsidR="00905A8A" w:rsidRPr="001C1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build.2, </w:t>
      </w:r>
      <w:hyperlink r:id="rId9" w:history="1">
        <w:r w:rsidR="00D806F7" w:rsidRPr="001C111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Levsann@tut.by</w:t>
        </w:r>
      </w:hyperlink>
      <w:r w:rsidRPr="00A80E4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0A712F" w:rsidRPr="00EA4D91" w:rsidRDefault="000A712F" w:rsidP="00DE7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A712F" w:rsidRPr="00EA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4F" w:rsidRDefault="00D1784F" w:rsidP="005C2C79">
      <w:pPr>
        <w:spacing w:after="0" w:line="240" w:lineRule="auto"/>
      </w:pPr>
      <w:r>
        <w:separator/>
      </w:r>
    </w:p>
  </w:endnote>
  <w:endnote w:type="continuationSeparator" w:id="0">
    <w:p w:rsidR="00D1784F" w:rsidRDefault="00D1784F" w:rsidP="005C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4F" w:rsidRDefault="00D1784F" w:rsidP="005C2C79">
      <w:pPr>
        <w:spacing w:after="0" w:line="240" w:lineRule="auto"/>
      </w:pPr>
      <w:r>
        <w:separator/>
      </w:r>
    </w:p>
  </w:footnote>
  <w:footnote w:type="continuationSeparator" w:id="0">
    <w:p w:rsidR="00D1784F" w:rsidRDefault="00D1784F" w:rsidP="005C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F00"/>
    <w:multiLevelType w:val="hybridMultilevel"/>
    <w:tmpl w:val="E834D550"/>
    <w:lvl w:ilvl="0" w:tplc="8D5A6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47B6F"/>
    <w:multiLevelType w:val="hybridMultilevel"/>
    <w:tmpl w:val="62F24ABE"/>
    <w:lvl w:ilvl="0" w:tplc="2D58F02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674F91"/>
    <w:multiLevelType w:val="multilevel"/>
    <w:tmpl w:val="44F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06BDF"/>
    <w:multiLevelType w:val="hybridMultilevel"/>
    <w:tmpl w:val="BD3E8F3C"/>
    <w:lvl w:ilvl="0" w:tplc="7CC65A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730FB4"/>
    <w:multiLevelType w:val="hybridMultilevel"/>
    <w:tmpl w:val="BC406624"/>
    <w:lvl w:ilvl="0" w:tplc="4B8E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512D9"/>
    <w:multiLevelType w:val="hybridMultilevel"/>
    <w:tmpl w:val="7C682676"/>
    <w:lvl w:ilvl="0" w:tplc="28B86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D040B4"/>
    <w:multiLevelType w:val="hybridMultilevel"/>
    <w:tmpl w:val="F1700C6A"/>
    <w:lvl w:ilvl="0" w:tplc="AE00AED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7" w15:restartNumberingAfterBreak="0">
    <w:nsid w:val="76F61E72"/>
    <w:multiLevelType w:val="hybridMultilevel"/>
    <w:tmpl w:val="47BC64CA"/>
    <w:lvl w:ilvl="0" w:tplc="E17A8BB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77AB2F6D"/>
    <w:multiLevelType w:val="multilevel"/>
    <w:tmpl w:val="32B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CC"/>
    <w:rsid w:val="00005321"/>
    <w:rsid w:val="00011B0B"/>
    <w:rsid w:val="00031706"/>
    <w:rsid w:val="00033009"/>
    <w:rsid w:val="000359E5"/>
    <w:rsid w:val="00040A46"/>
    <w:rsid w:val="0004479B"/>
    <w:rsid w:val="00046054"/>
    <w:rsid w:val="0005308B"/>
    <w:rsid w:val="000602EB"/>
    <w:rsid w:val="0006209B"/>
    <w:rsid w:val="0006650B"/>
    <w:rsid w:val="000713D1"/>
    <w:rsid w:val="00072FD2"/>
    <w:rsid w:val="000738C4"/>
    <w:rsid w:val="000740BA"/>
    <w:rsid w:val="0007702E"/>
    <w:rsid w:val="00091228"/>
    <w:rsid w:val="000A712F"/>
    <w:rsid w:val="000E2E92"/>
    <w:rsid w:val="000F20E0"/>
    <w:rsid w:val="000F2CDE"/>
    <w:rsid w:val="000F342E"/>
    <w:rsid w:val="000F4625"/>
    <w:rsid w:val="000F63CB"/>
    <w:rsid w:val="00117BF0"/>
    <w:rsid w:val="0012475F"/>
    <w:rsid w:val="001267FD"/>
    <w:rsid w:val="00155037"/>
    <w:rsid w:val="00155F86"/>
    <w:rsid w:val="001735C0"/>
    <w:rsid w:val="001745EB"/>
    <w:rsid w:val="001752F8"/>
    <w:rsid w:val="00180107"/>
    <w:rsid w:val="00186143"/>
    <w:rsid w:val="00190E47"/>
    <w:rsid w:val="001A6416"/>
    <w:rsid w:val="001C111F"/>
    <w:rsid w:val="001C2F1B"/>
    <w:rsid w:val="001C3A99"/>
    <w:rsid w:val="001D13F3"/>
    <w:rsid w:val="001E6F9F"/>
    <w:rsid w:val="00204CAA"/>
    <w:rsid w:val="00207E73"/>
    <w:rsid w:val="0021030B"/>
    <w:rsid w:val="00211754"/>
    <w:rsid w:val="00214D0D"/>
    <w:rsid w:val="00224731"/>
    <w:rsid w:val="00237699"/>
    <w:rsid w:val="00241763"/>
    <w:rsid w:val="00241B4F"/>
    <w:rsid w:val="002421FB"/>
    <w:rsid w:val="0024358A"/>
    <w:rsid w:val="00243938"/>
    <w:rsid w:val="002444BF"/>
    <w:rsid w:val="00257C5B"/>
    <w:rsid w:val="00264423"/>
    <w:rsid w:val="00277A65"/>
    <w:rsid w:val="00283F40"/>
    <w:rsid w:val="002912CC"/>
    <w:rsid w:val="00291508"/>
    <w:rsid w:val="002A7DE9"/>
    <w:rsid w:val="002B7D19"/>
    <w:rsid w:val="002C3DB2"/>
    <w:rsid w:val="002C4F6B"/>
    <w:rsid w:val="002D16C5"/>
    <w:rsid w:val="002D6D16"/>
    <w:rsid w:val="002E5639"/>
    <w:rsid w:val="002F2188"/>
    <w:rsid w:val="00304716"/>
    <w:rsid w:val="00304ED3"/>
    <w:rsid w:val="00322E19"/>
    <w:rsid w:val="00336FB3"/>
    <w:rsid w:val="00342C91"/>
    <w:rsid w:val="0034355E"/>
    <w:rsid w:val="00356CF6"/>
    <w:rsid w:val="00362EAE"/>
    <w:rsid w:val="00373ED7"/>
    <w:rsid w:val="0037626B"/>
    <w:rsid w:val="00392F19"/>
    <w:rsid w:val="003A1D32"/>
    <w:rsid w:val="003A1E7E"/>
    <w:rsid w:val="003A4DDC"/>
    <w:rsid w:val="003A6704"/>
    <w:rsid w:val="003C6A7E"/>
    <w:rsid w:val="003F1175"/>
    <w:rsid w:val="003F6C35"/>
    <w:rsid w:val="00403FB7"/>
    <w:rsid w:val="00440214"/>
    <w:rsid w:val="00443B9C"/>
    <w:rsid w:val="00453F1A"/>
    <w:rsid w:val="004641EA"/>
    <w:rsid w:val="0046691C"/>
    <w:rsid w:val="00472E38"/>
    <w:rsid w:val="00490FFB"/>
    <w:rsid w:val="00492791"/>
    <w:rsid w:val="004935AA"/>
    <w:rsid w:val="004A5C06"/>
    <w:rsid w:val="004D493F"/>
    <w:rsid w:val="004D6299"/>
    <w:rsid w:val="004D70A4"/>
    <w:rsid w:val="004E0303"/>
    <w:rsid w:val="004F04F7"/>
    <w:rsid w:val="00501742"/>
    <w:rsid w:val="005052D3"/>
    <w:rsid w:val="00512832"/>
    <w:rsid w:val="005437B0"/>
    <w:rsid w:val="00547640"/>
    <w:rsid w:val="0055245E"/>
    <w:rsid w:val="005952A5"/>
    <w:rsid w:val="00597080"/>
    <w:rsid w:val="005A1B54"/>
    <w:rsid w:val="005B1BBA"/>
    <w:rsid w:val="005C2C58"/>
    <w:rsid w:val="005C2C79"/>
    <w:rsid w:val="005C3F51"/>
    <w:rsid w:val="005D4B9A"/>
    <w:rsid w:val="005D784C"/>
    <w:rsid w:val="00600EFB"/>
    <w:rsid w:val="00635FBA"/>
    <w:rsid w:val="0063684D"/>
    <w:rsid w:val="00645BBB"/>
    <w:rsid w:val="00652458"/>
    <w:rsid w:val="00660336"/>
    <w:rsid w:val="006738CC"/>
    <w:rsid w:val="00675E4F"/>
    <w:rsid w:val="00680670"/>
    <w:rsid w:val="00684CF2"/>
    <w:rsid w:val="00685F9C"/>
    <w:rsid w:val="006877D1"/>
    <w:rsid w:val="00695FDA"/>
    <w:rsid w:val="006A18EA"/>
    <w:rsid w:val="006A19CE"/>
    <w:rsid w:val="006A6B63"/>
    <w:rsid w:val="006B1AC6"/>
    <w:rsid w:val="006E61D4"/>
    <w:rsid w:val="00704F40"/>
    <w:rsid w:val="0071643E"/>
    <w:rsid w:val="0074043F"/>
    <w:rsid w:val="00783C9C"/>
    <w:rsid w:val="007A4183"/>
    <w:rsid w:val="007A5C0B"/>
    <w:rsid w:val="007C3D44"/>
    <w:rsid w:val="007C5C9D"/>
    <w:rsid w:val="007D3057"/>
    <w:rsid w:val="007E00DF"/>
    <w:rsid w:val="007E4D8A"/>
    <w:rsid w:val="007F2431"/>
    <w:rsid w:val="007F7CB6"/>
    <w:rsid w:val="0081438B"/>
    <w:rsid w:val="0081551D"/>
    <w:rsid w:val="00826E1E"/>
    <w:rsid w:val="0083159D"/>
    <w:rsid w:val="008343B9"/>
    <w:rsid w:val="008376AA"/>
    <w:rsid w:val="008426FE"/>
    <w:rsid w:val="0085090E"/>
    <w:rsid w:val="00854147"/>
    <w:rsid w:val="00861ED8"/>
    <w:rsid w:val="00864FE2"/>
    <w:rsid w:val="008673C8"/>
    <w:rsid w:val="008774D8"/>
    <w:rsid w:val="00881C12"/>
    <w:rsid w:val="00887DC4"/>
    <w:rsid w:val="00892740"/>
    <w:rsid w:val="008967D2"/>
    <w:rsid w:val="008A3D73"/>
    <w:rsid w:val="008B5CFB"/>
    <w:rsid w:val="008C0206"/>
    <w:rsid w:val="008C36F2"/>
    <w:rsid w:val="008C4B34"/>
    <w:rsid w:val="008C65AF"/>
    <w:rsid w:val="008D1F2E"/>
    <w:rsid w:val="008D4C27"/>
    <w:rsid w:val="008D760A"/>
    <w:rsid w:val="008E6991"/>
    <w:rsid w:val="008E7567"/>
    <w:rsid w:val="008E79CE"/>
    <w:rsid w:val="008F1600"/>
    <w:rsid w:val="008F29B1"/>
    <w:rsid w:val="00905A8A"/>
    <w:rsid w:val="00931996"/>
    <w:rsid w:val="0093750F"/>
    <w:rsid w:val="00954093"/>
    <w:rsid w:val="00973488"/>
    <w:rsid w:val="0098051D"/>
    <w:rsid w:val="0099333B"/>
    <w:rsid w:val="009A3EDE"/>
    <w:rsid w:val="009B3983"/>
    <w:rsid w:val="009C2240"/>
    <w:rsid w:val="009C784C"/>
    <w:rsid w:val="009D03F1"/>
    <w:rsid w:val="009E17D2"/>
    <w:rsid w:val="009E4B3E"/>
    <w:rsid w:val="009E5F74"/>
    <w:rsid w:val="00A06542"/>
    <w:rsid w:val="00A23794"/>
    <w:rsid w:val="00A35E20"/>
    <w:rsid w:val="00A40ED6"/>
    <w:rsid w:val="00A4108D"/>
    <w:rsid w:val="00A5286B"/>
    <w:rsid w:val="00A60F8E"/>
    <w:rsid w:val="00A661B5"/>
    <w:rsid w:val="00A67FC5"/>
    <w:rsid w:val="00A714FB"/>
    <w:rsid w:val="00A800D9"/>
    <w:rsid w:val="00A80E45"/>
    <w:rsid w:val="00A852CC"/>
    <w:rsid w:val="00A8591D"/>
    <w:rsid w:val="00A91637"/>
    <w:rsid w:val="00AB42CC"/>
    <w:rsid w:val="00AB4C48"/>
    <w:rsid w:val="00AB5489"/>
    <w:rsid w:val="00AC0228"/>
    <w:rsid w:val="00AC4856"/>
    <w:rsid w:val="00AC6357"/>
    <w:rsid w:val="00AE583A"/>
    <w:rsid w:val="00AF33F3"/>
    <w:rsid w:val="00AF3509"/>
    <w:rsid w:val="00AF4DD5"/>
    <w:rsid w:val="00B02D8C"/>
    <w:rsid w:val="00B16ABF"/>
    <w:rsid w:val="00B26932"/>
    <w:rsid w:val="00B271ED"/>
    <w:rsid w:val="00B30C40"/>
    <w:rsid w:val="00B42FA5"/>
    <w:rsid w:val="00B45754"/>
    <w:rsid w:val="00B6193E"/>
    <w:rsid w:val="00B63E80"/>
    <w:rsid w:val="00B859F7"/>
    <w:rsid w:val="00BA452C"/>
    <w:rsid w:val="00BA6566"/>
    <w:rsid w:val="00BC29CF"/>
    <w:rsid w:val="00BC53AE"/>
    <w:rsid w:val="00BD5978"/>
    <w:rsid w:val="00BE05FC"/>
    <w:rsid w:val="00BE29C7"/>
    <w:rsid w:val="00BE3F90"/>
    <w:rsid w:val="00BF12D7"/>
    <w:rsid w:val="00BF3760"/>
    <w:rsid w:val="00BF523C"/>
    <w:rsid w:val="00C015A6"/>
    <w:rsid w:val="00C131AF"/>
    <w:rsid w:val="00C16069"/>
    <w:rsid w:val="00C21259"/>
    <w:rsid w:val="00C22300"/>
    <w:rsid w:val="00C33354"/>
    <w:rsid w:val="00C344B0"/>
    <w:rsid w:val="00C35235"/>
    <w:rsid w:val="00C42B8D"/>
    <w:rsid w:val="00C443FD"/>
    <w:rsid w:val="00C52A4E"/>
    <w:rsid w:val="00C66E00"/>
    <w:rsid w:val="00C73A76"/>
    <w:rsid w:val="00C813FC"/>
    <w:rsid w:val="00C8219B"/>
    <w:rsid w:val="00C924F9"/>
    <w:rsid w:val="00C94AD5"/>
    <w:rsid w:val="00CA157C"/>
    <w:rsid w:val="00CB642A"/>
    <w:rsid w:val="00CB788A"/>
    <w:rsid w:val="00CD2803"/>
    <w:rsid w:val="00CD52FF"/>
    <w:rsid w:val="00CD5AB6"/>
    <w:rsid w:val="00D01692"/>
    <w:rsid w:val="00D1784F"/>
    <w:rsid w:val="00D1788F"/>
    <w:rsid w:val="00D2352A"/>
    <w:rsid w:val="00D5021C"/>
    <w:rsid w:val="00D517C1"/>
    <w:rsid w:val="00D55C84"/>
    <w:rsid w:val="00D61276"/>
    <w:rsid w:val="00D72579"/>
    <w:rsid w:val="00D72838"/>
    <w:rsid w:val="00D806F7"/>
    <w:rsid w:val="00D81938"/>
    <w:rsid w:val="00D95B50"/>
    <w:rsid w:val="00DA4FC9"/>
    <w:rsid w:val="00DB3640"/>
    <w:rsid w:val="00DB4A72"/>
    <w:rsid w:val="00DC53F6"/>
    <w:rsid w:val="00DC7436"/>
    <w:rsid w:val="00DE7A12"/>
    <w:rsid w:val="00E151B3"/>
    <w:rsid w:val="00E2602C"/>
    <w:rsid w:val="00E26593"/>
    <w:rsid w:val="00E640E9"/>
    <w:rsid w:val="00E9310C"/>
    <w:rsid w:val="00E94EBD"/>
    <w:rsid w:val="00E952A0"/>
    <w:rsid w:val="00EA4D91"/>
    <w:rsid w:val="00EA7540"/>
    <w:rsid w:val="00EB00C7"/>
    <w:rsid w:val="00EC0A11"/>
    <w:rsid w:val="00EC34FB"/>
    <w:rsid w:val="00EE63ED"/>
    <w:rsid w:val="00EF1A87"/>
    <w:rsid w:val="00F001CF"/>
    <w:rsid w:val="00F01C76"/>
    <w:rsid w:val="00F154FC"/>
    <w:rsid w:val="00F16198"/>
    <w:rsid w:val="00F44505"/>
    <w:rsid w:val="00F51CD6"/>
    <w:rsid w:val="00F531F4"/>
    <w:rsid w:val="00F67503"/>
    <w:rsid w:val="00F71ACF"/>
    <w:rsid w:val="00F80161"/>
    <w:rsid w:val="00F80798"/>
    <w:rsid w:val="00F8465E"/>
    <w:rsid w:val="00FA0135"/>
    <w:rsid w:val="00FD3D96"/>
    <w:rsid w:val="00FE0474"/>
    <w:rsid w:val="00FE4014"/>
    <w:rsid w:val="00FE6B03"/>
    <w:rsid w:val="00FF2C62"/>
    <w:rsid w:val="00FF6DA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1B8C-1F03-4EEA-BFAB-17CA5836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713D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713D1"/>
    <w:rPr>
      <w:sz w:val="20"/>
      <w:szCs w:val="20"/>
    </w:rPr>
  </w:style>
  <w:style w:type="paragraph" w:styleId="a5">
    <w:name w:val="Normal (Web)"/>
    <w:basedOn w:val="a"/>
    <w:uiPriority w:val="99"/>
    <w:unhideWhenUsed/>
    <w:rsid w:val="002C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F6B"/>
  </w:style>
  <w:style w:type="character" w:styleId="a6">
    <w:name w:val="Hyperlink"/>
    <w:basedOn w:val="a0"/>
    <w:uiPriority w:val="99"/>
    <w:unhideWhenUsed/>
    <w:rsid w:val="00FA0135"/>
    <w:rPr>
      <w:color w:val="0000FF"/>
      <w:u w:val="single"/>
    </w:rPr>
  </w:style>
  <w:style w:type="character" w:styleId="a7">
    <w:name w:val="endnote reference"/>
    <w:basedOn w:val="a0"/>
    <w:uiPriority w:val="99"/>
    <w:semiHidden/>
    <w:unhideWhenUsed/>
    <w:rsid w:val="005C2C7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E6B0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6B0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6B03"/>
    <w:rPr>
      <w:vertAlign w:val="superscript"/>
    </w:rPr>
  </w:style>
  <w:style w:type="paragraph" w:styleId="ab">
    <w:name w:val="List Paragraph"/>
    <w:basedOn w:val="a"/>
    <w:uiPriority w:val="34"/>
    <w:qFormat/>
    <w:rsid w:val="00F445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4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A80E4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61E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d">
    <w:name w:val="Strong"/>
    <w:basedOn w:val="a0"/>
    <w:uiPriority w:val="22"/>
    <w:qFormat/>
    <w:rsid w:val="0086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translation-candidat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vsann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121C-C1DB-444F-91AE-01E8A2BB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2</cp:revision>
  <dcterms:created xsi:type="dcterms:W3CDTF">2021-06-22T13:21:00Z</dcterms:created>
  <dcterms:modified xsi:type="dcterms:W3CDTF">2021-06-22T13:21:00Z</dcterms:modified>
</cp:coreProperties>
</file>