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26C7" w:rsidRDefault="00F76511" w:rsidP="00E44EFD">
      <w:pPr>
        <w:spacing w:after="0" w:line="360" w:lineRule="auto"/>
        <w:ind w:right="-1"/>
        <w:rPr>
          <w:rFonts w:ascii="Times New Roman" w:hAnsi="Times New Roman" w:cs="Times New Roman"/>
          <w:b/>
          <w:sz w:val="28"/>
          <w:szCs w:val="28"/>
        </w:rPr>
      </w:pPr>
      <w:r>
        <w:rPr>
          <w:rFonts w:ascii="Times New Roman" w:hAnsi="Times New Roman" w:cs="Times New Roman"/>
          <w:b/>
          <w:sz w:val="28"/>
          <w:szCs w:val="28"/>
        </w:rPr>
        <w:t>УДК</w:t>
      </w:r>
      <w:r w:rsidR="00F16242">
        <w:rPr>
          <w:rFonts w:ascii="Times New Roman" w:hAnsi="Times New Roman" w:cs="Times New Roman"/>
          <w:b/>
          <w:sz w:val="28"/>
          <w:szCs w:val="28"/>
        </w:rPr>
        <w:t xml:space="preserve"> </w:t>
      </w:r>
      <w:r w:rsidR="00AA26C7">
        <w:rPr>
          <w:rFonts w:ascii="Times New Roman" w:hAnsi="Times New Roman" w:cs="Times New Roman"/>
          <w:b/>
          <w:sz w:val="28"/>
          <w:szCs w:val="28"/>
        </w:rPr>
        <w:t>332.1/</w:t>
      </w:r>
      <w:r>
        <w:rPr>
          <w:rFonts w:ascii="Times New Roman" w:hAnsi="Times New Roman" w:cs="Times New Roman"/>
          <w:b/>
          <w:sz w:val="28"/>
          <w:szCs w:val="28"/>
        </w:rPr>
        <w:t xml:space="preserve"> ББК </w:t>
      </w:r>
      <w:r w:rsidR="00AA26C7">
        <w:rPr>
          <w:rFonts w:ascii="Times New Roman" w:hAnsi="Times New Roman" w:cs="Times New Roman"/>
          <w:b/>
          <w:sz w:val="28"/>
          <w:szCs w:val="28"/>
        </w:rPr>
        <w:t>65.04</w:t>
      </w:r>
    </w:p>
    <w:p w:rsidR="0032283E" w:rsidRDefault="0032283E" w:rsidP="0032283E">
      <w:pPr>
        <w:spacing w:after="0" w:line="360" w:lineRule="auto"/>
        <w:ind w:right="-1"/>
        <w:jc w:val="right"/>
        <w:rPr>
          <w:rFonts w:ascii="Times New Roman" w:hAnsi="Times New Roman" w:cs="Times New Roman"/>
          <w:b/>
          <w:sz w:val="28"/>
          <w:szCs w:val="28"/>
        </w:rPr>
      </w:pPr>
      <w:r>
        <w:rPr>
          <w:rFonts w:ascii="Times New Roman" w:hAnsi="Times New Roman" w:cs="Times New Roman"/>
          <w:b/>
          <w:sz w:val="28"/>
          <w:szCs w:val="28"/>
        </w:rPr>
        <w:t>Самутина М.А.</w:t>
      </w:r>
    </w:p>
    <w:p w:rsidR="0032283E" w:rsidRDefault="0032283E" w:rsidP="007F2A20">
      <w:pPr>
        <w:spacing w:after="0" w:line="360" w:lineRule="auto"/>
        <w:ind w:right="-141"/>
        <w:jc w:val="center"/>
        <w:rPr>
          <w:rFonts w:ascii="Times New Roman" w:hAnsi="Times New Roman" w:cs="Times New Roman"/>
          <w:b/>
          <w:sz w:val="28"/>
          <w:szCs w:val="28"/>
        </w:rPr>
      </w:pPr>
    </w:p>
    <w:p w:rsidR="007F2A20" w:rsidRDefault="00CE691C" w:rsidP="00CE6FA6">
      <w:pPr>
        <w:spacing w:after="0" w:line="240" w:lineRule="auto"/>
        <w:ind w:right="-141"/>
        <w:jc w:val="center"/>
        <w:rPr>
          <w:rFonts w:ascii="Times New Roman" w:hAnsi="Times New Roman" w:cs="Times New Roman"/>
          <w:b/>
          <w:sz w:val="28"/>
          <w:szCs w:val="28"/>
        </w:rPr>
      </w:pPr>
      <w:r>
        <w:rPr>
          <w:rFonts w:ascii="Times New Roman" w:hAnsi="Times New Roman" w:cs="Times New Roman"/>
          <w:b/>
          <w:sz w:val="28"/>
          <w:szCs w:val="28"/>
        </w:rPr>
        <w:t>Проблемы</w:t>
      </w:r>
      <w:r w:rsidR="003C5752">
        <w:rPr>
          <w:rFonts w:ascii="Times New Roman" w:hAnsi="Times New Roman" w:cs="Times New Roman"/>
          <w:b/>
          <w:sz w:val="28"/>
          <w:szCs w:val="28"/>
        </w:rPr>
        <w:t xml:space="preserve"> реализации закупок с экологической составляющей.</w:t>
      </w:r>
    </w:p>
    <w:p w:rsidR="00CE6FA6" w:rsidRDefault="00CE6FA6" w:rsidP="007F2A20">
      <w:pPr>
        <w:spacing w:after="0" w:line="360" w:lineRule="auto"/>
        <w:ind w:right="-141"/>
        <w:jc w:val="center"/>
        <w:rPr>
          <w:rFonts w:ascii="Times New Roman" w:hAnsi="Times New Roman" w:cs="Times New Roman"/>
          <w:b/>
          <w:sz w:val="28"/>
          <w:szCs w:val="28"/>
        </w:rPr>
      </w:pPr>
    </w:p>
    <w:p w:rsidR="0012518E" w:rsidRDefault="00F16242" w:rsidP="00CF39FC">
      <w:pPr>
        <w:autoSpaceDE w:val="0"/>
        <w:autoSpaceDN w:val="0"/>
        <w:adjustRightInd w:val="0"/>
        <w:spacing w:after="0" w:line="240" w:lineRule="auto"/>
        <w:ind w:firstLine="708"/>
        <w:jc w:val="both"/>
        <w:rPr>
          <w:rFonts w:ascii="Times New Roman" w:hAnsi="Times New Roman" w:cs="Times New Roman"/>
          <w:i/>
          <w:sz w:val="28"/>
          <w:szCs w:val="28"/>
        </w:rPr>
      </w:pPr>
      <w:r>
        <w:rPr>
          <w:rFonts w:ascii="Times New Roman" w:hAnsi="Times New Roman" w:cs="Times New Roman"/>
          <w:b/>
          <w:i/>
          <w:sz w:val="28"/>
          <w:szCs w:val="28"/>
        </w:rPr>
        <w:t xml:space="preserve">Аннотация: </w:t>
      </w:r>
      <w:r w:rsidR="00117991">
        <w:rPr>
          <w:rFonts w:ascii="Times New Roman" w:hAnsi="Times New Roman" w:cs="Times New Roman"/>
          <w:i/>
          <w:sz w:val="28"/>
          <w:szCs w:val="28"/>
        </w:rPr>
        <w:t xml:space="preserve">В </w:t>
      </w:r>
      <w:r w:rsidR="00110471">
        <w:rPr>
          <w:rFonts w:ascii="Times New Roman" w:hAnsi="Times New Roman" w:cs="Times New Roman"/>
          <w:i/>
          <w:sz w:val="28"/>
          <w:szCs w:val="28"/>
        </w:rPr>
        <w:t xml:space="preserve">статье </w:t>
      </w:r>
      <w:r w:rsidR="0012518E">
        <w:rPr>
          <w:rFonts w:ascii="Times New Roman" w:hAnsi="Times New Roman" w:cs="Times New Roman"/>
          <w:i/>
          <w:sz w:val="28"/>
          <w:szCs w:val="28"/>
        </w:rPr>
        <w:t xml:space="preserve">анализируются проблемы внедрения программы «зеленых» государственных закупок, что показывает о необходимости </w:t>
      </w:r>
      <w:r w:rsidR="0012518E" w:rsidRPr="00CD3B5B">
        <w:rPr>
          <w:rFonts w:ascii="Times New Roman" w:hAnsi="Times New Roman" w:cs="Times New Roman"/>
          <w:i/>
          <w:sz w:val="28"/>
          <w:szCs w:val="28"/>
        </w:rPr>
        <w:t xml:space="preserve">концептуальной основы </w:t>
      </w:r>
      <w:r w:rsidR="005964B7">
        <w:rPr>
          <w:rFonts w:ascii="Times New Roman" w:hAnsi="Times New Roman" w:cs="Times New Roman"/>
          <w:i/>
          <w:sz w:val="28"/>
          <w:szCs w:val="28"/>
        </w:rPr>
        <w:t xml:space="preserve">для </w:t>
      </w:r>
      <w:r w:rsidR="0012518E" w:rsidRPr="00CD3B5B">
        <w:rPr>
          <w:rFonts w:ascii="Times New Roman" w:hAnsi="Times New Roman" w:cs="Times New Roman"/>
          <w:i/>
          <w:sz w:val="28"/>
          <w:szCs w:val="28"/>
        </w:rPr>
        <w:t xml:space="preserve">закупок с экологической составляющей. </w:t>
      </w:r>
      <w:r w:rsidR="0012518E">
        <w:rPr>
          <w:rFonts w:ascii="Times New Roman" w:hAnsi="Times New Roman" w:cs="Times New Roman"/>
          <w:i/>
          <w:sz w:val="28"/>
          <w:szCs w:val="28"/>
        </w:rPr>
        <w:t>Рассматриваются пути решения проблем</w:t>
      </w:r>
      <w:r w:rsidR="00CD3B5B">
        <w:rPr>
          <w:rFonts w:ascii="Times New Roman" w:hAnsi="Times New Roman" w:cs="Times New Roman"/>
          <w:i/>
          <w:sz w:val="28"/>
          <w:szCs w:val="28"/>
        </w:rPr>
        <w:t xml:space="preserve"> программы</w:t>
      </w:r>
      <w:r w:rsidR="00B37E29">
        <w:rPr>
          <w:rFonts w:ascii="Times New Roman" w:hAnsi="Times New Roman" w:cs="Times New Roman"/>
          <w:i/>
          <w:sz w:val="28"/>
          <w:szCs w:val="28"/>
        </w:rPr>
        <w:t xml:space="preserve"> и ожидаемый результат</w:t>
      </w:r>
      <w:r w:rsidR="0012518E">
        <w:rPr>
          <w:rFonts w:ascii="Times New Roman" w:hAnsi="Times New Roman" w:cs="Times New Roman"/>
          <w:i/>
          <w:sz w:val="28"/>
          <w:szCs w:val="28"/>
        </w:rPr>
        <w:t>. В заключении обобщаются результаты исследования.</w:t>
      </w:r>
    </w:p>
    <w:p w:rsidR="00F16242" w:rsidRDefault="00F16242" w:rsidP="00CE6FA6">
      <w:pPr>
        <w:spacing w:after="0" w:line="240" w:lineRule="auto"/>
        <w:ind w:right="-1" w:firstLine="708"/>
        <w:jc w:val="both"/>
        <w:rPr>
          <w:rFonts w:ascii="Times New Roman" w:hAnsi="Times New Roman" w:cs="Times New Roman"/>
          <w:i/>
          <w:sz w:val="28"/>
          <w:szCs w:val="28"/>
        </w:rPr>
      </w:pPr>
      <w:r w:rsidRPr="00F16242">
        <w:rPr>
          <w:rFonts w:ascii="Times New Roman" w:hAnsi="Times New Roman" w:cs="Times New Roman"/>
          <w:b/>
          <w:i/>
          <w:sz w:val="28"/>
          <w:szCs w:val="28"/>
        </w:rPr>
        <w:t>Ключевые слова:</w:t>
      </w:r>
      <w:r w:rsidRPr="00F16242">
        <w:rPr>
          <w:rFonts w:ascii="Times New Roman" w:hAnsi="Times New Roman" w:cs="Times New Roman"/>
          <w:i/>
          <w:sz w:val="28"/>
          <w:szCs w:val="28"/>
        </w:rPr>
        <w:t xml:space="preserve"> «зелёные» </w:t>
      </w:r>
      <w:r w:rsidR="0012518E">
        <w:rPr>
          <w:rFonts w:ascii="Times New Roman" w:hAnsi="Times New Roman" w:cs="Times New Roman"/>
          <w:i/>
          <w:sz w:val="28"/>
          <w:szCs w:val="28"/>
        </w:rPr>
        <w:t xml:space="preserve">государственные </w:t>
      </w:r>
      <w:r w:rsidRPr="00F16242">
        <w:rPr>
          <w:rFonts w:ascii="Times New Roman" w:hAnsi="Times New Roman" w:cs="Times New Roman"/>
          <w:i/>
          <w:sz w:val="28"/>
          <w:szCs w:val="28"/>
        </w:rPr>
        <w:t xml:space="preserve">закупки, </w:t>
      </w:r>
      <w:r w:rsidR="007C6EFB">
        <w:rPr>
          <w:rFonts w:ascii="Times New Roman" w:hAnsi="Times New Roman" w:cs="Times New Roman"/>
          <w:i/>
          <w:sz w:val="28"/>
          <w:szCs w:val="28"/>
        </w:rPr>
        <w:t>проблемы</w:t>
      </w:r>
      <w:r w:rsidR="00963402">
        <w:rPr>
          <w:rFonts w:ascii="Times New Roman" w:hAnsi="Times New Roman" w:cs="Times New Roman"/>
          <w:i/>
          <w:sz w:val="28"/>
          <w:szCs w:val="28"/>
        </w:rPr>
        <w:t>, экологическая составляющая</w:t>
      </w:r>
      <w:r w:rsidRPr="00F16242">
        <w:rPr>
          <w:rFonts w:ascii="Times New Roman" w:hAnsi="Times New Roman" w:cs="Times New Roman"/>
          <w:i/>
          <w:sz w:val="28"/>
          <w:szCs w:val="28"/>
        </w:rPr>
        <w:t xml:space="preserve">. </w:t>
      </w:r>
    </w:p>
    <w:p w:rsidR="00FD27A3" w:rsidRDefault="00FD27A3" w:rsidP="009140EE">
      <w:pPr>
        <w:autoSpaceDE w:val="0"/>
        <w:autoSpaceDN w:val="0"/>
        <w:adjustRightInd w:val="0"/>
        <w:spacing w:after="0" w:line="360" w:lineRule="auto"/>
        <w:ind w:right="-1" w:firstLine="709"/>
        <w:jc w:val="both"/>
        <w:rPr>
          <w:rFonts w:ascii="Times New Roman" w:hAnsi="Times New Roman" w:cs="Times New Roman"/>
          <w:sz w:val="28"/>
          <w:szCs w:val="28"/>
        </w:rPr>
      </w:pPr>
    </w:p>
    <w:p w:rsidR="00CD3B5B" w:rsidRDefault="00C14B37" w:rsidP="009140EE">
      <w:pPr>
        <w:autoSpaceDE w:val="0"/>
        <w:autoSpaceDN w:val="0"/>
        <w:adjustRightInd w:val="0"/>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 xml:space="preserve">Реализация </w:t>
      </w:r>
      <w:r w:rsidR="00A430C7">
        <w:rPr>
          <w:rFonts w:ascii="Times New Roman" w:hAnsi="Times New Roman" w:cs="Times New Roman"/>
          <w:sz w:val="28"/>
          <w:szCs w:val="28"/>
        </w:rPr>
        <w:t xml:space="preserve">закупок с экологической составляющей </w:t>
      </w:r>
      <w:r w:rsidR="00261789">
        <w:rPr>
          <w:rFonts w:ascii="Times New Roman" w:hAnsi="Times New Roman" w:cs="Times New Roman"/>
          <w:sz w:val="28"/>
          <w:szCs w:val="28"/>
        </w:rPr>
        <w:t xml:space="preserve">в программе «зеленые» государственные закупки </w:t>
      </w:r>
      <w:r w:rsidR="00C626E9">
        <w:rPr>
          <w:rFonts w:ascii="Times New Roman" w:hAnsi="Times New Roman" w:cs="Times New Roman"/>
          <w:sz w:val="28"/>
          <w:szCs w:val="28"/>
        </w:rPr>
        <w:t xml:space="preserve">становится </w:t>
      </w:r>
      <w:r w:rsidR="00261789">
        <w:rPr>
          <w:rFonts w:ascii="Times New Roman" w:hAnsi="Times New Roman" w:cs="Times New Roman"/>
          <w:sz w:val="28"/>
          <w:szCs w:val="28"/>
        </w:rPr>
        <w:t xml:space="preserve">все </w:t>
      </w:r>
      <w:r w:rsidR="00C626E9">
        <w:rPr>
          <w:rFonts w:ascii="Times New Roman" w:hAnsi="Times New Roman" w:cs="Times New Roman"/>
          <w:sz w:val="28"/>
          <w:szCs w:val="28"/>
        </w:rPr>
        <w:t>более актуальной</w:t>
      </w:r>
      <w:r w:rsidR="00F17540">
        <w:rPr>
          <w:rFonts w:ascii="Times New Roman" w:hAnsi="Times New Roman" w:cs="Times New Roman"/>
          <w:sz w:val="28"/>
          <w:szCs w:val="28"/>
        </w:rPr>
        <w:t>, так как сектор гос</w:t>
      </w:r>
      <w:r w:rsidR="00A76D98">
        <w:rPr>
          <w:rFonts w:ascii="Times New Roman" w:hAnsi="Times New Roman" w:cs="Times New Roman"/>
          <w:sz w:val="28"/>
          <w:szCs w:val="28"/>
        </w:rPr>
        <w:t xml:space="preserve">ударственных и муниципальных </w:t>
      </w:r>
      <w:r w:rsidR="00F17540">
        <w:rPr>
          <w:rFonts w:ascii="Times New Roman" w:hAnsi="Times New Roman" w:cs="Times New Roman"/>
          <w:sz w:val="28"/>
          <w:szCs w:val="28"/>
        </w:rPr>
        <w:t xml:space="preserve">закупок </w:t>
      </w:r>
      <w:r w:rsidR="0046007B">
        <w:rPr>
          <w:rFonts w:ascii="Times New Roman" w:hAnsi="Times New Roman" w:cs="Times New Roman"/>
          <w:sz w:val="28"/>
          <w:szCs w:val="28"/>
        </w:rPr>
        <w:t xml:space="preserve">является одним из важных рыночных механизмов секторов экономики в современных реалиях. </w:t>
      </w:r>
      <w:r w:rsidR="008B7DFB">
        <w:rPr>
          <w:rFonts w:ascii="Times New Roman" w:hAnsi="Times New Roman" w:cs="Times New Roman"/>
          <w:sz w:val="28"/>
          <w:szCs w:val="28"/>
        </w:rPr>
        <w:t xml:space="preserve">Как считают представители научного </w:t>
      </w:r>
      <w:r w:rsidR="00D40BEA">
        <w:rPr>
          <w:rFonts w:ascii="Times New Roman" w:hAnsi="Times New Roman" w:cs="Times New Roman"/>
          <w:sz w:val="28"/>
          <w:szCs w:val="28"/>
        </w:rPr>
        <w:t>сообщества,</w:t>
      </w:r>
      <w:r w:rsidR="008B7DFB">
        <w:rPr>
          <w:rFonts w:ascii="Times New Roman" w:hAnsi="Times New Roman" w:cs="Times New Roman"/>
          <w:sz w:val="28"/>
          <w:szCs w:val="28"/>
        </w:rPr>
        <w:t xml:space="preserve"> о</w:t>
      </w:r>
      <w:r w:rsidR="00312252">
        <w:rPr>
          <w:rFonts w:ascii="Times New Roman" w:hAnsi="Times New Roman" w:cs="Times New Roman"/>
          <w:sz w:val="28"/>
          <w:szCs w:val="28"/>
        </w:rPr>
        <w:t xml:space="preserve">риентир государственного сектора </w:t>
      </w:r>
      <w:r w:rsidR="006966AA">
        <w:rPr>
          <w:rFonts w:ascii="Times New Roman" w:hAnsi="Times New Roman" w:cs="Times New Roman"/>
          <w:sz w:val="28"/>
          <w:szCs w:val="28"/>
        </w:rPr>
        <w:t xml:space="preserve">должен быть </w:t>
      </w:r>
      <w:r w:rsidR="00312252">
        <w:rPr>
          <w:rFonts w:ascii="Times New Roman" w:hAnsi="Times New Roman" w:cs="Times New Roman"/>
          <w:sz w:val="28"/>
          <w:szCs w:val="28"/>
        </w:rPr>
        <w:t xml:space="preserve">направлен на </w:t>
      </w:r>
      <w:proofErr w:type="spellStart"/>
      <w:r w:rsidR="00312252">
        <w:rPr>
          <w:rFonts w:ascii="Times New Roman" w:hAnsi="Times New Roman" w:cs="Times New Roman"/>
          <w:sz w:val="28"/>
          <w:szCs w:val="28"/>
        </w:rPr>
        <w:t>экологизацию</w:t>
      </w:r>
      <w:proofErr w:type="spellEnd"/>
      <w:r w:rsidR="00312252">
        <w:rPr>
          <w:rFonts w:ascii="Times New Roman" w:hAnsi="Times New Roman" w:cs="Times New Roman"/>
          <w:sz w:val="28"/>
          <w:szCs w:val="28"/>
        </w:rPr>
        <w:t xml:space="preserve"> эк</w:t>
      </w:r>
      <w:r w:rsidR="000707B7">
        <w:rPr>
          <w:rFonts w:ascii="Times New Roman" w:hAnsi="Times New Roman" w:cs="Times New Roman"/>
          <w:sz w:val="28"/>
          <w:szCs w:val="28"/>
        </w:rPr>
        <w:t>ономики</w:t>
      </w:r>
      <w:r w:rsidR="00312252">
        <w:rPr>
          <w:rFonts w:ascii="Times New Roman" w:hAnsi="Times New Roman" w:cs="Times New Roman"/>
          <w:sz w:val="28"/>
          <w:szCs w:val="28"/>
        </w:rPr>
        <w:t>.</w:t>
      </w:r>
    </w:p>
    <w:p w:rsidR="004C6F1A" w:rsidRPr="000B46D1" w:rsidRDefault="00F11990" w:rsidP="000B46D1">
      <w:pPr>
        <w:autoSpaceDE w:val="0"/>
        <w:autoSpaceDN w:val="0"/>
        <w:adjustRightInd w:val="0"/>
        <w:spacing w:after="0" w:line="360" w:lineRule="auto"/>
        <w:ind w:right="-1"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На данный момент в России реализация программы «зеленые» государственные закупки находится на концептуальном уровне, в то время как в </w:t>
      </w:r>
      <w:r w:rsidR="00B50946">
        <w:rPr>
          <w:rFonts w:ascii="Times New Roman" w:hAnsi="Times New Roman" w:cs="Times New Roman"/>
          <w:sz w:val="28"/>
          <w:szCs w:val="28"/>
        </w:rPr>
        <w:t>Голланди</w:t>
      </w:r>
      <w:r w:rsidR="00C16B99">
        <w:rPr>
          <w:rFonts w:ascii="Times New Roman" w:hAnsi="Times New Roman" w:cs="Times New Roman"/>
          <w:sz w:val="28"/>
          <w:szCs w:val="28"/>
        </w:rPr>
        <w:t>и, Дании</w:t>
      </w:r>
      <w:r w:rsidR="00B50946">
        <w:rPr>
          <w:rFonts w:ascii="Times New Roman" w:hAnsi="Times New Roman" w:cs="Times New Roman"/>
          <w:sz w:val="28"/>
          <w:szCs w:val="28"/>
        </w:rPr>
        <w:t xml:space="preserve">, </w:t>
      </w:r>
      <w:r>
        <w:rPr>
          <w:rFonts w:ascii="Times New Roman" w:hAnsi="Times New Roman" w:cs="Times New Roman"/>
          <w:sz w:val="28"/>
          <w:szCs w:val="28"/>
        </w:rPr>
        <w:t xml:space="preserve">Финляндии, </w:t>
      </w:r>
      <w:r w:rsidR="003E30E7">
        <w:rPr>
          <w:rFonts w:ascii="Times New Roman" w:hAnsi="Times New Roman" w:cs="Times New Roman"/>
          <w:sz w:val="28"/>
          <w:szCs w:val="28"/>
        </w:rPr>
        <w:t>Австри</w:t>
      </w:r>
      <w:r w:rsidR="00C16B99">
        <w:rPr>
          <w:rFonts w:ascii="Times New Roman" w:hAnsi="Times New Roman" w:cs="Times New Roman"/>
          <w:sz w:val="28"/>
          <w:szCs w:val="28"/>
        </w:rPr>
        <w:t>и</w:t>
      </w:r>
      <w:r w:rsidR="003E30E7">
        <w:rPr>
          <w:rFonts w:ascii="Times New Roman" w:hAnsi="Times New Roman" w:cs="Times New Roman"/>
          <w:sz w:val="28"/>
          <w:szCs w:val="28"/>
        </w:rPr>
        <w:t>,</w:t>
      </w:r>
      <w:r w:rsidR="00690E5D">
        <w:rPr>
          <w:rFonts w:ascii="Times New Roman" w:hAnsi="Times New Roman" w:cs="Times New Roman"/>
          <w:sz w:val="28"/>
          <w:szCs w:val="28"/>
        </w:rPr>
        <w:t xml:space="preserve"> Великобритании,</w:t>
      </w:r>
      <w:r w:rsidR="003E30E7">
        <w:rPr>
          <w:rFonts w:ascii="Times New Roman" w:hAnsi="Times New Roman" w:cs="Times New Roman"/>
          <w:sz w:val="28"/>
          <w:szCs w:val="28"/>
        </w:rPr>
        <w:t xml:space="preserve"> </w:t>
      </w:r>
      <w:r>
        <w:rPr>
          <w:rFonts w:ascii="Times New Roman" w:hAnsi="Times New Roman" w:cs="Times New Roman"/>
          <w:sz w:val="28"/>
          <w:szCs w:val="28"/>
        </w:rPr>
        <w:t xml:space="preserve">Китае программа внедрена и существует практика </w:t>
      </w:r>
      <w:r w:rsidR="00807654">
        <w:rPr>
          <w:rFonts w:ascii="Times New Roman" w:hAnsi="Times New Roman" w:cs="Times New Roman"/>
          <w:sz w:val="28"/>
          <w:szCs w:val="28"/>
        </w:rPr>
        <w:t xml:space="preserve">реализации </w:t>
      </w:r>
      <w:r>
        <w:rPr>
          <w:rFonts w:ascii="Times New Roman" w:hAnsi="Times New Roman" w:cs="Times New Roman"/>
          <w:sz w:val="28"/>
          <w:szCs w:val="28"/>
        </w:rPr>
        <w:t>таких закупок.</w:t>
      </w:r>
      <w:r w:rsidR="001067B2">
        <w:rPr>
          <w:rFonts w:ascii="Times New Roman" w:hAnsi="Times New Roman" w:cs="Times New Roman"/>
          <w:sz w:val="28"/>
          <w:szCs w:val="28"/>
        </w:rPr>
        <w:t xml:space="preserve"> </w:t>
      </w:r>
      <w:r w:rsidR="00A53F82">
        <w:rPr>
          <w:rFonts w:ascii="Times New Roman" w:hAnsi="Times New Roman" w:cs="Times New Roman"/>
          <w:sz w:val="28"/>
          <w:szCs w:val="28"/>
        </w:rPr>
        <w:t xml:space="preserve">В России были предприняты попытки к переходу на «зеленые» закупки: </w:t>
      </w:r>
      <w:r w:rsidR="00A53F82" w:rsidRPr="001B0118">
        <w:rPr>
          <w:rFonts w:ascii="Times New Roman" w:hAnsi="Times New Roman" w:cs="Times New Roman"/>
          <w:sz w:val="28"/>
          <w:szCs w:val="28"/>
        </w:rPr>
        <w:t>проект Директив</w:t>
      </w:r>
      <w:r w:rsidR="00976413">
        <w:rPr>
          <w:rFonts w:ascii="Times New Roman" w:hAnsi="Times New Roman" w:cs="Times New Roman"/>
          <w:sz w:val="28"/>
          <w:szCs w:val="28"/>
        </w:rPr>
        <w:t>а</w:t>
      </w:r>
      <w:r w:rsidR="00A53F82" w:rsidRPr="001B0118">
        <w:rPr>
          <w:rFonts w:ascii="Times New Roman" w:hAnsi="Times New Roman" w:cs="Times New Roman"/>
          <w:sz w:val="28"/>
          <w:szCs w:val="28"/>
        </w:rPr>
        <w:t xml:space="preserve"> по установлению экологических характеристик объектов закупок </w:t>
      </w:r>
      <w:r w:rsidR="00A53F82">
        <w:rPr>
          <w:rFonts w:ascii="Times New Roman" w:hAnsi="Times New Roman" w:cs="Times New Roman"/>
          <w:sz w:val="28"/>
          <w:szCs w:val="28"/>
        </w:rPr>
        <w:t xml:space="preserve">(подготовлен </w:t>
      </w:r>
      <w:r w:rsidR="00AE5EC4" w:rsidRPr="001B0118">
        <w:rPr>
          <w:rFonts w:ascii="Times New Roman" w:hAnsi="Times New Roman" w:cs="Times New Roman"/>
          <w:sz w:val="28"/>
          <w:szCs w:val="28"/>
        </w:rPr>
        <w:t xml:space="preserve">Министерством экономического развития Российской Федерации </w:t>
      </w:r>
      <w:r w:rsidR="0009067A" w:rsidRPr="001B0118">
        <w:rPr>
          <w:rFonts w:ascii="Times New Roman" w:hAnsi="Times New Roman" w:cs="Times New Roman"/>
          <w:sz w:val="28"/>
          <w:szCs w:val="28"/>
        </w:rPr>
        <w:t>совместно с Министерством природы России</w:t>
      </w:r>
      <w:r w:rsidR="00A53F82">
        <w:rPr>
          <w:rFonts w:ascii="Times New Roman" w:hAnsi="Times New Roman" w:cs="Times New Roman"/>
          <w:sz w:val="28"/>
          <w:szCs w:val="28"/>
        </w:rPr>
        <w:t>)</w:t>
      </w:r>
      <w:r w:rsidR="000B46D1">
        <w:rPr>
          <w:rFonts w:ascii="Times New Roman" w:hAnsi="Times New Roman" w:cs="Times New Roman"/>
          <w:sz w:val="28"/>
          <w:szCs w:val="28"/>
        </w:rPr>
        <w:t xml:space="preserve">. И законопроект, который направлен на стимулирование заказчиков </w:t>
      </w:r>
      <w:proofErr w:type="gramStart"/>
      <w:r w:rsidR="000B46D1">
        <w:rPr>
          <w:rFonts w:ascii="Times New Roman" w:hAnsi="Times New Roman" w:cs="Times New Roman"/>
          <w:sz w:val="28"/>
          <w:szCs w:val="28"/>
        </w:rPr>
        <w:t>отдавать</w:t>
      </w:r>
      <w:proofErr w:type="gramEnd"/>
      <w:r w:rsidR="000B46D1">
        <w:rPr>
          <w:rFonts w:ascii="Times New Roman" w:hAnsi="Times New Roman" w:cs="Times New Roman"/>
          <w:sz w:val="28"/>
          <w:szCs w:val="28"/>
        </w:rPr>
        <w:t xml:space="preserve"> </w:t>
      </w:r>
      <w:r w:rsidR="0083228C">
        <w:rPr>
          <w:rFonts w:ascii="Times New Roman" w:hAnsi="Times New Roman" w:cs="Times New Roman"/>
          <w:sz w:val="28"/>
          <w:szCs w:val="28"/>
        </w:rPr>
        <w:t>предпочтение</w:t>
      </w:r>
      <w:r w:rsidR="000B46D1">
        <w:rPr>
          <w:rFonts w:ascii="Times New Roman" w:hAnsi="Times New Roman" w:cs="Times New Roman"/>
          <w:sz w:val="28"/>
          <w:szCs w:val="28"/>
        </w:rPr>
        <w:t xml:space="preserve"> продукции с экологической составляющей</w:t>
      </w:r>
      <w:r w:rsidR="0044647A">
        <w:rPr>
          <w:rFonts w:ascii="Times New Roman" w:hAnsi="Times New Roman" w:cs="Times New Roman"/>
          <w:sz w:val="28"/>
          <w:szCs w:val="28"/>
        </w:rPr>
        <w:t xml:space="preserve">: </w:t>
      </w:r>
      <w:proofErr w:type="spellStart"/>
      <w:r w:rsidR="000B46D1">
        <w:rPr>
          <w:rFonts w:ascii="Times New Roman" w:hAnsi="Times New Roman" w:cs="Times New Roman"/>
          <w:sz w:val="28"/>
          <w:szCs w:val="28"/>
        </w:rPr>
        <w:t>энергоэффективная</w:t>
      </w:r>
      <w:proofErr w:type="spellEnd"/>
      <w:r w:rsidR="000B46D1">
        <w:rPr>
          <w:rFonts w:ascii="Times New Roman" w:hAnsi="Times New Roman" w:cs="Times New Roman"/>
          <w:sz w:val="28"/>
          <w:szCs w:val="28"/>
        </w:rPr>
        <w:t xml:space="preserve"> техника, бумага из вторсырья, мебель из </w:t>
      </w:r>
      <w:proofErr w:type="spellStart"/>
      <w:r w:rsidR="000B46D1">
        <w:rPr>
          <w:rFonts w:ascii="Times New Roman" w:hAnsi="Times New Roman" w:cs="Times New Roman"/>
          <w:sz w:val="28"/>
          <w:szCs w:val="28"/>
        </w:rPr>
        <w:t>экоматериалов</w:t>
      </w:r>
      <w:proofErr w:type="spellEnd"/>
      <w:r w:rsidR="000B46D1">
        <w:rPr>
          <w:rFonts w:ascii="Times New Roman" w:hAnsi="Times New Roman" w:cs="Times New Roman"/>
          <w:sz w:val="28"/>
          <w:szCs w:val="28"/>
        </w:rPr>
        <w:t>, электромобили, возобновляемая электроэнергия</w:t>
      </w:r>
      <w:r w:rsidR="0044647A">
        <w:rPr>
          <w:rFonts w:ascii="Times New Roman" w:hAnsi="Times New Roman" w:cs="Times New Roman"/>
          <w:sz w:val="28"/>
          <w:szCs w:val="28"/>
        </w:rPr>
        <w:t xml:space="preserve"> </w:t>
      </w:r>
      <w:r w:rsidR="000B46D1">
        <w:rPr>
          <w:rFonts w:ascii="Times New Roman" w:hAnsi="Times New Roman" w:cs="Times New Roman"/>
          <w:sz w:val="28"/>
          <w:szCs w:val="28"/>
        </w:rPr>
        <w:t>(инициатор -</w:t>
      </w:r>
      <w:r w:rsidR="003D22CA">
        <w:rPr>
          <w:rFonts w:ascii="Times New Roman" w:hAnsi="Times New Roman" w:cs="Times New Roman"/>
          <w:sz w:val="28"/>
          <w:szCs w:val="28"/>
        </w:rPr>
        <w:t xml:space="preserve"> </w:t>
      </w:r>
      <w:r w:rsidR="000B46D1">
        <w:rPr>
          <w:rFonts w:ascii="Times New Roman" w:hAnsi="Times New Roman" w:cs="Times New Roman"/>
          <w:sz w:val="28"/>
          <w:szCs w:val="28"/>
        </w:rPr>
        <w:t xml:space="preserve">заместитель председателя </w:t>
      </w:r>
      <w:r w:rsidR="00287E4A">
        <w:rPr>
          <w:rFonts w:ascii="Times New Roman" w:hAnsi="Times New Roman" w:cs="Times New Roman"/>
          <w:sz w:val="28"/>
          <w:szCs w:val="28"/>
        </w:rPr>
        <w:t xml:space="preserve">Комитетом Совета Федерации по аграрно-продовольственной политике и природопользованию </w:t>
      </w:r>
      <w:r w:rsidR="000F0EE5">
        <w:rPr>
          <w:rFonts w:ascii="Times New Roman" w:hAnsi="Times New Roman" w:cs="Times New Roman"/>
          <w:sz w:val="28"/>
          <w:szCs w:val="28"/>
        </w:rPr>
        <w:t xml:space="preserve">Ирина </w:t>
      </w:r>
      <w:proofErr w:type="spellStart"/>
      <w:r w:rsidR="000F0EE5">
        <w:rPr>
          <w:rFonts w:ascii="Times New Roman" w:hAnsi="Times New Roman" w:cs="Times New Roman"/>
          <w:sz w:val="28"/>
          <w:szCs w:val="28"/>
        </w:rPr>
        <w:t>Гехт</w:t>
      </w:r>
      <w:proofErr w:type="spellEnd"/>
      <w:r w:rsidR="000B46D1">
        <w:rPr>
          <w:rFonts w:ascii="Times New Roman" w:hAnsi="Times New Roman" w:cs="Times New Roman"/>
          <w:sz w:val="28"/>
          <w:szCs w:val="28"/>
        </w:rPr>
        <w:t>)</w:t>
      </w:r>
      <w:r w:rsidR="00195A07">
        <w:rPr>
          <w:rFonts w:ascii="Times New Roman" w:hAnsi="Times New Roman" w:cs="Times New Roman"/>
          <w:sz w:val="28"/>
          <w:szCs w:val="28"/>
        </w:rPr>
        <w:t>.</w:t>
      </w:r>
    </w:p>
    <w:p w:rsidR="00531C4C" w:rsidRDefault="000A2E36" w:rsidP="009140EE">
      <w:pPr>
        <w:autoSpaceDE w:val="0"/>
        <w:autoSpaceDN w:val="0"/>
        <w:adjustRightInd w:val="0"/>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lastRenderedPageBreak/>
        <w:t>В р</w:t>
      </w:r>
      <w:r w:rsidR="00AB04E0">
        <w:rPr>
          <w:rFonts w:ascii="Times New Roman" w:hAnsi="Times New Roman" w:cs="Times New Roman"/>
          <w:sz w:val="28"/>
          <w:szCs w:val="28"/>
        </w:rPr>
        <w:t>еализаци</w:t>
      </w:r>
      <w:r>
        <w:rPr>
          <w:rFonts w:ascii="Times New Roman" w:hAnsi="Times New Roman" w:cs="Times New Roman"/>
          <w:sz w:val="28"/>
          <w:szCs w:val="28"/>
        </w:rPr>
        <w:t>и</w:t>
      </w:r>
      <w:r w:rsidR="00AB04E0">
        <w:rPr>
          <w:rFonts w:ascii="Times New Roman" w:hAnsi="Times New Roman" w:cs="Times New Roman"/>
          <w:sz w:val="28"/>
          <w:szCs w:val="28"/>
        </w:rPr>
        <w:t xml:space="preserve"> программы государственных и муниципальных закупок </w:t>
      </w:r>
      <w:r>
        <w:rPr>
          <w:rFonts w:ascii="Times New Roman" w:hAnsi="Times New Roman" w:cs="Times New Roman"/>
          <w:sz w:val="28"/>
          <w:szCs w:val="28"/>
        </w:rPr>
        <w:t>рассматривается</w:t>
      </w:r>
      <w:r w:rsidR="00531C4C">
        <w:rPr>
          <w:rFonts w:ascii="Times New Roman" w:hAnsi="Times New Roman" w:cs="Times New Roman"/>
          <w:sz w:val="28"/>
          <w:szCs w:val="28"/>
        </w:rPr>
        <w:t xml:space="preserve"> ряд проблем </w:t>
      </w:r>
      <w:r w:rsidR="00435204">
        <w:rPr>
          <w:rFonts w:ascii="Times New Roman" w:hAnsi="Times New Roman" w:cs="Times New Roman"/>
          <w:sz w:val="28"/>
          <w:szCs w:val="28"/>
        </w:rPr>
        <w:t>(табл. 1).</w:t>
      </w:r>
    </w:p>
    <w:p w:rsidR="00531C4C" w:rsidRDefault="00531C4C" w:rsidP="009140EE">
      <w:pPr>
        <w:autoSpaceDE w:val="0"/>
        <w:autoSpaceDN w:val="0"/>
        <w:adjustRightInd w:val="0"/>
        <w:spacing w:after="0" w:line="360" w:lineRule="auto"/>
        <w:ind w:right="-1" w:firstLine="709"/>
        <w:jc w:val="both"/>
        <w:rPr>
          <w:rFonts w:ascii="Times New Roman" w:hAnsi="Times New Roman" w:cs="Times New Roman"/>
          <w:sz w:val="28"/>
          <w:szCs w:val="28"/>
        </w:rPr>
      </w:pPr>
    </w:p>
    <w:p w:rsidR="00CD3B5B" w:rsidRDefault="001067B2" w:rsidP="001067B2">
      <w:pPr>
        <w:autoSpaceDE w:val="0"/>
        <w:autoSpaceDN w:val="0"/>
        <w:adjustRightInd w:val="0"/>
        <w:spacing w:after="0" w:line="240" w:lineRule="auto"/>
        <w:ind w:right="-1" w:firstLine="709"/>
        <w:jc w:val="center"/>
        <w:rPr>
          <w:rFonts w:ascii="Times New Roman" w:hAnsi="Times New Roman" w:cs="Times New Roman"/>
          <w:b/>
          <w:sz w:val="28"/>
          <w:szCs w:val="28"/>
        </w:rPr>
      </w:pPr>
      <w:r>
        <w:rPr>
          <w:rFonts w:ascii="Times New Roman" w:hAnsi="Times New Roman" w:cs="Times New Roman"/>
          <w:b/>
          <w:sz w:val="28"/>
          <w:szCs w:val="28"/>
        </w:rPr>
        <w:t xml:space="preserve">Таблица 1. </w:t>
      </w:r>
      <w:r w:rsidR="00CD3B5B" w:rsidRPr="001067B2">
        <w:rPr>
          <w:rFonts w:ascii="Times New Roman" w:hAnsi="Times New Roman" w:cs="Times New Roman"/>
          <w:b/>
          <w:sz w:val="28"/>
          <w:szCs w:val="28"/>
        </w:rPr>
        <w:t>Проблемы реализации программы «зеленых» государственных закупок</w:t>
      </w:r>
      <w:r w:rsidR="006C1AAA">
        <w:rPr>
          <w:rFonts w:ascii="Times New Roman" w:hAnsi="Times New Roman" w:cs="Times New Roman"/>
          <w:b/>
          <w:sz w:val="28"/>
          <w:szCs w:val="28"/>
        </w:rPr>
        <w:t>.</w:t>
      </w:r>
    </w:p>
    <w:p w:rsidR="001067B2" w:rsidRPr="001067B2" w:rsidRDefault="001067B2" w:rsidP="001067B2">
      <w:pPr>
        <w:autoSpaceDE w:val="0"/>
        <w:autoSpaceDN w:val="0"/>
        <w:adjustRightInd w:val="0"/>
        <w:spacing w:after="0" w:line="240" w:lineRule="auto"/>
        <w:ind w:right="-1" w:firstLine="709"/>
        <w:jc w:val="center"/>
        <w:rPr>
          <w:rFonts w:ascii="Times New Roman" w:hAnsi="Times New Roman" w:cs="Times New Roman"/>
          <w:b/>
          <w:sz w:val="28"/>
          <w:szCs w:val="28"/>
        </w:rPr>
      </w:pPr>
    </w:p>
    <w:tbl>
      <w:tblPr>
        <w:tblStyle w:val="a7"/>
        <w:tblW w:w="0" w:type="auto"/>
        <w:tblInd w:w="108" w:type="dxa"/>
        <w:tblLayout w:type="fixed"/>
        <w:tblLook w:val="04A0"/>
      </w:tblPr>
      <w:tblGrid>
        <w:gridCol w:w="1533"/>
        <w:gridCol w:w="2594"/>
        <w:gridCol w:w="3244"/>
        <w:gridCol w:w="2375"/>
      </w:tblGrid>
      <w:tr w:rsidR="005141BA" w:rsidRPr="00EB1515" w:rsidTr="00F810ED">
        <w:tc>
          <w:tcPr>
            <w:tcW w:w="1533" w:type="dxa"/>
          </w:tcPr>
          <w:p w:rsidR="009D398F" w:rsidRPr="00EB1515" w:rsidRDefault="00EB17B8" w:rsidP="00EB1515">
            <w:pPr>
              <w:autoSpaceDE w:val="0"/>
              <w:autoSpaceDN w:val="0"/>
              <w:adjustRightInd w:val="0"/>
              <w:ind w:right="-1"/>
              <w:jc w:val="center"/>
              <w:rPr>
                <w:rFonts w:ascii="Times New Roman" w:hAnsi="Times New Roman" w:cs="Times New Roman"/>
                <w:b/>
                <w:sz w:val="24"/>
                <w:szCs w:val="24"/>
              </w:rPr>
            </w:pPr>
            <w:r w:rsidRPr="00EB1515">
              <w:rPr>
                <w:rFonts w:ascii="Times New Roman" w:hAnsi="Times New Roman" w:cs="Times New Roman"/>
                <w:b/>
                <w:sz w:val="24"/>
                <w:szCs w:val="24"/>
              </w:rPr>
              <w:t>авторы</w:t>
            </w:r>
          </w:p>
        </w:tc>
        <w:tc>
          <w:tcPr>
            <w:tcW w:w="2594" w:type="dxa"/>
          </w:tcPr>
          <w:p w:rsidR="009D398F" w:rsidRPr="00EB1515" w:rsidRDefault="009D398F" w:rsidP="00EB1515">
            <w:pPr>
              <w:autoSpaceDE w:val="0"/>
              <w:autoSpaceDN w:val="0"/>
              <w:adjustRightInd w:val="0"/>
              <w:ind w:right="-1"/>
              <w:jc w:val="center"/>
              <w:rPr>
                <w:rFonts w:ascii="Times New Roman" w:hAnsi="Times New Roman" w:cs="Times New Roman"/>
                <w:b/>
                <w:sz w:val="24"/>
                <w:szCs w:val="24"/>
              </w:rPr>
            </w:pPr>
            <w:r w:rsidRPr="00EB1515">
              <w:rPr>
                <w:rFonts w:ascii="Times New Roman" w:hAnsi="Times New Roman" w:cs="Times New Roman"/>
                <w:b/>
                <w:sz w:val="24"/>
                <w:szCs w:val="24"/>
              </w:rPr>
              <w:t>проблемы</w:t>
            </w:r>
          </w:p>
        </w:tc>
        <w:tc>
          <w:tcPr>
            <w:tcW w:w="3244" w:type="dxa"/>
          </w:tcPr>
          <w:p w:rsidR="009D398F" w:rsidRPr="00EB1515" w:rsidRDefault="009D398F" w:rsidP="00EB1515">
            <w:pPr>
              <w:autoSpaceDE w:val="0"/>
              <w:autoSpaceDN w:val="0"/>
              <w:adjustRightInd w:val="0"/>
              <w:ind w:right="-1"/>
              <w:jc w:val="center"/>
              <w:rPr>
                <w:rFonts w:ascii="Times New Roman" w:hAnsi="Times New Roman" w:cs="Times New Roman"/>
                <w:b/>
                <w:sz w:val="24"/>
                <w:szCs w:val="24"/>
              </w:rPr>
            </w:pPr>
            <w:r w:rsidRPr="00EB1515">
              <w:rPr>
                <w:rFonts w:ascii="Times New Roman" w:hAnsi="Times New Roman" w:cs="Times New Roman"/>
                <w:b/>
                <w:sz w:val="24"/>
                <w:szCs w:val="24"/>
              </w:rPr>
              <w:t>пути решения проблемы</w:t>
            </w:r>
          </w:p>
        </w:tc>
        <w:tc>
          <w:tcPr>
            <w:tcW w:w="2375" w:type="dxa"/>
          </w:tcPr>
          <w:p w:rsidR="009D398F" w:rsidRPr="00EB1515" w:rsidRDefault="009D398F" w:rsidP="00EB1515">
            <w:pPr>
              <w:autoSpaceDE w:val="0"/>
              <w:autoSpaceDN w:val="0"/>
              <w:adjustRightInd w:val="0"/>
              <w:ind w:right="-1"/>
              <w:jc w:val="center"/>
              <w:rPr>
                <w:rFonts w:ascii="Times New Roman" w:hAnsi="Times New Roman" w:cs="Times New Roman"/>
                <w:b/>
                <w:sz w:val="24"/>
                <w:szCs w:val="24"/>
              </w:rPr>
            </w:pPr>
            <w:r w:rsidRPr="00EB1515">
              <w:rPr>
                <w:rFonts w:ascii="Times New Roman" w:hAnsi="Times New Roman" w:cs="Times New Roman"/>
                <w:b/>
                <w:sz w:val="24"/>
                <w:szCs w:val="24"/>
              </w:rPr>
              <w:t>ожидаемый результат</w:t>
            </w:r>
          </w:p>
        </w:tc>
      </w:tr>
      <w:tr w:rsidR="005141BA" w:rsidRPr="00EB1515" w:rsidTr="00F810ED">
        <w:tc>
          <w:tcPr>
            <w:tcW w:w="1533" w:type="dxa"/>
          </w:tcPr>
          <w:p w:rsidR="00FD239C" w:rsidRPr="00EB1515" w:rsidRDefault="005141BA" w:rsidP="00D3448C">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Хмелева Е.Н.</w:t>
            </w:r>
            <w:r w:rsidR="0033398D">
              <w:rPr>
                <w:rFonts w:ascii="Times New Roman" w:hAnsi="Times New Roman" w:cs="Times New Roman"/>
                <w:sz w:val="24"/>
                <w:szCs w:val="24"/>
              </w:rPr>
              <w:t xml:space="preserve"> </w:t>
            </w:r>
            <w:r w:rsidR="0017649B">
              <w:rPr>
                <w:rFonts w:ascii="Times New Roman" w:hAnsi="Times New Roman" w:cs="Times New Roman"/>
                <w:sz w:val="24"/>
                <w:szCs w:val="24"/>
              </w:rPr>
              <w:t>[</w:t>
            </w:r>
            <w:r w:rsidR="003E4A10">
              <w:rPr>
                <w:rFonts w:ascii="Times New Roman" w:hAnsi="Times New Roman" w:cs="Times New Roman"/>
                <w:sz w:val="24"/>
                <w:szCs w:val="24"/>
              </w:rPr>
              <w:t>1</w:t>
            </w:r>
            <w:r w:rsidR="003E4A10" w:rsidRPr="00441643">
              <w:rPr>
                <w:rFonts w:ascii="Times New Roman" w:hAnsi="Times New Roman" w:cs="Times New Roman"/>
                <w:sz w:val="24"/>
                <w:szCs w:val="24"/>
              </w:rPr>
              <w:t>, с. 54</w:t>
            </w:r>
            <w:r w:rsidR="0017649B">
              <w:rPr>
                <w:rFonts w:ascii="Times New Roman" w:hAnsi="Times New Roman" w:cs="Times New Roman"/>
                <w:sz w:val="24"/>
                <w:szCs w:val="24"/>
              </w:rPr>
              <w:t>]</w:t>
            </w:r>
          </w:p>
        </w:tc>
        <w:tc>
          <w:tcPr>
            <w:tcW w:w="2594" w:type="dxa"/>
          </w:tcPr>
          <w:p w:rsidR="00FD239C" w:rsidRPr="00EB1515" w:rsidRDefault="005141BA" w:rsidP="005141BA">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w:t>
            </w:r>
            <w:r w:rsidR="00FD239C" w:rsidRPr="00EB1515">
              <w:rPr>
                <w:rFonts w:ascii="Times New Roman" w:hAnsi="Times New Roman" w:cs="Times New Roman"/>
                <w:sz w:val="24"/>
                <w:szCs w:val="24"/>
              </w:rPr>
              <w:t xml:space="preserve">отсутствие </w:t>
            </w:r>
            <w:r>
              <w:rPr>
                <w:rFonts w:ascii="Times New Roman" w:hAnsi="Times New Roman" w:cs="Times New Roman"/>
                <w:sz w:val="24"/>
                <w:szCs w:val="24"/>
              </w:rPr>
              <w:t xml:space="preserve">обязательных экологических требований/стандартов к товарам и услугам» </w:t>
            </w:r>
            <w:r w:rsidR="00FD239C" w:rsidRPr="00EB1515">
              <w:rPr>
                <w:rFonts w:ascii="Times New Roman" w:hAnsi="Times New Roman" w:cs="Times New Roman"/>
                <w:sz w:val="24"/>
                <w:szCs w:val="24"/>
              </w:rPr>
              <w:t xml:space="preserve"> </w:t>
            </w:r>
          </w:p>
        </w:tc>
        <w:tc>
          <w:tcPr>
            <w:tcW w:w="3244" w:type="dxa"/>
          </w:tcPr>
          <w:p w:rsidR="005141BA" w:rsidRDefault="005141BA" w:rsidP="005141BA">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-утверждение технических регламентов;</w:t>
            </w:r>
          </w:p>
          <w:p w:rsidR="00FD239C" w:rsidRDefault="005141BA" w:rsidP="005141BA">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-использование системы стандартов;</w:t>
            </w:r>
          </w:p>
          <w:p w:rsidR="005141BA" w:rsidRPr="00EB1515" w:rsidRDefault="005141BA" w:rsidP="005141BA">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-использование экологической маркировки или спецификации</w:t>
            </w:r>
          </w:p>
        </w:tc>
        <w:tc>
          <w:tcPr>
            <w:tcW w:w="2375" w:type="dxa"/>
          </w:tcPr>
          <w:p w:rsidR="00FD239C" w:rsidRPr="00EB1515" w:rsidRDefault="00BB7806" w:rsidP="001B3540">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стимулирование</w:t>
            </w:r>
            <w:r w:rsidR="001B3540">
              <w:rPr>
                <w:rFonts w:ascii="Times New Roman" w:hAnsi="Times New Roman" w:cs="Times New Roman"/>
                <w:sz w:val="24"/>
                <w:szCs w:val="24"/>
              </w:rPr>
              <w:t xml:space="preserve"> развития</w:t>
            </w:r>
            <w:r>
              <w:rPr>
                <w:rFonts w:ascii="Times New Roman" w:hAnsi="Times New Roman" w:cs="Times New Roman"/>
                <w:sz w:val="24"/>
                <w:szCs w:val="24"/>
              </w:rPr>
              <w:t xml:space="preserve"> </w:t>
            </w:r>
            <w:proofErr w:type="spellStart"/>
            <w:r>
              <w:rPr>
                <w:rFonts w:ascii="Times New Roman" w:hAnsi="Times New Roman" w:cs="Times New Roman"/>
                <w:sz w:val="24"/>
                <w:szCs w:val="24"/>
              </w:rPr>
              <w:t>экопроизводств</w:t>
            </w:r>
            <w:r w:rsidR="004F4E97">
              <w:rPr>
                <w:rFonts w:ascii="Times New Roman" w:hAnsi="Times New Roman" w:cs="Times New Roman"/>
                <w:sz w:val="24"/>
                <w:szCs w:val="24"/>
              </w:rPr>
              <w:t>а</w:t>
            </w:r>
            <w:proofErr w:type="spellEnd"/>
          </w:p>
        </w:tc>
      </w:tr>
      <w:tr w:rsidR="005141BA" w:rsidRPr="00EB1515" w:rsidTr="00F810ED">
        <w:tc>
          <w:tcPr>
            <w:tcW w:w="1533" w:type="dxa"/>
          </w:tcPr>
          <w:p w:rsidR="00690E5D" w:rsidRPr="00EB1515" w:rsidRDefault="00A73C0C" w:rsidP="00D3448C">
            <w:pPr>
              <w:autoSpaceDE w:val="0"/>
              <w:autoSpaceDN w:val="0"/>
              <w:adjustRightInd w:val="0"/>
              <w:ind w:right="-1"/>
              <w:rPr>
                <w:rFonts w:ascii="Times New Roman" w:hAnsi="Times New Roman" w:cs="Times New Roman"/>
                <w:sz w:val="24"/>
                <w:szCs w:val="24"/>
              </w:rPr>
            </w:pPr>
            <w:r w:rsidRPr="00EB1515">
              <w:rPr>
                <w:rFonts w:ascii="Times New Roman" w:hAnsi="Times New Roman" w:cs="Times New Roman"/>
                <w:sz w:val="24"/>
                <w:szCs w:val="24"/>
              </w:rPr>
              <w:t>Шмелева М.В.</w:t>
            </w:r>
            <w:r w:rsidR="00642049">
              <w:rPr>
                <w:rFonts w:ascii="Times New Roman" w:hAnsi="Times New Roman" w:cs="Times New Roman"/>
                <w:sz w:val="24"/>
                <w:szCs w:val="24"/>
              </w:rPr>
              <w:t xml:space="preserve"> </w:t>
            </w:r>
            <w:r w:rsidR="003E4A10" w:rsidRPr="00441643">
              <w:rPr>
                <w:rFonts w:ascii="Times New Roman" w:hAnsi="Times New Roman" w:cs="Times New Roman"/>
                <w:sz w:val="24"/>
                <w:szCs w:val="24"/>
              </w:rPr>
              <w:t>[</w:t>
            </w:r>
            <w:r w:rsidR="003E4A10">
              <w:rPr>
                <w:rFonts w:ascii="Times New Roman" w:hAnsi="Times New Roman" w:cs="Times New Roman"/>
                <w:sz w:val="24"/>
                <w:szCs w:val="24"/>
              </w:rPr>
              <w:t>2</w:t>
            </w:r>
            <w:r w:rsidR="003E4A10" w:rsidRPr="00441643">
              <w:rPr>
                <w:rFonts w:ascii="Times New Roman" w:hAnsi="Times New Roman" w:cs="Times New Roman"/>
                <w:sz w:val="24"/>
                <w:szCs w:val="24"/>
              </w:rPr>
              <w:t>, с. 165]</w:t>
            </w:r>
          </w:p>
        </w:tc>
        <w:tc>
          <w:tcPr>
            <w:tcW w:w="2594" w:type="dxa"/>
          </w:tcPr>
          <w:p w:rsidR="00A73C0C" w:rsidRDefault="00690E5D" w:rsidP="00EA7D36">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отсутствие нормативно-правовой базы</w:t>
            </w:r>
            <w:r w:rsidR="00A73C0C">
              <w:rPr>
                <w:rFonts w:ascii="Times New Roman" w:hAnsi="Times New Roman" w:cs="Times New Roman"/>
                <w:sz w:val="24"/>
                <w:szCs w:val="24"/>
              </w:rPr>
              <w:t xml:space="preserve">, </w:t>
            </w:r>
          </w:p>
          <w:p w:rsidR="00690E5D" w:rsidRPr="00EB1515" w:rsidRDefault="00A73C0C" w:rsidP="00EA7D36">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поддержки</w:t>
            </w:r>
            <w:r w:rsidR="00117524">
              <w:rPr>
                <w:rFonts w:ascii="Times New Roman" w:hAnsi="Times New Roman" w:cs="Times New Roman"/>
                <w:sz w:val="24"/>
                <w:szCs w:val="24"/>
              </w:rPr>
              <w:t xml:space="preserve"> со стороны государства</w:t>
            </w:r>
          </w:p>
        </w:tc>
        <w:tc>
          <w:tcPr>
            <w:tcW w:w="3244" w:type="dxa"/>
          </w:tcPr>
          <w:p w:rsidR="00690E5D" w:rsidRPr="00EB1515" w:rsidRDefault="00482C8A" w:rsidP="00EB1515">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«закрепление на законодательном уровне в правилах о проведении государственных закупок</w:t>
            </w:r>
            <w:r w:rsidR="00117524">
              <w:rPr>
                <w:rFonts w:ascii="Times New Roman" w:hAnsi="Times New Roman" w:cs="Times New Roman"/>
                <w:sz w:val="24"/>
                <w:szCs w:val="24"/>
              </w:rPr>
              <w:t>»</w:t>
            </w:r>
          </w:p>
        </w:tc>
        <w:tc>
          <w:tcPr>
            <w:tcW w:w="2375" w:type="dxa"/>
          </w:tcPr>
          <w:p w:rsidR="00690E5D" w:rsidRPr="00EB1515" w:rsidRDefault="00B6107D" w:rsidP="00B6107D">
            <w:pPr>
              <w:autoSpaceDE w:val="0"/>
              <w:autoSpaceDN w:val="0"/>
              <w:adjustRightInd w:val="0"/>
              <w:ind w:right="-1"/>
              <w:rPr>
                <w:rFonts w:ascii="Times New Roman" w:hAnsi="Times New Roman" w:cs="Times New Roman"/>
                <w:sz w:val="24"/>
                <w:szCs w:val="24"/>
              </w:rPr>
            </w:pPr>
            <w:r>
              <w:rPr>
                <w:rFonts w:ascii="Times New Roman" w:hAnsi="Times New Roman" w:cs="Times New Roman"/>
                <w:sz w:val="24"/>
                <w:szCs w:val="24"/>
              </w:rPr>
              <w:t>«удовлетворенность и высокое доверие и населения к деятельности органов государственной власти»</w:t>
            </w:r>
          </w:p>
        </w:tc>
      </w:tr>
      <w:tr w:rsidR="00A24932" w:rsidRPr="00EB1515" w:rsidTr="00F810ED">
        <w:tc>
          <w:tcPr>
            <w:tcW w:w="1533" w:type="dxa"/>
            <w:vMerge w:val="restart"/>
          </w:tcPr>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Default="00A24932" w:rsidP="0017649B">
            <w:pPr>
              <w:autoSpaceDE w:val="0"/>
              <w:autoSpaceDN w:val="0"/>
              <w:adjustRightInd w:val="0"/>
              <w:ind w:right="-1"/>
              <w:jc w:val="both"/>
              <w:rPr>
                <w:rFonts w:ascii="Times New Roman" w:hAnsi="Times New Roman" w:cs="Times New Roman"/>
                <w:sz w:val="24"/>
                <w:szCs w:val="24"/>
              </w:rPr>
            </w:pPr>
          </w:p>
          <w:p w:rsidR="00A24932" w:rsidRPr="00EB1515" w:rsidRDefault="00A24932" w:rsidP="00D3448C">
            <w:pPr>
              <w:autoSpaceDE w:val="0"/>
              <w:autoSpaceDN w:val="0"/>
              <w:adjustRightInd w:val="0"/>
              <w:ind w:right="-1"/>
              <w:jc w:val="both"/>
              <w:rPr>
                <w:rFonts w:ascii="Times New Roman" w:hAnsi="Times New Roman" w:cs="Times New Roman"/>
                <w:sz w:val="24"/>
                <w:szCs w:val="24"/>
              </w:rPr>
            </w:pPr>
            <w:proofErr w:type="spellStart"/>
            <w:r w:rsidRPr="00EB1515">
              <w:rPr>
                <w:rFonts w:ascii="Times New Roman" w:hAnsi="Times New Roman" w:cs="Times New Roman"/>
                <w:sz w:val="24"/>
                <w:szCs w:val="24"/>
              </w:rPr>
              <w:t>Анчишкина</w:t>
            </w:r>
            <w:proofErr w:type="spellEnd"/>
            <w:r w:rsidRPr="00EB1515">
              <w:rPr>
                <w:rFonts w:ascii="Times New Roman" w:hAnsi="Times New Roman" w:cs="Times New Roman"/>
                <w:sz w:val="24"/>
                <w:szCs w:val="24"/>
              </w:rPr>
              <w:t xml:space="preserve"> О.В., Грачева Ю.А., Исмаилов Р., Кузнецова Е., Птичников А., Хмелева Е.Н. </w:t>
            </w:r>
            <w:r w:rsidR="002E4032" w:rsidRPr="00EB1515">
              <w:rPr>
                <w:rFonts w:ascii="Times New Roman" w:hAnsi="Times New Roman" w:cs="Times New Roman"/>
                <w:sz w:val="24"/>
                <w:szCs w:val="24"/>
              </w:rPr>
              <w:t>[</w:t>
            </w:r>
            <w:r w:rsidR="002E4032">
              <w:rPr>
                <w:rFonts w:ascii="Times New Roman" w:hAnsi="Times New Roman" w:cs="Times New Roman"/>
                <w:sz w:val="24"/>
                <w:szCs w:val="24"/>
              </w:rPr>
              <w:t>3</w:t>
            </w:r>
            <w:r w:rsidR="002E4032" w:rsidRPr="00EB1515">
              <w:rPr>
                <w:rFonts w:ascii="Times New Roman" w:hAnsi="Times New Roman" w:cs="Times New Roman"/>
                <w:sz w:val="24"/>
                <w:szCs w:val="24"/>
              </w:rPr>
              <w:t>, с. 52]</w:t>
            </w:r>
          </w:p>
        </w:tc>
        <w:tc>
          <w:tcPr>
            <w:tcW w:w="2594" w:type="dxa"/>
          </w:tcPr>
          <w:p w:rsidR="00A24932"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«отсутствие и нехватка обучающихся программ»</w:t>
            </w:r>
            <w:r>
              <w:rPr>
                <w:rFonts w:ascii="Times New Roman" w:hAnsi="Times New Roman" w:cs="Times New Roman"/>
                <w:sz w:val="24"/>
                <w:szCs w:val="24"/>
              </w:rPr>
              <w:t xml:space="preserve">, </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слабая мотивация заказчиков</w:t>
            </w:r>
          </w:p>
        </w:tc>
        <w:tc>
          <w:tcPr>
            <w:tcW w:w="3244" w:type="dxa"/>
          </w:tcPr>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разработка и включение в программу регулярного обучения заинтересованных сторон:</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-информативные семинары (осведомленность, формирование мотивации)</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аудитория – заказчики, поставщики, представители общественности, разработчики программы;</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 обучающие семинары (подход к внедрению программы «зеленых» государственных закупок)</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аудитория: заказчики, разработчики программы;</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 xml:space="preserve">-практические семинары </w:t>
            </w:r>
          </w:p>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аудитория: заказчики, поставщики, разработчики программы.</w:t>
            </w:r>
          </w:p>
        </w:tc>
        <w:tc>
          <w:tcPr>
            <w:tcW w:w="2375" w:type="dxa"/>
          </w:tcPr>
          <w:p w:rsidR="00A24932" w:rsidRPr="00EB1515" w:rsidRDefault="00A24932" w:rsidP="00EB1515">
            <w:pPr>
              <w:autoSpaceDE w:val="0"/>
              <w:autoSpaceDN w:val="0"/>
              <w:adjustRightInd w:val="0"/>
              <w:ind w:right="-1"/>
              <w:jc w:val="both"/>
              <w:rPr>
                <w:rFonts w:ascii="Times New Roman" w:hAnsi="Times New Roman" w:cs="Times New Roman"/>
                <w:sz w:val="24"/>
                <w:szCs w:val="24"/>
              </w:rPr>
            </w:pPr>
            <w:r w:rsidRPr="00EB1515">
              <w:rPr>
                <w:rFonts w:ascii="Times New Roman" w:hAnsi="Times New Roman" w:cs="Times New Roman"/>
                <w:sz w:val="24"/>
                <w:szCs w:val="24"/>
              </w:rPr>
              <w:t>качество реализации  программы</w:t>
            </w:r>
          </w:p>
        </w:tc>
      </w:tr>
      <w:tr w:rsidR="00A24932" w:rsidRPr="00EB1515" w:rsidTr="00F810ED">
        <w:tc>
          <w:tcPr>
            <w:tcW w:w="1533" w:type="dxa"/>
            <w:vMerge/>
          </w:tcPr>
          <w:p w:rsidR="00A24932" w:rsidRPr="00EB1515" w:rsidRDefault="00A24932" w:rsidP="00EB1515">
            <w:pPr>
              <w:autoSpaceDE w:val="0"/>
              <w:autoSpaceDN w:val="0"/>
              <w:adjustRightInd w:val="0"/>
              <w:ind w:right="-1"/>
              <w:jc w:val="both"/>
              <w:rPr>
                <w:rFonts w:ascii="Times New Roman" w:hAnsi="Times New Roman" w:cs="Times New Roman"/>
                <w:sz w:val="24"/>
                <w:szCs w:val="24"/>
              </w:rPr>
            </w:pPr>
          </w:p>
        </w:tc>
        <w:tc>
          <w:tcPr>
            <w:tcW w:w="2594" w:type="dxa"/>
          </w:tcPr>
          <w:p w:rsidR="00A24932" w:rsidRPr="00EB1515" w:rsidRDefault="00A24932" w:rsidP="00690E5D">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отсутствие полной информации о «зеленых» закупках</w:t>
            </w:r>
          </w:p>
        </w:tc>
        <w:tc>
          <w:tcPr>
            <w:tcW w:w="3244" w:type="dxa"/>
          </w:tcPr>
          <w:p w:rsidR="00A24932" w:rsidRPr="00EB1515" w:rsidRDefault="00A24932" w:rsidP="00C14B37">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создание открытого электронного ресурса (материалы, инструкции, типовые критерии использования закупок)</w:t>
            </w:r>
          </w:p>
        </w:tc>
        <w:tc>
          <w:tcPr>
            <w:tcW w:w="2375" w:type="dxa"/>
          </w:tcPr>
          <w:p w:rsidR="00A24932" w:rsidRPr="00EB1515" w:rsidRDefault="005A7617" w:rsidP="005A7617">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 xml:space="preserve">осведомленность, </w:t>
            </w:r>
            <w:r w:rsidR="00A24932">
              <w:rPr>
                <w:rFonts w:ascii="Times New Roman" w:hAnsi="Times New Roman" w:cs="Times New Roman"/>
                <w:sz w:val="24"/>
                <w:szCs w:val="24"/>
              </w:rPr>
              <w:t>информирован</w:t>
            </w:r>
            <w:r>
              <w:rPr>
                <w:rFonts w:ascii="Times New Roman" w:hAnsi="Times New Roman" w:cs="Times New Roman"/>
                <w:sz w:val="24"/>
                <w:szCs w:val="24"/>
              </w:rPr>
              <w:t>ность о «зеленых» закупках</w:t>
            </w:r>
          </w:p>
        </w:tc>
      </w:tr>
      <w:tr w:rsidR="005141BA" w:rsidRPr="00EB1515" w:rsidTr="00F810ED">
        <w:tc>
          <w:tcPr>
            <w:tcW w:w="1533" w:type="dxa"/>
          </w:tcPr>
          <w:p w:rsidR="004951A4" w:rsidRPr="00EB1515" w:rsidRDefault="00135422" w:rsidP="00D3448C">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Казанцева</w:t>
            </w:r>
            <w:r w:rsidR="009A4F40">
              <w:rPr>
                <w:rFonts w:ascii="Times New Roman" w:hAnsi="Times New Roman" w:cs="Times New Roman"/>
                <w:sz w:val="24"/>
                <w:szCs w:val="24"/>
              </w:rPr>
              <w:t xml:space="preserve"> </w:t>
            </w:r>
            <w:r w:rsidR="00C86B7D">
              <w:rPr>
                <w:rFonts w:ascii="Times New Roman" w:hAnsi="Times New Roman" w:cs="Times New Roman"/>
                <w:sz w:val="24"/>
                <w:szCs w:val="24"/>
              </w:rPr>
              <w:lastRenderedPageBreak/>
              <w:t xml:space="preserve">А.Н., Плотников В.А. </w:t>
            </w:r>
            <w:r w:rsidR="002E4032">
              <w:rPr>
                <w:rFonts w:ascii="Times New Roman" w:hAnsi="Times New Roman" w:cs="Times New Roman"/>
                <w:sz w:val="24"/>
                <w:szCs w:val="24"/>
              </w:rPr>
              <w:t>[4, с. 14]</w:t>
            </w:r>
          </w:p>
        </w:tc>
        <w:tc>
          <w:tcPr>
            <w:tcW w:w="2594" w:type="dxa"/>
          </w:tcPr>
          <w:p w:rsidR="004951A4" w:rsidRDefault="004951A4" w:rsidP="00690E5D">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lastRenderedPageBreak/>
              <w:t xml:space="preserve">слабое развитие рынка </w:t>
            </w:r>
            <w:proofErr w:type="spellStart"/>
            <w:r>
              <w:rPr>
                <w:rFonts w:ascii="Times New Roman" w:hAnsi="Times New Roman" w:cs="Times New Roman"/>
                <w:sz w:val="24"/>
                <w:szCs w:val="24"/>
              </w:rPr>
              <w:lastRenderedPageBreak/>
              <w:t>экологичной</w:t>
            </w:r>
            <w:proofErr w:type="spellEnd"/>
            <w:r>
              <w:rPr>
                <w:rFonts w:ascii="Times New Roman" w:hAnsi="Times New Roman" w:cs="Times New Roman"/>
                <w:sz w:val="24"/>
                <w:szCs w:val="24"/>
              </w:rPr>
              <w:t xml:space="preserve"> продукции</w:t>
            </w:r>
          </w:p>
        </w:tc>
        <w:tc>
          <w:tcPr>
            <w:tcW w:w="3244" w:type="dxa"/>
          </w:tcPr>
          <w:p w:rsidR="00F810ED" w:rsidRDefault="00F810ED" w:rsidP="00C1335C">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lastRenderedPageBreak/>
              <w:t>-</w:t>
            </w:r>
            <w:r w:rsidR="006D5745">
              <w:rPr>
                <w:rFonts w:ascii="Times New Roman" w:hAnsi="Times New Roman" w:cs="Times New Roman"/>
                <w:sz w:val="24"/>
                <w:szCs w:val="24"/>
              </w:rPr>
              <w:t xml:space="preserve">расширение рынка </w:t>
            </w:r>
            <w:proofErr w:type="spellStart"/>
            <w:r w:rsidR="006D5745">
              <w:rPr>
                <w:rFonts w:ascii="Times New Roman" w:hAnsi="Times New Roman" w:cs="Times New Roman"/>
                <w:sz w:val="24"/>
                <w:szCs w:val="24"/>
              </w:rPr>
              <w:lastRenderedPageBreak/>
              <w:t>экопродукции</w:t>
            </w:r>
            <w:proofErr w:type="spellEnd"/>
            <w:r>
              <w:rPr>
                <w:rFonts w:ascii="Times New Roman" w:hAnsi="Times New Roman" w:cs="Times New Roman"/>
                <w:sz w:val="24"/>
                <w:szCs w:val="24"/>
              </w:rPr>
              <w:t>;</w:t>
            </w:r>
            <w:r w:rsidR="007D6B14">
              <w:rPr>
                <w:rFonts w:ascii="Times New Roman" w:hAnsi="Times New Roman" w:cs="Times New Roman"/>
                <w:sz w:val="24"/>
                <w:szCs w:val="24"/>
              </w:rPr>
              <w:t xml:space="preserve"> </w:t>
            </w:r>
          </w:p>
          <w:p w:rsidR="004951A4" w:rsidRDefault="00F810ED" w:rsidP="00C1335C">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w:t>
            </w:r>
            <w:r w:rsidR="007D6B14">
              <w:rPr>
                <w:rFonts w:ascii="Times New Roman" w:hAnsi="Times New Roman" w:cs="Times New Roman"/>
                <w:sz w:val="24"/>
                <w:szCs w:val="24"/>
              </w:rPr>
              <w:t>активн</w:t>
            </w:r>
            <w:r w:rsidR="00C1335C">
              <w:rPr>
                <w:rFonts w:ascii="Times New Roman" w:hAnsi="Times New Roman" w:cs="Times New Roman"/>
                <w:sz w:val="24"/>
                <w:szCs w:val="24"/>
              </w:rPr>
              <w:t>ая роль</w:t>
            </w:r>
            <w:r w:rsidR="007D6B14">
              <w:rPr>
                <w:rFonts w:ascii="Times New Roman" w:hAnsi="Times New Roman" w:cs="Times New Roman"/>
                <w:sz w:val="24"/>
                <w:szCs w:val="24"/>
              </w:rPr>
              <w:t xml:space="preserve"> государства</w:t>
            </w:r>
            <w:r>
              <w:rPr>
                <w:rFonts w:ascii="Times New Roman" w:hAnsi="Times New Roman" w:cs="Times New Roman"/>
                <w:sz w:val="24"/>
                <w:szCs w:val="24"/>
              </w:rPr>
              <w:t>;</w:t>
            </w:r>
          </w:p>
          <w:p w:rsidR="00F810ED" w:rsidRDefault="00F810ED" w:rsidP="00D11F17">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t>-</w:t>
            </w:r>
            <w:r w:rsidR="00D11F17">
              <w:rPr>
                <w:rFonts w:ascii="Times New Roman" w:hAnsi="Times New Roman" w:cs="Times New Roman"/>
                <w:sz w:val="24"/>
                <w:szCs w:val="24"/>
              </w:rPr>
              <w:t xml:space="preserve">реализация </w:t>
            </w:r>
            <w:r>
              <w:rPr>
                <w:rFonts w:ascii="Times New Roman" w:hAnsi="Times New Roman" w:cs="Times New Roman"/>
                <w:sz w:val="24"/>
                <w:szCs w:val="24"/>
              </w:rPr>
              <w:t>инструмент</w:t>
            </w:r>
            <w:r w:rsidR="00D11F17">
              <w:rPr>
                <w:rFonts w:ascii="Times New Roman" w:hAnsi="Times New Roman" w:cs="Times New Roman"/>
                <w:sz w:val="24"/>
                <w:szCs w:val="24"/>
              </w:rPr>
              <w:t>ов</w:t>
            </w:r>
            <w:r>
              <w:rPr>
                <w:rFonts w:ascii="Times New Roman" w:hAnsi="Times New Roman" w:cs="Times New Roman"/>
                <w:sz w:val="24"/>
                <w:szCs w:val="24"/>
              </w:rPr>
              <w:t xml:space="preserve"> государственного регулирования (субсидирование, кредитование, «зеленые» закупки)</w:t>
            </w:r>
          </w:p>
        </w:tc>
        <w:tc>
          <w:tcPr>
            <w:tcW w:w="2375" w:type="dxa"/>
          </w:tcPr>
          <w:p w:rsidR="004951A4" w:rsidRPr="00EB1515" w:rsidRDefault="0038546A" w:rsidP="00EB1515">
            <w:pPr>
              <w:autoSpaceDE w:val="0"/>
              <w:autoSpaceDN w:val="0"/>
              <w:adjustRightInd w:val="0"/>
              <w:ind w:right="-1"/>
              <w:jc w:val="both"/>
              <w:rPr>
                <w:rFonts w:ascii="Times New Roman" w:hAnsi="Times New Roman" w:cs="Times New Roman"/>
                <w:sz w:val="24"/>
                <w:szCs w:val="24"/>
              </w:rPr>
            </w:pPr>
            <w:r>
              <w:rPr>
                <w:rFonts w:ascii="Times New Roman" w:hAnsi="Times New Roman" w:cs="Times New Roman"/>
                <w:sz w:val="24"/>
                <w:szCs w:val="24"/>
              </w:rPr>
              <w:lastRenderedPageBreak/>
              <w:t xml:space="preserve">«рост производства </w:t>
            </w:r>
            <w:r>
              <w:rPr>
                <w:rFonts w:ascii="Times New Roman" w:hAnsi="Times New Roman" w:cs="Times New Roman"/>
                <w:sz w:val="24"/>
                <w:szCs w:val="24"/>
              </w:rPr>
              <w:lastRenderedPageBreak/>
              <w:t xml:space="preserve">и оборота </w:t>
            </w:r>
            <w:proofErr w:type="spellStart"/>
            <w:r>
              <w:rPr>
                <w:rFonts w:ascii="Times New Roman" w:hAnsi="Times New Roman" w:cs="Times New Roman"/>
                <w:sz w:val="24"/>
                <w:szCs w:val="24"/>
              </w:rPr>
              <w:t>экопродукции</w:t>
            </w:r>
            <w:proofErr w:type="spellEnd"/>
            <w:r>
              <w:rPr>
                <w:rFonts w:ascii="Times New Roman" w:hAnsi="Times New Roman" w:cs="Times New Roman"/>
                <w:sz w:val="24"/>
                <w:szCs w:val="24"/>
              </w:rPr>
              <w:t>»</w:t>
            </w:r>
          </w:p>
        </w:tc>
      </w:tr>
    </w:tbl>
    <w:p w:rsidR="00AC00AA" w:rsidRDefault="00AC00AA" w:rsidP="00F46B9C">
      <w:pPr>
        <w:autoSpaceDE w:val="0"/>
        <w:autoSpaceDN w:val="0"/>
        <w:adjustRightInd w:val="0"/>
        <w:spacing w:after="0" w:line="360" w:lineRule="auto"/>
        <w:ind w:right="-1" w:firstLine="709"/>
        <w:jc w:val="both"/>
        <w:rPr>
          <w:rFonts w:ascii="Times New Roman" w:hAnsi="Times New Roman" w:cs="Times New Roman"/>
          <w:sz w:val="28"/>
          <w:szCs w:val="28"/>
        </w:rPr>
      </w:pPr>
    </w:p>
    <w:p w:rsidR="00F46B9C" w:rsidRDefault="0057096C" w:rsidP="0023613C">
      <w:pPr>
        <w:autoSpaceDE w:val="0"/>
        <w:autoSpaceDN w:val="0"/>
        <w:adjustRightInd w:val="0"/>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rPr>
        <w:t>Разработка</w:t>
      </w:r>
      <w:r w:rsidR="00716682">
        <w:rPr>
          <w:rFonts w:ascii="Times New Roman" w:hAnsi="Times New Roman" w:cs="Times New Roman"/>
          <w:sz w:val="28"/>
          <w:szCs w:val="28"/>
        </w:rPr>
        <w:t xml:space="preserve"> и</w:t>
      </w:r>
      <w:r>
        <w:rPr>
          <w:rFonts w:ascii="Times New Roman" w:hAnsi="Times New Roman" w:cs="Times New Roman"/>
          <w:sz w:val="28"/>
          <w:szCs w:val="28"/>
        </w:rPr>
        <w:t xml:space="preserve"> </w:t>
      </w:r>
      <w:r w:rsidR="00063A2D">
        <w:rPr>
          <w:rFonts w:ascii="Times New Roman" w:hAnsi="Times New Roman" w:cs="Times New Roman"/>
          <w:sz w:val="28"/>
          <w:szCs w:val="28"/>
        </w:rPr>
        <w:t>утверждени</w:t>
      </w:r>
      <w:r w:rsidR="002727C6">
        <w:rPr>
          <w:rFonts w:ascii="Times New Roman" w:hAnsi="Times New Roman" w:cs="Times New Roman"/>
          <w:sz w:val="28"/>
          <w:szCs w:val="28"/>
        </w:rPr>
        <w:t>е</w:t>
      </w:r>
      <w:r w:rsidR="00063A2D">
        <w:rPr>
          <w:rFonts w:ascii="Times New Roman" w:hAnsi="Times New Roman" w:cs="Times New Roman"/>
          <w:sz w:val="28"/>
          <w:szCs w:val="28"/>
        </w:rPr>
        <w:t xml:space="preserve"> </w:t>
      </w:r>
      <w:r w:rsidR="00D30549">
        <w:rPr>
          <w:rFonts w:ascii="Times New Roman" w:hAnsi="Times New Roman" w:cs="Times New Roman"/>
          <w:sz w:val="28"/>
          <w:szCs w:val="28"/>
        </w:rPr>
        <w:t>критериев</w:t>
      </w:r>
      <w:r>
        <w:rPr>
          <w:rFonts w:ascii="Times New Roman" w:hAnsi="Times New Roman" w:cs="Times New Roman"/>
          <w:sz w:val="28"/>
          <w:szCs w:val="28"/>
        </w:rPr>
        <w:t xml:space="preserve"> </w:t>
      </w:r>
      <w:r w:rsidR="00D30549">
        <w:rPr>
          <w:rFonts w:ascii="Times New Roman" w:hAnsi="Times New Roman" w:cs="Times New Roman"/>
          <w:sz w:val="28"/>
          <w:szCs w:val="28"/>
        </w:rPr>
        <w:t xml:space="preserve">стоит первоочередной задачей </w:t>
      </w:r>
      <w:r w:rsidR="00063A2D">
        <w:rPr>
          <w:rFonts w:ascii="Times New Roman" w:hAnsi="Times New Roman" w:cs="Times New Roman"/>
          <w:sz w:val="28"/>
          <w:szCs w:val="28"/>
        </w:rPr>
        <w:t>на законодательном уровне</w:t>
      </w:r>
      <w:proofErr w:type="gramStart"/>
      <w:r w:rsidR="00063A2D">
        <w:rPr>
          <w:rFonts w:ascii="Times New Roman" w:hAnsi="Times New Roman" w:cs="Times New Roman"/>
          <w:sz w:val="28"/>
          <w:szCs w:val="28"/>
        </w:rPr>
        <w:t>.</w:t>
      </w:r>
      <w:proofErr w:type="gramEnd"/>
      <w:r w:rsidR="00063A2D">
        <w:rPr>
          <w:rFonts w:ascii="Times New Roman" w:hAnsi="Times New Roman" w:cs="Times New Roman"/>
          <w:sz w:val="28"/>
          <w:szCs w:val="28"/>
        </w:rPr>
        <w:t xml:space="preserve"> </w:t>
      </w:r>
      <w:r w:rsidR="0042263F">
        <w:rPr>
          <w:rFonts w:ascii="Times New Roman" w:hAnsi="Times New Roman" w:cs="Times New Roman"/>
          <w:sz w:val="28"/>
          <w:szCs w:val="28"/>
        </w:rPr>
        <w:t xml:space="preserve">Внедрение критериев запустит процесс реализации </w:t>
      </w:r>
      <w:r w:rsidR="002727C6">
        <w:rPr>
          <w:rFonts w:ascii="Times New Roman" w:hAnsi="Times New Roman" w:cs="Times New Roman"/>
          <w:sz w:val="28"/>
          <w:szCs w:val="28"/>
        </w:rPr>
        <w:t xml:space="preserve">норм закона заказчиками </w:t>
      </w:r>
      <w:r w:rsidR="00691B80">
        <w:rPr>
          <w:rFonts w:ascii="Times New Roman" w:hAnsi="Times New Roman" w:cs="Times New Roman"/>
          <w:sz w:val="28"/>
          <w:szCs w:val="28"/>
        </w:rPr>
        <w:t>при осуществлении закупочной деятельности</w:t>
      </w:r>
      <w:r w:rsidR="0042263F">
        <w:rPr>
          <w:rFonts w:ascii="Times New Roman" w:hAnsi="Times New Roman" w:cs="Times New Roman"/>
          <w:sz w:val="28"/>
          <w:szCs w:val="28"/>
        </w:rPr>
        <w:t xml:space="preserve">. </w:t>
      </w:r>
      <w:r w:rsidR="005601AD">
        <w:rPr>
          <w:rFonts w:ascii="Times New Roman" w:hAnsi="Times New Roman" w:cs="Times New Roman"/>
          <w:sz w:val="28"/>
          <w:szCs w:val="28"/>
        </w:rPr>
        <w:t>Формирование</w:t>
      </w:r>
      <w:r w:rsidR="00B2003C">
        <w:rPr>
          <w:rFonts w:ascii="Times New Roman" w:hAnsi="Times New Roman" w:cs="Times New Roman"/>
          <w:sz w:val="28"/>
          <w:szCs w:val="28"/>
        </w:rPr>
        <w:t xml:space="preserve"> спроса на </w:t>
      </w:r>
      <w:proofErr w:type="spellStart"/>
      <w:r w:rsidR="00B2003C">
        <w:rPr>
          <w:rFonts w:ascii="Times New Roman" w:hAnsi="Times New Roman" w:cs="Times New Roman"/>
          <w:sz w:val="28"/>
          <w:szCs w:val="28"/>
        </w:rPr>
        <w:t>экопродукцию</w:t>
      </w:r>
      <w:proofErr w:type="spellEnd"/>
      <w:r w:rsidR="00B2003C">
        <w:rPr>
          <w:rFonts w:ascii="Times New Roman" w:hAnsi="Times New Roman" w:cs="Times New Roman"/>
          <w:sz w:val="28"/>
          <w:szCs w:val="28"/>
        </w:rPr>
        <w:t xml:space="preserve"> </w:t>
      </w:r>
      <w:r w:rsidR="0008679C">
        <w:rPr>
          <w:rFonts w:ascii="Times New Roman" w:hAnsi="Times New Roman" w:cs="Times New Roman"/>
          <w:sz w:val="28"/>
          <w:szCs w:val="28"/>
        </w:rPr>
        <w:t xml:space="preserve">будет способствовать </w:t>
      </w:r>
      <w:r w:rsidR="00D85D2C">
        <w:rPr>
          <w:rFonts w:ascii="Times New Roman" w:hAnsi="Times New Roman" w:cs="Times New Roman"/>
          <w:sz w:val="28"/>
          <w:szCs w:val="28"/>
        </w:rPr>
        <w:t xml:space="preserve">стимулированию </w:t>
      </w:r>
      <w:r w:rsidR="0008679C">
        <w:rPr>
          <w:rFonts w:ascii="Times New Roman" w:hAnsi="Times New Roman" w:cs="Times New Roman"/>
          <w:sz w:val="28"/>
          <w:szCs w:val="28"/>
        </w:rPr>
        <w:t xml:space="preserve">предложений </w:t>
      </w:r>
      <w:r w:rsidR="00C20660">
        <w:rPr>
          <w:rFonts w:ascii="Times New Roman" w:hAnsi="Times New Roman" w:cs="Times New Roman"/>
          <w:sz w:val="28"/>
          <w:szCs w:val="28"/>
        </w:rPr>
        <w:t xml:space="preserve">на </w:t>
      </w:r>
      <w:proofErr w:type="spellStart"/>
      <w:r w:rsidR="0008679C">
        <w:rPr>
          <w:rFonts w:ascii="Times New Roman" w:hAnsi="Times New Roman" w:cs="Times New Roman"/>
          <w:sz w:val="28"/>
          <w:szCs w:val="28"/>
        </w:rPr>
        <w:t>экопродукци</w:t>
      </w:r>
      <w:r w:rsidR="00C20660">
        <w:rPr>
          <w:rFonts w:ascii="Times New Roman" w:hAnsi="Times New Roman" w:cs="Times New Roman"/>
          <w:sz w:val="28"/>
          <w:szCs w:val="28"/>
        </w:rPr>
        <w:t>ю</w:t>
      </w:r>
      <w:proofErr w:type="spellEnd"/>
      <w:r w:rsidR="001F3965">
        <w:rPr>
          <w:rFonts w:ascii="Times New Roman" w:hAnsi="Times New Roman" w:cs="Times New Roman"/>
          <w:sz w:val="28"/>
          <w:szCs w:val="28"/>
        </w:rPr>
        <w:t xml:space="preserve"> (развитию рынка </w:t>
      </w:r>
      <w:proofErr w:type="spellStart"/>
      <w:r w:rsidR="001F3965">
        <w:rPr>
          <w:rFonts w:ascii="Times New Roman" w:hAnsi="Times New Roman" w:cs="Times New Roman"/>
          <w:sz w:val="28"/>
          <w:szCs w:val="28"/>
        </w:rPr>
        <w:t>экологичной</w:t>
      </w:r>
      <w:proofErr w:type="spellEnd"/>
      <w:r w:rsidR="001F3965">
        <w:rPr>
          <w:rFonts w:ascii="Times New Roman" w:hAnsi="Times New Roman" w:cs="Times New Roman"/>
          <w:sz w:val="28"/>
          <w:szCs w:val="28"/>
        </w:rPr>
        <w:t xml:space="preserve"> продукции)</w:t>
      </w:r>
      <w:r w:rsidR="0008679C">
        <w:rPr>
          <w:rFonts w:ascii="Times New Roman" w:hAnsi="Times New Roman" w:cs="Times New Roman"/>
          <w:sz w:val="28"/>
          <w:szCs w:val="28"/>
        </w:rPr>
        <w:t xml:space="preserve">. </w:t>
      </w:r>
      <w:r w:rsidR="00716682">
        <w:rPr>
          <w:rFonts w:ascii="Times New Roman" w:hAnsi="Times New Roman" w:cs="Times New Roman"/>
          <w:sz w:val="28"/>
          <w:szCs w:val="28"/>
        </w:rPr>
        <w:t xml:space="preserve">Роль государства будет основополагающей в реализации данного процесса. </w:t>
      </w:r>
      <w:r w:rsidR="0023613C">
        <w:rPr>
          <w:rFonts w:ascii="Times New Roman" w:hAnsi="Times New Roman" w:cs="Times New Roman"/>
          <w:sz w:val="28"/>
          <w:szCs w:val="28"/>
        </w:rPr>
        <w:t>Рассмотренные проблемы выделяются на первоначальном этапе программы</w:t>
      </w:r>
      <w:proofErr w:type="gramStart"/>
      <w:r w:rsidR="00E02462">
        <w:rPr>
          <w:rFonts w:ascii="Times New Roman" w:hAnsi="Times New Roman" w:cs="Times New Roman"/>
          <w:sz w:val="28"/>
          <w:szCs w:val="28"/>
        </w:rPr>
        <w:t>.</w:t>
      </w:r>
      <w:proofErr w:type="gramEnd"/>
      <w:r w:rsidR="0023613C">
        <w:rPr>
          <w:rFonts w:ascii="Times New Roman" w:hAnsi="Times New Roman" w:cs="Times New Roman"/>
          <w:sz w:val="28"/>
          <w:szCs w:val="28"/>
        </w:rPr>
        <w:t xml:space="preserve"> </w:t>
      </w:r>
      <w:r w:rsidR="00E02462">
        <w:rPr>
          <w:rFonts w:ascii="Times New Roman" w:hAnsi="Times New Roman" w:cs="Times New Roman"/>
          <w:sz w:val="28"/>
          <w:szCs w:val="28"/>
        </w:rPr>
        <w:t>П</w:t>
      </w:r>
      <w:r w:rsidR="0023613C">
        <w:rPr>
          <w:rFonts w:ascii="Times New Roman" w:hAnsi="Times New Roman" w:cs="Times New Roman"/>
          <w:sz w:val="28"/>
          <w:szCs w:val="28"/>
        </w:rPr>
        <w:t>ри практическом осуществлении программы будет выявлен</w:t>
      </w:r>
      <w:r w:rsidR="00E02462">
        <w:rPr>
          <w:rFonts w:ascii="Times New Roman" w:hAnsi="Times New Roman" w:cs="Times New Roman"/>
          <w:sz w:val="28"/>
          <w:szCs w:val="28"/>
        </w:rPr>
        <w:t>а</w:t>
      </w:r>
      <w:r w:rsidR="0023613C">
        <w:rPr>
          <w:rFonts w:ascii="Times New Roman" w:hAnsi="Times New Roman" w:cs="Times New Roman"/>
          <w:sz w:val="28"/>
          <w:szCs w:val="28"/>
        </w:rPr>
        <w:t xml:space="preserve"> готовность сектор</w:t>
      </w:r>
      <w:r w:rsidR="00E02462">
        <w:rPr>
          <w:rFonts w:ascii="Times New Roman" w:hAnsi="Times New Roman" w:cs="Times New Roman"/>
          <w:sz w:val="28"/>
          <w:szCs w:val="28"/>
        </w:rPr>
        <w:t>а</w:t>
      </w:r>
      <w:r w:rsidR="0023613C">
        <w:rPr>
          <w:rFonts w:ascii="Times New Roman" w:hAnsi="Times New Roman" w:cs="Times New Roman"/>
          <w:sz w:val="28"/>
          <w:szCs w:val="28"/>
        </w:rPr>
        <w:t xml:space="preserve"> бизнеса </w:t>
      </w:r>
      <w:proofErr w:type="gramStart"/>
      <w:r w:rsidR="0023613C">
        <w:rPr>
          <w:rFonts w:ascii="Times New Roman" w:hAnsi="Times New Roman" w:cs="Times New Roman"/>
          <w:sz w:val="28"/>
          <w:szCs w:val="28"/>
        </w:rPr>
        <w:t>подстраиваться</w:t>
      </w:r>
      <w:proofErr w:type="gramEnd"/>
      <w:r w:rsidR="0023613C">
        <w:rPr>
          <w:rFonts w:ascii="Times New Roman" w:hAnsi="Times New Roman" w:cs="Times New Roman"/>
          <w:sz w:val="28"/>
          <w:szCs w:val="28"/>
        </w:rPr>
        <w:t xml:space="preserve"> под новые условия государственных и муниципальных закупок. </w:t>
      </w:r>
    </w:p>
    <w:p w:rsidR="004C4DDD" w:rsidRDefault="000042D9" w:rsidP="003702B9">
      <w:pPr>
        <w:autoSpaceDE w:val="0"/>
        <w:autoSpaceDN w:val="0"/>
        <w:adjustRightInd w:val="0"/>
        <w:spacing w:after="0" w:line="360" w:lineRule="auto"/>
        <w:ind w:right="-1" w:firstLine="709"/>
        <w:jc w:val="both"/>
        <w:rPr>
          <w:rFonts w:ascii="Times New Roman" w:hAnsi="Times New Roman" w:cs="Times New Roman"/>
          <w:sz w:val="28"/>
          <w:szCs w:val="28"/>
        </w:rPr>
      </w:pPr>
      <w:r w:rsidRPr="00F15347">
        <w:rPr>
          <w:rFonts w:ascii="Times New Roman" w:hAnsi="Times New Roman" w:cs="Times New Roman"/>
          <w:sz w:val="28"/>
          <w:szCs w:val="28"/>
        </w:rPr>
        <w:t>Заключение.</w:t>
      </w:r>
      <w:r w:rsidR="00F15347">
        <w:rPr>
          <w:rFonts w:ascii="Times New Roman" w:hAnsi="Times New Roman" w:cs="Times New Roman"/>
          <w:sz w:val="28"/>
          <w:szCs w:val="28"/>
        </w:rPr>
        <w:t xml:space="preserve"> В исследовании рассмотрены проблемы и пути решения, предлагаемые представителями научного сообщества</w:t>
      </w:r>
      <w:r w:rsidR="00B21FE5">
        <w:rPr>
          <w:rFonts w:ascii="Times New Roman" w:hAnsi="Times New Roman" w:cs="Times New Roman"/>
          <w:sz w:val="28"/>
          <w:szCs w:val="28"/>
        </w:rPr>
        <w:t xml:space="preserve">. </w:t>
      </w:r>
      <w:r w:rsidR="009574B4">
        <w:rPr>
          <w:rFonts w:ascii="Times New Roman" w:hAnsi="Times New Roman" w:cs="Times New Roman"/>
          <w:sz w:val="28"/>
          <w:szCs w:val="28"/>
        </w:rPr>
        <w:t>Самым</w:t>
      </w:r>
      <w:r w:rsidR="008D771B">
        <w:rPr>
          <w:rFonts w:ascii="Times New Roman" w:hAnsi="Times New Roman" w:cs="Times New Roman"/>
          <w:sz w:val="28"/>
          <w:szCs w:val="28"/>
        </w:rPr>
        <w:t>и</w:t>
      </w:r>
      <w:r w:rsidR="009574B4">
        <w:rPr>
          <w:rFonts w:ascii="Times New Roman" w:hAnsi="Times New Roman" w:cs="Times New Roman"/>
          <w:sz w:val="28"/>
          <w:szCs w:val="28"/>
        </w:rPr>
        <w:t xml:space="preserve"> значимыми</w:t>
      </w:r>
      <w:r w:rsidR="008D771B" w:rsidRPr="008D771B">
        <w:rPr>
          <w:rFonts w:ascii="Times New Roman" w:hAnsi="Times New Roman" w:cs="Times New Roman"/>
          <w:sz w:val="28"/>
          <w:szCs w:val="28"/>
        </w:rPr>
        <w:t xml:space="preserve"> </w:t>
      </w:r>
      <w:r w:rsidR="008D771B">
        <w:rPr>
          <w:rFonts w:ascii="Times New Roman" w:hAnsi="Times New Roman" w:cs="Times New Roman"/>
          <w:sz w:val="28"/>
          <w:szCs w:val="28"/>
        </w:rPr>
        <w:t>проблемами, по мнению автора,</w:t>
      </w:r>
      <w:r w:rsidR="009574B4">
        <w:rPr>
          <w:rFonts w:ascii="Times New Roman" w:hAnsi="Times New Roman" w:cs="Times New Roman"/>
          <w:sz w:val="28"/>
          <w:szCs w:val="28"/>
        </w:rPr>
        <w:t xml:space="preserve"> являются отсутствие критериев</w:t>
      </w:r>
      <w:r w:rsidR="00F15347">
        <w:rPr>
          <w:rFonts w:ascii="Times New Roman" w:hAnsi="Times New Roman" w:cs="Times New Roman"/>
          <w:sz w:val="28"/>
          <w:szCs w:val="28"/>
        </w:rPr>
        <w:t xml:space="preserve"> </w:t>
      </w:r>
      <w:r w:rsidR="009574B4">
        <w:rPr>
          <w:rFonts w:ascii="Times New Roman" w:hAnsi="Times New Roman" w:cs="Times New Roman"/>
          <w:sz w:val="28"/>
          <w:szCs w:val="28"/>
        </w:rPr>
        <w:t>и нормативно-правовой базы.</w:t>
      </w:r>
      <w:r w:rsidR="003B249D">
        <w:rPr>
          <w:rFonts w:ascii="Times New Roman" w:hAnsi="Times New Roman" w:cs="Times New Roman"/>
          <w:sz w:val="28"/>
          <w:szCs w:val="28"/>
        </w:rPr>
        <w:t xml:space="preserve"> </w:t>
      </w:r>
      <w:r w:rsidR="00DF7E5A">
        <w:rPr>
          <w:rFonts w:ascii="Times New Roman" w:hAnsi="Times New Roman" w:cs="Times New Roman"/>
          <w:sz w:val="28"/>
          <w:szCs w:val="28"/>
        </w:rPr>
        <w:t>Это базисы, которые создают ф</w:t>
      </w:r>
      <w:r w:rsidR="003B249D">
        <w:rPr>
          <w:rFonts w:ascii="Times New Roman" w:hAnsi="Times New Roman" w:cs="Times New Roman"/>
          <w:sz w:val="28"/>
          <w:szCs w:val="28"/>
        </w:rPr>
        <w:t>ундамент программы</w:t>
      </w:r>
      <w:r w:rsidR="00DF7E5A">
        <w:rPr>
          <w:rFonts w:ascii="Times New Roman" w:hAnsi="Times New Roman" w:cs="Times New Roman"/>
          <w:sz w:val="28"/>
          <w:szCs w:val="28"/>
        </w:rPr>
        <w:t>.</w:t>
      </w:r>
      <w:r w:rsidR="00310A75">
        <w:rPr>
          <w:rFonts w:ascii="Times New Roman" w:hAnsi="Times New Roman" w:cs="Times New Roman"/>
          <w:sz w:val="28"/>
          <w:szCs w:val="28"/>
        </w:rPr>
        <w:t xml:space="preserve"> </w:t>
      </w:r>
      <w:r w:rsidR="00DF7E5A">
        <w:rPr>
          <w:rFonts w:ascii="Times New Roman" w:hAnsi="Times New Roman" w:cs="Times New Roman"/>
          <w:sz w:val="28"/>
          <w:szCs w:val="28"/>
        </w:rPr>
        <w:t>Н</w:t>
      </w:r>
      <w:r w:rsidR="00310A75">
        <w:rPr>
          <w:rFonts w:ascii="Times New Roman" w:hAnsi="Times New Roman" w:cs="Times New Roman"/>
          <w:sz w:val="28"/>
          <w:szCs w:val="28"/>
        </w:rPr>
        <w:t>ормотворческ</w:t>
      </w:r>
      <w:r w:rsidR="00DF7E5A">
        <w:rPr>
          <w:rFonts w:ascii="Times New Roman" w:hAnsi="Times New Roman" w:cs="Times New Roman"/>
          <w:sz w:val="28"/>
          <w:szCs w:val="28"/>
        </w:rPr>
        <w:t>ий аспект</w:t>
      </w:r>
      <w:r w:rsidR="006A0141">
        <w:rPr>
          <w:rFonts w:ascii="Times New Roman" w:hAnsi="Times New Roman" w:cs="Times New Roman"/>
          <w:sz w:val="28"/>
          <w:szCs w:val="28"/>
        </w:rPr>
        <w:t xml:space="preserve"> и </w:t>
      </w:r>
      <w:r w:rsidR="00DF7E5A">
        <w:rPr>
          <w:rFonts w:ascii="Times New Roman" w:hAnsi="Times New Roman" w:cs="Times New Roman"/>
          <w:sz w:val="28"/>
          <w:szCs w:val="28"/>
        </w:rPr>
        <w:t xml:space="preserve">критерии </w:t>
      </w:r>
      <w:r w:rsidR="002740D5">
        <w:rPr>
          <w:rFonts w:ascii="Times New Roman" w:hAnsi="Times New Roman" w:cs="Times New Roman"/>
          <w:sz w:val="28"/>
          <w:szCs w:val="28"/>
        </w:rPr>
        <w:t xml:space="preserve">продукции сформируют </w:t>
      </w:r>
      <w:r w:rsidR="00053047">
        <w:rPr>
          <w:rFonts w:ascii="Times New Roman" w:hAnsi="Times New Roman" w:cs="Times New Roman"/>
          <w:sz w:val="28"/>
          <w:szCs w:val="28"/>
        </w:rPr>
        <w:t>основы программы</w:t>
      </w:r>
      <w:r w:rsidR="002740D5">
        <w:rPr>
          <w:rFonts w:ascii="Times New Roman" w:hAnsi="Times New Roman" w:cs="Times New Roman"/>
          <w:sz w:val="28"/>
          <w:szCs w:val="28"/>
        </w:rPr>
        <w:t>.</w:t>
      </w:r>
      <w:r w:rsidR="003B249D">
        <w:rPr>
          <w:rFonts w:ascii="Times New Roman" w:hAnsi="Times New Roman" w:cs="Times New Roman"/>
          <w:sz w:val="28"/>
          <w:szCs w:val="28"/>
        </w:rPr>
        <w:t xml:space="preserve"> </w:t>
      </w:r>
      <w:r w:rsidR="00DF7E5A">
        <w:rPr>
          <w:rFonts w:ascii="Times New Roman" w:hAnsi="Times New Roman" w:cs="Times New Roman"/>
          <w:sz w:val="28"/>
          <w:szCs w:val="28"/>
        </w:rPr>
        <w:t>Р</w:t>
      </w:r>
      <w:r w:rsidR="003B249D">
        <w:rPr>
          <w:rFonts w:ascii="Times New Roman" w:hAnsi="Times New Roman" w:cs="Times New Roman"/>
          <w:sz w:val="28"/>
          <w:szCs w:val="28"/>
        </w:rPr>
        <w:t>еш</w:t>
      </w:r>
      <w:r w:rsidR="00DF7E5A">
        <w:rPr>
          <w:rFonts w:ascii="Times New Roman" w:hAnsi="Times New Roman" w:cs="Times New Roman"/>
          <w:sz w:val="28"/>
          <w:szCs w:val="28"/>
        </w:rPr>
        <w:t>ение данных проблем необходимо</w:t>
      </w:r>
      <w:r w:rsidR="003B249D">
        <w:rPr>
          <w:rFonts w:ascii="Times New Roman" w:hAnsi="Times New Roman" w:cs="Times New Roman"/>
          <w:sz w:val="28"/>
          <w:szCs w:val="28"/>
        </w:rPr>
        <w:t xml:space="preserve"> в первую очередь.</w:t>
      </w:r>
    </w:p>
    <w:p w:rsidR="00AC00AA" w:rsidRPr="003702B9" w:rsidRDefault="00AC00AA" w:rsidP="003702B9">
      <w:pPr>
        <w:autoSpaceDE w:val="0"/>
        <w:autoSpaceDN w:val="0"/>
        <w:adjustRightInd w:val="0"/>
        <w:spacing w:after="0" w:line="360" w:lineRule="auto"/>
        <w:ind w:right="-1" w:firstLine="709"/>
        <w:jc w:val="both"/>
        <w:rPr>
          <w:rFonts w:ascii="Times New Roman" w:hAnsi="Times New Roman" w:cs="Times New Roman"/>
          <w:sz w:val="28"/>
          <w:szCs w:val="28"/>
        </w:rPr>
      </w:pPr>
    </w:p>
    <w:p w:rsidR="00E27571" w:rsidRPr="00941D77" w:rsidRDefault="00F16242" w:rsidP="001A4DA5">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Библиографический список</w:t>
      </w:r>
    </w:p>
    <w:p w:rsidR="00337D59" w:rsidRPr="003E4A10" w:rsidRDefault="00337D59" w:rsidP="00FD58BE">
      <w:pPr>
        <w:pStyle w:val="ab"/>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sidRPr="00337D59">
        <w:rPr>
          <w:rFonts w:ascii="Times New Roman" w:hAnsi="Times New Roman" w:cs="Times New Roman"/>
          <w:sz w:val="28"/>
          <w:szCs w:val="28"/>
        </w:rPr>
        <w:t xml:space="preserve">Хмелева Е.Н. Включение экологических параметров и требований в систему государственных закупок: зарубежный опыт и возможности развития в </w:t>
      </w:r>
      <w:r w:rsidRPr="003E4A10">
        <w:rPr>
          <w:rFonts w:ascii="Times New Roman" w:hAnsi="Times New Roman" w:cs="Times New Roman"/>
          <w:sz w:val="28"/>
          <w:szCs w:val="28"/>
        </w:rPr>
        <w:t>России</w:t>
      </w:r>
      <w:r w:rsidR="002E4032">
        <w:rPr>
          <w:rFonts w:ascii="Times New Roman" w:hAnsi="Times New Roman" w:cs="Times New Roman"/>
          <w:sz w:val="28"/>
          <w:szCs w:val="28"/>
        </w:rPr>
        <w:t xml:space="preserve"> </w:t>
      </w:r>
      <w:r w:rsidRPr="003E4A10">
        <w:rPr>
          <w:rFonts w:ascii="Times New Roman" w:hAnsi="Times New Roman" w:cs="Times New Roman"/>
          <w:sz w:val="28"/>
          <w:szCs w:val="28"/>
        </w:rPr>
        <w:t xml:space="preserve"> // Госзаказ: управление, размещение, обеспечение. 2015. № 4. С. 50-55.</w:t>
      </w:r>
    </w:p>
    <w:p w:rsidR="003E4A10" w:rsidRPr="003E4A10" w:rsidRDefault="003E4A10" w:rsidP="00FD58BE">
      <w:pPr>
        <w:pStyle w:val="ab"/>
        <w:numPr>
          <w:ilvl w:val="0"/>
          <w:numId w:val="5"/>
        </w:numPr>
        <w:tabs>
          <w:tab w:val="left" w:pos="426"/>
          <w:tab w:val="left" w:pos="851"/>
          <w:tab w:val="left" w:pos="1134"/>
        </w:tabs>
        <w:spacing w:line="360" w:lineRule="auto"/>
        <w:ind w:left="0" w:firstLine="709"/>
        <w:jc w:val="both"/>
        <w:rPr>
          <w:rFonts w:ascii="Times New Roman" w:hAnsi="Times New Roman" w:cs="Times New Roman"/>
          <w:sz w:val="28"/>
          <w:szCs w:val="28"/>
        </w:rPr>
      </w:pPr>
      <w:r w:rsidRPr="003E4A10">
        <w:rPr>
          <w:rFonts w:ascii="Times New Roman" w:hAnsi="Times New Roman" w:cs="Times New Roman"/>
          <w:sz w:val="28"/>
          <w:szCs w:val="28"/>
        </w:rPr>
        <w:t>Шмелева М.В. Эффективная реализация горизонтальной политики в области государственных закупок // Вестник Саратовской государственной юридической академии. 2018. № 1(120). С. 159-165.</w:t>
      </w:r>
    </w:p>
    <w:p w:rsidR="003E4A10" w:rsidRPr="00060FB0" w:rsidRDefault="003E4A10" w:rsidP="00FD58BE">
      <w:pPr>
        <w:pStyle w:val="ab"/>
        <w:numPr>
          <w:ilvl w:val="0"/>
          <w:numId w:val="5"/>
        </w:numPr>
        <w:tabs>
          <w:tab w:val="left" w:pos="426"/>
          <w:tab w:val="left" w:pos="851"/>
          <w:tab w:val="left" w:pos="1134"/>
        </w:tabs>
        <w:spacing w:line="360" w:lineRule="auto"/>
        <w:ind w:left="0" w:firstLine="709"/>
        <w:jc w:val="both"/>
        <w:rPr>
          <w:rFonts w:ascii="Times New Roman" w:hAnsi="Times New Roman" w:cs="Times New Roman"/>
          <w:sz w:val="28"/>
          <w:szCs w:val="28"/>
        </w:rPr>
      </w:pPr>
      <w:r w:rsidRPr="003E4A10">
        <w:rPr>
          <w:rFonts w:ascii="Times New Roman" w:hAnsi="Times New Roman" w:cs="Times New Roman"/>
          <w:sz w:val="28"/>
          <w:szCs w:val="28"/>
        </w:rPr>
        <w:lastRenderedPageBreak/>
        <w:t xml:space="preserve">Государственные «зеленые» закупки: опыт правового регулирования и предложения по внедрению в России / О. </w:t>
      </w:r>
      <w:proofErr w:type="spellStart"/>
      <w:r w:rsidRPr="003E4A10">
        <w:rPr>
          <w:rFonts w:ascii="Times New Roman" w:hAnsi="Times New Roman" w:cs="Times New Roman"/>
          <w:sz w:val="28"/>
          <w:szCs w:val="28"/>
        </w:rPr>
        <w:t>Анчишкина</w:t>
      </w:r>
      <w:proofErr w:type="spellEnd"/>
      <w:r w:rsidRPr="003E4A10">
        <w:rPr>
          <w:rFonts w:ascii="Times New Roman" w:hAnsi="Times New Roman" w:cs="Times New Roman"/>
          <w:sz w:val="28"/>
          <w:szCs w:val="28"/>
        </w:rPr>
        <w:t xml:space="preserve">, Ю. Грачева, Р. Исмаилов, </w:t>
      </w:r>
      <w:r w:rsidRPr="00060FB0">
        <w:rPr>
          <w:rFonts w:ascii="Times New Roman" w:hAnsi="Times New Roman" w:cs="Times New Roman"/>
          <w:sz w:val="28"/>
          <w:szCs w:val="28"/>
        </w:rPr>
        <w:t xml:space="preserve">Е. Кузнецова, А. Птичников, Е. Хмелева – Москва, 2020. – 64 </w:t>
      </w:r>
      <w:proofErr w:type="gramStart"/>
      <w:r w:rsidRPr="00060FB0">
        <w:rPr>
          <w:rFonts w:ascii="Times New Roman" w:hAnsi="Times New Roman" w:cs="Times New Roman"/>
          <w:sz w:val="28"/>
          <w:szCs w:val="28"/>
        </w:rPr>
        <w:t>с</w:t>
      </w:r>
      <w:proofErr w:type="gramEnd"/>
      <w:r w:rsidRPr="00060FB0">
        <w:rPr>
          <w:rFonts w:ascii="Times New Roman" w:hAnsi="Times New Roman" w:cs="Times New Roman"/>
          <w:sz w:val="28"/>
          <w:szCs w:val="28"/>
        </w:rPr>
        <w:t>.</w:t>
      </w:r>
    </w:p>
    <w:p w:rsidR="003E4A10" w:rsidRPr="00060FB0" w:rsidRDefault="00060FB0" w:rsidP="00FD58BE">
      <w:pPr>
        <w:pStyle w:val="ab"/>
        <w:numPr>
          <w:ilvl w:val="0"/>
          <w:numId w:val="5"/>
        </w:numPr>
        <w:tabs>
          <w:tab w:val="left" w:pos="851"/>
          <w:tab w:val="left" w:pos="993"/>
        </w:tabs>
        <w:spacing w:line="360" w:lineRule="auto"/>
        <w:ind w:left="0" w:firstLine="709"/>
        <w:jc w:val="both"/>
        <w:rPr>
          <w:rFonts w:ascii="Times New Roman" w:hAnsi="Times New Roman" w:cs="Times New Roman"/>
          <w:sz w:val="28"/>
          <w:szCs w:val="28"/>
        </w:rPr>
      </w:pPr>
      <w:r w:rsidRPr="00060FB0">
        <w:rPr>
          <w:rFonts w:ascii="Times New Roman" w:hAnsi="Times New Roman" w:cs="Times New Roman"/>
          <w:sz w:val="28"/>
          <w:szCs w:val="28"/>
        </w:rPr>
        <w:t xml:space="preserve">Казанцева А.Н., Плотников В.А. Политика регулирования рынков </w:t>
      </w:r>
      <w:proofErr w:type="spellStart"/>
      <w:r w:rsidRPr="00060FB0">
        <w:rPr>
          <w:rFonts w:ascii="Times New Roman" w:hAnsi="Times New Roman" w:cs="Times New Roman"/>
          <w:sz w:val="28"/>
          <w:szCs w:val="28"/>
        </w:rPr>
        <w:t>экопродукции</w:t>
      </w:r>
      <w:proofErr w:type="spellEnd"/>
      <w:r w:rsidRPr="00060FB0">
        <w:rPr>
          <w:rFonts w:ascii="Times New Roman" w:hAnsi="Times New Roman" w:cs="Times New Roman"/>
          <w:sz w:val="28"/>
          <w:szCs w:val="28"/>
        </w:rPr>
        <w:t xml:space="preserve"> и специфика ее осуществления /</w:t>
      </w:r>
      <w:r w:rsidR="00596570">
        <w:rPr>
          <w:rFonts w:ascii="Times New Roman" w:hAnsi="Times New Roman" w:cs="Times New Roman"/>
          <w:sz w:val="28"/>
          <w:szCs w:val="28"/>
        </w:rPr>
        <w:t>/</w:t>
      </w:r>
      <w:r w:rsidRPr="00060FB0">
        <w:rPr>
          <w:rFonts w:ascii="Times New Roman" w:hAnsi="Times New Roman" w:cs="Times New Roman"/>
          <w:sz w:val="28"/>
          <w:szCs w:val="28"/>
        </w:rPr>
        <w:t xml:space="preserve"> Теория и практика сервиса: экономика, социальная сфера, технологии. 2019. № 1(39). С. 11-15.</w:t>
      </w:r>
    </w:p>
    <w:p w:rsidR="003E4A10" w:rsidRDefault="003E4A10" w:rsidP="00F16242">
      <w:pPr>
        <w:pStyle w:val="ab"/>
        <w:tabs>
          <w:tab w:val="left" w:pos="851"/>
          <w:tab w:val="left" w:pos="993"/>
        </w:tabs>
        <w:spacing w:after="0" w:line="360" w:lineRule="auto"/>
        <w:ind w:left="0"/>
        <w:jc w:val="both"/>
        <w:rPr>
          <w:rFonts w:ascii="Times New Roman" w:hAnsi="Times New Roman" w:cs="Times New Roman"/>
          <w:sz w:val="28"/>
          <w:szCs w:val="28"/>
        </w:rPr>
      </w:pPr>
    </w:p>
    <w:p w:rsidR="00F16242" w:rsidRPr="00F16242" w:rsidRDefault="00F16242" w:rsidP="00F16242">
      <w:pPr>
        <w:pStyle w:val="ab"/>
        <w:tabs>
          <w:tab w:val="left" w:pos="851"/>
          <w:tab w:val="left" w:pos="993"/>
        </w:tabs>
        <w:spacing w:after="0" w:line="360" w:lineRule="auto"/>
        <w:ind w:left="0"/>
        <w:jc w:val="both"/>
        <w:rPr>
          <w:rFonts w:ascii="Times New Roman" w:hAnsi="Times New Roman" w:cs="Times New Roman"/>
          <w:b/>
          <w:sz w:val="28"/>
          <w:szCs w:val="28"/>
        </w:rPr>
      </w:pPr>
      <w:r>
        <w:rPr>
          <w:rFonts w:ascii="Times New Roman" w:hAnsi="Times New Roman" w:cs="Times New Roman"/>
          <w:b/>
          <w:sz w:val="28"/>
          <w:szCs w:val="28"/>
        </w:rPr>
        <w:tab/>
      </w:r>
      <w:r w:rsidRPr="00F16242">
        <w:rPr>
          <w:rFonts w:ascii="Times New Roman" w:hAnsi="Times New Roman" w:cs="Times New Roman"/>
          <w:b/>
          <w:sz w:val="28"/>
          <w:szCs w:val="28"/>
        </w:rPr>
        <w:t>Информация об авторе</w:t>
      </w:r>
    </w:p>
    <w:p w:rsidR="00580BC1" w:rsidRPr="00FD58BE" w:rsidRDefault="00034E0F" w:rsidP="00F16242">
      <w:pPr>
        <w:pStyle w:val="ab"/>
        <w:tabs>
          <w:tab w:val="left" w:pos="851"/>
          <w:tab w:val="left" w:pos="993"/>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F16242" w:rsidRPr="00F16242">
        <w:rPr>
          <w:rFonts w:ascii="Times New Roman" w:hAnsi="Times New Roman" w:cs="Times New Roman"/>
          <w:sz w:val="28"/>
          <w:szCs w:val="28"/>
        </w:rPr>
        <w:t>Самутина Марина Александровна - заместитель заведующего отделом правового обеспечения и кадровой политики Федерального государственного бюджетного учреждения науки «Вологодский научный центр Российской академии наук» (</w:t>
      </w:r>
      <w:proofErr w:type="gramStart"/>
      <w:r w:rsidR="00F16242" w:rsidRPr="00F16242">
        <w:rPr>
          <w:rFonts w:ascii="Times New Roman" w:hAnsi="Times New Roman" w:cs="Times New Roman"/>
          <w:sz w:val="28"/>
          <w:szCs w:val="28"/>
        </w:rPr>
        <w:t>г</w:t>
      </w:r>
      <w:proofErr w:type="gramEnd"/>
      <w:r w:rsidR="00F16242" w:rsidRPr="00F16242">
        <w:rPr>
          <w:rFonts w:ascii="Times New Roman" w:hAnsi="Times New Roman" w:cs="Times New Roman"/>
          <w:sz w:val="28"/>
          <w:szCs w:val="28"/>
        </w:rPr>
        <w:t>. Вологда, ул. Горького</w:t>
      </w:r>
      <w:r w:rsidR="00F16242" w:rsidRPr="00DB615C">
        <w:rPr>
          <w:rFonts w:ascii="Times New Roman" w:hAnsi="Times New Roman" w:cs="Times New Roman"/>
          <w:sz w:val="28"/>
          <w:szCs w:val="28"/>
          <w:lang w:val="en-US"/>
        </w:rPr>
        <w:t xml:space="preserve">, </w:t>
      </w:r>
      <w:r w:rsidR="00F16242" w:rsidRPr="00F16242">
        <w:rPr>
          <w:rFonts w:ascii="Times New Roman" w:hAnsi="Times New Roman" w:cs="Times New Roman"/>
          <w:sz w:val="28"/>
          <w:szCs w:val="28"/>
        </w:rPr>
        <w:t>д</w:t>
      </w:r>
      <w:r w:rsidR="00F16242" w:rsidRPr="00DB615C">
        <w:rPr>
          <w:rFonts w:ascii="Times New Roman" w:hAnsi="Times New Roman" w:cs="Times New Roman"/>
          <w:sz w:val="28"/>
          <w:szCs w:val="28"/>
          <w:lang w:val="en-US"/>
        </w:rPr>
        <w:t>. 56</w:t>
      </w:r>
      <w:r w:rsidR="00F16242" w:rsidRPr="00F16242">
        <w:rPr>
          <w:rFonts w:ascii="Times New Roman" w:hAnsi="Times New Roman" w:cs="Times New Roman"/>
          <w:sz w:val="28"/>
          <w:szCs w:val="28"/>
        </w:rPr>
        <w:t>А</w:t>
      </w:r>
      <w:r w:rsidR="00F16242" w:rsidRPr="00DB615C">
        <w:rPr>
          <w:rFonts w:ascii="Times New Roman" w:hAnsi="Times New Roman" w:cs="Times New Roman"/>
          <w:sz w:val="28"/>
          <w:szCs w:val="28"/>
          <w:lang w:val="en-US"/>
        </w:rPr>
        <w:t xml:space="preserve">, </w:t>
      </w:r>
      <w:hyperlink r:id="rId8" w:history="1">
        <w:r w:rsidR="001F1A9E" w:rsidRPr="001448B5">
          <w:rPr>
            <w:rStyle w:val="a6"/>
            <w:rFonts w:ascii="Times New Roman" w:hAnsi="Times New Roman" w:cs="Times New Roman"/>
            <w:color w:val="auto"/>
            <w:sz w:val="28"/>
            <w:szCs w:val="28"/>
            <w:u w:val="none"/>
            <w:lang w:val="en-US"/>
          </w:rPr>
          <w:t>samyrau1984@mail.ru</w:t>
        </w:r>
      </w:hyperlink>
      <w:r w:rsidR="00F16242" w:rsidRPr="00DB615C">
        <w:rPr>
          <w:rFonts w:ascii="Times New Roman" w:hAnsi="Times New Roman" w:cs="Times New Roman"/>
          <w:sz w:val="28"/>
          <w:szCs w:val="28"/>
          <w:lang w:val="en-US"/>
        </w:rPr>
        <w:t>).</w:t>
      </w:r>
    </w:p>
    <w:p w:rsidR="00D47452" w:rsidRDefault="00D47452" w:rsidP="00F76511">
      <w:pPr>
        <w:pStyle w:val="ab"/>
        <w:tabs>
          <w:tab w:val="left" w:pos="851"/>
          <w:tab w:val="left" w:pos="993"/>
        </w:tabs>
        <w:spacing w:after="0" w:line="360" w:lineRule="auto"/>
        <w:ind w:left="709"/>
        <w:rPr>
          <w:rFonts w:ascii="Times New Roman" w:hAnsi="Times New Roman" w:cs="Times New Roman"/>
          <w:b/>
          <w:color w:val="000000"/>
          <w:sz w:val="28"/>
          <w:szCs w:val="28"/>
        </w:rPr>
      </w:pPr>
    </w:p>
    <w:p w:rsidR="00F76511" w:rsidRPr="0032283E" w:rsidRDefault="00F76511" w:rsidP="00F76511">
      <w:pPr>
        <w:pStyle w:val="ab"/>
        <w:tabs>
          <w:tab w:val="left" w:pos="851"/>
          <w:tab w:val="left" w:pos="993"/>
        </w:tabs>
        <w:spacing w:after="0" w:line="360" w:lineRule="auto"/>
        <w:ind w:left="709"/>
        <w:rPr>
          <w:rFonts w:ascii="Times New Roman" w:hAnsi="Times New Roman" w:cs="Times New Roman"/>
          <w:b/>
          <w:color w:val="000000"/>
          <w:sz w:val="28"/>
          <w:szCs w:val="28"/>
          <w:lang w:val="en-US"/>
        </w:rPr>
      </w:pPr>
      <w:r w:rsidRPr="002E5101">
        <w:rPr>
          <w:rFonts w:ascii="Times New Roman" w:hAnsi="Times New Roman" w:cs="Times New Roman"/>
          <w:b/>
          <w:color w:val="000000"/>
          <w:sz w:val="28"/>
          <w:szCs w:val="28"/>
          <w:lang w:val="en-US"/>
        </w:rPr>
        <w:t>UDC</w:t>
      </w:r>
      <w:r w:rsidRPr="0032283E">
        <w:rPr>
          <w:rFonts w:ascii="Times New Roman" w:hAnsi="Times New Roman" w:cs="Times New Roman"/>
          <w:b/>
          <w:color w:val="000000"/>
          <w:sz w:val="28"/>
          <w:szCs w:val="28"/>
          <w:lang w:val="en-US"/>
        </w:rPr>
        <w:t xml:space="preserve"> 332.1/ </w:t>
      </w:r>
      <w:r w:rsidRPr="002E5101">
        <w:rPr>
          <w:rFonts w:ascii="Times New Roman" w:hAnsi="Times New Roman" w:cs="Times New Roman"/>
          <w:b/>
          <w:color w:val="000000"/>
          <w:sz w:val="28"/>
          <w:szCs w:val="28"/>
          <w:lang w:val="en-US"/>
        </w:rPr>
        <w:t>BBK</w:t>
      </w:r>
      <w:r w:rsidRPr="0032283E">
        <w:rPr>
          <w:rFonts w:ascii="Times New Roman" w:hAnsi="Times New Roman" w:cs="Times New Roman"/>
          <w:b/>
          <w:color w:val="000000"/>
          <w:sz w:val="28"/>
          <w:szCs w:val="28"/>
          <w:lang w:val="en-US"/>
        </w:rPr>
        <w:t xml:space="preserve"> 65.04</w:t>
      </w:r>
    </w:p>
    <w:p w:rsidR="0032283E" w:rsidRPr="00DB615C" w:rsidRDefault="0032283E" w:rsidP="0032283E">
      <w:pPr>
        <w:pStyle w:val="ab"/>
        <w:tabs>
          <w:tab w:val="left" w:pos="851"/>
          <w:tab w:val="left" w:pos="993"/>
        </w:tabs>
        <w:spacing w:after="0" w:line="360" w:lineRule="auto"/>
        <w:ind w:left="709"/>
        <w:jc w:val="right"/>
        <w:rPr>
          <w:rFonts w:ascii="Times New Roman" w:hAnsi="Times New Roman" w:cs="Times New Roman"/>
          <w:b/>
          <w:sz w:val="28"/>
          <w:szCs w:val="28"/>
          <w:lang w:val="en-US"/>
        </w:rPr>
      </w:pPr>
      <w:proofErr w:type="spellStart"/>
      <w:r w:rsidRPr="002E5101">
        <w:rPr>
          <w:rFonts w:ascii="Times New Roman" w:hAnsi="Times New Roman" w:cs="Times New Roman"/>
          <w:b/>
          <w:sz w:val="28"/>
          <w:szCs w:val="28"/>
          <w:lang w:val="en-US"/>
        </w:rPr>
        <w:t>Samutina</w:t>
      </w:r>
      <w:proofErr w:type="spellEnd"/>
      <w:r w:rsidRPr="0032283E">
        <w:rPr>
          <w:rFonts w:ascii="Times New Roman" w:hAnsi="Times New Roman" w:cs="Times New Roman"/>
          <w:b/>
          <w:sz w:val="28"/>
          <w:szCs w:val="28"/>
          <w:lang w:val="en-US"/>
        </w:rPr>
        <w:t xml:space="preserve"> </w:t>
      </w:r>
      <w:r w:rsidRPr="002E5101">
        <w:rPr>
          <w:rFonts w:ascii="Times New Roman" w:hAnsi="Times New Roman" w:cs="Times New Roman"/>
          <w:b/>
          <w:sz w:val="28"/>
          <w:szCs w:val="28"/>
          <w:lang w:val="en-US"/>
        </w:rPr>
        <w:t>M</w:t>
      </w:r>
      <w:r w:rsidRPr="0032283E">
        <w:rPr>
          <w:rFonts w:ascii="Times New Roman" w:hAnsi="Times New Roman" w:cs="Times New Roman"/>
          <w:b/>
          <w:sz w:val="28"/>
          <w:szCs w:val="28"/>
          <w:lang w:val="en-US"/>
        </w:rPr>
        <w:t xml:space="preserve">. </w:t>
      </w:r>
      <w:r w:rsidRPr="002E5101">
        <w:rPr>
          <w:rFonts w:ascii="Times New Roman" w:hAnsi="Times New Roman" w:cs="Times New Roman"/>
          <w:b/>
          <w:sz w:val="28"/>
          <w:szCs w:val="28"/>
          <w:lang w:val="en-US"/>
        </w:rPr>
        <w:t>A</w:t>
      </w:r>
      <w:r w:rsidRPr="0032283E">
        <w:rPr>
          <w:rFonts w:ascii="Times New Roman" w:hAnsi="Times New Roman" w:cs="Times New Roman"/>
          <w:b/>
          <w:sz w:val="28"/>
          <w:szCs w:val="28"/>
          <w:lang w:val="en-US"/>
        </w:rPr>
        <w:t>.</w:t>
      </w:r>
    </w:p>
    <w:p w:rsidR="00411009" w:rsidRPr="00DB615C" w:rsidRDefault="00411009" w:rsidP="0032283E">
      <w:pPr>
        <w:pStyle w:val="ab"/>
        <w:tabs>
          <w:tab w:val="left" w:pos="851"/>
          <w:tab w:val="left" w:pos="993"/>
        </w:tabs>
        <w:spacing w:after="0" w:line="360" w:lineRule="auto"/>
        <w:ind w:left="709"/>
        <w:jc w:val="right"/>
        <w:rPr>
          <w:rFonts w:ascii="Times New Roman" w:hAnsi="Times New Roman" w:cs="Times New Roman"/>
          <w:b/>
          <w:color w:val="000000"/>
          <w:sz w:val="28"/>
          <w:szCs w:val="28"/>
          <w:lang w:val="en-US"/>
        </w:rPr>
      </w:pPr>
    </w:p>
    <w:p w:rsidR="003F0CA3" w:rsidRPr="003F0CA3" w:rsidRDefault="003F0CA3" w:rsidP="003F0CA3">
      <w:pPr>
        <w:pStyle w:val="ab"/>
        <w:tabs>
          <w:tab w:val="left" w:pos="851"/>
          <w:tab w:val="left" w:pos="993"/>
        </w:tabs>
        <w:spacing w:after="0" w:line="360" w:lineRule="auto"/>
        <w:ind w:firstLine="709"/>
        <w:jc w:val="center"/>
        <w:rPr>
          <w:rFonts w:ascii="Times New Roman" w:hAnsi="Times New Roman" w:cs="Times New Roman"/>
          <w:b/>
          <w:sz w:val="28"/>
          <w:szCs w:val="28"/>
          <w:lang w:val="en-US"/>
        </w:rPr>
      </w:pPr>
      <w:proofErr w:type="gramStart"/>
      <w:r w:rsidRPr="003F0CA3">
        <w:rPr>
          <w:rFonts w:ascii="Times New Roman" w:hAnsi="Times New Roman" w:cs="Times New Roman"/>
          <w:b/>
          <w:sz w:val="28"/>
          <w:szCs w:val="28"/>
          <w:lang w:val="en-US"/>
        </w:rPr>
        <w:t>Problems of procurement implementation with an environmental component.</w:t>
      </w:r>
      <w:proofErr w:type="gramEnd"/>
    </w:p>
    <w:p w:rsidR="003F0CA3" w:rsidRPr="003F0CA3" w:rsidRDefault="003F0CA3" w:rsidP="003F0CA3">
      <w:pPr>
        <w:pStyle w:val="ab"/>
        <w:tabs>
          <w:tab w:val="left" w:pos="851"/>
          <w:tab w:val="left" w:pos="993"/>
        </w:tabs>
        <w:spacing w:after="0" w:line="360" w:lineRule="auto"/>
        <w:ind w:firstLine="709"/>
        <w:jc w:val="both"/>
        <w:rPr>
          <w:rFonts w:ascii="Times New Roman" w:hAnsi="Times New Roman" w:cs="Times New Roman"/>
          <w:b/>
          <w:sz w:val="28"/>
          <w:szCs w:val="28"/>
          <w:lang w:val="en-US"/>
        </w:rPr>
      </w:pPr>
    </w:p>
    <w:p w:rsidR="003F0CA3" w:rsidRPr="003F0CA3" w:rsidRDefault="003F0CA3" w:rsidP="003F0CA3">
      <w:pPr>
        <w:pStyle w:val="ab"/>
        <w:tabs>
          <w:tab w:val="left" w:pos="851"/>
          <w:tab w:val="left" w:pos="993"/>
        </w:tabs>
        <w:spacing w:after="0" w:line="360" w:lineRule="auto"/>
        <w:ind w:left="0" w:firstLine="709"/>
        <w:jc w:val="both"/>
        <w:rPr>
          <w:rFonts w:ascii="Times New Roman" w:hAnsi="Times New Roman" w:cs="Times New Roman"/>
          <w:sz w:val="28"/>
          <w:szCs w:val="28"/>
          <w:lang w:val="en-US"/>
        </w:rPr>
      </w:pPr>
      <w:r w:rsidRPr="003F0CA3">
        <w:rPr>
          <w:rFonts w:ascii="Times New Roman" w:hAnsi="Times New Roman" w:cs="Times New Roman"/>
          <w:sz w:val="28"/>
          <w:szCs w:val="28"/>
          <w:lang w:val="en-US"/>
        </w:rPr>
        <w:t>Abstract: The article analyzes the problems of implementing the «green» public procurement program, which shows the need for a conceptual framework for procurement with an environmental component. The ways of solving the problems of the program and the expected result are considered. In conclusion, the results of the study are summarized.</w:t>
      </w:r>
    </w:p>
    <w:p w:rsidR="00A870D6" w:rsidRPr="003F0CA3" w:rsidRDefault="003F0CA3" w:rsidP="003F0CA3">
      <w:pPr>
        <w:pStyle w:val="ab"/>
        <w:tabs>
          <w:tab w:val="left" w:pos="851"/>
          <w:tab w:val="left" w:pos="993"/>
        </w:tabs>
        <w:spacing w:after="0" w:line="360" w:lineRule="auto"/>
        <w:ind w:left="0" w:firstLine="709"/>
        <w:jc w:val="both"/>
        <w:rPr>
          <w:rFonts w:ascii="Times New Roman" w:hAnsi="Times New Roman" w:cs="Times New Roman"/>
          <w:sz w:val="28"/>
          <w:szCs w:val="28"/>
          <w:lang w:val="en-US"/>
        </w:rPr>
      </w:pPr>
      <w:r w:rsidRPr="003F0CA3">
        <w:rPr>
          <w:rFonts w:ascii="Times New Roman" w:hAnsi="Times New Roman" w:cs="Times New Roman"/>
          <w:sz w:val="28"/>
          <w:szCs w:val="28"/>
          <w:lang w:val="en-US"/>
        </w:rPr>
        <w:t>Keywords: «green» public procurement, problems, environmental component.</w:t>
      </w:r>
    </w:p>
    <w:p w:rsidR="00887B59" w:rsidRDefault="00887B59" w:rsidP="002F5008">
      <w:pPr>
        <w:pStyle w:val="ab"/>
        <w:tabs>
          <w:tab w:val="left" w:pos="851"/>
          <w:tab w:val="left" w:pos="993"/>
        </w:tabs>
        <w:spacing w:after="0" w:line="360" w:lineRule="auto"/>
        <w:ind w:left="0" w:firstLine="709"/>
        <w:jc w:val="both"/>
        <w:rPr>
          <w:rFonts w:ascii="Times New Roman" w:hAnsi="Times New Roman" w:cs="Times New Roman"/>
          <w:b/>
          <w:sz w:val="28"/>
          <w:szCs w:val="28"/>
        </w:rPr>
      </w:pPr>
    </w:p>
    <w:p w:rsidR="002F5008" w:rsidRPr="002F5008" w:rsidRDefault="002F5008" w:rsidP="002F5008">
      <w:pPr>
        <w:pStyle w:val="ab"/>
        <w:tabs>
          <w:tab w:val="left" w:pos="851"/>
          <w:tab w:val="left" w:pos="993"/>
        </w:tabs>
        <w:spacing w:after="0" w:line="360" w:lineRule="auto"/>
        <w:ind w:left="0" w:firstLine="709"/>
        <w:jc w:val="both"/>
        <w:rPr>
          <w:rFonts w:ascii="Times New Roman" w:hAnsi="Times New Roman" w:cs="Times New Roman"/>
          <w:b/>
          <w:sz w:val="28"/>
          <w:szCs w:val="28"/>
          <w:lang w:val="en-US"/>
        </w:rPr>
      </w:pPr>
      <w:r w:rsidRPr="002F5008">
        <w:rPr>
          <w:rFonts w:ascii="Times New Roman" w:hAnsi="Times New Roman" w:cs="Times New Roman"/>
          <w:b/>
          <w:sz w:val="28"/>
          <w:szCs w:val="28"/>
          <w:lang w:val="en-US"/>
        </w:rPr>
        <w:t>Bibliographic list</w:t>
      </w:r>
    </w:p>
    <w:p w:rsidR="00887B59" w:rsidRPr="00887B59" w:rsidRDefault="00887B59" w:rsidP="00887B59">
      <w:pPr>
        <w:pStyle w:val="ab"/>
        <w:tabs>
          <w:tab w:val="left" w:pos="851"/>
          <w:tab w:val="left" w:pos="993"/>
        </w:tabs>
        <w:spacing w:after="0" w:line="360" w:lineRule="auto"/>
        <w:ind w:left="0" w:firstLine="709"/>
        <w:jc w:val="both"/>
        <w:rPr>
          <w:rFonts w:ascii="Times New Roman" w:hAnsi="Times New Roman" w:cs="Times New Roman"/>
          <w:sz w:val="28"/>
          <w:szCs w:val="28"/>
          <w:lang w:val="en-US"/>
        </w:rPr>
      </w:pPr>
      <w:r w:rsidRPr="00887B59">
        <w:rPr>
          <w:rFonts w:ascii="Times New Roman" w:hAnsi="Times New Roman" w:cs="Times New Roman"/>
          <w:sz w:val="28"/>
          <w:szCs w:val="28"/>
          <w:lang w:val="en-US"/>
        </w:rPr>
        <w:t xml:space="preserve">1. </w:t>
      </w:r>
      <w:proofErr w:type="spellStart"/>
      <w:r w:rsidRPr="00887B59">
        <w:rPr>
          <w:rFonts w:ascii="Times New Roman" w:hAnsi="Times New Roman" w:cs="Times New Roman"/>
          <w:sz w:val="28"/>
          <w:szCs w:val="28"/>
          <w:lang w:val="en-US"/>
        </w:rPr>
        <w:t>Khmeleva</w:t>
      </w:r>
      <w:proofErr w:type="spellEnd"/>
      <w:r w:rsidRPr="00887B59">
        <w:rPr>
          <w:rFonts w:ascii="Times New Roman" w:hAnsi="Times New Roman" w:cs="Times New Roman"/>
          <w:sz w:val="28"/>
          <w:szCs w:val="28"/>
          <w:lang w:val="en-US"/>
        </w:rPr>
        <w:t xml:space="preserve"> E.N. Inclusion of environmental parameters and requirements in the public procurement system: foreign experience and development opportunities in Russia // State order: management, placement, provision. </w:t>
      </w:r>
      <w:proofErr w:type="gramStart"/>
      <w:r w:rsidRPr="00887B59">
        <w:rPr>
          <w:rFonts w:ascii="Times New Roman" w:hAnsi="Times New Roman" w:cs="Times New Roman"/>
          <w:sz w:val="28"/>
          <w:szCs w:val="28"/>
          <w:lang w:val="en-US"/>
        </w:rPr>
        <w:t>2015. No. 4.</w:t>
      </w:r>
      <w:proofErr w:type="gramEnd"/>
      <w:r w:rsidRPr="00887B59">
        <w:rPr>
          <w:rFonts w:ascii="Times New Roman" w:hAnsi="Times New Roman" w:cs="Times New Roman"/>
          <w:sz w:val="28"/>
          <w:szCs w:val="28"/>
          <w:lang w:val="en-US"/>
        </w:rPr>
        <w:t xml:space="preserve"> pp. 50-55.</w:t>
      </w:r>
    </w:p>
    <w:p w:rsidR="00887B59" w:rsidRPr="00887B59" w:rsidRDefault="00887B59" w:rsidP="00887B59">
      <w:pPr>
        <w:pStyle w:val="ab"/>
        <w:tabs>
          <w:tab w:val="left" w:pos="851"/>
          <w:tab w:val="left" w:pos="993"/>
        </w:tabs>
        <w:spacing w:after="0" w:line="360" w:lineRule="auto"/>
        <w:ind w:left="0" w:firstLine="709"/>
        <w:jc w:val="both"/>
        <w:rPr>
          <w:rFonts w:ascii="Times New Roman" w:hAnsi="Times New Roman" w:cs="Times New Roman"/>
          <w:sz w:val="28"/>
          <w:szCs w:val="28"/>
          <w:lang w:val="en-US"/>
        </w:rPr>
      </w:pPr>
      <w:r w:rsidRPr="00887B59">
        <w:rPr>
          <w:rFonts w:ascii="Times New Roman" w:hAnsi="Times New Roman" w:cs="Times New Roman"/>
          <w:sz w:val="28"/>
          <w:szCs w:val="28"/>
          <w:lang w:val="en-US"/>
        </w:rPr>
        <w:lastRenderedPageBreak/>
        <w:t xml:space="preserve">2. </w:t>
      </w:r>
      <w:proofErr w:type="spellStart"/>
      <w:r w:rsidRPr="00887B59">
        <w:rPr>
          <w:rFonts w:ascii="Times New Roman" w:hAnsi="Times New Roman" w:cs="Times New Roman"/>
          <w:sz w:val="28"/>
          <w:szCs w:val="28"/>
          <w:lang w:val="en-US"/>
        </w:rPr>
        <w:t>Shmeleva</w:t>
      </w:r>
      <w:proofErr w:type="spellEnd"/>
      <w:r w:rsidRPr="00887B59">
        <w:rPr>
          <w:rFonts w:ascii="Times New Roman" w:hAnsi="Times New Roman" w:cs="Times New Roman"/>
          <w:sz w:val="28"/>
          <w:szCs w:val="28"/>
          <w:lang w:val="en-US"/>
        </w:rPr>
        <w:t xml:space="preserve"> M.V. Effective implementation of horizontal policy in the field of public procurement // Bulletin of the Saratov State Law Academy. </w:t>
      </w:r>
      <w:proofErr w:type="gramStart"/>
      <w:r w:rsidRPr="00887B59">
        <w:rPr>
          <w:rFonts w:ascii="Times New Roman" w:hAnsi="Times New Roman" w:cs="Times New Roman"/>
          <w:sz w:val="28"/>
          <w:szCs w:val="28"/>
          <w:lang w:val="en-US"/>
        </w:rPr>
        <w:t>2018. No. 1(120).</w:t>
      </w:r>
      <w:proofErr w:type="gramEnd"/>
      <w:r w:rsidRPr="00887B59">
        <w:rPr>
          <w:rFonts w:ascii="Times New Roman" w:hAnsi="Times New Roman" w:cs="Times New Roman"/>
          <w:sz w:val="28"/>
          <w:szCs w:val="28"/>
          <w:lang w:val="en-US"/>
        </w:rPr>
        <w:t xml:space="preserve"> pp. 159-165.</w:t>
      </w:r>
    </w:p>
    <w:p w:rsidR="00887B59" w:rsidRPr="00887B59" w:rsidRDefault="00887B59" w:rsidP="00887B59">
      <w:pPr>
        <w:pStyle w:val="ab"/>
        <w:tabs>
          <w:tab w:val="left" w:pos="851"/>
          <w:tab w:val="left" w:pos="993"/>
        </w:tabs>
        <w:spacing w:after="0" w:line="360" w:lineRule="auto"/>
        <w:ind w:left="0" w:firstLine="709"/>
        <w:jc w:val="both"/>
        <w:rPr>
          <w:rFonts w:ascii="Times New Roman" w:hAnsi="Times New Roman" w:cs="Times New Roman"/>
          <w:sz w:val="28"/>
          <w:szCs w:val="28"/>
          <w:lang w:val="en-US"/>
        </w:rPr>
      </w:pPr>
      <w:r w:rsidRPr="00887B59">
        <w:rPr>
          <w:rFonts w:ascii="Times New Roman" w:hAnsi="Times New Roman" w:cs="Times New Roman"/>
          <w:sz w:val="28"/>
          <w:szCs w:val="28"/>
          <w:lang w:val="en-US"/>
        </w:rPr>
        <w:t xml:space="preserve">3. State "green" procurement: experience of legal regulation and proposals for implementation in Russia / O. </w:t>
      </w:r>
      <w:proofErr w:type="spellStart"/>
      <w:r w:rsidRPr="00887B59">
        <w:rPr>
          <w:rFonts w:ascii="Times New Roman" w:hAnsi="Times New Roman" w:cs="Times New Roman"/>
          <w:sz w:val="28"/>
          <w:szCs w:val="28"/>
          <w:lang w:val="en-US"/>
        </w:rPr>
        <w:t>Anchishkina</w:t>
      </w:r>
      <w:proofErr w:type="spellEnd"/>
      <w:r w:rsidRPr="00887B59">
        <w:rPr>
          <w:rFonts w:ascii="Times New Roman" w:hAnsi="Times New Roman" w:cs="Times New Roman"/>
          <w:sz w:val="28"/>
          <w:szCs w:val="28"/>
          <w:lang w:val="en-US"/>
        </w:rPr>
        <w:t xml:space="preserve">, Y. </w:t>
      </w:r>
      <w:proofErr w:type="spellStart"/>
      <w:r w:rsidRPr="00887B59">
        <w:rPr>
          <w:rFonts w:ascii="Times New Roman" w:hAnsi="Times New Roman" w:cs="Times New Roman"/>
          <w:sz w:val="28"/>
          <w:szCs w:val="28"/>
          <w:lang w:val="en-US"/>
        </w:rPr>
        <w:t>Gracheva</w:t>
      </w:r>
      <w:proofErr w:type="spellEnd"/>
      <w:r w:rsidRPr="00887B59">
        <w:rPr>
          <w:rFonts w:ascii="Times New Roman" w:hAnsi="Times New Roman" w:cs="Times New Roman"/>
          <w:sz w:val="28"/>
          <w:szCs w:val="28"/>
          <w:lang w:val="en-US"/>
        </w:rPr>
        <w:t xml:space="preserve">, R. </w:t>
      </w:r>
      <w:proofErr w:type="spellStart"/>
      <w:r w:rsidRPr="00887B59">
        <w:rPr>
          <w:rFonts w:ascii="Times New Roman" w:hAnsi="Times New Roman" w:cs="Times New Roman"/>
          <w:sz w:val="28"/>
          <w:szCs w:val="28"/>
          <w:lang w:val="en-US"/>
        </w:rPr>
        <w:t>Ismailov</w:t>
      </w:r>
      <w:proofErr w:type="spellEnd"/>
      <w:r w:rsidRPr="00887B59">
        <w:rPr>
          <w:rFonts w:ascii="Times New Roman" w:hAnsi="Times New Roman" w:cs="Times New Roman"/>
          <w:sz w:val="28"/>
          <w:szCs w:val="28"/>
          <w:lang w:val="en-US"/>
        </w:rPr>
        <w:t xml:space="preserve">, E. </w:t>
      </w:r>
      <w:proofErr w:type="spellStart"/>
      <w:r w:rsidRPr="00887B59">
        <w:rPr>
          <w:rFonts w:ascii="Times New Roman" w:hAnsi="Times New Roman" w:cs="Times New Roman"/>
          <w:sz w:val="28"/>
          <w:szCs w:val="28"/>
          <w:lang w:val="en-US"/>
        </w:rPr>
        <w:t>Kuznetsova</w:t>
      </w:r>
      <w:proofErr w:type="spellEnd"/>
      <w:r w:rsidRPr="00887B59">
        <w:rPr>
          <w:rFonts w:ascii="Times New Roman" w:hAnsi="Times New Roman" w:cs="Times New Roman"/>
          <w:sz w:val="28"/>
          <w:szCs w:val="28"/>
          <w:lang w:val="en-US"/>
        </w:rPr>
        <w:t xml:space="preserve">, A. </w:t>
      </w:r>
      <w:proofErr w:type="spellStart"/>
      <w:r w:rsidRPr="00887B59">
        <w:rPr>
          <w:rFonts w:ascii="Times New Roman" w:hAnsi="Times New Roman" w:cs="Times New Roman"/>
          <w:sz w:val="28"/>
          <w:szCs w:val="28"/>
          <w:lang w:val="en-US"/>
        </w:rPr>
        <w:t>Ptichnikov</w:t>
      </w:r>
      <w:proofErr w:type="spellEnd"/>
      <w:r w:rsidRPr="00887B59">
        <w:rPr>
          <w:rFonts w:ascii="Times New Roman" w:hAnsi="Times New Roman" w:cs="Times New Roman"/>
          <w:sz w:val="28"/>
          <w:szCs w:val="28"/>
          <w:lang w:val="en-US"/>
        </w:rPr>
        <w:t xml:space="preserve">, E. </w:t>
      </w:r>
      <w:proofErr w:type="spellStart"/>
      <w:r w:rsidRPr="00887B59">
        <w:rPr>
          <w:rFonts w:ascii="Times New Roman" w:hAnsi="Times New Roman" w:cs="Times New Roman"/>
          <w:sz w:val="28"/>
          <w:szCs w:val="28"/>
          <w:lang w:val="en-US"/>
        </w:rPr>
        <w:t>Khmeleva</w:t>
      </w:r>
      <w:proofErr w:type="spellEnd"/>
      <w:r w:rsidRPr="00887B59">
        <w:rPr>
          <w:rFonts w:ascii="Times New Roman" w:hAnsi="Times New Roman" w:cs="Times New Roman"/>
          <w:sz w:val="28"/>
          <w:szCs w:val="28"/>
          <w:lang w:val="en-US"/>
        </w:rPr>
        <w:t xml:space="preserve"> - Moscow, 2020. - 64 p.</w:t>
      </w:r>
    </w:p>
    <w:p w:rsidR="00B903BB" w:rsidRDefault="00887B59" w:rsidP="00887B59">
      <w:pPr>
        <w:pStyle w:val="ab"/>
        <w:tabs>
          <w:tab w:val="left" w:pos="851"/>
          <w:tab w:val="left" w:pos="993"/>
        </w:tabs>
        <w:spacing w:after="0" w:line="360" w:lineRule="auto"/>
        <w:ind w:left="0" w:firstLine="709"/>
        <w:jc w:val="both"/>
        <w:rPr>
          <w:rFonts w:ascii="Times New Roman" w:hAnsi="Times New Roman" w:cs="Times New Roman"/>
          <w:sz w:val="28"/>
          <w:szCs w:val="28"/>
        </w:rPr>
      </w:pPr>
      <w:r w:rsidRPr="00887B59">
        <w:rPr>
          <w:rFonts w:ascii="Times New Roman" w:hAnsi="Times New Roman" w:cs="Times New Roman"/>
          <w:sz w:val="28"/>
          <w:szCs w:val="28"/>
          <w:lang w:val="en-US"/>
        </w:rPr>
        <w:t xml:space="preserve">4. </w:t>
      </w:r>
      <w:proofErr w:type="spellStart"/>
      <w:r w:rsidRPr="00887B59">
        <w:rPr>
          <w:rFonts w:ascii="Times New Roman" w:hAnsi="Times New Roman" w:cs="Times New Roman"/>
          <w:sz w:val="28"/>
          <w:szCs w:val="28"/>
          <w:lang w:val="en-US"/>
        </w:rPr>
        <w:t>Kazantseva</w:t>
      </w:r>
      <w:proofErr w:type="spellEnd"/>
      <w:r w:rsidRPr="00887B59">
        <w:rPr>
          <w:rFonts w:ascii="Times New Roman" w:hAnsi="Times New Roman" w:cs="Times New Roman"/>
          <w:sz w:val="28"/>
          <w:szCs w:val="28"/>
          <w:lang w:val="en-US"/>
        </w:rPr>
        <w:t xml:space="preserve"> A.N., </w:t>
      </w:r>
      <w:proofErr w:type="spellStart"/>
      <w:r w:rsidRPr="00887B59">
        <w:rPr>
          <w:rFonts w:ascii="Times New Roman" w:hAnsi="Times New Roman" w:cs="Times New Roman"/>
          <w:sz w:val="28"/>
          <w:szCs w:val="28"/>
          <w:lang w:val="en-US"/>
        </w:rPr>
        <w:t>Plotnikov</w:t>
      </w:r>
      <w:proofErr w:type="spellEnd"/>
      <w:r w:rsidRPr="00887B59">
        <w:rPr>
          <w:rFonts w:ascii="Times New Roman" w:hAnsi="Times New Roman" w:cs="Times New Roman"/>
          <w:sz w:val="28"/>
          <w:szCs w:val="28"/>
          <w:lang w:val="en-US"/>
        </w:rPr>
        <w:t xml:space="preserve"> V.A. Policy of regulation of eco-products markets and specifics of its implementation // Theory and practice of the service: economy, social sphere, technology. </w:t>
      </w:r>
      <w:proofErr w:type="gramStart"/>
      <w:r w:rsidRPr="00887B59">
        <w:rPr>
          <w:rFonts w:ascii="Times New Roman" w:hAnsi="Times New Roman" w:cs="Times New Roman"/>
          <w:sz w:val="28"/>
          <w:szCs w:val="28"/>
          <w:lang w:val="en-US"/>
        </w:rPr>
        <w:t>2019. No. 1(39).</w:t>
      </w:r>
      <w:proofErr w:type="gramEnd"/>
      <w:r w:rsidRPr="00887B59">
        <w:rPr>
          <w:rFonts w:ascii="Times New Roman" w:hAnsi="Times New Roman" w:cs="Times New Roman"/>
          <w:sz w:val="28"/>
          <w:szCs w:val="28"/>
          <w:lang w:val="en-US"/>
        </w:rPr>
        <w:t xml:space="preserve"> pp. 11-15.</w:t>
      </w:r>
    </w:p>
    <w:p w:rsidR="00887B59" w:rsidRPr="00887B59" w:rsidRDefault="00887B59" w:rsidP="00887B59">
      <w:pPr>
        <w:pStyle w:val="ab"/>
        <w:tabs>
          <w:tab w:val="left" w:pos="851"/>
          <w:tab w:val="left" w:pos="993"/>
        </w:tabs>
        <w:spacing w:after="0" w:line="360" w:lineRule="auto"/>
        <w:ind w:left="0" w:firstLine="709"/>
        <w:jc w:val="both"/>
        <w:rPr>
          <w:rFonts w:ascii="Times New Roman" w:hAnsi="Times New Roman" w:cs="Times New Roman"/>
          <w:sz w:val="28"/>
          <w:szCs w:val="28"/>
        </w:rPr>
      </w:pPr>
    </w:p>
    <w:p w:rsidR="002F5008" w:rsidRPr="00B721EA" w:rsidRDefault="002F5008" w:rsidP="002F5008">
      <w:pPr>
        <w:pStyle w:val="ab"/>
        <w:tabs>
          <w:tab w:val="left" w:pos="851"/>
          <w:tab w:val="left" w:pos="993"/>
        </w:tabs>
        <w:spacing w:after="0" w:line="360" w:lineRule="auto"/>
        <w:ind w:left="0" w:firstLine="709"/>
        <w:jc w:val="both"/>
        <w:rPr>
          <w:rFonts w:ascii="Times New Roman" w:hAnsi="Times New Roman" w:cs="Times New Roman"/>
          <w:b/>
          <w:sz w:val="28"/>
          <w:szCs w:val="28"/>
          <w:lang w:val="en-US"/>
        </w:rPr>
      </w:pPr>
      <w:r w:rsidRPr="00B721EA">
        <w:rPr>
          <w:rFonts w:ascii="Times New Roman" w:hAnsi="Times New Roman" w:cs="Times New Roman"/>
          <w:b/>
          <w:sz w:val="28"/>
          <w:szCs w:val="28"/>
          <w:lang w:val="en-US"/>
        </w:rPr>
        <w:t>Author information</w:t>
      </w:r>
    </w:p>
    <w:p w:rsidR="002F5008" w:rsidRPr="002F5008" w:rsidRDefault="00AA26C7" w:rsidP="002F5008">
      <w:pPr>
        <w:pStyle w:val="ab"/>
        <w:tabs>
          <w:tab w:val="left" w:pos="851"/>
          <w:tab w:val="left" w:pos="993"/>
        </w:tabs>
        <w:spacing w:after="0" w:line="360" w:lineRule="auto"/>
        <w:ind w:left="0" w:firstLine="709"/>
        <w:jc w:val="both"/>
        <w:rPr>
          <w:rFonts w:ascii="Times New Roman" w:hAnsi="Times New Roman" w:cs="Times New Roman"/>
          <w:sz w:val="28"/>
          <w:szCs w:val="28"/>
          <w:lang w:val="en-US"/>
        </w:rPr>
      </w:pPr>
      <w:proofErr w:type="spellStart"/>
      <w:proofErr w:type="gramStart"/>
      <w:r w:rsidRPr="002F5008">
        <w:rPr>
          <w:rFonts w:ascii="Times New Roman" w:hAnsi="Times New Roman" w:cs="Times New Roman"/>
          <w:sz w:val="28"/>
          <w:szCs w:val="28"/>
          <w:lang w:val="en-US"/>
        </w:rPr>
        <w:t>Samutina</w:t>
      </w:r>
      <w:proofErr w:type="spellEnd"/>
      <w:r w:rsidRPr="002F5008">
        <w:rPr>
          <w:rFonts w:ascii="Times New Roman" w:hAnsi="Times New Roman" w:cs="Times New Roman"/>
          <w:sz w:val="28"/>
          <w:szCs w:val="28"/>
          <w:lang w:val="en-US"/>
        </w:rPr>
        <w:t xml:space="preserve"> </w:t>
      </w:r>
      <w:r w:rsidR="002F5008" w:rsidRPr="002F5008">
        <w:rPr>
          <w:rFonts w:ascii="Times New Roman" w:hAnsi="Times New Roman" w:cs="Times New Roman"/>
          <w:sz w:val="28"/>
          <w:szCs w:val="28"/>
          <w:lang w:val="en-US"/>
        </w:rPr>
        <w:t xml:space="preserve">Marina </w:t>
      </w:r>
      <w:proofErr w:type="spellStart"/>
      <w:r w:rsidRPr="00AA26C7">
        <w:rPr>
          <w:rFonts w:ascii="Times New Roman" w:hAnsi="Times New Roman" w:cs="Times New Roman"/>
          <w:sz w:val="28"/>
          <w:szCs w:val="28"/>
          <w:lang w:val="en-US"/>
        </w:rPr>
        <w:t>Alexandrovna</w:t>
      </w:r>
      <w:proofErr w:type="spellEnd"/>
      <w:r w:rsidR="002F5008" w:rsidRPr="002F5008">
        <w:rPr>
          <w:rFonts w:ascii="Times New Roman" w:hAnsi="Times New Roman" w:cs="Times New Roman"/>
          <w:sz w:val="28"/>
          <w:szCs w:val="28"/>
          <w:lang w:val="en-US"/>
        </w:rPr>
        <w:t xml:space="preserve"> -</w:t>
      </w:r>
      <w:r w:rsidRPr="00AA26C7">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002F5008" w:rsidRPr="002F5008">
        <w:rPr>
          <w:rFonts w:ascii="Times New Roman" w:hAnsi="Times New Roman" w:cs="Times New Roman"/>
          <w:sz w:val="28"/>
          <w:szCs w:val="28"/>
          <w:lang w:val="en-US"/>
        </w:rPr>
        <w:t>eputy head of the Department of legal support and personnel poli</w:t>
      </w:r>
      <w:r>
        <w:rPr>
          <w:rFonts w:ascii="Times New Roman" w:hAnsi="Times New Roman" w:cs="Times New Roman"/>
          <w:sz w:val="28"/>
          <w:szCs w:val="28"/>
          <w:lang w:val="en-US"/>
        </w:rPr>
        <w:t>tics</w:t>
      </w:r>
      <w:r w:rsidR="002F5008" w:rsidRPr="002F5008">
        <w:rPr>
          <w:rFonts w:ascii="Times New Roman" w:hAnsi="Times New Roman" w:cs="Times New Roman"/>
          <w:sz w:val="28"/>
          <w:szCs w:val="28"/>
          <w:lang w:val="en-US"/>
        </w:rPr>
        <w:t xml:space="preserve"> of the Federal state budgetary institution of science </w:t>
      </w:r>
      <w:r w:rsidRPr="00AA26C7">
        <w:rPr>
          <w:rFonts w:ascii="Times New Roman" w:hAnsi="Times New Roman" w:cs="Times New Roman"/>
          <w:sz w:val="28"/>
          <w:szCs w:val="28"/>
          <w:lang w:val="en-US"/>
        </w:rPr>
        <w:t>«</w:t>
      </w:r>
      <w:r w:rsidR="002F5008" w:rsidRPr="002F5008">
        <w:rPr>
          <w:rFonts w:ascii="Times New Roman" w:hAnsi="Times New Roman" w:cs="Times New Roman"/>
          <w:sz w:val="28"/>
          <w:szCs w:val="28"/>
          <w:lang w:val="en-US"/>
        </w:rPr>
        <w:t xml:space="preserve">Vologda scientific center of </w:t>
      </w:r>
      <w:r>
        <w:rPr>
          <w:rFonts w:ascii="Times New Roman" w:hAnsi="Times New Roman" w:cs="Times New Roman"/>
          <w:sz w:val="28"/>
          <w:szCs w:val="28"/>
          <w:lang w:val="en-US"/>
        </w:rPr>
        <w:t>the Russian Academy of Sciences</w:t>
      </w:r>
      <w:r w:rsidRPr="00AA26C7">
        <w:rPr>
          <w:rFonts w:ascii="Times New Roman" w:hAnsi="Times New Roman" w:cs="Times New Roman"/>
          <w:sz w:val="28"/>
          <w:szCs w:val="28"/>
          <w:lang w:val="en-US"/>
        </w:rPr>
        <w:t xml:space="preserve">» </w:t>
      </w:r>
      <w:r w:rsidR="002F5008" w:rsidRPr="002F5008">
        <w:rPr>
          <w:rFonts w:ascii="Times New Roman" w:hAnsi="Times New Roman" w:cs="Times New Roman"/>
          <w:sz w:val="28"/>
          <w:szCs w:val="28"/>
          <w:lang w:val="en-US"/>
        </w:rPr>
        <w:t xml:space="preserve">(Vologda, 56a </w:t>
      </w:r>
      <w:proofErr w:type="spellStart"/>
      <w:r w:rsidR="002F5008" w:rsidRPr="002F5008">
        <w:rPr>
          <w:rFonts w:ascii="Times New Roman" w:hAnsi="Times New Roman" w:cs="Times New Roman"/>
          <w:sz w:val="28"/>
          <w:szCs w:val="28"/>
          <w:lang w:val="en-US"/>
        </w:rPr>
        <w:t>Gorkogo</w:t>
      </w:r>
      <w:proofErr w:type="spellEnd"/>
      <w:r w:rsidR="002F5008" w:rsidRPr="002F5008">
        <w:rPr>
          <w:rFonts w:ascii="Times New Roman" w:hAnsi="Times New Roman" w:cs="Times New Roman"/>
          <w:sz w:val="28"/>
          <w:szCs w:val="28"/>
          <w:lang w:val="en-US"/>
        </w:rPr>
        <w:t xml:space="preserve"> str., samyrau1984@mail.ru).</w:t>
      </w:r>
      <w:proofErr w:type="gramEnd"/>
    </w:p>
    <w:sectPr w:rsidR="002F5008" w:rsidRPr="002F5008" w:rsidSect="00133AE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385F" w:rsidRDefault="0072385F" w:rsidP="00B5285D">
      <w:pPr>
        <w:spacing w:after="0" w:line="240" w:lineRule="auto"/>
      </w:pPr>
      <w:r>
        <w:separator/>
      </w:r>
    </w:p>
  </w:endnote>
  <w:endnote w:type="continuationSeparator" w:id="0">
    <w:p w:rsidR="0072385F" w:rsidRDefault="0072385F" w:rsidP="00B528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385F" w:rsidRDefault="0072385F" w:rsidP="00B5285D">
      <w:pPr>
        <w:spacing w:after="0" w:line="240" w:lineRule="auto"/>
      </w:pPr>
      <w:r>
        <w:separator/>
      </w:r>
    </w:p>
  </w:footnote>
  <w:footnote w:type="continuationSeparator" w:id="0">
    <w:p w:rsidR="0072385F" w:rsidRDefault="0072385F" w:rsidP="00B5285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F35AC"/>
    <w:multiLevelType w:val="multilevel"/>
    <w:tmpl w:val="66AC4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C397C8E"/>
    <w:multiLevelType w:val="hybridMultilevel"/>
    <w:tmpl w:val="714CEB12"/>
    <w:lvl w:ilvl="0" w:tplc="5F025B84">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DB437C5"/>
    <w:multiLevelType w:val="hybridMultilevel"/>
    <w:tmpl w:val="4E7691C8"/>
    <w:lvl w:ilvl="0" w:tplc="CF1287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5E62620"/>
    <w:multiLevelType w:val="hybridMultilevel"/>
    <w:tmpl w:val="8F3C87EA"/>
    <w:lvl w:ilvl="0" w:tplc="270442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9DD2093"/>
    <w:multiLevelType w:val="hybridMultilevel"/>
    <w:tmpl w:val="867479EE"/>
    <w:lvl w:ilvl="0" w:tplc="3AF669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C281B4B"/>
    <w:multiLevelType w:val="hybridMultilevel"/>
    <w:tmpl w:val="30129E8C"/>
    <w:lvl w:ilvl="0" w:tplc="CC3CBFC4">
      <w:start w:val="1"/>
      <w:numFmt w:val="decimal"/>
      <w:lvlText w:val="%1."/>
      <w:lvlJc w:val="left"/>
      <w:pPr>
        <w:ind w:left="50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98270A2"/>
    <w:multiLevelType w:val="hybridMultilevel"/>
    <w:tmpl w:val="FF225A0C"/>
    <w:lvl w:ilvl="0" w:tplc="B7887A30">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0"/>
  </w:num>
  <w:num w:numId="2">
    <w:abstractNumId w:val="2"/>
  </w:num>
  <w:num w:numId="3">
    <w:abstractNumId w:val="4"/>
  </w:num>
  <w:num w:numId="4">
    <w:abstractNumId w:val="1"/>
  </w:num>
  <w:num w:numId="5">
    <w:abstractNumId w:val="6"/>
  </w:num>
  <w:num w:numId="6">
    <w:abstractNumId w:val="5"/>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B5285D"/>
    <w:rsid w:val="00000A49"/>
    <w:rsid w:val="000021C4"/>
    <w:rsid w:val="000029D5"/>
    <w:rsid w:val="00003AFD"/>
    <w:rsid w:val="000042D9"/>
    <w:rsid w:val="00005CE2"/>
    <w:rsid w:val="00007D58"/>
    <w:rsid w:val="0001325A"/>
    <w:rsid w:val="00015CE4"/>
    <w:rsid w:val="000208F1"/>
    <w:rsid w:val="00020C73"/>
    <w:rsid w:val="00022B78"/>
    <w:rsid w:val="00023205"/>
    <w:rsid w:val="000240FB"/>
    <w:rsid w:val="00024621"/>
    <w:rsid w:val="000248DC"/>
    <w:rsid w:val="00025EBB"/>
    <w:rsid w:val="00026449"/>
    <w:rsid w:val="00030032"/>
    <w:rsid w:val="00030F17"/>
    <w:rsid w:val="00031449"/>
    <w:rsid w:val="00032468"/>
    <w:rsid w:val="0003337D"/>
    <w:rsid w:val="00034E0F"/>
    <w:rsid w:val="00034EA8"/>
    <w:rsid w:val="00035202"/>
    <w:rsid w:val="0003796A"/>
    <w:rsid w:val="00040BAA"/>
    <w:rsid w:val="00041706"/>
    <w:rsid w:val="00041F0F"/>
    <w:rsid w:val="00043C2E"/>
    <w:rsid w:val="00044EC2"/>
    <w:rsid w:val="00047DAA"/>
    <w:rsid w:val="00053047"/>
    <w:rsid w:val="0005316B"/>
    <w:rsid w:val="00054466"/>
    <w:rsid w:val="000546B8"/>
    <w:rsid w:val="00056490"/>
    <w:rsid w:val="000572AC"/>
    <w:rsid w:val="00057A72"/>
    <w:rsid w:val="00060FB0"/>
    <w:rsid w:val="0006192A"/>
    <w:rsid w:val="00063459"/>
    <w:rsid w:val="000634E5"/>
    <w:rsid w:val="00063A2D"/>
    <w:rsid w:val="00065227"/>
    <w:rsid w:val="00065252"/>
    <w:rsid w:val="000707B7"/>
    <w:rsid w:val="000728E1"/>
    <w:rsid w:val="000731E8"/>
    <w:rsid w:val="000751B5"/>
    <w:rsid w:val="00076856"/>
    <w:rsid w:val="00081767"/>
    <w:rsid w:val="00081CC0"/>
    <w:rsid w:val="00081DF5"/>
    <w:rsid w:val="000827C7"/>
    <w:rsid w:val="00082DA8"/>
    <w:rsid w:val="000841D3"/>
    <w:rsid w:val="0008679C"/>
    <w:rsid w:val="000870D9"/>
    <w:rsid w:val="00087C76"/>
    <w:rsid w:val="0009067A"/>
    <w:rsid w:val="00091AD2"/>
    <w:rsid w:val="00093B18"/>
    <w:rsid w:val="00094C28"/>
    <w:rsid w:val="000978E1"/>
    <w:rsid w:val="000A0712"/>
    <w:rsid w:val="000A2E36"/>
    <w:rsid w:val="000A45B2"/>
    <w:rsid w:val="000A5E26"/>
    <w:rsid w:val="000B0139"/>
    <w:rsid w:val="000B0CFA"/>
    <w:rsid w:val="000B1F35"/>
    <w:rsid w:val="000B410E"/>
    <w:rsid w:val="000B46D1"/>
    <w:rsid w:val="000B5A91"/>
    <w:rsid w:val="000B7B7A"/>
    <w:rsid w:val="000C05BC"/>
    <w:rsid w:val="000C1F25"/>
    <w:rsid w:val="000C2CAD"/>
    <w:rsid w:val="000C3BEB"/>
    <w:rsid w:val="000C3C4E"/>
    <w:rsid w:val="000C4018"/>
    <w:rsid w:val="000C7F6E"/>
    <w:rsid w:val="000D0A4D"/>
    <w:rsid w:val="000D0E92"/>
    <w:rsid w:val="000D112D"/>
    <w:rsid w:val="000D5F7A"/>
    <w:rsid w:val="000D6CA2"/>
    <w:rsid w:val="000D7440"/>
    <w:rsid w:val="000E0753"/>
    <w:rsid w:val="000E07F3"/>
    <w:rsid w:val="000E318A"/>
    <w:rsid w:val="000E3AB9"/>
    <w:rsid w:val="000E3B0F"/>
    <w:rsid w:val="000E443D"/>
    <w:rsid w:val="000E5FE9"/>
    <w:rsid w:val="000E6151"/>
    <w:rsid w:val="000F0EE5"/>
    <w:rsid w:val="000F3F37"/>
    <w:rsid w:val="000F3F4C"/>
    <w:rsid w:val="000F5C22"/>
    <w:rsid w:val="000F7512"/>
    <w:rsid w:val="001027B6"/>
    <w:rsid w:val="00102DF8"/>
    <w:rsid w:val="001041C3"/>
    <w:rsid w:val="00106042"/>
    <w:rsid w:val="001067B2"/>
    <w:rsid w:val="00106E9D"/>
    <w:rsid w:val="00110471"/>
    <w:rsid w:val="001109C0"/>
    <w:rsid w:val="00110D8D"/>
    <w:rsid w:val="00115D60"/>
    <w:rsid w:val="001171AC"/>
    <w:rsid w:val="00117436"/>
    <w:rsid w:val="00117524"/>
    <w:rsid w:val="00117934"/>
    <w:rsid w:val="00117991"/>
    <w:rsid w:val="00121C07"/>
    <w:rsid w:val="00122353"/>
    <w:rsid w:val="00124662"/>
    <w:rsid w:val="0012518E"/>
    <w:rsid w:val="00125A81"/>
    <w:rsid w:val="00131ACB"/>
    <w:rsid w:val="001327E4"/>
    <w:rsid w:val="00133AE9"/>
    <w:rsid w:val="00133F5A"/>
    <w:rsid w:val="001340EE"/>
    <w:rsid w:val="001347D4"/>
    <w:rsid w:val="00135422"/>
    <w:rsid w:val="0013609B"/>
    <w:rsid w:val="00136BE3"/>
    <w:rsid w:val="001406B3"/>
    <w:rsid w:val="001406D2"/>
    <w:rsid w:val="001416AF"/>
    <w:rsid w:val="00141E4F"/>
    <w:rsid w:val="001425C2"/>
    <w:rsid w:val="00142A00"/>
    <w:rsid w:val="00143016"/>
    <w:rsid w:val="001435CB"/>
    <w:rsid w:val="001447CF"/>
    <w:rsid w:val="001448B5"/>
    <w:rsid w:val="00145112"/>
    <w:rsid w:val="001455BC"/>
    <w:rsid w:val="001456E9"/>
    <w:rsid w:val="001476CF"/>
    <w:rsid w:val="00154759"/>
    <w:rsid w:val="0016031B"/>
    <w:rsid w:val="00161621"/>
    <w:rsid w:val="00162AB4"/>
    <w:rsid w:val="00162DE2"/>
    <w:rsid w:val="001632E0"/>
    <w:rsid w:val="00164448"/>
    <w:rsid w:val="00167ADE"/>
    <w:rsid w:val="0017218C"/>
    <w:rsid w:val="0017277B"/>
    <w:rsid w:val="00174B32"/>
    <w:rsid w:val="00174EC6"/>
    <w:rsid w:val="0017649B"/>
    <w:rsid w:val="0017788E"/>
    <w:rsid w:val="00183147"/>
    <w:rsid w:val="001834B9"/>
    <w:rsid w:val="00183689"/>
    <w:rsid w:val="001839C3"/>
    <w:rsid w:val="00186B4B"/>
    <w:rsid w:val="0018752F"/>
    <w:rsid w:val="001903DC"/>
    <w:rsid w:val="0019169C"/>
    <w:rsid w:val="001925D8"/>
    <w:rsid w:val="00193D6C"/>
    <w:rsid w:val="001954C8"/>
    <w:rsid w:val="00195A07"/>
    <w:rsid w:val="001A0CEB"/>
    <w:rsid w:val="001A1891"/>
    <w:rsid w:val="001A3B5F"/>
    <w:rsid w:val="001A4DA5"/>
    <w:rsid w:val="001A517A"/>
    <w:rsid w:val="001B0118"/>
    <w:rsid w:val="001B16A2"/>
    <w:rsid w:val="001B2511"/>
    <w:rsid w:val="001B302B"/>
    <w:rsid w:val="001B3540"/>
    <w:rsid w:val="001B6273"/>
    <w:rsid w:val="001B67AE"/>
    <w:rsid w:val="001B68EB"/>
    <w:rsid w:val="001B78CA"/>
    <w:rsid w:val="001C3511"/>
    <w:rsid w:val="001C64FD"/>
    <w:rsid w:val="001C6B6B"/>
    <w:rsid w:val="001C74AD"/>
    <w:rsid w:val="001D02E9"/>
    <w:rsid w:val="001D2096"/>
    <w:rsid w:val="001D2948"/>
    <w:rsid w:val="001D2DFD"/>
    <w:rsid w:val="001D4A6E"/>
    <w:rsid w:val="001D5151"/>
    <w:rsid w:val="001D6DC9"/>
    <w:rsid w:val="001D7303"/>
    <w:rsid w:val="001D7926"/>
    <w:rsid w:val="001E2FEE"/>
    <w:rsid w:val="001E506C"/>
    <w:rsid w:val="001E5B36"/>
    <w:rsid w:val="001E75BF"/>
    <w:rsid w:val="001E79B9"/>
    <w:rsid w:val="001E7B32"/>
    <w:rsid w:val="001E7FBE"/>
    <w:rsid w:val="001F1A9E"/>
    <w:rsid w:val="001F2DAF"/>
    <w:rsid w:val="001F3965"/>
    <w:rsid w:val="001F5F35"/>
    <w:rsid w:val="001F759D"/>
    <w:rsid w:val="001F760A"/>
    <w:rsid w:val="002001DE"/>
    <w:rsid w:val="00201932"/>
    <w:rsid w:val="0020284B"/>
    <w:rsid w:val="00204FFF"/>
    <w:rsid w:val="002056AE"/>
    <w:rsid w:val="00205974"/>
    <w:rsid w:val="0020670B"/>
    <w:rsid w:val="002071F7"/>
    <w:rsid w:val="002101AD"/>
    <w:rsid w:val="002124FB"/>
    <w:rsid w:val="00213098"/>
    <w:rsid w:val="00214B45"/>
    <w:rsid w:val="00214F3D"/>
    <w:rsid w:val="002153F1"/>
    <w:rsid w:val="00217516"/>
    <w:rsid w:val="00222FCC"/>
    <w:rsid w:val="00225798"/>
    <w:rsid w:val="00225E69"/>
    <w:rsid w:val="002271AE"/>
    <w:rsid w:val="00227731"/>
    <w:rsid w:val="00233103"/>
    <w:rsid w:val="002357F3"/>
    <w:rsid w:val="00235CFF"/>
    <w:rsid w:val="0023613C"/>
    <w:rsid w:val="00236494"/>
    <w:rsid w:val="0024055B"/>
    <w:rsid w:val="00242811"/>
    <w:rsid w:val="00242C83"/>
    <w:rsid w:val="002449D1"/>
    <w:rsid w:val="0024629D"/>
    <w:rsid w:val="0024787B"/>
    <w:rsid w:val="00250743"/>
    <w:rsid w:val="00255515"/>
    <w:rsid w:val="00256C90"/>
    <w:rsid w:val="002603D3"/>
    <w:rsid w:val="00261789"/>
    <w:rsid w:val="002622A6"/>
    <w:rsid w:val="00262815"/>
    <w:rsid w:val="00262C7F"/>
    <w:rsid w:val="00262D30"/>
    <w:rsid w:val="0026343A"/>
    <w:rsid w:val="0026470A"/>
    <w:rsid w:val="002650B3"/>
    <w:rsid w:val="00266B73"/>
    <w:rsid w:val="00271302"/>
    <w:rsid w:val="002727C6"/>
    <w:rsid w:val="00272BB5"/>
    <w:rsid w:val="00272F0D"/>
    <w:rsid w:val="00273074"/>
    <w:rsid w:val="002740D5"/>
    <w:rsid w:val="00274A07"/>
    <w:rsid w:val="0027540E"/>
    <w:rsid w:val="00275A98"/>
    <w:rsid w:val="00280DE6"/>
    <w:rsid w:val="0028288A"/>
    <w:rsid w:val="002829D3"/>
    <w:rsid w:val="00283BA2"/>
    <w:rsid w:val="0028611E"/>
    <w:rsid w:val="00286744"/>
    <w:rsid w:val="00286FA4"/>
    <w:rsid w:val="0028799C"/>
    <w:rsid w:val="00287E4A"/>
    <w:rsid w:val="00291BD7"/>
    <w:rsid w:val="00296278"/>
    <w:rsid w:val="002A0734"/>
    <w:rsid w:val="002A0755"/>
    <w:rsid w:val="002A0AD2"/>
    <w:rsid w:val="002A3236"/>
    <w:rsid w:val="002A44D5"/>
    <w:rsid w:val="002A554A"/>
    <w:rsid w:val="002A724D"/>
    <w:rsid w:val="002A788E"/>
    <w:rsid w:val="002A7F15"/>
    <w:rsid w:val="002B53B7"/>
    <w:rsid w:val="002B7046"/>
    <w:rsid w:val="002C4D31"/>
    <w:rsid w:val="002C5337"/>
    <w:rsid w:val="002C5DD7"/>
    <w:rsid w:val="002C69FD"/>
    <w:rsid w:val="002C6E93"/>
    <w:rsid w:val="002C75E0"/>
    <w:rsid w:val="002D3212"/>
    <w:rsid w:val="002D4E1C"/>
    <w:rsid w:val="002D75A1"/>
    <w:rsid w:val="002E002C"/>
    <w:rsid w:val="002E1165"/>
    <w:rsid w:val="002E1CC3"/>
    <w:rsid w:val="002E3AB8"/>
    <w:rsid w:val="002E3E31"/>
    <w:rsid w:val="002E4032"/>
    <w:rsid w:val="002E5101"/>
    <w:rsid w:val="002E6AD8"/>
    <w:rsid w:val="002E7694"/>
    <w:rsid w:val="002F0317"/>
    <w:rsid w:val="002F1753"/>
    <w:rsid w:val="002F1958"/>
    <w:rsid w:val="002F276C"/>
    <w:rsid w:val="002F2AB8"/>
    <w:rsid w:val="002F2AF7"/>
    <w:rsid w:val="002F3813"/>
    <w:rsid w:val="002F5008"/>
    <w:rsid w:val="002F7497"/>
    <w:rsid w:val="00300B3A"/>
    <w:rsid w:val="00304618"/>
    <w:rsid w:val="00304D1D"/>
    <w:rsid w:val="00304F95"/>
    <w:rsid w:val="00310A75"/>
    <w:rsid w:val="00312252"/>
    <w:rsid w:val="00312AB6"/>
    <w:rsid w:val="00314B8E"/>
    <w:rsid w:val="00315156"/>
    <w:rsid w:val="00315663"/>
    <w:rsid w:val="00316844"/>
    <w:rsid w:val="0032181C"/>
    <w:rsid w:val="0032283E"/>
    <w:rsid w:val="00324AD5"/>
    <w:rsid w:val="00324BBF"/>
    <w:rsid w:val="00324CF1"/>
    <w:rsid w:val="0032614D"/>
    <w:rsid w:val="00327C18"/>
    <w:rsid w:val="0033159C"/>
    <w:rsid w:val="003318E2"/>
    <w:rsid w:val="00331BA7"/>
    <w:rsid w:val="0033398D"/>
    <w:rsid w:val="00334B73"/>
    <w:rsid w:val="003362A2"/>
    <w:rsid w:val="00336BC5"/>
    <w:rsid w:val="00337D59"/>
    <w:rsid w:val="00340006"/>
    <w:rsid w:val="00341495"/>
    <w:rsid w:val="00342250"/>
    <w:rsid w:val="00344164"/>
    <w:rsid w:val="00345048"/>
    <w:rsid w:val="003479BE"/>
    <w:rsid w:val="00347A2D"/>
    <w:rsid w:val="00347A72"/>
    <w:rsid w:val="00347D36"/>
    <w:rsid w:val="00351373"/>
    <w:rsid w:val="003523E9"/>
    <w:rsid w:val="00354BDA"/>
    <w:rsid w:val="00355594"/>
    <w:rsid w:val="00360C92"/>
    <w:rsid w:val="0036264F"/>
    <w:rsid w:val="003702B9"/>
    <w:rsid w:val="003702C4"/>
    <w:rsid w:val="00371408"/>
    <w:rsid w:val="00371789"/>
    <w:rsid w:val="00372972"/>
    <w:rsid w:val="003743DD"/>
    <w:rsid w:val="00376DAE"/>
    <w:rsid w:val="00381BD0"/>
    <w:rsid w:val="0038212C"/>
    <w:rsid w:val="0038546A"/>
    <w:rsid w:val="003925C0"/>
    <w:rsid w:val="003930DA"/>
    <w:rsid w:val="003931F9"/>
    <w:rsid w:val="00393E52"/>
    <w:rsid w:val="00394AF3"/>
    <w:rsid w:val="00395848"/>
    <w:rsid w:val="0039717F"/>
    <w:rsid w:val="00397B3B"/>
    <w:rsid w:val="003A0A0E"/>
    <w:rsid w:val="003A3713"/>
    <w:rsid w:val="003A4135"/>
    <w:rsid w:val="003A6011"/>
    <w:rsid w:val="003A681E"/>
    <w:rsid w:val="003A7EEC"/>
    <w:rsid w:val="003B051D"/>
    <w:rsid w:val="003B249D"/>
    <w:rsid w:val="003B2ED6"/>
    <w:rsid w:val="003B77A1"/>
    <w:rsid w:val="003C018D"/>
    <w:rsid w:val="003C0709"/>
    <w:rsid w:val="003C3687"/>
    <w:rsid w:val="003C4CEE"/>
    <w:rsid w:val="003C51E1"/>
    <w:rsid w:val="003C5752"/>
    <w:rsid w:val="003C6A43"/>
    <w:rsid w:val="003D14E1"/>
    <w:rsid w:val="003D22CA"/>
    <w:rsid w:val="003D28B6"/>
    <w:rsid w:val="003D293F"/>
    <w:rsid w:val="003D3DDA"/>
    <w:rsid w:val="003D4E34"/>
    <w:rsid w:val="003D7631"/>
    <w:rsid w:val="003E12EB"/>
    <w:rsid w:val="003E22E2"/>
    <w:rsid w:val="003E256A"/>
    <w:rsid w:val="003E2BC5"/>
    <w:rsid w:val="003E2BDF"/>
    <w:rsid w:val="003E30E7"/>
    <w:rsid w:val="003E3B97"/>
    <w:rsid w:val="003E40B7"/>
    <w:rsid w:val="003E4A10"/>
    <w:rsid w:val="003E75EA"/>
    <w:rsid w:val="003E7A06"/>
    <w:rsid w:val="003F0CA3"/>
    <w:rsid w:val="003F1A89"/>
    <w:rsid w:val="003F2171"/>
    <w:rsid w:val="003F3522"/>
    <w:rsid w:val="003F3A2F"/>
    <w:rsid w:val="003F47B5"/>
    <w:rsid w:val="003F62CA"/>
    <w:rsid w:val="003F6880"/>
    <w:rsid w:val="003F7A09"/>
    <w:rsid w:val="003F7B52"/>
    <w:rsid w:val="003F7DB3"/>
    <w:rsid w:val="00402485"/>
    <w:rsid w:val="00403159"/>
    <w:rsid w:val="004065F5"/>
    <w:rsid w:val="004072D2"/>
    <w:rsid w:val="00411009"/>
    <w:rsid w:val="00411A55"/>
    <w:rsid w:val="0041284C"/>
    <w:rsid w:val="004128FE"/>
    <w:rsid w:val="0041525A"/>
    <w:rsid w:val="0041738F"/>
    <w:rsid w:val="00417509"/>
    <w:rsid w:val="00420187"/>
    <w:rsid w:val="004201C1"/>
    <w:rsid w:val="0042263F"/>
    <w:rsid w:val="004238D4"/>
    <w:rsid w:val="004252B6"/>
    <w:rsid w:val="00433323"/>
    <w:rsid w:val="00435204"/>
    <w:rsid w:val="004356E0"/>
    <w:rsid w:val="004367CE"/>
    <w:rsid w:val="004400FB"/>
    <w:rsid w:val="004406B6"/>
    <w:rsid w:val="00441643"/>
    <w:rsid w:val="004429C4"/>
    <w:rsid w:val="00442CEC"/>
    <w:rsid w:val="00443539"/>
    <w:rsid w:val="0044553C"/>
    <w:rsid w:val="004456FC"/>
    <w:rsid w:val="004463EF"/>
    <w:rsid w:val="0044647A"/>
    <w:rsid w:val="00447AF6"/>
    <w:rsid w:val="00447B68"/>
    <w:rsid w:val="00452B9F"/>
    <w:rsid w:val="0046007B"/>
    <w:rsid w:val="004629F8"/>
    <w:rsid w:val="00464A3B"/>
    <w:rsid w:val="0047063A"/>
    <w:rsid w:val="004730BF"/>
    <w:rsid w:val="00474161"/>
    <w:rsid w:val="004747EE"/>
    <w:rsid w:val="004755A9"/>
    <w:rsid w:val="00475712"/>
    <w:rsid w:val="00476A05"/>
    <w:rsid w:val="00477901"/>
    <w:rsid w:val="00482C8A"/>
    <w:rsid w:val="00483F0A"/>
    <w:rsid w:val="00484436"/>
    <w:rsid w:val="004867AF"/>
    <w:rsid w:val="00487376"/>
    <w:rsid w:val="004909A2"/>
    <w:rsid w:val="00490EAB"/>
    <w:rsid w:val="004951A4"/>
    <w:rsid w:val="00495734"/>
    <w:rsid w:val="004A0622"/>
    <w:rsid w:val="004A201E"/>
    <w:rsid w:val="004A29F1"/>
    <w:rsid w:val="004A47ED"/>
    <w:rsid w:val="004A4ABE"/>
    <w:rsid w:val="004A5342"/>
    <w:rsid w:val="004A615C"/>
    <w:rsid w:val="004A696F"/>
    <w:rsid w:val="004B0363"/>
    <w:rsid w:val="004B1037"/>
    <w:rsid w:val="004B16F0"/>
    <w:rsid w:val="004B2E71"/>
    <w:rsid w:val="004B6CA7"/>
    <w:rsid w:val="004C1BA9"/>
    <w:rsid w:val="004C276D"/>
    <w:rsid w:val="004C4DDD"/>
    <w:rsid w:val="004C62F7"/>
    <w:rsid w:val="004C6F1A"/>
    <w:rsid w:val="004C76C2"/>
    <w:rsid w:val="004D005C"/>
    <w:rsid w:val="004D38AA"/>
    <w:rsid w:val="004D77DA"/>
    <w:rsid w:val="004D77EC"/>
    <w:rsid w:val="004D78BB"/>
    <w:rsid w:val="004D7B81"/>
    <w:rsid w:val="004E25A1"/>
    <w:rsid w:val="004E3779"/>
    <w:rsid w:val="004E3EA3"/>
    <w:rsid w:val="004E4573"/>
    <w:rsid w:val="004F0079"/>
    <w:rsid w:val="004F0EEE"/>
    <w:rsid w:val="004F1805"/>
    <w:rsid w:val="004F2E8F"/>
    <w:rsid w:val="004F44E9"/>
    <w:rsid w:val="004F45EC"/>
    <w:rsid w:val="004F4E97"/>
    <w:rsid w:val="00500E56"/>
    <w:rsid w:val="00501099"/>
    <w:rsid w:val="00503897"/>
    <w:rsid w:val="0050448D"/>
    <w:rsid w:val="00504E98"/>
    <w:rsid w:val="00507D90"/>
    <w:rsid w:val="00511110"/>
    <w:rsid w:val="00511576"/>
    <w:rsid w:val="00512A5A"/>
    <w:rsid w:val="005141BA"/>
    <w:rsid w:val="00515528"/>
    <w:rsid w:val="00517D39"/>
    <w:rsid w:val="005240C9"/>
    <w:rsid w:val="00524218"/>
    <w:rsid w:val="00531C4C"/>
    <w:rsid w:val="00534907"/>
    <w:rsid w:val="0054045F"/>
    <w:rsid w:val="005410AF"/>
    <w:rsid w:val="00541763"/>
    <w:rsid w:val="00541F7A"/>
    <w:rsid w:val="005430D2"/>
    <w:rsid w:val="00544572"/>
    <w:rsid w:val="0054535C"/>
    <w:rsid w:val="005461A1"/>
    <w:rsid w:val="00546919"/>
    <w:rsid w:val="00546E79"/>
    <w:rsid w:val="0055103C"/>
    <w:rsid w:val="00551DD3"/>
    <w:rsid w:val="0055512D"/>
    <w:rsid w:val="005575CB"/>
    <w:rsid w:val="005601AD"/>
    <w:rsid w:val="00563F0B"/>
    <w:rsid w:val="00566471"/>
    <w:rsid w:val="0056655B"/>
    <w:rsid w:val="00566CD3"/>
    <w:rsid w:val="005678B1"/>
    <w:rsid w:val="0057096C"/>
    <w:rsid w:val="00573B03"/>
    <w:rsid w:val="00573DB7"/>
    <w:rsid w:val="00575C3D"/>
    <w:rsid w:val="00580596"/>
    <w:rsid w:val="00580BC1"/>
    <w:rsid w:val="00580DDE"/>
    <w:rsid w:val="00586F45"/>
    <w:rsid w:val="00593167"/>
    <w:rsid w:val="00595449"/>
    <w:rsid w:val="005964B7"/>
    <w:rsid w:val="00596570"/>
    <w:rsid w:val="005A0B9B"/>
    <w:rsid w:val="005A1006"/>
    <w:rsid w:val="005A2059"/>
    <w:rsid w:val="005A22EC"/>
    <w:rsid w:val="005A3DAB"/>
    <w:rsid w:val="005A4FBF"/>
    <w:rsid w:val="005A53F0"/>
    <w:rsid w:val="005A6C94"/>
    <w:rsid w:val="005A72F2"/>
    <w:rsid w:val="005A7617"/>
    <w:rsid w:val="005B0E91"/>
    <w:rsid w:val="005B542E"/>
    <w:rsid w:val="005B79A6"/>
    <w:rsid w:val="005B7CA8"/>
    <w:rsid w:val="005C1551"/>
    <w:rsid w:val="005C3023"/>
    <w:rsid w:val="005C3A5F"/>
    <w:rsid w:val="005C6228"/>
    <w:rsid w:val="005C629A"/>
    <w:rsid w:val="005C7146"/>
    <w:rsid w:val="005D0B0F"/>
    <w:rsid w:val="005D0F44"/>
    <w:rsid w:val="005D1AD3"/>
    <w:rsid w:val="005D3C36"/>
    <w:rsid w:val="005D4083"/>
    <w:rsid w:val="005E0285"/>
    <w:rsid w:val="005E17AF"/>
    <w:rsid w:val="005E331A"/>
    <w:rsid w:val="005E5445"/>
    <w:rsid w:val="005E7196"/>
    <w:rsid w:val="005E7842"/>
    <w:rsid w:val="005E7B89"/>
    <w:rsid w:val="005E7E99"/>
    <w:rsid w:val="005F1FF0"/>
    <w:rsid w:val="005F21BA"/>
    <w:rsid w:val="005F356D"/>
    <w:rsid w:val="005F3B10"/>
    <w:rsid w:val="005F5380"/>
    <w:rsid w:val="005F5760"/>
    <w:rsid w:val="006000A7"/>
    <w:rsid w:val="0060671F"/>
    <w:rsid w:val="006067C5"/>
    <w:rsid w:val="00606F5A"/>
    <w:rsid w:val="00612C22"/>
    <w:rsid w:val="00613375"/>
    <w:rsid w:val="0061687F"/>
    <w:rsid w:val="00620360"/>
    <w:rsid w:val="0062229C"/>
    <w:rsid w:val="00624BDA"/>
    <w:rsid w:val="00625C1D"/>
    <w:rsid w:val="00626B66"/>
    <w:rsid w:val="00626F06"/>
    <w:rsid w:val="00630421"/>
    <w:rsid w:val="00636F7B"/>
    <w:rsid w:val="00637471"/>
    <w:rsid w:val="006413B7"/>
    <w:rsid w:val="00642049"/>
    <w:rsid w:val="00644066"/>
    <w:rsid w:val="00645858"/>
    <w:rsid w:val="00646440"/>
    <w:rsid w:val="006500C2"/>
    <w:rsid w:val="006555CC"/>
    <w:rsid w:val="00655C02"/>
    <w:rsid w:val="0065725E"/>
    <w:rsid w:val="00657A47"/>
    <w:rsid w:val="0066284B"/>
    <w:rsid w:val="00672197"/>
    <w:rsid w:val="00673337"/>
    <w:rsid w:val="006749E8"/>
    <w:rsid w:val="0067544B"/>
    <w:rsid w:val="0067709F"/>
    <w:rsid w:val="0068259B"/>
    <w:rsid w:val="006825A3"/>
    <w:rsid w:val="00682B7C"/>
    <w:rsid w:val="00682FA9"/>
    <w:rsid w:val="00684DA4"/>
    <w:rsid w:val="00685F2F"/>
    <w:rsid w:val="00687D09"/>
    <w:rsid w:val="006907DE"/>
    <w:rsid w:val="00690E5D"/>
    <w:rsid w:val="00691B80"/>
    <w:rsid w:val="00693186"/>
    <w:rsid w:val="0069395E"/>
    <w:rsid w:val="00693FEB"/>
    <w:rsid w:val="0069421B"/>
    <w:rsid w:val="00695CB2"/>
    <w:rsid w:val="006966AA"/>
    <w:rsid w:val="00697C1F"/>
    <w:rsid w:val="006A0141"/>
    <w:rsid w:val="006A1218"/>
    <w:rsid w:val="006A2C26"/>
    <w:rsid w:val="006A3E62"/>
    <w:rsid w:val="006A4142"/>
    <w:rsid w:val="006A4DB2"/>
    <w:rsid w:val="006A74AA"/>
    <w:rsid w:val="006B2982"/>
    <w:rsid w:val="006B2A0A"/>
    <w:rsid w:val="006B4391"/>
    <w:rsid w:val="006B4501"/>
    <w:rsid w:val="006B57CA"/>
    <w:rsid w:val="006B5C9C"/>
    <w:rsid w:val="006B7264"/>
    <w:rsid w:val="006C0430"/>
    <w:rsid w:val="006C163A"/>
    <w:rsid w:val="006C1AAA"/>
    <w:rsid w:val="006C3A12"/>
    <w:rsid w:val="006C45D4"/>
    <w:rsid w:val="006C5432"/>
    <w:rsid w:val="006D147B"/>
    <w:rsid w:val="006D5745"/>
    <w:rsid w:val="006D65C1"/>
    <w:rsid w:val="006D6E15"/>
    <w:rsid w:val="006D7B2C"/>
    <w:rsid w:val="006E0692"/>
    <w:rsid w:val="006E0891"/>
    <w:rsid w:val="006E0B00"/>
    <w:rsid w:val="006E122A"/>
    <w:rsid w:val="006E21FE"/>
    <w:rsid w:val="006E31FF"/>
    <w:rsid w:val="006E5830"/>
    <w:rsid w:val="006E5F04"/>
    <w:rsid w:val="006E7381"/>
    <w:rsid w:val="006E7C96"/>
    <w:rsid w:val="006F1259"/>
    <w:rsid w:val="006F14F5"/>
    <w:rsid w:val="006F191A"/>
    <w:rsid w:val="006F3495"/>
    <w:rsid w:val="006F381F"/>
    <w:rsid w:val="006F4AD2"/>
    <w:rsid w:val="006F4B21"/>
    <w:rsid w:val="006F7536"/>
    <w:rsid w:val="006F7BED"/>
    <w:rsid w:val="00700A3D"/>
    <w:rsid w:val="00701F15"/>
    <w:rsid w:val="0070219F"/>
    <w:rsid w:val="00704217"/>
    <w:rsid w:val="00705760"/>
    <w:rsid w:val="00706D46"/>
    <w:rsid w:val="007075AE"/>
    <w:rsid w:val="00707C49"/>
    <w:rsid w:val="00711508"/>
    <w:rsid w:val="007115C8"/>
    <w:rsid w:val="00716682"/>
    <w:rsid w:val="00720B7B"/>
    <w:rsid w:val="007219A1"/>
    <w:rsid w:val="0072385F"/>
    <w:rsid w:val="00724CB0"/>
    <w:rsid w:val="00725B28"/>
    <w:rsid w:val="007271D3"/>
    <w:rsid w:val="00727C49"/>
    <w:rsid w:val="00727C86"/>
    <w:rsid w:val="00730CA6"/>
    <w:rsid w:val="00731199"/>
    <w:rsid w:val="00735E42"/>
    <w:rsid w:val="00736CAC"/>
    <w:rsid w:val="00736D70"/>
    <w:rsid w:val="00737221"/>
    <w:rsid w:val="00740974"/>
    <w:rsid w:val="00743019"/>
    <w:rsid w:val="007430E0"/>
    <w:rsid w:val="00744CEB"/>
    <w:rsid w:val="0074600F"/>
    <w:rsid w:val="00747033"/>
    <w:rsid w:val="0075421F"/>
    <w:rsid w:val="00754F28"/>
    <w:rsid w:val="007565D1"/>
    <w:rsid w:val="00757615"/>
    <w:rsid w:val="00763335"/>
    <w:rsid w:val="0076377B"/>
    <w:rsid w:val="007641A8"/>
    <w:rsid w:val="007665C8"/>
    <w:rsid w:val="00766DF5"/>
    <w:rsid w:val="0077203E"/>
    <w:rsid w:val="00772316"/>
    <w:rsid w:val="007733C2"/>
    <w:rsid w:val="00774102"/>
    <w:rsid w:val="0077649A"/>
    <w:rsid w:val="00777AEB"/>
    <w:rsid w:val="00781899"/>
    <w:rsid w:val="0078226D"/>
    <w:rsid w:val="00782746"/>
    <w:rsid w:val="0078419D"/>
    <w:rsid w:val="007852BA"/>
    <w:rsid w:val="007853F2"/>
    <w:rsid w:val="00785DA5"/>
    <w:rsid w:val="00791043"/>
    <w:rsid w:val="007913B1"/>
    <w:rsid w:val="00791790"/>
    <w:rsid w:val="00791C4A"/>
    <w:rsid w:val="00793284"/>
    <w:rsid w:val="007955AF"/>
    <w:rsid w:val="007965E2"/>
    <w:rsid w:val="007965FC"/>
    <w:rsid w:val="0079720E"/>
    <w:rsid w:val="007A1ED0"/>
    <w:rsid w:val="007A2006"/>
    <w:rsid w:val="007A2146"/>
    <w:rsid w:val="007A3B47"/>
    <w:rsid w:val="007A3FD9"/>
    <w:rsid w:val="007A4C18"/>
    <w:rsid w:val="007B024A"/>
    <w:rsid w:val="007B09EA"/>
    <w:rsid w:val="007B16EA"/>
    <w:rsid w:val="007B28A5"/>
    <w:rsid w:val="007B2DE8"/>
    <w:rsid w:val="007B3D4D"/>
    <w:rsid w:val="007B49ED"/>
    <w:rsid w:val="007B4E87"/>
    <w:rsid w:val="007B50F0"/>
    <w:rsid w:val="007B5512"/>
    <w:rsid w:val="007B60A8"/>
    <w:rsid w:val="007C0ECA"/>
    <w:rsid w:val="007C10F3"/>
    <w:rsid w:val="007C1221"/>
    <w:rsid w:val="007C241C"/>
    <w:rsid w:val="007C274B"/>
    <w:rsid w:val="007C3513"/>
    <w:rsid w:val="007C3F81"/>
    <w:rsid w:val="007C5C68"/>
    <w:rsid w:val="007C6EFB"/>
    <w:rsid w:val="007C7302"/>
    <w:rsid w:val="007C7828"/>
    <w:rsid w:val="007D0B3F"/>
    <w:rsid w:val="007D1332"/>
    <w:rsid w:val="007D278F"/>
    <w:rsid w:val="007D2942"/>
    <w:rsid w:val="007D3112"/>
    <w:rsid w:val="007D3684"/>
    <w:rsid w:val="007D6B14"/>
    <w:rsid w:val="007E2A9C"/>
    <w:rsid w:val="007E3CF6"/>
    <w:rsid w:val="007E5581"/>
    <w:rsid w:val="007E6A4D"/>
    <w:rsid w:val="007F10C7"/>
    <w:rsid w:val="007F2A20"/>
    <w:rsid w:val="007F2D18"/>
    <w:rsid w:val="007F5D34"/>
    <w:rsid w:val="007F5D41"/>
    <w:rsid w:val="007F6A3B"/>
    <w:rsid w:val="007F6D69"/>
    <w:rsid w:val="007F7402"/>
    <w:rsid w:val="0080009B"/>
    <w:rsid w:val="00800AFA"/>
    <w:rsid w:val="008027FA"/>
    <w:rsid w:val="008035D0"/>
    <w:rsid w:val="00805A26"/>
    <w:rsid w:val="00807654"/>
    <w:rsid w:val="00807A56"/>
    <w:rsid w:val="00807B6A"/>
    <w:rsid w:val="00812FF3"/>
    <w:rsid w:val="00813578"/>
    <w:rsid w:val="008146BC"/>
    <w:rsid w:val="00817A25"/>
    <w:rsid w:val="00820866"/>
    <w:rsid w:val="00820D38"/>
    <w:rsid w:val="00821E76"/>
    <w:rsid w:val="00821EFB"/>
    <w:rsid w:val="00823D16"/>
    <w:rsid w:val="00823DF1"/>
    <w:rsid w:val="0082470C"/>
    <w:rsid w:val="00825A07"/>
    <w:rsid w:val="00826196"/>
    <w:rsid w:val="00826525"/>
    <w:rsid w:val="00830F74"/>
    <w:rsid w:val="00831039"/>
    <w:rsid w:val="00831C32"/>
    <w:rsid w:val="0083228C"/>
    <w:rsid w:val="00833A20"/>
    <w:rsid w:val="00834092"/>
    <w:rsid w:val="00835CFF"/>
    <w:rsid w:val="00840C86"/>
    <w:rsid w:val="00844573"/>
    <w:rsid w:val="00844691"/>
    <w:rsid w:val="00844DB6"/>
    <w:rsid w:val="00846159"/>
    <w:rsid w:val="0084615A"/>
    <w:rsid w:val="00846EE0"/>
    <w:rsid w:val="00847B9E"/>
    <w:rsid w:val="0085107D"/>
    <w:rsid w:val="00853C1E"/>
    <w:rsid w:val="008574E0"/>
    <w:rsid w:val="00857D49"/>
    <w:rsid w:val="008621DA"/>
    <w:rsid w:val="00864EA4"/>
    <w:rsid w:val="008668D3"/>
    <w:rsid w:val="00866CEF"/>
    <w:rsid w:val="008675FD"/>
    <w:rsid w:val="00867C65"/>
    <w:rsid w:val="00870892"/>
    <w:rsid w:val="008711F1"/>
    <w:rsid w:val="008715AA"/>
    <w:rsid w:val="00871D8C"/>
    <w:rsid w:val="00874275"/>
    <w:rsid w:val="008746FE"/>
    <w:rsid w:val="008748CE"/>
    <w:rsid w:val="00876662"/>
    <w:rsid w:val="00876E5D"/>
    <w:rsid w:val="008811D4"/>
    <w:rsid w:val="00882BF5"/>
    <w:rsid w:val="00884087"/>
    <w:rsid w:val="00887B59"/>
    <w:rsid w:val="008908C6"/>
    <w:rsid w:val="00892F9F"/>
    <w:rsid w:val="00893F4C"/>
    <w:rsid w:val="008952A2"/>
    <w:rsid w:val="00896390"/>
    <w:rsid w:val="0089671A"/>
    <w:rsid w:val="00897F84"/>
    <w:rsid w:val="008A435D"/>
    <w:rsid w:val="008A66DB"/>
    <w:rsid w:val="008A6CCF"/>
    <w:rsid w:val="008B163F"/>
    <w:rsid w:val="008B396B"/>
    <w:rsid w:val="008B7951"/>
    <w:rsid w:val="008B7A97"/>
    <w:rsid w:val="008B7C42"/>
    <w:rsid w:val="008B7DFB"/>
    <w:rsid w:val="008B7E77"/>
    <w:rsid w:val="008C02A0"/>
    <w:rsid w:val="008C13E4"/>
    <w:rsid w:val="008C53B8"/>
    <w:rsid w:val="008D036D"/>
    <w:rsid w:val="008D254F"/>
    <w:rsid w:val="008D3A15"/>
    <w:rsid w:val="008D5A1F"/>
    <w:rsid w:val="008D6AB9"/>
    <w:rsid w:val="008D6DD2"/>
    <w:rsid w:val="008D771B"/>
    <w:rsid w:val="008E0A92"/>
    <w:rsid w:val="008E0B0B"/>
    <w:rsid w:val="008E1CF3"/>
    <w:rsid w:val="008E2B97"/>
    <w:rsid w:val="008E2D32"/>
    <w:rsid w:val="008E4FD8"/>
    <w:rsid w:val="008E55AC"/>
    <w:rsid w:val="008E6AE7"/>
    <w:rsid w:val="008F323D"/>
    <w:rsid w:val="008F3EA3"/>
    <w:rsid w:val="008F46A8"/>
    <w:rsid w:val="008F475A"/>
    <w:rsid w:val="008F4E64"/>
    <w:rsid w:val="008F6B70"/>
    <w:rsid w:val="009006C5"/>
    <w:rsid w:val="00902460"/>
    <w:rsid w:val="009052A3"/>
    <w:rsid w:val="00907390"/>
    <w:rsid w:val="009121D5"/>
    <w:rsid w:val="009126BD"/>
    <w:rsid w:val="00913ACC"/>
    <w:rsid w:val="00913C8A"/>
    <w:rsid w:val="009140EE"/>
    <w:rsid w:val="009145EE"/>
    <w:rsid w:val="0091488D"/>
    <w:rsid w:val="009161D6"/>
    <w:rsid w:val="0092301D"/>
    <w:rsid w:val="0092400D"/>
    <w:rsid w:val="0092423F"/>
    <w:rsid w:val="00925361"/>
    <w:rsid w:val="009269A9"/>
    <w:rsid w:val="00927317"/>
    <w:rsid w:val="00927DBC"/>
    <w:rsid w:val="00927F13"/>
    <w:rsid w:val="00935217"/>
    <w:rsid w:val="00936182"/>
    <w:rsid w:val="00937399"/>
    <w:rsid w:val="00940A7E"/>
    <w:rsid w:val="009412C2"/>
    <w:rsid w:val="00941D77"/>
    <w:rsid w:val="009451BC"/>
    <w:rsid w:val="009461FE"/>
    <w:rsid w:val="00952112"/>
    <w:rsid w:val="00952E89"/>
    <w:rsid w:val="00953475"/>
    <w:rsid w:val="00953A5A"/>
    <w:rsid w:val="00954D41"/>
    <w:rsid w:val="00955448"/>
    <w:rsid w:val="0095689C"/>
    <w:rsid w:val="0095707C"/>
    <w:rsid w:val="009574B4"/>
    <w:rsid w:val="00961EF0"/>
    <w:rsid w:val="00962C2C"/>
    <w:rsid w:val="00963402"/>
    <w:rsid w:val="00963D18"/>
    <w:rsid w:val="009643F0"/>
    <w:rsid w:val="00964D26"/>
    <w:rsid w:val="00966A41"/>
    <w:rsid w:val="00967ABB"/>
    <w:rsid w:val="00967BB7"/>
    <w:rsid w:val="00971063"/>
    <w:rsid w:val="009732E0"/>
    <w:rsid w:val="009749C4"/>
    <w:rsid w:val="009749FC"/>
    <w:rsid w:val="00974B7F"/>
    <w:rsid w:val="00975666"/>
    <w:rsid w:val="00975949"/>
    <w:rsid w:val="00976413"/>
    <w:rsid w:val="00980F23"/>
    <w:rsid w:val="00983424"/>
    <w:rsid w:val="0098450F"/>
    <w:rsid w:val="00986244"/>
    <w:rsid w:val="0098634A"/>
    <w:rsid w:val="00986565"/>
    <w:rsid w:val="00987112"/>
    <w:rsid w:val="009917E0"/>
    <w:rsid w:val="00992FB8"/>
    <w:rsid w:val="00994247"/>
    <w:rsid w:val="00994DC4"/>
    <w:rsid w:val="0099784F"/>
    <w:rsid w:val="009A122C"/>
    <w:rsid w:val="009A2794"/>
    <w:rsid w:val="009A3B33"/>
    <w:rsid w:val="009A4F39"/>
    <w:rsid w:val="009A4F40"/>
    <w:rsid w:val="009A51DB"/>
    <w:rsid w:val="009B009C"/>
    <w:rsid w:val="009B07D6"/>
    <w:rsid w:val="009B14C0"/>
    <w:rsid w:val="009B1924"/>
    <w:rsid w:val="009B658E"/>
    <w:rsid w:val="009B7ADE"/>
    <w:rsid w:val="009C0141"/>
    <w:rsid w:val="009C3076"/>
    <w:rsid w:val="009C6DC0"/>
    <w:rsid w:val="009D046D"/>
    <w:rsid w:val="009D06F6"/>
    <w:rsid w:val="009D0AD6"/>
    <w:rsid w:val="009D0B00"/>
    <w:rsid w:val="009D1F6F"/>
    <w:rsid w:val="009D398F"/>
    <w:rsid w:val="009D3AEA"/>
    <w:rsid w:val="009D4C15"/>
    <w:rsid w:val="009D4ECE"/>
    <w:rsid w:val="009D78C8"/>
    <w:rsid w:val="009E0590"/>
    <w:rsid w:val="009E178A"/>
    <w:rsid w:val="009E3EAF"/>
    <w:rsid w:val="009E6B96"/>
    <w:rsid w:val="009E715D"/>
    <w:rsid w:val="009E74A2"/>
    <w:rsid w:val="009E7A08"/>
    <w:rsid w:val="009E7F0B"/>
    <w:rsid w:val="009F0B59"/>
    <w:rsid w:val="009F6E9D"/>
    <w:rsid w:val="00A00987"/>
    <w:rsid w:val="00A0185E"/>
    <w:rsid w:val="00A02435"/>
    <w:rsid w:val="00A0269D"/>
    <w:rsid w:val="00A057CF"/>
    <w:rsid w:val="00A05D90"/>
    <w:rsid w:val="00A1514A"/>
    <w:rsid w:val="00A15532"/>
    <w:rsid w:val="00A16AF3"/>
    <w:rsid w:val="00A21207"/>
    <w:rsid w:val="00A22379"/>
    <w:rsid w:val="00A22DB9"/>
    <w:rsid w:val="00A24932"/>
    <w:rsid w:val="00A26E75"/>
    <w:rsid w:val="00A32C0E"/>
    <w:rsid w:val="00A3476F"/>
    <w:rsid w:val="00A37216"/>
    <w:rsid w:val="00A40268"/>
    <w:rsid w:val="00A4077A"/>
    <w:rsid w:val="00A40EFF"/>
    <w:rsid w:val="00A41CC6"/>
    <w:rsid w:val="00A430C7"/>
    <w:rsid w:val="00A443DB"/>
    <w:rsid w:val="00A4519B"/>
    <w:rsid w:val="00A46820"/>
    <w:rsid w:val="00A4704C"/>
    <w:rsid w:val="00A47F3F"/>
    <w:rsid w:val="00A533F0"/>
    <w:rsid w:val="00A53F82"/>
    <w:rsid w:val="00A56368"/>
    <w:rsid w:val="00A56886"/>
    <w:rsid w:val="00A6117C"/>
    <w:rsid w:val="00A6182B"/>
    <w:rsid w:val="00A64B39"/>
    <w:rsid w:val="00A64B8E"/>
    <w:rsid w:val="00A66852"/>
    <w:rsid w:val="00A678B4"/>
    <w:rsid w:val="00A73C0C"/>
    <w:rsid w:val="00A742CB"/>
    <w:rsid w:val="00A74BDC"/>
    <w:rsid w:val="00A76723"/>
    <w:rsid w:val="00A76D98"/>
    <w:rsid w:val="00A82C1B"/>
    <w:rsid w:val="00A861AF"/>
    <w:rsid w:val="00A870D6"/>
    <w:rsid w:val="00A90537"/>
    <w:rsid w:val="00A915C2"/>
    <w:rsid w:val="00A91E13"/>
    <w:rsid w:val="00A935F0"/>
    <w:rsid w:val="00A9426C"/>
    <w:rsid w:val="00A94DCE"/>
    <w:rsid w:val="00A95041"/>
    <w:rsid w:val="00A9518C"/>
    <w:rsid w:val="00A95223"/>
    <w:rsid w:val="00A96584"/>
    <w:rsid w:val="00A96D5F"/>
    <w:rsid w:val="00AA0042"/>
    <w:rsid w:val="00AA0CC8"/>
    <w:rsid w:val="00AA1526"/>
    <w:rsid w:val="00AA15C8"/>
    <w:rsid w:val="00AA1F77"/>
    <w:rsid w:val="00AA26C7"/>
    <w:rsid w:val="00AA36E1"/>
    <w:rsid w:val="00AA5024"/>
    <w:rsid w:val="00AA6041"/>
    <w:rsid w:val="00AA6658"/>
    <w:rsid w:val="00AA772D"/>
    <w:rsid w:val="00AB04E0"/>
    <w:rsid w:val="00AB1924"/>
    <w:rsid w:val="00AB457E"/>
    <w:rsid w:val="00AC00AA"/>
    <w:rsid w:val="00AC1920"/>
    <w:rsid w:val="00AC2BFA"/>
    <w:rsid w:val="00AC44FD"/>
    <w:rsid w:val="00AC5868"/>
    <w:rsid w:val="00AC6690"/>
    <w:rsid w:val="00AC6E3C"/>
    <w:rsid w:val="00AD1012"/>
    <w:rsid w:val="00AD33E3"/>
    <w:rsid w:val="00AD4AE9"/>
    <w:rsid w:val="00AD5294"/>
    <w:rsid w:val="00AD626A"/>
    <w:rsid w:val="00AD6B4D"/>
    <w:rsid w:val="00AD77F8"/>
    <w:rsid w:val="00AE15BB"/>
    <w:rsid w:val="00AE2342"/>
    <w:rsid w:val="00AE2C10"/>
    <w:rsid w:val="00AE3585"/>
    <w:rsid w:val="00AE3C8D"/>
    <w:rsid w:val="00AE3E1C"/>
    <w:rsid w:val="00AE409F"/>
    <w:rsid w:val="00AE5EC4"/>
    <w:rsid w:val="00AE7AA2"/>
    <w:rsid w:val="00AF3E61"/>
    <w:rsid w:val="00AF47F2"/>
    <w:rsid w:val="00AF4E21"/>
    <w:rsid w:val="00AF5B3C"/>
    <w:rsid w:val="00B0004C"/>
    <w:rsid w:val="00B02CE7"/>
    <w:rsid w:val="00B04149"/>
    <w:rsid w:val="00B04EF1"/>
    <w:rsid w:val="00B15B2B"/>
    <w:rsid w:val="00B16EC1"/>
    <w:rsid w:val="00B2003C"/>
    <w:rsid w:val="00B21B2F"/>
    <w:rsid w:val="00B21BC0"/>
    <w:rsid w:val="00B21E38"/>
    <w:rsid w:val="00B21FE5"/>
    <w:rsid w:val="00B259B2"/>
    <w:rsid w:val="00B25DC3"/>
    <w:rsid w:val="00B2666C"/>
    <w:rsid w:val="00B32B67"/>
    <w:rsid w:val="00B35FFC"/>
    <w:rsid w:val="00B36683"/>
    <w:rsid w:val="00B37E29"/>
    <w:rsid w:val="00B4087B"/>
    <w:rsid w:val="00B41C4F"/>
    <w:rsid w:val="00B41DF2"/>
    <w:rsid w:val="00B41E21"/>
    <w:rsid w:val="00B426E4"/>
    <w:rsid w:val="00B46AED"/>
    <w:rsid w:val="00B47B6A"/>
    <w:rsid w:val="00B47DC7"/>
    <w:rsid w:val="00B50946"/>
    <w:rsid w:val="00B5285D"/>
    <w:rsid w:val="00B535DD"/>
    <w:rsid w:val="00B548E0"/>
    <w:rsid w:val="00B5612D"/>
    <w:rsid w:val="00B565C2"/>
    <w:rsid w:val="00B56776"/>
    <w:rsid w:val="00B56DDF"/>
    <w:rsid w:val="00B56FC3"/>
    <w:rsid w:val="00B5728A"/>
    <w:rsid w:val="00B60AEA"/>
    <w:rsid w:val="00B6107D"/>
    <w:rsid w:val="00B611DB"/>
    <w:rsid w:val="00B624EC"/>
    <w:rsid w:val="00B64F06"/>
    <w:rsid w:val="00B65A9B"/>
    <w:rsid w:val="00B667DE"/>
    <w:rsid w:val="00B678E0"/>
    <w:rsid w:val="00B7038F"/>
    <w:rsid w:val="00B71F4C"/>
    <w:rsid w:val="00B721EA"/>
    <w:rsid w:val="00B737A1"/>
    <w:rsid w:val="00B832F0"/>
    <w:rsid w:val="00B8333B"/>
    <w:rsid w:val="00B835B0"/>
    <w:rsid w:val="00B842A6"/>
    <w:rsid w:val="00B8437D"/>
    <w:rsid w:val="00B903BB"/>
    <w:rsid w:val="00B9291B"/>
    <w:rsid w:val="00B93345"/>
    <w:rsid w:val="00B948F0"/>
    <w:rsid w:val="00B9567A"/>
    <w:rsid w:val="00B96EE6"/>
    <w:rsid w:val="00BA0293"/>
    <w:rsid w:val="00BA0F22"/>
    <w:rsid w:val="00BA2046"/>
    <w:rsid w:val="00BA2CD0"/>
    <w:rsid w:val="00BA2DC9"/>
    <w:rsid w:val="00BA5DF2"/>
    <w:rsid w:val="00BA61E1"/>
    <w:rsid w:val="00BA7E0B"/>
    <w:rsid w:val="00BB3035"/>
    <w:rsid w:val="00BB7806"/>
    <w:rsid w:val="00BC1EA3"/>
    <w:rsid w:val="00BC2014"/>
    <w:rsid w:val="00BC4A6D"/>
    <w:rsid w:val="00BC5BC0"/>
    <w:rsid w:val="00BC5C37"/>
    <w:rsid w:val="00BC6403"/>
    <w:rsid w:val="00BD10B6"/>
    <w:rsid w:val="00BD2C44"/>
    <w:rsid w:val="00BD549F"/>
    <w:rsid w:val="00BD5577"/>
    <w:rsid w:val="00BD7F2F"/>
    <w:rsid w:val="00BE5799"/>
    <w:rsid w:val="00BE6803"/>
    <w:rsid w:val="00BE6E2B"/>
    <w:rsid w:val="00BE7D0C"/>
    <w:rsid w:val="00BF1C42"/>
    <w:rsid w:val="00BF201A"/>
    <w:rsid w:val="00BF25F8"/>
    <w:rsid w:val="00BF4348"/>
    <w:rsid w:val="00BF4BF0"/>
    <w:rsid w:val="00BF4D96"/>
    <w:rsid w:val="00BF549F"/>
    <w:rsid w:val="00BF5972"/>
    <w:rsid w:val="00BF60F8"/>
    <w:rsid w:val="00BF7131"/>
    <w:rsid w:val="00BF778C"/>
    <w:rsid w:val="00C001A9"/>
    <w:rsid w:val="00C032B2"/>
    <w:rsid w:val="00C03F85"/>
    <w:rsid w:val="00C0620F"/>
    <w:rsid w:val="00C069E2"/>
    <w:rsid w:val="00C0706B"/>
    <w:rsid w:val="00C0748A"/>
    <w:rsid w:val="00C07AA3"/>
    <w:rsid w:val="00C10D85"/>
    <w:rsid w:val="00C12AC9"/>
    <w:rsid w:val="00C1335C"/>
    <w:rsid w:val="00C14884"/>
    <w:rsid w:val="00C14B37"/>
    <w:rsid w:val="00C154F8"/>
    <w:rsid w:val="00C157D2"/>
    <w:rsid w:val="00C1607D"/>
    <w:rsid w:val="00C16501"/>
    <w:rsid w:val="00C16B99"/>
    <w:rsid w:val="00C20660"/>
    <w:rsid w:val="00C21A3D"/>
    <w:rsid w:val="00C25AA8"/>
    <w:rsid w:val="00C31BCF"/>
    <w:rsid w:val="00C353EE"/>
    <w:rsid w:val="00C369F3"/>
    <w:rsid w:val="00C401A6"/>
    <w:rsid w:val="00C4181E"/>
    <w:rsid w:val="00C42F6E"/>
    <w:rsid w:val="00C466B8"/>
    <w:rsid w:val="00C467D6"/>
    <w:rsid w:val="00C47B27"/>
    <w:rsid w:val="00C51B09"/>
    <w:rsid w:val="00C51E3C"/>
    <w:rsid w:val="00C52747"/>
    <w:rsid w:val="00C55C88"/>
    <w:rsid w:val="00C626E9"/>
    <w:rsid w:val="00C63FD2"/>
    <w:rsid w:val="00C64AC4"/>
    <w:rsid w:val="00C655BC"/>
    <w:rsid w:val="00C65783"/>
    <w:rsid w:val="00C65D8D"/>
    <w:rsid w:val="00C662CB"/>
    <w:rsid w:val="00C6696F"/>
    <w:rsid w:val="00C67A76"/>
    <w:rsid w:val="00C72230"/>
    <w:rsid w:val="00C738BA"/>
    <w:rsid w:val="00C73F9A"/>
    <w:rsid w:val="00C75D22"/>
    <w:rsid w:val="00C76E3F"/>
    <w:rsid w:val="00C77CD9"/>
    <w:rsid w:val="00C8148F"/>
    <w:rsid w:val="00C86B7D"/>
    <w:rsid w:val="00C86EB3"/>
    <w:rsid w:val="00C8704D"/>
    <w:rsid w:val="00C876C5"/>
    <w:rsid w:val="00C911FF"/>
    <w:rsid w:val="00C91497"/>
    <w:rsid w:val="00C92EAF"/>
    <w:rsid w:val="00C93E5A"/>
    <w:rsid w:val="00CA1057"/>
    <w:rsid w:val="00CA216C"/>
    <w:rsid w:val="00CA510E"/>
    <w:rsid w:val="00CA5898"/>
    <w:rsid w:val="00CA7227"/>
    <w:rsid w:val="00CB091B"/>
    <w:rsid w:val="00CB1028"/>
    <w:rsid w:val="00CB1B8E"/>
    <w:rsid w:val="00CB4FB9"/>
    <w:rsid w:val="00CB6EFC"/>
    <w:rsid w:val="00CB781C"/>
    <w:rsid w:val="00CC0E96"/>
    <w:rsid w:val="00CC175E"/>
    <w:rsid w:val="00CC3F78"/>
    <w:rsid w:val="00CC5F39"/>
    <w:rsid w:val="00CC6811"/>
    <w:rsid w:val="00CC7218"/>
    <w:rsid w:val="00CC74FA"/>
    <w:rsid w:val="00CD0990"/>
    <w:rsid w:val="00CD3B5B"/>
    <w:rsid w:val="00CD5CDA"/>
    <w:rsid w:val="00CD5D45"/>
    <w:rsid w:val="00CD7523"/>
    <w:rsid w:val="00CE08F2"/>
    <w:rsid w:val="00CE0B24"/>
    <w:rsid w:val="00CE0E0B"/>
    <w:rsid w:val="00CE2BDA"/>
    <w:rsid w:val="00CE3B60"/>
    <w:rsid w:val="00CE6666"/>
    <w:rsid w:val="00CE691C"/>
    <w:rsid w:val="00CE6FA6"/>
    <w:rsid w:val="00CF2459"/>
    <w:rsid w:val="00CF39FC"/>
    <w:rsid w:val="00CF7845"/>
    <w:rsid w:val="00D01221"/>
    <w:rsid w:val="00D034B6"/>
    <w:rsid w:val="00D04699"/>
    <w:rsid w:val="00D11F17"/>
    <w:rsid w:val="00D16EC4"/>
    <w:rsid w:val="00D17B4F"/>
    <w:rsid w:val="00D20C75"/>
    <w:rsid w:val="00D21A05"/>
    <w:rsid w:val="00D2268B"/>
    <w:rsid w:val="00D232F0"/>
    <w:rsid w:val="00D23DDE"/>
    <w:rsid w:val="00D30549"/>
    <w:rsid w:val="00D327F9"/>
    <w:rsid w:val="00D340C2"/>
    <w:rsid w:val="00D3448C"/>
    <w:rsid w:val="00D35EFB"/>
    <w:rsid w:val="00D404EC"/>
    <w:rsid w:val="00D40A8C"/>
    <w:rsid w:val="00D40BEA"/>
    <w:rsid w:val="00D412C0"/>
    <w:rsid w:val="00D4389D"/>
    <w:rsid w:val="00D44B90"/>
    <w:rsid w:val="00D45C94"/>
    <w:rsid w:val="00D463DA"/>
    <w:rsid w:val="00D4698A"/>
    <w:rsid w:val="00D47452"/>
    <w:rsid w:val="00D47F05"/>
    <w:rsid w:val="00D50F85"/>
    <w:rsid w:val="00D51E1B"/>
    <w:rsid w:val="00D555E6"/>
    <w:rsid w:val="00D60FE0"/>
    <w:rsid w:val="00D61295"/>
    <w:rsid w:val="00D61908"/>
    <w:rsid w:val="00D6282B"/>
    <w:rsid w:val="00D6309F"/>
    <w:rsid w:val="00D66FF5"/>
    <w:rsid w:val="00D67128"/>
    <w:rsid w:val="00D731BE"/>
    <w:rsid w:val="00D7458E"/>
    <w:rsid w:val="00D74E30"/>
    <w:rsid w:val="00D7576B"/>
    <w:rsid w:val="00D75EA0"/>
    <w:rsid w:val="00D75F38"/>
    <w:rsid w:val="00D770EE"/>
    <w:rsid w:val="00D773E0"/>
    <w:rsid w:val="00D82BD7"/>
    <w:rsid w:val="00D8481A"/>
    <w:rsid w:val="00D8534A"/>
    <w:rsid w:val="00D857BB"/>
    <w:rsid w:val="00D858B8"/>
    <w:rsid w:val="00D85992"/>
    <w:rsid w:val="00D85D2C"/>
    <w:rsid w:val="00D85F0D"/>
    <w:rsid w:val="00D95151"/>
    <w:rsid w:val="00D954AA"/>
    <w:rsid w:val="00D95C57"/>
    <w:rsid w:val="00D95E4D"/>
    <w:rsid w:val="00D97BDE"/>
    <w:rsid w:val="00DA1E10"/>
    <w:rsid w:val="00DA23A3"/>
    <w:rsid w:val="00DA28F5"/>
    <w:rsid w:val="00DA5478"/>
    <w:rsid w:val="00DA6A44"/>
    <w:rsid w:val="00DB296C"/>
    <w:rsid w:val="00DB44C0"/>
    <w:rsid w:val="00DB4B99"/>
    <w:rsid w:val="00DB4C62"/>
    <w:rsid w:val="00DB615C"/>
    <w:rsid w:val="00DB68C2"/>
    <w:rsid w:val="00DB6B2C"/>
    <w:rsid w:val="00DC0E73"/>
    <w:rsid w:val="00DC2E74"/>
    <w:rsid w:val="00DC3A3E"/>
    <w:rsid w:val="00DC3BA4"/>
    <w:rsid w:val="00DC504A"/>
    <w:rsid w:val="00DC67D0"/>
    <w:rsid w:val="00DC6C7E"/>
    <w:rsid w:val="00DC7E72"/>
    <w:rsid w:val="00DD1071"/>
    <w:rsid w:val="00DD1FF8"/>
    <w:rsid w:val="00DD3CEB"/>
    <w:rsid w:val="00DD40B8"/>
    <w:rsid w:val="00DD4606"/>
    <w:rsid w:val="00DD4F9E"/>
    <w:rsid w:val="00DD5F70"/>
    <w:rsid w:val="00DD7773"/>
    <w:rsid w:val="00DE0E43"/>
    <w:rsid w:val="00DE13DA"/>
    <w:rsid w:val="00DE6588"/>
    <w:rsid w:val="00DE6E9F"/>
    <w:rsid w:val="00DF7E5A"/>
    <w:rsid w:val="00DF7F0A"/>
    <w:rsid w:val="00E02462"/>
    <w:rsid w:val="00E04016"/>
    <w:rsid w:val="00E04930"/>
    <w:rsid w:val="00E05745"/>
    <w:rsid w:val="00E10854"/>
    <w:rsid w:val="00E11D73"/>
    <w:rsid w:val="00E14556"/>
    <w:rsid w:val="00E15596"/>
    <w:rsid w:val="00E155D2"/>
    <w:rsid w:val="00E160D3"/>
    <w:rsid w:val="00E16D75"/>
    <w:rsid w:val="00E16EAA"/>
    <w:rsid w:val="00E213E4"/>
    <w:rsid w:val="00E22612"/>
    <w:rsid w:val="00E234D4"/>
    <w:rsid w:val="00E23697"/>
    <w:rsid w:val="00E27571"/>
    <w:rsid w:val="00E3294F"/>
    <w:rsid w:val="00E33423"/>
    <w:rsid w:val="00E3356A"/>
    <w:rsid w:val="00E40AA6"/>
    <w:rsid w:val="00E426CF"/>
    <w:rsid w:val="00E42A6C"/>
    <w:rsid w:val="00E44EFD"/>
    <w:rsid w:val="00E5164A"/>
    <w:rsid w:val="00E51E32"/>
    <w:rsid w:val="00E526E9"/>
    <w:rsid w:val="00E533D2"/>
    <w:rsid w:val="00E53CE0"/>
    <w:rsid w:val="00E55083"/>
    <w:rsid w:val="00E55C6A"/>
    <w:rsid w:val="00E56EC7"/>
    <w:rsid w:val="00E57B75"/>
    <w:rsid w:val="00E57F07"/>
    <w:rsid w:val="00E62388"/>
    <w:rsid w:val="00E62DB2"/>
    <w:rsid w:val="00E62DD6"/>
    <w:rsid w:val="00E63ACC"/>
    <w:rsid w:val="00E64958"/>
    <w:rsid w:val="00E64C21"/>
    <w:rsid w:val="00E665B7"/>
    <w:rsid w:val="00E67234"/>
    <w:rsid w:val="00E70A04"/>
    <w:rsid w:val="00E7282D"/>
    <w:rsid w:val="00E77699"/>
    <w:rsid w:val="00E802F0"/>
    <w:rsid w:val="00E815C5"/>
    <w:rsid w:val="00E818E0"/>
    <w:rsid w:val="00E81F78"/>
    <w:rsid w:val="00E83471"/>
    <w:rsid w:val="00E83604"/>
    <w:rsid w:val="00E83DDA"/>
    <w:rsid w:val="00E84009"/>
    <w:rsid w:val="00E840E0"/>
    <w:rsid w:val="00E94C9B"/>
    <w:rsid w:val="00E975CD"/>
    <w:rsid w:val="00EA0A60"/>
    <w:rsid w:val="00EA2F07"/>
    <w:rsid w:val="00EA42A1"/>
    <w:rsid w:val="00EA4E48"/>
    <w:rsid w:val="00EA5EA1"/>
    <w:rsid w:val="00EA7D36"/>
    <w:rsid w:val="00EB1515"/>
    <w:rsid w:val="00EB17B8"/>
    <w:rsid w:val="00EB2A6A"/>
    <w:rsid w:val="00EB61B9"/>
    <w:rsid w:val="00EB7C1C"/>
    <w:rsid w:val="00EC3409"/>
    <w:rsid w:val="00EC37BA"/>
    <w:rsid w:val="00EC52D4"/>
    <w:rsid w:val="00EC57C3"/>
    <w:rsid w:val="00ED0824"/>
    <w:rsid w:val="00ED4B90"/>
    <w:rsid w:val="00ED54ED"/>
    <w:rsid w:val="00EE01AF"/>
    <w:rsid w:val="00EE136B"/>
    <w:rsid w:val="00EE1888"/>
    <w:rsid w:val="00EE1BD5"/>
    <w:rsid w:val="00EE1E9A"/>
    <w:rsid w:val="00EE233F"/>
    <w:rsid w:val="00EE58DB"/>
    <w:rsid w:val="00EE6F49"/>
    <w:rsid w:val="00EF0DA0"/>
    <w:rsid w:val="00EF1A87"/>
    <w:rsid w:val="00EF3EAE"/>
    <w:rsid w:val="00EF3FC3"/>
    <w:rsid w:val="00EF41C2"/>
    <w:rsid w:val="00EF6051"/>
    <w:rsid w:val="00F0099A"/>
    <w:rsid w:val="00F00D4A"/>
    <w:rsid w:val="00F041D7"/>
    <w:rsid w:val="00F066C4"/>
    <w:rsid w:val="00F10DD7"/>
    <w:rsid w:val="00F10E3A"/>
    <w:rsid w:val="00F11990"/>
    <w:rsid w:val="00F12754"/>
    <w:rsid w:val="00F15079"/>
    <w:rsid w:val="00F15347"/>
    <w:rsid w:val="00F16242"/>
    <w:rsid w:val="00F17540"/>
    <w:rsid w:val="00F17B48"/>
    <w:rsid w:val="00F24C0D"/>
    <w:rsid w:val="00F2628E"/>
    <w:rsid w:val="00F31614"/>
    <w:rsid w:val="00F32472"/>
    <w:rsid w:val="00F402F6"/>
    <w:rsid w:val="00F412E7"/>
    <w:rsid w:val="00F41D8C"/>
    <w:rsid w:val="00F43C96"/>
    <w:rsid w:val="00F45277"/>
    <w:rsid w:val="00F46B9C"/>
    <w:rsid w:val="00F5351B"/>
    <w:rsid w:val="00F5750F"/>
    <w:rsid w:val="00F57B4C"/>
    <w:rsid w:val="00F609A0"/>
    <w:rsid w:val="00F619A3"/>
    <w:rsid w:val="00F624DA"/>
    <w:rsid w:val="00F64AD5"/>
    <w:rsid w:val="00F64FAB"/>
    <w:rsid w:val="00F651B4"/>
    <w:rsid w:val="00F6656F"/>
    <w:rsid w:val="00F66D44"/>
    <w:rsid w:val="00F67005"/>
    <w:rsid w:val="00F678E7"/>
    <w:rsid w:val="00F67C0D"/>
    <w:rsid w:val="00F70D7E"/>
    <w:rsid w:val="00F722D3"/>
    <w:rsid w:val="00F723D0"/>
    <w:rsid w:val="00F726F3"/>
    <w:rsid w:val="00F73827"/>
    <w:rsid w:val="00F739DF"/>
    <w:rsid w:val="00F74082"/>
    <w:rsid w:val="00F7639C"/>
    <w:rsid w:val="00F76511"/>
    <w:rsid w:val="00F767FC"/>
    <w:rsid w:val="00F810ED"/>
    <w:rsid w:val="00F81D5B"/>
    <w:rsid w:val="00F84246"/>
    <w:rsid w:val="00F844AB"/>
    <w:rsid w:val="00F8529E"/>
    <w:rsid w:val="00F854EB"/>
    <w:rsid w:val="00F85E1C"/>
    <w:rsid w:val="00F8661F"/>
    <w:rsid w:val="00F87820"/>
    <w:rsid w:val="00F87D3E"/>
    <w:rsid w:val="00F90A00"/>
    <w:rsid w:val="00F90CE8"/>
    <w:rsid w:val="00F917FB"/>
    <w:rsid w:val="00F94A5C"/>
    <w:rsid w:val="00F9673E"/>
    <w:rsid w:val="00FA0236"/>
    <w:rsid w:val="00FA02F9"/>
    <w:rsid w:val="00FA0F88"/>
    <w:rsid w:val="00FA1318"/>
    <w:rsid w:val="00FA3E69"/>
    <w:rsid w:val="00FA44C9"/>
    <w:rsid w:val="00FB2140"/>
    <w:rsid w:val="00FB6186"/>
    <w:rsid w:val="00FC1096"/>
    <w:rsid w:val="00FC5CA2"/>
    <w:rsid w:val="00FD0BB1"/>
    <w:rsid w:val="00FD1003"/>
    <w:rsid w:val="00FD239C"/>
    <w:rsid w:val="00FD27A3"/>
    <w:rsid w:val="00FD2B3E"/>
    <w:rsid w:val="00FD44B7"/>
    <w:rsid w:val="00FD58BE"/>
    <w:rsid w:val="00FD68B6"/>
    <w:rsid w:val="00FE03B3"/>
    <w:rsid w:val="00FE05EF"/>
    <w:rsid w:val="00FE669E"/>
    <w:rsid w:val="00FE67F6"/>
    <w:rsid w:val="00FE75C1"/>
    <w:rsid w:val="00FF1539"/>
    <w:rsid w:val="00FF163F"/>
    <w:rsid w:val="00FF46AE"/>
    <w:rsid w:val="00FF571C"/>
    <w:rsid w:val="00FF5CA0"/>
    <w:rsid w:val="00FF71D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B0F"/>
  </w:style>
  <w:style w:type="paragraph" w:styleId="1">
    <w:name w:val="heading 1"/>
    <w:basedOn w:val="a"/>
    <w:next w:val="a"/>
    <w:link w:val="10"/>
    <w:uiPriority w:val="9"/>
    <w:qFormat/>
    <w:rsid w:val="00CE0E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E0E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0620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 Знак4, Char,Char,Знак21,Знак4 Знак"/>
    <w:basedOn w:val="a"/>
    <w:link w:val="a4"/>
    <w:uiPriority w:val="99"/>
    <w:unhideWhenUsed/>
    <w:rsid w:val="00B5285D"/>
    <w:pPr>
      <w:spacing w:after="0" w:line="240" w:lineRule="auto"/>
    </w:pPr>
    <w:rPr>
      <w:sz w:val="20"/>
      <w:szCs w:val="20"/>
    </w:rPr>
  </w:style>
  <w:style w:type="character" w:customStyle="1" w:styleId="a4">
    <w:name w:val="Текст сноски Знак"/>
    <w:aliases w:val=" Знак4 Знак, Char Знак,Char Знак,Знак21 Знак,Знак4 Знак Знак"/>
    <w:basedOn w:val="a0"/>
    <w:link w:val="a3"/>
    <w:uiPriority w:val="99"/>
    <w:rsid w:val="00B5285D"/>
    <w:rPr>
      <w:sz w:val="20"/>
      <w:szCs w:val="20"/>
    </w:rPr>
  </w:style>
  <w:style w:type="character" w:styleId="a5">
    <w:name w:val="footnote reference"/>
    <w:basedOn w:val="a0"/>
    <w:uiPriority w:val="99"/>
    <w:semiHidden/>
    <w:unhideWhenUsed/>
    <w:rsid w:val="00B5285D"/>
    <w:rPr>
      <w:vertAlign w:val="superscript"/>
    </w:rPr>
  </w:style>
  <w:style w:type="character" w:customStyle="1" w:styleId="blk">
    <w:name w:val="blk"/>
    <w:basedOn w:val="a0"/>
    <w:rsid w:val="00737221"/>
  </w:style>
  <w:style w:type="character" w:styleId="a6">
    <w:name w:val="Hyperlink"/>
    <w:basedOn w:val="a0"/>
    <w:uiPriority w:val="99"/>
    <w:unhideWhenUsed/>
    <w:rsid w:val="00737221"/>
    <w:rPr>
      <w:color w:val="0000FF"/>
      <w:u w:val="single"/>
    </w:rPr>
  </w:style>
  <w:style w:type="table" w:styleId="a7">
    <w:name w:val="Table Grid"/>
    <w:basedOn w:val="a1"/>
    <w:uiPriority w:val="59"/>
    <w:rsid w:val="004747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uiPriority w:val="22"/>
    <w:qFormat/>
    <w:rsid w:val="004A47ED"/>
    <w:rPr>
      <w:b/>
      <w:bCs/>
    </w:rPr>
  </w:style>
  <w:style w:type="paragraph" w:customStyle="1" w:styleId="ConsPlusNormal">
    <w:name w:val="ConsPlusNormal"/>
    <w:link w:val="ConsPlusNormal0"/>
    <w:rsid w:val="00D21A05"/>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D21A05"/>
    <w:rPr>
      <w:rFonts w:ascii="Arial" w:eastAsia="Times New Roman" w:hAnsi="Arial" w:cs="Arial"/>
      <w:sz w:val="20"/>
      <w:szCs w:val="20"/>
      <w:lang w:eastAsia="ru-RU"/>
    </w:rPr>
  </w:style>
  <w:style w:type="character" w:customStyle="1" w:styleId="20">
    <w:name w:val="Заголовок 2 Знак"/>
    <w:basedOn w:val="a0"/>
    <w:link w:val="2"/>
    <w:uiPriority w:val="9"/>
    <w:rsid w:val="00CE0E0B"/>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CE0E0B"/>
    <w:rPr>
      <w:rFonts w:asciiTheme="majorHAnsi" w:eastAsiaTheme="majorEastAsia" w:hAnsiTheme="majorHAnsi" w:cstheme="majorBidi"/>
      <w:b/>
      <w:bCs/>
      <w:color w:val="365F91" w:themeColor="accent1" w:themeShade="BF"/>
      <w:sz w:val="28"/>
      <w:szCs w:val="28"/>
    </w:rPr>
  </w:style>
  <w:style w:type="character" w:customStyle="1" w:styleId="sectioninfo">
    <w:name w:val="section__info"/>
    <w:basedOn w:val="a0"/>
    <w:rsid w:val="00C353EE"/>
  </w:style>
  <w:style w:type="paragraph" w:styleId="a9">
    <w:name w:val="Balloon Text"/>
    <w:basedOn w:val="a"/>
    <w:link w:val="aa"/>
    <w:uiPriority w:val="99"/>
    <w:semiHidden/>
    <w:unhideWhenUsed/>
    <w:rsid w:val="00FA0F8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A0F88"/>
    <w:rPr>
      <w:rFonts w:ascii="Tahoma" w:hAnsi="Tahoma" w:cs="Tahoma"/>
      <w:sz w:val="16"/>
      <w:szCs w:val="16"/>
    </w:rPr>
  </w:style>
  <w:style w:type="paragraph" w:styleId="ab">
    <w:name w:val="List Paragraph"/>
    <w:basedOn w:val="a"/>
    <w:uiPriority w:val="34"/>
    <w:qFormat/>
    <w:rsid w:val="00DD1071"/>
    <w:pPr>
      <w:ind w:left="720"/>
      <w:contextualSpacing/>
    </w:pPr>
  </w:style>
  <w:style w:type="character" w:customStyle="1" w:styleId="30">
    <w:name w:val="Заголовок 3 Знак"/>
    <w:basedOn w:val="a0"/>
    <w:link w:val="3"/>
    <w:uiPriority w:val="9"/>
    <w:semiHidden/>
    <w:rsid w:val="00C0620F"/>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E0E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E0E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0620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 Знак4, Char,Char,Знак21,Знак4 Знак"/>
    <w:basedOn w:val="a"/>
    <w:link w:val="a4"/>
    <w:uiPriority w:val="99"/>
    <w:unhideWhenUsed/>
    <w:rsid w:val="00B5285D"/>
    <w:pPr>
      <w:spacing w:after="0" w:line="240" w:lineRule="auto"/>
    </w:pPr>
    <w:rPr>
      <w:sz w:val="20"/>
      <w:szCs w:val="20"/>
    </w:rPr>
  </w:style>
  <w:style w:type="character" w:customStyle="1" w:styleId="a4">
    <w:name w:val="Текст сноски Знак"/>
    <w:aliases w:val=" Знак4 Знак, Char Знак,Char Знак,Знак21 Знак,Знак4 Знак Знак"/>
    <w:basedOn w:val="a0"/>
    <w:link w:val="a3"/>
    <w:uiPriority w:val="99"/>
    <w:rsid w:val="00B5285D"/>
    <w:rPr>
      <w:sz w:val="20"/>
      <w:szCs w:val="20"/>
    </w:rPr>
  </w:style>
  <w:style w:type="character" w:styleId="a5">
    <w:name w:val="footnote reference"/>
    <w:basedOn w:val="a0"/>
    <w:uiPriority w:val="99"/>
    <w:semiHidden/>
    <w:unhideWhenUsed/>
    <w:rsid w:val="00B5285D"/>
    <w:rPr>
      <w:vertAlign w:val="superscript"/>
    </w:rPr>
  </w:style>
  <w:style w:type="character" w:customStyle="1" w:styleId="blk">
    <w:name w:val="blk"/>
    <w:basedOn w:val="a0"/>
    <w:rsid w:val="00737221"/>
  </w:style>
  <w:style w:type="character" w:styleId="a6">
    <w:name w:val="Hyperlink"/>
    <w:basedOn w:val="a0"/>
    <w:uiPriority w:val="99"/>
    <w:unhideWhenUsed/>
    <w:rsid w:val="00737221"/>
    <w:rPr>
      <w:color w:val="0000FF"/>
      <w:u w:val="single"/>
    </w:rPr>
  </w:style>
  <w:style w:type="table" w:styleId="a7">
    <w:name w:val="Table Grid"/>
    <w:basedOn w:val="a1"/>
    <w:uiPriority w:val="59"/>
    <w:rsid w:val="004747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4A47ED"/>
    <w:rPr>
      <w:b/>
      <w:bCs/>
    </w:rPr>
  </w:style>
  <w:style w:type="paragraph" w:customStyle="1" w:styleId="ConsPlusNormal">
    <w:name w:val="ConsPlusNormal"/>
    <w:link w:val="ConsPlusNormal0"/>
    <w:rsid w:val="00D21A05"/>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D21A05"/>
    <w:rPr>
      <w:rFonts w:ascii="Arial" w:eastAsia="Times New Roman" w:hAnsi="Arial" w:cs="Arial"/>
      <w:sz w:val="20"/>
      <w:szCs w:val="20"/>
      <w:lang w:eastAsia="ru-RU"/>
    </w:rPr>
  </w:style>
  <w:style w:type="character" w:customStyle="1" w:styleId="20">
    <w:name w:val="Заголовок 2 Знак"/>
    <w:basedOn w:val="a0"/>
    <w:link w:val="2"/>
    <w:uiPriority w:val="9"/>
    <w:rsid w:val="00CE0E0B"/>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CE0E0B"/>
    <w:rPr>
      <w:rFonts w:asciiTheme="majorHAnsi" w:eastAsiaTheme="majorEastAsia" w:hAnsiTheme="majorHAnsi" w:cstheme="majorBidi"/>
      <w:b/>
      <w:bCs/>
      <w:color w:val="365F91" w:themeColor="accent1" w:themeShade="BF"/>
      <w:sz w:val="28"/>
      <w:szCs w:val="28"/>
    </w:rPr>
  </w:style>
  <w:style w:type="character" w:customStyle="1" w:styleId="sectioninfo">
    <w:name w:val="section__info"/>
    <w:basedOn w:val="a0"/>
    <w:rsid w:val="00C353EE"/>
  </w:style>
  <w:style w:type="paragraph" w:styleId="a9">
    <w:name w:val="Balloon Text"/>
    <w:basedOn w:val="a"/>
    <w:link w:val="aa"/>
    <w:uiPriority w:val="99"/>
    <w:semiHidden/>
    <w:unhideWhenUsed/>
    <w:rsid w:val="00FA0F8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A0F88"/>
    <w:rPr>
      <w:rFonts w:ascii="Tahoma" w:hAnsi="Tahoma" w:cs="Tahoma"/>
      <w:sz w:val="16"/>
      <w:szCs w:val="16"/>
    </w:rPr>
  </w:style>
  <w:style w:type="paragraph" w:styleId="ab">
    <w:name w:val="List Paragraph"/>
    <w:basedOn w:val="a"/>
    <w:uiPriority w:val="34"/>
    <w:qFormat/>
    <w:rsid w:val="00DD1071"/>
    <w:pPr>
      <w:ind w:left="720"/>
      <w:contextualSpacing/>
    </w:pPr>
  </w:style>
  <w:style w:type="character" w:customStyle="1" w:styleId="30">
    <w:name w:val="Заголовок 3 Знак"/>
    <w:basedOn w:val="a0"/>
    <w:link w:val="3"/>
    <w:uiPriority w:val="9"/>
    <w:semiHidden/>
    <w:rsid w:val="00C0620F"/>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16738521">
      <w:bodyDiv w:val="1"/>
      <w:marLeft w:val="0"/>
      <w:marRight w:val="0"/>
      <w:marTop w:val="0"/>
      <w:marBottom w:val="0"/>
      <w:divBdr>
        <w:top w:val="none" w:sz="0" w:space="0" w:color="auto"/>
        <w:left w:val="none" w:sz="0" w:space="0" w:color="auto"/>
        <w:bottom w:val="none" w:sz="0" w:space="0" w:color="auto"/>
        <w:right w:val="none" w:sz="0" w:space="0" w:color="auto"/>
      </w:divBdr>
      <w:divsChild>
        <w:div w:id="1060402560">
          <w:marLeft w:val="0"/>
          <w:marRight w:val="0"/>
          <w:marTop w:val="0"/>
          <w:marBottom w:val="0"/>
          <w:divBdr>
            <w:top w:val="none" w:sz="0" w:space="0" w:color="auto"/>
            <w:left w:val="none" w:sz="0" w:space="0" w:color="auto"/>
            <w:bottom w:val="none" w:sz="0" w:space="0" w:color="auto"/>
            <w:right w:val="none" w:sz="0" w:space="0" w:color="auto"/>
          </w:divBdr>
          <w:divsChild>
            <w:div w:id="686954042">
              <w:marLeft w:val="0"/>
              <w:marRight w:val="0"/>
              <w:marTop w:val="0"/>
              <w:marBottom w:val="0"/>
              <w:divBdr>
                <w:top w:val="none" w:sz="0" w:space="0" w:color="auto"/>
                <w:left w:val="none" w:sz="0" w:space="0" w:color="auto"/>
                <w:bottom w:val="none" w:sz="0" w:space="0" w:color="auto"/>
                <w:right w:val="none" w:sz="0" w:space="0" w:color="auto"/>
              </w:divBdr>
              <w:divsChild>
                <w:div w:id="589582596">
                  <w:marLeft w:val="0"/>
                  <w:marRight w:val="0"/>
                  <w:marTop w:val="150"/>
                  <w:marBottom w:val="600"/>
                  <w:divBdr>
                    <w:top w:val="none" w:sz="0" w:space="0" w:color="auto"/>
                    <w:left w:val="none" w:sz="0" w:space="0" w:color="auto"/>
                    <w:bottom w:val="none" w:sz="0" w:space="0" w:color="auto"/>
                    <w:right w:val="none" w:sz="0" w:space="0" w:color="auto"/>
                  </w:divBdr>
                  <w:divsChild>
                    <w:div w:id="603928537">
                      <w:marLeft w:val="0"/>
                      <w:marRight w:val="0"/>
                      <w:marTop w:val="0"/>
                      <w:marBottom w:val="0"/>
                      <w:divBdr>
                        <w:top w:val="none" w:sz="0" w:space="0" w:color="auto"/>
                        <w:left w:val="none" w:sz="0" w:space="0" w:color="auto"/>
                        <w:bottom w:val="none" w:sz="0" w:space="0" w:color="auto"/>
                        <w:right w:val="none" w:sz="0" w:space="0" w:color="auto"/>
                      </w:divBdr>
                      <w:divsChild>
                        <w:div w:id="1821577141">
                          <w:marLeft w:val="0"/>
                          <w:marRight w:val="465"/>
                          <w:marTop w:val="105"/>
                          <w:marBottom w:val="600"/>
                          <w:divBdr>
                            <w:top w:val="none" w:sz="0" w:space="0" w:color="auto"/>
                            <w:left w:val="none" w:sz="0" w:space="0" w:color="auto"/>
                            <w:bottom w:val="none" w:sz="0" w:space="0" w:color="auto"/>
                            <w:right w:val="none" w:sz="0" w:space="0" w:color="auto"/>
                          </w:divBdr>
                          <w:divsChild>
                            <w:div w:id="17091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3071798">
          <w:marLeft w:val="0"/>
          <w:marRight w:val="0"/>
          <w:marTop w:val="0"/>
          <w:marBottom w:val="0"/>
          <w:divBdr>
            <w:top w:val="none" w:sz="0" w:space="0" w:color="auto"/>
            <w:left w:val="none" w:sz="0" w:space="0" w:color="auto"/>
            <w:bottom w:val="none" w:sz="0" w:space="0" w:color="auto"/>
            <w:right w:val="none" w:sz="0" w:space="0" w:color="auto"/>
          </w:divBdr>
          <w:divsChild>
            <w:div w:id="1743022593">
              <w:marLeft w:val="0"/>
              <w:marRight w:val="0"/>
              <w:marTop w:val="0"/>
              <w:marBottom w:val="0"/>
              <w:divBdr>
                <w:top w:val="none" w:sz="0" w:space="0" w:color="auto"/>
                <w:left w:val="none" w:sz="0" w:space="0" w:color="auto"/>
                <w:bottom w:val="none" w:sz="0" w:space="0" w:color="auto"/>
                <w:right w:val="none" w:sz="0" w:space="0" w:color="auto"/>
              </w:divBdr>
            </w:div>
            <w:div w:id="4738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3497">
      <w:bodyDiv w:val="1"/>
      <w:marLeft w:val="0"/>
      <w:marRight w:val="0"/>
      <w:marTop w:val="0"/>
      <w:marBottom w:val="0"/>
      <w:divBdr>
        <w:top w:val="none" w:sz="0" w:space="0" w:color="auto"/>
        <w:left w:val="none" w:sz="0" w:space="0" w:color="auto"/>
        <w:bottom w:val="none" w:sz="0" w:space="0" w:color="auto"/>
        <w:right w:val="none" w:sz="0" w:space="0" w:color="auto"/>
      </w:divBdr>
    </w:div>
    <w:div w:id="51005707">
      <w:bodyDiv w:val="1"/>
      <w:marLeft w:val="0"/>
      <w:marRight w:val="0"/>
      <w:marTop w:val="0"/>
      <w:marBottom w:val="0"/>
      <w:divBdr>
        <w:top w:val="none" w:sz="0" w:space="0" w:color="auto"/>
        <w:left w:val="none" w:sz="0" w:space="0" w:color="auto"/>
        <w:bottom w:val="none" w:sz="0" w:space="0" w:color="auto"/>
        <w:right w:val="none" w:sz="0" w:space="0" w:color="auto"/>
      </w:divBdr>
      <w:divsChild>
        <w:div w:id="460802465">
          <w:marLeft w:val="0"/>
          <w:marRight w:val="0"/>
          <w:marTop w:val="0"/>
          <w:marBottom w:val="225"/>
          <w:divBdr>
            <w:top w:val="none" w:sz="0" w:space="0" w:color="auto"/>
            <w:left w:val="none" w:sz="0" w:space="0" w:color="auto"/>
            <w:bottom w:val="none" w:sz="0" w:space="0" w:color="auto"/>
            <w:right w:val="none" w:sz="0" w:space="0" w:color="auto"/>
          </w:divBdr>
          <w:divsChild>
            <w:div w:id="823621862">
              <w:marLeft w:val="0"/>
              <w:marRight w:val="0"/>
              <w:marTop w:val="0"/>
              <w:marBottom w:val="0"/>
              <w:divBdr>
                <w:top w:val="none" w:sz="0" w:space="0" w:color="auto"/>
                <w:left w:val="none" w:sz="0" w:space="0" w:color="auto"/>
                <w:bottom w:val="none" w:sz="0" w:space="0" w:color="auto"/>
                <w:right w:val="none" w:sz="0" w:space="0" w:color="auto"/>
              </w:divBdr>
            </w:div>
            <w:div w:id="1153596432">
              <w:marLeft w:val="0"/>
              <w:marRight w:val="0"/>
              <w:marTop w:val="0"/>
              <w:marBottom w:val="0"/>
              <w:divBdr>
                <w:top w:val="none" w:sz="0" w:space="0" w:color="auto"/>
                <w:left w:val="none" w:sz="0" w:space="0" w:color="auto"/>
                <w:bottom w:val="none" w:sz="0" w:space="0" w:color="auto"/>
                <w:right w:val="none" w:sz="0" w:space="0" w:color="auto"/>
              </w:divBdr>
            </w:div>
          </w:divsChild>
        </w:div>
        <w:div w:id="470054947">
          <w:marLeft w:val="0"/>
          <w:marRight w:val="0"/>
          <w:marTop w:val="0"/>
          <w:marBottom w:val="225"/>
          <w:divBdr>
            <w:top w:val="none" w:sz="0" w:space="0" w:color="auto"/>
            <w:left w:val="none" w:sz="0" w:space="0" w:color="auto"/>
            <w:bottom w:val="none" w:sz="0" w:space="0" w:color="auto"/>
            <w:right w:val="none" w:sz="0" w:space="0" w:color="auto"/>
          </w:divBdr>
          <w:divsChild>
            <w:div w:id="1083917139">
              <w:marLeft w:val="0"/>
              <w:marRight w:val="0"/>
              <w:marTop w:val="0"/>
              <w:marBottom w:val="0"/>
              <w:divBdr>
                <w:top w:val="none" w:sz="0" w:space="0" w:color="auto"/>
                <w:left w:val="none" w:sz="0" w:space="0" w:color="auto"/>
                <w:bottom w:val="none" w:sz="0" w:space="0" w:color="auto"/>
                <w:right w:val="none" w:sz="0" w:space="0" w:color="auto"/>
              </w:divBdr>
            </w:div>
            <w:div w:id="137592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50884">
      <w:bodyDiv w:val="1"/>
      <w:marLeft w:val="0"/>
      <w:marRight w:val="0"/>
      <w:marTop w:val="0"/>
      <w:marBottom w:val="0"/>
      <w:divBdr>
        <w:top w:val="none" w:sz="0" w:space="0" w:color="auto"/>
        <w:left w:val="none" w:sz="0" w:space="0" w:color="auto"/>
        <w:bottom w:val="none" w:sz="0" w:space="0" w:color="auto"/>
        <w:right w:val="none" w:sz="0" w:space="0" w:color="auto"/>
      </w:divBdr>
    </w:div>
    <w:div w:id="73356620">
      <w:bodyDiv w:val="1"/>
      <w:marLeft w:val="0"/>
      <w:marRight w:val="0"/>
      <w:marTop w:val="0"/>
      <w:marBottom w:val="0"/>
      <w:divBdr>
        <w:top w:val="none" w:sz="0" w:space="0" w:color="auto"/>
        <w:left w:val="none" w:sz="0" w:space="0" w:color="auto"/>
        <w:bottom w:val="none" w:sz="0" w:space="0" w:color="auto"/>
        <w:right w:val="none" w:sz="0" w:space="0" w:color="auto"/>
      </w:divBdr>
    </w:div>
    <w:div w:id="82343473">
      <w:bodyDiv w:val="1"/>
      <w:marLeft w:val="0"/>
      <w:marRight w:val="0"/>
      <w:marTop w:val="0"/>
      <w:marBottom w:val="0"/>
      <w:divBdr>
        <w:top w:val="none" w:sz="0" w:space="0" w:color="auto"/>
        <w:left w:val="none" w:sz="0" w:space="0" w:color="auto"/>
        <w:bottom w:val="none" w:sz="0" w:space="0" w:color="auto"/>
        <w:right w:val="none" w:sz="0" w:space="0" w:color="auto"/>
      </w:divBdr>
    </w:div>
    <w:div w:id="91557895">
      <w:bodyDiv w:val="1"/>
      <w:marLeft w:val="0"/>
      <w:marRight w:val="0"/>
      <w:marTop w:val="0"/>
      <w:marBottom w:val="0"/>
      <w:divBdr>
        <w:top w:val="none" w:sz="0" w:space="0" w:color="auto"/>
        <w:left w:val="none" w:sz="0" w:space="0" w:color="auto"/>
        <w:bottom w:val="none" w:sz="0" w:space="0" w:color="auto"/>
        <w:right w:val="none" w:sz="0" w:space="0" w:color="auto"/>
      </w:divBdr>
    </w:div>
    <w:div w:id="98136870">
      <w:bodyDiv w:val="1"/>
      <w:marLeft w:val="0"/>
      <w:marRight w:val="0"/>
      <w:marTop w:val="0"/>
      <w:marBottom w:val="0"/>
      <w:divBdr>
        <w:top w:val="none" w:sz="0" w:space="0" w:color="auto"/>
        <w:left w:val="none" w:sz="0" w:space="0" w:color="auto"/>
        <w:bottom w:val="none" w:sz="0" w:space="0" w:color="auto"/>
        <w:right w:val="none" w:sz="0" w:space="0" w:color="auto"/>
      </w:divBdr>
    </w:div>
    <w:div w:id="102652114">
      <w:bodyDiv w:val="1"/>
      <w:marLeft w:val="0"/>
      <w:marRight w:val="0"/>
      <w:marTop w:val="0"/>
      <w:marBottom w:val="0"/>
      <w:divBdr>
        <w:top w:val="none" w:sz="0" w:space="0" w:color="auto"/>
        <w:left w:val="none" w:sz="0" w:space="0" w:color="auto"/>
        <w:bottom w:val="none" w:sz="0" w:space="0" w:color="auto"/>
        <w:right w:val="none" w:sz="0" w:space="0" w:color="auto"/>
      </w:divBdr>
    </w:div>
    <w:div w:id="148526059">
      <w:bodyDiv w:val="1"/>
      <w:marLeft w:val="0"/>
      <w:marRight w:val="0"/>
      <w:marTop w:val="0"/>
      <w:marBottom w:val="0"/>
      <w:divBdr>
        <w:top w:val="none" w:sz="0" w:space="0" w:color="auto"/>
        <w:left w:val="none" w:sz="0" w:space="0" w:color="auto"/>
        <w:bottom w:val="none" w:sz="0" w:space="0" w:color="auto"/>
        <w:right w:val="none" w:sz="0" w:space="0" w:color="auto"/>
      </w:divBdr>
    </w:div>
    <w:div w:id="152840239">
      <w:bodyDiv w:val="1"/>
      <w:marLeft w:val="0"/>
      <w:marRight w:val="0"/>
      <w:marTop w:val="0"/>
      <w:marBottom w:val="0"/>
      <w:divBdr>
        <w:top w:val="none" w:sz="0" w:space="0" w:color="auto"/>
        <w:left w:val="none" w:sz="0" w:space="0" w:color="auto"/>
        <w:bottom w:val="none" w:sz="0" w:space="0" w:color="auto"/>
        <w:right w:val="none" w:sz="0" w:space="0" w:color="auto"/>
      </w:divBdr>
    </w:div>
    <w:div w:id="156000772">
      <w:bodyDiv w:val="1"/>
      <w:marLeft w:val="0"/>
      <w:marRight w:val="0"/>
      <w:marTop w:val="0"/>
      <w:marBottom w:val="0"/>
      <w:divBdr>
        <w:top w:val="none" w:sz="0" w:space="0" w:color="auto"/>
        <w:left w:val="none" w:sz="0" w:space="0" w:color="auto"/>
        <w:bottom w:val="none" w:sz="0" w:space="0" w:color="auto"/>
        <w:right w:val="none" w:sz="0" w:space="0" w:color="auto"/>
      </w:divBdr>
    </w:div>
    <w:div w:id="163590985">
      <w:bodyDiv w:val="1"/>
      <w:marLeft w:val="0"/>
      <w:marRight w:val="0"/>
      <w:marTop w:val="0"/>
      <w:marBottom w:val="0"/>
      <w:divBdr>
        <w:top w:val="none" w:sz="0" w:space="0" w:color="auto"/>
        <w:left w:val="none" w:sz="0" w:space="0" w:color="auto"/>
        <w:bottom w:val="none" w:sz="0" w:space="0" w:color="auto"/>
        <w:right w:val="none" w:sz="0" w:space="0" w:color="auto"/>
      </w:divBdr>
    </w:div>
    <w:div w:id="176501587">
      <w:bodyDiv w:val="1"/>
      <w:marLeft w:val="0"/>
      <w:marRight w:val="0"/>
      <w:marTop w:val="0"/>
      <w:marBottom w:val="0"/>
      <w:divBdr>
        <w:top w:val="none" w:sz="0" w:space="0" w:color="auto"/>
        <w:left w:val="none" w:sz="0" w:space="0" w:color="auto"/>
        <w:bottom w:val="none" w:sz="0" w:space="0" w:color="auto"/>
        <w:right w:val="none" w:sz="0" w:space="0" w:color="auto"/>
      </w:divBdr>
    </w:div>
    <w:div w:id="197395383">
      <w:bodyDiv w:val="1"/>
      <w:marLeft w:val="0"/>
      <w:marRight w:val="0"/>
      <w:marTop w:val="0"/>
      <w:marBottom w:val="0"/>
      <w:divBdr>
        <w:top w:val="none" w:sz="0" w:space="0" w:color="auto"/>
        <w:left w:val="none" w:sz="0" w:space="0" w:color="auto"/>
        <w:bottom w:val="none" w:sz="0" w:space="0" w:color="auto"/>
        <w:right w:val="none" w:sz="0" w:space="0" w:color="auto"/>
      </w:divBdr>
    </w:div>
    <w:div w:id="201674587">
      <w:bodyDiv w:val="1"/>
      <w:marLeft w:val="0"/>
      <w:marRight w:val="0"/>
      <w:marTop w:val="0"/>
      <w:marBottom w:val="0"/>
      <w:divBdr>
        <w:top w:val="none" w:sz="0" w:space="0" w:color="auto"/>
        <w:left w:val="none" w:sz="0" w:space="0" w:color="auto"/>
        <w:bottom w:val="none" w:sz="0" w:space="0" w:color="auto"/>
        <w:right w:val="none" w:sz="0" w:space="0" w:color="auto"/>
      </w:divBdr>
    </w:div>
    <w:div w:id="203518379">
      <w:bodyDiv w:val="1"/>
      <w:marLeft w:val="0"/>
      <w:marRight w:val="0"/>
      <w:marTop w:val="0"/>
      <w:marBottom w:val="0"/>
      <w:divBdr>
        <w:top w:val="none" w:sz="0" w:space="0" w:color="auto"/>
        <w:left w:val="none" w:sz="0" w:space="0" w:color="auto"/>
        <w:bottom w:val="none" w:sz="0" w:space="0" w:color="auto"/>
        <w:right w:val="none" w:sz="0" w:space="0" w:color="auto"/>
      </w:divBdr>
    </w:div>
    <w:div w:id="206913423">
      <w:bodyDiv w:val="1"/>
      <w:marLeft w:val="0"/>
      <w:marRight w:val="0"/>
      <w:marTop w:val="0"/>
      <w:marBottom w:val="0"/>
      <w:divBdr>
        <w:top w:val="none" w:sz="0" w:space="0" w:color="auto"/>
        <w:left w:val="none" w:sz="0" w:space="0" w:color="auto"/>
        <w:bottom w:val="none" w:sz="0" w:space="0" w:color="auto"/>
        <w:right w:val="none" w:sz="0" w:space="0" w:color="auto"/>
      </w:divBdr>
    </w:div>
    <w:div w:id="208610283">
      <w:bodyDiv w:val="1"/>
      <w:marLeft w:val="0"/>
      <w:marRight w:val="0"/>
      <w:marTop w:val="0"/>
      <w:marBottom w:val="0"/>
      <w:divBdr>
        <w:top w:val="none" w:sz="0" w:space="0" w:color="auto"/>
        <w:left w:val="none" w:sz="0" w:space="0" w:color="auto"/>
        <w:bottom w:val="none" w:sz="0" w:space="0" w:color="auto"/>
        <w:right w:val="none" w:sz="0" w:space="0" w:color="auto"/>
      </w:divBdr>
    </w:div>
    <w:div w:id="219294168">
      <w:bodyDiv w:val="1"/>
      <w:marLeft w:val="0"/>
      <w:marRight w:val="0"/>
      <w:marTop w:val="0"/>
      <w:marBottom w:val="0"/>
      <w:divBdr>
        <w:top w:val="none" w:sz="0" w:space="0" w:color="auto"/>
        <w:left w:val="none" w:sz="0" w:space="0" w:color="auto"/>
        <w:bottom w:val="none" w:sz="0" w:space="0" w:color="auto"/>
        <w:right w:val="none" w:sz="0" w:space="0" w:color="auto"/>
      </w:divBdr>
    </w:div>
    <w:div w:id="223029065">
      <w:bodyDiv w:val="1"/>
      <w:marLeft w:val="0"/>
      <w:marRight w:val="0"/>
      <w:marTop w:val="0"/>
      <w:marBottom w:val="0"/>
      <w:divBdr>
        <w:top w:val="none" w:sz="0" w:space="0" w:color="auto"/>
        <w:left w:val="none" w:sz="0" w:space="0" w:color="auto"/>
        <w:bottom w:val="none" w:sz="0" w:space="0" w:color="auto"/>
        <w:right w:val="none" w:sz="0" w:space="0" w:color="auto"/>
      </w:divBdr>
    </w:div>
    <w:div w:id="240215550">
      <w:bodyDiv w:val="1"/>
      <w:marLeft w:val="0"/>
      <w:marRight w:val="0"/>
      <w:marTop w:val="0"/>
      <w:marBottom w:val="0"/>
      <w:divBdr>
        <w:top w:val="none" w:sz="0" w:space="0" w:color="auto"/>
        <w:left w:val="none" w:sz="0" w:space="0" w:color="auto"/>
        <w:bottom w:val="none" w:sz="0" w:space="0" w:color="auto"/>
        <w:right w:val="none" w:sz="0" w:space="0" w:color="auto"/>
      </w:divBdr>
    </w:div>
    <w:div w:id="244532150">
      <w:bodyDiv w:val="1"/>
      <w:marLeft w:val="0"/>
      <w:marRight w:val="0"/>
      <w:marTop w:val="0"/>
      <w:marBottom w:val="0"/>
      <w:divBdr>
        <w:top w:val="none" w:sz="0" w:space="0" w:color="auto"/>
        <w:left w:val="none" w:sz="0" w:space="0" w:color="auto"/>
        <w:bottom w:val="none" w:sz="0" w:space="0" w:color="auto"/>
        <w:right w:val="none" w:sz="0" w:space="0" w:color="auto"/>
      </w:divBdr>
    </w:div>
    <w:div w:id="261767344">
      <w:bodyDiv w:val="1"/>
      <w:marLeft w:val="0"/>
      <w:marRight w:val="0"/>
      <w:marTop w:val="0"/>
      <w:marBottom w:val="0"/>
      <w:divBdr>
        <w:top w:val="none" w:sz="0" w:space="0" w:color="auto"/>
        <w:left w:val="none" w:sz="0" w:space="0" w:color="auto"/>
        <w:bottom w:val="none" w:sz="0" w:space="0" w:color="auto"/>
        <w:right w:val="none" w:sz="0" w:space="0" w:color="auto"/>
      </w:divBdr>
    </w:div>
    <w:div w:id="264312389">
      <w:bodyDiv w:val="1"/>
      <w:marLeft w:val="0"/>
      <w:marRight w:val="0"/>
      <w:marTop w:val="0"/>
      <w:marBottom w:val="0"/>
      <w:divBdr>
        <w:top w:val="none" w:sz="0" w:space="0" w:color="auto"/>
        <w:left w:val="none" w:sz="0" w:space="0" w:color="auto"/>
        <w:bottom w:val="none" w:sz="0" w:space="0" w:color="auto"/>
        <w:right w:val="none" w:sz="0" w:space="0" w:color="auto"/>
      </w:divBdr>
      <w:divsChild>
        <w:div w:id="325793359">
          <w:marLeft w:val="0"/>
          <w:marRight w:val="0"/>
          <w:marTop w:val="0"/>
          <w:marBottom w:val="0"/>
          <w:divBdr>
            <w:top w:val="none" w:sz="0" w:space="0" w:color="auto"/>
            <w:left w:val="none" w:sz="0" w:space="0" w:color="auto"/>
            <w:bottom w:val="none" w:sz="0" w:space="0" w:color="auto"/>
            <w:right w:val="none" w:sz="0" w:space="0" w:color="auto"/>
          </w:divBdr>
        </w:div>
      </w:divsChild>
    </w:div>
    <w:div w:id="282462153">
      <w:bodyDiv w:val="1"/>
      <w:marLeft w:val="0"/>
      <w:marRight w:val="0"/>
      <w:marTop w:val="0"/>
      <w:marBottom w:val="0"/>
      <w:divBdr>
        <w:top w:val="none" w:sz="0" w:space="0" w:color="auto"/>
        <w:left w:val="none" w:sz="0" w:space="0" w:color="auto"/>
        <w:bottom w:val="none" w:sz="0" w:space="0" w:color="auto"/>
        <w:right w:val="none" w:sz="0" w:space="0" w:color="auto"/>
      </w:divBdr>
    </w:div>
    <w:div w:id="287473480">
      <w:bodyDiv w:val="1"/>
      <w:marLeft w:val="0"/>
      <w:marRight w:val="0"/>
      <w:marTop w:val="0"/>
      <w:marBottom w:val="0"/>
      <w:divBdr>
        <w:top w:val="none" w:sz="0" w:space="0" w:color="auto"/>
        <w:left w:val="none" w:sz="0" w:space="0" w:color="auto"/>
        <w:bottom w:val="none" w:sz="0" w:space="0" w:color="auto"/>
        <w:right w:val="none" w:sz="0" w:space="0" w:color="auto"/>
      </w:divBdr>
    </w:div>
    <w:div w:id="290092731">
      <w:bodyDiv w:val="1"/>
      <w:marLeft w:val="0"/>
      <w:marRight w:val="0"/>
      <w:marTop w:val="0"/>
      <w:marBottom w:val="0"/>
      <w:divBdr>
        <w:top w:val="none" w:sz="0" w:space="0" w:color="auto"/>
        <w:left w:val="none" w:sz="0" w:space="0" w:color="auto"/>
        <w:bottom w:val="none" w:sz="0" w:space="0" w:color="auto"/>
        <w:right w:val="none" w:sz="0" w:space="0" w:color="auto"/>
      </w:divBdr>
    </w:div>
    <w:div w:id="295185188">
      <w:bodyDiv w:val="1"/>
      <w:marLeft w:val="0"/>
      <w:marRight w:val="0"/>
      <w:marTop w:val="0"/>
      <w:marBottom w:val="0"/>
      <w:divBdr>
        <w:top w:val="none" w:sz="0" w:space="0" w:color="auto"/>
        <w:left w:val="none" w:sz="0" w:space="0" w:color="auto"/>
        <w:bottom w:val="none" w:sz="0" w:space="0" w:color="auto"/>
        <w:right w:val="none" w:sz="0" w:space="0" w:color="auto"/>
      </w:divBdr>
    </w:div>
    <w:div w:id="298728913">
      <w:bodyDiv w:val="1"/>
      <w:marLeft w:val="0"/>
      <w:marRight w:val="0"/>
      <w:marTop w:val="0"/>
      <w:marBottom w:val="0"/>
      <w:divBdr>
        <w:top w:val="none" w:sz="0" w:space="0" w:color="auto"/>
        <w:left w:val="none" w:sz="0" w:space="0" w:color="auto"/>
        <w:bottom w:val="none" w:sz="0" w:space="0" w:color="auto"/>
        <w:right w:val="none" w:sz="0" w:space="0" w:color="auto"/>
      </w:divBdr>
    </w:div>
    <w:div w:id="318581320">
      <w:bodyDiv w:val="1"/>
      <w:marLeft w:val="0"/>
      <w:marRight w:val="0"/>
      <w:marTop w:val="0"/>
      <w:marBottom w:val="0"/>
      <w:divBdr>
        <w:top w:val="none" w:sz="0" w:space="0" w:color="auto"/>
        <w:left w:val="none" w:sz="0" w:space="0" w:color="auto"/>
        <w:bottom w:val="none" w:sz="0" w:space="0" w:color="auto"/>
        <w:right w:val="none" w:sz="0" w:space="0" w:color="auto"/>
      </w:divBdr>
    </w:div>
    <w:div w:id="325986527">
      <w:bodyDiv w:val="1"/>
      <w:marLeft w:val="0"/>
      <w:marRight w:val="0"/>
      <w:marTop w:val="0"/>
      <w:marBottom w:val="0"/>
      <w:divBdr>
        <w:top w:val="none" w:sz="0" w:space="0" w:color="auto"/>
        <w:left w:val="none" w:sz="0" w:space="0" w:color="auto"/>
        <w:bottom w:val="none" w:sz="0" w:space="0" w:color="auto"/>
        <w:right w:val="none" w:sz="0" w:space="0" w:color="auto"/>
      </w:divBdr>
      <w:divsChild>
        <w:div w:id="1535652235">
          <w:marLeft w:val="0"/>
          <w:marRight w:val="0"/>
          <w:marTop w:val="0"/>
          <w:marBottom w:val="0"/>
          <w:divBdr>
            <w:top w:val="none" w:sz="0" w:space="0" w:color="auto"/>
            <w:left w:val="none" w:sz="0" w:space="0" w:color="auto"/>
            <w:bottom w:val="none" w:sz="0" w:space="0" w:color="auto"/>
            <w:right w:val="none" w:sz="0" w:space="0" w:color="auto"/>
          </w:divBdr>
          <w:divsChild>
            <w:div w:id="1713076562">
              <w:marLeft w:val="0"/>
              <w:marRight w:val="0"/>
              <w:marTop w:val="0"/>
              <w:marBottom w:val="0"/>
              <w:divBdr>
                <w:top w:val="none" w:sz="0" w:space="0" w:color="auto"/>
                <w:left w:val="none" w:sz="0" w:space="0" w:color="auto"/>
                <w:bottom w:val="none" w:sz="0" w:space="0" w:color="auto"/>
                <w:right w:val="none" w:sz="0" w:space="0" w:color="auto"/>
              </w:divBdr>
              <w:divsChild>
                <w:div w:id="47148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192932">
      <w:bodyDiv w:val="1"/>
      <w:marLeft w:val="0"/>
      <w:marRight w:val="0"/>
      <w:marTop w:val="0"/>
      <w:marBottom w:val="0"/>
      <w:divBdr>
        <w:top w:val="none" w:sz="0" w:space="0" w:color="auto"/>
        <w:left w:val="none" w:sz="0" w:space="0" w:color="auto"/>
        <w:bottom w:val="none" w:sz="0" w:space="0" w:color="auto"/>
        <w:right w:val="none" w:sz="0" w:space="0" w:color="auto"/>
      </w:divBdr>
    </w:div>
    <w:div w:id="337269242">
      <w:bodyDiv w:val="1"/>
      <w:marLeft w:val="0"/>
      <w:marRight w:val="0"/>
      <w:marTop w:val="0"/>
      <w:marBottom w:val="0"/>
      <w:divBdr>
        <w:top w:val="none" w:sz="0" w:space="0" w:color="auto"/>
        <w:left w:val="none" w:sz="0" w:space="0" w:color="auto"/>
        <w:bottom w:val="none" w:sz="0" w:space="0" w:color="auto"/>
        <w:right w:val="none" w:sz="0" w:space="0" w:color="auto"/>
      </w:divBdr>
    </w:div>
    <w:div w:id="360665235">
      <w:bodyDiv w:val="1"/>
      <w:marLeft w:val="0"/>
      <w:marRight w:val="0"/>
      <w:marTop w:val="0"/>
      <w:marBottom w:val="0"/>
      <w:divBdr>
        <w:top w:val="none" w:sz="0" w:space="0" w:color="auto"/>
        <w:left w:val="none" w:sz="0" w:space="0" w:color="auto"/>
        <w:bottom w:val="none" w:sz="0" w:space="0" w:color="auto"/>
        <w:right w:val="none" w:sz="0" w:space="0" w:color="auto"/>
      </w:divBdr>
    </w:div>
    <w:div w:id="381029024">
      <w:bodyDiv w:val="1"/>
      <w:marLeft w:val="0"/>
      <w:marRight w:val="0"/>
      <w:marTop w:val="0"/>
      <w:marBottom w:val="0"/>
      <w:divBdr>
        <w:top w:val="none" w:sz="0" w:space="0" w:color="auto"/>
        <w:left w:val="none" w:sz="0" w:space="0" w:color="auto"/>
        <w:bottom w:val="none" w:sz="0" w:space="0" w:color="auto"/>
        <w:right w:val="none" w:sz="0" w:space="0" w:color="auto"/>
      </w:divBdr>
    </w:div>
    <w:div w:id="392966048">
      <w:bodyDiv w:val="1"/>
      <w:marLeft w:val="0"/>
      <w:marRight w:val="0"/>
      <w:marTop w:val="0"/>
      <w:marBottom w:val="0"/>
      <w:divBdr>
        <w:top w:val="none" w:sz="0" w:space="0" w:color="auto"/>
        <w:left w:val="none" w:sz="0" w:space="0" w:color="auto"/>
        <w:bottom w:val="none" w:sz="0" w:space="0" w:color="auto"/>
        <w:right w:val="none" w:sz="0" w:space="0" w:color="auto"/>
      </w:divBdr>
    </w:div>
    <w:div w:id="402220915">
      <w:bodyDiv w:val="1"/>
      <w:marLeft w:val="0"/>
      <w:marRight w:val="0"/>
      <w:marTop w:val="0"/>
      <w:marBottom w:val="0"/>
      <w:divBdr>
        <w:top w:val="none" w:sz="0" w:space="0" w:color="auto"/>
        <w:left w:val="none" w:sz="0" w:space="0" w:color="auto"/>
        <w:bottom w:val="none" w:sz="0" w:space="0" w:color="auto"/>
        <w:right w:val="none" w:sz="0" w:space="0" w:color="auto"/>
      </w:divBdr>
    </w:div>
    <w:div w:id="413740508">
      <w:bodyDiv w:val="1"/>
      <w:marLeft w:val="0"/>
      <w:marRight w:val="0"/>
      <w:marTop w:val="0"/>
      <w:marBottom w:val="0"/>
      <w:divBdr>
        <w:top w:val="none" w:sz="0" w:space="0" w:color="auto"/>
        <w:left w:val="none" w:sz="0" w:space="0" w:color="auto"/>
        <w:bottom w:val="none" w:sz="0" w:space="0" w:color="auto"/>
        <w:right w:val="none" w:sz="0" w:space="0" w:color="auto"/>
      </w:divBdr>
    </w:div>
    <w:div w:id="419063527">
      <w:bodyDiv w:val="1"/>
      <w:marLeft w:val="0"/>
      <w:marRight w:val="0"/>
      <w:marTop w:val="0"/>
      <w:marBottom w:val="0"/>
      <w:divBdr>
        <w:top w:val="none" w:sz="0" w:space="0" w:color="auto"/>
        <w:left w:val="none" w:sz="0" w:space="0" w:color="auto"/>
        <w:bottom w:val="none" w:sz="0" w:space="0" w:color="auto"/>
        <w:right w:val="none" w:sz="0" w:space="0" w:color="auto"/>
      </w:divBdr>
    </w:div>
    <w:div w:id="425997466">
      <w:bodyDiv w:val="1"/>
      <w:marLeft w:val="0"/>
      <w:marRight w:val="0"/>
      <w:marTop w:val="0"/>
      <w:marBottom w:val="0"/>
      <w:divBdr>
        <w:top w:val="none" w:sz="0" w:space="0" w:color="auto"/>
        <w:left w:val="none" w:sz="0" w:space="0" w:color="auto"/>
        <w:bottom w:val="none" w:sz="0" w:space="0" w:color="auto"/>
        <w:right w:val="none" w:sz="0" w:space="0" w:color="auto"/>
      </w:divBdr>
    </w:div>
    <w:div w:id="433088348">
      <w:bodyDiv w:val="1"/>
      <w:marLeft w:val="0"/>
      <w:marRight w:val="0"/>
      <w:marTop w:val="0"/>
      <w:marBottom w:val="0"/>
      <w:divBdr>
        <w:top w:val="none" w:sz="0" w:space="0" w:color="auto"/>
        <w:left w:val="none" w:sz="0" w:space="0" w:color="auto"/>
        <w:bottom w:val="none" w:sz="0" w:space="0" w:color="auto"/>
        <w:right w:val="none" w:sz="0" w:space="0" w:color="auto"/>
      </w:divBdr>
    </w:div>
    <w:div w:id="433944267">
      <w:bodyDiv w:val="1"/>
      <w:marLeft w:val="0"/>
      <w:marRight w:val="0"/>
      <w:marTop w:val="0"/>
      <w:marBottom w:val="0"/>
      <w:divBdr>
        <w:top w:val="none" w:sz="0" w:space="0" w:color="auto"/>
        <w:left w:val="none" w:sz="0" w:space="0" w:color="auto"/>
        <w:bottom w:val="none" w:sz="0" w:space="0" w:color="auto"/>
        <w:right w:val="none" w:sz="0" w:space="0" w:color="auto"/>
      </w:divBdr>
    </w:div>
    <w:div w:id="437528675">
      <w:bodyDiv w:val="1"/>
      <w:marLeft w:val="0"/>
      <w:marRight w:val="0"/>
      <w:marTop w:val="0"/>
      <w:marBottom w:val="0"/>
      <w:divBdr>
        <w:top w:val="none" w:sz="0" w:space="0" w:color="auto"/>
        <w:left w:val="none" w:sz="0" w:space="0" w:color="auto"/>
        <w:bottom w:val="none" w:sz="0" w:space="0" w:color="auto"/>
        <w:right w:val="none" w:sz="0" w:space="0" w:color="auto"/>
      </w:divBdr>
    </w:div>
    <w:div w:id="440875469">
      <w:bodyDiv w:val="1"/>
      <w:marLeft w:val="0"/>
      <w:marRight w:val="0"/>
      <w:marTop w:val="0"/>
      <w:marBottom w:val="0"/>
      <w:divBdr>
        <w:top w:val="none" w:sz="0" w:space="0" w:color="auto"/>
        <w:left w:val="none" w:sz="0" w:space="0" w:color="auto"/>
        <w:bottom w:val="none" w:sz="0" w:space="0" w:color="auto"/>
        <w:right w:val="none" w:sz="0" w:space="0" w:color="auto"/>
      </w:divBdr>
    </w:div>
    <w:div w:id="448162414">
      <w:bodyDiv w:val="1"/>
      <w:marLeft w:val="0"/>
      <w:marRight w:val="0"/>
      <w:marTop w:val="0"/>
      <w:marBottom w:val="0"/>
      <w:divBdr>
        <w:top w:val="none" w:sz="0" w:space="0" w:color="auto"/>
        <w:left w:val="none" w:sz="0" w:space="0" w:color="auto"/>
        <w:bottom w:val="none" w:sz="0" w:space="0" w:color="auto"/>
        <w:right w:val="none" w:sz="0" w:space="0" w:color="auto"/>
      </w:divBdr>
    </w:div>
    <w:div w:id="460618218">
      <w:bodyDiv w:val="1"/>
      <w:marLeft w:val="0"/>
      <w:marRight w:val="0"/>
      <w:marTop w:val="0"/>
      <w:marBottom w:val="0"/>
      <w:divBdr>
        <w:top w:val="none" w:sz="0" w:space="0" w:color="auto"/>
        <w:left w:val="none" w:sz="0" w:space="0" w:color="auto"/>
        <w:bottom w:val="none" w:sz="0" w:space="0" w:color="auto"/>
        <w:right w:val="none" w:sz="0" w:space="0" w:color="auto"/>
      </w:divBdr>
    </w:div>
    <w:div w:id="499278547">
      <w:bodyDiv w:val="1"/>
      <w:marLeft w:val="0"/>
      <w:marRight w:val="0"/>
      <w:marTop w:val="0"/>
      <w:marBottom w:val="0"/>
      <w:divBdr>
        <w:top w:val="none" w:sz="0" w:space="0" w:color="auto"/>
        <w:left w:val="none" w:sz="0" w:space="0" w:color="auto"/>
        <w:bottom w:val="none" w:sz="0" w:space="0" w:color="auto"/>
        <w:right w:val="none" w:sz="0" w:space="0" w:color="auto"/>
      </w:divBdr>
    </w:div>
    <w:div w:id="539785004">
      <w:bodyDiv w:val="1"/>
      <w:marLeft w:val="0"/>
      <w:marRight w:val="0"/>
      <w:marTop w:val="0"/>
      <w:marBottom w:val="0"/>
      <w:divBdr>
        <w:top w:val="none" w:sz="0" w:space="0" w:color="auto"/>
        <w:left w:val="none" w:sz="0" w:space="0" w:color="auto"/>
        <w:bottom w:val="none" w:sz="0" w:space="0" w:color="auto"/>
        <w:right w:val="none" w:sz="0" w:space="0" w:color="auto"/>
      </w:divBdr>
    </w:div>
    <w:div w:id="581523966">
      <w:bodyDiv w:val="1"/>
      <w:marLeft w:val="0"/>
      <w:marRight w:val="0"/>
      <w:marTop w:val="0"/>
      <w:marBottom w:val="0"/>
      <w:divBdr>
        <w:top w:val="none" w:sz="0" w:space="0" w:color="auto"/>
        <w:left w:val="none" w:sz="0" w:space="0" w:color="auto"/>
        <w:bottom w:val="none" w:sz="0" w:space="0" w:color="auto"/>
        <w:right w:val="none" w:sz="0" w:space="0" w:color="auto"/>
      </w:divBdr>
    </w:div>
    <w:div w:id="606160872">
      <w:bodyDiv w:val="1"/>
      <w:marLeft w:val="0"/>
      <w:marRight w:val="0"/>
      <w:marTop w:val="0"/>
      <w:marBottom w:val="0"/>
      <w:divBdr>
        <w:top w:val="none" w:sz="0" w:space="0" w:color="auto"/>
        <w:left w:val="none" w:sz="0" w:space="0" w:color="auto"/>
        <w:bottom w:val="none" w:sz="0" w:space="0" w:color="auto"/>
        <w:right w:val="none" w:sz="0" w:space="0" w:color="auto"/>
      </w:divBdr>
    </w:div>
    <w:div w:id="607203254">
      <w:bodyDiv w:val="1"/>
      <w:marLeft w:val="0"/>
      <w:marRight w:val="0"/>
      <w:marTop w:val="0"/>
      <w:marBottom w:val="0"/>
      <w:divBdr>
        <w:top w:val="none" w:sz="0" w:space="0" w:color="auto"/>
        <w:left w:val="none" w:sz="0" w:space="0" w:color="auto"/>
        <w:bottom w:val="none" w:sz="0" w:space="0" w:color="auto"/>
        <w:right w:val="none" w:sz="0" w:space="0" w:color="auto"/>
      </w:divBdr>
    </w:div>
    <w:div w:id="607396955">
      <w:bodyDiv w:val="1"/>
      <w:marLeft w:val="0"/>
      <w:marRight w:val="0"/>
      <w:marTop w:val="0"/>
      <w:marBottom w:val="0"/>
      <w:divBdr>
        <w:top w:val="none" w:sz="0" w:space="0" w:color="auto"/>
        <w:left w:val="none" w:sz="0" w:space="0" w:color="auto"/>
        <w:bottom w:val="none" w:sz="0" w:space="0" w:color="auto"/>
        <w:right w:val="none" w:sz="0" w:space="0" w:color="auto"/>
      </w:divBdr>
    </w:div>
    <w:div w:id="608509850">
      <w:bodyDiv w:val="1"/>
      <w:marLeft w:val="0"/>
      <w:marRight w:val="0"/>
      <w:marTop w:val="0"/>
      <w:marBottom w:val="0"/>
      <w:divBdr>
        <w:top w:val="none" w:sz="0" w:space="0" w:color="auto"/>
        <w:left w:val="none" w:sz="0" w:space="0" w:color="auto"/>
        <w:bottom w:val="none" w:sz="0" w:space="0" w:color="auto"/>
        <w:right w:val="none" w:sz="0" w:space="0" w:color="auto"/>
      </w:divBdr>
    </w:div>
    <w:div w:id="609513507">
      <w:bodyDiv w:val="1"/>
      <w:marLeft w:val="0"/>
      <w:marRight w:val="0"/>
      <w:marTop w:val="0"/>
      <w:marBottom w:val="0"/>
      <w:divBdr>
        <w:top w:val="none" w:sz="0" w:space="0" w:color="auto"/>
        <w:left w:val="none" w:sz="0" w:space="0" w:color="auto"/>
        <w:bottom w:val="none" w:sz="0" w:space="0" w:color="auto"/>
        <w:right w:val="none" w:sz="0" w:space="0" w:color="auto"/>
      </w:divBdr>
    </w:div>
    <w:div w:id="625356602">
      <w:bodyDiv w:val="1"/>
      <w:marLeft w:val="0"/>
      <w:marRight w:val="0"/>
      <w:marTop w:val="0"/>
      <w:marBottom w:val="0"/>
      <w:divBdr>
        <w:top w:val="none" w:sz="0" w:space="0" w:color="auto"/>
        <w:left w:val="none" w:sz="0" w:space="0" w:color="auto"/>
        <w:bottom w:val="none" w:sz="0" w:space="0" w:color="auto"/>
        <w:right w:val="none" w:sz="0" w:space="0" w:color="auto"/>
      </w:divBdr>
    </w:div>
    <w:div w:id="631447424">
      <w:bodyDiv w:val="1"/>
      <w:marLeft w:val="0"/>
      <w:marRight w:val="0"/>
      <w:marTop w:val="0"/>
      <w:marBottom w:val="0"/>
      <w:divBdr>
        <w:top w:val="none" w:sz="0" w:space="0" w:color="auto"/>
        <w:left w:val="none" w:sz="0" w:space="0" w:color="auto"/>
        <w:bottom w:val="none" w:sz="0" w:space="0" w:color="auto"/>
        <w:right w:val="none" w:sz="0" w:space="0" w:color="auto"/>
      </w:divBdr>
    </w:div>
    <w:div w:id="650907766">
      <w:bodyDiv w:val="1"/>
      <w:marLeft w:val="0"/>
      <w:marRight w:val="0"/>
      <w:marTop w:val="0"/>
      <w:marBottom w:val="0"/>
      <w:divBdr>
        <w:top w:val="none" w:sz="0" w:space="0" w:color="auto"/>
        <w:left w:val="none" w:sz="0" w:space="0" w:color="auto"/>
        <w:bottom w:val="none" w:sz="0" w:space="0" w:color="auto"/>
        <w:right w:val="none" w:sz="0" w:space="0" w:color="auto"/>
      </w:divBdr>
    </w:div>
    <w:div w:id="724648834">
      <w:bodyDiv w:val="1"/>
      <w:marLeft w:val="0"/>
      <w:marRight w:val="0"/>
      <w:marTop w:val="0"/>
      <w:marBottom w:val="0"/>
      <w:divBdr>
        <w:top w:val="none" w:sz="0" w:space="0" w:color="auto"/>
        <w:left w:val="none" w:sz="0" w:space="0" w:color="auto"/>
        <w:bottom w:val="none" w:sz="0" w:space="0" w:color="auto"/>
        <w:right w:val="none" w:sz="0" w:space="0" w:color="auto"/>
      </w:divBdr>
    </w:div>
    <w:div w:id="745541555">
      <w:bodyDiv w:val="1"/>
      <w:marLeft w:val="0"/>
      <w:marRight w:val="0"/>
      <w:marTop w:val="0"/>
      <w:marBottom w:val="0"/>
      <w:divBdr>
        <w:top w:val="none" w:sz="0" w:space="0" w:color="auto"/>
        <w:left w:val="none" w:sz="0" w:space="0" w:color="auto"/>
        <w:bottom w:val="none" w:sz="0" w:space="0" w:color="auto"/>
        <w:right w:val="none" w:sz="0" w:space="0" w:color="auto"/>
      </w:divBdr>
    </w:div>
    <w:div w:id="747927683">
      <w:bodyDiv w:val="1"/>
      <w:marLeft w:val="0"/>
      <w:marRight w:val="0"/>
      <w:marTop w:val="0"/>
      <w:marBottom w:val="0"/>
      <w:divBdr>
        <w:top w:val="none" w:sz="0" w:space="0" w:color="auto"/>
        <w:left w:val="none" w:sz="0" w:space="0" w:color="auto"/>
        <w:bottom w:val="none" w:sz="0" w:space="0" w:color="auto"/>
        <w:right w:val="none" w:sz="0" w:space="0" w:color="auto"/>
      </w:divBdr>
      <w:divsChild>
        <w:div w:id="641039338">
          <w:marLeft w:val="0"/>
          <w:marRight w:val="0"/>
          <w:marTop w:val="0"/>
          <w:marBottom w:val="0"/>
          <w:divBdr>
            <w:top w:val="none" w:sz="0" w:space="0" w:color="auto"/>
            <w:left w:val="none" w:sz="0" w:space="0" w:color="auto"/>
            <w:bottom w:val="none" w:sz="0" w:space="0" w:color="auto"/>
            <w:right w:val="none" w:sz="0" w:space="0" w:color="auto"/>
          </w:divBdr>
          <w:divsChild>
            <w:div w:id="1340959949">
              <w:marLeft w:val="0"/>
              <w:marRight w:val="0"/>
              <w:marTop w:val="0"/>
              <w:marBottom w:val="0"/>
              <w:divBdr>
                <w:top w:val="none" w:sz="0" w:space="0" w:color="auto"/>
                <w:left w:val="none" w:sz="0" w:space="0" w:color="auto"/>
                <w:bottom w:val="none" w:sz="0" w:space="0" w:color="auto"/>
                <w:right w:val="none" w:sz="0" w:space="0" w:color="auto"/>
              </w:divBdr>
              <w:divsChild>
                <w:div w:id="80427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094303">
      <w:bodyDiv w:val="1"/>
      <w:marLeft w:val="0"/>
      <w:marRight w:val="0"/>
      <w:marTop w:val="0"/>
      <w:marBottom w:val="0"/>
      <w:divBdr>
        <w:top w:val="none" w:sz="0" w:space="0" w:color="auto"/>
        <w:left w:val="none" w:sz="0" w:space="0" w:color="auto"/>
        <w:bottom w:val="none" w:sz="0" w:space="0" w:color="auto"/>
        <w:right w:val="none" w:sz="0" w:space="0" w:color="auto"/>
      </w:divBdr>
    </w:div>
    <w:div w:id="775947558">
      <w:bodyDiv w:val="1"/>
      <w:marLeft w:val="0"/>
      <w:marRight w:val="0"/>
      <w:marTop w:val="0"/>
      <w:marBottom w:val="0"/>
      <w:divBdr>
        <w:top w:val="none" w:sz="0" w:space="0" w:color="auto"/>
        <w:left w:val="none" w:sz="0" w:space="0" w:color="auto"/>
        <w:bottom w:val="none" w:sz="0" w:space="0" w:color="auto"/>
        <w:right w:val="none" w:sz="0" w:space="0" w:color="auto"/>
      </w:divBdr>
    </w:div>
    <w:div w:id="786122082">
      <w:bodyDiv w:val="1"/>
      <w:marLeft w:val="0"/>
      <w:marRight w:val="0"/>
      <w:marTop w:val="0"/>
      <w:marBottom w:val="0"/>
      <w:divBdr>
        <w:top w:val="none" w:sz="0" w:space="0" w:color="auto"/>
        <w:left w:val="none" w:sz="0" w:space="0" w:color="auto"/>
        <w:bottom w:val="none" w:sz="0" w:space="0" w:color="auto"/>
        <w:right w:val="none" w:sz="0" w:space="0" w:color="auto"/>
      </w:divBdr>
    </w:div>
    <w:div w:id="801536394">
      <w:bodyDiv w:val="1"/>
      <w:marLeft w:val="0"/>
      <w:marRight w:val="0"/>
      <w:marTop w:val="0"/>
      <w:marBottom w:val="0"/>
      <w:divBdr>
        <w:top w:val="none" w:sz="0" w:space="0" w:color="auto"/>
        <w:left w:val="none" w:sz="0" w:space="0" w:color="auto"/>
        <w:bottom w:val="none" w:sz="0" w:space="0" w:color="auto"/>
        <w:right w:val="none" w:sz="0" w:space="0" w:color="auto"/>
      </w:divBdr>
      <w:divsChild>
        <w:div w:id="2130738210">
          <w:marLeft w:val="0"/>
          <w:marRight w:val="0"/>
          <w:marTop w:val="0"/>
          <w:marBottom w:val="225"/>
          <w:divBdr>
            <w:top w:val="none" w:sz="0" w:space="0" w:color="auto"/>
            <w:left w:val="none" w:sz="0" w:space="0" w:color="auto"/>
            <w:bottom w:val="none" w:sz="0" w:space="0" w:color="auto"/>
            <w:right w:val="none" w:sz="0" w:space="0" w:color="auto"/>
          </w:divBdr>
          <w:divsChild>
            <w:div w:id="1470632389">
              <w:marLeft w:val="0"/>
              <w:marRight w:val="0"/>
              <w:marTop w:val="0"/>
              <w:marBottom w:val="0"/>
              <w:divBdr>
                <w:top w:val="none" w:sz="0" w:space="0" w:color="auto"/>
                <w:left w:val="none" w:sz="0" w:space="0" w:color="auto"/>
                <w:bottom w:val="none" w:sz="0" w:space="0" w:color="auto"/>
                <w:right w:val="none" w:sz="0" w:space="0" w:color="auto"/>
              </w:divBdr>
            </w:div>
            <w:div w:id="1370379066">
              <w:marLeft w:val="0"/>
              <w:marRight w:val="0"/>
              <w:marTop w:val="0"/>
              <w:marBottom w:val="0"/>
              <w:divBdr>
                <w:top w:val="none" w:sz="0" w:space="0" w:color="auto"/>
                <w:left w:val="none" w:sz="0" w:space="0" w:color="auto"/>
                <w:bottom w:val="none" w:sz="0" w:space="0" w:color="auto"/>
                <w:right w:val="none" w:sz="0" w:space="0" w:color="auto"/>
              </w:divBdr>
            </w:div>
          </w:divsChild>
        </w:div>
        <w:div w:id="1432320103">
          <w:marLeft w:val="0"/>
          <w:marRight w:val="0"/>
          <w:marTop w:val="0"/>
          <w:marBottom w:val="225"/>
          <w:divBdr>
            <w:top w:val="none" w:sz="0" w:space="0" w:color="auto"/>
            <w:left w:val="none" w:sz="0" w:space="0" w:color="auto"/>
            <w:bottom w:val="none" w:sz="0" w:space="0" w:color="auto"/>
            <w:right w:val="none" w:sz="0" w:space="0" w:color="auto"/>
          </w:divBdr>
          <w:divsChild>
            <w:div w:id="1107428204">
              <w:marLeft w:val="0"/>
              <w:marRight w:val="0"/>
              <w:marTop w:val="0"/>
              <w:marBottom w:val="0"/>
              <w:divBdr>
                <w:top w:val="none" w:sz="0" w:space="0" w:color="auto"/>
                <w:left w:val="none" w:sz="0" w:space="0" w:color="auto"/>
                <w:bottom w:val="none" w:sz="0" w:space="0" w:color="auto"/>
                <w:right w:val="none" w:sz="0" w:space="0" w:color="auto"/>
              </w:divBdr>
            </w:div>
            <w:div w:id="138151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584655">
      <w:bodyDiv w:val="1"/>
      <w:marLeft w:val="0"/>
      <w:marRight w:val="0"/>
      <w:marTop w:val="0"/>
      <w:marBottom w:val="0"/>
      <w:divBdr>
        <w:top w:val="none" w:sz="0" w:space="0" w:color="auto"/>
        <w:left w:val="none" w:sz="0" w:space="0" w:color="auto"/>
        <w:bottom w:val="none" w:sz="0" w:space="0" w:color="auto"/>
        <w:right w:val="none" w:sz="0" w:space="0" w:color="auto"/>
      </w:divBdr>
    </w:div>
    <w:div w:id="822937064">
      <w:bodyDiv w:val="1"/>
      <w:marLeft w:val="0"/>
      <w:marRight w:val="0"/>
      <w:marTop w:val="0"/>
      <w:marBottom w:val="0"/>
      <w:divBdr>
        <w:top w:val="none" w:sz="0" w:space="0" w:color="auto"/>
        <w:left w:val="none" w:sz="0" w:space="0" w:color="auto"/>
        <w:bottom w:val="none" w:sz="0" w:space="0" w:color="auto"/>
        <w:right w:val="none" w:sz="0" w:space="0" w:color="auto"/>
      </w:divBdr>
    </w:div>
    <w:div w:id="829325189">
      <w:bodyDiv w:val="1"/>
      <w:marLeft w:val="0"/>
      <w:marRight w:val="0"/>
      <w:marTop w:val="0"/>
      <w:marBottom w:val="0"/>
      <w:divBdr>
        <w:top w:val="none" w:sz="0" w:space="0" w:color="auto"/>
        <w:left w:val="none" w:sz="0" w:space="0" w:color="auto"/>
        <w:bottom w:val="none" w:sz="0" w:space="0" w:color="auto"/>
        <w:right w:val="none" w:sz="0" w:space="0" w:color="auto"/>
      </w:divBdr>
    </w:div>
    <w:div w:id="861747171">
      <w:bodyDiv w:val="1"/>
      <w:marLeft w:val="0"/>
      <w:marRight w:val="0"/>
      <w:marTop w:val="0"/>
      <w:marBottom w:val="0"/>
      <w:divBdr>
        <w:top w:val="none" w:sz="0" w:space="0" w:color="auto"/>
        <w:left w:val="none" w:sz="0" w:space="0" w:color="auto"/>
        <w:bottom w:val="none" w:sz="0" w:space="0" w:color="auto"/>
        <w:right w:val="none" w:sz="0" w:space="0" w:color="auto"/>
      </w:divBdr>
    </w:div>
    <w:div w:id="865021318">
      <w:bodyDiv w:val="1"/>
      <w:marLeft w:val="0"/>
      <w:marRight w:val="0"/>
      <w:marTop w:val="0"/>
      <w:marBottom w:val="0"/>
      <w:divBdr>
        <w:top w:val="none" w:sz="0" w:space="0" w:color="auto"/>
        <w:left w:val="none" w:sz="0" w:space="0" w:color="auto"/>
        <w:bottom w:val="none" w:sz="0" w:space="0" w:color="auto"/>
        <w:right w:val="none" w:sz="0" w:space="0" w:color="auto"/>
      </w:divBdr>
    </w:div>
    <w:div w:id="911961991">
      <w:bodyDiv w:val="1"/>
      <w:marLeft w:val="0"/>
      <w:marRight w:val="0"/>
      <w:marTop w:val="0"/>
      <w:marBottom w:val="0"/>
      <w:divBdr>
        <w:top w:val="none" w:sz="0" w:space="0" w:color="auto"/>
        <w:left w:val="none" w:sz="0" w:space="0" w:color="auto"/>
        <w:bottom w:val="none" w:sz="0" w:space="0" w:color="auto"/>
        <w:right w:val="none" w:sz="0" w:space="0" w:color="auto"/>
      </w:divBdr>
    </w:div>
    <w:div w:id="913471971">
      <w:bodyDiv w:val="1"/>
      <w:marLeft w:val="0"/>
      <w:marRight w:val="0"/>
      <w:marTop w:val="0"/>
      <w:marBottom w:val="0"/>
      <w:divBdr>
        <w:top w:val="none" w:sz="0" w:space="0" w:color="auto"/>
        <w:left w:val="none" w:sz="0" w:space="0" w:color="auto"/>
        <w:bottom w:val="none" w:sz="0" w:space="0" w:color="auto"/>
        <w:right w:val="none" w:sz="0" w:space="0" w:color="auto"/>
      </w:divBdr>
    </w:div>
    <w:div w:id="942299231">
      <w:bodyDiv w:val="1"/>
      <w:marLeft w:val="0"/>
      <w:marRight w:val="0"/>
      <w:marTop w:val="0"/>
      <w:marBottom w:val="0"/>
      <w:divBdr>
        <w:top w:val="none" w:sz="0" w:space="0" w:color="auto"/>
        <w:left w:val="none" w:sz="0" w:space="0" w:color="auto"/>
        <w:bottom w:val="none" w:sz="0" w:space="0" w:color="auto"/>
        <w:right w:val="none" w:sz="0" w:space="0" w:color="auto"/>
      </w:divBdr>
    </w:div>
    <w:div w:id="952858520">
      <w:bodyDiv w:val="1"/>
      <w:marLeft w:val="0"/>
      <w:marRight w:val="0"/>
      <w:marTop w:val="0"/>
      <w:marBottom w:val="0"/>
      <w:divBdr>
        <w:top w:val="none" w:sz="0" w:space="0" w:color="auto"/>
        <w:left w:val="none" w:sz="0" w:space="0" w:color="auto"/>
        <w:bottom w:val="none" w:sz="0" w:space="0" w:color="auto"/>
        <w:right w:val="none" w:sz="0" w:space="0" w:color="auto"/>
      </w:divBdr>
    </w:div>
    <w:div w:id="957685582">
      <w:bodyDiv w:val="1"/>
      <w:marLeft w:val="0"/>
      <w:marRight w:val="0"/>
      <w:marTop w:val="0"/>
      <w:marBottom w:val="0"/>
      <w:divBdr>
        <w:top w:val="none" w:sz="0" w:space="0" w:color="auto"/>
        <w:left w:val="none" w:sz="0" w:space="0" w:color="auto"/>
        <w:bottom w:val="none" w:sz="0" w:space="0" w:color="auto"/>
        <w:right w:val="none" w:sz="0" w:space="0" w:color="auto"/>
      </w:divBdr>
    </w:div>
    <w:div w:id="988442228">
      <w:bodyDiv w:val="1"/>
      <w:marLeft w:val="0"/>
      <w:marRight w:val="0"/>
      <w:marTop w:val="0"/>
      <w:marBottom w:val="0"/>
      <w:divBdr>
        <w:top w:val="none" w:sz="0" w:space="0" w:color="auto"/>
        <w:left w:val="none" w:sz="0" w:space="0" w:color="auto"/>
        <w:bottom w:val="none" w:sz="0" w:space="0" w:color="auto"/>
        <w:right w:val="none" w:sz="0" w:space="0" w:color="auto"/>
      </w:divBdr>
    </w:div>
    <w:div w:id="996877612">
      <w:bodyDiv w:val="1"/>
      <w:marLeft w:val="0"/>
      <w:marRight w:val="0"/>
      <w:marTop w:val="0"/>
      <w:marBottom w:val="0"/>
      <w:divBdr>
        <w:top w:val="none" w:sz="0" w:space="0" w:color="auto"/>
        <w:left w:val="none" w:sz="0" w:space="0" w:color="auto"/>
        <w:bottom w:val="none" w:sz="0" w:space="0" w:color="auto"/>
        <w:right w:val="none" w:sz="0" w:space="0" w:color="auto"/>
      </w:divBdr>
    </w:div>
    <w:div w:id="1000425682">
      <w:bodyDiv w:val="1"/>
      <w:marLeft w:val="0"/>
      <w:marRight w:val="0"/>
      <w:marTop w:val="0"/>
      <w:marBottom w:val="0"/>
      <w:divBdr>
        <w:top w:val="none" w:sz="0" w:space="0" w:color="auto"/>
        <w:left w:val="none" w:sz="0" w:space="0" w:color="auto"/>
        <w:bottom w:val="none" w:sz="0" w:space="0" w:color="auto"/>
        <w:right w:val="none" w:sz="0" w:space="0" w:color="auto"/>
      </w:divBdr>
    </w:div>
    <w:div w:id="1030185139">
      <w:bodyDiv w:val="1"/>
      <w:marLeft w:val="0"/>
      <w:marRight w:val="0"/>
      <w:marTop w:val="0"/>
      <w:marBottom w:val="0"/>
      <w:divBdr>
        <w:top w:val="none" w:sz="0" w:space="0" w:color="auto"/>
        <w:left w:val="none" w:sz="0" w:space="0" w:color="auto"/>
        <w:bottom w:val="none" w:sz="0" w:space="0" w:color="auto"/>
        <w:right w:val="none" w:sz="0" w:space="0" w:color="auto"/>
      </w:divBdr>
    </w:div>
    <w:div w:id="1034964255">
      <w:bodyDiv w:val="1"/>
      <w:marLeft w:val="0"/>
      <w:marRight w:val="0"/>
      <w:marTop w:val="0"/>
      <w:marBottom w:val="0"/>
      <w:divBdr>
        <w:top w:val="none" w:sz="0" w:space="0" w:color="auto"/>
        <w:left w:val="none" w:sz="0" w:space="0" w:color="auto"/>
        <w:bottom w:val="none" w:sz="0" w:space="0" w:color="auto"/>
        <w:right w:val="none" w:sz="0" w:space="0" w:color="auto"/>
      </w:divBdr>
    </w:div>
    <w:div w:id="1039164589">
      <w:bodyDiv w:val="1"/>
      <w:marLeft w:val="0"/>
      <w:marRight w:val="0"/>
      <w:marTop w:val="0"/>
      <w:marBottom w:val="0"/>
      <w:divBdr>
        <w:top w:val="none" w:sz="0" w:space="0" w:color="auto"/>
        <w:left w:val="none" w:sz="0" w:space="0" w:color="auto"/>
        <w:bottom w:val="none" w:sz="0" w:space="0" w:color="auto"/>
        <w:right w:val="none" w:sz="0" w:space="0" w:color="auto"/>
      </w:divBdr>
    </w:div>
    <w:div w:id="1040668179">
      <w:bodyDiv w:val="1"/>
      <w:marLeft w:val="0"/>
      <w:marRight w:val="0"/>
      <w:marTop w:val="0"/>
      <w:marBottom w:val="0"/>
      <w:divBdr>
        <w:top w:val="none" w:sz="0" w:space="0" w:color="auto"/>
        <w:left w:val="none" w:sz="0" w:space="0" w:color="auto"/>
        <w:bottom w:val="none" w:sz="0" w:space="0" w:color="auto"/>
        <w:right w:val="none" w:sz="0" w:space="0" w:color="auto"/>
      </w:divBdr>
      <w:divsChild>
        <w:div w:id="942998582">
          <w:marLeft w:val="0"/>
          <w:marRight w:val="0"/>
          <w:marTop w:val="0"/>
          <w:marBottom w:val="0"/>
          <w:divBdr>
            <w:top w:val="none" w:sz="0" w:space="0" w:color="auto"/>
            <w:left w:val="none" w:sz="0" w:space="0" w:color="auto"/>
            <w:bottom w:val="none" w:sz="0" w:space="0" w:color="auto"/>
            <w:right w:val="none" w:sz="0" w:space="0" w:color="auto"/>
          </w:divBdr>
          <w:divsChild>
            <w:div w:id="1180510459">
              <w:marLeft w:val="0"/>
              <w:marRight w:val="0"/>
              <w:marTop w:val="0"/>
              <w:marBottom w:val="0"/>
              <w:divBdr>
                <w:top w:val="none" w:sz="0" w:space="0" w:color="auto"/>
                <w:left w:val="none" w:sz="0" w:space="0" w:color="auto"/>
                <w:bottom w:val="none" w:sz="0" w:space="0" w:color="auto"/>
                <w:right w:val="none" w:sz="0" w:space="0" w:color="auto"/>
              </w:divBdr>
              <w:divsChild>
                <w:div w:id="152721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823325">
      <w:bodyDiv w:val="1"/>
      <w:marLeft w:val="0"/>
      <w:marRight w:val="0"/>
      <w:marTop w:val="0"/>
      <w:marBottom w:val="0"/>
      <w:divBdr>
        <w:top w:val="none" w:sz="0" w:space="0" w:color="auto"/>
        <w:left w:val="none" w:sz="0" w:space="0" w:color="auto"/>
        <w:bottom w:val="none" w:sz="0" w:space="0" w:color="auto"/>
        <w:right w:val="none" w:sz="0" w:space="0" w:color="auto"/>
      </w:divBdr>
      <w:divsChild>
        <w:div w:id="197747267">
          <w:marLeft w:val="0"/>
          <w:marRight w:val="0"/>
          <w:marTop w:val="0"/>
          <w:marBottom w:val="225"/>
          <w:divBdr>
            <w:top w:val="none" w:sz="0" w:space="0" w:color="auto"/>
            <w:left w:val="none" w:sz="0" w:space="0" w:color="auto"/>
            <w:bottom w:val="none" w:sz="0" w:space="0" w:color="auto"/>
            <w:right w:val="none" w:sz="0" w:space="0" w:color="auto"/>
          </w:divBdr>
          <w:divsChild>
            <w:div w:id="549924700">
              <w:marLeft w:val="0"/>
              <w:marRight w:val="0"/>
              <w:marTop w:val="0"/>
              <w:marBottom w:val="0"/>
              <w:divBdr>
                <w:top w:val="none" w:sz="0" w:space="0" w:color="auto"/>
                <w:left w:val="none" w:sz="0" w:space="0" w:color="auto"/>
                <w:bottom w:val="none" w:sz="0" w:space="0" w:color="auto"/>
                <w:right w:val="none" w:sz="0" w:space="0" w:color="auto"/>
              </w:divBdr>
            </w:div>
            <w:div w:id="1994873823">
              <w:marLeft w:val="0"/>
              <w:marRight w:val="0"/>
              <w:marTop w:val="0"/>
              <w:marBottom w:val="0"/>
              <w:divBdr>
                <w:top w:val="none" w:sz="0" w:space="0" w:color="auto"/>
                <w:left w:val="none" w:sz="0" w:space="0" w:color="auto"/>
                <w:bottom w:val="none" w:sz="0" w:space="0" w:color="auto"/>
                <w:right w:val="none" w:sz="0" w:space="0" w:color="auto"/>
              </w:divBdr>
            </w:div>
          </w:divsChild>
        </w:div>
        <w:div w:id="1934899569">
          <w:marLeft w:val="0"/>
          <w:marRight w:val="0"/>
          <w:marTop w:val="0"/>
          <w:marBottom w:val="225"/>
          <w:divBdr>
            <w:top w:val="none" w:sz="0" w:space="0" w:color="auto"/>
            <w:left w:val="none" w:sz="0" w:space="0" w:color="auto"/>
            <w:bottom w:val="none" w:sz="0" w:space="0" w:color="auto"/>
            <w:right w:val="none" w:sz="0" w:space="0" w:color="auto"/>
          </w:divBdr>
          <w:divsChild>
            <w:div w:id="1062556341">
              <w:marLeft w:val="0"/>
              <w:marRight w:val="0"/>
              <w:marTop w:val="0"/>
              <w:marBottom w:val="0"/>
              <w:divBdr>
                <w:top w:val="none" w:sz="0" w:space="0" w:color="auto"/>
                <w:left w:val="none" w:sz="0" w:space="0" w:color="auto"/>
                <w:bottom w:val="none" w:sz="0" w:space="0" w:color="auto"/>
                <w:right w:val="none" w:sz="0" w:space="0" w:color="auto"/>
              </w:divBdr>
            </w:div>
            <w:div w:id="198397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647991">
      <w:bodyDiv w:val="1"/>
      <w:marLeft w:val="0"/>
      <w:marRight w:val="0"/>
      <w:marTop w:val="0"/>
      <w:marBottom w:val="0"/>
      <w:divBdr>
        <w:top w:val="none" w:sz="0" w:space="0" w:color="auto"/>
        <w:left w:val="none" w:sz="0" w:space="0" w:color="auto"/>
        <w:bottom w:val="none" w:sz="0" w:space="0" w:color="auto"/>
        <w:right w:val="none" w:sz="0" w:space="0" w:color="auto"/>
      </w:divBdr>
    </w:div>
    <w:div w:id="1091775339">
      <w:bodyDiv w:val="1"/>
      <w:marLeft w:val="0"/>
      <w:marRight w:val="0"/>
      <w:marTop w:val="0"/>
      <w:marBottom w:val="0"/>
      <w:divBdr>
        <w:top w:val="none" w:sz="0" w:space="0" w:color="auto"/>
        <w:left w:val="none" w:sz="0" w:space="0" w:color="auto"/>
        <w:bottom w:val="none" w:sz="0" w:space="0" w:color="auto"/>
        <w:right w:val="none" w:sz="0" w:space="0" w:color="auto"/>
      </w:divBdr>
    </w:div>
    <w:div w:id="1105536199">
      <w:bodyDiv w:val="1"/>
      <w:marLeft w:val="0"/>
      <w:marRight w:val="0"/>
      <w:marTop w:val="0"/>
      <w:marBottom w:val="0"/>
      <w:divBdr>
        <w:top w:val="none" w:sz="0" w:space="0" w:color="auto"/>
        <w:left w:val="none" w:sz="0" w:space="0" w:color="auto"/>
        <w:bottom w:val="none" w:sz="0" w:space="0" w:color="auto"/>
        <w:right w:val="none" w:sz="0" w:space="0" w:color="auto"/>
      </w:divBdr>
    </w:div>
    <w:div w:id="1105731580">
      <w:bodyDiv w:val="1"/>
      <w:marLeft w:val="0"/>
      <w:marRight w:val="0"/>
      <w:marTop w:val="0"/>
      <w:marBottom w:val="0"/>
      <w:divBdr>
        <w:top w:val="none" w:sz="0" w:space="0" w:color="auto"/>
        <w:left w:val="none" w:sz="0" w:space="0" w:color="auto"/>
        <w:bottom w:val="none" w:sz="0" w:space="0" w:color="auto"/>
        <w:right w:val="none" w:sz="0" w:space="0" w:color="auto"/>
      </w:divBdr>
    </w:div>
    <w:div w:id="1140734214">
      <w:bodyDiv w:val="1"/>
      <w:marLeft w:val="0"/>
      <w:marRight w:val="0"/>
      <w:marTop w:val="0"/>
      <w:marBottom w:val="0"/>
      <w:divBdr>
        <w:top w:val="none" w:sz="0" w:space="0" w:color="auto"/>
        <w:left w:val="none" w:sz="0" w:space="0" w:color="auto"/>
        <w:bottom w:val="none" w:sz="0" w:space="0" w:color="auto"/>
        <w:right w:val="none" w:sz="0" w:space="0" w:color="auto"/>
      </w:divBdr>
    </w:div>
    <w:div w:id="1151211321">
      <w:bodyDiv w:val="1"/>
      <w:marLeft w:val="0"/>
      <w:marRight w:val="0"/>
      <w:marTop w:val="0"/>
      <w:marBottom w:val="0"/>
      <w:divBdr>
        <w:top w:val="none" w:sz="0" w:space="0" w:color="auto"/>
        <w:left w:val="none" w:sz="0" w:space="0" w:color="auto"/>
        <w:bottom w:val="none" w:sz="0" w:space="0" w:color="auto"/>
        <w:right w:val="none" w:sz="0" w:space="0" w:color="auto"/>
      </w:divBdr>
    </w:div>
    <w:div w:id="1151215415">
      <w:bodyDiv w:val="1"/>
      <w:marLeft w:val="0"/>
      <w:marRight w:val="0"/>
      <w:marTop w:val="0"/>
      <w:marBottom w:val="0"/>
      <w:divBdr>
        <w:top w:val="none" w:sz="0" w:space="0" w:color="auto"/>
        <w:left w:val="none" w:sz="0" w:space="0" w:color="auto"/>
        <w:bottom w:val="none" w:sz="0" w:space="0" w:color="auto"/>
        <w:right w:val="none" w:sz="0" w:space="0" w:color="auto"/>
      </w:divBdr>
    </w:div>
    <w:div w:id="1153568404">
      <w:bodyDiv w:val="1"/>
      <w:marLeft w:val="0"/>
      <w:marRight w:val="0"/>
      <w:marTop w:val="0"/>
      <w:marBottom w:val="0"/>
      <w:divBdr>
        <w:top w:val="none" w:sz="0" w:space="0" w:color="auto"/>
        <w:left w:val="none" w:sz="0" w:space="0" w:color="auto"/>
        <w:bottom w:val="none" w:sz="0" w:space="0" w:color="auto"/>
        <w:right w:val="none" w:sz="0" w:space="0" w:color="auto"/>
      </w:divBdr>
    </w:div>
    <w:div w:id="1159731306">
      <w:bodyDiv w:val="1"/>
      <w:marLeft w:val="0"/>
      <w:marRight w:val="0"/>
      <w:marTop w:val="0"/>
      <w:marBottom w:val="0"/>
      <w:divBdr>
        <w:top w:val="none" w:sz="0" w:space="0" w:color="auto"/>
        <w:left w:val="none" w:sz="0" w:space="0" w:color="auto"/>
        <w:bottom w:val="none" w:sz="0" w:space="0" w:color="auto"/>
        <w:right w:val="none" w:sz="0" w:space="0" w:color="auto"/>
      </w:divBdr>
    </w:div>
    <w:div w:id="1167481710">
      <w:bodyDiv w:val="1"/>
      <w:marLeft w:val="0"/>
      <w:marRight w:val="0"/>
      <w:marTop w:val="0"/>
      <w:marBottom w:val="0"/>
      <w:divBdr>
        <w:top w:val="none" w:sz="0" w:space="0" w:color="auto"/>
        <w:left w:val="none" w:sz="0" w:space="0" w:color="auto"/>
        <w:bottom w:val="none" w:sz="0" w:space="0" w:color="auto"/>
        <w:right w:val="none" w:sz="0" w:space="0" w:color="auto"/>
      </w:divBdr>
    </w:div>
    <w:div w:id="1171066038">
      <w:bodyDiv w:val="1"/>
      <w:marLeft w:val="0"/>
      <w:marRight w:val="0"/>
      <w:marTop w:val="0"/>
      <w:marBottom w:val="0"/>
      <w:divBdr>
        <w:top w:val="none" w:sz="0" w:space="0" w:color="auto"/>
        <w:left w:val="none" w:sz="0" w:space="0" w:color="auto"/>
        <w:bottom w:val="none" w:sz="0" w:space="0" w:color="auto"/>
        <w:right w:val="none" w:sz="0" w:space="0" w:color="auto"/>
      </w:divBdr>
    </w:div>
    <w:div w:id="1172337304">
      <w:bodyDiv w:val="1"/>
      <w:marLeft w:val="0"/>
      <w:marRight w:val="0"/>
      <w:marTop w:val="0"/>
      <w:marBottom w:val="0"/>
      <w:divBdr>
        <w:top w:val="none" w:sz="0" w:space="0" w:color="auto"/>
        <w:left w:val="none" w:sz="0" w:space="0" w:color="auto"/>
        <w:bottom w:val="none" w:sz="0" w:space="0" w:color="auto"/>
        <w:right w:val="none" w:sz="0" w:space="0" w:color="auto"/>
      </w:divBdr>
    </w:div>
    <w:div w:id="1191381129">
      <w:bodyDiv w:val="1"/>
      <w:marLeft w:val="0"/>
      <w:marRight w:val="0"/>
      <w:marTop w:val="0"/>
      <w:marBottom w:val="0"/>
      <w:divBdr>
        <w:top w:val="none" w:sz="0" w:space="0" w:color="auto"/>
        <w:left w:val="none" w:sz="0" w:space="0" w:color="auto"/>
        <w:bottom w:val="none" w:sz="0" w:space="0" w:color="auto"/>
        <w:right w:val="none" w:sz="0" w:space="0" w:color="auto"/>
      </w:divBdr>
    </w:div>
    <w:div w:id="1198007186">
      <w:bodyDiv w:val="1"/>
      <w:marLeft w:val="0"/>
      <w:marRight w:val="0"/>
      <w:marTop w:val="0"/>
      <w:marBottom w:val="0"/>
      <w:divBdr>
        <w:top w:val="none" w:sz="0" w:space="0" w:color="auto"/>
        <w:left w:val="none" w:sz="0" w:space="0" w:color="auto"/>
        <w:bottom w:val="none" w:sz="0" w:space="0" w:color="auto"/>
        <w:right w:val="none" w:sz="0" w:space="0" w:color="auto"/>
      </w:divBdr>
      <w:divsChild>
        <w:div w:id="1084306164">
          <w:marLeft w:val="0"/>
          <w:marRight w:val="0"/>
          <w:marTop w:val="0"/>
          <w:marBottom w:val="0"/>
          <w:divBdr>
            <w:top w:val="none" w:sz="0" w:space="0" w:color="auto"/>
            <w:left w:val="none" w:sz="0" w:space="0" w:color="auto"/>
            <w:bottom w:val="none" w:sz="0" w:space="0" w:color="auto"/>
            <w:right w:val="none" w:sz="0" w:space="0" w:color="auto"/>
          </w:divBdr>
        </w:div>
      </w:divsChild>
    </w:div>
    <w:div w:id="1202786799">
      <w:bodyDiv w:val="1"/>
      <w:marLeft w:val="0"/>
      <w:marRight w:val="0"/>
      <w:marTop w:val="0"/>
      <w:marBottom w:val="0"/>
      <w:divBdr>
        <w:top w:val="none" w:sz="0" w:space="0" w:color="auto"/>
        <w:left w:val="none" w:sz="0" w:space="0" w:color="auto"/>
        <w:bottom w:val="none" w:sz="0" w:space="0" w:color="auto"/>
        <w:right w:val="none" w:sz="0" w:space="0" w:color="auto"/>
      </w:divBdr>
    </w:div>
    <w:div w:id="1205168898">
      <w:bodyDiv w:val="1"/>
      <w:marLeft w:val="0"/>
      <w:marRight w:val="0"/>
      <w:marTop w:val="0"/>
      <w:marBottom w:val="0"/>
      <w:divBdr>
        <w:top w:val="none" w:sz="0" w:space="0" w:color="auto"/>
        <w:left w:val="none" w:sz="0" w:space="0" w:color="auto"/>
        <w:bottom w:val="none" w:sz="0" w:space="0" w:color="auto"/>
        <w:right w:val="none" w:sz="0" w:space="0" w:color="auto"/>
      </w:divBdr>
    </w:div>
    <w:div w:id="1216969015">
      <w:bodyDiv w:val="1"/>
      <w:marLeft w:val="0"/>
      <w:marRight w:val="0"/>
      <w:marTop w:val="0"/>
      <w:marBottom w:val="0"/>
      <w:divBdr>
        <w:top w:val="none" w:sz="0" w:space="0" w:color="auto"/>
        <w:left w:val="none" w:sz="0" w:space="0" w:color="auto"/>
        <w:bottom w:val="none" w:sz="0" w:space="0" w:color="auto"/>
        <w:right w:val="none" w:sz="0" w:space="0" w:color="auto"/>
      </w:divBdr>
    </w:div>
    <w:div w:id="1220170122">
      <w:bodyDiv w:val="1"/>
      <w:marLeft w:val="0"/>
      <w:marRight w:val="0"/>
      <w:marTop w:val="0"/>
      <w:marBottom w:val="0"/>
      <w:divBdr>
        <w:top w:val="none" w:sz="0" w:space="0" w:color="auto"/>
        <w:left w:val="none" w:sz="0" w:space="0" w:color="auto"/>
        <w:bottom w:val="none" w:sz="0" w:space="0" w:color="auto"/>
        <w:right w:val="none" w:sz="0" w:space="0" w:color="auto"/>
      </w:divBdr>
    </w:div>
    <w:div w:id="1228607129">
      <w:bodyDiv w:val="1"/>
      <w:marLeft w:val="0"/>
      <w:marRight w:val="0"/>
      <w:marTop w:val="0"/>
      <w:marBottom w:val="0"/>
      <w:divBdr>
        <w:top w:val="none" w:sz="0" w:space="0" w:color="auto"/>
        <w:left w:val="none" w:sz="0" w:space="0" w:color="auto"/>
        <w:bottom w:val="none" w:sz="0" w:space="0" w:color="auto"/>
        <w:right w:val="none" w:sz="0" w:space="0" w:color="auto"/>
      </w:divBdr>
    </w:div>
    <w:div w:id="1250892819">
      <w:bodyDiv w:val="1"/>
      <w:marLeft w:val="0"/>
      <w:marRight w:val="0"/>
      <w:marTop w:val="0"/>
      <w:marBottom w:val="0"/>
      <w:divBdr>
        <w:top w:val="none" w:sz="0" w:space="0" w:color="auto"/>
        <w:left w:val="none" w:sz="0" w:space="0" w:color="auto"/>
        <w:bottom w:val="none" w:sz="0" w:space="0" w:color="auto"/>
        <w:right w:val="none" w:sz="0" w:space="0" w:color="auto"/>
      </w:divBdr>
    </w:div>
    <w:div w:id="1251888939">
      <w:bodyDiv w:val="1"/>
      <w:marLeft w:val="0"/>
      <w:marRight w:val="0"/>
      <w:marTop w:val="0"/>
      <w:marBottom w:val="0"/>
      <w:divBdr>
        <w:top w:val="none" w:sz="0" w:space="0" w:color="auto"/>
        <w:left w:val="none" w:sz="0" w:space="0" w:color="auto"/>
        <w:bottom w:val="none" w:sz="0" w:space="0" w:color="auto"/>
        <w:right w:val="none" w:sz="0" w:space="0" w:color="auto"/>
      </w:divBdr>
    </w:div>
    <w:div w:id="1255088985">
      <w:bodyDiv w:val="1"/>
      <w:marLeft w:val="0"/>
      <w:marRight w:val="0"/>
      <w:marTop w:val="0"/>
      <w:marBottom w:val="0"/>
      <w:divBdr>
        <w:top w:val="none" w:sz="0" w:space="0" w:color="auto"/>
        <w:left w:val="none" w:sz="0" w:space="0" w:color="auto"/>
        <w:bottom w:val="none" w:sz="0" w:space="0" w:color="auto"/>
        <w:right w:val="none" w:sz="0" w:space="0" w:color="auto"/>
      </w:divBdr>
    </w:div>
    <w:div w:id="1266301720">
      <w:bodyDiv w:val="1"/>
      <w:marLeft w:val="0"/>
      <w:marRight w:val="0"/>
      <w:marTop w:val="0"/>
      <w:marBottom w:val="0"/>
      <w:divBdr>
        <w:top w:val="none" w:sz="0" w:space="0" w:color="auto"/>
        <w:left w:val="none" w:sz="0" w:space="0" w:color="auto"/>
        <w:bottom w:val="none" w:sz="0" w:space="0" w:color="auto"/>
        <w:right w:val="none" w:sz="0" w:space="0" w:color="auto"/>
      </w:divBdr>
    </w:div>
    <w:div w:id="1276524514">
      <w:bodyDiv w:val="1"/>
      <w:marLeft w:val="0"/>
      <w:marRight w:val="0"/>
      <w:marTop w:val="0"/>
      <w:marBottom w:val="0"/>
      <w:divBdr>
        <w:top w:val="none" w:sz="0" w:space="0" w:color="auto"/>
        <w:left w:val="none" w:sz="0" w:space="0" w:color="auto"/>
        <w:bottom w:val="none" w:sz="0" w:space="0" w:color="auto"/>
        <w:right w:val="none" w:sz="0" w:space="0" w:color="auto"/>
      </w:divBdr>
    </w:div>
    <w:div w:id="1290666584">
      <w:bodyDiv w:val="1"/>
      <w:marLeft w:val="0"/>
      <w:marRight w:val="0"/>
      <w:marTop w:val="0"/>
      <w:marBottom w:val="0"/>
      <w:divBdr>
        <w:top w:val="none" w:sz="0" w:space="0" w:color="auto"/>
        <w:left w:val="none" w:sz="0" w:space="0" w:color="auto"/>
        <w:bottom w:val="none" w:sz="0" w:space="0" w:color="auto"/>
        <w:right w:val="none" w:sz="0" w:space="0" w:color="auto"/>
      </w:divBdr>
      <w:divsChild>
        <w:div w:id="1096444694">
          <w:marLeft w:val="0"/>
          <w:marRight w:val="0"/>
          <w:marTop w:val="0"/>
          <w:marBottom w:val="0"/>
          <w:divBdr>
            <w:top w:val="none" w:sz="0" w:space="0" w:color="auto"/>
            <w:left w:val="none" w:sz="0" w:space="0" w:color="auto"/>
            <w:bottom w:val="none" w:sz="0" w:space="0" w:color="auto"/>
            <w:right w:val="none" w:sz="0" w:space="0" w:color="auto"/>
          </w:divBdr>
          <w:divsChild>
            <w:div w:id="1183476778">
              <w:marLeft w:val="0"/>
              <w:marRight w:val="450"/>
              <w:marTop w:val="0"/>
              <w:marBottom w:val="225"/>
              <w:divBdr>
                <w:top w:val="none" w:sz="0" w:space="0" w:color="auto"/>
                <w:left w:val="none" w:sz="0" w:space="0" w:color="auto"/>
                <w:bottom w:val="none" w:sz="0" w:space="0" w:color="auto"/>
                <w:right w:val="none" w:sz="0" w:space="0" w:color="auto"/>
              </w:divBdr>
            </w:div>
          </w:divsChild>
        </w:div>
        <w:div w:id="1720351384">
          <w:marLeft w:val="0"/>
          <w:marRight w:val="0"/>
          <w:marTop w:val="0"/>
          <w:marBottom w:val="0"/>
          <w:divBdr>
            <w:top w:val="none" w:sz="0" w:space="0" w:color="auto"/>
            <w:left w:val="none" w:sz="0" w:space="0" w:color="auto"/>
            <w:bottom w:val="none" w:sz="0" w:space="0" w:color="auto"/>
            <w:right w:val="none" w:sz="0" w:space="0" w:color="auto"/>
          </w:divBdr>
          <w:divsChild>
            <w:div w:id="127627384">
              <w:marLeft w:val="0"/>
              <w:marRight w:val="0"/>
              <w:marTop w:val="0"/>
              <w:marBottom w:val="225"/>
              <w:divBdr>
                <w:top w:val="none" w:sz="0" w:space="0" w:color="auto"/>
                <w:left w:val="none" w:sz="0" w:space="0" w:color="auto"/>
                <w:bottom w:val="none" w:sz="0" w:space="0" w:color="auto"/>
                <w:right w:val="none" w:sz="0" w:space="0" w:color="auto"/>
              </w:divBdr>
              <w:divsChild>
                <w:div w:id="1614945506">
                  <w:marLeft w:val="0"/>
                  <w:marRight w:val="0"/>
                  <w:marTop w:val="0"/>
                  <w:marBottom w:val="0"/>
                  <w:divBdr>
                    <w:top w:val="none" w:sz="0" w:space="0" w:color="auto"/>
                    <w:left w:val="none" w:sz="0" w:space="0" w:color="auto"/>
                    <w:bottom w:val="none" w:sz="0" w:space="0" w:color="auto"/>
                    <w:right w:val="none" w:sz="0" w:space="0" w:color="auto"/>
                  </w:divBdr>
                </w:div>
                <w:div w:id="49480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11647">
      <w:bodyDiv w:val="1"/>
      <w:marLeft w:val="0"/>
      <w:marRight w:val="0"/>
      <w:marTop w:val="0"/>
      <w:marBottom w:val="0"/>
      <w:divBdr>
        <w:top w:val="none" w:sz="0" w:space="0" w:color="auto"/>
        <w:left w:val="none" w:sz="0" w:space="0" w:color="auto"/>
        <w:bottom w:val="none" w:sz="0" w:space="0" w:color="auto"/>
        <w:right w:val="none" w:sz="0" w:space="0" w:color="auto"/>
      </w:divBdr>
    </w:div>
    <w:div w:id="1336345875">
      <w:bodyDiv w:val="1"/>
      <w:marLeft w:val="0"/>
      <w:marRight w:val="0"/>
      <w:marTop w:val="0"/>
      <w:marBottom w:val="0"/>
      <w:divBdr>
        <w:top w:val="none" w:sz="0" w:space="0" w:color="auto"/>
        <w:left w:val="none" w:sz="0" w:space="0" w:color="auto"/>
        <w:bottom w:val="none" w:sz="0" w:space="0" w:color="auto"/>
        <w:right w:val="none" w:sz="0" w:space="0" w:color="auto"/>
      </w:divBdr>
    </w:div>
    <w:div w:id="1337464268">
      <w:bodyDiv w:val="1"/>
      <w:marLeft w:val="0"/>
      <w:marRight w:val="0"/>
      <w:marTop w:val="0"/>
      <w:marBottom w:val="0"/>
      <w:divBdr>
        <w:top w:val="none" w:sz="0" w:space="0" w:color="auto"/>
        <w:left w:val="none" w:sz="0" w:space="0" w:color="auto"/>
        <w:bottom w:val="none" w:sz="0" w:space="0" w:color="auto"/>
        <w:right w:val="none" w:sz="0" w:space="0" w:color="auto"/>
      </w:divBdr>
    </w:div>
    <w:div w:id="1354569461">
      <w:bodyDiv w:val="1"/>
      <w:marLeft w:val="0"/>
      <w:marRight w:val="0"/>
      <w:marTop w:val="0"/>
      <w:marBottom w:val="0"/>
      <w:divBdr>
        <w:top w:val="none" w:sz="0" w:space="0" w:color="auto"/>
        <w:left w:val="none" w:sz="0" w:space="0" w:color="auto"/>
        <w:bottom w:val="none" w:sz="0" w:space="0" w:color="auto"/>
        <w:right w:val="none" w:sz="0" w:space="0" w:color="auto"/>
      </w:divBdr>
    </w:div>
    <w:div w:id="1360812811">
      <w:bodyDiv w:val="1"/>
      <w:marLeft w:val="0"/>
      <w:marRight w:val="0"/>
      <w:marTop w:val="0"/>
      <w:marBottom w:val="0"/>
      <w:divBdr>
        <w:top w:val="none" w:sz="0" w:space="0" w:color="auto"/>
        <w:left w:val="none" w:sz="0" w:space="0" w:color="auto"/>
        <w:bottom w:val="none" w:sz="0" w:space="0" w:color="auto"/>
        <w:right w:val="none" w:sz="0" w:space="0" w:color="auto"/>
      </w:divBdr>
    </w:div>
    <w:div w:id="1379665140">
      <w:bodyDiv w:val="1"/>
      <w:marLeft w:val="0"/>
      <w:marRight w:val="0"/>
      <w:marTop w:val="0"/>
      <w:marBottom w:val="0"/>
      <w:divBdr>
        <w:top w:val="none" w:sz="0" w:space="0" w:color="auto"/>
        <w:left w:val="none" w:sz="0" w:space="0" w:color="auto"/>
        <w:bottom w:val="none" w:sz="0" w:space="0" w:color="auto"/>
        <w:right w:val="none" w:sz="0" w:space="0" w:color="auto"/>
      </w:divBdr>
    </w:div>
    <w:div w:id="1383213118">
      <w:bodyDiv w:val="1"/>
      <w:marLeft w:val="0"/>
      <w:marRight w:val="0"/>
      <w:marTop w:val="0"/>
      <w:marBottom w:val="0"/>
      <w:divBdr>
        <w:top w:val="none" w:sz="0" w:space="0" w:color="auto"/>
        <w:left w:val="none" w:sz="0" w:space="0" w:color="auto"/>
        <w:bottom w:val="none" w:sz="0" w:space="0" w:color="auto"/>
        <w:right w:val="none" w:sz="0" w:space="0" w:color="auto"/>
      </w:divBdr>
      <w:divsChild>
        <w:div w:id="1048920788">
          <w:marLeft w:val="0"/>
          <w:marRight w:val="0"/>
          <w:marTop w:val="0"/>
          <w:marBottom w:val="0"/>
          <w:divBdr>
            <w:top w:val="none" w:sz="0" w:space="0" w:color="auto"/>
            <w:left w:val="none" w:sz="0" w:space="0" w:color="auto"/>
            <w:bottom w:val="none" w:sz="0" w:space="0" w:color="auto"/>
            <w:right w:val="none" w:sz="0" w:space="0" w:color="auto"/>
          </w:divBdr>
        </w:div>
      </w:divsChild>
    </w:div>
    <w:div w:id="1434012064">
      <w:bodyDiv w:val="1"/>
      <w:marLeft w:val="0"/>
      <w:marRight w:val="0"/>
      <w:marTop w:val="0"/>
      <w:marBottom w:val="0"/>
      <w:divBdr>
        <w:top w:val="none" w:sz="0" w:space="0" w:color="auto"/>
        <w:left w:val="none" w:sz="0" w:space="0" w:color="auto"/>
        <w:bottom w:val="none" w:sz="0" w:space="0" w:color="auto"/>
        <w:right w:val="none" w:sz="0" w:space="0" w:color="auto"/>
      </w:divBdr>
    </w:div>
    <w:div w:id="1439566232">
      <w:bodyDiv w:val="1"/>
      <w:marLeft w:val="0"/>
      <w:marRight w:val="0"/>
      <w:marTop w:val="0"/>
      <w:marBottom w:val="0"/>
      <w:divBdr>
        <w:top w:val="none" w:sz="0" w:space="0" w:color="auto"/>
        <w:left w:val="none" w:sz="0" w:space="0" w:color="auto"/>
        <w:bottom w:val="none" w:sz="0" w:space="0" w:color="auto"/>
        <w:right w:val="none" w:sz="0" w:space="0" w:color="auto"/>
      </w:divBdr>
    </w:div>
    <w:div w:id="1440444876">
      <w:bodyDiv w:val="1"/>
      <w:marLeft w:val="0"/>
      <w:marRight w:val="0"/>
      <w:marTop w:val="0"/>
      <w:marBottom w:val="0"/>
      <w:divBdr>
        <w:top w:val="none" w:sz="0" w:space="0" w:color="auto"/>
        <w:left w:val="none" w:sz="0" w:space="0" w:color="auto"/>
        <w:bottom w:val="none" w:sz="0" w:space="0" w:color="auto"/>
        <w:right w:val="none" w:sz="0" w:space="0" w:color="auto"/>
      </w:divBdr>
    </w:div>
    <w:div w:id="1453086980">
      <w:bodyDiv w:val="1"/>
      <w:marLeft w:val="0"/>
      <w:marRight w:val="0"/>
      <w:marTop w:val="0"/>
      <w:marBottom w:val="0"/>
      <w:divBdr>
        <w:top w:val="none" w:sz="0" w:space="0" w:color="auto"/>
        <w:left w:val="none" w:sz="0" w:space="0" w:color="auto"/>
        <w:bottom w:val="none" w:sz="0" w:space="0" w:color="auto"/>
        <w:right w:val="none" w:sz="0" w:space="0" w:color="auto"/>
      </w:divBdr>
    </w:div>
    <w:div w:id="1500583320">
      <w:bodyDiv w:val="1"/>
      <w:marLeft w:val="0"/>
      <w:marRight w:val="0"/>
      <w:marTop w:val="0"/>
      <w:marBottom w:val="0"/>
      <w:divBdr>
        <w:top w:val="none" w:sz="0" w:space="0" w:color="auto"/>
        <w:left w:val="none" w:sz="0" w:space="0" w:color="auto"/>
        <w:bottom w:val="none" w:sz="0" w:space="0" w:color="auto"/>
        <w:right w:val="none" w:sz="0" w:space="0" w:color="auto"/>
      </w:divBdr>
    </w:div>
    <w:div w:id="1500999191">
      <w:bodyDiv w:val="1"/>
      <w:marLeft w:val="0"/>
      <w:marRight w:val="0"/>
      <w:marTop w:val="0"/>
      <w:marBottom w:val="0"/>
      <w:divBdr>
        <w:top w:val="none" w:sz="0" w:space="0" w:color="auto"/>
        <w:left w:val="none" w:sz="0" w:space="0" w:color="auto"/>
        <w:bottom w:val="none" w:sz="0" w:space="0" w:color="auto"/>
        <w:right w:val="none" w:sz="0" w:space="0" w:color="auto"/>
      </w:divBdr>
    </w:div>
    <w:div w:id="1507283447">
      <w:bodyDiv w:val="1"/>
      <w:marLeft w:val="0"/>
      <w:marRight w:val="0"/>
      <w:marTop w:val="0"/>
      <w:marBottom w:val="0"/>
      <w:divBdr>
        <w:top w:val="none" w:sz="0" w:space="0" w:color="auto"/>
        <w:left w:val="none" w:sz="0" w:space="0" w:color="auto"/>
        <w:bottom w:val="none" w:sz="0" w:space="0" w:color="auto"/>
        <w:right w:val="none" w:sz="0" w:space="0" w:color="auto"/>
      </w:divBdr>
    </w:div>
    <w:div w:id="1509520261">
      <w:bodyDiv w:val="1"/>
      <w:marLeft w:val="0"/>
      <w:marRight w:val="0"/>
      <w:marTop w:val="0"/>
      <w:marBottom w:val="0"/>
      <w:divBdr>
        <w:top w:val="none" w:sz="0" w:space="0" w:color="auto"/>
        <w:left w:val="none" w:sz="0" w:space="0" w:color="auto"/>
        <w:bottom w:val="none" w:sz="0" w:space="0" w:color="auto"/>
        <w:right w:val="none" w:sz="0" w:space="0" w:color="auto"/>
      </w:divBdr>
    </w:div>
    <w:div w:id="1512140426">
      <w:bodyDiv w:val="1"/>
      <w:marLeft w:val="0"/>
      <w:marRight w:val="0"/>
      <w:marTop w:val="0"/>
      <w:marBottom w:val="0"/>
      <w:divBdr>
        <w:top w:val="none" w:sz="0" w:space="0" w:color="auto"/>
        <w:left w:val="none" w:sz="0" w:space="0" w:color="auto"/>
        <w:bottom w:val="none" w:sz="0" w:space="0" w:color="auto"/>
        <w:right w:val="none" w:sz="0" w:space="0" w:color="auto"/>
      </w:divBdr>
    </w:div>
    <w:div w:id="1515416835">
      <w:bodyDiv w:val="1"/>
      <w:marLeft w:val="0"/>
      <w:marRight w:val="0"/>
      <w:marTop w:val="0"/>
      <w:marBottom w:val="0"/>
      <w:divBdr>
        <w:top w:val="none" w:sz="0" w:space="0" w:color="auto"/>
        <w:left w:val="none" w:sz="0" w:space="0" w:color="auto"/>
        <w:bottom w:val="none" w:sz="0" w:space="0" w:color="auto"/>
        <w:right w:val="none" w:sz="0" w:space="0" w:color="auto"/>
      </w:divBdr>
    </w:div>
    <w:div w:id="1515653692">
      <w:bodyDiv w:val="1"/>
      <w:marLeft w:val="0"/>
      <w:marRight w:val="0"/>
      <w:marTop w:val="0"/>
      <w:marBottom w:val="0"/>
      <w:divBdr>
        <w:top w:val="none" w:sz="0" w:space="0" w:color="auto"/>
        <w:left w:val="none" w:sz="0" w:space="0" w:color="auto"/>
        <w:bottom w:val="none" w:sz="0" w:space="0" w:color="auto"/>
        <w:right w:val="none" w:sz="0" w:space="0" w:color="auto"/>
      </w:divBdr>
    </w:div>
    <w:div w:id="1552881458">
      <w:bodyDiv w:val="1"/>
      <w:marLeft w:val="0"/>
      <w:marRight w:val="0"/>
      <w:marTop w:val="0"/>
      <w:marBottom w:val="0"/>
      <w:divBdr>
        <w:top w:val="none" w:sz="0" w:space="0" w:color="auto"/>
        <w:left w:val="none" w:sz="0" w:space="0" w:color="auto"/>
        <w:bottom w:val="none" w:sz="0" w:space="0" w:color="auto"/>
        <w:right w:val="none" w:sz="0" w:space="0" w:color="auto"/>
      </w:divBdr>
    </w:div>
    <w:div w:id="1573614760">
      <w:bodyDiv w:val="1"/>
      <w:marLeft w:val="0"/>
      <w:marRight w:val="0"/>
      <w:marTop w:val="0"/>
      <w:marBottom w:val="0"/>
      <w:divBdr>
        <w:top w:val="none" w:sz="0" w:space="0" w:color="auto"/>
        <w:left w:val="none" w:sz="0" w:space="0" w:color="auto"/>
        <w:bottom w:val="none" w:sz="0" w:space="0" w:color="auto"/>
        <w:right w:val="none" w:sz="0" w:space="0" w:color="auto"/>
      </w:divBdr>
    </w:div>
    <w:div w:id="1586105503">
      <w:bodyDiv w:val="1"/>
      <w:marLeft w:val="0"/>
      <w:marRight w:val="0"/>
      <w:marTop w:val="0"/>
      <w:marBottom w:val="0"/>
      <w:divBdr>
        <w:top w:val="none" w:sz="0" w:space="0" w:color="auto"/>
        <w:left w:val="none" w:sz="0" w:space="0" w:color="auto"/>
        <w:bottom w:val="none" w:sz="0" w:space="0" w:color="auto"/>
        <w:right w:val="none" w:sz="0" w:space="0" w:color="auto"/>
      </w:divBdr>
    </w:div>
    <w:div w:id="1609969560">
      <w:bodyDiv w:val="1"/>
      <w:marLeft w:val="0"/>
      <w:marRight w:val="0"/>
      <w:marTop w:val="0"/>
      <w:marBottom w:val="0"/>
      <w:divBdr>
        <w:top w:val="none" w:sz="0" w:space="0" w:color="auto"/>
        <w:left w:val="none" w:sz="0" w:space="0" w:color="auto"/>
        <w:bottom w:val="none" w:sz="0" w:space="0" w:color="auto"/>
        <w:right w:val="none" w:sz="0" w:space="0" w:color="auto"/>
      </w:divBdr>
    </w:div>
    <w:div w:id="1624264202">
      <w:bodyDiv w:val="1"/>
      <w:marLeft w:val="0"/>
      <w:marRight w:val="0"/>
      <w:marTop w:val="0"/>
      <w:marBottom w:val="0"/>
      <w:divBdr>
        <w:top w:val="none" w:sz="0" w:space="0" w:color="auto"/>
        <w:left w:val="none" w:sz="0" w:space="0" w:color="auto"/>
        <w:bottom w:val="none" w:sz="0" w:space="0" w:color="auto"/>
        <w:right w:val="none" w:sz="0" w:space="0" w:color="auto"/>
      </w:divBdr>
    </w:div>
    <w:div w:id="1642536268">
      <w:bodyDiv w:val="1"/>
      <w:marLeft w:val="0"/>
      <w:marRight w:val="0"/>
      <w:marTop w:val="0"/>
      <w:marBottom w:val="0"/>
      <w:divBdr>
        <w:top w:val="none" w:sz="0" w:space="0" w:color="auto"/>
        <w:left w:val="none" w:sz="0" w:space="0" w:color="auto"/>
        <w:bottom w:val="none" w:sz="0" w:space="0" w:color="auto"/>
        <w:right w:val="none" w:sz="0" w:space="0" w:color="auto"/>
      </w:divBdr>
    </w:div>
    <w:div w:id="1654791647">
      <w:bodyDiv w:val="1"/>
      <w:marLeft w:val="0"/>
      <w:marRight w:val="0"/>
      <w:marTop w:val="0"/>
      <w:marBottom w:val="0"/>
      <w:divBdr>
        <w:top w:val="none" w:sz="0" w:space="0" w:color="auto"/>
        <w:left w:val="none" w:sz="0" w:space="0" w:color="auto"/>
        <w:bottom w:val="none" w:sz="0" w:space="0" w:color="auto"/>
        <w:right w:val="none" w:sz="0" w:space="0" w:color="auto"/>
      </w:divBdr>
    </w:div>
    <w:div w:id="1667587665">
      <w:bodyDiv w:val="1"/>
      <w:marLeft w:val="0"/>
      <w:marRight w:val="0"/>
      <w:marTop w:val="0"/>
      <w:marBottom w:val="0"/>
      <w:divBdr>
        <w:top w:val="none" w:sz="0" w:space="0" w:color="auto"/>
        <w:left w:val="none" w:sz="0" w:space="0" w:color="auto"/>
        <w:bottom w:val="none" w:sz="0" w:space="0" w:color="auto"/>
        <w:right w:val="none" w:sz="0" w:space="0" w:color="auto"/>
      </w:divBdr>
    </w:div>
    <w:div w:id="1667829188">
      <w:bodyDiv w:val="1"/>
      <w:marLeft w:val="0"/>
      <w:marRight w:val="0"/>
      <w:marTop w:val="0"/>
      <w:marBottom w:val="0"/>
      <w:divBdr>
        <w:top w:val="none" w:sz="0" w:space="0" w:color="auto"/>
        <w:left w:val="none" w:sz="0" w:space="0" w:color="auto"/>
        <w:bottom w:val="none" w:sz="0" w:space="0" w:color="auto"/>
        <w:right w:val="none" w:sz="0" w:space="0" w:color="auto"/>
      </w:divBdr>
    </w:div>
    <w:div w:id="1684355107">
      <w:bodyDiv w:val="1"/>
      <w:marLeft w:val="0"/>
      <w:marRight w:val="0"/>
      <w:marTop w:val="0"/>
      <w:marBottom w:val="0"/>
      <w:divBdr>
        <w:top w:val="none" w:sz="0" w:space="0" w:color="auto"/>
        <w:left w:val="none" w:sz="0" w:space="0" w:color="auto"/>
        <w:bottom w:val="none" w:sz="0" w:space="0" w:color="auto"/>
        <w:right w:val="none" w:sz="0" w:space="0" w:color="auto"/>
      </w:divBdr>
    </w:div>
    <w:div w:id="1694762344">
      <w:bodyDiv w:val="1"/>
      <w:marLeft w:val="0"/>
      <w:marRight w:val="0"/>
      <w:marTop w:val="0"/>
      <w:marBottom w:val="0"/>
      <w:divBdr>
        <w:top w:val="none" w:sz="0" w:space="0" w:color="auto"/>
        <w:left w:val="none" w:sz="0" w:space="0" w:color="auto"/>
        <w:bottom w:val="none" w:sz="0" w:space="0" w:color="auto"/>
        <w:right w:val="none" w:sz="0" w:space="0" w:color="auto"/>
      </w:divBdr>
    </w:div>
    <w:div w:id="1696275566">
      <w:bodyDiv w:val="1"/>
      <w:marLeft w:val="0"/>
      <w:marRight w:val="0"/>
      <w:marTop w:val="0"/>
      <w:marBottom w:val="0"/>
      <w:divBdr>
        <w:top w:val="none" w:sz="0" w:space="0" w:color="auto"/>
        <w:left w:val="none" w:sz="0" w:space="0" w:color="auto"/>
        <w:bottom w:val="none" w:sz="0" w:space="0" w:color="auto"/>
        <w:right w:val="none" w:sz="0" w:space="0" w:color="auto"/>
      </w:divBdr>
    </w:div>
    <w:div w:id="1705279292">
      <w:bodyDiv w:val="1"/>
      <w:marLeft w:val="0"/>
      <w:marRight w:val="0"/>
      <w:marTop w:val="0"/>
      <w:marBottom w:val="0"/>
      <w:divBdr>
        <w:top w:val="none" w:sz="0" w:space="0" w:color="auto"/>
        <w:left w:val="none" w:sz="0" w:space="0" w:color="auto"/>
        <w:bottom w:val="none" w:sz="0" w:space="0" w:color="auto"/>
        <w:right w:val="none" w:sz="0" w:space="0" w:color="auto"/>
      </w:divBdr>
    </w:div>
    <w:div w:id="1711346169">
      <w:bodyDiv w:val="1"/>
      <w:marLeft w:val="0"/>
      <w:marRight w:val="0"/>
      <w:marTop w:val="0"/>
      <w:marBottom w:val="0"/>
      <w:divBdr>
        <w:top w:val="none" w:sz="0" w:space="0" w:color="auto"/>
        <w:left w:val="none" w:sz="0" w:space="0" w:color="auto"/>
        <w:bottom w:val="none" w:sz="0" w:space="0" w:color="auto"/>
        <w:right w:val="none" w:sz="0" w:space="0" w:color="auto"/>
      </w:divBdr>
    </w:div>
    <w:div w:id="1715690570">
      <w:bodyDiv w:val="1"/>
      <w:marLeft w:val="0"/>
      <w:marRight w:val="0"/>
      <w:marTop w:val="0"/>
      <w:marBottom w:val="0"/>
      <w:divBdr>
        <w:top w:val="none" w:sz="0" w:space="0" w:color="auto"/>
        <w:left w:val="none" w:sz="0" w:space="0" w:color="auto"/>
        <w:bottom w:val="none" w:sz="0" w:space="0" w:color="auto"/>
        <w:right w:val="none" w:sz="0" w:space="0" w:color="auto"/>
      </w:divBdr>
    </w:div>
    <w:div w:id="1724594181">
      <w:bodyDiv w:val="1"/>
      <w:marLeft w:val="0"/>
      <w:marRight w:val="0"/>
      <w:marTop w:val="0"/>
      <w:marBottom w:val="0"/>
      <w:divBdr>
        <w:top w:val="none" w:sz="0" w:space="0" w:color="auto"/>
        <w:left w:val="none" w:sz="0" w:space="0" w:color="auto"/>
        <w:bottom w:val="none" w:sz="0" w:space="0" w:color="auto"/>
        <w:right w:val="none" w:sz="0" w:space="0" w:color="auto"/>
      </w:divBdr>
    </w:div>
    <w:div w:id="1747066700">
      <w:bodyDiv w:val="1"/>
      <w:marLeft w:val="0"/>
      <w:marRight w:val="0"/>
      <w:marTop w:val="0"/>
      <w:marBottom w:val="0"/>
      <w:divBdr>
        <w:top w:val="none" w:sz="0" w:space="0" w:color="auto"/>
        <w:left w:val="none" w:sz="0" w:space="0" w:color="auto"/>
        <w:bottom w:val="none" w:sz="0" w:space="0" w:color="auto"/>
        <w:right w:val="none" w:sz="0" w:space="0" w:color="auto"/>
      </w:divBdr>
    </w:div>
    <w:div w:id="1747805842">
      <w:bodyDiv w:val="1"/>
      <w:marLeft w:val="0"/>
      <w:marRight w:val="0"/>
      <w:marTop w:val="0"/>
      <w:marBottom w:val="0"/>
      <w:divBdr>
        <w:top w:val="none" w:sz="0" w:space="0" w:color="auto"/>
        <w:left w:val="none" w:sz="0" w:space="0" w:color="auto"/>
        <w:bottom w:val="none" w:sz="0" w:space="0" w:color="auto"/>
        <w:right w:val="none" w:sz="0" w:space="0" w:color="auto"/>
      </w:divBdr>
    </w:div>
    <w:div w:id="1763839966">
      <w:bodyDiv w:val="1"/>
      <w:marLeft w:val="0"/>
      <w:marRight w:val="0"/>
      <w:marTop w:val="0"/>
      <w:marBottom w:val="0"/>
      <w:divBdr>
        <w:top w:val="none" w:sz="0" w:space="0" w:color="auto"/>
        <w:left w:val="none" w:sz="0" w:space="0" w:color="auto"/>
        <w:bottom w:val="none" w:sz="0" w:space="0" w:color="auto"/>
        <w:right w:val="none" w:sz="0" w:space="0" w:color="auto"/>
      </w:divBdr>
    </w:div>
    <w:div w:id="1835560527">
      <w:bodyDiv w:val="1"/>
      <w:marLeft w:val="0"/>
      <w:marRight w:val="0"/>
      <w:marTop w:val="0"/>
      <w:marBottom w:val="0"/>
      <w:divBdr>
        <w:top w:val="none" w:sz="0" w:space="0" w:color="auto"/>
        <w:left w:val="none" w:sz="0" w:space="0" w:color="auto"/>
        <w:bottom w:val="none" w:sz="0" w:space="0" w:color="auto"/>
        <w:right w:val="none" w:sz="0" w:space="0" w:color="auto"/>
      </w:divBdr>
    </w:div>
    <w:div w:id="1869563609">
      <w:bodyDiv w:val="1"/>
      <w:marLeft w:val="0"/>
      <w:marRight w:val="0"/>
      <w:marTop w:val="0"/>
      <w:marBottom w:val="0"/>
      <w:divBdr>
        <w:top w:val="none" w:sz="0" w:space="0" w:color="auto"/>
        <w:left w:val="none" w:sz="0" w:space="0" w:color="auto"/>
        <w:bottom w:val="none" w:sz="0" w:space="0" w:color="auto"/>
        <w:right w:val="none" w:sz="0" w:space="0" w:color="auto"/>
      </w:divBdr>
    </w:div>
    <w:div w:id="1887335230">
      <w:bodyDiv w:val="1"/>
      <w:marLeft w:val="0"/>
      <w:marRight w:val="0"/>
      <w:marTop w:val="0"/>
      <w:marBottom w:val="0"/>
      <w:divBdr>
        <w:top w:val="none" w:sz="0" w:space="0" w:color="auto"/>
        <w:left w:val="none" w:sz="0" w:space="0" w:color="auto"/>
        <w:bottom w:val="none" w:sz="0" w:space="0" w:color="auto"/>
        <w:right w:val="none" w:sz="0" w:space="0" w:color="auto"/>
      </w:divBdr>
    </w:div>
    <w:div w:id="1903370961">
      <w:bodyDiv w:val="1"/>
      <w:marLeft w:val="0"/>
      <w:marRight w:val="0"/>
      <w:marTop w:val="0"/>
      <w:marBottom w:val="0"/>
      <w:divBdr>
        <w:top w:val="none" w:sz="0" w:space="0" w:color="auto"/>
        <w:left w:val="none" w:sz="0" w:space="0" w:color="auto"/>
        <w:bottom w:val="none" w:sz="0" w:space="0" w:color="auto"/>
        <w:right w:val="none" w:sz="0" w:space="0" w:color="auto"/>
      </w:divBdr>
    </w:div>
    <w:div w:id="1905678623">
      <w:bodyDiv w:val="1"/>
      <w:marLeft w:val="0"/>
      <w:marRight w:val="0"/>
      <w:marTop w:val="0"/>
      <w:marBottom w:val="0"/>
      <w:divBdr>
        <w:top w:val="none" w:sz="0" w:space="0" w:color="auto"/>
        <w:left w:val="none" w:sz="0" w:space="0" w:color="auto"/>
        <w:bottom w:val="none" w:sz="0" w:space="0" w:color="auto"/>
        <w:right w:val="none" w:sz="0" w:space="0" w:color="auto"/>
      </w:divBdr>
    </w:div>
    <w:div w:id="1911378128">
      <w:bodyDiv w:val="1"/>
      <w:marLeft w:val="0"/>
      <w:marRight w:val="0"/>
      <w:marTop w:val="0"/>
      <w:marBottom w:val="0"/>
      <w:divBdr>
        <w:top w:val="none" w:sz="0" w:space="0" w:color="auto"/>
        <w:left w:val="none" w:sz="0" w:space="0" w:color="auto"/>
        <w:bottom w:val="none" w:sz="0" w:space="0" w:color="auto"/>
        <w:right w:val="none" w:sz="0" w:space="0" w:color="auto"/>
      </w:divBdr>
    </w:div>
    <w:div w:id="1914391884">
      <w:bodyDiv w:val="1"/>
      <w:marLeft w:val="0"/>
      <w:marRight w:val="0"/>
      <w:marTop w:val="0"/>
      <w:marBottom w:val="0"/>
      <w:divBdr>
        <w:top w:val="none" w:sz="0" w:space="0" w:color="auto"/>
        <w:left w:val="none" w:sz="0" w:space="0" w:color="auto"/>
        <w:bottom w:val="none" w:sz="0" w:space="0" w:color="auto"/>
        <w:right w:val="none" w:sz="0" w:space="0" w:color="auto"/>
      </w:divBdr>
    </w:div>
    <w:div w:id="1919092422">
      <w:bodyDiv w:val="1"/>
      <w:marLeft w:val="0"/>
      <w:marRight w:val="0"/>
      <w:marTop w:val="0"/>
      <w:marBottom w:val="0"/>
      <w:divBdr>
        <w:top w:val="none" w:sz="0" w:space="0" w:color="auto"/>
        <w:left w:val="none" w:sz="0" w:space="0" w:color="auto"/>
        <w:bottom w:val="none" w:sz="0" w:space="0" w:color="auto"/>
        <w:right w:val="none" w:sz="0" w:space="0" w:color="auto"/>
      </w:divBdr>
    </w:div>
    <w:div w:id="1932935278">
      <w:bodyDiv w:val="1"/>
      <w:marLeft w:val="0"/>
      <w:marRight w:val="0"/>
      <w:marTop w:val="0"/>
      <w:marBottom w:val="0"/>
      <w:divBdr>
        <w:top w:val="none" w:sz="0" w:space="0" w:color="auto"/>
        <w:left w:val="none" w:sz="0" w:space="0" w:color="auto"/>
        <w:bottom w:val="none" w:sz="0" w:space="0" w:color="auto"/>
        <w:right w:val="none" w:sz="0" w:space="0" w:color="auto"/>
      </w:divBdr>
    </w:div>
    <w:div w:id="1938172397">
      <w:bodyDiv w:val="1"/>
      <w:marLeft w:val="0"/>
      <w:marRight w:val="0"/>
      <w:marTop w:val="0"/>
      <w:marBottom w:val="0"/>
      <w:divBdr>
        <w:top w:val="none" w:sz="0" w:space="0" w:color="auto"/>
        <w:left w:val="none" w:sz="0" w:space="0" w:color="auto"/>
        <w:bottom w:val="none" w:sz="0" w:space="0" w:color="auto"/>
        <w:right w:val="none" w:sz="0" w:space="0" w:color="auto"/>
      </w:divBdr>
    </w:div>
    <w:div w:id="1941060459">
      <w:bodyDiv w:val="1"/>
      <w:marLeft w:val="0"/>
      <w:marRight w:val="0"/>
      <w:marTop w:val="0"/>
      <w:marBottom w:val="0"/>
      <w:divBdr>
        <w:top w:val="none" w:sz="0" w:space="0" w:color="auto"/>
        <w:left w:val="none" w:sz="0" w:space="0" w:color="auto"/>
        <w:bottom w:val="none" w:sz="0" w:space="0" w:color="auto"/>
        <w:right w:val="none" w:sz="0" w:space="0" w:color="auto"/>
      </w:divBdr>
    </w:div>
    <w:div w:id="1989242520">
      <w:bodyDiv w:val="1"/>
      <w:marLeft w:val="0"/>
      <w:marRight w:val="0"/>
      <w:marTop w:val="0"/>
      <w:marBottom w:val="0"/>
      <w:divBdr>
        <w:top w:val="none" w:sz="0" w:space="0" w:color="auto"/>
        <w:left w:val="none" w:sz="0" w:space="0" w:color="auto"/>
        <w:bottom w:val="none" w:sz="0" w:space="0" w:color="auto"/>
        <w:right w:val="none" w:sz="0" w:space="0" w:color="auto"/>
      </w:divBdr>
    </w:div>
    <w:div w:id="1997221372">
      <w:bodyDiv w:val="1"/>
      <w:marLeft w:val="0"/>
      <w:marRight w:val="0"/>
      <w:marTop w:val="0"/>
      <w:marBottom w:val="0"/>
      <w:divBdr>
        <w:top w:val="none" w:sz="0" w:space="0" w:color="auto"/>
        <w:left w:val="none" w:sz="0" w:space="0" w:color="auto"/>
        <w:bottom w:val="none" w:sz="0" w:space="0" w:color="auto"/>
        <w:right w:val="none" w:sz="0" w:space="0" w:color="auto"/>
      </w:divBdr>
    </w:div>
    <w:div w:id="2000889469">
      <w:bodyDiv w:val="1"/>
      <w:marLeft w:val="0"/>
      <w:marRight w:val="0"/>
      <w:marTop w:val="0"/>
      <w:marBottom w:val="0"/>
      <w:divBdr>
        <w:top w:val="none" w:sz="0" w:space="0" w:color="auto"/>
        <w:left w:val="none" w:sz="0" w:space="0" w:color="auto"/>
        <w:bottom w:val="none" w:sz="0" w:space="0" w:color="auto"/>
        <w:right w:val="none" w:sz="0" w:space="0" w:color="auto"/>
      </w:divBdr>
    </w:div>
    <w:div w:id="2012219410">
      <w:bodyDiv w:val="1"/>
      <w:marLeft w:val="0"/>
      <w:marRight w:val="0"/>
      <w:marTop w:val="0"/>
      <w:marBottom w:val="0"/>
      <w:divBdr>
        <w:top w:val="none" w:sz="0" w:space="0" w:color="auto"/>
        <w:left w:val="none" w:sz="0" w:space="0" w:color="auto"/>
        <w:bottom w:val="none" w:sz="0" w:space="0" w:color="auto"/>
        <w:right w:val="none" w:sz="0" w:space="0" w:color="auto"/>
      </w:divBdr>
    </w:div>
    <w:div w:id="2016762687">
      <w:bodyDiv w:val="1"/>
      <w:marLeft w:val="0"/>
      <w:marRight w:val="0"/>
      <w:marTop w:val="0"/>
      <w:marBottom w:val="0"/>
      <w:divBdr>
        <w:top w:val="none" w:sz="0" w:space="0" w:color="auto"/>
        <w:left w:val="none" w:sz="0" w:space="0" w:color="auto"/>
        <w:bottom w:val="none" w:sz="0" w:space="0" w:color="auto"/>
        <w:right w:val="none" w:sz="0" w:space="0" w:color="auto"/>
      </w:divBdr>
    </w:div>
    <w:div w:id="2028673317">
      <w:bodyDiv w:val="1"/>
      <w:marLeft w:val="0"/>
      <w:marRight w:val="0"/>
      <w:marTop w:val="0"/>
      <w:marBottom w:val="0"/>
      <w:divBdr>
        <w:top w:val="none" w:sz="0" w:space="0" w:color="auto"/>
        <w:left w:val="none" w:sz="0" w:space="0" w:color="auto"/>
        <w:bottom w:val="none" w:sz="0" w:space="0" w:color="auto"/>
        <w:right w:val="none" w:sz="0" w:space="0" w:color="auto"/>
      </w:divBdr>
      <w:divsChild>
        <w:div w:id="1753156758">
          <w:marLeft w:val="0"/>
          <w:marRight w:val="0"/>
          <w:marTop w:val="0"/>
          <w:marBottom w:val="225"/>
          <w:divBdr>
            <w:top w:val="none" w:sz="0" w:space="0" w:color="auto"/>
            <w:left w:val="none" w:sz="0" w:space="0" w:color="auto"/>
            <w:bottom w:val="none" w:sz="0" w:space="0" w:color="auto"/>
            <w:right w:val="none" w:sz="0" w:space="0" w:color="auto"/>
          </w:divBdr>
          <w:divsChild>
            <w:div w:id="1077553153">
              <w:marLeft w:val="0"/>
              <w:marRight w:val="0"/>
              <w:marTop w:val="0"/>
              <w:marBottom w:val="0"/>
              <w:divBdr>
                <w:top w:val="none" w:sz="0" w:space="0" w:color="auto"/>
                <w:left w:val="none" w:sz="0" w:space="0" w:color="auto"/>
                <w:bottom w:val="none" w:sz="0" w:space="0" w:color="auto"/>
                <w:right w:val="none" w:sz="0" w:space="0" w:color="auto"/>
              </w:divBdr>
            </w:div>
            <w:div w:id="1415199747">
              <w:marLeft w:val="0"/>
              <w:marRight w:val="0"/>
              <w:marTop w:val="0"/>
              <w:marBottom w:val="0"/>
              <w:divBdr>
                <w:top w:val="none" w:sz="0" w:space="0" w:color="auto"/>
                <w:left w:val="none" w:sz="0" w:space="0" w:color="auto"/>
                <w:bottom w:val="none" w:sz="0" w:space="0" w:color="auto"/>
                <w:right w:val="none" w:sz="0" w:space="0" w:color="auto"/>
              </w:divBdr>
            </w:div>
          </w:divsChild>
        </w:div>
        <w:div w:id="1143428775">
          <w:marLeft w:val="0"/>
          <w:marRight w:val="0"/>
          <w:marTop w:val="0"/>
          <w:marBottom w:val="225"/>
          <w:divBdr>
            <w:top w:val="none" w:sz="0" w:space="0" w:color="auto"/>
            <w:left w:val="none" w:sz="0" w:space="0" w:color="auto"/>
            <w:bottom w:val="none" w:sz="0" w:space="0" w:color="auto"/>
            <w:right w:val="none" w:sz="0" w:space="0" w:color="auto"/>
          </w:divBdr>
          <w:divsChild>
            <w:div w:id="1793860130">
              <w:marLeft w:val="0"/>
              <w:marRight w:val="0"/>
              <w:marTop w:val="0"/>
              <w:marBottom w:val="0"/>
              <w:divBdr>
                <w:top w:val="none" w:sz="0" w:space="0" w:color="auto"/>
                <w:left w:val="none" w:sz="0" w:space="0" w:color="auto"/>
                <w:bottom w:val="none" w:sz="0" w:space="0" w:color="auto"/>
                <w:right w:val="none" w:sz="0" w:space="0" w:color="auto"/>
              </w:divBdr>
            </w:div>
            <w:div w:id="16347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904759">
      <w:bodyDiv w:val="1"/>
      <w:marLeft w:val="0"/>
      <w:marRight w:val="0"/>
      <w:marTop w:val="0"/>
      <w:marBottom w:val="0"/>
      <w:divBdr>
        <w:top w:val="none" w:sz="0" w:space="0" w:color="auto"/>
        <w:left w:val="none" w:sz="0" w:space="0" w:color="auto"/>
        <w:bottom w:val="none" w:sz="0" w:space="0" w:color="auto"/>
        <w:right w:val="none" w:sz="0" w:space="0" w:color="auto"/>
      </w:divBdr>
    </w:div>
    <w:div w:id="2063556943">
      <w:bodyDiv w:val="1"/>
      <w:marLeft w:val="0"/>
      <w:marRight w:val="0"/>
      <w:marTop w:val="0"/>
      <w:marBottom w:val="0"/>
      <w:divBdr>
        <w:top w:val="none" w:sz="0" w:space="0" w:color="auto"/>
        <w:left w:val="none" w:sz="0" w:space="0" w:color="auto"/>
        <w:bottom w:val="none" w:sz="0" w:space="0" w:color="auto"/>
        <w:right w:val="none" w:sz="0" w:space="0" w:color="auto"/>
      </w:divBdr>
    </w:div>
    <w:div w:id="2068841409">
      <w:bodyDiv w:val="1"/>
      <w:marLeft w:val="0"/>
      <w:marRight w:val="0"/>
      <w:marTop w:val="0"/>
      <w:marBottom w:val="0"/>
      <w:divBdr>
        <w:top w:val="none" w:sz="0" w:space="0" w:color="auto"/>
        <w:left w:val="none" w:sz="0" w:space="0" w:color="auto"/>
        <w:bottom w:val="none" w:sz="0" w:space="0" w:color="auto"/>
        <w:right w:val="none" w:sz="0" w:space="0" w:color="auto"/>
      </w:divBdr>
    </w:div>
    <w:div w:id="2071077525">
      <w:bodyDiv w:val="1"/>
      <w:marLeft w:val="0"/>
      <w:marRight w:val="0"/>
      <w:marTop w:val="0"/>
      <w:marBottom w:val="0"/>
      <w:divBdr>
        <w:top w:val="none" w:sz="0" w:space="0" w:color="auto"/>
        <w:left w:val="none" w:sz="0" w:space="0" w:color="auto"/>
        <w:bottom w:val="none" w:sz="0" w:space="0" w:color="auto"/>
        <w:right w:val="none" w:sz="0" w:space="0" w:color="auto"/>
      </w:divBdr>
    </w:div>
    <w:div w:id="2077971787">
      <w:bodyDiv w:val="1"/>
      <w:marLeft w:val="0"/>
      <w:marRight w:val="0"/>
      <w:marTop w:val="0"/>
      <w:marBottom w:val="0"/>
      <w:divBdr>
        <w:top w:val="none" w:sz="0" w:space="0" w:color="auto"/>
        <w:left w:val="none" w:sz="0" w:space="0" w:color="auto"/>
        <w:bottom w:val="none" w:sz="0" w:space="0" w:color="auto"/>
        <w:right w:val="none" w:sz="0" w:space="0" w:color="auto"/>
      </w:divBdr>
    </w:div>
    <w:div w:id="2079785995">
      <w:bodyDiv w:val="1"/>
      <w:marLeft w:val="0"/>
      <w:marRight w:val="0"/>
      <w:marTop w:val="0"/>
      <w:marBottom w:val="0"/>
      <w:divBdr>
        <w:top w:val="none" w:sz="0" w:space="0" w:color="auto"/>
        <w:left w:val="none" w:sz="0" w:space="0" w:color="auto"/>
        <w:bottom w:val="none" w:sz="0" w:space="0" w:color="auto"/>
        <w:right w:val="none" w:sz="0" w:space="0" w:color="auto"/>
      </w:divBdr>
    </w:div>
    <w:div w:id="2083064858">
      <w:bodyDiv w:val="1"/>
      <w:marLeft w:val="0"/>
      <w:marRight w:val="0"/>
      <w:marTop w:val="0"/>
      <w:marBottom w:val="0"/>
      <w:divBdr>
        <w:top w:val="none" w:sz="0" w:space="0" w:color="auto"/>
        <w:left w:val="none" w:sz="0" w:space="0" w:color="auto"/>
        <w:bottom w:val="none" w:sz="0" w:space="0" w:color="auto"/>
        <w:right w:val="none" w:sz="0" w:space="0" w:color="auto"/>
      </w:divBdr>
    </w:div>
    <w:div w:id="2087916519">
      <w:bodyDiv w:val="1"/>
      <w:marLeft w:val="0"/>
      <w:marRight w:val="0"/>
      <w:marTop w:val="0"/>
      <w:marBottom w:val="0"/>
      <w:divBdr>
        <w:top w:val="none" w:sz="0" w:space="0" w:color="auto"/>
        <w:left w:val="none" w:sz="0" w:space="0" w:color="auto"/>
        <w:bottom w:val="none" w:sz="0" w:space="0" w:color="auto"/>
        <w:right w:val="none" w:sz="0" w:space="0" w:color="auto"/>
      </w:divBdr>
    </w:div>
    <w:div w:id="2113430152">
      <w:bodyDiv w:val="1"/>
      <w:marLeft w:val="0"/>
      <w:marRight w:val="0"/>
      <w:marTop w:val="0"/>
      <w:marBottom w:val="0"/>
      <w:divBdr>
        <w:top w:val="none" w:sz="0" w:space="0" w:color="auto"/>
        <w:left w:val="none" w:sz="0" w:space="0" w:color="auto"/>
        <w:bottom w:val="none" w:sz="0" w:space="0" w:color="auto"/>
        <w:right w:val="none" w:sz="0" w:space="0" w:color="auto"/>
      </w:divBdr>
    </w:div>
    <w:div w:id="2118063176">
      <w:bodyDiv w:val="1"/>
      <w:marLeft w:val="0"/>
      <w:marRight w:val="0"/>
      <w:marTop w:val="0"/>
      <w:marBottom w:val="0"/>
      <w:divBdr>
        <w:top w:val="none" w:sz="0" w:space="0" w:color="auto"/>
        <w:left w:val="none" w:sz="0" w:space="0" w:color="auto"/>
        <w:bottom w:val="none" w:sz="0" w:space="0" w:color="auto"/>
        <w:right w:val="none" w:sz="0" w:space="0" w:color="auto"/>
      </w:divBdr>
    </w:div>
    <w:div w:id="2123069516">
      <w:bodyDiv w:val="1"/>
      <w:marLeft w:val="0"/>
      <w:marRight w:val="0"/>
      <w:marTop w:val="0"/>
      <w:marBottom w:val="0"/>
      <w:divBdr>
        <w:top w:val="none" w:sz="0" w:space="0" w:color="auto"/>
        <w:left w:val="none" w:sz="0" w:space="0" w:color="auto"/>
        <w:bottom w:val="none" w:sz="0" w:space="0" w:color="auto"/>
        <w:right w:val="none" w:sz="0" w:space="0" w:color="auto"/>
      </w:divBdr>
    </w:div>
    <w:div w:id="2142916570">
      <w:bodyDiv w:val="1"/>
      <w:marLeft w:val="0"/>
      <w:marRight w:val="0"/>
      <w:marTop w:val="0"/>
      <w:marBottom w:val="0"/>
      <w:divBdr>
        <w:top w:val="none" w:sz="0" w:space="0" w:color="auto"/>
        <w:left w:val="none" w:sz="0" w:space="0" w:color="auto"/>
        <w:bottom w:val="none" w:sz="0" w:space="0" w:color="auto"/>
        <w:right w:val="none" w:sz="0" w:space="0" w:color="auto"/>
      </w:divBdr>
    </w:div>
    <w:div w:id="2143112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myrau1984@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ECE99A-7E16-490C-9E11-48328D0D9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5</Pages>
  <Words>901</Words>
  <Characters>6751</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aug</dc:creator>
  <cp:lastModifiedBy>1</cp:lastModifiedBy>
  <cp:revision>192</cp:revision>
  <cp:lastPrinted>2020-11-26T05:41:00Z</cp:lastPrinted>
  <dcterms:created xsi:type="dcterms:W3CDTF">2021-11-14T11:43:00Z</dcterms:created>
  <dcterms:modified xsi:type="dcterms:W3CDTF">2021-11-14T18:12:00Z</dcterms:modified>
</cp:coreProperties>
</file>