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0276FB" w14:textId="6AAC257F" w:rsidR="005D4B18" w:rsidRPr="006D5F68" w:rsidRDefault="005D4B18" w:rsidP="00547505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D5F68">
        <w:rPr>
          <w:rFonts w:ascii="Times New Roman" w:hAnsi="Times New Roman" w:cs="Times New Roman"/>
          <w:b/>
          <w:sz w:val="28"/>
          <w:szCs w:val="28"/>
        </w:rPr>
        <w:t xml:space="preserve">УДК </w:t>
      </w:r>
      <w:r w:rsidRPr="006D5F68">
        <w:rPr>
          <w:rFonts w:ascii="Times New Roman" w:hAnsi="Times New Roman" w:cs="Times New Roman"/>
          <w:b/>
          <w:sz w:val="28"/>
          <w:szCs w:val="28"/>
        </w:rPr>
        <w:t xml:space="preserve">371.315.7 </w:t>
      </w:r>
    </w:p>
    <w:p w14:paraId="4316A42D" w14:textId="69277943" w:rsidR="005D4B18" w:rsidRPr="006D5F68" w:rsidRDefault="005D4B18" w:rsidP="00547505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D5F68">
        <w:rPr>
          <w:rFonts w:ascii="Times New Roman" w:hAnsi="Times New Roman" w:cs="Times New Roman"/>
          <w:b/>
          <w:sz w:val="28"/>
          <w:szCs w:val="28"/>
        </w:rPr>
        <w:t>ББК 65.01</w:t>
      </w:r>
    </w:p>
    <w:p w14:paraId="0E90CE9E" w14:textId="77806036" w:rsidR="00547505" w:rsidRPr="006D5F68" w:rsidRDefault="005D4B18" w:rsidP="005D4B1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D5F68">
        <w:rPr>
          <w:rFonts w:ascii="Times New Roman" w:hAnsi="Times New Roman" w:cs="Times New Roman"/>
          <w:b/>
          <w:sz w:val="28"/>
          <w:szCs w:val="28"/>
        </w:rPr>
        <w:t>Мироненко Е.С.</w:t>
      </w:r>
    </w:p>
    <w:p w14:paraId="4ECE1AE5" w14:textId="77777777" w:rsidR="005D4B18" w:rsidRPr="006D5F68" w:rsidRDefault="005D4B18" w:rsidP="005D4B1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4534063" w14:textId="2A63F069" w:rsidR="00547505" w:rsidRPr="006D5F68" w:rsidRDefault="00547505" w:rsidP="006D5F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5F68">
        <w:rPr>
          <w:rFonts w:ascii="Times New Roman" w:hAnsi="Times New Roman" w:cs="Times New Roman"/>
          <w:b/>
          <w:sz w:val="28"/>
          <w:szCs w:val="28"/>
        </w:rPr>
        <w:t xml:space="preserve">О ФОРМИРОВАНИИ </w:t>
      </w:r>
      <w:r w:rsidRPr="006D5F68">
        <w:rPr>
          <w:rFonts w:ascii="Times New Roman" w:hAnsi="Times New Roman" w:cs="Times New Roman"/>
          <w:b/>
          <w:sz w:val="28"/>
          <w:szCs w:val="28"/>
          <w:lang w:val="en-US"/>
        </w:rPr>
        <w:t>SMART</w:t>
      </w:r>
      <w:r w:rsidRPr="006D5F68">
        <w:rPr>
          <w:rFonts w:ascii="Times New Roman" w:hAnsi="Times New Roman" w:cs="Times New Roman"/>
          <w:b/>
          <w:sz w:val="28"/>
          <w:szCs w:val="28"/>
        </w:rPr>
        <w:t>-КОМПЕТЕНЦИЙ В ИНФОРМАЦИОННОМ ОБЩЕСТВЕ</w:t>
      </w:r>
      <w:r w:rsidR="005D4B18" w:rsidRPr="006D5F68">
        <w:rPr>
          <w:rStyle w:val="a7"/>
          <w:rFonts w:ascii="Times New Roman" w:hAnsi="Times New Roman" w:cs="Times New Roman"/>
          <w:b/>
          <w:sz w:val="28"/>
          <w:szCs w:val="28"/>
        </w:rPr>
        <w:footnoteReference w:id="1"/>
      </w:r>
    </w:p>
    <w:p w14:paraId="461AC0E4" w14:textId="77777777" w:rsidR="005D4B18" w:rsidRPr="006D5F68" w:rsidRDefault="005D4B18" w:rsidP="005D4B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550AE9A" w14:textId="3A2138A0" w:rsidR="00BB47C3" w:rsidRPr="006D5F68" w:rsidRDefault="00547505" w:rsidP="00BB4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5DB6">
        <w:rPr>
          <w:rFonts w:ascii="Times New Roman" w:hAnsi="Times New Roman" w:cs="Times New Roman"/>
          <w:i/>
          <w:sz w:val="28"/>
          <w:szCs w:val="28"/>
        </w:rPr>
        <w:t>Аннотация</w:t>
      </w:r>
      <w:r w:rsidR="00BB47C3" w:rsidRPr="006D5F68">
        <w:rPr>
          <w:rFonts w:ascii="Times New Roman" w:hAnsi="Times New Roman" w:cs="Times New Roman"/>
          <w:sz w:val="28"/>
          <w:szCs w:val="28"/>
        </w:rPr>
        <w:t>.</w:t>
      </w:r>
      <w:r w:rsidR="00BB47C3" w:rsidRPr="006D5F68">
        <w:rPr>
          <w:rFonts w:ascii="Times New Roman" w:eastAsia="Georgia" w:hAnsi="Times New Roman" w:cs="Times New Roman"/>
          <w:iCs/>
          <w:sz w:val="28"/>
          <w:szCs w:val="28"/>
        </w:rPr>
        <w:t xml:space="preserve"> 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В </w:t>
      </w:r>
      <w:r w:rsidR="00BB47C3" w:rsidRPr="006D5F68">
        <w:rPr>
          <w:rFonts w:ascii="Times New Roman" w:hAnsi="Times New Roman" w:cs="Times New Roman"/>
          <w:sz w:val="28"/>
          <w:szCs w:val="28"/>
        </w:rPr>
        <w:t>докладе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представлено концептуальное понимание smart-компетенций как интеграции базовых и гибких навыков </w:t>
      </w:r>
      <w:r w:rsidR="00BB47C3" w:rsidRPr="006D5F68">
        <w:rPr>
          <w:rFonts w:ascii="Times New Roman" w:hAnsi="Times New Roman" w:cs="Times New Roman"/>
          <w:sz w:val="28"/>
          <w:szCs w:val="28"/>
        </w:rPr>
        <w:t>у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обучающегося.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</w:t>
      </w:r>
      <w:r w:rsidR="00BB47C3" w:rsidRPr="006D5F68">
        <w:rPr>
          <w:rFonts w:ascii="Times New Roman" w:hAnsi="Times New Roman" w:cs="Times New Roman"/>
          <w:sz w:val="28"/>
          <w:szCs w:val="28"/>
        </w:rPr>
        <w:t>В статье процесс формирования smart-компетенций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рассматривается как </w:t>
      </w:r>
      <w:r w:rsidR="00BB47C3" w:rsidRPr="006D5F68">
        <w:rPr>
          <w:rFonts w:ascii="Times New Roman" w:hAnsi="Times New Roman" w:cs="Times New Roman"/>
          <w:sz w:val="28"/>
          <w:szCs w:val="28"/>
        </w:rPr>
        <w:t>инструмент создания образцов культуры информационного общества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. 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В </w:t>
      </w:r>
      <w:r w:rsidR="00BB47C3" w:rsidRPr="006D5F68">
        <w:rPr>
          <w:rFonts w:ascii="Times New Roman" w:hAnsi="Times New Roman" w:cs="Times New Roman"/>
          <w:sz w:val="28"/>
          <w:szCs w:val="28"/>
        </w:rPr>
        <w:t>заключение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</w:t>
      </w:r>
      <w:r w:rsidR="00BB47C3" w:rsidRPr="006D5F68">
        <w:rPr>
          <w:rFonts w:ascii="Times New Roman" w:hAnsi="Times New Roman" w:cs="Times New Roman"/>
          <w:sz w:val="28"/>
          <w:szCs w:val="28"/>
        </w:rPr>
        <w:t>автором предлагаются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направления </w:t>
      </w:r>
      <w:r w:rsidR="00BB47C3" w:rsidRPr="006D5F68">
        <w:rPr>
          <w:rFonts w:ascii="Times New Roman" w:hAnsi="Times New Roman" w:cs="Times New Roman"/>
          <w:sz w:val="28"/>
          <w:szCs w:val="28"/>
        </w:rPr>
        <w:t>развития smart-</w:t>
      </w:r>
      <w:r w:rsidR="00BB47C3" w:rsidRPr="006D5F68">
        <w:rPr>
          <w:rFonts w:ascii="Times New Roman" w:hAnsi="Times New Roman" w:cs="Times New Roman"/>
          <w:sz w:val="28"/>
          <w:szCs w:val="28"/>
        </w:rPr>
        <w:t>компетенций, которые могут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быть использован</w:t>
      </w:r>
      <w:r w:rsidR="00BB47C3" w:rsidRPr="006D5F68">
        <w:rPr>
          <w:rFonts w:ascii="Times New Roman" w:hAnsi="Times New Roman" w:cs="Times New Roman"/>
          <w:sz w:val="28"/>
          <w:szCs w:val="28"/>
        </w:rPr>
        <w:t>ы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 </w:t>
      </w:r>
      <w:r w:rsidR="00BB47C3" w:rsidRPr="006D5F68">
        <w:rPr>
          <w:rFonts w:ascii="Times New Roman" w:hAnsi="Times New Roman" w:cs="Times New Roman"/>
          <w:sz w:val="28"/>
          <w:szCs w:val="28"/>
        </w:rPr>
        <w:t xml:space="preserve">органами власти в сфере образования, </w:t>
      </w:r>
      <w:r w:rsidR="00BB47C3" w:rsidRPr="006D5F68">
        <w:rPr>
          <w:rFonts w:ascii="Times New Roman" w:hAnsi="Times New Roman" w:cs="Times New Roman"/>
          <w:sz w:val="28"/>
          <w:szCs w:val="28"/>
        </w:rPr>
        <w:t>образовательными организациями</w:t>
      </w:r>
      <w:r w:rsidR="00BB47C3" w:rsidRPr="006D5F68">
        <w:rPr>
          <w:rFonts w:ascii="Times New Roman" w:hAnsi="Times New Roman" w:cs="Times New Roman"/>
          <w:sz w:val="28"/>
          <w:szCs w:val="28"/>
        </w:rPr>
        <w:t>.</w:t>
      </w:r>
    </w:p>
    <w:p w14:paraId="73472C40" w14:textId="77777777" w:rsidR="00BB47C3" w:rsidRPr="00BB47C3" w:rsidRDefault="00BB47C3" w:rsidP="00BB4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634B7BD" w14:textId="1618D999" w:rsidR="00547505" w:rsidRPr="00BB47C3" w:rsidRDefault="00BB47C3" w:rsidP="00BB4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5DB6">
        <w:rPr>
          <w:rFonts w:ascii="Times New Roman" w:hAnsi="Times New Roman" w:cs="Times New Roman"/>
          <w:i/>
          <w:sz w:val="28"/>
          <w:szCs w:val="28"/>
        </w:rPr>
        <w:t>Ключевые слова</w:t>
      </w:r>
      <w:r w:rsidRPr="00BB47C3">
        <w:rPr>
          <w:rFonts w:ascii="Times New Roman" w:hAnsi="Times New Roman" w:cs="Times New Roman"/>
          <w:sz w:val="28"/>
          <w:szCs w:val="28"/>
        </w:rPr>
        <w:t>: smart-компетенции; информационн</w:t>
      </w:r>
      <w:r>
        <w:rPr>
          <w:rFonts w:ascii="Times New Roman" w:hAnsi="Times New Roman" w:cs="Times New Roman"/>
          <w:sz w:val="28"/>
          <w:szCs w:val="28"/>
        </w:rPr>
        <w:t>ое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общество</w:t>
      </w:r>
      <w:r w:rsidRPr="00BB47C3">
        <w:rPr>
          <w:rFonts w:ascii="Times New Roman" w:hAnsi="Times New Roman" w:cs="Times New Roman"/>
          <w:sz w:val="28"/>
          <w:szCs w:val="28"/>
        </w:rPr>
        <w:t xml:space="preserve">; </w:t>
      </w:r>
      <w:r w:rsidR="006D5F68">
        <w:rPr>
          <w:rFonts w:ascii="Times New Roman" w:hAnsi="Times New Roman" w:cs="Times New Roman"/>
          <w:sz w:val="28"/>
          <w:szCs w:val="28"/>
        </w:rPr>
        <w:t>цифровая культура; гибкие навыки; цифровые технологии.</w:t>
      </w:r>
    </w:p>
    <w:p w14:paraId="5A4A66AF" w14:textId="77777777" w:rsidR="00547505" w:rsidRDefault="00547505" w:rsidP="005D4B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EBCF406" w14:textId="3E65E594" w:rsidR="00BA33A6" w:rsidRPr="00BB47C3" w:rsidRDefault="00BA33A6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Пребывая в виртуальном пространстве, человек обретает в нем свое новое бытие, при этом ценность реального мира в его сознании постоянно уменьшается, а граница между виртуальным и реальным все более размывается. Все это свидетельствует о появлении нового типа культуры, который в современном научном дискурсе получил название «цифровая культура» </w:t>
      </w:r>
      <w:r w:rsidR="00EB5817" w:rsidRPr="00BB47C3">
        <w:rPr>
          <w:rFonts w:ascii="Times New Roman" w:hAnsi="Times New Roman" w:cs="Times New Roman"/>
          <w:sz w:val="28"/>
          <w:szCs w:val="28"/>
        </w:rPr>
        <w:t>[</w:t>
      </w:r>
      <w:r w:rsidR="00DB2E78" w:rsidRPr="00BB47C3">
        <w:rPr>
          <w:rFonts w:ascii="Times New Roman" w:hAnsi="Times New Roman" w:cs="Times New Roman"/>
          <w:sz w:val="28"/>
          <w:szCs w:val="28"/>
        </w:rPr>
        <w:t>1,</w:t>
      </w:r>
      <w:r w:rsidRPr="00BB47C3">
        <w:rPr>
          <w:rFonts w:ascii="Times New Roman" w:hAnsi="Times New Roman" w:cs="Times New Roman"/>
          <w:sz w:val="28"/>
          <w:szCs w:val="28"/>
        </w:rPr>
        <w:t xml:space="preserve"> с. 4</w:t>
      </w:r>
      <w:r w:rsidR="003C5898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>.</w:t>
      </w:r>
    </w:p>
    <w:p w14:paraId="71EA5CE6" w14:textId="76825B04" w:rsidR="003C5898" w:rsidRPr="00BB47C3" w:rsidRDefault="0047736F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По </w:t>
      </w:r>
      <w:r w:rsidR="003C5898" w:rsidRPr="00BB47C3">
        <w:rPr>
          <w:rFonts w:ascii="Times New Roman" w:hAnsi="Times New Roman" w:cs="Times New Roman"/>
          <w:sz w:val="28"/>
          <w:szCs w:val="28"/>
        </w:rPr>
        <w:t xml:space="preserve">современным </w:t>
      </w:r>
      <w:r w:rsidRPr="00BB47C3">
        <w:rPr>
          <w:rFonts w:ascii="Times New Roman" w:hAnsi="Times New Roman" w:cs="Times New Roman"/>
          <w:sz w:val="28"/>
          <w:szCs w:val="28"/>
        </w:rPr>
        <w:t xml:space="preserve">оценкам Интернетом пользуется почти половина населения мира (то есть 3,7 миллиарда человек). Молодежь </w:t>
      </w:r>
      <w:r w:rsidR="003C5898" w:rsidRPr="00BB47C3">
        <w:rPr>
          <w:rFonts w:ascii="Times New Roman" w:hAnsi="Times New Roman" w:cs="Times New Roman"/>
          <w:sz w:val="28"/>
          <w:szCs w:val="28"/>
        </w:rPr>
        <w:t>активно пользуется Интернетом</w:t>
      </w:r>
      <w:r w:rsidRPr="00BB47C3">
        <w:rPr>
          <w:rFonts w:ascii="Times New Roman" w:hAnsi="Times New Roman" w:cs="Times New Roman"/>
          <w:sz w:val="28"/>
          <w:szCs w:val="28"/>
        </w:rPr>
        <w:t>: 70% людей в возрасте от 15 до 24 лет во всем мире находятся в сети</w:t>
      </w:r>
      <w:r w:rsidR="00DB2E78" w:rsidRPr="00BB47C3">
        <w:rPr>
          <w:rStyle w:val="a7"/>
          <w:rFonts w:ascii="Times New Roman" w:hAnsi="Times New Roman" w:cs="Times New Roman"/>
          <w:sz w:val="28"/>
          <w:szCs w:val="28"/>
        </w:rPr>
        <w:footnoteReference w:id="2"/>
      </w:r>
      <w:r w:rsidR="002B36A5" w:rsidRPr="00BB47C3">
        <w:rPr>
          <w:rFonts w:ascii="Times New Roman" w:hAnsi="Times New Roman" w:cs="Times New Roman"/>
          <w:sz w:val="28"/>
          <w:szCs w:val="28"/>
        </w:rPr>
        <w:t xml:space="preserve">. </w:t>
      </w:r>
      <w:r w:rsidRPr="00BB47C3">
        <w:rPr>
          <w:rFonts w:ascii="Times New Roman" w:hAnsi="Times New Roman" w:cs="Times New Roman"/>
          <w:sz w:val="28"/>
          <w:szCs w:val="28"/>
        </w:rPr>
        <w:t xml:space="preserve">Количество пользователей смартфонов во всем мире превышает 2 миллиарда. </w:t>
      </w:r>
      <w:r w:rsidR="003C5898" w:rsidRPr="00BB47C3">
        <w:rPr>
          <w:rFonts w:ascii="Times New Roman" w:hAnsi="Times New Roman" w:cs="Times New Roman"/>
          <w:sz w:val="28"/>
          <w:szCs w:val="28"/>
        </w:rPr>
        <w:t>И</w:t>
      </w:r>
      <w:r w:rsidRPr="00BB47C3">
        <w:rPr>
          <w:rFonts w:ascii="Times New Roman" w:hAnsi="Times New Roman" w:cs="Times New Roman"/>
          <w:sz w:val="28"/>
          <w:szCs w:val="28"/>
        </w:rPr>
        <w:t>нформационно-коммуникационные технологии</w:t>
      </w:r>
      <w:r w:rsidR="00B4103F" w:rsidRPr="00BB47C3">
        <w:rPr>
          <w:rFonts w:ascii="Times New Roman" w:hAnsi="Times New Roman" w:cs="Times New Roman"/>
          <w:sz w:val="28"/>
          <w:szCs w:val="28"/>
        </w:rPr>
        <w:t xml:space="preserve"> (ИКТ)</w:t>
      </w:r>
      <w:r w:rsidRPr="00BB47C3">
        <w:rPr>
          <w:rFonts w:ascii="Times New Roman" w:hAnsi="Times New Roman" w:cs="Times New Roman"/>
          <w:sz w:val="28"/>
          <w:szCs w:val="28"/>
        </w:rPr>
        <w:t xml:space="preserve"> больше не являются дополнительным или необязательным аспектом повседневной жизни. Вместо этого цифровые технологии являются </w:t>
      </w:r>
      <w:r w:rsidR="003C5898" w:rsidRPr="00BB47C3">
        <w:rPr>
          <w:rFonts w:ascii="Times New Roman" w:hAnsi="Times New Roman" w:cs="Times New Roman"/>
          <w:sz w:val="28"/>
          <w:szCs w:val="28"/>
        </w:rPr>
        <w:t xml:space="preserve">теперь </w:t>
      </w:r>
      <w:r w:rsidRPr="00BB47C3">
        <w:rPr>
          <w:rFonts w:ascii="Times New Roman" w:hAnsi="Times New Roman" w:cs="Times New Roman"/>
          <w:sz w:val="28"/>
          <w:szCs w:val="28"/>
        </w:rPr>
        <w:t xml:space="preserve">«тотальным социальным фактом» </w:t>
      </w:r>
      <w:r w:rsidR="003C5898" w:rsidRPr="00BB47C3">
        <w:rPr>
          <w:rFonts w:ascii="Times New Roman" w:hAnsi="Times New Roman" w:cs="Times New Roman"/>
          <w:sz w:val="28"/>
          <w:szCs w:val="28"/>
        </w:rPr>
        <w:t>–</w:t>
      </w:r>
      <w:r w:rsidRPr="00BB47C3">
        <w:rPr>
          <w:rFonts w:ascii="Times New Roman" w:hAnsi="Times New Roman" w:cs="Times New Roman"/>
          <w:sz w:val="28"/>
          <w:szCs w:val="28"/>
        </w:rPr>
        <w:t xml:space="preserve"> центральным детерминантом современной жизни, который влияет «на большинство, если не на все сферы социальной жизни и сам порождает новые социальные практики, связи и отношения» </w:t>
      </w:r>
      <w:r w:rsidR="003C5898" w:rsidRPr="00BB47C3">
        <w:rPr>
          <w:rFonts w:ascii="Times New Roman" w:hAnsi="Times New Roman" w:cs="Times New Roman"/>
          <w:sz w:val="28"/>
          <w:szCs w:val="28"/>
        </w:rPr>
        <w:t>[</w:t>
      </w:r>
      <w:r w:rsidR="002B36A5" w:rsidRPr="00BB47C3">
        <w:rPr>
          <w:rFonts w:ascii="Times New Roman" w:hAnsi="Times New Roman" w:cs="Times New Roman"/>
          <w:sz w:val="28"/>
          <w:szCs w:val="28"/>
        </w:rPr>
        <w:t>2</w:t>
      </w:r>
      <w:r w:rsidR="003C5898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F4E7A44" w14:textId="6199A24E" w:rsidR="0047736F" w:rsidRPr="00BB47C3" w:rsidRDefault="0047736F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За последние 30 лет произошло появление и консолидация «цифровой экономики», основанной на росте глобальных рынков, сопровождаемых новыми организациями труда, производства и торговли. Эти события принимают самые разные формы. Например, финансовая торговля в настоящее время является почти полностью «виртуальным» делом, и покупка</w:t>
      </w:r>
      <w:r w:rsidR="00B4103F" w:rsidRPr="00BB47C3">
        <w:rPr>
          <w:rFonts w:ascii="Times New Roman" w:hAnsi="Times New Roman" w:cs="Times New Roman"/>
          <w:sz w:val="28"/>
          <w:szCs w:val="28"/>
        </w:rPr>
        <w:t>,</w:t>
      </w:r>
      <w:r w:rsidRPr="00BB47C3">
        <w:rPr>
          <w:rFonts w:ascii="Times New Roman" w:hAnsi="Times New Roman" w:cs="Times New Roman"/>
          <w:sz w:val="28"/>
          <w:szCs w:val="28"/>
        </w:rPr>
        <w:t xml:space="preserve"> и продажа товаров и услуг </w:t>
      </w:r>
      <w:r w:rsidRPr="00BB47C3">
        <w:rPr>
          <w:rFonts w:ascii="Times New Roman" w:hAnsi="Times New Roman" w:cs="Times New Roman"/>
          <w:sz w:val="28"/>
          <w:szCs w:val="28"/>
        </w:rPr>
        <w:lastRenderedPageBreak/>
        <w:t>все чаще происходит в Интернете. Потребители занимаются онлайн-банкингом и бесконтактными платежами. В результате этих преобразований сектор ИКТ стал доминирующей частью мировой экономики. В то же время многие формы работы и занятости стали более цифровыми по своей природе</w:t>
      </w:r>
      <w:r w:rsidR="00417EA8" w:rsidRPr="00BB47C3">
        <w:rPr>
          <w:rFonts w:ascii="Times New Roman" w:hAnsi="Times New Roman" w:cs="Times New Roman"/>
          <w:sz w:val="28"/>
          <w:szCs w:val="28"/>
        </w:rPr>
        <w:t>.</w:t>
      </w:r>
      <w:r w:rsidRPr="00BB47C3">
        <w:rPr>
          <w:rFonts w:ascii="Times New Roman" w:hAnsi="Times New Roman" w:cs="Times New Roman"/>
          <w:sz w:val="28"/>
          <w:szCs w:val="28"/>
        </w:rPr>
        <w:t xml:space="preserve"> Даже </w:t>
      </w:r>
      <w:r w:rsidR="00B4103F" w:rsidRPr="00BB47C3">
        <w:rPr>
          <w:rFonts w:ascii="Times New Roman" w:hAnsi="Times New Roman" w:cs="Times New Roman"/>
          <w:sz w:val="28"/>
          <w:szCs w:val="28"/>
        </w:rPr>
        <w:t>люди</w:t>
      </w:r>
      <w:r w:rsidRPr="00BB47C3">
        <w:rPr>
          <w:rFonts w:ascii="Times New Roman" w:hAnsi="Times New Roman" w:cs="Times New Roman"/>
          <w:sz w:val="28"/>
          <w:szCs w:val="28"/>
        </w:rPr>
        <w:t xml:space="preserve">, </w:t>
      </w:r>
      <w:r w:rsidR="00417EA8" w:rsidRPr="00BB47C3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Pr="00BB47C3">
        <w:rPr>
          <w:rFonts w:ascii="Times New Roman" w:hAnsi="Times New Roman" w:cs="Times New Roman"/>
          <w:sz w:val="28"/>
          <w:szCs w:val="28"/>
        </w:rPr>
        <w:t>не имею</w:t>
      </w:r>
      <w:r w:rsidR="00417EA8" w:rsidRPr="00BB47C3">
        <w:rPr>
          <w:rFonts w:ascii="Times New Roman" w:hAnsi="Times New Roman" w:cs="Times New Roman"/>
          <w:sz w:val="28"/>
          <w:szCs w:val="28"/>
        </w:rPr>
        <w:t xml:space="preserve">т </w:t>
      </w:r>
      <w:r w:rsidRPr="00BB47C3">
        <w:rPr>
          <w:rFonts w:ascii="Times New Roman" w:hAnsi="Times New Roman" w:cs="Times New Roman"/>
          <w:sz w:val="28"/>
          <w:szCs w:val="28"/>
        </w:rPr>
        <w:t>доступа к цифровым технологиям, все больше зависят от них</w:t>
      </w:r>
      <w:r w:rsidR="00417EA8" w:rsidRPr="00BB47C3">
        <w:rPr>
          <w:rFonts w:ascii="Times New Roman" w:hAnsi="Times New Roman" w:cs="Times New Roman"/>
          <w:sz w:val="28"/>
          <w:szCs w:val="28"/>
        </w:rPr>
        <w:t xml:space="preserve"> [</w:t>
      </w:r>
      <w:r w:rsidR="002B36A5" w:rsidRPr="00BB47C3">
        <w:rPr>
          <w:rFonts w:ascii="Times New Roman" w:hAnsi="Times New Roman" w:cs="Times New Roman"/>
          <w:sz w:val="28"/>
          <w:szCs w:val="28"/>
        </w:rPr>
        <w:t>3, с.</w:t>
      </w:r>
      <w:r w:rsidRPr="00BB47C3">
        <w:rPr>
          <w:rFonts w:ascii="Times New Roman" w:hAnsi="Times New Roman" w:cs="Times New Roman"/>
          <w:sz w:val="28"/>
          <w:szCs w:val="28"/>
        </w:rPr>
        <w:t>11</w:t>
      </w:r>
      <w:r w:rsidR="00417EA8" w:rsidRPr="00BB47C3">
        <w:rPr>
          <w:rFonts w:ascii="Times New Roman" w:hAnsi="Times New Roman" w:cs="Times New Roman"/>
          <w:sz w:val="28"/>
          <w:szCs w:val="28"/>
        </w:rPr>
        <w:t>].</w:t>
      </w:r>
    </w:p>
    <w:p w14:paraId="20B5344F" w14:textId="6FC3E4D3" w:rsidR="0070424B" w:rsidRPr="00BB47C3" w:rsidRDefault="0047736F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ИКТ связаны с различными новыми рабочими формами и организацией труда на всех уровнях и типах занятости </w:t>
      </w:r>
      <w:r w:rsidR="00417EA8" w:rsidRPr="00BB47C3">
        <w:rPr>
          <w:rFonts w:ascii="Times New Roman" w:hAnsi="Times New Roman" w:cs="Times New Roman"/>
          <w:sz w:val="28"/>
          <w:szCs w:val="28"/>
        </w:rPr>
        <w:t xml:space="preserve">– </w:t>
      </w:r>
      <w:r w:rsidRPr="00BB47C3">
        <w:rPr>
          <w:rFonts w:ascii="Times New Roman" w:hAnsi="Times New Roman" w:cs="Times New Roman"/>
          <w:sz w:val="28"/>
          <w:szCs w:val="28"/>
        </w:rPr>
        <w:t>от высококвалифицированных специалистов «умственной работы» до функциональных навыков в области ИКТ, которые в настоящее время требуются во многих секторах экономики услуг. В этом контексте произойдет смещение рабочих мест и изменения в профессиональной структуре в дополнение ко многим рабочим местам</w:t>
      </w:r>
      <w:r w:rsidR="00417EA8" w:rsidRPr="00BB47C3">
        <w:rPr>
          <w:rFonts w:ascii="Times New Roman" w:hAnsi="Times New Roman" w:cs="Times New Roman"/>
          <w:sz w:val="28"/>
          <w:szCs w:val="28"/>
        </w:rPr>
        <w:t>.</w:t>
      </w:r>
      <w:r w:rsidRPr="00BB47C3">
        <w:rPr>
          <w:rFonts w:ascii="Times New Roman" w:hAnsi="Times New Roman" w:cs="Times New Roman"/>
          <w:sz w:val="28"/>
          <w:szCs w:val="28"/>
        </w:rPr>
        <w:t xml:space="preserve"> Автоматизация и другие процессы, которым способствуют технологии, могут вызвать повсеместную безработицу или неполную занятость, и эксперты прогнозируют, что люди с самым низким уровнем квалификации, вероятно, окажутся в наиболее неблагоприятном положении </w:t>
      </w:r>
      <w:r w:rsidR="00417EA8" w:rsidRPr="00BB47C3">
        <w:rPr>
          <w:rFonts w:ascii="Times New Roman" w:hAnsi="Times New Roman" w:cs="Times New Roman"/>
          <w:sz w:val="28"/>
          <w:szCs w:val="28"/>
        </w:rPr>
        <w:t>[</w:t>
      </w:r>
      <w:r w:rsidR="002B36A5" w:rsidRPr="00BB47C3">
        <w:rPr>
          <w:rFonts w:ascii="Times New Roman" w:hAnsi="Times New Roman" w:cs="Times New Roman"/>
          <w:sz w:val="28"/>
          <w:szCs w:val="28"/>
        </w:rPr>
        <w:t>4</w:t>
      </w:r>
      <w:r w:rsidR="00417EA8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>. Но масштабы этих изменений будут варьироваться от страны к стране, отражая различия в отраслевой структуре, организации труда и квалифи</w:t>
      </w:r>
      <w:r w:rsidR="00417EA8" w:rsidRPr="00BB47C3">
        <w:rPr>
          <w:rFonts w:ascii="Times New Roman" w:hAnsi="Times New Roman" w:cs="Times New Roman"/>
          <w:sz w:val="28"/>
          <w:szCs w:val="28"/>
        </w:rPr>
        <w:t>кационном составе рабочей силы [</w:t>
      </w:r>
      <w:r w:rsidR="002B36A5" w:rsidRPr="00BB47C3">
        <w:rPr>
          <w:rFonts w:ascii="Times New Roman" w:hAnsi="Times New Roman" w:cs="Times New Roman"/>
          <w:sz w:val="28"/>
          <w:szCs w:val="28"/>
        </w:rPr>
        <w:t>5</w:t>
      </w:r>
      <w:r w:rsidR="00417EA8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8DB5B9" w14:textId="0051E6C6" w:rsidR="007528DE" w:rsidRPr="00BB47C3" w:rsidRDefault="0047736F" w:rsidP="009659C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Систем</w:t>
      </w:r>
      <w:r w:rsidR="009659C3" w:rsidRPr="00BB47C3">
        <w:rPr>
          <w:rFonts w:ascii="Times New Roman" w:hAnsi="Times New Roman" w:cs="Times New Roman"/>
          <w:sz w:val="28"/>
          <w:szCs w:val="28"/>
        </w:rPr>
        <w:t>а</w:t>
      </w:r>
      <w:r w:rsidRPr="00BB47C3">
        <w:rPr>
          <w:rFonts w:ascii="Times New Roman" w:hAnsi="Times New Roman" w:cs="Times New Roman"/>
          <w:sz w:val="28"/>
          <w:szCs w:val="28"/>
        </w:rPr>
        <w:t xml:space="preserve"> образования во многих странах в настоящее время реконфигуриру</w:t>
      </w:r>
      <w:r w:rsidR="009659C3" w:rsidRPr="00BB47C3">
        <w:rPr>
          <w:rFonts w:ascii="Times New Roman" w:hAnsi="Times New Roman" w:cs="Times New Roman"/>
          <w:sz w:val="28"/>
          <w:szCs w:val="28"/>
        </w:rPr>
        <w:t>е</w:t>
      </w:r>
      <w:r w:rsidRPr="00BB47C3">
        <w:rPr>
          <w:rFonts w:ascii="Times New Roman" w:hAnsi="Times New Roman" w:cs="Times New Roman"/>
          <w:sz w:val="28"/>
          <w:szCs w:val="28"/>
        </w:rPr>
        <w:t xml:space="preserve">тся с использованием цифровых технологий. </w:t>
      </w:r>
    </w:p>
    <w:p w14:paraId="0981656F" w14:textId="7A8553EF" w:rsidR="003D2A50" w:rsidRPr="00BB47C3" w:rsidRDefault="003D2A50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Как эти процессы разворачиваются в Российской Федерации? До 2030 </w:t>
      </w:r>
      <w:r w:rsidR="00D87E10" w:rsidRPr="00BB47C3">
        <w:rPr>
          <w:rFonts w:ascii="Times New Roman" w:hAnsi="Times New Roman" w:cs="Times New Roman"/>
          <w:sz w:val="28"/>
          <w:szCs w:val="28"/>
        </w:rPr>
        <w:t>года</w:t>
      </w:r>
      <w:r w:rsidRPr="00BB47C3">
        <w:rPr>
          <w:rFonts w:ascii="Times New Roman" w:hAnsi="Times New Roman" w:cs="Times New Roman"/>
          <w:sz w:val="28"/>
          <w:szCs w:val="28"/>
        </w:rPr>
        <w:t xml:space="preserve"> предстоит сформировать информационное пространство страны, обеспечить развитие информационной и коммуникационной инфраструктуры, создать и внедрить отечественные информационные и коммуникационные технологии, обеспечить их конкурентоспособность на международном рынке, сформировать новую технологическую основу для развития экономики и социальной сферы</w:t>
      </w:r>
      <w:r w:rsidR="009659C3" w:rsidRPr="00BB47C3">
        <w:rPr>
          <w:rStyle w:val="a7"/>
          <w:rFonts w:ascii="Times New Roman" w:hAnsi="Times New Roman" w:cs="Times New Roman"/>
          <w:sz w:val="28"/>
          <w:szCs w:val="28"/>
        </w:rPr>
        <w:footnoteReference w:id="3"/>
      </w:r>
      <w:r w:rsidR="009659C3" w:rsidRPr="00BB47C3">
        <w:rPr>
          <w:rFonts w:ascii="Times New Roman" w:hAnsi="Times New Roman" w:cs="Times New Roman"/>
          <w:sz w:val="28"/>
          <w:szCs w:val="28"/>
        </w:rPr>
        <w:t>.</w:t>
      </w:r>
    </w:p>
    <w:p w14:paraId="441D0407" w14:textId="636741EE" w:rsidR="003D2A50" w:rsidRPr="00BB47C3" w:rsidRDefault="003D2A50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Цифровые технологии создают предпосылки формирования социально ориентированной системы трудовой мотивации и объективно становятся повседневной частью жизни граждан. Цифровизация расширяет поле социальных и политических коммуникаций граждан: возникают цифровые платформы в научных, политических, образовательных сферах, формируются новые возможности гражданского контроля за работой государственных служб. Уже сейчас российские граждане вовлечены в информационную сферу. Каждую минуту создается, умножается, обрабатывается и систематизируется информация о наших покупках, расходах и перемещениях, поисковых запросах, потребительских предпочтениях и т.д.</w:t>
      </w:r>
      <w:r w:rsidR="009659C3"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05221F" w:rsidRPr="00BB47C3">
        <w:rPr>
          <w:rFonts w:ascii="Times New Roman" w:hAnsi="Times New Roman" w:cs="Times New Roman"/>
          <w:sz w:val="28"/>
          <w:szCs w:val="28"/>
        </w:rPr>
        <w:t>[</w:t>
      </w:r>
      <w:r w:rsidR="009659C3" w:rsidRPr="00BB47C3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6</w:t>
      </w:r>
      <w:r w:rsidR="0005221F" w:rsidRPr="00BB47C3">
        <w:rPr>
          <w:rFonts w:ascii="Times New Roman" w:hAnsi="Times New Roman" w:cs="Times New Roman"/>
          <w:bCs/>
          <w:sz w:val="28"/>
          <w:szCs w:val="28"/>
        </w:rPr>
        <w:t>]</w:t>
      </w:r>
      <w:r w:rsidR="00D87E10" w:rsidRPr="00BB47C3">
        <w:rPr>
          <w:rFonts w:ascii="Times New Roman" w:hAnsi="Times New Roman" w:cs="Times New Roman"/>
          <w:bCs/>
          <w:sz w:val="28"/>
          <w:szCs w:val="28"/>
        </w:rPr>
        <w:t>.</w:t>
      </w:r>
    </w:p>
    <w:p w14:paraId="6CA43668" w14:textId="013DBEA6" w:rsidR="003D2A50" w:rsidRPr="00BB47C3" w:rsidRDefault="00BA33A6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lastRenderedPageBreak/>
        <w:t xml:space="preserve">Последние проведенные исследования доказывают, что цифровая культура в информационном обществе проникает во все аспекты человеческой жизни, коренным образом изменяя как сферу экономики, политики, социальную структуру, так и формы коммуникации, межличностного взаимодействия и в целом менталитет большого количества людей </w:t>
      </w:r>
      <w:r w:rsidR="00D87E10" w:rsidRPr="00BB47C3">
        <w:rPr>
          <w:rFonts w:ascii="Times New Roman" w:hAnsi="Times New Roman" w:cs="Times New Roman"/>
          <w:sz w:val="28"/>
          <w:szCs w:val="28"/>
        </w:rPr>
        <w:t>[</w:t>
      </w:r>
      <w:r w:rsidR="007A2984" w:rsidRPr="00BB47C3">
        <w:rPr>
          <w:rFonts w:ascii="Times New Roman" w:hAnsi="Times New Roman" w:cs="Times New Roman"/>
          <w:sz w:val="28"/>
          <w:szCs w:val="28"/>
        </w:rPr>
        <w:t>1; 6</w:t>
      </w:r>
      <w:r w:rsidR="00D87E10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>.</w:t>
      </w:r>
      <w:r w:rsidR="003D2A50" w:rsidRPr="00BB47C3">
        <w:rPr>
          <w:rFonts w:ascii="Times New Roman" w:eastAsia="Times New Roman" w:hAnsi="Times New Roman" w:cs="Times New Roman"/>
          <w:b/>
          <w:bCs/>
          <w:i/>
          <w:iCs/>
          <w:color w:val="444555"/>
          <w:sz w:val="28"/>
          <w:szCs w:val="28"/>
          <w:lang w:eastAsia="ru-RU"/>
        </w:rPr>
        <w:t xml:space="preserve"> </w:t>
      </w:r>
      <w:r w:rsidR="009659C3" w:rsidRPr="00BB47C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D2A50" w:rsidRPr="00BB47C3">
        <w:rPr>
          <w:rFonts w:ascii="Times New Roman" w:hAnsi="Times New Roman" w:cs="Times New Roman"/>
          <w:sz w:val="28"/>
          <w:szCs w:val="28"/>
        </w:rPr>
        <w:t xml:space="preserve">На наших глазах происходит становление новой цифровой парадигмы жизнедеятельности общества, науки и политической практики </w:t>
      </w:r>
      <w:r w:rsidR="00AB2A53" w:rsidRPr="00BB47C3">
        <w:rPr>
          <w:rFonts w:ascii="Times New Roman" w:hAnsi="Times New Roman" w:cs="Times New Roman"/>
          <w:sz w:val="28"/>
          <w:szCs w:val="28"/>
        </w:rPr>
        <w:t>[</w:t>
      </w:r>
      <w:r w:rsidR="007A2984" w:rsidRPr="00BB47C3">
        <w:rPr>
          <w:rFonts w:ascii="Times New Roman" w:hAnsi="Times New Roman" w:cs="Times New Roman"/>
          <w:bCs/>
          <w:iCs/>
          <w:sz w:val="28"/>
          <w:szCs w:val="28"/>
        </w:rPr>
        <w:t>6,</w:t>
      </w:r>
      <w:r w:rsidR="003D2A50" w:rsidRPr="00BB47C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A2984" w:rsidRPr="00BB47C3">
        <w:rPr>
          <w:rFonts w:ascii="Times New Roman" w:hAnsi="Times New Roman" w:cs="Times New Roman"/>
          <w:bCs/>
          <w:sz w:val="28"/>
          <w:szCs w:val="28"/>
        </w:rPr>
        <w:t>с</w:t>
      </w:r>
      <w:r w:rsidR="003D2A50" w:rsidRPr="00BB47C3">
        <w:rPr>
          <w:rFonts w:ascii="Times New Roman" w:hAnsi="Times New Roman" w:cs="Times New Roman"/>
          <w:bCs/>
          <w:sz w:val="28"/>
          <w:szCs w:val="28"/>
        </w:rPr>
        <w:t>. 87</w:t>
      </w:r>
      <w:r w:rsidR="00AB2A53" w:rsidRPr="00BB47C3">
        <w:rPr>
          <w:rFonts w:ascii="Times New Roman" w:hAnsi="Times New Roman" w:cs="Times New Roman"/>
          <w:bCs/>
          <w:sz w:val="28"/>
          <w:szCs w:val="28"/>
        </w:rPr>
        <w:t>].</w:t>
      </w:r>
      <w:r w:rsidR="003D2A50" w:rsidRPr="00BB47C3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2C82140" w14:textId="59416369" w:rsidR="0047736F" w:rsidRPr="00BB47C3" w:rsidRDefault="00AB2A53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Таким образо</w:t>
      </w:r>
      <w:r w:rsidR="007A2984" w:rsidRPr="00BB47C3">
        <w:rPr>
          <w:rFonts w:ascii="Times New Roman" w:hAnsi="Times New Roman" w:cs="Times New Roman"/>
          <w:sz w:val="28"/>
          <w:szCs w:val="28"/>
        </w:rPr>
        <w:t>м</w:t>
      </w:r>
      <w:r w:rsidRPr="00BB47C3">
        <w:rPr>
          <w:rFonts w:ascii="Times New Roman" w:hAnsi="Times New Roman" w:cs="Times New Roman"/>
          <w:sz w:val="28"/>
          <w:szCs w:val="28"/>
        </w:rPr>
        <w:t>, на первое место выходит необходимость в развитии</w:t>
      </w:r>
      <w:r w:rsidR="0047736F" w:rsidRPr="00BB47C3">
        <w:rPr>
          <w:rFonts w:ascii="Times New Roman" w:hAnsi="Times New Roman" w:cs="Times New Roman"/>
          <w:sz w:val="28"/>
          <w:szCs w:val="28"/>
        </w:rPr>
        <w:t xml:space="preserve"> компетенций, необходимых для </w:t>
      </w:r>
      <w:r w:rsidR="009659C3" w:rsidRPr="00BB47C3">
        <w:rPr>
          <w:rFonts w:ascii="Times New Roman" w:hAnsi="Times New Roman" w:cs="Times New Roman"/>
          <w:sz w:val="28"/>
          <w:szCs w:val="28"/>
        </w:rPr>
        <w:t>информационного общества</w:t>
      </w:r>
      <w:r w:rsidR="0047736F" w:rsidRPr="00BB47C3">
        <w:rPr>
          <w:rFonts w:ascii="Times New Roman" w:hAnsi="Times New Roman" w:cs="Times New Roman"/>
          <w:sz w:val="28"/>
          <w:szCs w:val="28"/>
        </w:rPr>
        <w:t>. Совершенно очевидно, что школы, колледжи, университеты и другие образовательные учреждения являются ключевыми площадками, где люди учатся использовать ИКТ. Таким образом, образование является важным способом развития навыков и компетенций, связанных с технологиями</w:t>
      </w:r>
      <w:r w:rsidR="0005221F" w:rsidRPr="00BB47C3">
        <w:rPr>
          <w:rFonts w:ascii="Times New Roman" w:hAnsi="Times New Roman" w:cs="Times New Roman"/>
          <w:sz w:val="28"/>
          <w:szCs w:val="28"/>
        </w:rPr>
        <w:t>.</w:t>
      </w:r>
      <w:r w:rsidR="0047736F" w:rsidRPr="00BB47C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07CA1" w14:textId="6C1373D7" w:rsidR="00AB2A53" w:rsidRPr="00BB47C3" w:rsidRDefault="00A160C0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В настоящее время школам трудно подготовить людей к полноценной жизни в среде, богатой технологиями. </w:t>
      </w:r>
      <w:r w:rsidR="00CF354C" w:rsidRPr="00BB47C3">
        <w:rPr>
          <w:rFonts w:ascii="Times New Roman" w:hAnsi="Times New Roman" w:cs="Times New Roman"/>
          <w:sz w:val="28"/>
          <w:szCs w:val="28"/>
        </w:rPr>
        <w:t xml:space="preserve">Образовательные организации делают первые шаги в этом направлении и запускают </w:t>
      </w:r>
      <w:r w:rsidRPr="00BB47C3">
        <w:rPr>
          <w:rFonts w:ascii="Times New Roman" w:hAnsi="Times New Roman" w:cs="Times New Roman"/>
          <w:sz w:val="28"/>
          <w:szCs w:val="28"/>
        </w:rPr>
        <w:t xml:space="preserve">инициативы по обучению </w:t>
      </w:r>
      <w:r w:rsidR="00CF354C" w:rsidRPr="00BB47C3">
        <w:rPr>
          <w:rFonts w:ascii="Times New Roman" w:hAnsi="Times New Roman" w:cs="Times New Roman"/>
          <w:sz w:val="28"/>
          <w:szCs w:val="28"/>
        </w:rPr>
        <w:t>молодого поколения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AB2A53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CF354C" w:rsidRPr="00BB47C3">
        <w:rPr>
          <w:rFonts w:ascii="Times New Roman" w:hAnsi="Times New Roman" w:cs="Times New Roman"/>
          <w:sz w:val="28"/>
          <w:szCs w:val="28"/>
        </w:rPr>
        <w:t>-компетенциям.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CF354C" w:rsidRPr="00BB47C3">
        <w:rPr>
          <w:rFonts w:ascii="Times New Roman" w:hAnsi="Times New Roman" w:cs="Times New Roman"/>
          <w:sz w:val="28"/>
          <w:szCs w:val="28"/>
        </w:rPr>
        <w:t>Мы предлагаем конкретные рекомендации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CF354C" w:rsidRPr="00BB47C3">
        <w:rPr>
          <w:rFonts w:ascii="Times New Roman" w:hAnsi="Times New Roman" w:cs="Times New Roman"/>
          <w:sz w:val="28"/>
          <w:szCs w:val="28"/>
        </w:rPr>
        <w:t xml:space="preserve">органам власти в области развития </w:t>
      </w:r>
      <w:r w:rsidR="007A2984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CF354C" w:rsidRPr="00BB47C3">
        <w:rPr>
          <w:rFonts w:ascii="Times New Roman" w:hAnsi="Times New Roman" w:cs="Times New Roman"/>
          <w:sz w:val="28"/>
          <w:szCs w:val="28"/>
        </w:rPr>
        <w:t>-компетенций</w:t>
      </w:r>
      <w:r w:rsidRPr="00BB47C3">
        <w:rPr>
          <w:rFonts w:ascii="Times New Roman" w:hAnsi="Times New Roman" w:cs="Times New Roman"/>
          <w:sz w:val="28"/>
          <w:szCs w:val="28"/>
        </w:rPr>
        <w:t>.</w:t>
      </w:r>
      <w:r w:rsidR="00CF354C" w:rsidRPr="00BB47C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  <w:r w:rsidR="00CF354C" w:rsidRPr="00BB47C3">
        <w:rPr>
          <w:rFonts w:ascii="Times New Roman" w:hAnsi="Times New Roman" w:cs="Times New Roman"/>
          <w:sz w:val="28"/>
          <w:szCs w:val="28"/>
        </w:rPr>
        <w:t xml:space="preserve">Успешное развитие </w:t>
      </w:r>
      <w:r w:rsidR="00AB2A53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CF354C" w:rsidRPr="00BB47C3">
        <w:rPr>
          <w:rFonts w:ascii="Times New Roman" w:hAnsi="Times New Roman" w:cs="Times New Roman"/>
          <w:sz w:val="28"/>
          <w:szCs w:val="28"/>
        </w:rPr>
        <w:t xml:space="preserve">-компетенций зависит от ряда факторов, в том числе от активного участия правительства, подготовки учителей, важности многостороннего сотрудничества и участия на местном уровне. </w:t>
      </w:r>
    </w:p>
    <w:p w14:paraId="511A677B" w14:textId="2BD072B0" w:rsidR="00A160C0" w:rsidRPr="00BB47C3" w:rsidRDefault="00CF354C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Во многи</w:t>
      </w:r>
      <w:r w:rsidR="003961BF" w:rsidRPr="00BB47C3">
        <w:rPr>
          <w:rFonts w:ascii="Times New Roman" w:hAnsi="Times New Roman" w:cs="Times New Roman"/>
          <w:sz w:val="28"/>
          <w:szCs w:val="28"/>
        </w:rPr>
        <w:t>х</w:t>
      </w:r>
      <w:r w:rsidRPr="00BB47C3">
        <w:rPr>
          <w:rFonts w:ascii="Times New Roman" w:hAnsi="Times New Roman" w:cs="Times New Roman"/>
          <w:sz w:val="28"/>
          <w:szCs w:val="28"/>
        </w:rPr>
        <w:t xml:space="preserve"> исследованиях акцент ставится на развитии цифровых </w:t>
      </w:r>
      <w:r w:rsidR="003961BF" w:rsidRPr="00BB47C3">
        <w:rPr>
          <w:rFonts w:ascii="Times New Roman" w:hAnsi="Times New Roman" w:cs="Times New Roman"/>
          <w:sz w:val="28"/>
          <w:szCs w:val="28"/>
        </w:rPr>
        <w:t xml:space="preserve">компетенций </w:t>
      </w:r>
      <w:r w:rsidR="00AB2A53" w:rsidRPr="00BB47C3">
        <w:rPr>
          <w:rFonts w:ascii="Times New Roman" w:hAnsi="Times New Roman" w:cs="Times New Roman"/>
          <w:sz w:val="28"/>
          <w:szCs w:val="28"/>
        </w:rPr>
        <w:t>[</w:t>
      </w:r>
      <w:r w:rsidR="007A2984" w:rsidRPr="00BB47C3">
        <w:rPr>
          <w:rFonts w:ascii="Times New Roman" w:hAnsi="Times New Roman" w:cs="Times New Roman"/>
          <w:sz w:val="28"/>
          <w:szCs w:val="28"/>
        </w:rPr>
        <w:t>7; 8</w:t>
      </w:r>
      <w:r w:rsidR="003961BF" w:rsidRPr="00BB47C3">
        <w:rPr>
          <w:rFonts w:ascii="Times New Roman" w:hAnsi="Times New Roman" w:cs="Times New Roman"/>
          <w:sz w:val="28"/>
          <w:szCs w:val="28"/>
        </w:rPr>
        <w:t>;</w:t>
      </w:r>
      <w:r w:rsidR="007A2984" w:rsidRPr="00BB47C3">
        <w:rPr>
          <w:rFonts w:ascii="Times New Roman" w:hAnsi="Times New Roman" w:cs="Times New Roman"/>
          <w:sz w:val="28"/>
          <w:szCs w:val="28"/>
        </w:rPr>
        <w:t xml:space="preserve"> 9</w:t>
      </w:r>
      <w:r w:rsidR="003961BF" w:rsidRPr="00BB47C3">
        <w:rPr>
          <w:rFonts w:ascii="Times New Roman" w:hAnsi="Times New Roman" w:cs="Times New Roman"/>
          <w:sz w:val="28"/>
          <w:szCs w:val="28"/>
        </w:rPr>
        <w:t>;</w:t>
      </w:r>
      <w:r w:rsidR="007A2984" w:rsidRPr="00BB47C3">
        <w:rPr>
          <w:rFonts w:ascii="Times New Roman" w:hAnsi="Times New Roman" w:cs="Times New Roman"/>
          <w:sz w:val="28"/>
          <w:szCs w:val="28"/>
        </w:rPr>
        <w:t>10</w:t>
      </w:r>
      <w:r w:rsidR="00AB2A53" w:rsidRPr="00BB47C3">
        <w:rPr>
          <w:rFonts w:ascii="Times New Roman" w:hAnsi="Times New Roman" w:cs="Times New Roman"/>
          <w:sz w:val="28"/>
          <w:szCs w:val="28"/>
        </w:rPr>
        <w:t>]</w:t>
      </w:r>
      <w:r w:rsidRPr="00BB47C3">
        <w:rPr>
          <w:rFonts w:ascii="Times New Roman" w:hAnsi="Times New Roman" w:cs="Times New Roman"/>
          <w:sz w:val="28"/>
          <w:szCs w:val="28"/>
        </w:rPr>
        <w:t>,</w:t>
      </w:r>
      <w:r w:rsidR="00AB2A53" w:rsidRPr="00BB47C3">
        <w:rPr>
          <w:rFonts w:ascii="Times New Roman" w:hAnsi="Times New Roman" w:cs="Times New Roman"/>
          <w:sz w:val="28"/>
          <w:szCs w:val="28"/>
        </w:rPr>
        <w:t xml:space="preserve"> при этом </w:t>
      </w:r>
      <w:r w:rsidRPr="00BB47C3">
        <w:rPr>
          <w:rFonts w:ascii="Times New Roman" w:hAnsi="Times New Roman" w:cs="Times New Roman"/>
          <w:sz w:val="28"/>
          <w:szCs w:val="28"/>
        </w:rPr>
        <w:t>упуска</w:t>
      </w:r>
      <w:r w:rsidR="00AB2A53" w:rsidRPr="00BB47C3">
        <w:rPr>
          <w:rFonts w:ascii="Times New Roman" w:hAnsi="Times New Roman" w:cs="Times New Roman"/>
          <w:sz w:val="28"/>
          <w:szCs w:val="28"/>
        </w:rPr>
        <w:t>ются</w:t>
      </w:r>
      <w:r w:rsidRPr="00BB47C3">
        <w:rPr>
          <w:rFonts w:ascii="Times New Roman" w:hAnsi="Times New Roman" w:cs="Times New Roman"/>
          <w:sz w:val="28"/>
          <w:szCs w:val="28"/>
        </w:rPr>
        <w:t xml:space="preserve"> из виду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="006D5F68">
        <w:rPr>
          <w:rFonts w:ascii="Times New Roman" w:hAnsi="Times New Roman" w:cs="Times New Roman"/>
          <w:sz w:val="28"/>
          <w:szCs w:val="28"/>
        </w:rPr>
        <w:t xml:space="preserve"> (гибкие навыки)</w:t>
      </w:r>
      <w:r w:rsidRPr="00BB47C3">
        <w:rPr>
          <w:rFonts w:ascii="Times New Roman" w:hAnsi="Times New Roman" w:cs="Times New Roman"/>
          <w:sz w:val="28"/>
          <w:szCs w:val="28"/>
        </w:rPr>
        <w:t>, необходимы</w:t>
      </w:r>
      <w:r w:rsidR="006D5F68">
        <w:rPr>
          <w:rFonts w:ascii="Times New Roman" w:hAnsi="Times New Roman" w:cs="Times New Roman"/>
          <w:sz w:val="28"/>
          <w:szCs w:val="28"/>
        </w:rPr>
        <w:t>е</w:t>
      </w:r>
      <w:r w:rsidRPr="00BB47C3">
        <w:rPr>
          <w:rFonts w:ascii="Times New Roman" w:hAnsi="Times New Roman" w:cs="Times New Roman"/>
          <w:sz w:val="28"/>
          <w:szCs w:val="28"/>
        </w:rPr>
        <w:t xml:space="preserve"> для процветания в мире, насыщенном технологиями. К ним относятся понимание последствий онлайн-активности, признание соображений конфиденциальности; знание того, как быть ответственными гражданами в онлайн-среде, и осведомленность о том, как цифровые технологии, большие данные и алгоритмы влияют на людей и сообщества – сетевая грамотность; коммуникативная грамотность и умение работать в команде. </w:t>
      </w:r>
    </w:p>
    <w:p w14:paraId="2246C713" w14:textId="77777777" w:rsidR="009E7974" w:rsidRPr="00BB47C3" w:rsidRDefault="0032320B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Жизнь в «информационном обществе» подразумевает ежедневную работу с огромным потоком информации. Наш успех и выживание зависят от нашей способности умело и надлежащим образом находить, анализировать и использовать информацию. Информационные навыки готовят </w:t>
      </w:r>
      <w:r w:rsidR="00AB2A53" w:rsidRPr="00BB47C3">
        <w:rPr>
          <w:rFonts w:ascii="Times New Roman" w:hAnsi="Times New Roman" w:cs="Times New Roman"/>
          <w:sz w:val="28"/>
          <w:szCs w:val="28"/>
        </w:rPr>
        <w:t>обучающихся</w:t>
      </w:r>
      <w:r w:rsidRPr="00BB47C3">
        <w:rPr>
          <w:rFonts w:ascii="Times New Roman" w:hAnsi="Times New Roman" w:cs="Times New Roman"/>
          <w:sz w:val="28"/>
          <w:szCs w:val="28"/>
        </w:rPr>
        <w:t xml:space="preserve"> к удовлетворению особых требований информационной эпохи. Решение проблем, принятие решений, критическое мышление, сбор информации и осмысление </w:t>
      </w:r>
      <w:r w:rsidR="00AB2A53" w:rsidRPr="00BB47C3">
        <w:rPr>
          <w:rFonts w:ascii="Times New Roman" w:hAnsi="Times New Roman" w:cs="Times New Roman"/>
          <w:sz w:val="28"/>
          <w:szCs w:val="28"/>
        </w:rPr>
        <w:t>–</w:t>
      </w:r>
      <w:r w:rsidRPr="00BB47C3">
        <w:rPr>
          <w:rFonts w:ascii="Times New Roman" w:hAnsi="Times New Roman" w:cs="Times New Roman"/>
          <w:sz w:val="28"/>
          <w:szCs w:val="28"/>
        </w:rPr>
        <w:t xml:space="preserve"> это способности, связанные с информационной грамотностью.</w:t>
      </w:r>
    </w:p>
    <w:p w14:paraId="104FDEE0" w14:textId="6ADF5220" w:rsidR="00C353FD" w:rsidRPr="00BB47C3" w:rsidRDefault="0032320B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«Компетенция </w:t>
      </w:r>
      <w:r w:rsidR="00AB2A53" w:rsidRPr="00BB47C3">
        <w:rPr>
          <w:rFonts w:ascii="Times New Roman" w:hAnsi="Times New Roman" w:cs="Times New Roman"/>
          <w:sz w:val="28"/>
          <w:szCs w:val="28"/>
        </w:rPr>
        <w:t>–</w:t>
      </w:r>
      <w:r w:rsidRPr="00BB47C3">
        <w:rPr>
          <w:rFonts w:ascii="Times New Roman" w:hAnsi="Times New Roman" w:cs="Times New Roman"/>
          <w:sz w:val="28"/>
          <w:szCs w:val="28"/>
        </w:rPr>
        <w:t xml:space="preserve">это больше, чем просто знания и навыки и умения. </w:t>
      </w:r>
      <w:r w:rsidR="00AB2A53" w:rsidRPr="00BB47C3">
        <w:rPr>
          <w:rFonts w:ascii="Times New Roman" w:hAnsi="Times New Roman" w:cs="Times New Roman"/>
          <w:sz w:val="28"/>
          <w:szCs w:val="28"/>
        </w:rPr>
        <w:t>Она</w:t>
      </w:r>
      <w:r w:rsidRPr="00BB47C3">
        <w:rPr>
          <w:rFonts w:ascii="Times New Roman" w:hAnsi="Times New Roman" w:cs="Times New Roman"/>
          <w:sz w:val="28"/>
          <w:szCs w:val="28"/>
        </w:rPr>
        <w:t xml:space="preserve"> включает в себя способность удовлетворять сложные требования, привлекая и мобилизуя психосоциальные ресурсы (включая навыки и отношения) в </w:t>
      </w:r>
      <w:r w:rsidRPr="00BB47C3">
        <w:rPr>
          <w:rFonts w:ascii="Times New Roman" w:hAnsi="Times New Roman" w:cs="Times New Roman"/>
          <w:sz w:val="28"/>
          <w:szCs w:val="28"/>
        </w:rPr>
        <w:lastRenderedPageBreak/>
        <w:t>конкретном контексте»</w:t>
      </w:r>
      <w:r w:rsidR="007A2984" w:rsidRPr="00BB47C3">
        <w:rPr>
          <w:rStyle w:val="a7"/>
          <w:rFonts w:ascii="Times New Roman" w:hAnsi="Times New Roman" w:cs="Times New Roman"/>
          <w:sz w:val="28"/>
          <w:szCs w:val="28"/>
        </w:rPr>
        <w:footnoteReference w:id="4"/>
      </w:r>
      <w:r w:rsidR="00C353FD" w:rsidRPr="00BB47C3">
        <w:rPr>
          <w:rFonts w:ascii="Times New Roman" w:hAnsi="Times New Roman" w:cs="Times New Roman"/>
          <w:sz w:val="28"/>
          <w:szCs w:val="28"/>
        </w:rPr>
        <w:t>. Изменения в обществе и культуре, основанные на применении новых технологий, их быстрое развитие влияет на выбор тех или иных компетенций.</w:t>
      </w:r>
    </w:p>
    <w:p w14:paraId="6325E8FA" w14:textId="3E84A851" w:rsidR="005351F5" w:rsidRPr="00BB47C3" w:rsidRDefault="00C353FD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BB47C3">
        <w:rPr>
          <w:rFonts w:ascii="Times New Roman" w:hAnsi="Times New Roman" w:cs="Times New Roman"/>
          <w:sz w:val="28"/>
          <w:szCs w:val="28"/>
        </w:rPr>
        <w:t>Наша м</w:t>
      </w:r>
      <w:r w:rsidR="0096668C" w:rsidRPr="00BB47C3">
        <w:rPr>
          <w:rFonts w:ascii="Times New Roman" w:hAnsi="Times New Roman" w:cs="Times New Roman"/>
          <w:sz w:val="28"/>
          <w:szCs w:val="28"/>
        </w:rPr>
        <w:t xml:space="preserve">одель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96668C" w:rsidRPr="00BB47C3">
        <w:rPr>
          <w:rFonts w:ascii="Times New Roman" w:hAnsi="Times New Roman" w:cs="Times New Roman"/>
          <w:sz w:val="28"/>
          <w:szCs w:val="28"/>
        </w:rPr>
        <w:t>-компетенций была разработана исходя из требований общества, государства и рынка труда к компетенциям человека (личности и работника).</w:t>
      </w:r>
      <w:r w:rsidR="00247774"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247774" w:rsidRPr="00BB47C3">
        <w:rPr>
          <w:rFonts w:ascii="Times New Roman" w:hAnsi="Times New Roman" w:cs="Times New Roman"/>
          <w:sz w:val="28"/>
          <w:szCs w:val="28"/>
        </w:rPr>
        <w:t>-компетенции необходимы как для выполнения профессиональных задач, так и для полноценного взаимодействия личности с окружающим миром и решения повседневных задач.</w:t>
      </w:r>
      <w:r w:rsidR="0073628B" w:rsidRPr="00BB47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3628B" w:rsidRPr="00BB47C3">
        <w:rPr>
          <w:rFonts w:ascii="Times New Roman" w:hAnsi="Times New Roman" w:cs="Times New Roman"/>
          <w:sz w:val="28"/>
          <w:szCs w:val="28"/>
        </w:rPr>
        <w:t>Существование в цифровом пространстве требует от современного человека компетенций владения smart-технологиями. Это открывает большие возможности для взаимодействия в профессиональных сетевых сообществах, способствует эффективной социализации и дальнейшей самореализации.</w:t>
      </w:r>
    </w:p>
    <w:p w14:paraId="4067A21A" w14:textId="1D8C888B" w:rsidR="002C6744" w:rsidRPr="00BB47C3" w:rsidRDefault="002C6744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i/>
          <w:sz w:val="28"/>
          <w:szCs w:val="28"/>
        </w:rPr>
        <w:t>Новая грамотность</w:t>
      </w:r>
      <w:r w:rsidRPr="00BB47C3">
        <w:rPr>
          <w:rFonts w:ascii="Times New Roman" w:hAnsi="Times New Roman" w:cs="Times New Roman"/>
          <w:sz w:val="28"/>
          <w:szCs w:val="28"/>
        </w:rPr>
        <w:t xml:space="preserve"> (цифровая грамотность, финансовая грамотность, проектная грамотность) и </w:t>
      </w:r>
      <w:r w:rsidRPr="00BB47C3">
        <w:rPr>
          <w:rFonts w:ascii="Times New Roman" w:hAnsi="Times New Roman" w:cs="Times New Roman"/>
          <w:i/>
          <w:sz w:val="28"/>
          <w:szCs w:val="28"/>
        </w:rPr>
        <w:t>гибкие навыки</w:t>
      </w:r>
      <w:r w:rsidRPr="00BB47C3">
        <w:rPr>
          <w:rFonts w:ascii="Times New Roman" w:hAnsi="Times New Roman" w:cs="Times New Roman"/>
          <w:sz w:val="28"/>
          <w:szCs w:val="28"/>
        </w:rPr>
        <w:t xml:space="preserve"> (коммуникативная грамотность, умение работать в команде, сетевая культура) являются важнейшими компетенциями для полноценного участия </w:t>
      </w:r>
      <w:r w:rsidR="00C353FD" w:rsidRPr="00BB47C3">
        <w:rPr>
          <w:rFonts w:ascii="Times New Roman" w:hAnsi="Times New Roman" w:cs="Times New Roman"/>
          <w:sz w:val="28"/>
          <w:szCs w:val="28"/>
        </w:rPr>
        <w:t xml:space="preserve">человека </w:t>
      </w:r>
      <w:r w:rsidRPr="00BB47C3">
        <w:rPr>
          <w:rFonts w:ascii="Times New Roman" w:hAnsi="Times New Roman" w:cs="Times New Roman"/>
          <w:sz w:val="28"/>
          <w:szCs w:val="28"/>
        </w:rPr>
        <w:t>в цифровом обществе.</w:t>
      </w:r>
      <w:r w:rsidRPr="00BB47C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  <w:r w:rsidR="001C0A76" w:rsidRPr="00BB47C3">
        <w:rPr>
          <w:rFonts w:ascii="Times New Roman" w:hAnsi="Times New Roman" w:cs="Times New Roman"/>
          <w:sz w:val="28"/>
          <w:szCs w:val="28"/>
        </w:rPr>
        <w:t xml:space="preserve">Эти </w:t>
      </w:r>
      <w:r w:rsidR="00C353FD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1C0A76" w:rsidRPr="00BB47C3">
        <w:rPr>
          <w:rFonts w:ascii="Times New Roman" w:hAnsi="Times New Roman" w:cs="Times New Roman"/>
          <w:sz w:val="28"/>
          <w:szCs w:val="28"/>
        </w:rPr>
        <w:t>-компетенции</w:t>
      </w:r>
      <w:r w:rsidRPr="00BB47C3">
        <w:rPr>
          <w:rFonts w:ascii="Times New Roman" w:hAnsi="Times New Roman" w:cs="Times New Roman"/>
          <w:sz w:val="28"/>
          <w:szCs w:val="28"/>
        </w:rPr>
        <w:t xml:space="preserve"> необходимы для адаптации к быстро меняющимся информационны</w:t>
      </w:r>
      <w:r w:rsidR="00C353FD" w:rsidRPr="00BB47C3">
        <w:rPr>
          <w:rFonts w:ascii="Times New Roman" w:hAnsi="Times New Roman" w:cs="Times New Roman"/>
          <w:sz w:val="28"/>
          <w:szCs w:val="28"/>
        </w:rPr>
        <w:t>м</w:t>
      </w:r>
      <w:r w:rsidRPr="00BB47C3">
        <w:rPr>
          <w:rFonts w:ascii="Times New Roman" w:hAnsi="Times New Roman" w:cs="Times New Roman"/>
          <w:sz w:val="28"/>
          <w:szCs w:val="28"/>
        </w:rPr>
        <w:t xml:space="preserve"> и коммуникационны</w:t>
      </w:r>
      <w:r w:rsidR="00C353FD" w:rsidRPr="00BB47C3">
        <w:rPr>
          <w:rFonts w:ascii="Times New Roman" w:hAnsi="Times New Roman" w:cs="Times New Roman"/>
          <w:sz w:val="28"/>
          <w:szCs w:val="28"/>
        </w:rPr>
        <w:t>м</w:t>
      </w:r>
      <w:r w:rsidRPr="00BB47C3">
        <w:rPr>
          <w:rFonts w:ascii="Times New Roman" w:hAnsi="Times New Roman" w:cs="Times New Roman"/>
          <w:sz w:val="28"/>
          <w:szCs w:val="28"/>
        </w:rPr>
        <w:t xml:space="preserve"> технологи</w:t>
      </w:r>
      <w:r w:rsidR="00C353FD" w:rsidRPr="00BB47C3">
        <w:rPr>
          <w:rFonts w:ascii="Times New Roman" w:hAnsi="Times New Roman" w:cs="Times New Roman"/>
          <w:sz w:val="28"/>
          <w:szCs w:val="28"/>
        </w:rPr>
        <w:t>ям</w:t>
      </w:r>
      <w:r w:rsidRPr="00BB47C3">
        <w:rPr>
          <w:rFonts w:ascii="Times New Roman" w:hAnsi="Times New Roman" w:cs="Times New Roman"/>
          <w:sz w:val="28"/>
          <w:szCs w:val="28"/>
        </w:rPr>
        <w:t xml:space="preserve">, которые постоянно появляются в нашем мире и влияют на все области </w:t>
      </w:r>
      <w:r w:rsidR="00C353FD" w:rsidRPr="00BB47C3">
        <w:rPr>
          <w:rFonts w:ascii="Times New Roman" w:hAnsi="Times New Roman" w:cs="Times New Roman"/>
          <w:sz w:val="28"/>
          <w:szCs w:val="28"/>
        </w:rPr>
        <w:t>личной</w:t>
      </w:r>
      <w:r w:rsidRPr="00BB47C3">
        <w:rPr>
          <w:rFonts w:ascii="Times New Roman" w:hAnsi="Times New Roman" w:cs="Times New Roman"/>
          <w:sz w:val="28"/>
          <w:szCs w:val="28"/>
        </w:rPr>
        <w:t xml:space="preserve"> и профессиональн</w:t>
      </w:r>
      <w:r w:rsidR="00C353FD" w:rsidRPr="00BB47C3">
        <w:rPr>
          <w:rFonts w:ascii="Times New Roman" w:hAnsi="Times New Roman" w:cs="Times New Roman"/>
          <w:sz w:val="28"/>
          <w:szCs w:val="28"/>
        </w:rPr>
        <w:t>ой</w:t>
      </w:r>
      <w:r w:rsidRPr="00BB47C3">
        <w:rPr>
          <w:rFonts w:ascii="Times New Roman" w:hAnsi="Times New Roman" w:cs="Times New Roman"/>
          <w:sz w:val="28"/>
          <w:szCs w:val="28"/>
        </w:rPr>
        <w:t xml:space="preserve"> жизн</w:t>
      </w:r>
      <w:r w:rsidR="00C353FD" w:rsidRPr="00BB47C3">
        <w:rPr>
          <w:rFonts w:ascii="Times New Roman" w:hAnsi="Times New Roman" w:cs="Times New Roman"/>
          <w:sz w:val="28"/>
          <w:szCs w:val="28"/>
        </w:rPr>
        <w:t>и</w:t>
      </w:r>
      <w:r w:rsidRPr="00BB47C3">
        <w:rPr>
          <w:rFonts w:ascii="Times New Roman" w:hAnsi="Times New Roman" w:cs="Times New Roman"/>
          <w:sz w:val="28"/>
          <w:szCs w:val="28"/>
        </w:rPr>
        <w:t xml:space="preserve">. Эти новые знания позволяют нам использовать Интернет и другие </w:t>
      </w:r>
      <w:r w:rsidR="00C353FD" w:rsidRPr="00BB47C3">
        <w:rPr>
          <w:rFonts w:ascii="Times New Roman" w:hAnsi="Times New Roman" w:cs="Times New Roman"/>
          <w:sz w:val="28"/>
          <w:szCs w:val="28"/>
        </w:rPr>
        <w:t>технологии</w:t>
      </w:r>
      <w:r w:rsidRPr="00BB47C3">
        <w:rPr>
          <w:rFonts w:ascii="Times New Roman" w:hAnsi="Times New Roman" w:cs="Times New Roman"/>
          <w:sz w:val="28"/>
          <w:szCs w:val="28"/>
        </w:rPr>
        <w:t xml:space="preserve"> для </w:t>
      </w:r>
      <w:r w:rsidR="00C353FD" w:rsidRPr="00BB47C3">
        <w:rPr>
          <w:rFonts w:ascii="Times New Roman" w:hAnsi="Times New Roman" w:cs="Times New Roman"/>
          <w:sz w:val="28"/>
          <w:szCs w:val="28"/>
        </w:rPr>
        <w:t xml:space="preserve">того, чтобы </w:t>
      </w:r>
      <w:r w:rsidRPr="00BB47C3">
        <w:rPr>
          <w:rFonts w:ascii="Times New Roman" w:hAnsi="Times New Roman" w:cs="Times New Roman"/>
          <w:sz w:val="28"/>
          <w:szCs w:val="28"/>
        </w:rPr>
        <w:t>найти информацию, критически оценить полезность этой информации, синтезировать информацию, чтобы ответить на вопросы, а затем сообщить ответы другим</w:t>
      </w:r>
      <w:r w:rsidR="000817A0" w:rsidRPr="00BB47C3">
        <w:rPr>
          <w:rFonts w:ascii="Times New Roman" w:hAnsi="Times New Roman" w:cs="Times New Roman"/>
          <w:sz w:val="28"/>
          <w:szCs w:val="28"/>
        </w:rPr>
        <w:t xml:space="preserve">. </w:t>
      </w:r>
      <w:r w:rsidR="005351F5" w:rsidRPr="00BB47C3">
        <w:rPr>
          <w:rFonts w:ascii="Times New Roman" w:hAnsi="Times New Roman" w:cs="Times New Roman"/>
          <w:sz w:val="28"/>
          <w:szCs w:val="28"/>
        </w:rPr>
        <w:t>Эти компетенции взаимосвязаны и в целом дополняют друг друга. Кроме того, в сегодняшних технологических сообществах они являются основой для полноценного участия в жизни общества и, как таковые, должны развиваться и совершенствоваться с течением времени и в соответствии с личными и профессиональными обстоятельствами отдельных лиц.</w:t>
      </w:r>
    </w:p>
    <w:p w14:paraId="5C9F4CCA" w14:textId="77777777" w:rsidR="00C353FD" w:rsidRPr="00BB47C3" w:rsidRDefault="00C353FD" w:rsidP="00624D19">
      <w:pPr>
        <w:widowControl w:val="0"/>
        <w:autoSpaceDE w:val="0"/>
        <w:autoSpaceDN w:val="0"/>
        <w:adjustRightInd w:val="0"/>
        <w:spacing w:after="0" w:line="276" w:lineRule="auto"/>
        <w:ind w:right="20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7B1B0C" w:rsidRPr="00BB47C3">
        <w:rPr>
          <w:rFonts w:ascii="Times New Roman" w:hAnsi="Times New Roman" w:cs="Times New Roman"/>
          <w:sz w:val="28"/>
          <w:szCs w:val="28"/>
        </w:rPr>
        <w:t>-компетенции, которые позволяют людям обрабатывать сложную информацию, общаться с коллегами и клиентами, решать проблемы, заранее планиро</w:t>
      </w:r>
      <w:r w:rsidRPr="00BB47C3">
        <w:rPr>
          <w:rFonts w:ascii="Times New Roman" w:hAnsi="Times New Roman" w:cs="Times New Roman"/>
          <w:sz w:val="28"/>
          <w:szCs w:val="28"/>
        </w:rPr>
        <w:t xml:space="preserve">вать и быстро приспосабливаться к изменяющимся внешним условиям, затрагивают 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широкие области «более глубокого обучения», связанные с цифровыми технологиями: </w:t>
      </w:r>
    </w:p>
    <w:p w14:paraId="6651B873" w14:textId="77777777" w:rsidR="00C353FD" w:rsidRPr="00BB47C3" w:rsidRDefault="00B8049B" w:rsidP="00624D19">
      <w:pPr>
        <w:widowControl w:val="0"/>
        <w:autoSpaceDE w:val="0"/>
        <w:autoSpaceDN w:val="0"/>
        <w:adjustRightInd w:val="0"/>
        <w:spacing w:after="0" w:line="276" w:lineRule="auto"/>
        <w:ind w:right="20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–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AD38BE" w:rsidRPr="00BB47C3">
        <w:rPr>
          <w:rFonts w:ascii="Times New Roman" w:hAnsi="Times New Roman" w:cs="Times New Roman"/>
          <w:sz w:val="28"/>
          <w:szCs w:val="28"/>
        </w:rPr>
        <w:t>м</w:t>
      </w:r>
      <w:r w:rsidR="007B1B0C" w:rsidRPr="00BB47C3">
        <w:rPr>
          <w:rFonts w:ascii="Times New Roman" w:hAnsi="Times New Roman" w:cs="Times New Roman"/>
          <w:sz w:val="28"/>
          <w:szCs w:val="28"/>
        </w:rPr>
        <w:t>ежличностная область, относящаяся к командной работе</w:t>
      </w:r>
      <w:r w:rsidR="00C353FD" w:rsidRPr="00BB47C3">
        <w:rPr>
          <w:rFonts w:ascii="Times New Roman" w:hAnsi="Times New Roman" w:cs="Times New Roman"/>
          <w:sz w:val="28"/>
          <w:szCs w:val="28"/>
        </w:rPr>
        <w:t xml:space="preserve"> и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 сотрудничеству (включая коммуникативные навыки, сотрудничество, </w:t>
      </w:r>
      <w:r w:rsidR="00C353FD" w:rsidRPr="00BB47C3">
        <w:rPr>
          <w:rFonts w:ascii="Times New Roman" w:hAnsi="Times New Roman" w:cs="Times New Roman"/>
          <w:sz w:val="28"/>
          <w:szCs w:val="28"/>
        </w:rPr>
        <w:t>умение работать в команде</w:t>
      </w:r>
      <w:r w:rsidR="007B1B0C" w:rsidRPr="00BB47C3">
        <w:rPr>
          <w:rFonts w:ascii="Times New Roman" w:hAnsi="Times New Roman" w:cs="Times New Roman"/>
          <w:sz w:val="28"/>
          <w:szCs w:val="28"/>
        </w:rPr>
        <w:t>).</w:t>
      </w:r>
    </w:p>
    <w:p w14:paraId="681DF029" w14:textId="77777777" w:rsidR="00C353FD" w:rsidRPr="00BB47C3" w:rsidRDefault="007B1B0C" w:rsidP="00624D19">
      <w:pPr>
        <w:widowControl w:val="0"/>
        <w:autoSpaceDE w:val="0"/>
        <w:autoSpaceDN w:val="0"/>
        <w:adjustRightInd w:val="0"/>
        <w:spacing w:after="0" w:line="276" w:lineRule="auto"/>
        <w:ind w:right="20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B8049B" w:rsidRPr="00BB47C3">
        <w:rPr>
          <w:rFonts w:ascii="Times New Roman" w:hAnsi="Times New Roman" w:cs="Times New Roman"/>
          <w:sz w:val="28"/>
          <w:szCs w:val="28"/>
        </w:rPr>
        <w:t>–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AD38BE" w:rsidRPr="00BB47C3">
        <w:rPr>
          <w:rFonts w:ascii="Times New Roman" w:hAnsi="Times New Roman" w:cs="Times New Roman"/>
          <w:sz w:val="28"/>
          <w:szCs w:val="28"/>
        </w:rPr>
        <w:t>в</w:t>
      </w:r>
      <w:r w:rsidRPr="00BB47C3">
        <w:rPr>
          <w:rFonts w:ascii="Times New Roman" w:hAnsi="Times New Roman" w:cs="Times New Roman"/>
          <w:sz w:val="28"/>
          <w:szCs w:val="28"/>
        </w:rPr>
        <w:t xml:space="preserve">нутриличностная область, связанная с интеллектуальной открытостью, положительной самооценкой (включает в себя способности гибкости, инициативы и </w:t>
      </w:r>
      <w:proofErr w:type="spellStart"/>
      <w:r w:rsidRPr="00BB47C3">
        <w:rPr>
          <w:rFonts w:ascii="Times New Roman" w:hAnsi="Times New Roman" w:cs="Times New Roman"/>
          <w:sz w:val="28"/>
          <w:szCs w:val="28"/>
        </w:rPr>
        <w:t>метапознания</w:t>
      </w:r>
      <w:proofErr w:type="spellEnd"/>
      <w:r w:rsidRPr="00BB47C3">
        <w:rPr>
          <w:rFonts w:ascii="Times New Roman" w:hAnsi="Times New Roman" w:cs="Times New Roman"/>
          <w:sz w:val="28"/>
          <w:szCs w:val="28"/>
        </w:rPr>
        <w:t>)</w:t>
      </w:r>
      <w:r w:rsidR="00B8049B" w:rsidRPr="00BB47C3">
        <w:rPr>
          <w:rFonts w:ascii="Times New Roman" w:hAnsi="Times New Roman" w:cs="Times New Roman"/>
          <w:sz w:val="28"/>
          <w:szCs w:val="28"/>
        </w:rPr>
        <w:t>;</w:t>
      </w:r>
    </w:p>
    <w:p w14:paraId="5F9353AC" w14:textId="77777777" w:rsidR="00C353FD" w:rsidRPr="00BB47C3" w:rsidRDefault="00B8049B" w:rsidP="00624D19">
      <w:pPr>
        <w:widowControl w:val="0"/>
        <w:autoSpaceDE w:val="0"/>
        <w:autoSpaceDN w:val="0"/>
        <w:adjustRightInd w:val="0"/>
        <w:spacing w:after="0" w:line="276" w:lineRule="auto"/>
        <w:ind w:right="20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–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AD38BE" w:rsidRPr="00BB47C3">
        <w:rPr>
          <w:rFonts w:ascii="Times New Roman" w:hAnsi="Times New Roman" w:cs="Times New Roman"/>
          <w:sz w:val="28"/>
          <w:szCs w:val="28"/>
        </w:rPr>
        <w:t>к</w:t>
      </w:r>
      <w:r w:rsidR="007B1B0C" w:rsidRPr="00BB47C3">
        <w:rPr>
          <w:rFonts w:ascii="Times New Roman" w:hAnsi="Times New Roman" w:cs="Times New Roman"/>
          <w:sz w:val="28"/>
          <w:szCs w:val="28"/>
        </w:rPr>
        <w:t>огнитивная область, связанная с когнитивными процессами</w:t>
      </w:r>
      <w:r w:rsidR="00AD38BE" w:rsidRPr="00BB47C3">
        <w:rPr>
          <w:rFonts w:ascii="Times New Roman" w:hAnsi="Times New Roman" w:cs="Times New Roman"/>
          <w:sz w:val="28"/>
          <w:szCs w:val="28"/>
        </w:rPr>
        <w:t xml:space="preserve">, </w:t>
      </w:r>
      <w:r w:rsidR="007B1B0C" w:rsidRPr="00BB47C3">
        <w:rPr>
          <w:rFonts w:ascii="Times New Roman" w:hAnsi="Times New Roman" w:cs="Times New Roman"/>
          <w:sz w:val="28"/>
          <w:szCs w:val="28"/>
        </w:rPr>
        <w:t>знания</w:t>
      </w:r>
      <w:r w:rsidR="00AD38BE" w:rsidRPr="00BB47C3">
        <w:rPr>
          <w:rFonts w:ascii="Times New Roman" w:hAnsi="Times New Roman" w:cs="Times New Roman"/>
          <w:sz w:val="28"/>
          <w:szCs w:val="28"/>
        </w:rPr>
        <w:t>ми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 и творчество</w:t>
      </w:r>
      <w:r w:rsidR="00AD38BE" w:rsidRPr="00BB47C3">
        <w:rPr>
          <w:rFonts w:ascii="Times New Roman" w:hAnsi="Times New Roman" w:cs="Times New Roman"/>
          <w:sz w:val="28"/>
          <w:szCs w:val="28"/>
        </w:rPr>
        <w:t>м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 (включая навыки критического мышления, информационной </w:t>
      </w:r>
      <w:r w:rsidR="00AD38BE" w:rsidRPr="00BB47C3">
        <w:rPr>
          <w:rFonts w:ascii="Times New Roman" w:hAnsi="Times New Roman" w:cs="Times New Roman"/>
          <w:sz w:val="28"/>
          <w:szCs w:val="28"/>
        </w:rPr>
        <w:t xml:space="preserve">и финансовой 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грамотности, аргументации, а также </w:t>
      </w:r>
      <w:r w:rsidR="00AD38BE" w:rsidRPr="00BB47C3">
        <w:rPr>
          <w:rFonts w:ascii="Times New Roman" w:hAnsi="Times New Roman" w:cs="Times New Roman"/>
          <w:sz w:val="28"/>
          <w:szCs w:val="28"/>
        </w:rPr>
        <w:t>креативности</w:t>
      </w:r>
      <w:r w:rsidR="007B1B0C" w:rsidRPr="00BB47C3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31FDD436" w14:textId="77777777" w:rsidR="00624D19" w:rsidRPr="00BB47C3" w:rsidRDefault="007B1B0C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BB47C3">
        <w:rPr>
          <w:rFonts w:ascii="Times New Roman" w:hAnsi="Times New Roman" w:cs="Times New Roman"/>
          <w:sz w:val="28"/>
          <w:szCs w:val="28"/>
        </w:rPr>
        <w:t>В идеальной ситуации человек будет обладать комбинацией этих навыков, характер которых, вероятно, изменится на протяжении его или ее жизненного пути в ответ на меняющиеся обстоятельства и контекст.</w:t>
      </w:r>
      <w:r w:rsidRPr="00BB47C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</w:p>
    <w:p w14:paraId="210D9377" w14:textId="37EED687" w:rsidR="00753D76" w:rsidRPr="00BB47C3" w:rsidRDefault="00753D76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Образование явля</w:t>
      </w:r>
      <w:r w:rsidR="000F4F1B" w:rsidRPr="00BB47C3">
        <w:rPr>
          <w:rFonts w:ascii="Times New Roman" w:hAnsi="Times New Roman" w:cs="Times New Roman"/>
          <w:sz w:val="28"/>
          <w:szCs w:val="28"/>
        </w:rPr>
        <w:t>ет</w:t>
      </w:r>
      <w:r w:rsidRPr="00BB47C3">
        <w:rPr>
          <w:rFonts w:ascii="Times New Roman" w:hAnsi="Times New Roman" w:cs="Times New Roman"/>
          <w:sz w:val="28"/>
          <w:szCs w:val="28"/>
        </w:rPr>
        <w:t>ся ключев</w:t>
      </w:r>
      <w:r w:rsidR="000F4F1B" w:rsidRPr="00BB47C3">
        <w:rPr>
          <w:rFonts w:ascii="Times New Roman" w:hAnsi="Times New Roman" w:cs="Times New Roman"/>
          <w:sz w:val="28"/>
          <w:szCs w:val="28"/>
        </w:rPr>
        <w:t>ой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0F4F1B" w:rsidRPr="00BB47C3">
        <w:rPr>
          <w:rFonts w:ascii="Times New Roman" w:hAnsi="Times New Roman" w:cs="Times New Roman"/>
          <w:sz w:val="28"/>
          <w:szCs w:val="28"/>
        </w:rPr>
        <w:t>составляющей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0F4F1B" w:rsidRPr="00BB47C3">
        <w:rPr>
          <w:rFonts w:ascii="Times New Roman" w:hAnsi="Times New Roman" w:cs="Times New Roman"/>
          <w:sz w:val="28"/>
          <w:szCs w:val="28"/>
        </w:rPr>
        <w:t>для</w:t>
      </w:r>
      <w:r w:rsidRPr="00BB47C3">
        <w:rPr>
          <w:rFonts w:ascii="Times New Roman" w:hAnsi="Times New Roman" w:cs="Times New Roman"/>
          <w:sz w:val="28"/>
          <w:szCs w:val="28"/>
        </w:rPr>
        <w:t xml:space="preserve"> развити</w:t>
      </w:r>
      <w:r w:rsidR="000F4F1B" w:rsidRPr="00BB47C3">
        <w:rPr>
          <w:rFonts w:ascii="Times New Roman" w:hAnsi="Times New Roman" w:cs="Times New Roman"/>
          <w:sz w:val="28"/>
          <w:szCs w:val="28"/>
        </w:rPr>
        <w:t>я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0F4F1B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 xml:space="preserve">-компетенций. Развитие </w:t>
      </w:r>
      <w:r w:rsidR="000817A0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0817A0" w:rsidRPr="00BB47C3">
        <w:rPr>
          <w:rFonts w:ascii="Times New Roman" w:hAnsi="Times New Roman" w:cs="Times New Roman"/>
          <w:sz w:val="28"/>
          <w:szCs w:val="28"/>
        </w:rPr>
        <w:t>-</w:t>
      </w:r>
      <w:r w:rsidRPr="00BB47C3">
        <w:rPr>
          <w:rFonts w:ascii="Times New Roman" w:hAnsi="Times New Roman" w:cs="Times New Roman"/>
          <w:sz w:val="28"/>
          <w:szCs w:val="28"/>
        </w:rPr>
        <w:t xml:space="preserve">компетенций </w:t>
      </w:r>
      <w:r w:rsidR="000817A0" w:rsidRPr="00BB47C3">
        <w:rPr>
          <w:rFonts w:ascii="Times New Roman" w:hAnsi="Times New Roman" w:cs="Times New Roman"/>
          <w:sz w:val="28"/>
          <w:szCs w:val="28"/>
        </w:rPr>
        <w:t>должно происходить</w:t>
      </w:r>
      <w:r w:rsidRPr="00BB47C3">
        <w:rPr>
          <w:rFonts w:ascii="Times New Roman" w:hAnsi="Times New Roman" w:cs="Times New Roman"/>
          <w:sz w:val="28"/>
          <w:szCs w:val="28"/>
        </w:rPr>
        <w:t xml:space="preserve"> во всем диапазоне образовательных контекстов: от формальных институтов, таких как школы, колледжи и университеты, до неформального обучения</w:t>
      </w:r>
      <w:r w:rsidR="000817A0" w:rsidRPr="00BB47C3">
        <w:rPr>
          <w:rFonts w:ascii="Times New Roman" w:hAnsi="Times New Roman" w:cs="Times New Roman"/>
          <w:sz w:val="28"/>
          <w:szCs w:val="28"/>
        </w:rPr>
        <w:t>.</w:t>
      </w:r>
    </w:p>
    <w:p w14:paraId="72158796" w14:textId="670C3432" w:rsidR="000817A0" w:rsidRPr="00BB47C3" w:rsidRDefault="006019B1" w:rsidP="000817A0">
      <w:pPr>
        <w:tabs>
          <w:tab w:val="left" w:pos="993"/>
        </w:tabs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>Основные выводы и предложения</w:t>
      </w:r>
      <w:r w:rsidR="000817A0" w:rsidRPr="00BB47C3">
        <w:rPr>
          <w:rFonts w:ascii="Times New Roman" w:hAnsi="Times New Roman" w:cs="Times New Roman"/>
          <w:sz w:val="28"/>
          <w:szCs w:val="28"/>
        </w:rPr>
        <w:t>:</w:t>
      </w:r>
    </w:p>
    <w:p w14:paraId="3EFF7A9B" w14:textId="77777777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Институциональный потенциал: эффективное предоставление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 xml:space="preserve">-компетенций зависит от хорошо функционирующих организаций, которые работают в стабильных и благоприятных условиях. </w:t>
      </w:r>
    </w:p>
    <w:p w14:paraId="6A0F628C" w14:textId="3560C238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Необходимо прилагать усилия для изучения концептуализации требуемых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>-компетенций, а затем включ</w:t>
      </w:r>
      <w:r w:rsidR="006019B1" w:rsidRPr="00BB47C3">
        <w:rPr>
          <w:rFonts w:ascii="Times New Roman" w:hAnsi="Times New Roman" w:cs="Times New Roman"/>
          <w:sz w:val="28"/>
          <w:szCs w:val="28"/>
        </w:rPr>
        <w:t>а</w:t>
      </w:r>
      <w:r w:rsidRPr="00BB47C3">
        <w:rPr>
          <w:rFonts w:ascii="Times New Roman" w:hAnsi="Times New Roman" w:cs="Times New Roman"/>
          <w:sz w:val="28"/>
          <w:szCs w:val="28"/>
        </w:rPr>
        <w:t>ть их в образовательные стандарты.</w:t>
      </w:r>
    </w:p>
    <w:p w14:paraId="6B4497AF" w14:textId="5C07BFAD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Органы власти </w:t>
      </w:r>
      <w:r w:rsidR="006019B1" w:rsidRPr="00BB47C3">
        <w:rPr>
          <w:rFonts w:ascii="Times New Roman" w:hAnsi="Times New Roman" w:cs="Times New Roman"/>
          <w:sz w:val="28"/>
          <w:szCs w:val="28"/>
        </w:rPr>
        <w:t>должны играть</w:t>
      </w:r>
      <w:r w:rsidRPr="00BB47C3">
        <w:rPr>
          <w:rFonts w:ascii="Times New Roman" w:hAnsi="Times New Roman" w:cs="Times New Roman"/>
          <w:sz w:val="28"/>
          <w:szCs w:val="28"/>
        </w:rPr>
        <w:t xml:space="preserve"> ведущую роль в создании условий для устойчивого развития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 xml:space="preserve">-компетенций. </w:t>
      </w:r>
    </w:p>
    <w:p w14:paraId="4B4AE0AF" w14:textId="77777777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Для формирования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>-компетенций обычно не требуются использование передовых технологий. Необходимо использовать потенциал существующих инструментов.</w:t>
      </w:r>
    </w:p>
    <w:p w14:paraId="129A7BE2" w14:textId="77777777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Не сбрасывать со счетов преимущества традиционных офлайновых методов обучения. Действия, предполагающие личное общение с другими людьми, доказали свою эффективность в самых разных контекстах. </w:t>
      </w:r>
    </w:p>
    <w:p w14:paraId="4B8F4C91" w14:textId="77777777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Повышение уровня цифровых компетенций учителей. </w:t>
      </w:r>
    </w:p>
    <w:p w14:paraId="53792ABF" w14:textId="77777777" w:rsidR="000817A0" w:rsidRPr="00BB47C3" w:rsidRDefault="000817A0" w:rsidP="000817A0">
      <w:pPr>
        <w:pStyle w:val="a4"/>
        <w:numPr>
          <w:ilvl w:val="0"/>
          <w:numId w:val="2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47C3">
        <w:rPr>
          <w:rFonts w:ascii="Times New Roman" w:hAnsi="Times New Roman" w:cs="Times New Roman"/>
          <w:sz w:val="28"/>
          <w:szCs w:val="28"/>
        </w:rPr>
        <w:t xml:space="preserve">Создание единой оценки сформированности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Pr="00BB47C3">
        <w:rPr>
          <w:rFonts w:ascii="Times New Roman" w:hAnsi="Times New Roman" w:cs="Times New Roman"/>
          <w:sz w:val="28"/>
          <w:szCs w:val="28"/>
        </w:rPr>
        <w:t xml:space="preserve">-компетенций. </w:t>
      </w:r>
    </w:p>
    <w:p w14:paraId="20DEF1BB" w14:textId="6A26BD2F" w:rsidR="00DC5C36" w:rsidRPr="00BB47C3" w:rsidRDefault="006019B1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BB47C3">
        <w:rPr>
          <w:rFonts w:ascii="Times New Roman" w:hAnsi="Times New Roman" w:cs="Times New Roman"/>
          <w:sz w:val="28"/>
          <w:szCs w:val="28"/>
        </w:rPr>
        <w:t>Резюмируя все вышеизложенное, следует отметить, что по</w:t>
      </w:r>
      <w:r w:rsidR="00DF4249" w:rsidRPr="00BB47C3">
        <w:rPr>
          <w:rFonts w:ascii="Times New Roman" w:hAnsi="Times New Roman" w:cs="Times New Roman"/>
          <w:sz w:val="28"/>
          <w:szCs w:val="28"/>
        </w:rPr>
        <w:t xml:space="preserve">дходы к выбору </w:t>
      </w:r>
      <w:r w:rsidR="000F4F1B" w:rsidRPr="00BB47C3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DF4249" w:rsidRPr="00BB47C3">
        <w:rPr>
          <w:rFonts w:ascii="Times New Roman" w:hAnsi="Times New Roman" w:cs="Times New Roman"/>
          <w:sz w:val="28"/>
          <w:szCs w:val="28"/>
        </w:rPr>
        <w:t>-компетенций должны быть динамичными и регулярно пересматриваться в связи с появлением новых технологий.</w:t>
      </w:r>
      <w:r w:rsidR="00DF4249" w:rsidRPr="00BB47C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</w:p>
    <w:p w14:paraId="0897DA0C" w14:textId="77777777" w:rsidR="00DC5C36" w:rsidRPr="00BB47C3" w:rsidRDefault="00DC5C36" w:rsidP="00624D1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392655F" w14:textId="3E0C7204" w:rsidR="005D4B18" w:rsidRPr="00BB47C3" w:rsidRDefault="005D4B18" w:rsidP="005D4B1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7C3">
        <w:rPr>
          <w:rFonts w:ascii="Times New Roman" w:hAnsi="Times New Roman" w:cs="Times New Roman"/>
          <w:b/>
          <w:sz w:val="28"/>
          <w:szCs w:val="28"/>
        </w:rPr>
        <w:t>Список литературы</w:t>
      </w:r>
    </w:p>
    <w:p w14:paraId="3B475782" w14:textId="4723B874" w:rsidR="00DB2E78" w:rsidRPr="00BB47C3" w:rsidRDefault="00DB2E78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B47C3">
        <w:rPr>
          <w:rFonts w:ascii="Times New Roman" w:hAnsi="Times New Roman" w:cs="Times New Roman"/>
          <w:sz w:val="28"/>
          <w:szCs w:val="28"/>
        </w:rPr>
        <w:t>Горяова</w:t>
      </w:r>
      <w:proofErr w:type="spellEnd"/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r w:rsidR="002B36A5" w:rsidRPr="00BB47C3">
        <w:rPr>
          <w:rFonts w:ascii="Times New Roman" w:hAnsi="Times New Roman" w:cs="Times New Roman"/>
          <w:sz w:val="28"/>
          <w:szCs w:val="28"/>
        </w:rPr>
        <w:t>И.И.</w:t>
      </w:r>
      <w:r w:rsidRPr="00BB47C3">
        <w:rPr>
          <w:rFonts w:ascii="Times New Roman" w:hAnsi="Times New Roman" w:cs="Times New Roman"/>
          <w:sz w:val="28"/>
          <w:szCs w:val="28"/>
        </w:rPr>
        <w:t xml:space="preserve">, Зорин </w:t>
      </w:r>
      <w:r w:rsidR="002B36A5" w:rsidRPr="00BB47C3">
        <w:rPr>
          <w:rFonts w:ascii="Times New Roman" w:hAnsi="Times New Roman" w:cs="Times New Roman"/>
          <w:sz w:val="28"/>
          <w:szCs w:val="28"/>
        </w:rPr>
        <w:t>А.Л.</w:t>
      </w:r>
      <w:r w:rsidRPr="00BB47C3">
        <w:rPr>
          <w:rFonts w:ascii="Times New Roman" w:hAnsi="Times New Roman" w:cs="Times New Roman"/>
          <w:sz w:val="28"/>
          <w:szCs w:val="28"/>
        </w:rPr>
        <w:t xml:space="preserve"> Цифровая культура в информационном обществе // Культурное наследие России.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2020. №</w:t>
      </w:r>
      <w:r w:rsidR="002B36A5"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2. URL: https://cyberleninka.ru/article/n/tsifrovaya-kultur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a-v-informatsionnom-obschestve </w:t>
      </w:r>
    </w:p>
    <w:p w14:paraId="312F22AE" w14:textId="6632B8A8" w:rsidR="00DB2E78" w:rsidRPr="00BB47C3" w:rsidRDefault="002B36A5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Marres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>, N. Digital Sociology. Cambridge (UK), Polity Press. 2017.</w:t>
      </w:r>
    </w:p>
    <w:p w14:paraId="2FFAD2B1" w14:textId="7FAECB59" w:rsidR="002B36A5" w:rsidRPr="00BB47C3" w:rsidRDefault="002B36A5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Broadband Commission Working Group on Education 2017, </w:t>
      </w:r>
      <w:r w:rsidRPr="00BB47C3">
        <w:rPr>
          <w:rFonts w:ascii="Times New Roman" w:hAnsi="Times New Roman" w:cs="Times New Roman"/>
          <w:i/>
          <w:iCs/>
          <w:sz w:val="28"/>
          <w:szCs w:val="28"/>
          <w:lang w:val="en-US"/>
        </w:rPr>
        <w:t>Digital skills for life and work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, UNESCO, Paris, </w:t>
      </w:r>
      <w:hyperlink r:id="rId8" w:history="1"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http://unesdoc.unesco.org/images/0025/002590/259013e.pdf</w:t>
        </w:r>
      </w:hyperlink>
    </w:p>
    <w:p w14:paraId="5A36AB5D" w14:textId="63B897C1" w:rsidR="002B36A5" w:rsidRPr="00BB47C3" w:rsidRDefault="002B36A5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t>Ford M.  Rise of the Robots: Technology and the Treat of a Jobless Future. New York, Basic Books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. 2016.</w:t>
      </w:r>
    </w:p>
    <w:p w14:paraId="3D2B2501" w14:textId="293DEE55" w:rsidR="002B36A5" w:rsidRPr="00BB47C3" w:rsidRDefault="002B36A5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OECD. 2016b. </w:t>
      </w:r>
      <w:proofErr w:type="gramStart"/>
      <w:r w:rsidRPr="00BB47C3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Survey of Adult Skills. Paris, OECD. URL: </w:t>
      </w:r>
      <w:hyperlink r:id="rId9" w:history="1"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http://dx.doi.org/10.1787/9789264258075-en</w:t>
        </w:r>
      </w:hyperlink>
    </w:p>
    <w:p w14:paraId="0B82B91C" w14:textId="39F6BD31" w:rsidR="002B36A5" w:rsidRPr="00BB47C3" w:rsidRDefault="009659C3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bCs/>
          <w:iCs/>
          <w:sz w:val="28"/>
          <w:szCs w:val="28"/>
        </w:rPr>
        <w:t xml:space="preserve">Левашов В. К., </w:t>
      </w:r>
      <w:proofErr w:type="spellStart"/>
      <w:r w:rsidRPr="00BB47C3">
        <w:rPr>
          <w:rFonts w:ascii="Times New Roman" w:hAnsi="Times New Roman" w:cs="Times New Roman"/>
          <w:bCs/>
          <w:iCs/>
          <w:sz w:val="28"/>
          <w:szCs w:val="28"/>
        </w:rPr>
        <w:t>Гребняк</w:t>
      </w:r>
      <w:proofErr w:type="spellEnd"/>
      <w:r w:rsidRPr="00BB47C3">
        <w:rPr>
          <w:rFonts w:ascii="Times New Roman" w:hAnsi="Times New Roman" w:cs="Times New Roman"/>
          <w:bCs/>
          <w:iCs/>
          <w:sz w:val="28"/>
          <w:szCs w:val="28"/>
        </w:rPr>
        <w:t xml:space="preserve"> О. В. </w:t>
      </w:r>
      <w:r w:rsidRPr="00BB47C3">
        <w:rPr>
          <w:rFonts w:ascii="Times New Roman" w:hAnsi="Times New Roman" w:cs="Times New Roman"/>
          <w:bCs/>
          <w:sz w:val="28"/>
          <w:szCs w:val="28"/>
        </w:rPr>
        <w:t>Цифровая культура российского общества и государства // Социологические исследования. 2020. № 5. С. 80.DOI: 10.31857/S013216250009401-4</w:t>
      </w:r>
    </w:p>
    <w:p w14:paraId="49C4CE47" w14:textId="01A3E355" w:rsidR="009659C3" w:rsidRPr="00BB47C3" w:rsidRDefault="007A2984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Ilomäki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Kantosalo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A., &amp; </w:t>
      </w: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Lakkala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M. What is digital competence? In Linked portal. Brussels</w:t>
      </w:r>
      <w:r w:rsidRPr="00BB47C3">
        <w:rPr>
          <w:rFonts w:ascii="Times New Roman" w:hAnsi="Times New Roman" w:cs="Times New Roman"/>
          <w:sz w:val="28"/>
          <w:szCs w:val="28"/>
        </w:rPr>
        <w:t xml:space="preserve">: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BB47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Schoolnet</w:t>
      </w:r>
      <w:proofErr w:type="spellEnd"/>
      <w:r w:rsidRPr="00BB47C3">
        <w:rPr>
          <w:rFonts w:ascii="Times New Roman" w:hAnsi="Times New Roman" w:cs="Times New Roman"/>
          <w:sz w:val="28"/>
          <w:szCs w:val="28"/>
        </w:rPr>
        <w:t xml:space="preserve">. 2011.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B47C3">
        <w:rPr>
          <w:rFonts w:ascii="Times New Roman" w:hAnsi="Times New Roman" w:cs="Times New Roman"/>
          <w:sz w:val="28"/>
          <w:szCs w:val="28"/>
        </w:rPr>
        <w:t xml:space="preserve">:   </w:t>
      </w:r>
      <w:hyperlink r:id="rId10" w:history="1"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core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ac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download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pdf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/33734457.</w:t>
        </w:r>
        <w:r w:rsidRPr="00BB47C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pdf</w:t>
        </w:r>
      </w:hyperlink>
    </w:p>
    <w:p w14:paraId="7C78BDE1" w14:textId="16B6C235" w:rsidR="007A2984" w:rsidRPr="00BB47C3" w:rsidRDefault="007A2984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Sefton-Green J., Nixon H., &amp; </w:t>
      </w: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Erstad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O.  Reviewing approaches and perspectives on “Digital literacy”. Pedagogies, 4(2), 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2009. P.</w:t>
      </w:r>
      <w:r w:rsidRPr="00BB47C3">
        <w:rPr>
          <w:rFonts w:ascii="Times New Roman" w:hAnsi="Times New Roman" w:cs="Times New Roman"/>
          <w:sz w:val="28"/>
          <w:szCs w:val="28"/>
          <w:lang w:val="en-US"/>
        </w:rPr>
        <w:t>107-125</w:t>
      </w:r>
    </w:p>
    <w:p w14:paraId="77E472F8" w14:textId="08852946" w:rsidR="007A2984" w:rsidRPr="00BB47C3" w:rsidRDefault="007A2984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7C3">
        <w:rPr>
          <w:rFonts w:ascii="Times New Roman" w:hAnsi="Times New Roman" w:cs="Times New Roman"/>
          <w:sz w:val="28"/>
          <w:szCs w:val="28"/>
          <w:lang w:val="en-US"/>
        </w:rPr>
        <w:t>Twist J. &amp; Withers K. The challenge of new digital literacies and the ‘hidden curriculum’. Emerging Technologies for Learning. Vol. 2, 2007, P. 27–39.</w:t>
      </w:r>
    </w:p>
    <w:p w14:paraId="122FFA21" w14:textId="7A609739" w:rsidR="007A2984" w:rsidRPr="00BB47C3" w:rsidRDefault="007A2984" w:rsidP="007A2984">
      <w:pPr>
        <w:pStyle w:val="a4"/>
        <w:numPr>
          <w:ilvl w:val="0"/>
          <w:numId w:val="3"/>
        </w:numPr>
        <w:tabs>
          <w:tab w:val="left" w:pos="993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B47C3">
        <w:rPr>
          <w:rFonts w:ascii="Times New Roman" w:hAnsi="Times New Roman" w:cs="Times New Roman"/>
          <w:sz w:val="28"/>
          <w:szCs w:val="28"/>
          <w:lang w:val="en-US"/>
        </w:rPr>
        <w:t>Krumsvik</w:t>
      </w:r>
      <w:proofErr w:type="spellEnd"/>
      <w:r w:rsidRPr="00BB47C3">
        <w:rPr>
          <w:rFonts w:ascii="Times New Roman" w:hAnsi="Times New Roman" w:cs="Times New Roman"/>
          <w:sz w:val="28"/>
          <w:szCs w:val="28"/>
          <w:lang w:val="en-US"/>
        </w:rPr>
        <w:t xml:space="preserve"> R. Situated learning and teachers’ digital competence. Education &amp; Information Technologies, 13(4), 2008, P. 279-290</w:t>
      </w:r>
    </w:p>
    <w:p w14:paraId="0CE0B3EE" w14:textId="77777777" w:rsidR="007A2984" w:rsidRPr="007A2984" w:rsidRDefault="007A2984" w:rsidP="007A2984">
      <w:pPr>
        <w:pStyle w:val="a4"/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98A463D" w14:textId="23CECBEA" w:rsidR="006D5F68" w:rsidRPr="006D5F68" w:rsidRDefault="006D5F68" w:rsidP="006D5F6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5F68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14:paraId="4F719BE9" w14:textId="77777777" w:rsidR="006D5F6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5DB66FF" w14:textId="5B60C6CA" w:rsid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5F68">
        <w:rPr>
          <w:rFonts w:ascii="Times New Roman" w:hAnsi="Times New Roman" w:cs="Times New Roman"/>
          <w:sz w:val="28"/>
          <w:szCs w:val="28"/>
        </w:rPr>
        <w:t xml:space="preserve">Мироненко Елена Станиславовна (Россия, г. Вологда) –  кандидат филологических наук, старший научный сотрудник ФГБУН «Вологодский научный центр Российской академии наук» Российская Федерация, </w:t>
      </w:r>
      <w:r w:rsidR="00CD5DB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D5F68">
        <w:rPr>
          <w:rFonts w:ascii="Times New Roman" w:hAnsi="Times New Roman" w:cs="Times New Roman"/>
          <w:sz w:val="28"/>
          <w:szCs w:val="28"/>
        </w:rPr>
        <w:t>-</w:t>
      </w:r>
      <w:r w:rsidRPr="006D5F6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6D5F68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Pr="006D5F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vologdanoc</w:t>
        </w:r>
        <w:r w:rsidRPr="006D5F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@</w:t>
        </w:r>
        <w:r w:rsidRPr="006D5F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mail</w:t>
        </w:r>
        <w:r w:rsidRPr="006D5F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6D5F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Pr="006D5F68">
        <w:rPr>
          <w:rFonts w:ascii="Times New Roman" w:hAnsi="Times New Roman" w:cs="Times New Roman"/>
          <w:sz w:val="28"/>
          <w:szCs w:val="28"/>
        </w:rPr>
        <w:t>.</w:t>
      </w:r>
    </w:p>
    <w:p w14:paraId="7DD81C83" w14:textId="77777777" w:rsidR="006D5F68" w:rsidRPr="00CD5DB6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F662654" w14:textId="1CBC460D" w:rsidR="006D5F68" w:rsidRPr="006D5F68" w:rsidRDefault="006D5F68" w:rsidP="006D5F68">
      <w:pPr>
        <w:tabs>
          <w:tab w:val="left" w:pos="993"/>
        </w:tabs>
        <w:spacing w:after="0" w:line="276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6D5F68">
        <w:rPr>
          <w:rFonts w:ascii="Times New Roman" w:hAnsi="Times New Roman" w:cs="Times New Roman"/>
          <w:b/>
          <w:sz w:val="28"/>
          <w:szCs w:val="28"/>
          <w:lang w:val="en-US"/>
        </w:rPr>
        <w:t>Mironenko</w:t>
      </w:r>
      <w:proofErr w:type="spellEnd"/>
      <w:r w:rsidRPr="006D5F6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E.S.</w:t>
      </w:r>
    </w:p>
    <w:p w14:paraId="5610AA3C" w14:textId="77777777" w:rsidR="006D5F6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4F7996" w14:textId="28B58088" w:rsidR="006D5F68" w:rsidRPr="006D5F68" w:rsidRDefault="006D5F68" w:rsidP="006D5F6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D5F68">
        <w:rPr>
          <w:rFonts w:ascii="Times New Roman" w:hAnsi="Times New Roman" w:cs="Times New Roman"/>
          <w:b/>
          <w:sz w:val="28"/>
          <w:szCs w:val="28"/>
          <w:lang w:val="en-US"/>
        </w:rPr>
        <w:t>ABOUT THE FORMATION OF SMART COMPETENCIES IN THE INFORMATION SOCIETY</w:t>
      </w:r>
    </w:p>
    <w:p w14:paraId="03F8290B" w14:textId="77777777" w:rsidR="006D5F6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624B2B4A" w14:textId="324459DE" w:rsidR="006D5F68" w:rsidRPr="006D5F68" w:rsidRDefault="00CD5DB6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i/>
          <w:sz w:val="28"/>
          <w:szCs w:val="28"/>
          <w:lang w:val="en-US"/>
        </w:rPr>
        <w:t>Abstract</w:t>
      </w:r>
      <w:r w:rsidR="006D5F68"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. The report presents a conceptual understanding of smart competencies as the integration of basic and flexible skills in a student. In the article, the process of forming smart competencies </w:t>
      </w:r>
      <w:proofErr w:type="gramStart"/>
      <w:r w:rsidR="006D5F68" w:rsidRPr="006D5F68">
        <w:rPr>
          <w:rFonts w:ascii="Times New Roman" w:hAnsi="Times New Roman" w:cs="Times New Roman"/>
          <w:sz w:val="28"/>
          <w:szCs w:val="28"/>
          <w:lang w:val="en-US"/>
        </w:rPr>
        <w:t>is considered</w:t>
      </w:r>
      <w:proofErr w:type="gramEnd"/>
      <w:r w:rsidR="006D5F68"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 as a tool for creating samples of the culture of the information society. In conclusion, the author proposes directions for the development of smart competencies that </w:t>
      </w:r>
      <w:proofErr w:type="gramStart"/>
      <w:r w:rsidR="006D5F68" w:rsidRPr="006D5F68">
        <w:rPr>
          <w:rFonts w:ascii="Times New Roman" w:hAnsi="Times New Roman" w:cs="Times New Roman"/>
          <w:sz w:val="28"/>
          <w:szCs w:val="28"/>
          <w:lang w:val="en-US"/>
        </w:rPr>
        <w:t>can be used</w:t>
      </w:r>
      <w:proofErr w:type="gramEnd"/>
      <w:r w:rsidR="006D5F68"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 by authorities in the field of education, educational organizations.</w:t>
      </w:r>
    </w:p>
    <w:p w14:paraId="78C8A91B" w14:textId="77777777" w:rsidR="006D5F6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62DE2002" w14:textId="450C6818" w:rsidR="00DB2E7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Key words</w:t>
      </w:r>
      <w:r w:rsidRPr="006D5F68">
        <w:rPr>
          <w:rFonts w:ascii="Times New Roman" w:hAnsi="Times New Roman" w:cs="Times New Roman"/>
          <w:sz w:val="28"/>
          <w:szCs w:val="28"/>
          <w:lang w:val="en-US"/>
        </w:rPr>
        <w:t>: smart competencies; Information society; digital culture; flexible skills; digital technologies.</w:t>
      </w:r>
    </w:p>
    <w:p w14:paraId="79E038EE" w14:textId="77777777" w:rsidR="006D5F68" w:rsidRDefault="006D5F68" w:rsidP="005D4B1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13D2DE4" w14:textId="291731DA" w:rsidR="005D4B18" w:rsidRPr="006D5F68" w:rsidRDefault="006D5F68" w:rsidP="006D5F6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D5F68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14:paraId="3C664F3F" w14:textId="77777777" w:rsidR="006D5F68" w:rsidRPr="006D5F68" w:rsidRDefault="006D5F68" w:rsidP="006D5F68">
      <w:pPr>
        <w:tabs>
          <w:tab w:val="left" w:pos="993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98A9A8E" w14:textId="4C12CEEA" w:rsidR="00301CFB" w:rsidRDefault="006D5F68" w:rsidP="006D5F68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D5F68">
        <w:rPr>
          <w:rFonts w:ascii="Times New Roman" w:hAnsi="Times New Roman" w:cs="Times New Roman"/>
          <w:sz w:val="28"/>
          <w:szCs w:val="28"/>
          <w:lang w:val="en-US"/>
        </w:rPr>
        <w:t>Mironenko</w:t>
      </w:r>
      <w:proofErr w:type="spellEnd"/>
      <w:r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 Elena </w:t>
      </w:r>
      <w:proofErr w:type="spellStart"/>
      <w:r w:rsidRPr="006D5F68">
        <w:rPr>
          <w:rFonts w:ascii="Times New Roman" w:hAnsi="Times New Roman" w:cs="Times New Roman"/>
          <w:sz w:val="28"/>
          <w:szCs w:val="28"/>
          <w:lang w:val="en-US"/>
        </w:rPr>
        <w:t>Stanislavovna</w:t>
      </w:r>
      <w:proofErr w:type="spellEnd"/>
      <w:r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 (Russia, Vologda)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D5F68">
        <w:rPr>
          <w:rFonts w:ascii="Times New Roman" w:hAnsi="Times New Roman" w:cs="Times New Roman"/>
          <w:sz w:val="28"/>
          <w:szCs w:val="28"/>
          <w:lang w:val="en-US"/>
        </w:rPr>
        <w:t xml:space="preserve"> Candidate of Philology, Senior Researcher of the Vologda Scientific Center of the Russian Academy of Sciences, Russian Federation, </w:t>
      </w:r>
      <w:r w:rsidR="00CD5DB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D5F68">
        <w:rPr>
          <w:rFonts w:ascii="Times New Roman" w:hAnsi="Times New Roman" w:cs="Times New Roman"/>
          <w:sz w:val="28"/>
          <w:szCs w:val="28"/>
          <w:lang w:val="en-US"/>
        </w:rPr>
        <w:t>-mail: vologdanoc@mail.ru.</w:t>
      </w:r>
    </w:p>
    <w:p w14:paraId="589E492A" w14:textId="77777777" w:rsidR="00CD5DB6" w:rsidRDefault="00CD5DB6" w:rsidP="006D5F68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6F17717" w14:textId="5E4D5AB9" w:rsidR="006D5F68" w:rsidRPr="00CD5DB6" w:rsidRDefault="00CD5DB6" w:rsidP="00CD5DB6">
      <w:pPr>
        <w:pStyle w:val="a4"/>
        <w:spacing w:after="0" w:line="276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14:paraId="5094584F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Goryova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I.I.,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Zorin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A.L</w:t>
      </w:r>
      <w:bookmarkStart w:id="0" w:name="_GoBack"/>
      <w:bookmarkEnd w:id="0"/>
      <w:r w:rsidRPr="00CD5DB6">
        <w:rPr>
          <w:rFonts w:ascii="Times New Roman" w:hAnsi="Times New Roman" w:cs="Times New Roman"/>
          <w:sz w:val="28"/>
          <w:szCs w:val="28"/>
          <w:lang w:val="en-US"/>
        </w:rPr>
        <w:t>. Digital culture in the information society // Cultural heritage of Russia. 2020. No. 2. URL: https://cyberleninka.ru/article/n/tsifrovaya-kultura-v-informatsionnom-obschestve</w:t>
      </w:r>
    </w:p>
    <w:p w14:paraId="660CAE3B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Marres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>, N. Digital Sociology. Cambridge (UK), Polity Press. 2017.</w:t>
      </w:r>
    </w:p>
    <w:p w14:paraId="391EE452" w14:textId="15F28DFB" w:rsid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3. Broadband Commission Working Group on Education 2017, Digital skills for life and work, UNESCO, Paris, </w:t>
      </w:r>
      <w:hyperlink r:id="rId12" w:history="1">
        <w:r w:rsidRPr="00CD5D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http://unesdoc.unesco.org/images/0025/002590/259013e.pdf</w:t>
        </w:r>
      </w:hyperlink>
    </w:p>
    <w:p w14:paraId="7C1032EA" w14:textId="153D954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>4. Ford M. Rise of the Robots: Technology and the Treat of a Jobless Future. New York, Basic Books. 2016.</w:t>
      </w:r>
    </w:p>
    <w:p w14:paraId="147E25B5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5. OECD. 2016b. </w:t>
      </w:r>
      <w:proofErr w:type="gramStart"/>
      <w:r w:rsidRPr="00CD5DB6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Survey of Adult Skills. Paris, OECD. URL: http://dx.doi.org/10.1787/9789264258075-en</w:t>
      </w:r>
    </w:p>
    <w:p w14:paraId="46795D68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Levashov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VK,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Grebnyak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OV Digital culture of the Russian society and state // Sociological studies. 2020. No. 5. S. 80.DOI: 10.31857 / S013216250009401-4</w:t>
      </w:r>
    </w:p>
    <w:p w14:paraId="390131A7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Ilomäki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Kantosalo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A., &amp;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Lakkala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M. What is digital competence? In Linked portal. Brussels: European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Schoolnet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. 2011. </w:t>
      </w:r>
      <w:proofErr w:type="gramStart"/>
      <w:r w:rsidRPr="00CD5DB6">
        <w:rPr>
          <w:rFonts w:ascii="Times New Roman" w:hAnsi="Times New Roman" w:cs="Times New Roman"/>
          <w:sz w:val="28"/>
          <w:szCs w:val="28"/>
          <w:lang w:val="en-US"/>
        </w:rPr>
        <w:t>url</w:t>
      </w:r>
      <w:proofErr w:type="gramEnd"/>
      <w:r w:rsidRPr="00CD5DB6">
        <w:rPr>
          <w:rFonts w:ascii="Times New Roman" w:hAnsi="Times New Roman" w:cs="Times New Roman"/>
          <w:sz w:val="28"/>
          <w:szCs w:val="28"/>
          <w:lang w:val="en-US"/>
        </w:rPr>
        <w:t>: https://core.ac.uk/download/pdf/33734457.pdf</w:t>
      </w:r>
    </w:p>
    <w:p w14:paraId="7DDAA975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8. Sefton-Green J., Nixon H., &amp;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Erstad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O. Reviewing approaches and perspectives on “Digital literacy”. Pedagogies, 4 (2), 2009. P.107-125</w:t>
      </w:r>
    </w:p>
    <w:p w14:paraId="48A3ECE2" w14:textId="77777777" w:rsidR="00CD5DB6" w:rsidRPr="00CD5DB6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>9. Twist J. &amp; Withers K. The challenge of new digital literacies and the ‘hidden curriculum’. Emerging Technologies for Learning. Vol. 2, 2007, P. 27–39.</w:t>
      </w:r>
    </w:p>
    <w:p w14:paraId="1F7ECB63" w14:textId="53C36BD9" w:rsidR="00CD5DB6" w:rsidRPr="006D5F68" w:rsidRDefault="00CD5DB6" w:rsidP="00CD5DB6">
      <w:pPr>
        <w:pStyle w:val="a4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CD5DB6">
        <w:rPr>
          <w:rFonts w:ascii="Times New Roman" w:hAnsi="Times New Roman" w:cs="Times New Roman"/>
          <w:sz w:val="28"/>
          <w:szCs w:val="28"/>
          <w:lang w:val="en-US"/>
        </w:rPr>
        <w:t>Krumsvik</w:t>
      </w:r>
      <w:proofErr w:type="spellEnd"/>
      <w:r w:rsidRPr="00CD5DB6">
        <w:rPr>
          <w:rFonts w:ascii="Times New Roman" w:hAnsi="Times New Roman" w:cs="Times New Roman"/>
          <w:sz w:val="28"/>
          <w:szCs w:val="28"/>
          <w:lang w:val="en-US"/>
        </w:rPr>
        <w:t xml:space="preserve"> R. Situated learning and teachers' digital competence. Education &amp; Information Technologies, 13 (4), 2008, P. 279-290</w:t>
      </w:r>
    </w:p>
    <w:sectPr w:rsidR="00CD5DB6" w:rsidRPr="006D5F68" w:rsidSect="0054750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112DF2" w14:textId="77777777" w:rsidR="0097086A" w:rsidRDefault="0097086A" w:rsidP="005202C5">
      <w:pPr>
        <w:spacing w:after="0" w:line="240" w:lineRule="auto"/>
      </w:pPr>
      <w:r>
        <w:separator/>
      </w:r>
    </w:p>
  </w:endnote>
  <w:endnote w:type="continuationSeparator" w:id="0">
    <w:p w14:paraId="0B662BE2" w14:textId="77777777" w:rsidR="0097086A" w:rsidRDefault="0097086A" w:rsidP="00520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6D6D18" w14:textId="77777777" w:rsidR="0097086A" w:rsidRDefault="0097086A" w:rsidP="005202C5">
      <w:pPr>
        <w:spacing w:after="0" w:line="240" w:lineRule="auto"/>
      </w:pPr>
      <w:r>
        <w:separator/>
      </w:r>
    </w:p>
  </w:footnote>
  <w:footnote w:type="continuationSeparator" w:id="0">
    <w:p w14:paraId="72EA66F8" w14:textId="77777777" w:rsidR="0097086A" w:rsidRDefault="0097086A" w:rsidP="005202C5">
      <w:pPr>
        <w:spacing w:after="0" w:line="240" w:lineRule="auto"/>
      </w:pPr>
      <w:r>
        <w:continuationSeparator/>
      </w:r>
    </w:p>
  </w:footnote>
  <w:footnote w:id="1">
    <w:p w14:paraId="570AA34A" w14:textId="5EC558DF" w:rsidR="005D4B18" w:rsidRPr="005D4B18" w:rsidRDefault="005D4B18" w:rsidP="005D4B18">
      <w:pPr>
        <w:pStyle w:val="a5"/>
        <w:jc w:val="both"/>
        <w:rPr>
          <w:rFonts w:ascii="Times New Roman" w:hAnsi="Times New Roman" w:cs="Times New Roman"/>
        </w:rPr>
      </w:pPr>
      <w:r w:rsidRPr="005D4B18">
        <w:rPr>
          <w:rStyle w:val="a7"/>
          <w:rFonts w:ascii="Times New Roman" w:hAnsi="Times New Roman" w:cs="Times New Roman"/>
        </w:rPr>
        <w:footnoteRef/>
      </w:r>
      <w:r w:rsidRPr="005D4B18">
        <w:rPr>
          <w:rFonts w:ascii="Times New Roman" w:hAnsi="Times New Roman" w:cs="Times New Roman"/>
        </w:rPr>
        <w:t xml:space="preserve"> Исследование выполнено при финансовой поддержке РФФИ в рамках научного проекта № 19-010-00811 «Smart-образование как вектор развития человеческого потенциала молодого поколения».</w:t>
      </w:r>
    </w:p>
  </w:footnote>
  <w:footnote w:id="2">
    <w:p w14:paraId="76D31015" w14:textId="5E2F082B" w:rsidR="00DB2E78" w:rsidRPr="00DB2E78" w:rsidRDefault="00DB2E78" w:rsidP="00DB2E78">
      <w:pPr>
        <w:pStyle w:val="a5"/>
        <w:jc w:val="both"/>
        <w:rPr>
          <w:rFonts w:ascii="Times New Roman" w:hAnsi="Times New Roman" w:cs="Times New Roman"/>
        </w:rPr>
      </w:pPr>
      <w:r w:rsidRPr="00DB2E78">
        <w:rPr>
          <w:rFonts w:ascii="Times New Roman" w:hAnsi="Times New Roman" w:cs="Times New Roman"/>
        </w:rPr>
        <w:footnoteRef/>
      </w:r>
      <w:r w:rsidRPr="00DB2E78">
        <w:rPr>
          <w:rFonts w:ascii="Times New Roman" w:hAnsi="Times New Roman" w:cs="Times New Roman"/>
        </w:rPr>
        <w:t xml:space="preserve"> ITU. 2017a. Fast-forward progress: leveraging tech to achieve the global goals. Geneva (Switzerland), International Telecommunication Union. URL: http://www.itu.int/en/sustain-able-world/Pages/report-hlpf-2017.aspx</w:t>
      </w:r>
    </w:p>
  </w:footnote>
  <w:footnote w:id="3">
    <w:p w14:paraId="14B0C0B7" w14:textId="7A20F2B8" w:rsidR="009659C3" w:rsidRPr="009659C3" w:rsidRDefault="009659C3" w:rsidP="009659C3">
      <w:pPr>
        <w:pStyle w:val="a5"/>
        <w:jc w:val="both"/>
      </w:pPr>
      <w:r>
        <w:rPr>
          <w:rStyle w:val="a7"/>
        </w:rPr>
        <w:footnoteRef/>
      </w:r>
      <w:r w:rsidRPr="009659C3">
        <w:t xml:space="preserve"> </w:t>
      </w:r>
      <w:r w:rsidRPr="009659C3">
        <w:rPr>
          <w:rFonts w:ascii="Times New Roman" w:hAnsi="Times New Roman" w:cs="Times New Roman"/>
        </w:rPr>
        <w:t>О Стратегии развития информационного общества в Российской Федерации на 2017–2030 годы: Указ Президента РФ от 09.05.2017 № 203.</w:t>
      </w:r>
    </w:p>
  </w:footnote>
  <w:footnote w:id="4">
    <w:p w14:paraId="0B7141C5" w14:textId="783D7974" w:rsidR="007A2984" w:rsidRPr="007A2984" w:rsidRDefault="007A2984" w:rsidP="007A2984">
      <w:pPr>
        <w:pStyle w:val="a5"/>
        <w:jc w:val="both"/>
        <w:rPr>
          <w:rFonts w:ascii="Times New Roman" w:hAnsi="Times New Roman" w:cs="Times New Roman"/>
          <w:lang w:val="en-US"/>
        </w:rPr>
      </w:pPr>
      <w:r w:rsidRPr="007A2984">
        <w:rPr>
          <w:rStyle w:val="a7"/>
          <w:rFonts w:ascii="Times New Roman" w:hAnsi="Times New Roman" w:cs="Times New Roman"/>
        </w:rPr>
        <w:footnoteRef/>
      </w:r>
      <w:r w:rsidRPr="007A2984">
        <w:rPr>
          <w:rFonts w:ascii="Times New Roman" w:hAnsi="Times New Roman" w:cs="Times New Roman"/>
          <w:lang w:val="en-US"/>
        </w:rPr>
        <w:t xml:space="preserve"> The OECD Program Definition and Selection of Competencies (2005). The definition and selection of key competencies. Executive summary. 30. June, 2005. </w:t>
      </w:r>
      <w:proofErr w:type="spellStart"/>
      <w:r w:rsidRPr="007A2984">
        <w:rPr>
          <w:rFonts w:ascii="Times New Roman" w:hAnsi="Times New Roman" w:cs="Times New Roman"/>
        </w:rPr>
        <w:t>Retrieved</w:t>
      </w:r>
      <w:proofErr w:type="spellEnd"/>
      <w:r w:rsidRPr="007A2984">
        <w:rPr>
          <w:rFonts w:ascii="Times New Roman" w:hAnsi="Times New Roman" w:cs="Times New Roman"/>
        </w:rPr>
        <w:t xml:space="preserve"> </w:t>
      </w:r>
      <w:proofErr w:type="spellStart"/>
      <w:r w:rsidRPr="007A2984">
        <w:rPr>
          <w:rFonts w:ascii="Times New Roman" w:hAnsi="Times New Roman" w:cs="Times New Roman"/>
        </w:rPr>
        <w:t>August</w:t>
      </w:r>
      <w:proofErr w:type="spellEnd"/>
      <w:r w:rsidRPr="007A2984">
        <w:rPr>
          <w:rFonts w:ascii="Times New Roman" w:hAnsi="Times New Roman" w:cs="Times New Roman"/>
        </w:rPr>
        <w:t xml:space="preserve"> 10, 2010, </w:t>
      </w:r>
      <w:r w:rsidRPr="007A2984">
        <w:rPr>
          <w:rFonts w:ascii="Times New Roman" w:hAnsi="Times New Roman" w:cs="Times New Roman"/>
          <w:lang w:val="en-US"/>
        </w:rPr>
        <w:t xml:space="preserve">URL: </w:t>
      </w:r>
      <w:r w:rsidRPr="007A2984">
        <w:rPr>
          <w:rFonts w:ascii="Times New Roman" w:hAnsi="Times New Roman" w:cs="Times New Roman"/>
        </w:rPr>
        <w:t>http://www.oecd.org/dataoecd/47/61/35070367.pdf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756C6"/>
    <w:multiLevelType w:val="hybridMultilevel"/>
    <w:tmpl w:val="9ED608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3E1B46"/>
    <w:multiLevelType w:val="hybridMultilevel"/>
    <w:tmpl w:val="D2D84634"/>
    <w:lvl w:ilvl="0" w:tplc="C028470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CC09B5"/>
    <w:multiLevelType w:val="hybridMultilevel"/>
    <w:tmpl w:val="0F56D87A"/>
    <w:lvl w:ilvl="0" w:tplc="4CE8BA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244"/>
    <w:rsid w:val="0005221F"/>
    <w:rsid w:val="000817A0"/>
    <w:rsid w:val="00091202"/>
    <w:rsid w:val="000C7CCE"/>
    <w:rsid w:val="000F4848"/>
    <w:rsid w:val="000F4F1B"/>
    <w:rsid w:val="0012633C"/>
    <w:rsid w:val="00135CFA"/>
    <w:rsid w:val="001453FE"/>
    <w:rsid w:val="0019481F"/>
    <w:rsid w:val="001A775B"/>
    <w:rsid w:val="001C0A76"/>
    <w:rsid w:val="001F089C"/>
    <w:rsid w:val="001F77CB"/>
    <w:rsid w:val="00247774"/>
    <w:rsid w:val="00273591"/>
    <w:rsid w:val="002B36A5"/>
    <w:rsid w:val="002C5C6E"/>
    <w:rsid w:val="002C6744"/>
    <w:rsid w:val="00301CFB"/>
    <w:rsid w:val="0032320B"/>
    <w:rsid w:val="00375612"/>
    <w:rsid w:val="003961BF"/>
    <w:rsid w:val="003C5898"/>
    <w:rsid w:val="003D2A50"/>
    <w:rsid w:val="00417EA8"/>
    <w:rsid w:val="00420723"/>
    <w:rsid w:val="004366AE"/>
    <w:rsid w:val="00454EE5"/>
    <w:rsid w:val="0047736F"/>
    <w:rsid w:val="004C4DBB"/>
    <w:rsid w:val="00507B44"/>
    <w:rsid w:val="005202C5"/>
    <w:rsid w:val="0052126B"/>
    <w:rsid w:val="00530091"/>
    <w:rsid w:val="005351F5"/>
    <w:rsid w:val="00547505"/>
    <w:rsid w:val="00552EB4"/>
    <w:rsid w:val="005D4B18"/>
    <w:rsid w:val="006019B1"/>
    <w:rsid w:val="00624D19"/>
    <w:rsid w:val="006365D6"/>
    <w:rsid w:val="006D5F68"/>
    <w:rsid w:val="0070424B"/>
    <w:rsid w:val="0073628B"/>
    <w:rsid w:val="007528DE"/>
    <w:rsid w:val="00753D76"/>
    <w:rsid w:val="00791454"/>
    <w:rsid w:val="007A2984"/>
    <w:rsid w:val="007A7D53"/>
    <w:rsid w:val="007B1B0C"/>
    <w:rsid w:val="007E01F8"/>
    <w:rsid w:val="008276F9"/>
    <w:rsid w:val="008C7FAA"/>
    <w:rsid w:val="008D03DE"/>
    <w:rsid w:val="009659C3"/>
    <w:rsid w:val="0096668C"/>
    <w:rsid w:val="0097086A"/>
    <w:rsid w:val="009E7974"/>
    <w:rsid w:val="00A160C0"/>
    <w:rsid w:val="00AB2A53"/>
    <w:rsid w:val="00AC4CBD"/>
    <w:rsid w:val="00AD38BE"/>
    <w:rsid w:val="00B060E2"/>
    <w:rsid w:val="00B11B04"/>
    <w:rsid w:val="00B26022"/>
    <w:rsid w:val="00B4103F"/>
    <w:rsid w:val="00B72A98"/>
    <w:rsid w:val="00B8049B"/>
    <w:rsid w:val="00BA33A6"/>
    <w:rsid w:val="00BB47C3"/>
    <w:rsid w:val="00BD4A90"/>
    <w:rsid w:val="00C353FD"/>
    <w:rsid w:val="00C81652"/>
    <w:rsid w:val="00CC5244"/>
    <w:rsid w:val="00CD3493"/>
    <w:rsid w:val="00CD44D5"/>
    <w:rsid w:val="00CD5DB6"/>
    <w:rsid w:val="00CF354C"/>
    <w:rsid w:val="00D253BF"/>
    <w:rsid w:val="00D413B2"/>
    <w:rsid w:val="00D87E10"/>
    <w:rsid w:val="00DB2E78"/>
    <w:rsid w:val="00DC5C36"/>
    <w:rsid w:val="00DF4249"/>
    <w:rsid w:val="00DF5650"/>
    <w:rsid w:val="00EB5817"/>
    <w:rsid w:val="00EF5544"/>
    <w:rsid w:val="00F25829"/>
    <w:rsid w:val="00F308D2"/>
    <w:rsid w:val="00F54EAE"/>
    <w:rsid w:val="00F65ABD"/>
    <w:rsid w:val="00FB2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077CE"/>
  <w15:chartTrackingRefBased/>
  <w15:docId w15:val="{2E4D2372-E41B-4AF9-A44E-01FB9AD32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F554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D2A5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4249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301CFB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3D2A5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5">
    <w:name w:val="footnote text"/>
    <w:basedOn w:val="a"/>
    <w:link w:val="a6"/>
    <w:uiPriority w:val="99"/>
    <w:semiHidden/>
    <w:unhideWhenUsed/>
    <w:rsid w:val="005202C5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02C5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5202C5"/>
    <w:rPr>
      <w:vertAlign w:val="superscript"/>
    </w:rPr>
  </w:style>
  <w:style w:type="paragraph" w:styleId="a8">
    <w:name w:val="Normal (Web)"/>
    <w:basedOn w:val="a"/>
    <w:uiPriority w:val="99"/>
    <w:semiHidden/>
    <w:unhideWhenUsed/>
    <w:rsid w:val="00B26022"/>
    <w:rPr>
      <w:rFonts w:ascii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EF554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1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7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4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4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5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26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81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2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nesdoc.unesco.org/images/0025/002590/259013e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nesdoc.unesco.org/images/0025/002590/259013e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ologdanoc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core.ac.uk/download/pdf/33734457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x.doi.org/10.1787/9789264258075-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94A18-5FF7-4E5F-836F-332B402E3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2314</Words>
  <Characters>13191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МиронЕС</dc:creator>
  <cp:keywords/>
  <dc:description/>
  <cp:lastModifiedBy>МиронЕС</cp:lastModifiedBy>
  <cp:revision>2</cp:revision>
  <dcterms:created xsi:type="dcterms:W3CDTF">2021-11-22T20:39:00Z</dcterms:created>
  <dcterms:modified xsi:type="dcterms:W3CDTF">2021-11-22T20:39:00Z</dcterms:modified>
</cp:coreProperties>
</file>