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92DB" w14:textId="77777777" w:rsidR="001A6D1A" w:rsidRPr="007261D3" w:rsidRDefault="001A6D1A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D1A">
        <w:rPr>
          <w:rFonts w:ascii="Times New Roman" w:hAnsi="Times New Roman" w:cs="Times New Roman"/>
          <w:sz w:val="24"/>
          <w:szCs w:val="24"/>
        </w:rPr>
        <w:t>УДК 316.4 / ББК 60.5</w:t>
      </w:r>
    </w:p>
    <w:p w14:paraId="1BD36A5E" w14:textId="0B01D280" w:rsidR="001E0589" w:rsidRPr="007261D3" w:rsidRDefault="001E0589" w:rsidP="00387B67">
      <w:pPr>
        <w:pStyle w:val="a3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  <w:r w:rsidRPr="007261D3">
        <w:rPr>
          <w:b/>
          <w:bCs/>
        </w:rPr>
        <w:t>Агафонова Д.Ю., Худякова Ю.</w:t>
      </w:r>
    </w:p>
    <w:p w14:paraId="735D24DA" w14:textId="6FD2884E" w:rsidR="00CA63B6" w:rsidRPr="007261D3" w:rsidRDefault="000C55A5" w:rsidP="00387B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ВЛИЯНИЕ</w:t>
      </w:r>
      <w:r w:rsidR="0000711D" w:rsidRPr="007261D3">
        <w:rPr>
          <w:rFonts w:ascii="Times New Roman" w:hAnsi="Times New Roman" w:cs="Times New Roman"/>
          <w:b/>
          <w:bCs/>
          <w:sz w:val="24"/>
          <w:szCs w:val="24"/>
        </w:rPr>
        <w:t xml:space="preserve"> КОВИДН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00711D" w:rsidRPr="007261D3">
        <w:rPr>
          <w:rFonts w:ascii="Times New Roman" w:hAnsi="Times New Roman" w:cs="Times New Roman"/>
          <w:b/>
          <w:bCs/>
          <w:sz w:val="24"/>
          <w:szCs w:val="24"/>
        </w:rPr>
        <w:t xml:space="preserve"> КОНФИГУРАЦИ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0711D" w:rsidRPr="00726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СОСТОЯНИЕ АГРОПРОМЫШЛЕННОГО КОМПЛЕКСА</w:t>
      </w:r>
    </w:p>
    <w:p w14:paraId="7F626009" w14:textId="7C0B453B" w:rsidR="0000711D" w:rsidRDefault="0000711D" w:rsidP="00387B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887349" w14:textId="671A000B" w:rsidR="000A01B3" w:rsidRPr="00E159E0" w:rsidRDefault="00282536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="00E159E0" w:rsidRPr="00726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159E0" w:rsidRPr="007261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954" w:rsidRPr="005A6954">
        <w:rPr>
          <w:rFonts w:ascii="Times New Roman" w:hAnsi="Times New Roman" w:cs="Times New Roman"/>
          <w:i/>
          <w:iCs/>
          <w:sz w:val="24"/>
          <w:szCs w:val="24"/>
        </w:rPr>
        <w:t xml:space="preserve">В данной работе основное внимание уделяется агропромышленному комплексу России и влиянию COVID-19 на его развитие. Актуальность темы обусловлена тем, что в </w:t>
      </w:r>
      <w:r w:rsidR="005A6954" w:rsidRPr="003739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условиях пандемии COVID-19 возрастает роль продовольственных систем, отвечающих за снабжение продуктами питания</w:t>
      </w:r>
      <w:r w:rsidR="00E64D55" w:rsidRPr="003739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населения</w:t>
      </w:r>
      <w:r w:rsidR="005A6954" w:rsidRPr="003739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B36C40B" w14:textId="4E1FD6D9" w:rsidR="001D715E" w:rsidRDefault="001D715E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E0">
        <w:rPr>
          <w:rFonts w:ascii="Times New Roman" w:hAnsi="Times New Roman" w:cs="Times New Roman"/>
          <w:i/>
          <w:iCs/>
          <w:sz w:val="24"/>
          <w:szCs w:val="24"/>
        </w:rPr>
        <w:t xml:space="preserve">COVID-19, сельские территории, </w:t>
      </w:r>
      <w:r w:rsidR="00F23FEE" w:rsidRPr="00E159E0">
        <w:rPr>
          <w:rFonts w:ascii="Times New Roman" w:hAnsi="Times New Roman" w:cs="Times New Roman"/>
          <w:i/>
          <w:iCs/>
          <w:sz w:val="24"/>
          <w:szCs w:val="24"/>
        </w:rPr>
        <w:t>сельское хозяйство</w:t>
      </w:r>
      <w:r w:rsidR="004D162E" w:rsidRPr="00E159E0">
        <w:rPr>
          <w:rFonts w:ascii="Times New Roman" w:hAnsi="Times New Roman" w:cs="Times New Roman"/>
          <w:i/>
          <w:iCs/>
          <w:sz w:val="24"/>
          <w:szCs w:val="24"/>
        </w:rPr>
        <w:t xml:space="preserve">, животноводство, растениеводство, развитие хозяйств. </w:t>
      </w:r>
    </w:p>
    <w:p w14:paraId="36822716" w14:textId="77777777" w:rsidR="00A30AD3" w:rsidRPr="00E159E0" w:rsidRDefault="00A30AD3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D01E9B" w14:textId="3A22522E" w:rsidR="0071429F" w:rsidRDefault="00A30AD3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AD3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в рамках научного проекта № 20-011-00087.</w:t>
      </w:r>
    </w:p>
    <w:p w14:paraId="51B78AB9" w14:textId="77777777" w:rsidR="00A30AD3" w:rsidRDefault="00A30AD3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B0027" w14:textId="4388F3F8" w:rsidR="008C7208" w:rsidRDefault="008C7208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EF8">
        <w:rPr>
          <w:rFonts w:ascii="Times New Roman" w:hAnsi="Times New Roman" w:cs="Times New Roman"/>
          <w:sz w:val="24"/>
          <w:szCs w:val="24"/>
        </w:rPr>
        <w:t xml:space="preserve">Инфекционное заболевание, вызванное новой формой коронавируса (SARS-CoV-2), было впервые обнаружено в декабре 2019 года. Пандемия коронавируса (COVID-19) является определяющим глобальным кризисом в области здравоохранения в современном столетии. С момента своего появления в последнюю неделю декабря 2019 года вирус распространился на все континенты, кроме Антарктиды. </w:t>
      </w:r>
      <w:r w:rsidR="00302E3C" w:rsidRPr="00302E3C">
        <w:rPr>
          <w:rFonts w:ascii="Times New Roman" w:hAnsi="Times New Roman" w:cs="Times New Roman"/>
          <w:sz w:val="24"/>
          <w:szCs w:val="24"/>
        </w:rPr>
        <w:t xml:space="preserve">Для понимания проблемы по странам мира имеют значения приведённые </w:t>
      </w:r>
      <w:r w:rsidR="00302E3C">
        <w:rPr>
          <w:rFonts w:ascii="Times New Roman" w:hAnsi="Times New Roman" w:cs="Times New Roman"/>
          <w:sz w:val="24"/>
          <w:szCs w:val="24"/>
        </w:rPr>
        <w:t>ниже</w:t>
      </w:r>
      <w:r w:rsidR="00302E3C" w:rsidRPr="00302E3C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302E3C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302E3C" w:rsidRPr="00302E3C">
        <w:rPr>
          <w:rFonts w:ascii="Times New Roman" w:hAnsi="Times New Roman" w:cs="Times New Roman"/>
          <w:sz w:val="24"/>
          <w:szCs w:val="24"/>
        </w:rPr>
        <w:t>.</w:t>
      </w:r>
      <w:r w:rsidR="00302E3C">
        <w:rPr>
          <w:rFonts w:ascii="Times New Roman" w:hAnsi="Times New Roman" w:cs="Times New Roman"/>
          <w:sz w:val="24"/>
          <w:szCs w:val="24"/>
        </w:rPr>
        <w:t xml:space="preserve"> </w:t>
      </w:r>
      <w:r w:rsidRPr="002F1EF8">
        <w:rPr>
          <w:rFonts w:ascii="Times New Roman" w:hAnsi="Times New Roman" w:cs="Times New Roman"/>
          <w:sz w:val="24"/>
          <w:szCs w:val="24"/>
        </w:rPr>
        <w:t>Случаи заболевания ежедневно растут в</w:t>
      </w:r>
      <w:r w:rsidR="00302E3C">
        <w:rPr>
          <w:rFonts w:ascii="Times New Roman" w:hAnsi="Times New Roman" w:cs="Times New Roman"/>
          <w:sz w:val="24"/>
          <w:szCs w:val="24"/>
        </w:rPr>
        <w:t xml:space="preserve"> Южной Америке,</w:t>
      </w:r>
      <w:r w:rsidRPr="002F1EF8">
        <w:rPr>
          <w:rFonts w:ascii="Times New Roman" w:hAnsi="Times New Roman" w:cs="Times New Roman"/>
          <w:sz w:val="24"/>
          <w:szCs w:val="24"/>
        </w:rPr>
        <w:t xml:space="preserve"> Европе</w:t>
      </w:r>
      <w:r w:rsidR="00302E3C">
        <w:rPr>
          <w:rFonts w:ascii="Times New Roman" w:hAnsi="Times New Roman" w:cs="Times New Roman"/>
          <w:sz w:val="24"/>
          <w:szCs w:val="24"/>
        </w:rPr>
        <w:t xml:space="preserve">, </w:t>
      </w:r>
      <w:r w:rsidRPr="002F1EF8">
        <w:rPr>
          <w:rFonts w:ascii="Times New Roman" w:hAnsi="Times New Roman" w:cs="Times New Roman"/>
          <w:sz w:val="24"/>
          <w:szCs w:val="24"/>
        </w:rPr>
        <w:t>США</w:t>
      </w:r>
      <w:r w:rsidR="00302E3C">
        <w:rPr>
          <w:rFonts w:ascii="Times New Roman" w:hAnsi="Times New Roman" w:cs="Times New Roman"/>
          <w:sz w:val="24"/>
          <w:szCs w:val="24"/>
        </w:rPr>
        <w:t>, Индии и России.</w:t>
      </w:r>
      <w:r w:rsidRPr="002F1EF8">
        <w:rPr>
          <w:rFonts w:ascii="Times New Roman" w:hAnsi="Times New Roman" w:cs="Times New Roman"/>
          <w:sz w:val="24"/>
          <w:szCs w:val="24"/>
        </w:rPr>
        <w:t xml:space="preserve"> В настоящее время каждый день регистрируется все больше случаев </w:t>
      </w:r>
      <w:r w:rsidR="00302E3C">
        <w:rPr>
          <w:rFonts w:ascii="Times New Roman" w:hAnsi="Times New Roman" w:cs="Times New Roman"/>
          <w:sz w:val="24"/>
          <w:szCs w:val="24"/>
        </w:rPr>
        <w:t>смертей</w:t>
      </w:r>
      <w:r w:rsidRPr="002F1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7E09A" w14:textId="77777777" w:rsidR="002C0D9F" w:rsidRPr="002F1EF8" w:rsidRDefault="002C0D9F" w:rsidP="00387B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D3FD6C" w14:textId="4F90FE93" w:rsidR="00CB2149" w:rsidRPr="002F1EF8" w:rsidRDefault="008C7208" w:rsidP="00387B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1EF8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14:paraId="266183A1" w14:textId="7DD03C9E" w:rsidR="008C7208" w:rsidRPr="002F1EF8" w:rsidRDefault="00DC2A9B" w:rsidP="00387B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1EF8">
        <w:rPr>
          <w:rFonts w:ascii="Times New Roman" w:hAnsi="Times New Roman" w:cs="Times New Roman"/>
          <w:sz w:val="24"/>
          <w:szCs w:val="24"/>
        </w:rPr>
        <w:t>Структура данных Coronavirus на 1</w:t>
      </w:r>
      <w:r w:rsidR="00FB7B3A">
        <w:rPr>
          <w:rFonts w:ascii="Times New Roman" w:hAnsi="Times New Roman" w:cs="Times New Roman"/>
          <w:sz w:val="24"/>
          <w:szCs w:val="24"/>
        </w:rPr>
        <w:t>3</w:t>
      </w:r>
      <w:r w:rsidRPr="002F1EF8">
        <w:rPr>
          <w:rFonts w:ascii="Times New Roman" w:hAnsi="Times New Roman" w:cs="Times New Roman"/>
          <w:sz w:val="24"/>
          <w:szCs w:val="24"/>
        </w:rPr>
        <w:t xml:space="preserve"> марта 2022 Университета Джонса Хопкинса</w:t>
      </w:r>
    </w:p>
    <w:tbl>
      <w:tblPr>
        <w:tblStyle w:val="a6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664"/>
        <w:gridCol w:w="1275"/>
        <w:gridCol w:w="1134"/>
        <w:gridCol w:w="1279"/>
        <w:gridCol w:w="1276"/>
        <w:gridCol w:w="1243"/>
        <w:gridCol w:w="1435"/>
      </w:tblGrid>
      <w:tr w:rsidR="008C7208" w:rsidRPr="002F1EF8" w14:paraId="5FABD826" w14:textId="77777777" w:rsidTr="00E64D55">
        <w:trPr>
          <w:jc w:val="center"/>
        </w:trPr>
        <w:tc>
          <w:tcPr>
            <w:tcW w:w="458" w:type="dxa"/>
          </w:tcPr>
          <w:p w14:paraId="06037874" w14:textId="77777777" w:rsidR="008C7208" w:rsidRPr="002F1EF8" w:rsidRDefault="008C7208" w:rsidP="00DB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4" w:type="dxa"/>
          </w:tcPr>
          <w:p w14:paraId="4E30C020" w14:textId="77777777" w:rsidR="008C7208" w:rsidRPr="002F1EF8" w:rsidRDefault="008C7208" w:rsidP="00DB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75" w:type="dxa"/>
          </w:tcPr>
          <w:p w14:paraId="2F0CAEEC" w14:textId="7A7EEE97" w:rsidR="008C7208" w:rsidRPr="005E3F6E" w:rsidRDefault="00063306" w:rsidP="00DB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Итого случаев</w:t>
            </w:r>
          </w:p>
        </w:tc>
        <w:tc>
          <w:tcPr>
            <w:tcW w:w="1134" w:type="dxa"/>
          </w:tcPr>
          <w:p w14:paraId="43DC6AD5" w14:textId="5EAA799C" w:rsidR="008C7208" w:rsidRPr="002F1EF8" w:rsidRDefault="00063306" w:rsidP="00E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Всего смертей</w:t>
            </w:r>
          </w:p>
        </w:tc>
        <w:tc>
          <w:tcPr>
            <w:tcW w:w="1279" w:type="dxa"/>
          </w:tcPr>
          <w:p w14:paraId="1DF428D8" w14:textId="3ACFB093" w:rsidR="005E3F6E" w:rsidRDefault="002F1EF8" w:rsidP="005E3F6E">
            <w:pPr>
              <w:ind w:left="-137"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Смертност</w:t>
            </w:r>
            <w:r w:rsidR="005E3F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14:paraId="37BFC2D4" w14:textId="59E76AAC" w:rsidR="008C7208" w:rsidRPr="002F1EF8" w:rsidRDefault="00063306" w:rsidP="005E3F6E">
            <w:pPr>
              <w:ind w:left="-137"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64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1 млн. чел.</w:t>
            </w:r>
          </w:p>
        </w:tc>
        <w:tc>
          <w:tcPr>
            <w:tcW w:w="1276" w:type="dxa"/>
          </w:tcPr>
          <w:p w14:paraId="2CB4FCDB" w14:textId="4558541A" w:rsidR="008C7208" w:rsidRPr="002F1EF8" w:rsidRDefault="002F1EF8" w:rsidP="00DB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тестов</w:t>
            </w:r>
          </w:p>
        </w:tc>
        <w:tc>
          <w:tcPr>
            <w:tcW w:w="1243" w:type="dxa"/>
          </w:tcPr>
          <w:p w14:paraId="7DC25B28" w14:textId="2CC89945" w:rsidR="008C7208" w:rsidRPr="002F1EF8" w:rsidRDefault="00063306" w:rsidP="00DB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r w:rsidR="002F1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EF8" w:rsidRPr="002F1EF8">
              <w:rPr>
                <w:rFonts w:ascii="Times New Roman" w:hAnsi="Times New Roman" w:cs="Times New Roman"/>
                <w:sz w:val="20"/>
                <w:szCs w:val="20"/>
              </w:rPr>
              <w:t>/ на 1 млн.</w:t>
            </w:r>
          </w:p>
        </w:tc>
        <w:tc>
          <w:tcPr>
            <w:tcW w:w="1435" w:type="dxa"/>
          </w:tcPr>
          <w:p w14:paraId="242FFA8E" w14:textId="2BB52E86" w:rsidR="008C7208" w:rsidRPr="002F1EF8" w:rsidRDefault="002F1EF8" w:rsidP="00DB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BE24E6" w:rsidRPr="002F1EF8" w14:paraId="4D852BD9" w14:textId="77777777" w:rsidTr="00E64D55">
        <w:trPr>
          <w:jc w:val="center"/>
        </w:trPr>
        <w:tc>
          <w:tcPr>
            <w:tcW w:w="458" w:type="dxa"/>
          </w:tcPr>
          <w:p w14:paraId="5E901D58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14:paraId="59C29641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1275" w:type="dxa"/>
          </w:tcPr>
          <w:p w14:paraId="190B1AED" w14:textId="0CFA5F12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81,169,534</w:t>
            </w:r>
          </w:p>
        </w:tc>
        <w:tc>
          <w:tcPr>
            <w:tcW w:w="1134" w:type="dxa"/>
          </w:tcPr>
          <w:p w14:paraId="5A14AB5F" w14:textId="054DDAB1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993,693 </w:t>
            </w:r>
          </w:p>
        </w:tc>
        <w:tc>
          <w:tcPr>
            <w:tcW w:w="1279" w:type="dxa"/>
          </w:tcPr>
          <w:p w14:paraId="65FF3AF8" w14:textId="23459D3D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2,973</w:t>
            </w:r>
          </w:p>
        </w:tc>
        <w:tc>
          <w:tcPr>
            <w:tcW w:w="1276" w:type="dxa"/>
          </w:tcPr>
          <w:p w14:paraId="0B8625AC" w14:textId="0CACEF92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964,154,387</w:t>
            </w:r>
          </w:p>
        </w:tc>
        <w:tc>
          <w:tcPr>
            <w:tcW w:w="1243" w:type="dxa"/>
          </w:tcPr>
          <w:p w14:paraId="345FE857" w14:textId="2734F137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2,884,236</w:t>
            </w:r>
          </w:p>
        </w:tc>
        <w:tc>
          <w:tcPr>
            <w:tcW w:w="1435" w:type="dxa"/>
            <w:vAlign w:val="center"/>
          </w:tcPr>
          <w:p w14:paraId="5E611590" w14:textId="080EB111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334,273,557</w:t>
              </w:r>
            </w:hyperlink>
          </w:p>
        </w:tc>
      </w:tr>
      <w:tr w:rsidR="00BE24E6" w:rsidRPr="002F1EF8" w14:paraId="30D8B01D" w14:textId="77777777" w:rsidTr="00E64D55">
        <w:trPr>
          <w:jc w:val="center"/>
        </w:trPr>
        <w:tc>
          <w:tcPr>
            <w:tcW w:w="458" w:type="dxa"/>
          </w:tcPr>
          <w:p w14:paraId="08F00B50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14:paraId="7BEEA99E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275" w:type="dxa"/>
          </w:tcPr>
          <w:p w14:paraId="0DEDFD06" w14:textId="23168967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42,990,991</w:t>
            </w:r>
          </w:p>
        </w:tc>
        <w:tc>
          <w:tcPr>
            <w:tcW w:w="1134" w:type="dxa"/>
          </w:tcPr>
          <w:p w14:paraId="7E1094EF" w14:textId="13D8CFA4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515,850 </w:t>
            </w:r>
          </w:p>
        </w:tc>
        <w:tc>
          <w:tcPr>
            <w:tcW w:w="1279" w:type="dxa"/>
          </w:tcPr>
          <w:p w14:paraId="5D2E9925" w14:textId="6C80BD00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276" w:type="dxa"/>
          </w:tcPr>
          <w:p w14:paraId="5FB61840" w14:textId="0A02A335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778,520,151</w:t>
            </w:r>
          </w:p>
        </w:tc>
        <w:tc>
          <w:tcPr>
            <w:tcW w:w="1243" w:type="dxa"/>
          </w:tcPr>
          <w:p w14:paraId="67CD3A18" w14:textId="3C798F1B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554,921</w:t>
            </w:r>
          </w:p>
        </w:tc>
        <w:tc>
          <w:tcPr>
            <w:tcW w:w="1435" w:type="dxa"/>
            <w:vAlign w:val="center"/>
          </w:tcPr>
          <w:p w14:paraId="473AABAC" w14:textId="36AB95B8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1,402,865,413</w:t>
              </w:r>
            </w:hyperlink>
          </w:p>
        </w:tc>
      </w:tr>
      <w:tr w:rsidR="00BE24E6" w:rsidRPr="002F1EF8" w14:paraId="58A29758" w14:textId="77777777" w:rsidTr="00E64D55">
        <w:trPr>
          <w:jc w:val="center"/>
        </w:trPr>
        <w:tc>
          <w:tcPr>
            <w:tcW w:w="458" w:type="dxa"/>
          </w:tcPr>
          <w:p w14:paraId="03E91F15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14:paraId="215A143D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1275" w:type="dxa"/>
          </w:tcPr>
          <w:p w14:paraId="17C73710" w14:textId="0A9FF2F8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29,350,379</w:t>
            </w:r>
          </w:p>
        </w:tc>
        <w:tc>
          <w:tcPr>
            <w:tcW w:w="1134" w:type="dxa"/>
          </w:tcPr>
          <w:p w14:paraId="50981E8D" w14:textId="1A281A9E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654,993 </w:t>
            </w:r>
          </w:p>
        </w:tc>
        <w:tc>
          <w:tcPr>
            <w:tcW w:w="1279" w:type="dxa"/>
          </w:tcPr>
          <w:p w14:paraId="76D8FAD6" w14:textId="1B850BFC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3,045</w:t>
            </w:r>
          </w:p>
        </w:tc>
        <w:tc>
          <w:tcPr>
            <w:tcW w:w="1276" w:type="dxa"/>
          </w:tcPr>
          <w:p w14:paraId="7D1BC7FE" w14:textId="6C4CD368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63,776,166</w:t>
            </w:r>
          </w:p>
        </w:tc>
        <w:tc>
          <w:tcPr>
            <w:tcW w:w="1243" w:type="dxa"/>
          </w:tcPr>
          <w:p w14:paraId="2DD45CFA" w14:textId="5C3176A6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296,476</w:t>
            </w:r>
          </w:p>
        </w:tc>
        <w:tc>
          <w:tcPr>
            <w:tcW w:w="1435" w:type="dxa"/>
            <w:vAlign w:val="center"/>
          </w:tcPr>
          <w:p w14:paraId="46FFA67B" w14:textId="6F9B84B0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215,105,573</w:t>
              </w:r>
            </w:hyperlink>
          </w:p>
        </w:tc>
      </w:tr>
      <w:tr w:rsidR="00BE24E6" w:rsidRPr="002F1EF8" w14:paraId="3B952D56" w14:textId="77777777" w:rsidTr="00E64D55">
        <w:trPr>
          <w:jc w:val="center"/>
        </w:trPr>
        <w:tc>
          <w:tcPr>
            <w:tcW w:w="458" w:type="dxa"/>
          </w:tcPr>
          <w:p w14:paraId="709502ED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14:paraId="1F9E36E2" w14:textId="2F7DA0A8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275" w:type="dxa"/>
          </w:tcPr>
          <w:p w14:paraId="13AC4E73" w14:textId="5C41D53F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23,453,722</w:t>
            </w:r>
          </w:p>
        </w:tc>
        <w:tc>
          <w:tcPr>
            <w:tcW w:w="1134" w:type="dxa"/>
          </w:tcPr>
          <w:p w14:paraId="544A5D27" w14:textId="6BF70325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140,080 </w:t>
            </w:r>
          </w:p>
        </w:tc>
        <w:tc>
          <w:tcPr>
            <w:tcW w:w="1279" w:type="dxa"/>
          </w:tcPr>
          <w:p w14:paraId="43E49708" w14:textId="0805834A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2,138</w:t>
            </w:r>
          </w:p>
        </w:tc>
        <w:tc>
          <w:tcPr>
            <w:tcW w:w="1276" w:type="dxa"/>
          </w:tcPr>
          <w:p w14:paraId="3382DD08" w14:textId="5DA09A54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246,629,975</w:t>
            </w:r>
          </w:p>
        </w:tc>
        <w:tc>
          <w:tcPr>
            <w:tcW w:w="1243" w:type="dxa"/>
          </w:tcPr>
          <w:p w14:paraId="3E664E8D" w14:textId="054D72FA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3,764,325</w:t>
            </w:r>
          </w:p>
        </w:tc>
        <w:tc>
          <w:tcPr>
            <w:tcW w:w="1435" w:type="dxa"/>
            <w:vAlign w:val="center"/>
          </w:tcPr>
          <w:p w14:paraId="75E05E79" w14:textId="3C3E53C4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65,516,925</w:t>
              </w:r>
            </w:hyperlink>
          </w:p>
        </w:tc>
      </w:tr>
      <w:tr w:rsidR="00BE24E6" w:rsidRPr="002F1EF8" w14:paraId="355ADC72" w14:textId="77777777" w:rsidTr="00E64D55">
        <w:trPr>
          <w:jc w:val="center"/>
        </w:trPr>
        <w:tc>
          <w:tcPr>
            <w:tcW w:w="458" w:type="dxa"/>
          </w:tcPr>
          <w:p w14:paraId="64F90CF0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14:paraId="41724514" w14:textId="3DF0ED52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1275" w:type="dxa"/>
          </w:tcPr>
          <w:p w14:paraId="57D0EDB3" w14:textId="39482C8D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19,530,485</w:t>
            </w:r>
          </w:p>
        </w:tc>
        <w:tc>
          <w:tcPr>
            <w:tcW w:w="1134" w:type="dxa"/>
          </w:tcPr>
          <w:p w14:paraId="053BD947" w14:textId="0BFADBC0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162,738 </w:t>
            </w:r>
          </w:p>
        </w:tc>
        <w:tc>
          <w:tcPr>
            <w:tcW w:w="1279" w:type="dxa"/>
          </w:tcPr>
          <w:p w14:paraId="640B25D3" w14:textId="15B1B900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2,376</w:t>
            </w:r>
          </w:p>
        </w:tc>
        <w:tc>
          <w:tcPr>
            <w:tcW w:w="1276" w:type="dxa"/>
          </w:tcPr>
          <w:p w14:paraId="1AB6EFDD" w14:textId="353EA92C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489,876,300</w:t>
            </w:r>
          </w:p>
        </w:tc>
        <w:tc>
          <w:tcPr>
            <w:tcW w:w="1243" w:type="dxa"/>
          </w:tcPr>
          <w:p w14:paraId="771CAD73" w14:textId="51699198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7,152,637</w:t>
            </w:r>
          </w:p>
        </w:tc>
        <w:tc>
          <w:tcPr>
            <w:tcW w:w="1435" w:type="dxa"/>
            <w:vAlign w:val="center"/>
          </w:tcPr>
          <w:p w14:paraId="22370F83" w14:textId="3E205B8C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68,486,963</w:t>
              </w:r>
            </w:hyperlink>
          </w:p>
        </w:tc>
      </w:tr>
      <w:tr w:rsidR="00BE24E6" w:rsidRPr="002F1EF8" w14:paraId="1E914560" w14:textId="77777777" w:rsidTr="00E64D55">
        <w:trPr>
          <w:jc w:val="center"/>
        </w:trPr>
        <w:tc>
          <w:tcPr>
            <w:tcW w:w="458" w:type="dxa"/>
          </w:tcPr>
          <w:p w14:paraId="79C7E2AB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14:paraId="044FB17C" w14:textId="19761501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058A32A" w14:textId="14045E33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17,335,186</w:t>
            </w:r>
          </w:p>
        </w:tc>
        <w:tc>
          <w:tcPr>
            <w:tcW w:w="1134" w:type="dxa"/>
          </w:tcPr>
          <w:p w14:paraId="63782FD0" w14:textId="222EA5D4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360,811 </w:t>
            </w:r>
          </w:p>
        </w:tc>
        <w:tc>
          <w:tcPr>
            <w:tcW w:w="1279" w:type="dxa"/>
          </w:tcPr>
          <w:p w14:paraId="14CF2931" w14:textId="1AAED0FB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2,471</w:t>
            </w:r>
          </w:p>
        </w:tc>
        <w:tc>
          <w:tcPr>
            <w:tcW w:w="1276" w:type="dxa"/>
          </w:tcPr>
          <w:p w14:paraId="6A6BEA81" w14:textId="785C97F7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273,400,000</w:t>
            </w:r>
          </w:p>
        </w:tc>
        <w:tc>
          <w:tcPr>
            <w:tcW w:w="1243" w:type="dxa"/>
          </w:tcPr>
          <w:p w14:paraId="49104F6C" w14:textId="4CE49AF7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1,872,086</w:t>
            </w:r>
          </w:p>
        </w:tc>
        <w:tc>
          <w:tcPr>
            <w:tcW w:w="1435" w:type="dxa"/>
            <w:vAlign w:val="center"/>
          </w:tcPr>
          <w:p w14:paraId="11C3C60B" w14:textId="7A64DF6D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146,039,921</w:t>
              </w:r>
            </w:hyperlink>
          </w:p>
        </w:tc>
      </w:tr>
      <w:tr w:rsidR="00BE24E6" w:rsidRPr="002F1EF8" w14:paraId="0F66B573" w14:textId="77777777" w:rsidTr="00E64D55">
        <w:trPr>
          <w:jc w:val="center"/>
        </w:trPr>
        <w:tc>
          <w:tcPr>
            <w:tcW w:w="458" w:type="dxa"/>
          </w:tcPr>
          <w:p w14:paraId="461F4240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14:paraId="383D6AF1" w14:textId="224CAB79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275" w:type="dxa"/>
          </w:tcPr>
          <w:p w14:paraId="273C634A" w14:textId="0B09AA62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17,027,215</w:t>
            </w:r>
          </w:p>
        </w:tc>
        <w:tc>
          <w:tcPr>
            <w:tcW w:w="1134" w:type="dxa"/>
          </w:tcPr>
          <w:p w14:paraId="52B9C926" w14:textId="7ABD9C6F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126,077 </w:t>
            </w:r>
          </w:p>
        </w:tc>
        <w:tc>
          <w:tcPr>
            <w:tcW w:w="1279" w:type="dxa"/>
          </w:tcPr>
          <w:p w14:paraId="3C66AAA5" w14:textId="28B3D2D5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1,497</w:t>
            </w:r>
          </w:p>
        </w:tc>
        <w:tc>
          <w:tcPr>
            <w:tcW w:w="1276" w:type="dxa"/>
          </w:tcPr>
          <w:p w14:paraId="49AD4EBD" w14:textId="6B8E6481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104,701,826</w:t>
            </w:r>
          </w:p>
        </w:tc>
        <w:tc>
          <w:tcPr>
            <w:tcW w:w="1243" w:type="dxa"/>
          </w:tcPr>
          <w:p w14:paraId="18B2777D" w14:textId="6D9BECF3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1,242,945</w:t>
            </w:r>
          </w:p>
        </w:tc>
        <w:tc>
          <w:tcPr>
            <w:tcW w:w="1435" w:type="dxa"/>
            <w:vAlign w:val="center"/>
          </w:tcPr>
          <w:p w14:paraId="119EAD30" w14:textId="0ADC4313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84,235,426</w:t>
              </w:r>
            </w:hyperlink>
          </w:p>
        </w:tc>
      </w:tr>
      <w:tr w:rsidR="00BE24E6" w:rsidRPr="002F1EF8" w14:paraId="1FD94CE6" w14:textId="77777777" w:rsidTr="00E64D55">
        <w:trPr>
          <w:jc w:val="center"/>
        </w:trPr>
        <w:tc>
          <w:tcPr>
            <w:tcW w:w="458" w:type="dxa"/>
          </w:tcPr>
          <w:p w14:paraId="724BBA4A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4" w:type="dxa"/>
          </w:tcPr>
          <w:p w14:paraId="5E36ADF4" w14:textId="7B92D754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1275" w:type="dxa"/>
          </w:tcPr>
          <w:p w14:paraId="72BC5A41" w14:textId="25D91871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14,534,239</w:t>
            </w:r>
          </w:p>
        </w:tc>
        <w:tc>
          <w:tcPr>
            <w:tcW w:w="1134" w:type="dxa"/>
          </w:tcPr>
          <w:p w14:paraId="3EDF700A" w14:textId="1AD6D8F7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96,349 </w:t>
            </w:r>
          </w:p>
        </w:tc>
        <w:tc>
          <w:tcPr>
            <w:tcW w:w="1279" w:type="dxa"/>
          </w:tcPr>
          <w:p w14:paraId="1CDA165D" w14:textId="03E7D37F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1,122</w:t>
            </w:r>
          </w:p>
        </w:tc>
        <w:tc>
          <w:tcPr>
            <w:tcW w:w="1276" w:type="dxa"/>
          </w:tcPr>
          <w:p w14:paraId="7598A262" w14:textId="6D720C82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148,217,550</w:t>
            </w:r>
          </w:p>
        </w:tc>
        <w:tc>
          <w:tcPr>
            <w:tcW w:w="1243" w:type="dxa"/>
          </w:tcPr>
          <w:p w14:paraId="7B9A7712" w14:textId="12828DEB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1,726,006</w:t>
            </w:r>
          </w:p>
        </w:tc>
        <w:tc>
          <w:tcPr>
            <w:tcW w:w="1435" w:type="dxa"/>
            <w:vAlign w:val="center"/>
          </w:tcPr>
          <w:p w14:paraId="6FD6D5E9" w14:textId="3F05E7B9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85,868,167</w:t>
              </w:r>
            </w:hyperlink>
          </w:p>
        </w:tc>
      </w:tr>
      <w:tr w:rsidR="00BE24E6" w:rsidRPr="002F1EF8" w14:paraId="44B64A16" w14:textId="77777777" w:rsidTr="00E64D55">
        <w:trPr>
          <w:jc w:val="center"/>
        </w:trPr>
        <w:tc>
          <w:tcPr>
            <w:tcW w:w="458" w:type="dxa"/>
          </w:tcPr>
          <w:p w14:paraId="6E67D3C4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4" w:type="dxa"/>
          </w:tcPr>
          <w:p w14:paraId="2033F998" w14:textId="045B8574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1275" w:type="dxa"/>
          </w:tcPr>
          <w:p w14:paraId="04FB0B92" w14:textId="317805E4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13,323,128</w:t>
            </w:r>
          </w:p>
        </w:tc>
        <w:tc>
          <w:tcPr>
            <w:tcW w:w="1134" w:type="dxa"/>
          </w:tcPr>
          <w:p w14:paraId="2DF7A13A" w14:textId="5F803417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156,782 </w:t>
            </w:r>
          </w:p>
        </w:tc>
        <w:tc>
          <w:tcPr>
            <w:tcW w:w="1279" w:type="dxa"/>
          </w:tcPr>
          <w:p w14:paraId="0FF108F6" w14:textId="74B1DA7A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276" w:type="dxa"/>
          </w:tcPr>
          <w:p w14:paraId="2CF18582" w14:textId="1940866C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192,230,588</w:t>
            </w:r>
          </w:p>
        </w:tc>
        <w:tc>
          <w:tcPr>
            <w:tcW w:w="1243" w:type="dxa"/>
          </w:tcPr>
          <w:p w14:paraId="489B9249" w14:textId="05FD7122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3,187,295</w:t>
            </w:r>
          </w:p>
        </w:tc>
        <w:tc>
          <w:tcPr>
            <w:tcW w:w="1435" w:type="dxa"/>
            <w:vAlign w:val="center"/>
          </w:tcPr>
          <w:p w14:paraId="1347CDFE" w14:textId="60978A68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60,311,992</w:t>
              </w:r>
            </w:hyperlink>
          </w:p>
        </w:tc>
      </w:tr>
      <w:tr w:rsidR="00BE24E6" w:rsidRPr="002F1EF8" w14:paraId="4A402B0C" w14:textId="77777777" w:rsidTr="00E64D55">
        <w:trPr>
          <w:jc w:val="center"/>
        </w:trPr>
        <w:tc>
          <w:tcPr>
            <w:tcW w:w="458" w:type="dxa"/>
          </w:tcPr>
          <w:p w14:paraId="20450C67" w14:textId="77777777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14:paraId="13F9A02A" w14:textId="345D160F" w:rsidR="00BE24E6" w:rsidRPr="002F1EF8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F8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275" w:type="dxa"/>
          </w:tcPr>
          <w:p w14:paraId="6A822F71" w14:textId="1FE2FF49" w:rsidR="00BE24E6" w:rsidRPr="005E3F6E" w:rsidRDefault="00BE24E6" w:rsidP="00BE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11,223,974</w:t>
            </w:r>
          </w:p>
        </w:tc>
        <w:tc>
          <w:tcPr>
            <w:tcW w:w="1134" w:type="dxa"/>
          </w:tcPr>
          <w:p w14:paraId="1F62E722" w14:textId="4C9C1A13" w:rsidR="00BE24E6" w:rsidRPr="005E3F6E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 xml:space="preserve">101,135 </w:t>
            </w:r>
          </w:p>
        </w:tc>
        <w:tc>
          <w:tcPr>
            <w:tcW w:w="1279" w:type="dxa"/>
          </w:tcPr>
          <w:p w14:paraId="3049B81A" w14:textId="2D375ED7" w:rsidR="00BE24E6" w:rsidRPr="00436699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99">
              <w:rPr>
                <w:rFonts w:ascii="Times New Roman" w:hAnsi="Times New Roman" w:cs="Times New Roman"/>
                <w:sz w:val="20"/>
                <w:szCs w:val="20"/>
              </w:rPr>
              <w:t>2,162</w:t>
            </w:r>
          </w:p>
        </w:tc>
        <w:tc>
          <w:tcPr>
            <w:tcW w:w="1276" w:type="dxa"/>
          </w:tcPr>
          <w:p w14:paraId="1728927E" w14:textId="5B7198A7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471,036,328</w:t>
            </w:r>
          </w:p>
        </w:tc>
        <w:tc>
          <w:tcPr>
            <w:tcW w:w="1243" w:type="dxa"/>
          </w:tcPr>
          <w:p w14:paraId="0A88A579" w14:textId="3394D5AC" w:rsidR="00BE24E6" w:rsidRPr="00BE24E6" w:rsidRDefault="00BE24E6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E6">
              <w:rPr>
                <w:rFonts w:ascii="Times New Roman" w:hAnsi="Times New Roman" w:cs="Times New Roman"/>
                <w:sz w:val="20"/>
                <w:szCs w:val="20"/>
              </w:rPr>
              <w:t>10,068,020</w:t>
            </w:r>
          </w:p>
        </w:tc>
        <w:tc>
          <w:tcPr>
            <w:tcW w:w="1435" w:type="dxa"/>
            <w:vAlign w:val="center"/>
          </w:tcPr>
          <w:p w14:paraId="3740C130" w14:textId="30A5AEB2" w:rsidR="00BE24E6" w:rsidRPr="002F1EF8" w:rsidRDefault="00556608" w:rsidP="00BE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E24E6" w:rsidRPr="002F1EF8">
                <w:rPr>
                  <w:rFonts w:ascii="Times New Roman" w:hAnsi="Times New Roman" w:cs="Times New Roman"/>
                  <w:sz w:val="20"/>
                  <w:szCs w:val="20"/>
                </w:rPr>
                <w:t>46,785,298</w:t>
              </w:r>
            </w:hyperlink>
          </w:p>
        </w:tc>
      </w:tr>
    </w:tbl>
    <w:p w14:paraId="51C363DA" w14:textId="74F94171" w:rsidR="00E64D55" w:rsidRPr="00F43AE9" w:rsidRDefault="008C7208" w:rsidP="00F4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AE9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FB6434" w:rsidRPr="00F43AE9">
        <w:rPr>
          <w:rFonts w:ascii="Times New Roman" w:hAnsi="Times New Roman" w:cs="Times New Roman"/>
          <w:sz w:val="24"/>
          <w:szCs w:val="24"/>
        </w:rPr>
        <w:t>университет Джонса Хопкинса.</w:t>
      </w:r>
      <w:r w:rsidR="00F84CC1" w:rsidRPr="00F43AE9">
        <w:rPr>
          <w:rFonts w:ascii="Times New Roman" w:hAnsi="Times New Roman" w:cs="Times New Roman"/>
          <w:sz w:val="24"/>
          <w:szCs w:val="24"/>
        </w:rPr>
        <w:t xml:space="preserve"> </w:t>
      </w:r>
      <w:r w:rsidR="009C5B82" w:rsidRPr="00F43A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C5B82" w:rsidRPr="00F43AE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worldometers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84CC1" w:rsidRPr="00F4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</w:hyperlink>
      <w:r w:rsidR="00F84CC1" w:rsidRPr="00F43AE9">
        <w:rPr>
          <w:rFonts w:ascii="Times New Roman" w:hAnsi="Times New Roman" w:cs="Times New Roman"/>
          <w:sz w:val="24"/>
          <w:szCs w:val="24"/>
        </w:rPr>
        <w:t xml:space="preserve"> (дата обращения 1</w:t>
      </w:r>
      <w:r w:rsidR="000319A6" w:rsidRPr="00F43AE9">
        <w:rPr>
          <w:rFonts w:ascii="Times New Roman" w:hAnsi="Times New Roman" w:cs="Times New Roman"/>
          <w:sz w:val="24"/>
          <w:szCs w:val="24"/>
        </w:rPr>
        <w:t>4</w:t>
      </w:r>
      <w:r w:rsidR="00F84CC1" w:rsidRPr="00F43AE9">
        <w:rPr>
          <w:rFonts w:ascii="Times New Roman" w:hAnsi="Times New Roman" w:cs="Times New Roman"/>
          <w:sz w:val="24"/>
          <w:szCs w:val="24"/>
        </w:rPr>
        <w:t>.03.2022).</w:t>
      </w:r>
    </w:p>
    <w:p w14:paraId="5B73E789" w14:textId="4FC88C41" w:rsidR="00E64D55" w:rsidRDefault="00E64D55" w:rsidP="0038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представлены структурные </w:t>
      </w:r>
      <w:r w:rsidRPr="00E64D55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ые по количеству</w:t>
      </w:r>
      <w:r w:rsidRPr="00E64D55">
        <w:rPr>
          <w:rFonts w:ascii="Times New Roman" w:hAnsi="Times New Roman" w:cs="Times New Roman"/>
          <w:sz w:val="24"/>
          <w:szCs w:val="24"/>
        </w:rPr>
        <w:t xml:space="preserve"> случаев</w:t>
      </w:r>
      <w:r>
        <w:rPr>
          <w:rFonts w:ascii="Times New Roman" w:hAnsi="Times New Roman" w:cs="Times New Roman"/>
          <w:sz w:val="24"/>
          <w:szCs w:val="24"/>
        </w:rPr>
        <w:t xml:space="preserve"> пандемии по первым десяти странам мира </w:t>
      </w:r>
      <w:r w:rsidRPr="002F1EF8">
        <w:rPr>
          <w:rFonts w:ascii="Times New Roman" w:hAnsi="Times New Roman" w:cs="Times New Roman"/>
          <w:sz w:val="24"/>
          <w:szCs w:val="24"/>
        </w:rPr>
        <w:t>на 1</w:t>
      </w:r>
      <w:r w:rsidR="0078031E">
        <w:rPr>
          <w:rFonts w:ascii="Times New Roman" w:hAnsi="Times New Roman" w:cs="Times New Roman"/>
          <w:sz w:val="24"/>
          <w:szCs w:val="24"/>
        </w:rPr>
        <w:t>3</w:t>
      </w:r>
      <w:r w:rsidRPr="002F1EF8">
        <w:rPr>
          <w:rFonts w:ascii="Times New Roman" w:hAnsi="Times New Roman" w:cs="Times New Roman"/>
          <w:sz w:val="24"/>
          <w:szCs w:val="24"/>
        </w:rPr>
        <w:t xml:space="preserve"> марта 2022</w:t>
      </w:r>
      <w:r>
        <w:rPr>
          <w:rFonts w:ascii="Times New Roman" w:hAnsi="Times New Roman" w:cs="Times New Roman"/>
          <w:sz w:val="24"/>
          <w:szCs w:val="24"/>
        </w:rPr>
        <w:t>, указано количество летальных случаев от ковида, с</w:t>
      </w:r>
      <w:r w:rsidRPr="00E64D55">
        <w:rPr>
          <w:rFonts w:ascii="Times New Roman" w:hAnsi="Times New Roman" w:cs="Times New Roman"/>
          <w:sz w:val="24"/>
          <w:szCs w:val="24"/>
        </w:rPr>
        <w:t>мертность на 1 млн. чел.</w:t>
      </w:r>
      <w:r>
        <w:rPr>
          <w:rFonts w:ascii="Times New Roman" w:hAnsi="Times New Roman" w:cs="Times New Roman"/>
          <w:sz w:val="24"/>
          <w:szCs w:val="24"/>
        </w:rPr>
        <w:t xml:space="preserve"> по каждой стране, в</w:t>
      </w:r>
      <w:r w:rsidRPr="00E64D55">
        <w:rPr>
          <w:rFonts w:ascii="Times New Roman" w:hAnsi="Times New Roman" w:cs="Times New Roman"/>
          <w:sz w:val="24"/>
          <w:szCs w:val="24"/>
        </w:rPr>
        <w:t>сего тестов</w:t>
      </w:r>
      <w:r>
        <w:rPr>
          <w:rFonts w:ascii="Times New Roman" w:hAnsi="Times New Roman" w:cs="Times New Roman"/>
          <w:sz w:val="24"/>
          <w:szCs w:val="24"/>
        </w:rPr>
        <w:t xml:space="preserve"> на ковид</w:t>
      </w:r>
      <w:r w:rsidR="00A95F9B">
        <w:rPr>
          <w:rFonts w:ascii="Times New Roman" w:hAnsi="Times New Roman" w:cs="Times New Roman"/>
          <w:sz w:val="24"/>
          <w:szCs w:val="24"/>
        </w:rPr>
        <w:t xml:space="preserve">, тесты </w:t>
      </w:r>
      <w:r w:rsidRPr="00E64D55">
        <w:rPr>
          <w:rFonts w:ascii="Times New Roman" w:hAnsi="Times New Roman" w:cs="Times New Roman"/>
          <w:sz w:val="24"/>
          <w:szCs w:val="24"/>
        </w:rPr>
        <w:t>на 1 млн.</w:t>
      </w:r>
      <w:r w:rsidR="00A95F9B">
        <w:rPr>
          <w:rFonts w:ascii="Times New Roman" w:hAnsi="Times New Roman" w:cs="Times New Roman"/>
          <w:sz w:val="24"/>
          <w:szCs w:val="24"/>
        </w:rPr>
        <w:t xml:space="preserve"> человек, и н</w:t>
      </w:r>
      <w:r w:rsidRPr="00E64D55">
        <w:rPr>
          <w:rFonts w:ascii="Times New Roman" w:hAnsi="Times New Roman" w:cs="Times New Roman"/>
          <w:sz w:val="24"/>
          <w:szCs w:val="24"/>
        </w:rPr>
        <w:t>аселение</w:t>
      </w:r>
      <w:r w:rsidR="00A95F9B">
        <w:rPr>
          <w:rFonts w:ascii="Times New Roman" w:hAnsi="Times New Roman" w:cs="Times New Roman"/>
          <w:sz w:val="24"/>
          <w:szCs w:val="24"/>
        </w:rPr>
        <w:t xml:space="preserve"> страны. Не углубляясь в анализ медицинских параметров ковида, важно отметить, что двухлетний ковид в мире (2020-2022) означает «эпоху глобальной нестабильности», сопряжённую с многочисленными ограничениями. Мир научился с ним бороться, и если в начале периода было 4% смертей от заражённых, то сейчас – около 2%.</w:t>
      </w:r>
    </w:p>
    <w:p w14:paraId="6691AA47" w14:textId="7988AB84" w:rsidR="00FC698A" w:rsidRDefault="008C7208" w:rsidP="0038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F8">
        <w:rPr>
          <w:rFonts w:ascii="Times New Roman" w:hAnsi="Times New Roman" w:cs="Times New Roman"/>
          <w:sz w:val="24"/>
          <w:szCs w:val="24"/>
        </w:rPr>
        <w:t>В России первый случай заболевания был подтвержден 31 января 2020 года в Тюменской области и Забайкальском крае</w:t>
      </w:r>
      <w:r w:rsidR="00FD4F9D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6233B5" w:rsidRPr="002F1EF8">
        <w:rPr>
          <w:rFonts w:ascii="Times New Roman" w:hAnsi="Times New Roman" w:cs="Times New Roman"/>
          <w:sz w:val="24"/>
          <w:szCs w:val="24"/>
        </w:rPr>
        <w:t xml:space="preserve">. </w:t>
      </w:r>
      <w:r w:rsidR="00BB59FC">
        <w:rPr>
          <w:rFonts w:ascii="Times New Roman" w:hAnsi="Times New Roman" w:cs="Times New Roman"/>
          <w:sz w:val="24"/>
          <w:szCs w:val="24"/>
        </w:rPr>
        <w:t xml:space="preserve">По данным на март 2022 года в России количество случаев заражения достигает 17 млн, в Тюменской области всего подтверждено </w:t>
      </w:r>
      <w:r w:rsidR="00BB59FC">
        <w:rPr>
          <w:rFonts w:ascii="Times New Roman" w:hAnsi="Times New Roman" w:cs="Times New Roman"/>
          <w:sz w:val="24"/>
          <w:szCs w:val="24"/>
        </w:rPr>
        <w:lastRenderedPageBreak/>
        <w:t>заболеваний более 177 тыс.</w:t>
      </w:r>
      <w:r w:rsidR="00FB0FDF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874663">
        <w:rPr>
          <w:rFonts w:ascii="Times New Roman" w:hAnsi="Times New Roman" w:cs="Times New Roman"/>
          <w:sz w:val="24"/>
          <w:szCs w:val="24"/>
        </w:rPr>
        <w:t xml:space="preserve"> </w:t>
      </w:r>
      <w:r w:rsidRPr="002F1EF8">
        <w:rPr>
          <w:rFonts w:ascii="Times New Roman" w:hAnsi="Times New Roman" w:cs="Times New Roman"/>
          <w:sz w:val="24"/>
          <w:szCs w:val="24"/>
        </w:rPr>
        <w:t>Пандемия COVID-19 вызвала широкомасштабные сбои в социально-экономической деятельности, включая сектор сельского хозяйства. Несколько стран мира, включая Россию, ввели ограничения на поездки и локдаун для борьбы с COVID-19. Таким образом, пандемия COVID-19 оказала значительное негативное влияние на большинство предприятий, включая сельское хозяйство.</w:t>
      </w:r>
      <w:r w:rsidR="009C07DF" w:rsidRPr="002F1EF8">
        <w:rPr>
          <w:rFonts w:ascii="Times New Roman" w:hAnsi="Times New Roman" w:cs="Times New Roman"/>
          <w:sz w:val="24"/>
          <w:szCs w:val="24"/>
        </w:rPr>
        <w:t xml:space="preserve"> </w:t>
      </w:r>
      <w:r w:rsidR="001F5DEE">
        <w:rPr>
          <w:rFonts w:ascii="Times New Roman" w:hAnsi="Times New Roman" w:cs="Times New Roman"/>
          <w:sz w:val="24"/>
          <w:szCs w:val="24"/>
        </w:rPr>
        <w:t xml:space="preserve">Как воздействие ковида </w:t>
      </w:r>
      <w:r w:rsidR="00846727" w:rsidRPr="00846727">
        <w:rPr>
          <w:rFonts w:ascii="Times New Roman" w:hAnsi="Times New Roman" w:cs="Times New Roman"/>
          <w:sz w:val="24"/>
          <w:szCs w:val="24"/>
        </w:rPr>
        <w:t xml:space="preserve">негативно влияет </w:t>
      </w:r>
      <w:r w:rsidR="001F5DEE">
        <w:rPr>
          <w:rFonts w:ascii="Times New Roman" w:hAnsi="Times New Roman" w:cs="Times New Roman"/>
          <w:sz w:val="24"/>
          <w:szCs w:val="24"/>
        </w:rPr>
        <w:t xml:space="preserve">заболеваемость тружеников села (часто просто переносимая «на ногах») и как следствие – </w:t>
      </w:r>
      <w:r w:rsidR="00846727" w:rsidRPr="0084672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735D">
        <w:rPr>
          <w:rFonts w:ascii="Times New Roman" w:hAnsi="Times New Roman" w:cs="Times New Roman"/>
          <w:sz w:val="24"/>
          <w:szCs w:val="24"/>
        </w:rPr>
        <w:t xml:space="preserve">их рабочего состояния, спад как </w:t>
      </w:r>
      <w:r w:rsidR="00846727" w:rsidRPr="00846727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B8735D">
        <w:rPr>
          <w:rFonts w:ascii="Times New Roman" w:hAnsi="Times New Roman" w:cs="Times New Roman"/>
          <w:sz w:val="24"/>
          <w:szCs w:val="24"/>
        </w:rPr>
        <w:t>, так</w:t>
      </w:r>
      <w:r w:rsidR="00846727" w:rsidRPr="00846727">
        <w:rPr>
          <w:rFonts w:ascii="Times New Roman" w:hAnsi="Times New Roman" w:cs="Times New Roman"/>
          <w:sz w:val="24"/>
          <w:szCs w:val="24"/>
        </w:rPr>
        <w:t xml:space="preserve"> и инвестиционной активности</w:t>
      </w:r>
      <w:r w:rsidR="00B8735D">
        <w:rPr>
          <w:rFonts w:ascii="Times New Roman" w:hAnsi="Times New Roman" w:cs="Times New Roman"/>
          <w:sz w:val="24"/>
          <w:szCs w:val="24"/>
        </w:rPr>
        <w:t xml:space="preserve"> сельского бизнеса</w:t>
      </w:r>
      <w:r w:rsidR="00846727" w:rsidRPr="00846727">
        <w:rPr>
          <w:rFonts w:ascii="Times New Roman" w:hAnsi="Times New Roman" w:cs="Times New Roman"/>
          <w:sz w:val="24"/>
          <w:szCs w:val="24"/>
        </w:rPr>
        <w:t xml:space="preserve">, </w:t>
      </w:r>
      <w:r w:rsidR="00B8735D">
        <w:rPr>
          <w:rFonts w:ascii="Times New Roman" w:hAnsi="Times New Roman" w:cs="Times New Roman"/>
          <w:sz w:val="24"/>
          <w:szCs w:val="24"/>
        </w:rPr>
        <w:t>со всеми остальными вытекающими негативными последствиями (</w:t>
      </w:r>
      <w:r w:rsidR="00846727" w:rsidRPr="00846727">
        <w:rPr>
          <w:rFonts w:ascii="Times New Roman" w:hAnsi="Times New Roman" w:cs="Times New Roman"/>
          <w:sz w:val="24"/>
          <w:szCs w:val="24"/>
        </w:rPr>
        <w:t>рост себестоимости</w:t>
      </w:r>
      <w:r w:rsidR="00B8735D">
        <w:rPr>
          <w:rFonts w:ascii="Times New Roman" w:hAnsi="Times New Roman" w:cs="Times New Roman"/>
          <w:sz w:val="24"/>
          <w:szCs w:val="24"/>
        </w:rPr>
        <w:t xml:space="preserve"> и </w:t>
      </w:r>
      <w:r w:rsidR="00846727" w:rsidRPr="00846727">
        <w:rPr>
          <w:rFonts w:ascii="Times New Roman" w:hAnsi="Times New Roman" w:cs="Times New Roman"/>
          <w:sz w:val="24"/>
          <w:szCs w:val="24"/>
        </w:rPr>
        <w:t>сниж</w:t>
      </w:r>
      <w:r w:rsidR="00B8735D">
        <w:rPr>
          <w:rFonts w:ascii="Times New Roman" w:hAnsi="Times New Roman" w:cs="Times New Roman"/>
          <w:sz w:val="24"/>
          <w:szCs w:val="24"/>
        </w:rPr>
        <w:t>ение</w:t>
      </w:r>
      <w:r w:rsidR="00846727" w:rsidRPr="00846727">
        <w:rPr>
          <w:rFonts w:ascii="Times New Roman" w:hAnsi="Times New Roman" w:cs="Times New Roman"/>
          <w:sz w:val="24"/>
          <w:szCs w:val="24"/>
        </w:rPr>
        <w:t xml:space="preserve"> рентабельност</w:t>
      </w:r>
      <w:r w:rsidR="00B8735D">
        <w:rPr>
          <w:rFonts w:ascii="Times New Roman" w:hAnsi="Times New Roman" w:cs="Times New Roman"/>
          <w:sz w:val="24"/>
          <w:szCs w:val="24"/>
        </w:rPr>
        <w:t>и</w:t>
      </w:r>
      <w:r w:rsidR="00846727" w:rsidRPr="00846727">
        <w:rPr>
          <w:rFonts w:ascii="Times New Roman" w:hAnsi="Times New Roman" w:cs="Times New Roman"/>
          <w:sz w:val="24"/>
          <w:szCs w:val="24"/>
        </w:rPr>
        <w:t xml:space="preserve"> агропромышленного производства</w:t>
      </w:r>
      <w:r w:rsidR="00B8735D">
        <w:rPr>
          <w:rFonts w:ascii="Times New Roman" w:hAnsi="Times New Roman" w:cs="Times New Roman"/>
          <w:sz w:val="24"/>
          <w:szCs w:val="24"/>
        </w:rPr>
        <w:t>)</w:t>
      </w:r>
      <w:r w:rsidR="00846727" w:rsidRPr="00846727">
        <w:rPr>
          <w:rFonts w:ascii="Times New Roman" w:hAnsi="Times New Roman" w:cs="Times New Roman"/>
          <w:sz w:val="24"/>
          <w:szCs w:val="24"/>
        </w:rPr>
        <w:t>.</w:t>
      </w:r>
      <w:r w:rsidR="00B8735D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Пандемия COVID-19 обнаружила слабости глобальной агропромышленной системы</w:t>
      </w:r>
      <w:r w:rsidR="000B2C22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. Так, карантинные меры привели к недостатку работников в сельском хозяйстве; многие цепочки поставок были разорваны; перерабатывающие заводы остановились; транспортные сети стали работать со сбоями. </w:t>
      </w:r>
      <w:r w:rsidR="00B8735D">
        <w:rPr>
          <w:rFonts w:ascii="Times New Roman" w:hAnsi="Times New Roman" w:cs="Times New Roman"/>
          <w:sz w:val="24"/>
          <w:szCs w:val="24"/>
        </w:rPr>
        <w:t>Г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лобальная продовольственная система зависит от связей всех субъектов и от способности доставлять семена, удобрения, оборудование и топливо фермерам, а продовольствие </w:t>
      </w:r>
      <w:r w:rsidR="009A3C46">
        <w:rPr>
          <w:rFonts w:ascii="Times New Roman" w:hAnsi="Times New Roman" w:cs="Times New Roman"/>
          <w:sz w:val="24"/>
          <w:szCs w:val="24"/>
        </w:rPr>
        <w:t>–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="00E7125B" w:rsidRPr="00E7125B">
        <w:rPr>
          <w:rFonts w:ascii="Times New Roman" w:hAnsi="Times New Roman" w:cs="Times New Roman"/>
          <w:sz w:val="24"/>
          <w:szCs w:val="24"/>
        </w:rPr>
        <w:t xml:space="preserve"> </w:t>
      </w:r>
      <w:r w:rsidR="006A53BC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. Хотя фермы по своей природе являются местными, большая часть остальной пищевой промышленности является глобальной. Поставки семян, удобрений, техники и топлива, в которых нуждаются фермеры, поступают издалека. Компании, которые связывают систему вместе </w:t>
      </w:r>
      <w:r w:rsidR="009A3C46">
        <w:rPr>
          <w:rFonts w:ascii="Times New Roman" w:hAnsi="Times New Roman" w:cs="Times New Roman"/>
          <w:sz w:val="24"/>
          <w:szCs w:val="24"/>
        </w:rPr>
        <w:t>–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 гигантские посредники.</w:t>
      </w:r>
    </w:p>
    <w:p w14:paraId="7AE11562" w14:textId="064F1082" w:rsidR="00390E67" w:rsidRDefault="00CB7F5B" w:rsidP="0038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5B">
        <w:rPr>
          <w:rFonts w:ascii="Times New Roman" w:hAnsi="Times New Roman" w:cs="Times New Roman"/>
          <w:sz w:val="24"/>
          <w:szCs w:val="24"/>
        </w:rPr>
        <w:t xml:space="preserve">В условиях продолжающейся пандемии COVID-19 </w:t>
      </w:r>
      <w:r w:rsidR="00C95E35">
        <w:rPr>
          <w:rFonts w:ascii="Times New Roman" w:hAnsi="Times New Roman" w:cs="Times New Roman"/>
          <w:sz w:val="24"/>
          <w:szCs w:val="24"/>
        </w:rPr>
        <w:t>а</w:t>
      </w:r>
      <w:r w:rsidRPr="00CB7F5B">
        <w:rPr>
          <w:rFonts w:ascii="Times New Roman" w:hAnsi="Times New Roman" w:cs="Times New Roman"/>
          <w:sz w:val="24"/>
          <w:szCs w:val="24"/>
        </w:rPr>
        <w:t xml:space="preserve">грарные секторы, такие как сельское хозяйство, рыболовство и животноводство, являются жизненно важными аспектами продовольственных систем, непосредственно затронутых COVID-19. Цель исследования – оценка влияния COVID-19 на сельское хозяйство Тюменской области. </w:t>
      </w:r>
      <w:r w:rsidR="00635FA4" w:rsidRPr="00635FA4">
        <w:rPr>
          <w:rFonts w:ascii="Times New Roman" w:hAnsi="Times New Roman" w:cs="Times New Roman"/>
          <w:sz w:val="24"/>
          <w:szCs w:val="24"/>
        </w:rPr>
        <w:t>А</w:t>
      </w:r>
      <w:r w:rsidR="00874663">
        <w:rPr>
          <w:rFonts w:ascii="Times New Roman" w:hAnsi="Times New Roman" w:cs="Times New Roman"/>
          <w:sz w:val="24"/>
          <w:szCs w:val="24"/>
        </w:rPr>
        <w:t>ПК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Тюменской области занимает важное место в структуре экономики страны: 1,3 доля в объёме сельского хозяйства России (28 место); 4,7% доля </w:t>
      </w:r>
      <w:r w:rsidR="00234217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 w:rsidR="00431E2A">
        <w:rPr>
          <w:rFonts w:ascii="Times New Roman" w:hAnsi="Times New Roman" w:cs="Times New Roman"/>
          <w:sz w:val="24"/>
          <w:szCs w:val="24"/>
        </w:rPr>
        <w:t xml:space="preserve"> (АПК)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в валовом региональном продукте области; производство сельскохозяйственной продукции на душу населения (тыс. руб.) в 1,3 раз больше, чем в среднем по России [по данным департамента АПК Тюменской области].</w:t>
      </w:r>
      <w:r w:rsidR="00874663">
        <w:rPr>
          <w:rFonts w:ascii="Times New Roman" w:hAnsi="Times New Roman" w:cs="Times New Roman"/>
          <w:sz w:val="24"/>
          <w:szCs w:val="24"/>
        </w:rPr>
        <w:t xml:space="preserve"> </w:t>
      </w:r>
      <w:r w:rsidR="00390E67" w:rsidRPr="00390E67">
        <w:rPr>
          <w:rFonts w:ascii="Times New Roman" w:hAnsi="Times New Roman" w:cs="Times New Roman"/>
          <w:sz w:val="24"/>
          <w:szCs w:val="24"/>
        </w:rPr>
        <w:t>По данным проведенной в 2021 году сельскохозяйственной переписи (микроперепись) нужно отметить следующую резко выраженную тенденцию: значительно выросли показатели общей площади сельскохозяйственных угодий в среднем на один объект переписи в сравнении с 2016 годом</w:t>
      </w:r>
      <w:r w:rsidR="00390E67">
        <w:rPr>
          <w:rFonts w:ascii="Times New Roman" w:hAnsi="Times New Roman" w:cs="Times New Roman"/>
          <w:sz w:val="24"/>
          <w:szCs w:val="24"/>
        </w:rPr>
        <w:t>, но при этом сократилось число объектов переписи в 2021 году (рисунок 1).</w:t>
      </w:r>
    </w:p>
    <w:p w14:paraId="73F51A25" w14:textId="53F3E86F" w:rsidR="00BF740A" w:rsidRDefault="00874663" w:rsidP="00F4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40A">
        <w:rPr>
          <w:rFonts w:ascii="Times New Roman" w:hAnsi="Times New Roman" w:cs="Times New Roman"/>
          <w:sz w:val="24"/>
          <w:szCs w:val="24"/>
        </w:rPr>
        <w:t xml:space="preserve">Как видим из рисунка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740A">
        <w:rPr>
          <w:rFonts w:ascii="Times New Roman" w:hAnsi="Times New Roman" w:cs="Times New Roman"/>
          <w:sz w:val="24"/>
          <w:szCs w:val="24"/>
        </w:rPr>
        <w:t xml:space="preserve">, наблюдается парадоксальная тенденция: число хозяйств </w:t>
      </w:r>
      <w:r>
        <w:rPr>
          <w:rFonts w:ascii="Times New Roman" w:hAnsi="Times New Roman" w:cs="Times New Roman"/>
          <w:sz w:val="24"/>
          <w:szCs w:val="24"/>
        </w:rPr>
        <w:t xml:space="preserve">всех категорий </w:t>
      </w:r>
      <w:r w:rsidRPr="00BF740A">
        <w:rPr>
          <w:rFonts w:ascii="Times New Roman" w:hAnsi="Times New Roman" w:cs="Times New Roman"/>
          <w:sz w:val="24"/>
          <w:szCs w:val="24"/>
        </w:rPr>
        <w:t>сократилось в 2021 году на 2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BF740A">
        <w:rPr>
          <w:rFonts w:ascii="Times New Roman" w:hAnsi="Times New Roman" w:cs="Times New Roman"/>
          <w:sz w:val="24"/>
          <w:szCs w:val="24"/>
        </w:rPr>
        <w:t xml:space="preserve">%, но при этом выросли показатели общей площади сельскохозяйственных угодий в среднем на одно хозяйство </w:t>
      </w:r>
      <w:r>
        <w:rPr>
          <w:rFonts w:ascii="Times New Roman" w:hAnsi="Times New Roman" w:cs="Times New Roman"/>
          <w:sz w:val="24"/>
          <w:szCs w:val="24"/>
        </w:rPr>
        <w:t xml:space="preserve">всех категорий </w:t>
      </w:r>
      <w:r w:rsidRPr="00BF740A">
        <w:rPr>
          <w:rFonts w:ascii="Times New Roman" w:hAnsi="Times New Roman" w:cs="Times New Roman"/>
          <w:sz w:val="24"/>
          <w:szCs w:val="24"/>
        </w:rPr>
        <w:t xml:space="preserve">за 5 лет (на </w:t>
      </w:r>
      <w:r>
        <w:rPr>
          <w:rFonts w:ascii="Times New Roman" w:hAnsi="Times New Roman" w:cs="Times New Roman"/>
          <w:sz w:val="24"/>
          <w:szCs w:val="24"/>
        </w:rPr>
        <w:t>41,4</w:t>
      </w:r>
      <w:r w:rsidRPr="00BF740A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18DA" w14:textId="1CF901D8" w:rsidR="00BF740A" w:rsidRDefault="00BF740A" w:rsidP="00D229E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AB964B" wp14:editId="0767A4F7">
            <wp:extent cx="3746500" cy="2686050"/>
            <wp:effectExtent l="0" t="0" r="635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C3C9079-C32C-4807-AFD6-976D48B625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23A2306" w14:textId="18100CD7" w:rsidR="00BF740A" w:rsidRPr="00404885" w:rsidRDefault="00BF740A" w:rsidP="0049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4885">
        <w:rPr>
          <w:rFonts w:ascii="Times New Roman" w:hAnsi="Times New Roman" w:cs="Times New Roman"/>
          <w:sz w:val="24"/>
          <w:szCs w:val="24"/>
        </w:rPr>
        <w:t>Рисунок 1. Число хозяйств всех категорий и общая площадь сельскохозяйственных угодий в среднем на одно хозяйство всех категорий в Российской Федерации.</w:t>
      </w:r>
    </w:p>
    <w:p w14:paraId="0FD837E9" w14:textId="4981BEFA" w:rsidR="00BF740A" w:rsidRPr="00404885" w:rsidRDefault="00BF740A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885">
        <w:rPr>
          <w:rFonts w:ascii="Times New Roman" w:hAnsi="Times New Roman" w:cs="Times New Roman"/>
          <w:sz w:val="24"/>
          <w:szCs w:val="24"/>
        </w:rPr>
        <w:t>Источник: Федеральная служба государственной статистики: Росстат. Оперативные итоги сельскохозяйственной микропереписи 2021 года</w:t>
      </w:r>
      <w:r w:rsidR="006A53BC" w:rsidRPr="00404885">
        <w:rPr>
          <w:rFonts w:ascii="Times New Roman" w:hAnsi="Times New Roman" w:cs="Times New Roman"/>
          <w:sz w:val="24"/>
          <w:szCs w:val="24"/>
        </w:rPr>
        <w:t xml:space="preserve"> </w:t>
      </w:r>
      <w:r w:rsidR="006A53BC" w:rsidRPr="00404885">
        <w:rPr>
          <w:rStyle w:val="a9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Pr="00404885">
        <w:rPr>
          <w:rFonts w:ascii="Times New Roman" w:hAnsi="Times New Roman" w:cs="Times New Roman"/>
          <w:sz w:val="24"/>
          <w:szCs w:val="24"/>
        </w:rPr>
        <w:t>.</w:t>
      </w:r>
    </w:p>
    <w:p w14:paraId="705CDB52" w14:textId="77777777" w:rsidR="00635FA4" w:rsidRPr="00BF740A" w:rsidRDefault="00635FA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13B5F" w14:textId="1A32ABA2" w:rsidR="00DA528E" w:rsidRDefault="005D3B89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анализа </w:t>
      </w:r>
      <w:r w:rsidRPr="005D3B89">
        <w:rPr>
          <w:rFonts w:ascii="Times New Roman" w:hAnsi="Times New Roman" w:cs="Times New Roman"/>
          <w:sz w:val="24"/>
          <w:szCs w:val="24"/>
        </w:rPr>
        <w:t xml:space="preserve">сельскохозяйственных отраслей </w:t>
      </w:r>
      <w:r>
        <w:rPr>
          <w:rFonts w:ascii="Times New Roman" w:hAnsi="Times New Roman" w:cs="Times New Roman"/>
          <w:sz w:val="24"/>
          <w:szCs w:val="24"/>
        </w:rPr>
        <w:t>в Тюменской области необходимо выявить некоторые тенденции его развития</w:t>
      </w:r>
      <w:r w:rsidR="00635FA4">
        <w:rPr>
          <w:rFonts w:ascii="Times New Roman" w:hAnsi="Times New Roman" w:cs="Times New Roman"/>
          <w:sz w:val="24"/>
          <w:szCs w:val="24"/>
        </w:rPr>
        <w:t xml:space="preserve"> (таблица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25B" w:rsidRPr="00E7125B">
        <w:rPr>
          <w:rFonts w:ascii="Times New Roman" w:hAnsi="Times New Roman" w:cs="Times New Roman"/>
          <w:sz w:val="24"/>
          <w:szCs w:val="24"/>
        </w:rPr>
        <w:t xml:space="preserve"> </w:t>
      </w:r>
      <w:r w:rsidR="00107052" w:rsidRPr="00107052">
        <w:rPr>
          <w:rFonts w:ascii="Times New Roman" w:hAnsi="Times New Roman" w:cs="Times New Roman"/>
          <w:sz w:val="24"/>
          <w:szCs w:val="24"/>
        </w:rPr>
        <w:t xml:space="preserve">В Тюменской области </w:t>
      </w:r>
      <w:r w:rsidR="001040A7">
        <w:rPr>
          <w:rFonts w:ascii="Times New Roman" w:hAnsi="Times New Roman" w:cs="Times New Roman"/>
          <w:sz w:val="24"/>
          <w:szCs w:val="24"/>
        </w:rPr>
        <w:t xml:space="preserve">за анализируемые четыре года с 2018 по 2021 гг. можно наблюдать отрицательную </w:t>
      </w:r>
      <w:r w:rsidR="00401C75">
        <w:rPr>
          <w:rFonts w:ascii="Times New Roman" w:hAnsi="Times New Roman" w:cs="Times New Roman"/>
          <w:sz w:val="24"/>
          <w:szCs w:val="24"/>
        </w:rPr>
        <w:t>динамику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0A7">
        <w:rPr>
          <w:rFonts w:ascii="Times New Roman" w:hAnsi="Times New Roman" w:cs="Times New Roman"/>
          <w:sz w:val="24"/>
          <w:szCs w:val="24"/>
        </w:rPr>
        <w:t>п</w:t>
      </w:r>
      <w:r w:rsidR="001040A7" w:rsidRPr="001040A7">
        <w:rPr>
          <w:rFonts w:ascii="Times New Roman" w:hAnsi="Times New Roman" w:cs="Times New Roman"/>
          <w:sz w:val="24"/>
          <w:szCs w:val="24"/>
        </w:rPr>
        <w:t>роизводств</w:t>
      </w:r>
      <w:r w:rsidR="001040A7">
        <w:rPr>
          <w:rFonts w:ascii="Times New Roman" w:hAnsi="Times New Roman" w:cs="Times New Roman"/>
          <w:sz w:val="24"/>
          <w:szCs w:val="24"/>
        </w:rPr>
        <w:t>а</w:t>
      </w:r>
      <w:r w:rsidR="001040A7" w:rsidRPr="001040A7">
        <w:rPr>
          <w:rFonts w:ascii="Times New Roman" w:hAnsi="Times New Roman" w:cs="Times New Roman"/>
          <w:sz w:val="24"/>
          <w:szCs w:val="24"/>
        </w:rPr>
        <w:t xml:space="preserve"> основных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по хозяйствам всех категорий</w:t>
      </w:r>
      <w:r w:rsidR="001040A7">
        <w:rPr>
          <w:rFonts w:ascii="Times New Roman" w:hAnsi="Times New Roman" w:cs="Times New Roman"/>
          <w:sz w:val="24"/>
          <w:szCs w:val="24"/>
        </w:rPr>
        <w:t xml:space="preserve">. Так, </w:t>
      </w:r>
      <w:bookmarkStart w:id="1" w:name="_Hlk98082805"/>
      <w:r w:rsidR="001040A7">
        <w:rPr>
          <w:rFonts w:ascii="Times New Roman" w:hAnsi="Times New Roman" w:cs="Times New Roman"/>
          <w:sz w:val="24"/>
          <w:szCs w:val="24"/>
        </w:rPr>
        <w:t>п</w:t>
      </w:r>
      <w:r w:rsidR="001040A7" w:rsidRPr="001040A7">
        <w:rPr>
          <w:rFonts w:ascii="Times New Roman" w:hAnsi="Times New Roman" w:cs="Times New Roman"/>
          <w:sz w:val="24"/>
          <w:szCs w:val="24"/>
        </w:rPr>
        <w:t>роизводство</w:t>
      </w:r>
      <w:r w:rsidR="001040A7" w:rsidRPr="001040A7">
        <w:t xml:space="preserve"> </w:t>
      </w:r>
      <w:r w:rsidR="001040A7">
        <w:rPr>
          <w:rFonts w:ascii="Times New Roman" w:hAnsi="Times New Roman" w:cs="Times New Roman"/>
          <w:sz w:val="24"/>
          <w:szCs w:val="24"/>
        </w:rPr>
        <w:t>з</w:t>
      </w:r>
      <w:r w:rsidR="001040A7" w:rsidRPr="001040A7">
        <w:rPr>
          <w:rFonts w:ascii="Times New Roman" w:hAnsi="Times New Roman" w:cs="Times New Roman"/>
          <w:sz w:val="24"/>
          <w:szCs w:val="24"/>
        </w:rPr>
        <w:t>ерновы</w:t>
      </w:r>
      <w:r w:rsidR="001040A7">
        <w:rPr>
          <w:rFonts w:ascii="Times New Roman" w:hAnsi="Times New Roman" w:cs="Times New Roman"/>
          <w:sz w:val="24"/>
          <w:szCs w:val="24"/>
        </w:rPr>
        <w:t>х</w:t>
      </w:r>
      <w:r w:rsidR="001040A7" w:rsidRPr="001040A7">
        <w:rPr>
          <w:rFonts w:ascii="Times New Roman" w:hAnsi="Times New Roman" w:cs="Times New Roman"/>
          <w:sz w:val="24"/>
          <w:szCs w:val="24"/>
        </w:rPr>
        <w:t xml:space="preserve"> и зернобобовы</w:t>
      </w:r>
      <w:r w:rsidR="001040A7">
        <w:rPr>
          <w:rFonts w:ascii="Times New Roman" w:hAnsi="Times New Roman" w:cs="Times New Roman"/>
          <w:sz w:val="24"/>
          <w:szCs w:val="24"/>
        </w:rPr>
        <w:t xml:space="preserve">х </w:t>
      </w:r>
      <w:r w:rsidR="001040A7" w:rsidRPr="001040A7">
        <w:rPr>
          <w:rFonts w:ascii="Times New Roman" w:hAnsi="Times New Roman" w:cs="Times New Roman"/>
          <w:sz w:val="24"/>
          <w:szCs w:val="24"/>
        </w:rPr>
        <w:t>культур</w:t>
      </w:r>
      <w:r w:rsidR="001040A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A528E">
        <w:rPr>
          <w:rFonts w:ascii="Times New Roman" w:hAnsi="Times New Roman" w:cs="Times New Roman"/>
          <w:sz w:val="24"/>
          <w:szCs w:val="24"/>
        </w:rPr>
        <w:t xml:space="preserve">в 2021 году составило </w:t>
      </w:r>
      <w:r w:rsidR="00DA528E" w:rsidRPr="00DA528E">
        <w:rPr>
          <w:rFonts w:ascii="Times New Roman" w:hAnsi="Times New Roman" w:cs="Times New Roman"/>
          <w:sz w:val="24"/>
          <w:szCs w:val="24"/>
        </w:rPr>
        <w:t>1128,3</w:t>
      </w:r>
      <w:r w:rsidR="00DA528E">
        <w:rPr>
          <w:rFonts w:ascii="Times New Roman" w:hAnsi="Times New Roman" w:cs="Times New Roman"/>
          <w:sz w:val="24"/>
          <w:szCs w:val="24"/>
        </w:rPr>
        <w:t xml:space="preserve"> тыс. тонн, что в 1,3 раза ниже, чем в 2019. </w:t>
      </w:r>
      <w:r w:rsidR="00401C75">
        <w:rPr>
          <w:rFonts w:ascii="Times New Roman" w:hAnsi="Times New Roman" w:cs="Times New Roman"/>
          <w:sz w:val="24"/>
          <w:szCs w:val="24"/>
        </w:rPr>
        <w:t>В п</w:t>
      </w:r>
      <w:r w:rsidR="00DA528E">
        <w:rPr>
          <w:rFonts w:ascii="Times New Roman" w:hAnsi="Times New Roman" w:cs="Times New Roman"/>
          <w:sz w:val="24"/>
          <w:szCs w:val="24"/>
        </w:rPr>
        <w:t>роизводств</w:t>
      </w:r>
      <w:r w:rsidR="00401C75">
        <w:rPr>
          <w:rFonts w:ascii="Times New Roman" w:hAnsi="Times New Roman" w:cs="Times New Roman"/>
          <w:sz w:val="24"/>
          <w:szCs w:val="24"/>
        </w:rPr>
        <w:t>е</w:t>
      </w:r>
      <w:r w:rsidR="00DA528E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401C75">
        <w:rPr>
          <w:rFonts w:ascii="Times New Roman" w:hAnsi="Times New Roman" w:cs="Times New Roman"/>
          <w:sz w:val="24"/>
          <w:szCs w:val="24"/>
        </w:rPr>
        <w:t>наблюдается устойчивая тенденция снижения</w:t>
      </w:r>
      <w:r w:rsidR="00DA528E">
        <w:rPr>
          <w:rFonts w:ascii="Times New Roman" w:hAnsi="Times New Roman" w:cs="Times New Roman"/>
          <w:sz w:val="24"/>
          <w:szCs w:val="24"/>
        </w:rPr>
        <w:t xml:space="preserve">, в 2021 году составило </w:t>
      </w:r>
      <w:r w:rsidR="00DA528E" w:rsidRPr="00DA528E">
        <w:rPr>
          <w:rFonts w:ascii="Times New Roman" w:hAnsi="Times New Roman" w:cs="Times New Roman"/>
          <w:sz w:val="24"/>
          <w:szCs w:val="24"/>
        </w:rPr>
        <w:t>319,7</w:t>
      </w:r>
      <w:r w:rsidR="00DA528E">
        <w:rPr>
          <w:rFonts w:ascii="Times New Roman" w:hAnsi="Times New Roman" w:cs="Times New Roman"/>
          <w:sz w:val="24"/>
          <w:szCs w:val="24"/>
        </w:rPr>
        <w:t xml:space="preserve"> тыс. тонн., что в 1,4 раза ниже, чем в 2018 году. </w:t>
      </w:r>
      <w:r w:rsidR="00DA528E" w:rsidRPr="00DA528E">
        <w:rPr>
          <w:rFonts w:ascii="Times New Roman" w:hAnsi="Times New Roman" w:cs="Times New Roman"/>
          <w:sz w:val="24"/>
          <w:szCs w:val="24"/>
        </w:rPr>
        <w:t>Производство овощей открытого и закрытого грунта в 20</w:t>
      </w:r>
      <w:r w:rsidR="00DA528E">
        <w:rPr>
          <w:rFonts w:ascii="Times New Roman" w:hAnsi="Times New Roman" w:cs="Times New Roman"/>
          <w:sz w:val="24"/>
          <w:szCs w:val="24"/>
        </w:rPr>
        <w:t>21</w:t>
      </w:r>
      <w:r w:rsidR="00DA528E" w:rsidRPr="00DA528E">
        <w:rPr>
          <w:rFonts w:ascii="Times New Roman" w:hAnsi="Times New Roman" w:cs="Times New Roman"/>
          <w:sz w:val="24"/>
          <w:szCs w:val="24"/>
        </w:rPr>
        <w:t xml:space="preserve"> году</w:t>
      </w:r>
      <w:r w:rsidR="00DA528E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A528E" w:rsidRPr="00DA528E">
        <w:rPr>
          <w:rFonts w:ascii="Times New Roman" w:hAnsi="Times New Roman" w:cs="Times New Roman"/>
          <w:sz w:val="24"/>
          <w:szCs w:val="24"/>
        </w:rPr>
        <w:t>81,7</w:t>
      </w:r>
      <w:r w:rsidR="00DA528E">
        <w:rPr>
          <w:rFonts w:ascii="Times New Roman" w:hAnsi="Times New Roman" w:cs="Times New Roman"/>
          <w:sz w:val="24"/>
          <w:szCs w:val="24"/>
        </w:rPr>
        <w:t xml:space="preserve"> тыс. тонн, что в </w:t>
      </w:r>
      <w:r w:rsidR="00401C75">
        <w:rPr>
          <w:rFonts w:ascii="Times New Roman" w:hAnsi="Times New Roman" w:cs="Times New Roman"/>
          <w:sz w:val="24"/>
          <w:szCs w:val="24"/>
        </w:rPr>
        <w:t xml:space="preserve">1,5 раза ниже, чем в 2018. </w:t>
      </w:r>
    </w:p>
    <w:p w14:paraId="4605F0D4" w14:textId="77777777" w:rsidR="00E94A8B" w:rsidRDefault="00E94A8B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B286F" w14:textId="05E1828C" w:rsidR="00635FA4" w:rsidRDefault="00635FA4" w:rsidP="00497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42AAD6DF" w14:textId="77777777" w:rsidR="00635FA4" w:rsidRDefault="00635FA4" w:rsidP="0049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877C1D">
        <w:rPr>
          <w:rFonts w:ascii="Times New Roman" w:hAnsi="Times New Roman" w:cs="Times New Roman"/>
          <w:sz w:val="24"/>
          <w:szCs w:val="24"/>
        </w:rPr>
        <w:t xml:space="preserve">основных </w:t>
      </w:r>
      <w:bookmarkStart w:id="2" w:name="_Hlk98080183"/>
      <w:r w:rsidRPr="00877C1D">
        <w:rPr>
          <w:rFonts w:ascii="Times New Roman" w:hAnsi="Times New Roman" w:cs="Times New Roman"/>
          <w:sz w:val="24"/>
          <w:szCs w:val="24"/>
        </w:rPr>
        <w:t xml:space="preserve">сельскохозяйственных культур </w:t>
      </w:r>
      <w:bookmarkEnd w:id="2"/>
      <w:r w:rsidRPr="00877C1D">
        <w:rPr>
          <w:rFonts w:ascii="Times New Roman" w:hAnsi="Times New Roman" w:cs="Times New Roman"/>
          <w:sz w:val="24"/>
          <w:szCs w:val="24"/>
        </w:rPr>
        <w:t>по категориям хозяйств</w:t>
      </w:r>
      <w:r>
        <w:rPr>
          <w:rFonts w:ascii="Times New Roman" w:hAnsi="Times New Roman" w:cs="Times New Roman"/>
          <w:sz w:val="24"/>
          <w:szCs w:val="24"/>
        </w:rPr>
        <w:t>, тыс. тонн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1226"/>
        <w:gridCol w:w="1393"/>
        <w:gridCol w:w="1247"/>
        <w:gridCol w:w="1150"/>
      </w:tblGrid>
      <w:tr w:rsidR="00635FA4" w14:paraId="0C30D130" w14:textId="77777777" w:rsidTr="00DB6B20">
        <w:trPr>
          <w:jc w:val="center"/>
        </w:trPr>
        <w:tc>
          <w:tcPr>
            <w:tcW w:w="2962" w:type="dxa"/>
          </w:tcPr>
          <w:p w14:paraId="2F01EF1C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</w:t>
            </w:r>
          </w:p>
        </w:tc>
        <w:tc>
          <w:tcPr>
            <w:tcW w:w="1226" w:type="dxa"/>
          </w:tcPr>
          <w:p w14:paraId="783EC8E7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93" w:type="dxa"/>
          </w:tcPr>
          <w:p w14:paraId="1BAE4DEA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47" w:type="dxa"/>
          </w:tcPr>
          <w:p w14:paraId="08EFD790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50" w:type="dxa"/>
          </w:tcPr>
          <w:p w14:paraId="742D62B6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</w:tr>
      <w:tr w:rsidR="00635FA4" w14:paraId="71728936" w14:textId="77777777" w:rsidTr="00DB6B20">
        <w:trPr>
          <w:jc w:val="center"/>
        </w:trPr>
        <w:tc>
          <w:tcPr>
            <w:tcW w:w="7978" w:type="dxa"/>
            <w:gridSpan w:val="5"/>
          </w:tcPr>
          <w:p w14:paraId="47D5D5A9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</w:tr>
      <w:tr w:rsidR="00635FA4" w14:paraId="58F23920" w14:textId="77777777" w:rsidTr="00DB6B20">
        <w:trPr>
          <w:jc w:val="center"/>
        </w:trPr>
        <w:tc>
          <w:tcPr>
            <w:tcW w:w="2962" w:type="dxa"/>
          </w:tcPr>
          <w:p w14:paraId="5206CE22" w14:textId="1875A043" w:rsidR="00635FA4" w:rsidRPr="004978B5" w:rsidRDefault="00635FA4" w:rsidP="00DB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1226" w:type="dxa"/>
          </w:tcPr>
          <w:p w14:paraId="6A1ECF62" w14:textId="0C71F17D" w:rsidR="00635FA4" w:rsidRPr="004978B5" w:rsidRDefault="0088556D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3B06C50F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247" w:type="dxa"/>
          </w:tcPr>
          <w:p w14:paraId="0DC29DDB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1150" w:type="dxa"/>
          </w:tcPr>
          <w:p w14:paraId="7E2E8005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1128,3</w:t>
            </w:r>
          </w:p>
        </w:tc>
      </w:tr>
      <w:tr w:rsidR="00635FA4" w14:paraId="7B098D6D" w14:textId="77777777" w:rsidTr="00DB6B20">
        <w:trPr>
          <w:jc w:val="center"/>
        </w:trPr>
        <w:tc>
          <w:tcPr>
            <w:tcW w:w="2962" w:type="dxa"/>
          </w:tcPr>
          <w:p w14:paraId="5F865D76" w14:textId="7391F364" w:rsidR="00635FA4" w:rsidRPr="004978B5" w:rsidRDefault="00635FA4" w:rsidP="00DB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26" w:type="dxa"/>
          </w:tcPr>
          <w:p w14:paraId="40BC53BB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393" w:type="dxa"/>
          </w:tcPr>
          <w:p w14:paraId="13E4FAF0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</w:p>
        </w:tc>
        <w:tc>
          <w:tcPr>
            <w:tcW w:w="1247" w:type="dxa"/>
          </w:tcPr>
          <w:p w14:paraId="527B8009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1150" w:type="dxa"/>
          </w:tcPr>
          <w:p w14:paraId="66EBB19C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635FA4" w14:paraId="3AF2D79C" w14:textId="77777777" w:rsidTr="00DB6B20">
        <w:trPr>
          <w:jc w:val="center"/>
        </w:trPr>
        <w:tc>
          <w:tcPr>
            <w:tcW w:w="2962" w:type="dxa"/>
          </w:tcPr>
          <w:p w14:paraId="3883940C" w14:textId="4133475A" w:rsidR="00635FA4" w:rsidRPr="004978B5" w:rsidRDefault="00635FA4" w:rsidP="00DB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Овощи открытого и закрытого грунта</w:t>
            </w:r>
          </w:p>
        </w:tc>
        <w:tc>
          <w:tcPr>
            <w:tcW w:w="1226" w:type="dxa"/>
          </w:tcPr>
          <w:p w14:paraId="2AD3572B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393" w:type="dxa"/>
          </w:tcPr>
          <w:p w14:paraId="08C3D90D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7" w:type="dxa"/>
          </w:tcPr>
          <w:p w14:paraId="5C6A85B0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150" w:type="dxa"/>
          </w:tcPr>
          <w:p w14:paraId="7D979317" w14:textId="77777777" w:rsidR="00635FA4" w:rsidRPr="004978B5" w:rsidRDefault="00635FA4" w:rsidP="00DB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5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</w:tbl>
    <w:p w14:paraId="1E071CBF" w14:textId="4A85401C" w:rsidR="00635FA4" w:rsidRDefault="00635FA4" w:rsidP="00F4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723382" w:rsidRPr="00723382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статистики по Тюменской области, Ханты-Мансийскому автономному округу-Югре и Ямало-Ненецкому автономному округу</w:t>
      </w:r>
    </w:p>
    <w:p w14:paraId="29C10697" w14:textId="711A038A" w:rsidR="00401C75" w:rsidRPr="00635FA4" w:rsidRDefault="00401C75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r w:rsidR="00874663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данных, можно рассчитать динамику снижения производства </w:t>
      </w:r>
      <w:r w:rsidRPr="00401C75">
        <w:rPr>
          <w:rFonts w:ascii="Times New Roman" w:hAnsi="Times New Roman" w:cs="Times New Roman"/>
          <w:sz w:val="24"/>
          <w:szCs w:val="24"/>
        </w:rPr>
        <w:t>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с 2018 по 2021 года в процентном соотношении (рис.2). Так, </w:t>
      </w:r>
      <w:r w:rsidRPr="00401C75">
        <w:rPr>
          <w:rFonts w:ascii="Times New Roman" w:hAnsi="Times New Roman" w:cs="Times New Roman"/>
          <w:sz w:val="24"/>
          <w:szCs w:val="24"/>
        </w:rPr>
        <w:t>производство зерновых и зернобобовых культур</w:t>
      </w:r>
      <w:r>
        <w:rPr>
          <w:rFonts w:ascii="Times New Roman" w:hAnsi="Times New Roman" w:cs="Times New Roman"/>
          <w:sz w:val="24"/>
          <w:szCs w:val="24"/>
        </w:rPr>
        <w:t xml:space="preserve"> упало на </w:t>
      </w:r>
      <w:r w:rsidR="001040A7">
        <w:rPr>
          <w:rFonts w:ascii="Times New Roman" w:hAnsi="Times New Roman" w:cs="Times New Roman"/>
          <w:sz w:val="24"/>
          <w:szCs w:val="24"/>
        </w:rPr>
        <w:t>23,8%</w:t>
      </w:r>
      <w:r>
        <w:rPr>
          <w:rFonts w:ascii="Times New Roman" w:hAnsi="Times New Roman" w:cs="Times New Roman"/>
          <w:sz w:val="24"/>
          <w:szCs w:val="24"/>
        </w:rPr>
        <w:t xml:space="preserve"> (с 2019 г.),</w:t>
      </w:r>
      <w:r w:rsidR="001040A7">
        <w:rPr>
          <w:rFonts w:ascii="Times New Roman" w:hAnsi="Times New Roman" w:cs="Times New Roman"/>
          <w:sz w:val="24"/>
          <w:szCs w:val="24"/>
        </w:rPr>
        <w:t xml:space="preserve"> </w:t>
      </w:r>
      <w:r w:rsidR="00DA528E">
        <w:rPr>
          <w:rFonts w:ascii="Times New Roman" w:hAnsi="Times New Roman" w:cs="Times New Roman"/>
          <w:sz w:val="24"/>
          <w:szCs w:val="24"/>
        </w:rPr>
        <w:t xml:space="preserve">картофеля </w:t>
      </w:r>
      <w:r w:rsidR="001040A7">
        <w:rPr>
          <w:rFonts w:ascii="Times New Roman" w:hAnsi="Times New Roman" w:cs="Times New Roman"/>
          <w:sz w:val="24"/>
          <w:szCs w:val="24"/>
        </w:rPr>
        <w:t xml:space="preserve">на </w:t>
      </w:r>
      <w:r w:rsidR="001040A7">
        <w:rPr>
          <w:rFonts w:ascii="Times New Roman" w:hAnsi="Times New Roman" w:cs="Times New Roman"/>
          <w:sz w:val="24"/>
          <w:szCs w:val="24"/>
        </w:rPr>
        <w:lastRenderedPageBreak/>
        <w:t>26,6%</w:t>
      </w:r>
      <w:bookmarkStart w:id="3" w:name="_Hlk98082435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3B89">
        <w:rPr>
          <w:rFonts w:ascii="Times New Roman" w:hAnsi="Times New Roman" w:cs="Times New Roman"/>
          <w:sz w:val="24"/>
          <w:szCs w:val="24"/>
        </w:rPr>
        <w:t>о</w:t>
      </w:r>
      <w:r w:rsidR="005D3B89" w:rsidRPr="005D3B89">
        <w:rPr>
          <w:rFonts w:ascii="Times New Roman" w:hAnsi="Times New Roman" w:cs="Times New Roman"/>
          <w:sz w:val="24"/>
          <w:szCs w:val="24"/>
        </w:rPr>
        <w:t>вощ</w:t>
      </w:r>
      <w:r w:rsidR="005D3B89">
        <w:rPr>
          <w:rFonts w:ascii="Times New Roman" w:hAnsi="Times New Roman" w:cs="Times New Roman"/>
          <w:sz w:val="24"/>
          <w:szCs w:val="24"/>
        </w:rPr>
        <w:t>ей</w:t>
      </w:r>
      <w:r w:rsidR="005D3B89" w:rsidRPr="005D3B89">
        <w:rPr>
          <w:rFonts w:ascii="Times New Roman" w:hAnsi="Times New Roman" w:cs="Times New Roman"/>
          <w:sz w:val="24"/>
          <w:szCs w:val="24"/>
        </w:rPr>
        <w:t xml:space="preserve"> открытого и закрытого грунта</w:t>
      </w:r>
      <w:r w:rsidR="005D3B8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5D3B89">
        <w:rPr>
          <w:rFonts w:ascii="Times New Roman" w:hAnsi="Times New Roman" w:cs="Times New Roman"/>
          <w:sz w:val="24"/>
          <w:szCs w:val="24"/>
        </w:rPr>
        <w:t>34,7 %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25B" w:rsidRPr="00E7125B">
        <w:rPr>
          <w:rFonts w:ascii="Times New Roman" w:hAnsi="Times New Roman" w:cs="Times New Roman"/>
          <w:sz w:val="24"/>
          <w:szCs w:val="24"/>
        </w:rPr>
        <w:t xml:space="preserve"> </w:t>
      </w:r>
      <w:r w:rsidR="00635FA4">
        <w:rPr>
          <w:rFonts w:ascii="Times New Roman" w:hAnsi="Times New Roman" w:cs="Times New Roman"/>
          <w:sz w:val="24"/>
          <w:szCs w:val="24"/>
        </w:rPr>
        <w:t>Несмотря на то, что показатели общей площади сельскохозяйственных угодий увеличились в 2021 году, производство основных сельскохозяйственных культур значительно сократилось.</w:t>
      </w:r>
    </w:p>
    <w:p w14:paraId="3EF7A44D" w14:textId="23B18F20" w:rsidR="00FC698A" w:rsidRDefault="00294C12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C12">
        <w:rPr>
          <w:rFonts w:ascii="Times New Roman" w:hAnsi="Times New Roman" w:cs="Times New Roman"/>
          <w:sz w:val="24"/>
          <w:szCs w:val="24"/>
        </w:rPr>
        <w:t xml:space="preserve">Животноводство. 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В сельскохозяйственных организациях </w:t>
      </w:r>
      <w:r w:rsidR="0081346B">
        <w:rPr>
          <w:rFonts w:ascii="Times New Roman" w:hAnsi="Times New Roman" w:cs="Times New Roman"/>
          <w:sz w:val="24"/>
          <w:szCs w:val="24"/>
        </w:rPr>
        <w:t xml:space="preserve">за анализируемый период (2018-2021 гг.) наблюдается увеличение </w:t>
      </w:r>
      <w:r w:rsidR="00635FA4" w:rsidRPr="00635FA4">
        <w:rPr>
          <w:rFonts w:ascii="Times New Roman" w:hAnsi="Times New Roman" w:cs="Times New Roman"/>
          <w:sz w:val="24"/>
          <w:szCs w:val="24"/>
        </w:rPr>
        <w:t>на конец декабря 2018г. по сравнению с соответствующей датой 201</w:t>
      </w:r>
      <w:r w:rsidR="00A833F5">
        <w:rPr>
          <w:rFonts w:ascii="Times New Roman" w:hAnsi="Times New Roman" w:cs="Times New Roman"/>
          <w:sz w:val="24"/>
          <w:szCs w:val="24"/>
        </w:rPr>
        <w:t>7</w:t>
      </w:r>
      <w:r w:rsidR="00635FA4" w:rsidRPr="00635FA4">
        <w:rPr>
          <w:rFonts w:ascii="Times New Roman" w:hAnsi="Times New Roman" w:cs="Times New Roman"/>
          <w:sz w:val="24"/>
          <w:szCs w:val="24"/>
        </w:rPr>
        <w:t>г. поголовь</w:t>
      </w:r>
      <w:r w:rsidR="00A833F5">
        <w:rPr>
          <w:rFonts w:ascii="Times New Roman" w:hAnsi="Times New Roman" w:cs="Times New Roman"/>
          <w:sz w:val="24"/>
          <w:szCs w:val="24"/>
        </w:rPr>
        <w:t>я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свиней на 7,8%, птицы на 3,6%, коров – на 2,0%,</w:t>
      </w:r>
      <w:r w:rsidR="00B15AF1">
        <w:rPr>
          <w:rFonts w:ascii="Times New Roman" w:hAnsi="Times New Roman" w:cs="Times New Roman"/>
          <w:sz w:val="24"/>
          <w:szCs w:val="24"/>
        </w:rPr>
        <w:t xml:space="preserve"> но</w:t>
      </w:r>
      <w:r w:rsidR="00635FA4">
        <w:rPr>
          <w:rFonts w:ascii="Times New Roman" w:hAnsi="Times New Roman" w:cs="Times New Roman"/>
          <w:sz w:val="24"/>
          <w:szCs w:val="24"/>
        </w:rPr>
        <w:t xml:space="preserve"> </w:t>
      </w:r>
      <w:r w:rsidR="00635FA4" w:rsidRPr="00635FA4">
        <w:rPr>
          <w:rFonts w:ascii="Times New Roman" w:hAnsi="Times New Roman" w:cs="Times New Roman"/>
          <w:sz w:val="24"/>
          <w:szCs w:val="24"/>
        </w:rPr>
        <w:t>снизилось поголовье крупного рогатого скота на 0,2%, овец и коз</w:t>
      </w:r>
      <w:r w:rsidR="00635FA4">
        <w:rPr>
          <w:rFonts w:ascii="Times New Roman" w:hAnsi="Times New Roman" w:cs="Times New Roman"/>
          <w:sz w:val="24"/>
          <w:szCs w:val="24"/>
        </w:rPr>
        <w:t xml:space="preserve"> </w:t>
      </w:r>
      <w:r w:rsidR="00635FA4" w:rsidRPr="00635FA4">
        <w:rPr>
          <w:rFonts w:ascii="Times New Roman" w:hAnsi="Times New Roman" w:cs="Times New Roman"/>
          <w:sz w:val="24"/>
          <w:szCs w:val="24"/>
        </w:rPr>
        <w:t>на 7,2%.</w:t>
      </w:r>
      <w:r w:rsidR="00BB59FC">
        <w:rPr>
          <w:rFonts w:ascii="Times New Roman" w:hAnsi="Times New Roman" w:cs="Times New Roman"/>
          <w:sz w:val="24"/>
          <w:szCs w:val="24"/>
        </w:rPr>
        <w:t xml:space="preserve"> На 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конец сентября 2019г. </w:t>
      </w:r>
      <w:r w:rsidR="00B15AF1">
        <w:rPr>
          <w:rFonts w:ascii="Times New Roman" w:hAnsi="Times New Roman" w:cs="Times New Roman"/>
          <w:sz w:val="24"/>
          <w:szCs w:val="24"/>
        </w:rPr>
        <w:t xml:space="preserve">в </w:t>
      </w:r>
      <w:r w:rsidR="00635FA4" w:rsidRPr="00635FA4">
        <w:rPr>
          <w:rFonts w:ascii="Times New Roman" w:hAnsi="Times New Roman" w:cs="Times New Roman"/>
          <w:sz w:val="24"/>
          <w:szCs w:val="24"/>
        </w:rPr>
        <w:t>сравнени</w:t>
      </w:r>
      <w:r w:rsidR="00B15AF1">
        <w:rPr>
          <w:rFonts w:ascii="Times New Roman" w:hAnsi="Times New Roman" w:cs="Times New Roman"/>
          <w:sz w:val="24"/>
          <w:szCs w:val="24"/>
        </w:rPr>
        <w:t>и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с </w:t>
      </w:r>
      <w:r w:rsidR="001A416F">
        <w:rPr>
          <w:rFonts w:ascii="Times New Roman" w:hAnsi="Times New Roman" w:cs="Times New Roman"/>
          <w:sz w:val="24"/>
          <w:szCs w:val="24"/>
        </w:rPr>
        <w:t xml:space="preserve">концом сентября </w:t>
      </w:r>
      <w:r w:rsidR="00635FA4" w:rsidRPr="00635FA4">
        <w:rPr>
          <w:rFonts w:ascii="Times New Roman" w:hAnsi="Times New Roman" w:cs="Times New Roman"/>
          <w:sz w:val="24"/>
          <w:szCs w:val="24"/>
        </w:rPr>
        <w:t>2018г. увеличилось поголовье птицы на 2,8%, крупного рогатого скота</w:t>
      </w:r>
      <w:r w:rsidR="00635FA4">
        <w:rPr>
          <w:rFonts w:ascii="Times New Roman" w:hAnsi="Times New Roman" w:cs="Times New Roman"/>
          <w:sz w:val="24"/>
          <w:szCs w:val="24"/>
        </w:rPr>
        <w:t xml:space="preserve"> </w:t>
      </w:r>
      <w:r w:rsidR="00635FA4" w:rsidRPr="00635FA4">
        <w:rPr>
          <w:rFonts w:ascii="Times New Roman" w:hAnsi="Times New Roman" w:cs="Times New Roman"/>
          <w:sz w:val="24"/>
          <w:szCs w:val="24"/>
        </w:rPr>
        <w:t>на 0,3%</w:t>
      </w:r>
      <w:r w:rsidR="00635FA4">
        <w:rPr>
          <w:rFonts w:ascii="Times New Roman" w:hAnsi="Times New Roman" w:cs="Times New Roman"/>
          <w:sz w:val="24"/>
          <w:szCs w:val="24"/>
        </w:rPr>
        <w:t xml:space="preserve"> </w:t>
      </w:r>
      <w:r w:rsidR="00635FA4" w:rsidRPr="00635FA4">
        <w:rPr>
          <w:rFonts w:ascii="Times New Roman" w:hAnsi="Times New Roman" w:cs="Times New Roman"/>
          <w:sz w:val="24"/>
          <w:szCs w:val="24"/>
        </w:rPr>
        <w:t>(</w:t>
      </w:r>
      <w:r w:rsidR="001A416F">
        <w:rPr>
          <w:rFonts w:ascii="Times New Roman" w:hAnsi="Times New Roman" w:cs="Times New Roman"/>
          <w:sz w:val="24"/>
          <w:szCs w:val="24"/>
        </w:rPr>
        <w:t>несмотря на увеличение КРС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уменьшилось поголовье коров на 0,2%), </w:t>
      </w:r>
      <w:r w:rsidR="001A416F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635FA4" w:rsidRPr="00635FA4">
        <w:rPr>
          <w:rFonts w:ascii="Times New Roman" w:hAnsi="Times New Roman" w:cs="Times New Roman"/>
          <w:sz w:val="24"/>
          <w:szCs w:val="24"/>
        </w:rPr>
        <w:t>сни</w:t>
      </w:r>
      <w:r w:rsidR="001A416F">
        <w:rPr>
          <w:rFonts w:ascii="Times New Roman" w:hAnsi="Times New Roman" w:cs="Times New Roman"/>
          <w:sz w:val="24"/>
          <w:szCs w:val="24"/>
        </w:rPr>
        <w:t>жение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поголовь</w:t>
      </w:r>
      <w:r w:rsidR="001A416F">
        <w:rPr>
          <w:rFonts w:ascii="Times New Roman" w:hAnsi="Times New Roman" w:cs="Times New Roman"/>
          <w:sz w:val="24"/>
          <w:szCs w:val="24"/>
        </w:rPr>
        <w:t>я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свиней на 1,3%, овец</w:t>
      </w:r>
      <w:r w:rsidR="00635FA4">
        <w:rPr>
          <w:rFonts w:ascii="Times New Roman" w:hAnsi="Times New Roman" w:cs="Times New Roman"/>
          <w:sz w:val="24"/>
          <w:szCs w:val="24"/>
        </w:rPr>
        <w:t xml:space="preserve"> </w:t>
      </w:r>
      <w:r w:rsidR="00635FA4" w:rsidRPr="00635FA4">
        <w:rPr>
          <w:rFonts w:ascii="Times New Roman" w:hAnsi="Times New Roman" w:cs="Times New Roman"/>
          <w:sz w:val="24"/>
          <w:szCs w:val="24"/>
        </w:rPr>
        <w:t>и коз на 5,4%.</w:t>
      </w:r>
      <w:r w:rsidR="00635FA4" w:rsidRPr="00635FA4">
        <w:t xml:space="preserve"> </w:t>
      </w:r>
      <w:r w:rsidR="00BB59FC">
        <w:rPr>
          <w:rFonts w:ascii="Times New Roman" w:hAnsi="Times New Roman" w:cs="Times New Roman"/>
          <w:sz w:val="24"/>
          <w:szCs w:val="24"/>
        </w:rPr>
        <w:t xml:space="preserve"> На 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конец сентября 2020г. </w:t>
      </w:r>
      <w:r w:rsidR="001A416F">
        <w:rPr>
          <w:rFonts w:ascii="Times New Roman" w:hAnsi="Times New Roman" w:cs="Times New Roman"/>
          <w:sz w:val="24"/>
          <w:szCs w:val="24"/>
        </w:rPr>
        <w:t>в соответствии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с </w:t>
      </w:r>
      <w:r w:rsidR="001A416F">
        <w:rPr>
          <w:rFonts w:ascii="Times New Roman" w:hAnsi="Times New Roman" w:cs="Times New Roman"/>
          <w:sz w:val="24"/>
          <w:szCs w:val="24"/>
        </w:rPr>
        <w:t xml:space="preserve">сентябрём 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2019г. увеличилось поголовье овец и коз на 34,5%, свиней – на 10,5%, </w:t>
      </w:r>
      <w:r w:rsidR="001A416F">
        <w:rPr>
          <w:rFonts w:ascii="Times New Roman" w:hAnsi="Times New Roman" w:cs="Times New Roman"/>
          <w:sz w:val="24"/>
          <w:szCs w:val="24"/>
        </w:rPr>
        <w:t>произошло падение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поголовь</w:t>
      </w:r>
      <w:r w:rsidR="001A416F">
        <w:rPr>
          <w:rFonts w:ascii="Times New Roman" w:hAnsi="Times New Roman" w:cs="Times New Roman"/>
          <w:sz w:val="24"/>
          <w:szCs w:val="24"/>
        </w:rPr>
        <w:t>я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крупного рогатого скота</w:t>
      </w:r>
      <w:r w:rsidR="00635FA4">
        <w:rPr>
          <w:rFonts w:ascii="Times New Roman" w:hAnsi="Times New Roman" w:cs="Times New Roman"/>
          <w:sz w:val="24"/>
          <w:szCs w:val="24"/>
        </w:rPr>
        <w:t xml:space="preserve"> </w:t>
      </w:r>
      <w:r w:rsidR="00635FA4" w:rsidRPr="00635FA4">
        <w:rPr>
          <w:rFonts w:ascii="Times New Roman" w:hAnsi="Times New Roman" w:cs="Times New Roman"/>
          <w:sz w:val="24"/>
          <w:szCs w:val="24"/>
        </w:rPr>
        <w:t>на 1,3% (поголовье коров</w:t>
      </w:r>
      <w:r w:rsidR="001A416F">
        <w:rPr>
          <w:rFonts w:ascii="Times New Roman" w:hAnsi="Times New Roman" w:cs="Times New Roman"/>
          <w:sz w:val="24"/>
          <w:szCs w:val="24"/>
        </w:rPr>
        <w:t xml:space="preserve"> </w:t>
      </w:r>
      <w:r w:rsidR="00FF2D5C">
        <w:rPr>
          <w:rFonts w:ascii="Times New Roman" w:hAnsi="Times New Roman" w:cs="Times New Roman"/>
          <w:sz w:val="24"/>
          <w:szCs w:val="24"/>
        </w:rPr>
        <w:t>не изменилось</w:t>
      </w:r>
      <w:r w:rsidR="001A416F">
        <w:rPr>
          <w:rFonts w:ascii="Times New Roman" w:hAnsi="Times New Roman" w:cs="Times New Roman"/>
          <w:sz w:val="24"/>
          <w:szCs w:val="24"/>
        </w:rPr>
        <w:t>,</w:t>
      </w:r>
      <w:r w:rsidR="00635FA4" w:rsidRPr="00635FA4">
        <w:rPr>
          <w:rFonts w:ascii="Times New Roman" w:hAnsi="Times New Roman" w:cs="Times New Roman"/>
          <w:sz w:val="24"/>
          <w:szCs w:val="24"/>
        </w:rPr>
        <w:t xml:space="preserve"> осталось на уровне </w:t>
      </w:r>
      <w:r w:rsidR="00FF2D5C">
        <w:rPr>
          <w:rFonts w:ascii="Times New Roman" w:hAnsi="Times New Roman" w:cs="Times New Roman"/>
          <w:sz w:val="24"/>
          <w:szCs w:val="24"/>
        </w:rPr>
        <w:t xml:space="preserve">аналогичного </w:t>
      </w:r>
      <w:r w:rsidR="00635FA4" w:rsidRPr="00635FA4">
        <w:rPr>
          <w:rFonts w:ascii="Times New Roman" w:hAnsi="Times New Roman" w:cs="Times New Roman"/>
          <w:sz w:val="24"/>
          <w:szCs w:val="24"/>
        </w:rPr>
        <w:t>периода 2019г.), птицы – на 2,4%.</w:t>
      </w:r>
      <w:r w:rsidR="00635FA4" w:rsidRPr="00635FA4">
        <w:t xml:space="preserve"> </w:t>
      </w:r>
      <w:r w:rsidR="00BB59FC">
        <w:rPr>
          <w:rFonts w:ascii="Times New Roman" w:hAnsi="Times New Roman" w:cs="Times New Roman"/>
          <w:sz w:val="24"/>
          <w:szCs w:val="24"/>
        </w:rPr>
        <w:t xml:space="preserve"> На </w:t>
      </w:r>
      <w:r w:rsidR="0067512F" w:rsidRPr="0067512F">
        <w:rPr>
          <w:rFonts w:ascii="Times New Roman" w:hAnsi="Times New Roman" w:cs="Times New Roman"/>
          <w:sz w:val="24"/>
          <w:szCs w:val="24"/>
        </w:rPr>
        <w:t xml:space="preserve">конец сентября 2021г. по сравнению с </w:t>
      </w:r>
      <w:r w:rsidR="00347869">
        <w:rPr>
          <w:rFonts w:ascii="Times New Roman" w:hAnsi="Times New Roman" w:cs="Times New Roman"/>
          <w:sz w:val="24"/>
          <w:szCs w:val="24"/>
        </w:rPr>
        <w:t>идентичной</w:t>
      </w:r>
      <w:r w:rsidR="0067512F" w:rsidRPr="0067512F">
        <w:rPr>
          <w:rFonts w:ascii="Times New Roman" w:hAnsi="Times New Roman" w:cs="Times New Roman"/>
          <w:sz w:val="24"/>
          <w:szCs w:val="24"/>
        </w:rPr>
        <w:t xml:space="preserve"> датой 2020г. увеличилось поголовье птицы на 24,2%, овец и коз на 8,5%, свиней – на 3,7%,</w:t>
      </w:r>
      <w:r w:rsidR="0067512F">
        <w:rPr>
          <w:rFonts w:ascii="Times New Roman" w:hAnsi="Times New Roman" w:cs="Times New Roman"/>
          <w:sz w:val="24"/>
          <w:szCs w:val="24"/>
        </w:rPr>
        <w:t xml:space="preserve"> </w:t>
      </w:r>
      <w:r w:rsidR="0067512F" w:rsidRPr="0067512F">
        <w:rPr>
          <w:rFonts w:ascii="Times New Roman" w:hAnsi="Times New Roman" w:cs="Times New Roman"/>
          <w:sz w:val="24"/>
          <w:szCs w:val="24"/>
        </w:rPr>
        <w:t>с</w:t>
      </w:r>
      <w:r w:rsidR="00347869">
        <w:rPr>
          <w:rFonts w:ascii="Times New Roman" w:hAnsi="Times New Roman" w:cs="Times New Roman"/>
          <w:sz w:val="24"/>
          <w:szCs w:val="24"/>
        </w:rPr>
        <w:t>ократилось</w:t>
      </w:r>
      <w:r w:rsidR="0067512F" w:rsidRPr="0067512F">
        <w:rPr>
          <w:rFonts w:ascii="Times New Roman" w:hAnsi="Times New Roman" w:cs="Times New Roman"/>
          <w:sz w:val="24"/>
          <w:szCs w:val="24"/>
        </w:rPr>
        <w:t xml:space="preserve"> поголовье крупного рогатого скота на 3,6% (поголовье коров </w:t>
      </w:r>
      <w:r w:rsidR="00347869">
        <w:rPr>
          <w:rFonts w:ascii="Times New Roman" w:hAnsi="Times New Roman" w:cs="Times New Roman"/>
          <w:sz w:val="24"/>
          <w:szCs w:val="24"/>
        </w:rPr>
        <w:t>снизилось</w:t>
      </w:r>
      <w:r w:rsidR="0067512F" w:rsidRPr="0067512F">
        <w:rPr>
          <w:rFonts w:ascii="Times New Roman" w:hAnsi="Times New Roman" w:cs="Times New Roman"/>
          <w:sz w:val="24"/>
          <w:szCs w:val="24"/>
        </w:rPr>
        <w:t xml:space="preserve"> на 6,3%).</w:t>
      </w:r>
      <w:r w:rsidR="0067512F" w:rsidRPr="0067512F">
        <w:t xml:space="preserve"> </w:t>
      </w:r>
      <w:r w:rsidR="0067512F" w:rsidRPr="0067512F">
        <w:rPr>
          <w:rFonts w:ascii="Times New Roman" w:hAnsi="Times New Roman" w:cs="Times New Roman"/>
          <w:sz w:val="24"/>
          <w:szCs w:val="24"/>
        </w:rPr>
        <w:t>К началу октября 2021г. обеспеченность скота кормами в расчете на 1 условную голову скота</w:t>
      </w:r>
      <w:r w:rsidR="0067512F">
        <w:rPr>
          <w:rFonts w:ascii="Times New Roman" w:hAnsi="Times New Roman" w:cs="Times New Roman"/>
          <w:sz w:val="24"/>
          <w:szCs w:val="24"/>
        </w:rPr>
        <w:t xml:space="preserve"> </w:t>
      </w:r>
      <w:r w:rsidR="0067512F" w:rsidRPr="0067512F">
        <w:rPr>
          <w:rFonts w:ascii="Times New Roman" w:hAnsi="Times New Roman" w:cs="Times New Roman"/>
          <w:sz w:val="24"/>
          <w:szCs w:val="24"/>
        </w:rPr>
        <w:t>в сельскохозяйственных организациях (без субъектов малого предпринимательства) стала ниже</w:t>
      </w:r>
      <w:r w:rsidR="0067512F">
        <w:rPr>
          <w:rFonts w:ascii="Times New Roman" w:hAnsi="Times New Roman" w:cs="Times New Roman"/>
          <w:sz w:val="24"/>
          <w:szCs w:val="24"/>
        </w:rPr>
        <w:t xml:space="preserve"> </w:t>
      </w:r>
      <w:r w:rsidR="0067512F" w:rsidRPr="0067512F">
        <w:rPr>
          <w:rFonts w:ascii="Times New Roman" w:hAnsi="Times New Roman" w:cs="Times New Roman"/>
          <w:sz w:val="24"/>
          <w:szCs w:val="24"/>
        </w:rPr>
        <w:t xml:space="preserve">на 34,5%, чем на </w:t>
      </w:r>
      <w:r w:rsidR="00347869">
        <w:rPr>
          <w:rFonts w:ascii="Times New Roman" w:hAnsi="Times New Roman" w:cs="Times New Roman"/>
          <w:sz w:val="24"/>
          <w:szCs w:val="24"/>
        </w:rPr>
        <w:t>аналогичную</w:t>
      </w:r>
      <w:r w:rsidR="0067512F" w:rsidRPr="0067512F">
        <w:rPr>
          <w:rFonts w:ascii="Times New Roman" w:hAnsi="Times New Roman" w:cs="Times New Roman"/>
          <w:sz w:val="24"/>
          <w:szCs w:val="24"/>
        </w:rPr>
        <w:t xml:space="preserve"> дату предыдущего года.</w:t>
      </w:r>
      <w:r w:rsidR="00CB1AA1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В 2021 году индекс производства продукции сельского хозяйства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(в хозяйствах всех категорий) оценивается в 98,5 % к уровню 2020 года.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В растениеводстве из-за сложившихся в </w:t>
      </w:r>
      <w:r w:rsidR="000570FB">
        <w:rPr>
          <w:rFonts w:ascii="Times New Roman" w:hAnsi="Times New Roman" w:cs="Times New Roman"/>
          <w:sz w:val="24"/>
          <w:szCs w:val="24"/>
        </w:rPr>
        <w:t xml:space="preserve">2021 году </w:t>
      </w:r>
      <w:r w:rsidR="00FC698A" w:rsidRPr="00FC698A">
        <w:rPr>
          <w:rFonts w:ascii="Times New Roman" w:hAnsi="Times New Roman" w:cs="Times New Roman"/>
          <w:sz w:val="24"/>
          <w:szCs w:val="24"/>
        </w:rPr>
        <w:t>неблагоприятных климатических условий годовой показатель состави</w:t>
      </w:r>
      <w:r w:rsidR="000570FB">
        <w:rPr>
          <w:rFonts w:ascii="Times New Roman" w:hAnsi="Times New Roman" w:cs="Times New Roman"/>
          <w:sz w:val="24"/>
          <w:szCs w:val="24"/>
        </w:rPr>
        <w:t>л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 90,0 %.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В 2021 году посевные площади сельскохозяйственных культур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составили 1 029,1 тыс. га, это на уровне 2020 года.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В животноводстве индекс производства оценивается на уровне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105,0 %.</w:t>
      </w:r>
      <w:r w:rsidR="000570FB">
        <w:rPr>
          <w:rFonts w:ascii="Times New Roman" w:hAnsi="Times New Roman" w:cs="Times New Roman"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 xml:space="preserve">Отмечается рост продуктивности животных. </w:t>
      </w:r>
    </w:p>
    <w:p w14:paraId="2B343FF8" w14:textId="4F294D61" w:rsidR="00EA19C1" w:rsidRDefault="00FC698A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14:paraId="45251F9E" w14:textId="427F4437" w:rsidR="00CB1AA1" w:rsidRPr="00CB1AA1" w:rsidRDefault="00CB1AA1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CB1AA1">
        <w:rPr>
          <w:rFonts w:ascii="Times New Roman" w:hAnsi="Times New Roman" w:cs="Times New Roman"/>
          <w:sz w:val="24"/>
          <w:szCs w:val="24"/>
        </w:rPr>
        <w:t>андемия COVID-19 позволила на мировом уровне обнаружить уязвимые места глобальной агропромышленной системы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CB1AA1">
        <w:rPr>
          <w:rFonts w:ascii="Times New Roman" w:hAnsi="Times New Roman" w:cs="Times New Roman"/>
          <w:sz w:val="24"/>
          <w:szCs w:val="24"/>
        </w:rPr>
        <w:t xml:space="preserve"> зависит от связей всех субъектов и от способности доставлять семена, удобрения, оборудование и топливо фермерам, а продовольствие – потребителям.</w:t>
      </w:r>
    </w:p>
    <w:p w14:paraId="3C3AC8D0" w14:textId="2768BE42" w:rsidR="00CB1AA1" w:rsidRPr="00CB1AA1" w:rsidRDefault="00CB1AA1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A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A1">
        <w:rPr>
          <w:rFonts w:ascii="Times New Roman" w:hAnsi="Times New Roman" w:cs="Times New Roman"/>
          <w:sz w:val="24"/>
          <w:szCs w:val="24"/>
        </w:rPr>
        <w:t>Пандемия COVID-19 и карантинные меры мало повлияли на сельское хозяйство Тюменской области, поскольку по воспроизводственным процессам натуральных показателей практически ничего не изменилось. В агропромышленной отрасли наблюдается рост в животноводстве, снижение показателей в растениеводстве объясняется неблагоприятными природно-климатическими условиями</w:t>
      </w:r>
    </w:p>
    <w:p w14:paraId="7613E3D4" w14:textId="3186A1DD" w:rsidR="00CB1AA1" w:rsidRDefault="00CB1AA1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AA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1AA1">
        <w:rPr>
          <w:rFonts w:ascii="Times New Roman" w:hAnsi="Times New Roman" w:cs="Times New Roman"/>
          <w:sz w:val="24"/>
          <w:szCs w:val="24"/>
        </w:rPr>
        <w:t xml:space="preserve">оследствиями пандемии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1AA1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B1AA1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е должно</w:t>
      </w:r>
      <w:r w:rsidRPr="00CB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продолжающийся тренд на</w:t>
      </w:r>
      <w:r w:rsidRPr="00CB1AA1">
        <w:rPr>
          <w:rFonts w:ascii="Times New Roman" w:hAnsi="Times New Roman" w:cs="Times New Roman"/>
          <w:sz w:val="24"/>
          <w:szCs w:val="24"/>
        </w:rPr>
        <w:t xml:space="preserve"> снижение предпринимательской и инвестиционной активности предприятий</w:t>
      </w:r>
      <w:r>
        <w:rPr>
          <w:rFonts w:ascii="Times New Roman" w:hAnsi="Times New Roman" w:cs="Times New Roman"/>
          <w:sz w:val="24"/>
          <w:szCs w:val="24"/>
        </w:rPr>
        <w:t>, работающих на сельских территориях</w:t>
      </w:r>
      <w:r w:rsidRPr="00CB1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1AA1">
        <w:rPr>
          <w:rFonts w:ascii="Times New Roman" w:hAnsi="Times New Roman" w:cs="Times New Roman"/>
          <w:sz w:val="24"/>
          <w:szCs w:val="24"/>
        </w:rPr>
        <w:t xml:space="preserve">ледует отметить, что крупный </w:t>
      </w:r>
      <w:r w:rsidR="00B4651A">
        <w:rPr>
          <w:rFonts w:ascii="Times New Roman" w:hAnsi="Times New Roman" w:cs="Times New Roman"/>
          <w:sz w:val="24"/>
          <w:szCs w:val="24"/>
        </w:rPr>
        <w:t>агро</w:t>
      </w:r>
      <w:r w:rsidRPr="00CB1AA1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B4651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B1AA1">
        <w:rPr>
          <w:rFonts w:ascii="Times New Roman" w:hAnsi="Times New Roman" w:cs="Times New Roman"/>
          <w:sz w:val="24"/>
          <w:szCs w:val="24"/>
        </w:rPr>
        <w:t xml:space="preserve">устойчив к </w:t>
      </w:r>
      <w:r w:rsidR="00347869" w:rsidRPr="00CB1AA1">
        <w:rPr>
          <w:rFonts w:ascii="Times New Roman" w:hAnsi="Times New Roman" w:cs="Times New Roman"/>
          <w:sz w:val="24"/>
          <w:szCs w:val="24"/>
        </w:rPr>
        <w:t>отрицательному</w:t>
      </w:r>
      <w:r w:rsidRPr="00CB1AA1">
        <w:rPr>
          <w:rFonts w:ascii="Times New Roman" w:hAnsi="Times New Roman" w:cs="Times New Roman"/>
          <w:sz w:val="24"/>
          <w:szCs w:val="24"/>
        </w:rPr>
        <w:t xml:space="preserve"> влиянию кризиса, вызванного пандемией,</w:t>
      </w:r>
      <w:r w:rsidR="00B4651A">
        <w:rPr>
          <w:rFonts w:ascii="Times New Roman" w:hAnsi="Times New Roman" w:cs="Times New Roman"/>
          <w:sz w:val="24"/>
          <w:szCs w:val="24"/>
        </w:rPr>
        <w:t xml:space="preserve"> и</w:t>
      </w:r>
      <w:r w:rsidRPr="00CB1AA1">
        <w:rPr>
          <w:rFonts w:ascii="Times New Roman" w:hAnsi="Times New Roman" w:cs="Times New Roman"/>
          <w:sz w:val="24"/>
          <w:szCs w:val="24"/>
        </w:rPr>
        <w:t xml:space="preserve"> существенно не </w:t>
      </w:r>
      <w:r w:rsidR="00B4651A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CB1AA1">
        <w:rPr>
          <w:rFonts w:ascii="Times New Roman" w:hAnsi="Times New Roman" w:cs="Times New Roman"/>
          <w:sz w:val="24"/>
          <w:szCs w:val="24"/>
        </w:rPr>
        <w:t>повлият</w:t>
      </w:r>
      <w:r w:rsidR="00B4651A">
        <w:rPr>
          <w:rFonts w:ascii="Times New Roman" w:hAnsi="Times New Roman" w:cs="Times New Roman"/>
          <w:sz w:val="24"/>
          <w:szCs w:val="24"/>
        </w:rPr>
        <w:t>ь</w:t>
      </w:r>
      <w:r w:rsidRPr="00CB1AA1">
        <w:rPr>
          <w:rFonts w:ascii="Times New Roman" w:hAnsi="Times New Roman" w:cs="Times New Roman"/>
          <w:sz w:val="24"/>
          <w:szCs w:val="24"/>
        </w:rPr>
        <w:t xml:space="preserve"> на </w:t>
      </w:r>
      <w:r w:rsidR="008456BC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CB1AA1">
        <w:rPr>
          <w:rFonts w:ascii="Times New Roman" w:hAnsi="Times New Roman" w:cs="Times New Roman"/>
          <w:sz w:val="24"/>
          <w:szCs w:val="24"/>
        </w:rPr>
        <w:t xml:space="preserve">. Малый бизнес в </w:t>
      </w:r>
      <w:r w:rsidR="00B4651A">
        <w:rPr>
          <w:rFonts w:ascii="Times New Roman" w:hAnsi="Times New Roman" w:cs="Times New Roman"/>
          <w:sz w:val="24"/>
          <w:szCs w:val="24"/>
        </w:rPr>
        <w:t>АПК</w:t>
      </w:r>
      <w:r w:rsidRPr="00CB1AA1">
        <w:rPr>
          <w:rFonts w:ascii="Times New Roman" w:hAnsi="Times New Roman" w:cs="Times New Roman"/>
          <w:sz w:val="24"/>
          <w:szCs w:val="24"/>
        </w:rPr>
        <w:t xml:space="preserve">, в большинстве своем, не обладает </w:t>
      </w:r>
      <w:r w:rsidR="00B4651A">
        <w:rPr>
          <w:rFonts w:ascii="Times New Roman" w:hAnsi="Times New Roman" w:cs="Times New Roman"/>
          <w:sz w:val="24"/>
          <w:szCs w:val="24"/>
        </w:rPr>
        <w:t xml:space="preserve">аналогичным </w:t>
      </w:r>
      <w:r w:rsidRPr="00CB1AA1">
        <w:rPr>
          <w:rFonts w:ascii="Times New Roman" w:hAnsi="Times New Roman" w:cs="Times New Roman"/>
          <w:sz w:val="24"/>
          <w:szCs w:val="24"/>
        </w:rPr>
        <w:t xml:space="preserve">запасом прочности, в получении государственной поддержки </w:t>
      </w:r>
      <w:r w:rsidR="00B4651A">
        <w:rPr>
          <w:rFonts w:ascii="Times New Roman" w:hAnsi="Times New Roman" w:cs="Times New Roman"/>
          <w:sz w:val="24"/>
          <w:szCs w:val="24"/>
        </w:rPr>
        <w:t xml:space="preserve">сильно ограничен </w:t>
      </w:r>
      <w:r w:rsidRPr="00CB1AA1">
        <w:rPr>
          <w:rFonts w:ascii="Times New Roman" w:hAnsi="Times New Roman" w:cs="Times New Roman"/>
          <w:sz w:val="24"/>
          <w:szCs w:val="24"/>
        </w:rPr>
        <w:t>и нуждается в разработке пакета специальных мер поддержки.</w:t>
      </w:r>
      <w:r w:rsidR="00B4651A">
        <w:rPr>
          <w:rFonts w:ascii="Times New Roman" w:hAnsi="Times New Roman" w:cs="Times New Roman"/>
          <w:sz w:val="24"/>
          <w:szCs w:val="24"/>
        </w:rPr>
        <w:t xml:space="preserve"> При этом важно подчеркнуть, что необходимо </w:t>
      </w:r>
      <w:r w:rsidR="00B4651A" w:rsidRPr="00B4651A">
        <w:rPr>
          <w:rFonts w:ascii="Times New Roman" w:hAnsi="Times New Roman" w:cs="Times New Roman"/>
          <w:sz w:val="24"/>
          <w:szCs w:val="24"/>
        </w:rPr>
        <w:t>обеспечи</w:t>
      </w:r>
      <w:r w:rsidR="00B4651A">
        <w:rPr>
          <w:rFonts w:ascii="Times New Roman" w:hAnsi="Times New Roman" w:cs="Times New Roman"/>
          <w:sz w:val="24"/>
          <w:szCs w:val="24"/>
        </w:rPr>
        <w:t>ва</w:t>
      </w:r>
      <w:r w:rsidR="00B4651A" w:rsidRPr="00B4651A">
        <w:rPr>
          <w:rFonts w:ascii="Times New Roman" w:hAnsi="Times New Roman" w:cs="Times New Roman"/>
          <w:sz w:val="24"/>
          <w:szCs w:val="24"/>
        </w:rPr>
        <w:t>ть поддержку именно малому бизнесу в целях дальнейшего развития сельской территории.</w:t>
      </w:r>
    </w:p>
    <w:p w14:paraId="6F3A1AFF" w14:textId="77777777" w:rsidR="00A52097" w:rsidRDefault="00A52097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56B0C" w14:textId="77777777" w:rsidR="00A52097" w:rsidRPr="00A52097" w:rsidRDefault="00A52097" w:rsidP="00497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97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14589011" w14:textId="499B94D9" w:rsidR="00A52097" w:rsidRPr="00A52097" w:rsidRDefault="00BA2223" w:rsidP="0049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2097" w:rsidRPr="00A52097">
        <w:rPr>
          <w:rFonts w:ascii="Times New Roman" w:hAnsi="Times New Roman" w:cs="Times New Roman"/>
          <w:sz w:val="24"/>
          <w:szCs w:val="24"/>
        </w:rPr>
        <w:t>Вегрен С. К., Троцук И. В. Устойчиво ли промышленное сельское хозяйство в условиях климатических изменений и экологических угроз? // Экономическая социология. 2020. Т. 21. № 5. C. 12-38.</w:t>
      </w:r>
    </w:p>
    <w:p w14:paraId="794FD3AC" w14:textId="77777777" w:rsidR="00105704" w:rsidRPr="00036E81" w:rsidRDefault="0010570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8FE7B" w14:textId="759FD21A" w:rsidR="00CE16F1" w:rsidRPr="004978B5" w:rsidRDefault="00CE16F1" w:rsidP="00497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B5">
        <w:rPr>
          <w:rFonts w:ascii="Times New Roman" w:hAnsi="Times New Roman" w:cs="Times New Roman"/>
          <w:b/>
          <w:bCs/>
          <w:sz w:val="24"/>
          <w:szCs w:val="24"/>
        </w:rPr>
        <w:t>Информация об авторах</w:t>
      </w:r>
    </w:p>
    <w:p w14:paraId="5BE7A5C0" w14:textId="6F483D79" w:rsidR="00CE16F1" w:rsidRDefault="00DC27F2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B5">
        <w:rPr>
          <w:rFonts w:ascii="Times New Roman" w:hAnsi="Times New Roman" w:cs="Times New Roman"/>
          <w:sz w:val="24"/>
          <w:szCs w:val="24"/>
        </w:rPr>
        <w:lastRenderedPageBreak/>
        <w:t>Агафонова Дарья Юрьевна</w:t>
      </w:r>
      <w:r w:rsidR="00CE16F1" w:rsidRPr="004978B5">
        <w:rPr>
          <w:rFonts w:ascii="Times New Roman" w:hAnsi="Times New Roman" w:cs="Times New Roman"/>
          <w:sz w:val="24"/>
          <w:szCs w:val="24"/>
        </w:rPr>
        <w:t xml:space="preserve"> (Россия, Тюмень) – магистрант кафедры общей и экономической социологии</w:t>
      </w:r>
      <w:r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CE16F1" w:rsidRPr="004978B5">
        <w:rPr>
          <w:rFonts w:ascii="Times New Roman" w:hAnsi="Times New Roman" w:cs="Times New Roman"/>
          <w:sz w:val="24"/>
          <w:szCs w:val="24"/>
        </w:rPr>
        <w:t>ФГАОУ ВО «Тюменский государственный университет», 625003, г. Тюмень, ул. Володарского, 6, тел.: +73452597429, email:</w:t>
      </w:r>
      <w:r w:rsidRPr="004978B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B10B9" w:rsidRPr="005C4D48">
          <w:rPr>
            <w:rStyle w:val="a4"/>
            <w:rFonts w:ascii="Times New Roman" w:hAnsi="Times New Roman" w:cs="Times New Roman"/>
            <w:sz w:val="24"/>
            <w:szCs w:val="24"/>
          </w:rPr>
          <w:t>dashaagafonova744@gmail.com</w:t>
        </w:r>
      </w:hyperlink>
    </w:p>
    <w:p w14:paraId="60CE9442" w14:textId="1FD4A9DD" w:rsidR="00CE16F1" w:rsidRPr="004978B5" w:rsidRDefault="00DC27F2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B5">
        <w:rPr>
          <w:rFonts w:ascii="Times New Roman" w:hAnsi="Times New Roman" w:cs="Times New Roman"/>
          <w:sz w:val="24"/>
          <w:szCs w:val="24"/>
        </w:rPr>
        <w:t>Худякова Юлия</w:t>
      </w:r>
      <w:r w:rsidR="00CE16F1" w:rsidRPr="004978B5">
        <w:rPr>
          <w:rFonts w:ascii="Times New Roman" w:hAnsi="Times New Roman" w:cs="Times New Roman"/>
          <w:sz w:val="24"/>
          <w:szCs w:val="24"/>
        </w:rPr>
        <w:t xml:space="preserve"> (Россия, Тюмень) – магистрант кафедры общей и экономической социологии, </w:t>
      </w:r>
      <w:r w:rsidRPr="004978B5">
        <w:rPr>
          <w:rFonts w:ascii="Times New Roman" w:hAnsi="Times New Roman" w:cs="Times New Roman"/>
          <w:sz w:val="24"/>
          <w:szCs w:val="24"/>
        </w:rPr>
        <w:t xml:space="preserve">делопроизводитель кафедры общей и экономической социологии Финансово-экономического института, </w:t>
      </w:r>
      <w:r w:rsidR="00CE16F1" w:rsidRPr="004978B5">
        <w:rPr>
          <w:rFonts w:ascii="Times New Roman" w:hAnsi="Times New Roman" w:cs="Times New Roman"/>
          <w:sz w:val="24"/>
          <w:szCs w:val="24"/>
        </w:rPr>
        <w:t xml:space="preserve">ФГАОУ ВО «Тюменский государственный университет», 625003, г. Тюмень, ул. Володарского, 6, тел.: +73452597429, email: </w:t>
      </w:r>
      <w:hyperlink r:id="rId21" w:history="1">
        <w:r w:rsidR="00D27ED2" w:rsidRPr="004978B5">
          <w:rPr>
            <w:rStyle w:val="a4"/>
            <w:rFonts w:ascii="Times New Roman" w:hAnsi="Times New Roman" w:cs="Times New Roman"/>
            <w:sz w:val="24"/>
            <w:szCs w:val="24"/>
          </w:rPr>
          <w:t>y.khudyakova@utmn.ru</w:t>
        </w:r>
      </w:hyperlink>
    </w:p>
    <w:p w14:paraId="1EBAC8A4" w14:textId="7EB00D3F" w:rsidR="005A6954" w:rsidRPr="004978B5" w:rsidRDefault="005A695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74090" w14:textId="77777777" w:rsidR="005A6954" w:rsidRPr="004978B5" w:rsidRDefault="005A6954" w:rsidP="00497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sz w:val="24"/>
          <w:szCs w:val="24"/>
          <w:lang w:val="en-US"/>
        </w:rPr>
        <w:t>Agafonova D.Yu., Khudyakova Yu.</w:t>
      </w:r>
    </w:p>
    <w:p w14:paraId="53C4774E" w14:textId="467548FE" w:rsidR="005A6954" w:rsidRPr="004978B5" w:rsidRDefault="005A6954" w:rsidP="0049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sz w:val="24"/>
          <w:szCs w:val="24"/>
          <w:lang w:val="en-US"/>
        </w:rPr>
        <w:t>THE INFLUENCE OF THE COVID-19 CONFIGURATION ON THE STATE OF THE AGRO-INDUSTRIAL COMPLEX</w:t>
      </w:r>
    </w:p>
    <w:p w14:paraId="3321BE82" w14:textId="77777777" w:rsidR="005A6954" w:rsidRPr="004978B5" w:rsidRDefault="005A695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F522E4" w14:textId="77777777" w:rsidR="005A5DE8" w:rsidRPr="004978B5" w:rsidRDefault="005A695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Abstract.</w:t>
      </w:r>
      <w:r w:rsidRPr="004978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This paper focuses on the agro-industrial complex of Russia and the impact of COVID-19 on its development. </w:t>
      </w:r>
      <w:r w:rsidR="005A5DE8" w:rsidRPr="004978B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relevance of the topic is due to the fact that in the conditions of the COVID-19 pandemic, the role of food systems responsible for the supply of food to the population is increasing.</w:t>
      </w:r>
    </w:p>
    <w:p w14:paraId="1F49DDC4" w14:textId="64C01511" w:rsidR="001E0589" w:rsidRPr="004978B5" w:rsidRDefault="005A695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</w:t>
      </w:r>
      <w:r w:rsidRPr="004978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COVID-19, rural areas, agriculture, animal husbandry, crop production, farm development.</w:t>
      </w:r>
    </w:p>
    <w:p w14:paraId="49DE004D" w14:textId="77777777" w:rsidR="00CC13A6" w:rsidRPr="004978B5" w:rsidRDefault="00CC13A6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51A40" w14:textId="77777777" w:rsidR="00CC13A6" w:rsidRPr="004978B5" w:rsidRDefault="00CC13A6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sz w:val="24"/>
          <w:szCs w:val="24"/>
          <w:lang w:val="en-US"/>
        </w:rPr>
        <w:t>The research was supported by the Russian Foundation for Basic Research within the project no. 20-011-00087.</w:t>
      </w:r>
    </w:p>
    <w:p w14:paraId="6AA1B024" w14:textId="77777777" w:rsidR="00CC13A6" w:rsidRPr="004978B5" w:rsidRDefault="00CC13A6" w:rsidP="0049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F30FD0" w14:textId="07628C01" w:rsidR="001E0589" w:rsidRPr="004978B5" w:rsidRDefault="005A6954" w:rsidP="0049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information</w:t>
      </w:r>
    </w:p>
    <w:p w14:paraId="507891F3" w14:textId="79CE9278" w:rsidR="005A6954" w:rsidRPr="004978B5" w:rsidRDefault="005A6954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sz w:val="24"/>
          <w:szCs w:val="24"/>
          <w:lang w:val="en-US"/>
        </w:rPr>
        <w:t xml:space="preserve">Agafonova Daria Yurievna (Tyumen, Russia) – Master-Student of the Department of General and Economic Sociology, FSAEI HE «University of Tyumen», 6 Volodarskogo Street, 625003, Tyumen, tel.: +73452597429, email:. </w:t>
      </w:r>
      <w:hyperlink r:id="rId22" w:history="1">
        <w:r w:rsidR="00AB557F" w:rsidRPr="004978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dashaagafonova744@gmail.com</w:t>
        </w:r>
      </w:hyperlink>
    </w:p>
    <w:p w14:paraId="70C0E1F8" w14:textId="04D5F996" w:rsidR="00AB557F" w:rsidRPr="00F00A5F" w:rsidRDefault="00AB557F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B5">
        <w:rPr>
          <w:rFonts w:ascii="Times New Roman" w:hAnsi="Times New Roman" w:cs="Times New Roman"/>
          <w:sz w:val="24"/>
          <w:szCs w:val="24"/>
          <w:lang w:val="en-US"/>
        </w:rPr>
        <w:t xml:space="preserve">Khudyakova Yulia (Tyumen, Russia) – Master-Student of the Department of General and Economic Sociology, Clerk of the Department of General and Economic Sociology of the Institute of Finance and Economics, FSAEI HE «University of Tyumen», 6 Volodarskogo Street, 625003, Tyumen, tel.: +73452597429, email:. </w:t>
      </w:r>
      <w:hyperlink r:id="rId23" w:history="1">
        <w:r w:rsidR="00A13328" w:rsidRPr="00F00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y.khudyakova@utmn.ru</w:t>
        </w:r>
      </w:hyperlink>
    </w:p>
    <w:p w14:paraId="000993D0" w14:textId="32B97E9A" w:rsidR="0066592D" w:rsidRPr="00F00A5F" w:rsidRDefault="0066592D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3A9A63" w14:textId="47DAB0A8" w:rsidR="00A52097" w:rsidRPr="004978B5" w:rsidRDefault="00A52097" w:rsidP="00497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B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256F4BF3" w14:textId="1DE9C198" w:rsidR="00A52097" w:rsidRPr="004978B5" w:rsidRDefault="00BA2223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Wegren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.,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Trotsuk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. (2020)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Ustojchivo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promyshlennoe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="00A52097" w:rsidRPr="004978B5">
        <w:rPr>
          <w:rFonts w:ascii="Times New Roman" w:hAnsi="Times New Roman" w:cs="Times New Roman"/>
          <w:sz w:val="24"/>
          <w:szCs w:val="24"/>
        </w:rPr>
        <w:t>’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skoe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hozyaystvo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usloviyakh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klimaticheskikh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izmeneniy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ekologicheskikh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ugroz</w:t>
      </w:r>
      <w:r w:rsidR="00A52097" w:rsidRPr="004978B5">
        <w:rPr>
          <w:rFonts w:ascii="Times New Roman" w:hAnsi="Times New Roman" w:cs="Times New Roman"/>
          <w:sz w:val="24"/>
          <w:szCs w:val="24"/>
        </w:rPr>
        <w:t xml:space="preserve">? </w:t>
      </w:r>
      <w:r w:rsidR="00A52097" w:rsidRPr="004978B5">
        <w:rPr>
          <w:rFonts w:ascii="Times New Roman" w:hAnsi="Times New Roman" w:cs="Times New Roman"/>
          <w:sz w:val="24"/>
          <w:szCs w:val="24"/>
          <w:lang w:val="en-US"/>
        </w:rPr>
        <w:t>[Is Industrial Agriculture Sustainable During Climate Change and Ecological Threats?]. Journal of Economic Sociology = Ekonomicheskaya sotsiologiya, vol. 21, no 5, pp. 12–38. doi: 10.17323/1726-3247-2020-5-12-38 (in Russian).</w:t>
      </w:r>
    </w:p>
    <w:p w14:paraId="04710DB2" w14:textId="302AD6E8" w:rsidR="00DB6B20" w:rsidRPr="004978B5" w:rsidRDefault="00DB6B20" w:rsidP="0049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6B20" w:rsidRPr="004978B5" w:rsidSect="008F61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F7E4" w14:textId="77777777" w:rsidR="00556608" w:rsidRDefault="00556608" w:rsidP="006233B5">
      <w:pPr>
        <w:spacing w:after="0" w:line="240" w:lineRule="auto"/>
      </w:pPr>
      <w:r>
        <w:separator/>
      </w:r>
    </w:p>
  </w:endnote>
  <w:endnote w:type="continuationSeparator" w:id="0">
    <w:p w14:paraId="30D71C68" w14:textId="77777777" w:rsidR="00556608" w:rsidRDefault="00556608" w:rsidP="0062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695C" w14:textId="77777777" w:rsidR="00556608" w:rsidRDefault="00556608" w:rsidP="006233B5">
      <w:pPr>
        <w:spacing w:after="0" w:line="240" w:lineRule="auto"/>
      </w:pPr>
      <w:r>
        <w:separator/>
      </w:r>
    </w:p>
  </w:footnote>
  <w:footnote w:type="continuationSeparator" w:id="0">
    <w:p w14:paraId="2243D8DA" w14:textId="77777777" w:rsidR="00556608" w:rsidRDefault="00556608" w:rsidP="006233B5">
      <w:pPr>
        <w:spacing w:after="0" w:line="240" w:lineRule="auto"/>
      </w:pPr>
      <w:r>
        <w:continuationSeparator/>
      </w:r>
    </w:p>
  </w:footnote>
  <w:footnote w:id="1">
    <w:p w14:paraId="60FDF1C4" w14:textId="620BF03B" w:rsidR="00DB6B20" w:rsidRPr="00FB14D4" w:rsidRDefault="00DB6B20">
      <w:pPr>
        <w:pStyle w:val="a7"/>
        <w:rPr>
          <w:rFonts w:ascii="Times New Roman" w:hAnsi="Times New Roman" w:cs="Times New Roman"/>
        </w:rPr>
      </w:pPr>
      <w:r w:rsidRPr="00FB14D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B14D4">
        <w:rPr>
          <w:rFonts w:ascii="Times New Roman" w:hAnsi="Times New Roman" w:cs="Times New Roman"/>
          <w:sz w:val="24"/>
          <w:szCs w:val="24"/>
        </w:rPr>
        <w:t xml:space="preserve"> РБК. </w:t>
      </w:r>
      <w:r w:rsidRPr="00FB14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B14D4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FB14D4">
          <w:rPr>
            <w:rStyle w:val="a4"/>
            <w:rFonts w:ascii="Times New Roman" w:hAnsi="Times New Roman" w:cs="Times New Roman"/>
            <w:sz w:val="24"/>
            <w:szCs w:val="24"/>
          </w:rPr>
          <w:t>https://www.rbc.ru/society/31/01/2020/5e341f929a7947d43c9aa308</w:t>
        </w:r>
      </w:hyperlink>
    </w:p>
  </w:footnote>
  <w:footnote w:id="2">
    <w:p w14:paraId="2656919C" w14:textId="720FF728" w:rsidR="00DB6B20" w:rsidRPr="004B20D4" w:rsidRDefault="00DB6B2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Коронавирус. </w:t>
      </w:r>
      <w:bookmarkStart w:id="0" w:name="_Hlk98099992"/>
      <w:r>
        <w:rPr>
          <w:rFonts w:ascii="Times New Roman" w:hAnsi="Times New Roman" w:cs="Times New Roman"/>
          <w:lang w:val="en-US"/>
        </w:rPr>
        <w:t>URL</w:t>
      </w:r>
      <w:r w:rsidRPr="004B20D4">
        <w:rPr>
          <w:rFonts w:ascii="Times New Roman" w:hAnsi="Times New Roman" w:cs="Times New Roman"/>
        </w:rPr>
        <w:t>:</w:t>
      </w:r>
      <w:bookmarkEnd w:id="0"/>
      <w:r w:rsidRPr="004B20D4">
        <w:rPr>
          <w:rFonts w:ascii="Times New Roman" w:hAnsi="Times New Roman" w:cs="Times New Roman"/>
        </w:rPr>
        <w:t xml:space="preserve"> </w:t>
      </w:r>
      <w:hyperlink r:id="rId2" w:history="1">
        <w:r w:rsidRPr="004B20D4">
          <w:rPr>
            <w:rStyle w:val="a4"/>
            <w:rFonts w:ascii="Times New Roman" w:hAnsi="Times New Roman" w:cs="Times New Roman"/>
            <w:lang w:val="en-US"/>
          </w:rPr>
          <w:t>https</w:t>
        </w:r>
        <w:r w:rsidRPr="004B20D4">
          <w:rPr>
            <w:rStyle w:val="a4"/>
            <w:rFonts w:ascii="Times New Roman" w:hAnsi="Times New Roman" w:cs="Times New Roman"/>
          </w:rPr>
          <w:t>://</w:t>
        </w:r>
        <w:r w:rsidRPr="004B20D4">
          <w:rPr>
            <w:rStyle w:val="a4"/>
            <w:rFonts w:ascii="Times New Roman" w:hAnsi="Times New Roman" w:cs="Times New Roman"/>
            <w:lang w:val="en-US"/>
          </w:rPr>
          <w:t>coronavirusstat</w:t>
        </w:r>
        <w:r w:rsidRPr="004B20D4">
          <w:rPr>
            <w:rStyle w:val="a4"/>
            <w:rFonts w:ascii="Times New Roman" w:hAnsi="Times New Roman" w:cs="Times New Roman"/>
          </w:rPr>
          <w:t>.</w:t>
        </w:r>
        <w:r w:rsidRPr="004B20D4">
          <w:rPr>
            <w:rStyle w:val="a4"/>
            <w:rFonts w:ascii="Times New Roman" w:hAnsi="Times New Roman" w:cs="Times New Roman"/>
            <w:lang w:val="en-US"/>
          </w:rPr>
          <w:t>ru</w:t>
        </w:r>
        <w:r w:rsidRPr="004B20D4">
          <w:rPr>
            <w:rStyle w:val="a4"/>
            <w:rFonts w:ascii="Times New Roman" w:hAnsi="Times New Roman" w:cs="Times New Roman"/>
          </w:rPr>
          <w:t>/</w:t>
        </w:r>
        <w:r w:rsidRPr="004B20D4">
          <w:rPr>
            <w:rStyle w:val="a4"/>
            <w:rFonts w:ascii="Times New Roman" w:hAnsi="Times New Roman" w:cs="Times New Roman"/>
            <w:lang w:val="en-US"/>
          </w:rPr>
          <w:t>country</w:t>
        </w:r>
        <w:r w:rsidRPr="004B20D4">
          <w:rPr>
            <w:rStyle w:val="a4"/>
            <w:rFonts w:ascii="Times New Roman" w:hAnsi="Times New Roman" w:cs="Times New Roman"/>
          </w:rPr>
          <w:t>/</w:t>
        </w:r>
        <w:r w:rsidRPr="004B20D4">
          <w:rPr>
            <w:rStyle w:val="a4"/>
            <w:rFonts w:ascii="Times New Roman" w:hAnsi="Times New Roman" w:cs="Times New Roman"/>
            <w:lang w:val="en-US"/>
          </w:rPr>
          <w:t>tyumenskaya</w:t>
        </w:r>
        <w:r w:rsidRPr="004B20D4">
          <w:rPr>
            <w:rStyle w:val="a4"/>
            <w:rFonts w:ascii="Times New Roman" w:hAnsi="Times New Roman" w:cs="Times New Roman"/>
          </w:rPr>
          <w:t>_</w:t>
        </w:r>
        <w:r w:rsidRPr="004B20D4">
          <w:rPr>
            <w:rStyle w:val="a4"/>
            <w:rFonts w:ascii="Times New Roman" w:hAnsi="Times New Roman" w:cs="Times New Roman"/>
            <w:lang w:val="en-US"/>
          </w:rPr>
          <w:t>oblast</w:t>
        </w:r>
        <w:r w:rsidRPr="004B20D4">
          <w:rPr>
            <w:rStyle w:val="a4"/>
            <w:rFonts w:ascii="Times New Roman" w:hAnsi="Times New Roman" w:cs="Times New Roman"/>
          </w:rPr>
          <w:t>/1839477/</w:t>
        </w:r>
      </w:hyperlink>
      <w:r w:rsidRPr="004B20D4">
        <w:rPr>
          <w:rFonts w:ascii="Times New Roman" w:hAnsi="Times New Roman" w:cs="Times New Roman"/>
        </w:rPr>
        <w:t xml:space="preserve"> (дата обращения 1</w:t>
      </w:r>
      <w:r>
        <w:rPr>
          <w:rFonts w:ascii="Times New Roman" w:hAnsi="Times New Roman" w:cs="Times New Roman"/>
        </w:rPr>
        <w:t>3</w:t>
      </w:r>
      <w:r w:rsidRPr="004B20D4">
        <w:rPr>
          <w:rFonts w:ascii="Times New Roman" w:hAnsi="Times New Roman" w:cs="Times New Roman"/>
        </w:rPr>
        <w:t>.03.2022)</w:t>
      </w:r>
    </w:p>
  </w:footnote>
  <w:footnote w:id="3">
    <w:p w14:paraId="54158E47" w14:textId="7DAAA488" w:rsidR="00DB6B20" w:rsidRPr="006A53BC" w:rsidRDefault="00DB6B20" w:rsidP="006A53BC">
      <w:pPr>
        <w:pStyle w:val="a7"/>
        <w:jc w:val="both"/>
        <w:rPr>
          <w:rFonts w:ascii="Times New Roman" w:hAnsi="Times New Roman" w:cs="Times New Roman"/>
          <w:lang w:val="en-US"/>
        </w:rPr>
      </w:pPr>
      <w:r>
        <w:rPr>
          <w:rStyle w:val="a9"/>
        </w:rPr>
        <w:footnoteRef/>
      </w:r>
      <w:r w:rsidRPr="006A53BC">
        <w:rPr>
          <w:lang w:val="en-US"/>
        </w:rPr>
        <w:t xml:space="preserve"> </w:t>
      </w:r>
      <w:r w:rsidRPr="006A53BC">
        <w:rPr>
          <w:rFonts w:ascii="Times New Roman" w:hAnsi="Times New Roman" w:cs="Times New Roman"/>
          <w:lang w:val="en-US"/>
        </w:rPr>
        <w:t>The Tables Not Yet Turned. 2020. Economist.</w:t>
      </w:r>
      <w:r w:rsidRPr="006A53BC">
        <w:rPr>
          <w:lang w:val="en-US"/>
        </w:rPr>
        <w:t xml:space="preserve"> </w:t>
      </w:r>
      <w:r w:rsidRPr="006A53BC">
        <w:rPr>
          <w:rFonts w:ascii="Times New Roman" w:hAnsi="Times New Roman" w:cs="Times New Roman"/>
          <w:lang w:val="en-US"/>
        </w:rPr>
        <w:t>URL:</w:t>
      </w:r>
      <w:r w:rsidRPr="006A53BC">
        <w:rPr>
          <w:lang w:val="en-US"/>
        </w:rPr>
        <w:t xml:space="preserve"> </w:t>
      </w:r>
      <w:r w:rsidRPr="006A53BC">
        <w:rPr>
          <w:rFonts w:ascii="Times New Roman" w:hAnsi="Times New Roman" w:cs="Times New Roman"/>
          <w:lang w:val="en-US"/>
        </w:rPr>
        <w:t>https://www.economist.com/briefing/2020/05/09/the-worlds-food-system-has-so-far-weathered-the-challenge-of-covid-19</w:t>
      </w:r>
    </w:p>
  </w:footnote>
  <w:footnote w:id="4">
    <w:p w14:paraId="11884A73" w14:textId="0708CD7D" w:rsidR="00DB6B20" w:rsidRPr="006A53BC" w:rsidRDefault="00DB6B20" w:rsidP="006A53BC">
      <w:pPr>
        <w:pStyle w:val="a7"/>
        <w:jc w:val="both"/>
        <w:rPr>
          <w:rFonts w:ascii="Times New Roman" w:hAnsi="Times New Roman" w:cs="Times New Roman"/>
        </w:rPr>
      </w:pPr>
      <w:r w:rsidRPr="006A53BC">
        <w:rPr>
          <w:rStyle w:val="a9"/>
          <w:rFonts w:ascii="Times New Roman" w:hAnsi="Times New Roman" w:cs="Times New Roman"/>
        </w:rPr>
        <w:footnoteRef/>
      </w:r>
      <w:r w:rsidRPr="006A53BC">
        <w:rPr>
          <w:rFonts w:ascii="Times New Roman" w:hAnsi="Times New Roman" w:cs="Times New Roman"/>
        </w:rPr>
        <w:t xml:space="preserve"> Федеральная служба государственной статистики: Росстат. Оперативные итоги сельскохозяйственной микропереписи 2021 года. URL: https://rosstat.gov.ru/storage/mediabank/oper_itogi_S. (дата обращения: 11.02.2022).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817"/>
    <w:multiLevelType w:val="hybridMultilevel"/>
    <w:tmpl w:val="4B50BA22"/>
    <w:lvl w:ilvl="0" w:tplc="0E760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0EEC"/>
    <w:multiLevelType w:val="hybridMultilevel"/>
    <w:tmpl w:val="AB9E3970"/>
    <w:lvl w:ilvl="0" w:tplc="0E760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53BFF"/>
    <w:multiLevelType w:val="hybridMultilevel"/>
    <w:tmpl w:val="DA36FBC4"/>
    <w:lvl w:ilvl="0" w:tplc="0E7609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9A6D96"/>
    <w:multiLevelType w:val="hybridMultilevel"/>
    <w:tmpl w:val="FF481824"/>
    <w:lvl w:ilvl="0" w:tplc="4AC85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FF"/>
    <w:rsid w:val="0000711D"/>
    <w:rsid w:val="000072A5"/>
    <w:rsid w:val="00023B03"/>
    <w:rsid w:val="000319A6"/>
    <w:rsid w:val="00036E81"/>
    <w:rsid w:val="0005117E"/>
    <w:rsid w:val="000570FB"/>
    <w:rsid w:val="00063306"/>
    <w:rsid w:val="00066B39"/>
    <w:rsid w:val="00087DD6"/>
    <w:rsid w:val="000A01B3"/>
    <w:rsid w:val="000B2C22"/>
    <w:rsid w:val="000C55A5"/>
    <w:rsid w:val="000C5B00"/>
    <w:rsid w:val="000F3DBA"/>
    <w:rsid w:val="001040A7"/>
    <w:rsid w:val="00105704"/>
    <w:rsid w:val="001068D8"/>
    <w:rsid w:val="00106EFC"/>
    <w:rsid w:val="00107052"/>
    <w:rsid w:val="00120A5E"/>
    <w:rsid w:val="00121C8E"/>
    <w:rsid w:val="00123AFC"/>
    <w:rsid w:val="001247E2"/>
    <w:rsid w:val="00125FEC"/>
    <w:rsid w:val="001356F5"/>
    <w:rsid w:val="00151FA4"/>
    <w:rsid w:val="001A416F"/>
    <w:rsid w:val="001A6D1A"/>
    <w:rsid w:val="001D715E"/>
    <w:rsid w:val="001D7683"/>
    <w:rsid w:val="001E0589"/>
    <w:rsid w:val="001E2C37"/>
    <w:rsid w:val="001F04FF"/>
    <w:rsid w:val="001F5DEE"/>
    <w:rsid w:val="00202940"/>
    <w:rsid w:val="002043AD"/>
    <w:rsid w:val="00214EE9"/>
    <w:rsid w:val="00220406"/>
    <w:rsid w:val="00234217"/>
    <w:rsid w:val="00236176"/>
    <w:rsid w:val="00237B42"/>
    <w:rsid w:val="002524DE"/>
    <w:rsid w:val="002567BA"/>
    <w:rsid w:val="0026687B"/>
    <w:rsid w:val="002708A0"/>
    <w:rsid w:val="00270B62"/>
    <w:rsid w:val="00282536"/>
    <w:rsid w:val="00294C12"/>
    <w:rsid w:val="002A10BB"/>
    <w:rsid w:val="002C0D9F"/>
    <w:rsid w:val="002E2942"/>
    <w:rsid w:val="002F1EF8"/>
    <w:rsid w:val="00302E3C"/>
    <w:rsid w:val="003430B6"/>
    <w:rsid w:val="00347869"/>
    <w:rsid w:val="00373945"/>
    <w:rsid w:val="00387B67"/>
    <w:rsid w:val="00390E67"/>
    <w:rsid w:val="003928A1"/>
    <w:rsid w:val="003965A1"/>
    <w:rsid w:val="003A33F8"/>
    <w:rsid w:val="003A386F"/>
    <w:rsid w:val="003B40F3"/>
    <w:rsid w:val="003D128E"/>
    <w:rsid w:val="003D1450"/>
    <w:rsid w:val="003E71CA"/>
    <w:rsid w:val="00401C75"/>
    <w:rsid w:val="00404885"/>
    <w:rsid w:val="00431E2A"/>
    <w:rsid w:val="00436699"/>
    <w:rsid w:val="00436F58"/>
    <w:rsid w:val="00463F85"/>
    <w:rsid w:val="004978B5"/>
    <w:rsid w:val="004A1599"/>
    <w:rsid w:val="004B20D4"/>
    <w:rsid w:val="004B593F"/>
    <w:rsid w:val="004C4104"/>
    <w:rsid w:val="004D162E"/>
    <w:rsid w:val="004E473D"/>
    <w:rsid w:val="004E6A09"/>
    <w:rsid w:val="00532589"/>
    <w:rsid w:val="00544692"/>
    <w:rsid w:val="00556608"/>
    <w:rsid w:val="00557EE6"/>
    <w:rsid w:val="005A0553"/>
    <w:rsid w:val="005A5DE8"/>
    <w:rsid w:val="005A6954"/>
    <w:rsid w:val="005D3B89"/>
    <w:rsid w:val="005E3F6E"/>
    <w:rsid w:val="00620EBE"/>
    <w:rsid w:val="006233B5"/>
    <w:rsid w:val="006273FF"/>
    <w:rsid w:val="00635FA4"/>
    <w:rsid w:val="006368A7"/>
    <w:rsid w:val="006522FF"/>
    <w:rsid w:val="00660D16"/>
    <w:rsid w:val="006637E2"/>
    <w:rsid w:val="0066592D"/>
    <w:rsid w:val="0067512F"/>
    <w:rsid w:val="00691C86"/>
    <w:rsid w:val="006A53BC"/>
    <w:rsid w:val="006D4AE8"/>
    <w:rsid w:val="006E6EEC"/>
    <w:rsid w:val="006F1A7C"/>
    <w:rsid w:val="006F4AFA"/>
    <w:rsid w:val="0071429F"/>
    <w:rsid w:val="00723382"/>
    <w:rsid w:val="007261D3"/>
    <w:rsid w:val="00743D5C"/>
    <w:rsid w:val="007445CB"/>
    <w:rsid w:val="00765AB2"/>
    <w:rsid w:val="0078031E"/>
    <w:rsid w:val="00793C49"/>
    <w:rsid w:val="007B3A30"/>
    <w:rsid w:val="007F2CB9"/>
    <w:rsid w:val="0081346B"/>
    <w:rsid w:val="00821D11"/>
    <w:rsid w:val="008456BC"/>
    <w:rsid w:val="00846727"/>
    <w:rsid w:val="00874663"/>
    <w:rsid w:val="00874D4D"/>
    <w:rsid w:val="00877C1D"/>
    <w:rsid w:val="008809C2"/>
    <w:rsid w:val="0088556D"/>
    <w:rsid w:val="00885808"/>
    <w:rsid w:val="00890185"/>
    <w:rsid w:val="0089737C"/>
    <w:rsid w:val="008A50F1"/>
    <w:rsid w:val="008A6AE8"/>
    <w:rsid w:val="008B56D8"/>
    <w:rsid w:val="008B7BA2"/>
    <w:rsid w:val="008C7208"/>
    <w:rsid w:val="008D25F1"/>
    <w:rsid w:val="008E2B8D"/>
    <w:rsid w:val="008F616B"/>
    <w:rsid w:val="009218E4"/>
    <w:rsid w:val="00936269"/>
    <w:rsid w:val="009A3C46"/>
    <w:rsid w:val="009B3053"/>
    <w:rsid w:val="009C07DF"/>
    <w:rsid w:val="009C3651"/>
    <w:rsid w:val="009C5B82"/>
    <w:rsid w:val="009D0D86"/>
    <w:rsid w:val="009F7382"/>
    <w:rsid w:val="00A13328"/>
    <w:rsid w:val="00A30AD3"/>
    <w:rsid w:val="00A4099F"/>
    <w:rsid w:val="00A42633"/>
    <w:rsid w:val="00A52097"/>
    <w:rsid w:val="00A6159C"/>
    <w:rsid w:val="00A76993"/>
    <w:rsid w:val="00A833F5"/>
    <w:rsid w:val="00A86F12"/>
    <w:rsid w:val="00A901AE"/>
    <w:rsid w:val="00A93A87"/>
    <w:rsid w:val="00A95F9B"/>
    <w:rsid w:val="00AB10B9"/>
    <w:rsid w:val="00AB2880"/>
    <w:rsid w:val="00AB557F"/>
    <w:rsid w:val="00AD291D"/>
    <w:rsid w:val="00AF27E6"/>
    <w:rsid w:val="00AF4D3F"/>
    <w:rsid w:val="00AF722B"/>
    <w:rsid w:val="00B04259"/>
    <w:rsid w:val="00B15AF1"/>
    <w:rsid w:val="00B4366D"/>
    <w:rsid w:val="00B4651A"/>
    <w:rsid w:val="00B655D9"/>
    <w:rsid w:val="00B67A79"/>
    <w:rsid w:val="00B8735D"/>
    <w:rsid w:val="00B91815"/>
    <w:rsid w:val="00BA2223"/>
    <w:rsid w:val="00BA6FEA"/>
    <w:rsid w:val="00BB59FC"/>
    <w:rsid w:val="00BD25D3"/>
    <w:rsid w:val="00BE24E6"/>
    <w:rsid w:val="00BE710D"/>
    <w:rsid w:val="00BE7C57"/>
    <w:rsid w:val="00BF740A"/>
    <w:rsid w:val="00C0784D"/>
    <w:rsid w:val="00C23C2F"/>
    <w:rsid w:val="00C473C4"/>
    <w:rsid w:val="00C6052B"/>
    <w:rsid w:val="00C63351"/>
    <w:rsid w:val="00C95E35"/>
    <w:rsid w:val="00CA63B6"/>
    <w:rsid w:val="00CB1AA1"/>
    <w:rsid w:val="00CB2149"/>
    <w:rsid w:val="00CB7960"/>
    <w:rsid w:val="00CB7F5B"/>
    <w:rsid w:val="00CC13A6"/>
    <w:rsid w:val="00CC745F"/>
    <w:rsid w:val="00CD737F"/>
    <w:rsid w:val="00CE16F1"/>
    <w:rsid w:val="00CE1F3A"/>
    <w:rsid w:val="00CE2EF4"/>
    <w:rsid w:val="00CE61ED"/>
    <w:rsid w:val="00D069A3"/>
    <w:rsid w:val="00D229E8"/>
    <w:rsid w:val="00D27ED2"/>
    <w:rsid w:val="00D315E9"/>
    <w:rsid w:val="00D37E6F"/>
    <w:rsid w:val="00D44E86"/>
    <w:rsid w:val="00D46E9A"/>
    <w:rsid w:val="00D610B9"/>
    <w:rsid w:val="00D75330"/>
    <w:rsid w:val="00D82945"/>
    <w:rsid w:val="00D876B3"/>
    <w:rsid w:val="00DA1AD5"/>
    <w:rsid w:val="00DA528E"/>
    <w:rsid w:val="00DB6B20"/>
    <w:rsid w:val="00DB764A"/>
    <w:rsid w:val="00DC27F2"/>
    <w:rsid w:val="00DC2A9B"/>
    <w:rsid w:val="00DF669C"/>
    <w:rsid w:val="00E159E0"/>
    <w:rsid w:val="00E16FE0"/>
    <w:rsid w:val="00E2427B"/>
    <w:rsid w:val="00E53F42"/>
    <w:rsid w:val="00E61838"/>
    <w:rsid w:val="00E64D55"/>
    <w:rsid w:val="00E7125B"/>
    <w:rsid w:val="00E7748B"/>
    <w:rsid w:val="00E94A8B"/>
    <w:rsid w:val="00EA19C1"/>
    <w:rsid w:val="00EC233C"/>
    <w:rsid w:val="00ED2924"/>
    <w:rsid w:val="00ED6E70"/>
    <w:rsid w:val="00EE42D3"/>
    <w:rsid w:val="00EE664F"/>
    <w:rsid w:val="00F00A5F"/>
    <w:rsid w:val="00F23FEE"/>
    <w:rsid w:val="00F25535"/>
    <w:rsid w:val="00F30EBE"/>
    <w:rsid w:val="00F43AE9"/>
    <w:rsid w:val="00F51269"/>
    <w:rsid w:val="00F672C7"/>
    <w:rsid w:val="00F84CC1"/>
    <w:rsid w:val="00FA0F94"/>
    <w:rsid w:val="00FB0FDF"/>
    <w:rsid w:val="00FB14D4"/>
    <w:rsid w:val="00FB6434"/>
    <w:rsid w:val="00FB7B3A"/>
    <w:rsid w:val="00FC698A"/>
    <w:rsid w:val="00FD4F9D"/>
    <w:rsid w:val="00FF014F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D20D"/>
  <w15:docId w15:val="{6BBFB605-C9D9-4310-A458-A5B53238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3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63B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72A5"/>
    <w:pPr>
      <w:ind w:left="720"/>
      <w:contextualSpacing/>
    </w:pPr>
  </w:style>
  <w:style w:type="table" w:styleId="a6">
    <w:name w:val="Table Grid"/>
    <w:basedOn w:val="a1"/>
    <w:uiPriority w:val="39"/>
    <w:rsid w:val="0063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33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33B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33B5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4B20D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663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AB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0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9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meters.info/world-population/us-population/" TargetMode="External"/><Relationship Id="rId13" Type="http://schemas.openxmlformats.org/officeDocument/2006/relationships/hyperlink" Target="https://www.worldometers.info/world-population/russia-population/" TargetMode="External"/><Relationship Id="rId18" Type="http://schemas.openxmlformats.org/officeDocument/2006/relationships/hyperlink" Target="https://www.worldometers.info/coronavirus" TargetMode="External"/><Relationship Id="rId3" Type="http://schemas.openxmlformats.org/officeDocument/2006/relationships/styles" Target="styles.xml"/><Relationship Id="rId21" Type="http://schemas.openxmlformats.org/officeDocument/2006/relationships/hyperlink" Target="mailto:y.khudyakova@utm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orldometers.info/world-population/uk-population/" TargetMode="External"/><Relationship Id="rId17" Type="http://schemas.openxmlformats.org/officeDocument/2006/relationships/hyperlink" Target="https://www.worldometers.info/world-population/spain-populati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orldometers.info/world-population/italy-population/" TargetMode="External"/><Relationship Id="rId20" Type="http://schemas.openxmlformats.org/officeDocument/2006/relationships/hyperlink" Target="mailto:dashaagafonova744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ometers.info/world-population/france-popula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orldometers.info/world-population/turkey-population/" TargetMode="External"/><Relationship Id="rId23" Type="http://schemas.openxmlformats.org/officeDocument/2006/relationships/hyperlink" Target="mailto:y.khudyakova@utmn.ru" TargetMode="External"/><Relationship Id="rId10" Type="http://schemas.openxmlformats.org/officeDocument/2006/relationships/hyperlink" Target="https://www.worldometers.info/world-population/brazil-population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worldometers.info/world-population/india-population/" TargetMode="External"/><Relationship Id="rId14" Type="http://schemas.openxmlformats.org/officeDocument/2006/relationships/hyperlink" Target="https://www.worldometers.info/world-population/germany-population/" TargetMode="External"/><Relationship Id="rId22" Type="http://schemas.openxmlformats.org/officeDocument/2006/relationships/hyperlink" Target="mailto:dashaagafonova744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onavirusstat.ru/country/tyumenskaya_oblast/1839477/" TargetMode="External"/><Relationship Id="rId1" Type="http://schemas.openxmlformats.org/officeDocument/2006/relationships/hyperlink" Target="https://www.rbc.ru/society/31/01/2020/5e341f929a7947d43c9aa30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9324\Downloads\&#1044;&#1080;&#1072;&#1075;&#1088;&#1072;&#1084;&#1084;&#1072;%20&#1074;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58092738407698"/>
          <c:y val="0.12620006952106036"/>
          <c:w val="0.86486351706036746"/>
          <c:h val="0.63246966010246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Лист1!$J$7</c:f>
              <c:strCache>
                <c:ptCount val="1"/>
                <c:pt idx="0">
                  <c:v>2016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-5.3156146179401996E-3"/>
                  <c:y val="2.09790209790209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37-4E98-A0F7-D2B691217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Лист1!$H$8:$I$9</c:f>
              <c:multiLvlStrCache>
                <c:ptCount val="2"/>
                <c:lvl>
                  <c:pt idx="0">
                    <c:v>Хозяйства всех категорий</c:v>
                  </c:pt>
                  <c:pt idx="1">
                    <c:v>Хозяйства всех категорий</c:v>
                  </c:pt>
                </c:lvl>
                <c:lvl>
                  <c:pt idx="0">
                    <c:v>Число объектов переписи, тыс. единиц</c:v>
                  </c:pt>
                  <c:pt idx="1">
                    <c:v>Общая площадь сельскохозяйственных угодий в среднем на один объект переписи, га</c:v>
                  </c:pt>
                </c:lvl>
              </c:multiLvlStrCache>
            </c:multiLvlStrRef>
          </c:cat>
          <c:val>
            <c:numRef>
              <c:f>Лист1!$J$8:$J$9</c:f>
              <c:numCache>
                <c:formatCode>General</c:formatCode>
                <c:ptCount val="2"/>
                <c:pt idx="0">
                  <c:v>23783.599999999999</c:v>
                </c:pt>
                <c:pt idx="1">
                  <c:v>2744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7-4E98-A0F7-D2B6912177A0}"/>
            </c:ext>
          </c:extLst>
        </c:ser>
        <c:ser>
          <c:idx val="1"/>
          <c:order val="1"/>
          <c:tx>
            <c:strRef>
              <c:f>Лист1!$K$7</c:f>
              <c:strCache>
                <c:ptCount val="1"/>
                <c:pt idx="0">
                  <c:v>2021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Лист1!$H$8:$I$9</c:f>
              <c:multiLvlStrCache>
                <c:ptCount val="2"/>
                <c:lvl>
                  <c:pt idx="0">
                    <c:v>Хозяйства всех категорий</c:v>
                  </c:pt>
                  <c:pt idx="1">
                    <c:v>Хозяйства всех категорий</c:v>
                  </c:pt>
                </c:lvl>
                <c:lvl>
                  <c:pt idx="0">
                    <c:v>Число объектов переписи, тыс. единиц</c:v>
                  </c:pt>
                  <c:pt idx="1">
                    <c:v>Общая площадь сельскохозяйственных угодий в среднем на один объект переписи, га</c:v>
                  </c:pt>
                </c:lvl>
              </c:multiLvlStrCache>
            </c:multiLvlStrRef>
          </c:cat>
          <c:val>
            <c:numRef>
              <c:f>Лист1!$K$8:$K$9</c:f>
              <c:numCache>
                <c:formatCode>General</c:formatCode>
                <c:ptCount val="2"/>
                <c:pt idx="0">
                  <c:v>16856.5</c:v>
                </c:pt>
                <c:pt idx="1">
                  <c:v>3881.2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37-4E98-A0F7-D2B6912177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23502592"/>
        <c:axId val="125215872"/>
      </c:barChart>
      <c:catAx>
        <c:axId val="12350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25215872"/>
        <c:crosses val="autoZero"/>
        <c:auto val="1"/>
        <c:lblAlgn val="ctr"/>
        <c:lblOffset val="100"/>
        <c:noMultiLvlLbl val="0"/>
      </c:catAx>
      <c:valAx>
        <c:axId val="12521587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350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6751101027625782"/>
          <c:y val="5.6886506208000671E-4"/>
          <c:w val="0.27185107016262144"/>
          <c:h val="9.0516843289325674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27A1-9231-4427-A6E3-39F79B33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Худякова</dc:creator>
  <cp:lastModifiedBy>Юлия Худякова</cp:lastModifiedBy>
  <cp:revision>53</cp:revision>
  <cp:lastPrinted>2022-03-14T10:54:00Z</cp:lastPrinted>
  <dcterms:created xsi:type="dcterms:W3CDTF">2022-03-14T04:40:00Z</dcterms:created>
  <dcterms:modified xsi:type="dcterms:W3CDTF">2022-03-14T11:30:00Z</dcterms:modified>
</cp:coreProperties>
</file>