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092B" w:rsidRDefault="003E092B" w:rsidP="003E092B">
      <w:pPr>
        <w:spacing w:after="0" w:line="240" w:lineRule="auto"/>
        <w:rPr>
          <w:rFonts w:ascii="Times New Roman" w:hAnsi="Times New Roman" w:cs="Times New Roman"/>
          <w:b/>
          <w:sz w:val="24"/>
          <w:szCs w:val="24"/>
        </w:rPr>
      </w:pPr>
      <w:r>
        <w:rPr>
          <w:rFonts w:ascii="Times New Roman" w:hAnsi="Times New Roman" w:cs="Times New Roman"/>
          <w:b/>
          <w:sz w:val="24"/>
          <w:szCs w:val="24"/>
        </w:rPr>
        <w:t>УДК</w:t>
      </w:r>
      <w:r w:rsidR="00CC56F9">
        <w:rPr>
          <w:rFonts w:ascii="Times New Roman" w:hAnsi="Times New Roman" w:cs="Times New Roman"/>
          <w:b/>
          <w:sz w:val="24"/>
          <w:szCs w:val="24"/>
        </w:rPr>
        <w:t xml:space="preserve"> 316.4</w:t>
      </w:r>
      <w:r>
        <w:rPr>
          <w:rFonts w:ascii="Times New Roman" w:hAnsi="Times New Roman" w:cs="Times New Roman"/>
          <w:b/>
          <w:sz w:val="24"/>
          <w:szCs w:val="24"/>
        </w:rPr>
        <w:t>/</w:t>
      </w:r>
      <w:r w:rsidR="00CC56F9">
        <w:rPr>
          <w:rFonts w:ascii="Times New Roman" w:hAnsi="Times New Roman" w:cs="Times New Roman"/>
          <w:b/>
          <w:sz w:val="24"/>
          <w:szCs w:val="24"/>
        </w:rPr>
        <w:t xml:space="preserve"> </w:t>
      </w:r>
      <w:r>
        <w:rPr>
          <w:rFonts w:ascii="Times New Roman" w:hAnsi="Times New Roman" w:cs="Times New Roman"/>
          <w:b/>
          <w:sz w:val="24"/>
          <w:szCs w:val="24"/>
        </w:rPr>
        <w:t>ББК</w:t>
      </w:r>
      <w:r w:rsidR="00CC56F9">
        <w:rPr>
          <w:rFonts w:ascii="Times New Roman" w:hAnsi="Times New Roman" w:cs="Times New Roman"/>
          <w:b/>
          <w:sz w:val="24"/>
          <w:szCs w:val="24"/>
        </w:rPr>
        <w:t xml:space="preserve"> 60.59</w:t>
      </w:r>
    </w:p>
    <w:p w:rsidR="003E092B" w:rsidRDefault="003E092B" w:rsidP="003E092B">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Парахонская Г.А.</w:t>
      </w:r>
    </w:p>
    <w:p w:rsidR="00815B4C" w:rsidRDefault="006B4833" w:rsidP="004107EF">
      <w:pPr>
        <w:spacing w:after="0" w:line="240" w:lineRule="auto"/>
        <w:jc w:val="center"/>
        <w:rPr>
          <w:rFonts w:ascii="Times New Roman" w:hAnsi="Times New Roman" w:cs="Times New Roman"/>
          <w:b/>
          <w:sz w:val="24"/>
          <w:szCs w:val="24"/>
        </w:rPr>
      </w:pPr>
      <w:r w:rsidRPr="006B4833">
        <w:rPr>
          <w:rFonts w:ascii="Times New Roman" w:hAnsi="Times New Roman" w:cs="Times New Roman"/>
          <w:b/>
          <w:sz w:val="24"/>
          <w:szCs w:val="24"/>
        </w:rPr>
        <w:t>МИГРАЦИОННЫЕ УСТАНОВКИ СТУДЕНЧЕСКОЙ МОЛОДЕЖИ МАЛЫХ ГОРОДОВ РОССИЙСКОЙ ПРОВИНЦИИ</w:t>
      </w:r>
    </w:p>
    <w:p w:rsidR="00F965A9" w:rsidRPr="006B4833" w:rsidRDefault="00F965A9" w:rsidP="004107EF">
      <w:pPr>
        <w:spacing w:after="0" w:line="240" w:lineRule="auto"/>
        <w:jc w:val="center"/>
        <w:rPr>
          <w:rFonts w:ascii="Times New Roman" w:hAnsi="Times New Roman" w:cs="Times New Roman"/>
          <w:b/>
          <w:sz w:val="24"/>
          <w:szCs w:val="24"/>
        </w:rPr>
      </w:pPr>
    </w:p>
    <w:p w:rsidR="000E4190" w:rsidRPr="00C55F4C" w:rsidRDefault="000E4190" w:rsidP="002F3C68">
      <w:pPr>
        <w:spacing w:after="0" w:line="240" w:lineRule="auto"/>
        <w:ind w:firstLine="709"/>
        <w:jc w:val="both"/>
        <w:rPr>
          <w:rFonts w:ascii="Times New Roman" w:hAnsi="Times New Roman" w:cs="Times New Roman"/>
          <w:i/>
          <w:sz w:val="24"/>
          <w:szCs w:val="24"/>
        </w:rPr>
      </w:pPr>
      <w:r w:rsidRPr="00F965A9">
        <w:rPr>
          <w:rFonts w:ascii="Times New Roman" w:hAnsi="Times New Roman" w:cs="Times New Roman"/>
          <w:b/>
          <w:sz w:val="24"/>
          <w:szCs w:val="24"/>
        </w:rPr>
        <w:t>Аннотация</w:t>
      </w:r>
      <w:r w:rsidR="006614F0">
        <w:rPr>
          <w:rFonts w:ascii="Times New Roman" w:hAnsi="Times New Roman" w:cs="Times New Roman"/>
          <w:i/>
          <w:sz w:val="24"/>
          <w:szCs w:val="24"/>
        </w:rPr>
        <w:t>.</w:t>
      </w:r>
      <w:r w:rsidR="00C55F4C" w:rsidRPr="00C55F4C">
        <w:rPr>
          <w:rFonts w:ascii="Times New Roman" w:hAnsi="Times New Roman" w:cs="Times New Roman"/>
          <w:i/>
          <w:sz w:val="24"/>
          <w:szCs w:val="24"/>
        </w:rPr>
        <w:t xml:space="preserve"> </w:t>
      </w:r>
      <w:r w:rsidR="00C55F4C">
        <w:rPr>
          <w:rFonts w:ascii="Times New Roman" w:hAnsi="Times New Roman" w:cs="Times New Roman"/>
          <w:i/>
          <w:sz w:val="24"/>
          <w:szCs w:val="24"/>
        </w:rPr>
        <w:t>Рассматриваются миграционные установки выпускников вузов из районных центров российской провинции. Приводятся данные, о том, что большинство студентов -выпускников не планируют возвращаться в родной город. Основными причинами данной тенденции являются трудности с трудоустройством, отсутствие перспективы карьерного роста, неразвитость социально-культурной и транспортной инфраструктуры</w:t>
      </w:r>
    </w:p>
    <w:p w:rsidR="000E4190" w:rsidRDefault="000E4190" w:rsidP="002F3C68">
      <w:pPr>
        <w:spacing w:after="0" w:line="240" w:lineRule="auto"/>
        <w:ind w:firstLine="709"/>
        <w:jc w:val="both"/>
        <w:rPr>
          <w:rFonts w:ascii="Times New Roman" w:hAnsi="Times New Roman" w:cs="Times New Roman"/>
          <w:i/>
          <w:sz w:val="24"/>
          <w:szCs w:val="24"/>
        </w:rPr>
      </w:pPr>
      <w:r w:rsidRPr="00F965A9">
        <w:rPr>
          <w:rFonts w:ascii="Times New Roman" w:hAnsi="Times New Roman" w:cs="Times New Roman"/>
          <w:b/>
          <w:sz w:val="24"/>
          <w:szCs w:val="24"/>
        </w:rPr>
        <w:t>Ключевые слова</w:t>
      </w:r>
      <w:r w:rsidR="00D06F04">
        <w:rPr>
          <w:rFonts w:ascii="Times New Roman" w:hAnsi="Times New Roman" w:cs="Times New Roman"/>
          <w:i/>
          <w:sz w:val="24"/>
          <w:szCs w:val="24"/>
        </w:rPr>
        <w:t xml:space="preserve">: </w:t>
      </w:r>
      <w:r w:rsidR="000D1220">
        <w:rPr>
          <w:rFonts w:ascii="Times New Roman" w:hAnsi="Times New Roman" w:cs="Times New Roman"/>
          <w:i/>
          <w:sz w:val="24"/>
          <w:szCs w:val="24"/>
        </w:rPr>
        <w:t xml:space="preserve">студенты-выпускники, </w:t>
      </w:r>
      <w:r w:rsidR="00D06F04">
        <w:rPr>
          <w:rFonts w:ascii="Times New Roman" w:hAnsi="Times New Roman" w:cs="Times New Roman"/>
          <w:i/>
          <w:sz w:val="24"/>
          <w:szCs w:val="24"/>
        </w:rPr>
        <w:t xml:space="preserve">миграционные установки, малые города, </w:t>
      </w:r>
      <w:r w:rsidR="000D1220">
        <w:rPr>
          <w:rFonts w:ascii="Times New Roman" w:hAnsi="Times New Roman" w:cs="Times New Roman"/>
          <w:i/>
          <w:sz w:val="24"/>
          <w:szCs w:val="24"/>
        </w:rPr>
        <w:t>трудоустройство</w:t>
      </w:r>
    </w:p>
    <w:p w:rsidR="00F965A9" w:rsidRPr="00F965A9" w:rsidRDefault="00F965A9" w:rsidP="00841727">
      <w:pPr>
        <w:spacing w:after="0" w:line="240" w:lineRule="auto"/>
        <w:jc w:val="both"/>
        <w:rPr>
          <w:rFonts w:ascii="Times New Roman" w:hAnsi="Times New Roman" w:cs="Times New Roman"/>
          <w:sz w:val="24"/>
          <w:szCs w:val="24"/>
        </w:rPr>
      </w:pPr>
    </w:p>
    <w:p w:rsidR="00840954" w:rsidRPr="00251045" w:rsidRDefault="000E4190" w:rsidP="00841727">
      <w:pPr>
        <w:spacing w:after="0" w:line="240" w:lineRule="auto"/>
        <w:jc w:val="both"/>
        <w:rPr>
          <w:rFonts w:ascii="Times New Roman" w:hAnsi="Times New Roman" w:cs="Times New Roman"/>
          <w:sz w:val="24"/>
          <w:szCs w:val="24"/>
        </w:rPr>
      </w:pPr>
      <w:r w:rsidRPr="006B4833">
        <w:rPr>
          <w:rFonts w:ascii="Times New Roman" w:hAnsi="Times New Roman" w:cs="Times New Roman"/>
          <w:sz w:val="24"/>
          <w:szCs w:val="24"/>
        </w:rPr>
        <w:tab/>
      </w:r>
      <w:r w:rsidR="00840954" w:rsidRPr="006B4833">
        <w:rPr>
          <w:rFonts w:ascii="Times New Roman" w:hAnsi="Times New Roman" w:cs="Times New Roman"/>
          <w:sz w:val="24"/>
          <w:szCs w:val="24"/>
        </w:rPr>
        <w:t xml:space="preserve">Миграционные процессы – неотъемлемая черта современного мира. Они оказывают существенное влияние на социально-экономическое и демографическое развитие </w:t>
      </w:r>
      <w:r w:rsidR="00840954">
        <w:rPr>
          <w:rFonts w:ascii="Times New Roman" w:hAnsi="Times New Roman" w:cs="Times New Roman"/>
          <w:sz w:val="24"/>
          <w:szCs w:val="24"/>
        </w:rPr>
        <w:t>различных территорий</w:t>
      </w:r>
      <w:r w:rsidR="00840954" w:rsidRPr="006B4833">
        <w:rPr>
          <w:rFonts w:ascii="Times New Roman" w:hAnsi="Times New Roman" w:cs="Times New Roman"/>
          <w:sz w:val="24"/>
          <w:szCs w:val="24"/>
        </w:rPr>
        <w:t>.</w:t>
      </w:r>
      <w:r w:rsidR="00840954">
        <w:rPr>
          <w:rFonts w:ascii="Times New Roman" w:hAnsi="Times New Roman" w:cs="Times New Roman"/>
          <w:sz w:val="24"/>
          <w:szCs w:val="24"/>
        </w:rPr>
        <w:t xml:space="preserve"> Отток населения зачастую оказывает негативное влияние на развитие региона</w:t>
      </w:r>
      <w:r w:rsidR="00840954" w:rsidRPr="006B4833">
        <w:rPr>
          <w:rFonts w:ascii="Times New Roman" w:hAnsi="Times New Roman" w:cs="Times New Roman"/>
          <w:sz w:val="24"/>
          <w:szCs w:val="24"/>
        </w:rPr>
        <w:t>.</w:t>
      </w:r>
    </w:p>
    <w:p w:rsidR="00840954" w:rsidRPr="006B4833" w:rsidRDefault="00840954" w:rsidP="00841727">
      <w:pPr>
        <w:spacing w:after="0" w:line="240" w:lineRule="auto"/>
        <w:ind w:firstLine="709"/>
        <w:jc w:val="both"/>
        <w:rPr>
          <w:rFonts w:ascii="Times New Roman" w:hAnsi="Times New Roman" w:cs="Times New Roman"/>
          <w:sz w:val="24"/>
          <w:szCs w:val="24"/>
        </w:rPr>
      </w:pPr>
      <w:r w:rsidRPr="006B4833">
        <w:rPr>
          <w:rFonts w:ascii="Times New Roman" w:hAnsi="Times New Roman" w:cs="Times New Roman"/>
          <w:sz w:val="24"/>
          <w:szCs w:val="24"/>
        </w:rPr>
        <w:t>В миграционном потоке значительн</w:t>
      </w:r>
      <w:r>
        <w:rPr>
          <w:rFonts w:ascii="Times New Roman" w:hAnsi="Times New Roman" w:cs="Times New Roman"/>
          <w:sz w:val="24"/>
          <w:szCs w:val="24"/>
        </w:rPr>
        <w:t>ая</w:t>
      </w:r>
      <w:r w:rsidRPr="006B4833">
        <w:rPr>
          <w:rFonts w:ascii="Times New Roman" w:hAnsi="Times New Roman" w:cs="Times New Roman"/>
          <w:sz w:val="24"/>
          <w:szCs w:val="24"/>
        </w:rPr>
        <w:t xml:space="preserve"> </w:t>
      </w:r>
      <w:r>
        <w:rPr>
          <w:rFonts w:ascii="Times New Roman" w:hAnsi="Times New Roman" w:cs="Times New Roman"/>
          <w:sz w:val="24"/>
          <w:szCs w:val="24"/>
        </w:rPr>
        <w:t xml:space="preserve">для приходится на </w:t>
      </w:r>
      <w:r w:rsidRPr="006B4833">
        <w:rPr>
          <w:rFonts w:ascii="Times New Roman" w:hAnsi="Times New Roman" w:cs="Times New Roman"/>
          <w:sz w:val="24"/>
          <w:szCs w:val="24"/>
        </w:rPr>
        <w:t xml:space="preserve">молодое поколение, которое является наиболее мобильной частью населения. </w:t>
      </w:r>
      <w:r>
        <w:rPr>
          <w:rFonts w:ascii="Times New Roman" w:hAnsi="Times New Roman" w:cs="Times New Roman"/>
          <w:sz w:val="24"/>
          <w:szCs w:val="24"/>
        </w:rPr>
        <w:t>Особенно высока мобильность у молодых людей с высшим образованием</w:t>
      </w:r>
      <w:r w:rsidRPr="006B4833">
        <w:rPr>
          <w:rFonts w:ascii="Times New Roman" w:hAnsi="Times New Roman" w:cs="Times New Roman"/>
          <w:sz w:val="24"/>
          <w:szCs w:val="24"/>
        </w:rPr>
        <w:t>.</w:t>
      </w:r>
    </w:p>
    <w:p w:rsidR="00E30D18" w:rsidRPr="00251045" w:rsidRDefault="00840954" w:rsidP="00841727">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Подобного рода</w:t>
      </w:r>
      <w:r w:rsidRPr="006B4833">
        <w:rPr>
          <w:rFonts w:ascii="Times New Roman" w:hAnsi="Times New Roman" w:cs="Times New Roman"/>
          <w:sz w:val="24"/>
          <w:szCs w:val="24"/>
        </w:rPr>
        <w:t xml:space="preserve"> процессы можно наблюдать во </w:t>
      </w:r>
      <w:r>
        <w:rPr>
          <w:rFonts w:ascii="Times New Roman" w:hAnsi="Times New Roman" w:cs="Times New Roman"/>
          <w:sz w:val="24"/>
          <w:szCs w:val="24"/>
        </w:rPr>
        <w:t>многих</w:t>
      </w:r>
      <w:r w:rsidRPr="006B4833">
        <w:rPr>
          <w:rFonts w:ascii="Times New Roman" w:hAnsi="Times New Roman" w:cs="Times New Roman"/>
          <w:sz w:val="24"/>
          <w:szCs w:val="24"/>
        </w:rPr>
        <w:t xml:space="preserve"> регионах страны, что подтверждается многочисленными эмпирическими исследованиями. </w:t>
      </w:r>
      <w:r>
        <w:rPr>
          <w:rFonts w:ascii="Times New Roman" w:hAnsi="Times New Roman" w:cs="Times New Roman"/>
          <w:sz w:val="24"/>
          <w:szCs w:val="24"/>
        </w:rPr>
        <w:t>Е</w:t>
      </w:r>
      <w:r w:rsidRPr="006B4833">
        <w:rPr>
          <w:rFonts w:ascii="Times New Roman" w:hAnsi="Times New Roman" w:cs="Times New Roman"/>
          <w:sz w:val="24"/>
          <w:szCs w:val="24"/>
        </w:rPr>
        <w:t xml:space="preserve">сть общие </w:t>
      </w:r>
      <w:r>
        <w:rPr>
          <w:rFonts w:ascii="Times New Roman" w:hAnsi="Times New Roman" w:cs="Times New Roman"/>
          <w:sz w:val="24"/>
          <w:szCs w:val="24"/>
        </w:rPr>
        <w:t xml:space="preserve">причины межрегиональной и внутрирегиональной миграции. К ним относятся </w:t>
      </w:r>
      <w:r w:rsidRPr="006B4833">
        <w:rPr>
          <w:rFonts w:ascii="Times New Roman" w:hAnsi="Times New Roman" w:cs="Times New Roman"/>
          <w:sz w:val="24"/>
          <w:szCs w:val="24"/>
        </w:rPr>
        <w:t>продолжающ</w:t>
      </w:r>
      <w:r>
        <w:rPr>
          <w:rFonts w:ascii="Times New Roman" w:hAnsi="Times New Roman" w:cs="Times New Roman"/>
          <w:sz w:val="24"/>
          <w:szCs w:val="24"/>
        </w:rPr>
        <w:t>ая</w:t>
      </w:r>
      <w:r w:rsidRPr="006B4833">
        <w:rPr>
          <w:rFonts w:ascii="Times New Roman" w:hAnsi="Times New Roman" w:cs="Times New Roman"/>
          <w:sz w:val="24"/>
          <w:szCs w:val="24"/>
        </w:rPr>
        <w:t>ся урбанизаци</w:t>
      </w:r>
      <w:r>
        <w:rPr>
          <w:rFonts w:ascii="Times New Roman" w:hAnsi="Times New Roman" w:cs="Times New Roman"/>
          <w:sz w:val="24"/>
          <w:szCs w:val="24"/>
        </w:rPr>
        <w:t>я</w:t>
      </w:r>
      <w:r w:rsidRPr="006B4833">
        <w:rPr>
          <w:rFonts w:ascii="Times New Roman" w:hAnsi="Times New Roman" w:cs="Times New Roman"/>
          <w:sz w:val="24"/>
          <w:szCs w:val="24"/>
        </w:rPr>
        <w:t xml:space="preserve">, использование новейших технологий, </w:t>
      </w:r>
      <w:r>
        <w:rPr>
          <w:rFonts w:ascii="Times New Roman" w:hAnsi="Times New Roman" w:cs="Times New Roman"/>
          <w:sz w:val="24"/>
          <w:szCs w:val="24"/>
        </w:rPr>
        <w:t xml:space="preserve">что влечет </w:t>
      </w:r>
      <w:r w:rsidRPr="006B4833">
        <w:rPr>
          <w:rFonts w:ascii="Times New Roman" w:hAnsi="Times New Roman" w:cs="Times New Roman"/>
          <w:sz w:val="24"/>
          <w:szCs w:val="24"/>
        </w:rPr>
        <w:t>изменение структуры производства, и</w:t>
      </w:r>
      <w:r>
        <w:rPr>
          <w:rFonts w:ascii="Times New Roman" w:hAnsi="Times New Roman" w:cs="Times New Roman"/>
          <w:sz w:val="24"/>
          <w:szCs w:val="24"/>
        </w:rPr>
        <w:t xml:space="preserve"> как следствие - и</w:t>
      </w:r>
      <w:r w:rsidRPr="006B4833">
        <w:rPr>
          <w:rFonts w:ascii="Times New Roman" w:hAnsi="Times New Roman" w:cs="Times New Roman"/>
          <w:sz w:val="24"/>
          <w:szCs w:val="24"/>
        </w:rPr>
        <w:t xml:space="preserve">зменение социальной структуры населения. </w:t>
      </w:r>
      <w:r>
        <w:rPr>
          <w:rFonts w:ascii="Times New Roman" w:hAnsi="Times New Roman" w:cs="Times New Roman"/>
          <w:sz w:val="24"/>
          <w:szCs w:val="24"/>
        </w:rPr>
        <w:t xml:space="preserve">Отток </w:t>
      </w:r>
      <w:r w:rsidR="00E30D18">
        <w:rPr>
          <w:rFonts w:ascii="Times New Roman" w:hAnsi="Times New Roman" w:cs="Times New Roman"/>
          <w:sz w:val="24"/>
          <w:szCs w:val="24"/>
        </w:rPr>
        <w:t xml:space="preserve">молодёжи из депрессивных регионов, </w:t>
      </w:r>
      <w:r w:rsidR="00E30D18" w:rsidRPr="006B4833">
        <w:rPr>
          <w:rFonts w:ascii="Times New Roman" w:hAnsi="Times New Roman" w:cs="Times New Roman"/>
          <w:sz w:val="24"/>
          <w:szCs w:val="24"/>
        </w:rPr>
        <w:t xml:space="preserve">депопуляции провинций </w:t>
      </w:r>
      <w:r w:rsidR="00E30D18">
        <w:rPr>
          <w:rFonts w:ascii="Times New Roman" w:hAnsi="Times New Roman" w:cs="Times New Roman"/>
          <w:sz w:val="24"/>
          <w:szCs w:val="24"/>
        </w:rPr>
        <w:t xml:space="preserve">во многих случаях </w:t>
      </w:r>
      <w:r w:rsidR="00E30D18" w:rsidRPr="006B4833">
        <w:rPr>
          <w:rFonts w:ascii="Times New Roman" w:hAnsi="Times New Roman" w:cs="Times New Roman"/>
          <w:sz w:val="24"/>
          <w:szCs w:val="24"/>
        </w:rPr>
        <w:t>негативно сказывается на экономическом развитии страны</w:t>
      </w:r>
      <w:r w:rsidR="00E30D18">
        <w:rPr>
          <w:rFonts w:ascii="Times New Roman" w:hAnsi="Times New Roman" w:cs="Times New Roman"/>
          <w:sz w:val="24"/>
          <w:szCs w:val="24"/>
        </w:rPr>
        <w:t xml:space="preserve"> в целом снижая уровень освоения территории и запустение огромных пространств</w:t>
      </w:r>
      <w:r w:rsidR="00E30D18" w:rsidRPr="006B4833">
        <w:rPr>
          <w:rFonts w:ascii="Times New Roman" w:hAnsi="Times New Roman" w:cs="Times New Roman"/>
          <w:sz w:val="24"/>
          <w:szCs w:val="24"/>
        </w:rPr>
        <w:t>.</w:t>
      </w:r>
      <w:r w:rsidR="00E30D18">
        <w:rPr>
          <w:rFonts w:ascii="Times New Roman" w:hAnsi="Times New Roman" w:cs="Times New Roman"/>
          <w:sz w:val="24"/>
          <w:szCs w:val="24"/>
        </w:rPr>
        <w:t xml:space="preserve"> Таким образом стоит проблема смягчения негативных последствий миграционных процессов и более равномерного заселения территории страны. </w:t>
      </w:r>
    </w:p>
    <w:p w:rsidR="00840954" w:rsidRDefault="00840954" w:rsidP="00841727">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Каждый регион имеет свои особенности, влияющие на характер миграционных процессов. Спецификой Тверской области является расположение между</w:t>
      </w:r>
      <w:r w:rsidRPr="006B4833">
        <w:rPr>
          <w:rFonts w:ascii="Times New Roman" w:hAnsi="Times New Roman" w:cs="Times New Roman"/>
          <w:sz w:val="24"/>
          <w:szCs w:val="24"/>
        </w:rPr>
        <w:t xml:space="preserve"> двумя столицами: Москвой и Петербургом</w:t>
      </w:r>
      <w:r>
        <w:rPr>
          <w:rFonts w:ascii="Times New Roman" w:hAnsi="Times New Roman" w:cs="Times New Roman"/>
          <w:sz w:val="24"/>
          <w:szCs w:val="24"/>
        </w:rPr>
        <w:t xml:space="preserve"> – двумя «магнитами», притягивающими </w:t>
      </w:r>
      <w:r w:rsidRPr="006B4833">
        <w:rPr>
          <w:rFonts w:ascii="Times New Roman" w:hAnsi="Times New Roman" w:cs="Times New Roman"/>
          <w:sz w:val="24"/>
          <w:szCs w:val="24"/>
        </w:rPr>
        <w:t>значительн</w:t>
      </w:r>
      <w:r>
        <w:rPr>
          <w:rFonts w:ascii="Times New Roman" w:hAnsi="Times New Roman" w:cs="Times New Roman"/>
          <w:sz w:val="24"/>
          <w:szCs w:val="24"/>
        </w:rPr>
        <w:t>ую</w:t>
      </w:r>
      <w:r w:rsidRPr="006B4833">
        <w:rPr>
          <w:rFonts w:ascii="Times New Roman" w:hAnsi="Times New Roman" w:cs="Times New Roman"/>
          <w:sz w:val="24"/>
          <w:szCs w:val="24"/>
        </w:rPr>
        <w:t xml:space="preserve"> часть экономически активного населения</w:t>
      </w:r>
      <w:r>
        <w:rPr>
          <w:rFonts w:ascii="Times New Roman" w:hAnsi="Times New Roman" w:cs="Times New Roman"/>
          <w:sz w:val="24"/>
          <w:szCs w:val="24"/>
        </w:rPr>
        <w:t>.</w:t>
      </w:r>
      <w:r w:rsidRPr="006B4833">
        <w:rPr>
          <w:rFonts w:ascii="Times New Roman" w:hAnsi="Times New Roman" w:cs="Times New Roman"/>
          <w:sz w:val="24"/>
          <w:szCs w:val="24"/>
        </w:rPr>
        <w:t xml:space="preserve"> Жители сельских поселений и малых городов отправляются в Тверь (областной центр), а молодежь Твери </w:t>
      </w:r>
      <w:r>
        <w:rPr>
          <w:rFonts w:ascii="Times New Roman" w:hAnsi="Times New Roman" w:cs="Times New Roman"/>
          <w:sz w:val="24"/>
          <w:szCs w:val="24"/>
        </w:rPr>
        <w:t xml:space="preserve">- </w:t>
      </w:r>
      <w:r w:rsidRPr="006B4833">
        <w:rPr>
          <w:rFonts w:ascii="Times New Roman" w:hAnsi="Times New Roman" w:cs="Times New Roman"/>
          <w:sz w:val="24"/>
          <w:szCs w:val="24"/>
        </w:rPr>
        <w:t>в крупные города. За 2020 год на 1 января 2021 население области сократилось на 14.710 человек</w:t>
      </w:r>
      <w:r>
        <w:rPr>
          <w:rFonts w:ascii="Times New Roman" w:hAnsi="Times New Roman" w:cs="Times New Roman"/>
          <w:sz w:val="24"/>
          <w:szCs w:val="24"/>
        </w:rPr>
        <w:t xml:space="preserve"> </w:t>
      </w:r>
      <w:r w:rsidR="00E30D18">
        <w:rPr>
          <w:rFonts w:ascii="Times New Roman" w:hAnsi="Times New Roman" w:cs="Times New Roman"/>
          <w:sz w:val="24"/>
          <w:szCs w:val="24"/>
        </w:rPr>
        <w:t xml:space="preserve">как за счет миграции, так и за счет естественной убыли </w:t>
      </w:r>
      <w:r w:rsidRPr="00C35723">
        <w:rPr>
          <w:rFonts w:ascii="Times New Roman" w:hAnsi="Times New Roman" w:cs="Times New Roman"/>
          <w:sz w:val="24"/>
          <w:szCs w:val="24"/>
        </w:rPr>
        <w:t>[1]</w:t>
      </w:r>
      <w:r w:rsidRPr="006B4833">
        <w:rPr>
          <w:rFonts w:ascii="Times New Roman" w:hAnsi="Times New Roman" w:cs="Times New Roman"/>
          <w:sz w:val="24"/>
          <w:szCs w:val="24"/>
        </w:rPr>
        <w:t>.</w:t>
      </w:r>
      <w:r>
        <w:rPr>
          <w:rFonts w:ascii="Times New Roman" w:hAnsi="Times New Roman" w:cs="Times New Roman"/>
          <w:sz w:val="24"/>
          <w:szCs w:val="24"/>
        </w:rPr>
        <w:t xml:space="preserve"> Данная тенденция имеет устойчивый характер.</w:t>
      </w:r>
    </w:p>
    <w:p w:rsidR="00695D70" w:rsidRDefault="005614CC" w:rsidP="00841727">
      <w:pPr>
        <w:spacing w:after="0" w:line="240" w:lineRule="auto"/>
        <w:ind w:firstLine="709"/>
        <w:jc w:val="both"/>
        <w:rPr>
          <w:rFonts w:ascii="Times New Roman" w:hAnsi="Times New Roman" w:cs="Times New Roman"/>
          <w:sz w:val="24"/>
          <w:szCs w:val="24"/>
        </w:rPr>
      </w:pPr>
      <w:r w:rsidRPr="006B4833">
        <w:rPr>
          <w:rFonts w:ascii="Times New Roman" w:hAnsi="Times New Roman" w:cs="Times New Roman"/>
          <w:sz w:val="24"/>
          <w:szCs w:val="24"/>
        </w:rPr>
        <w:t xml:space="preserve">Миграционные настроения зависят </w:t>
      </w:r>
      <w:r w:rsidR="009571C2">
        <w:rPr>
          <w:rFonts w:ascii="Times New Roman" w:hAnsi="Times New Roman" w:cs="Times New Roman"/>
          <w:sz w:val="24"/>
          <w:szCs w:val="24"/>
        </w:rPr>
        <w:t xml:space="preserve">от экономического </w:t>
      </w:r>
      <w:r w:rsidRPr="006B4833">
        <w:rPr>
          <w:rFonts w:ascii="Times New Roman" w:hAnsi="Times New Roman" w:cs="Times New Roman"/>
          <w:sz w:val="24"/>
          <w:szCs w:val="24"/>
        </w:rPr>
        <w:t xml:space="preserve">положения в месте проживания и </w:t>
      </w:r>
      <w:r>
        <w:rPr>
          <w:rFonts w:ascii="Times New Roman" w:hAnsi="Times New Roman" w:cs="Times New Roman"/>
          <w:sz w:val="24"/>
          <w:szCs w:val="24"/>
        </w:rPr>
        <w:t>имеющихся перспектив дальнейшей жизнедеятельности</w:t>
      </w:r>
      <w:r w:rsidRPr="006B4833">
        <w:rPr>
          <w:rFonts w:ascii="Times New Roman" w:hAnsi="Times New Roman" w:cs="Times New Roman"/>
          <w:sz w:val="24"/>
          <w:szCs w:val="24"/>
        </w:rPr>
        <w:t>.</w:t>
      </w:r>
      <w:r>
        <w:rPr>
          <w:rFonts w:ascii="Times New Roman" w:hAnsi="Times New Roman" w:cs="Times New Roman"/>
          <w:sz w:val="24"/>
          <w:szCs w:val="24"/>
        </w:rPr>
        <w:t xml:space="preserve"> </w:t>
      </w:r>
      <w:r w:rsidRPr="006B4833">
        <w:rPr>
          <w:rFonts w:ascii="Times New Roman" w:hAnsi="Times New Roman" w:cs="Times New Roman"/>
          <w:sz w:val="24"/>
          <w:szCs w:val="24"/>
        </w:rPr>
        <w:t>Миграционные перемещения связаны прежде всего с образовательной и трудовой деятельностью.</w:t>
      </w:r>
      <w:r>
        <w:rPr>
          <w:rFonts w:ascii="Times New Roman" w:hAnsi="Times New Roman" w:cs="Times New Roman"/>
          <w:sz w:val="24"/>
          <w:szCs w:val="24"/>
        </w:rPr>
        <w:t xml:space="preserve"> </w:t>
      </w:r>
      <w:r w:rsidRPr="006B4833">
        <w:rPr>
          <w:rFonts w:ascii="Times New Roman" w:hAnsi="Times New Roman" w:cs="Times New Roman"/>
          <w:sz w:val="24"/>
          <w:szCs w:val="24"/>
        </w:rPr>
        <w:t xml:space="preserve">В миграционном потоке значительную часть занимает </w:t>
      </w:r>
      <w:r>
        <w:rPr>
          <w:rFonts w:ascii="Times New Roman" w:hAnsi="Times New Roman" w:cs="Times New Roman"/>
          <w:sz w:val="24"/>
          <w:szCs w:val="24"/>
        </w:rPr>
        <w:t xml:space="preserve">наименее укорененное и, следовательно, наиболее мобильное </w:t>
      </w:r>
      <w:r w:rsidRPr="006B4833">
        <w:rPr>
          <w:rFonts w:ascii="Times New Roman" w:hAnsi="Times New Roman" w:cs="Times New Roman"/>
          <w:sz w:val="24"/>
          <w:szCs w:val="24"/>
        </w:rPr>
        <w:t>молодое поколение</w:t>
      </w:r>
      <w:r w:rsidR="00695D70">
        <w:rPr>
          <w:rFonts w:ascii="Times New Roman" w:hAnsi="Times New Roman" w:cs="Times New Roman"/>
          <w:sz w:val="24"/>
          <w:szCs w:val="24"/>
        </w:rPr>
        <w:t>.</w:t>
      </w:r>
      <w:r>
        <w:rPr>
          <w:rFonts w:ascii="Times New Roman" w:hAnsi="Times New Roman" w:cs="Times New Roman"/>
          <w:sz w:val="24"/>
          <w:szCs w:val="24"/>
        </w:rPr>
        <w:t xml:space="preserve"> </w:t>
      </w:r>
      <w:r w:rsidR="00B719B8">
        <w:rPr>
          <w:rFonts w:ascii="Times New Roman" w:hAnsi="Times New Roman" w:cs="Times New Roman"/>
          <w:sz w:val="24"/>
          <w:szCs w:val="24"/>
        </w:rPr>
        <w:t>Это прежде всего</w:t>
      </w:r>
      <w:r w:rsidRPr="006B4833">
        <w:rPr>
          <w:rFonts w:ascii="Times New Roman" w:hAnsi="Times New Roman" w:cs="Times New Roman"/>
          <w:sz w:val="24"/>
          <w:szCs w:val="24"/>
        </w:rPr>
        <w:t xml:space="preserve"> люди с высшим образованием</w:t>
      </w:r>
      <w:r w:rsidR="00695D70">
        <w:rPr>
          <w:rFonts w:ascii="Times New Roman" w:hAnsi="Times New Roman" w:cs="Times New Roman"/>
          <w:sz w:val="24"/>
          <w:szCs w:val="24"/>
        </w:rPr>
        <w:t xml:space="preserve">, обладающие </w:t>
      </w:r>
      <w:r w:rsidR="00B719B8">
        <w:rPr>
          <w:rFonts w:ascii="Times New Roman" w:hAnsi="Times New Roman" w:cs="Times New Roman"/>
          <w:sz w:val="24"/>
          <w:szCs w:val="24"/>
        </w:rPr>
        <w:t>высокими культурными запросами</w:t>
      </w:r>
      <w:r w:rsidR="00695D70">
        <w:rPr>
          <w:rFonts w:ascii="Times New Roman" w:hAnsi="Times New Roman" w:cs="Times New Roman"/>
          <w:sz w:val="24"/>
          <w:szCs w:val="24"/>
        </w:rPr>
        <w:t xml:space="preserve"> и наибольшими возможностями трудоустройства на новом месте жительства</w:t>
      </w:r>
      <w:r w:rsidRPr="006B4833">
        <w:rPr>
          <w:rFonts w:ascii="Times New Roman" w:hAnsi="Times New Roman" w:cs="Times New Roman"/>
          <w:sz w:val="24"/>
          <w:szCs w:val="24"/>
        </w:rPr>
        <w:t>.</w:t>
      </w:r>
      <w:r>
        <w:rPr>
          <w:rFonts w:ascii="Times New Roman" w:hAnsi="Times New Roman" w:cs="Times New Roman"/>
          <w:sz w:val="24"/>
          <w:szCs w:val="24"/>
        </w:rPr>
        <w:t xml:space="preserve"> </w:t>
      </w:r>
    </w:p>
    <w:p w:rsidR="002843FC" w:rsidRPr="006B4833" w:rsidRDefault="002843FC" w:rsidP="00841727">
      <w:pPr>
        <w:spacing w:after="0" w:line="240" w:lineRule="auto"/>
        <w:ind w:firstLine="709"/>
        <w:jc w:val="both"/>
        <w:rPr>
          <w:rFonts w:ascii="Times New Roman" w:hAnsi="Times New Roman" w:cs="Times New Roman"/>
          <w:sz w:val="24"/>
          <w:szCs w:val="24"/>
        </w:rPr>
      </w:pPr>
      <w:r w:rsidRPr="006B4833">
        <w:rPr>
          <w:rFonts w:ascii="Times New Roman" w:hAnsi="Times New Roman" w:cs="Times New Roman"/>
          <w:sz w:val="24"/>
          <w:szCs w:val="24"/>
        </w:rPr>
        <w:t xml:space="preserve">Первоначально миграция имеет маятниковый характер. Работающая молодежь и студенты </w:t>
      </w:r>
      <w:r w:rsidR="00695D70">
        <w:rPr>
          <w:rFonts w:ascii="Times New Roman" w:hAnsi="Times New Roman" w:cs="Times New Roman"/>
          <w:sz w:val="24"/>
          <w:szCs w:val="24"/>
        </w:rPr>
        <w:t xml:space="preserve">поддерживают связь с </w:t>
      </w:r>
      <w:r w:rsidRPr="006B4833">
        <w:rPr>
          <w:rFonts w:ascii="Times New Roman" w:hAnsi="Times New Roman" w:cs="Times New Roman"/>
          <w:sz w:val="24"/>
          <w:szCs w:val="24"/>
        </w:rPr>
        <w:t>мест</w:t>
      </w:r>
      <w:r w:rsidR="00695D70">
        <w:rPr>
          <w:rFonts w:ascii="Times New Roman" w:hAnsi="Times New Roman" w:cs="Times New Roman"/>
          <w:sz w:val="24"/>
          <w:szCs w:val="24"/>
        </w:rPr>
        <w:t>ом</w:t>
      </w:r>
      <w:r w:rsidRPr="006B4833">
        <w:rPr>
          <w:rFonts w:ascii="Times New Roman" w:hAnsi="Times New Roman" w:cs="Times New Roman"/>
          <w:sz w:val="24"/>
          <w:szCs w:val="24"/>
        </w:rPr>
        <w:t xml:space="preserve"> постоянного проживания, но через некоторое время </w:t>
      </w:r>
      <w:r w:rsidR="00695D70">
        <w:rPr>
          <w:rFonts w:ascii="Times New Roman" w:hAnsi="Times New Roman" w:cs="Times New Roman"/>
          <w:sz w:val="24"/>
          <w:szCs w:val="24"/>
        </w:rPr>
        <w:t xml:space="preserve">уже окончательно переселяются в </w:t>
      </w:r>
      <w:r w:rsidRPr="006B4833">
        <w:rPr>
          <w:rFonts w:ascii="Times New Roman" w:hAnsi="Times New Roman" w:cs="Times New Roman"/>
          <w:sz w:val="24"/>
          <w:szCs w:val="24"/>
        </w:rPr>
        <w:t>населенный пункт, где находится место работы или учебы</w:t>
      </w:r>
      <w:r w:rsidR="00695D70">
        <w:rPr>
          <w:rFonts w:ascii="Times New Roman" w:hAnsi="Times New Roman" w:cs="Times New Roman"/>
          <w:sz w:val="24"/>
          <w:szCs w:val="24"/>
        </w:rPr>
        <w:t>.</w:t>
      </w:r>
      <w:r w:rsidRPr="006B4833">
        <w:rPr>
          <w:rFonts w:ascii="Times New Roman" w:hAnsi="Times New Roman" w:cs="Times New Roman"/>
          <w:sz w:val="24"/>
          <w:szCs w:val="24"/>
        </w:rPr>
        <w:t xml:space="preserve"> </w:t>
      </w:r>
    </w:p>
    <w:p w:rsidR="00D776B3" w:rsidRPr="006B4833" w:rsidRDefault="00E424DB"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t>Интервьюирование студентов ТвГУ, проводимое на протяжении последних лет показало, что выпускники</w:t>
      </w:r>
      <w:r w:rsidR="008F47F3" w:rsidRPr="006B4833">
        <w:rPr>
          <w:rFonts w:ascii="Times New Roman" w:hAnsi="Times New Roman" w:cs="Times New Roman"/>
          <w:sz w:val="24"/>
          <w:szCs w:val="24"/>
        </w:rPr>
        <w:t xml:space="preserve"> из малых городов и сельской местности</w:t>
      </w:r>
      <w:r w:rsidR="00695D70">
        <w:rPr>
          <w:rFonts w:ascii="Times New Roman" w:hAnsi="Times New Roman" w:cs="Times New Roman"/>
          <w:sz w:val="24"/>
          <w:szCs w:val="24"/>
        </w:rPr>
        <w:t>, как правило,</w:t>
      </w:r>
      <w:r w:rsidR="008F47F3" w:rsidRPr="006B4833">
        <w:rPr>
          <w:rFonts w:ascii="Times New Roman" w:hAnsi="Times New Roman" w:cs="Times New Roman"/>
          <w:sz w:val="24"/>
          <w:szCs w:val="24"/>
        </w:rPr>
        <w:t xml:space="preserve"> не </w:t>
      </w:r>
      <w:r w:rsidR="0054105C">
        <w:rPr>
          <w:rFonts w:ascii="Times New Roman" w:hAnsi="Times New Roman" w:cs="Times New Roman"/>
          <w:sz w:val="24"/>
          <w:szCs w:val="24"/>
        </w:rPr>
        <w:t>намерены</w:t>
      </w:r>
      <w:r w:rsidR="008F47F3" w:rsidRPr="006B4833">
        <w:rPr>
          <w:rFonts w:ascii="Times New Roman" w:hAnsi="Times New Roman" w:cs="Times New Roman"/>
          <w:sz w:val="24"/>
          <w:szCs w:val="24"/>
        </w:rPr>
        <w:t xml:space="preserve"> возвращаться в родной город.</w:t>
      </w:r>
      <w:r w:rsidR="00D85444" w:rsidRPr="006B4833">
        <w:rPr>
          <w:rFonts w:ascii="Times New Roman" w:hAnsi="Times New Roman" w:cs="Times New Roman"/>
          <w:sz w:val="24"/>
          <w:szCs w:val="24"/>
        </w:rPr>
        <w:t xml:space="preserve"> </w:t>
      </w:r>
      <w:r w:rsidR="007B2690" w:rsidRPr="006B4833">
        <w:rPr>
          <w:rFonts w:ascii="Times New Roman" w:hAnsi="Times New Roman" w:cs="Times New Roman"/>
          <w:sz w:val="24"/>
          <w:szCs w:val="24"/>
        </w:rPr>
        <w:t xml:space="preserve">Наблюдается устойчивая тенденция миграционных потоков специалистов после завершения образования в областной центр из районов и в </w:t>
      </w:r>
      <w:r w:rsidR="0054105C">
        <w:rPr>
          <w:rFonts w:ascii="Times New Roman" w:hAnsi="Times New Roman" w:cs="Times New Roman"/>
          <w:sz w:val="24"/>
          <w:szCs w:val="24"/>
        </w:rPr>
        <w:t>соседние мегаполисы</w:t>
      </w:r>
      <w:r w:rsidR="007B2690" w:rsidRPr="006B4833">
        <w:rPr>
          <w:rFonts w:ascii="Times New Roman" w:hAnsi="Times New Roman" w:cs="Times New Roman"/>
          <w:sz w:val="24"/>
          <w:szCs w:val="24"/>
        </w:rPr>
        <w:t xml:space="preserve"> из областного центра.</w:t>
      </w:r>
    </w:p>
    <w:p w:rsidR="00695D70" w:rsidRDefault="007B2690"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lastRenderedPageBreak/>
        <w:t>Среди причин</w:t>
      </w:r>
      <w:r w:rsidR="00695D70">
        <w:rPr>
          <w:rFonts w:ascii="Times New Roman" w:hAnsi="Times New Roman" w:cs="Times New Roman"/>
          <w:sz w:val="24"/>
          <w:szCs w:val="24"/>
        </w:rPr>
        <w:t xml:space="preserve"> миграции в областной центр</w:t>
      </w:r>
      <w:r w:rsidRPr="006B4833">
        <w:rPr>
          <w:rFonts w:ascii="Times New Roman" w:hAnsi="Times New Roman" w:cs="Times New Roman"/>
          <w:sz w:val="24"/>
          <w:szCs w:val="24"/>
        </w:rPr>
        <w:t xml:space="preserve">, </w:t>
      </w:r>
      <w:r w:rsidR="00791787" w:rsidRPr="006B4833">
        <w:rPr>
          <w:rFonts w:ascii="Times New Roman" w:hAnsi="Times New Roman" w:cs="Times New Roman"/>
          <w:sz w:val="24"/>
          <w:szCs w:val="24"/>
        </w:rPr>
        <w:t>указываемых выпускниками из малых городов и сельских поселений</w:t>
      </w:r>
      <w:r w:rsidR="00695D70">
        <w:rPr>
          <w:rFonts w:ascii="Times New Roman" w:hAnsi="Times New Roman" w:cs="Times New Roman"/>
          <w:sz w:val="24"/>
          <w:szCs w:val="24"/>
        </w:rPr>
        <w:t>,</w:t>
      </w:r>
      <w:r w:rsidR="00791787" w:rsidRPr="006B4833">
        <w:rPr>
          <w:rFonts w:ascii="Times New Roman" w:hAnsi="Times New Roman" w:cs="Times New Roman"/>
          <w:sz w:val="24"/>
          <w:szCs w:val="24"/>
        </w:rPr>
        <w:t xml:space="preserve"> лидирующие позиции занимает невозможность устроится на работу по месту жительства. Вторая позиция по степени значимости принадлежит уровню оплаты труда в районе, третье место занимает жилищная проблема: невозможность получить квартиру или улучшить условия проживания.</w:t>
      </w:r>
    </w:p>
    <w:p w:rsidR="00EE37AB" w:rsidRDefault="00791787"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t xml:space="preserve"> Схожие ответы с некоторыми коррективами дают уроженцы Твери, желающие выехать в Москву или Петербург. </w:t>
      </w:r>
      <w:r w:rsidR="00D33991" w:rsidRPr="006B4833">
        <w:rPr>
          <w:rFonts w:ascii="Times New Roman" w:hAnsi="Times New Roman" w:cs="Times New Roman"/>
          <w:sz w:val="24"/>
          <w:szCs w:val="24"/>
        </w:rPr>
        <w:t>Выпускники основной причиной переезда в более крупный населенный пункт называют возможность трудоустройства и интересную работу</w:t>
      </w:r>
      <w:r w:rsidR="00592A81">
        <w:rPr>
          <w:rFonts w:ascii="Times New Roman" w:hAnsi="Times New Roman" w:cs="Times New Roman"/>
          <w:sz w:val="24"/>
          <w:szCs w:val="24"/>
        </w:rPr>
        <w:t>.</w:t>
      </w:r>
      <w:r w:rsidR="00D33991" w:rsidRPr="006B4833">
        <w:rPr>
          <w:rFonts w:ascii="Times New Roman" w:hAnsi="Times New Roman" w:cs="Times New Roman"/>
          <w:sz w:val="24"/>
          <w:szCs w:val="24"/>
        </w:rPr>
        <w:t xml:space="preserve"> </w:t>
      </w:r>
      <w:r w:rsidR="00695D70" w:rsidRPr="006B4833">
        <w:rPr>
          <w:rFonts w:ascii="Times New Roman" w:hAnsi="Times New Roman" w:cs="Times New Roman"/>
          <w:sz w:val="24"/>
          <w:szCs w:val="24"/>
        </w:rPr>
        <w:t xml:space="preserve">Что </w:t>
      </w:r>
      <w:r w:rsidR="00592A81">
        <w:rPr>
          <w:rFonts w:ascii="Times New Roman" w:hAnsi="Times New Roman" w:cs="Times New Roman"/>
          <w:sz w:val="24"/>
          <w:szCs w:val="24"/>
        </w:rPr>
        <w:t xml:space="preserve">конкретно </w:t>
      </w:r>
      <w:r w:rsidR="00C37628" w:rsidRPr="006B4833">
        <w:rPr>
          <w:rFonts w:ascii="Times New Roman" w:hAnsi="Times New Roman" w:cs="Times New Roman"/>
          <w:sz w:val="24"/>
          <w:szCs w:val="24"/>
        </w:rPr>
        <w:t xml:space="preserve">понимается под интересной работой </w:t>
      </w:r>
      <w:r w:rsidR="00695D70">
        <w:rPr>
          <w:rFonts w:ascii="Times New Roman" w:hAnsi="Times New Roman" w:cs="Times New Roman"/>
          <w:sz w:val="24"/>
          <w:szCs w:val="24"/>
        </w:rPr>
        <w:t>респонденты</w:t>
      </w:r>
      <w:r w:rsidR="00C37628" w:rsidRPr="006B4833">
        <w:rPr>
          <w:rFonts w:ascii="Times New Roman" w:hAnsi="Times New Roman" w:cs="Times New Roman"/>
          <w:sz w:val="24"/>
          <w:szCs w:val="24"/>
        </w:rPr>
        <w:t xml:space="preserve"> объяснить</w:t>
      </w:r>
      <w:r w:rsidR="00695D70">
        <w:rPr>
          <w:rFonts w:ascii="Times New Roman" w:hAnsi="Times New Roman" w:cs="Times New Roman"/>
          <w:sz w:val="24"/>
          <w:szCs w:val="24"/>
        </w:rPr>
        <w:t xml:space="preserve"> затрудняются</w:t>
      </w:r>
      <w:r w:rsidR="00C37628" w:rsidRPr="006B4833">
        <w:rPr>
          <w:rFonts w:ascii="Times New Roman" w:hAnsi="Times New Roman" w:cs="Times New Roman"/>
          <w:sz w:val="24"/>
          <w:szCs w:val="24"/>
        </w:rPr>
        <w:t xml:space="preserve">. </w:t>
      </w:r>
      <w:r w:rsidR="006F605C">
        <w:rPr>
          <w:rFonts w:ascii="Times New Roman" w:hAnsi="Times New Roman" w:cs="Times New Roman"/>
          <w:sz w:val="24"/>
          <w:szCs w:val="24"/>
        </w:rPr>
        <w:t xml:space="preserve">Примечательно, что </w:t>
      </w:r>
      <w:r w:rsidRPr="006B4833">
        <w:rPr>
          <w:rFonts w:ascii="Times New Roman" w:hAnsi="Times New Roman" w:cs="Times New Roman"/>
          <w:sz w:val="24"/>
          <w:szCs w:val="24"/>
        </w:rPr>
        <w:t xml:space="preserve">в ответах респондентов не </w:t>
      </w:r>
      <w:r w:rsidR="00EE37AB">
        <w:rPr>
          <w:rFonts w:ascii="Times New Roman" w:hAnsi="Times New Roman" w:cs="Times New Roman"/>
          <w:sz w:val="24"/>
          <w:szCs w:val="24"/>
        </w:rPr>
        <w:t>упоминается</w:t>
      </w:r>
      <w:r w:rsidRPr="006B4833">
        <w:rPr>
          <w:rFonts w:ascii="Times New Roman" w:hAnsi="Times New Roman" w:cs="Times New Roman"/>
          <w:sz w:val="24"/>
          <w:szCs w:val="24"/>
        </w:rPr>
        <w:t xml:space="preserve"> желание работать по специальности</w:t>
      </w:r>
      <w:r w:rsidR="00EE37AB">
        <w:rPr>
          <w:rFonts w:ascii="Times New Roman" w:hAnsi="Times New Roman" w:cs="Times New Roman"/>
          <w:sz w:val="24"/>
          <w:szCs w:val="24"/>
        </w:rPr>
        <w:t xml:space="preserve"> или </w:t>
      </w:r>
      <w:r w:rsidR="00B719B8">
        <w:rPr>
          <w:rFonts w:ascii="Times New Roman" w:hAnsi="Times New Roman" w:cs="Times New Roman"/>
          <w:sz w:val="24"/>
          <w:szCs w:val="24"/>
        </w:rPr>
        <w:t xml:space="preserve">данный </w:t>
      </w:r>
      <w:r w:rsidRPr="006B4833">
        <w:rPr>
          <w:rFonts w:ascii="Times New Roman" w:hAnsi="Times New Roman" w:cs="Times New Roman"/>
          <w:sz w:val="24"/>
          <w:szCs w:val="24"/>
        </w:rPr>
        <w:t>фактор не является определяющим.</w:t>
      </w:r>
      <w:r w:rsidR="005F2964" w:rsidRPr="006B4833">
        <w:rPr>
          <w:rFonts w:ascii="Times New Roman" w:hAnsi="Times New Roman" w:cs="Times New Roman"/>
          <w:sz w:val="24"/>
          <w:szCs w:val="24"/>
        </w:rPr>
        <w:t xml:space="preserve"> </w:t>
      </w:r>
    </w:p>
    <w:p w:rsidR="007B2690" w:rsidRPr="006B4833" w:rsidRDefault="005F2964"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t xml:space="preserve">Анализ ответов позволяет сделать вывод о том, что </w:t>
      </w:r>
      <w:r w:rsidR="00EE37AB">
        <w:rPr>
          <w:rFonts w:ascii="Times New Roman" w:hAnsi="Times New Roman" w:cs="Times New Roman"/>
          <w:sz w:val="24"/>
          <w:szCs w:val="24"/>
        </w:rPr>
        <w:t>мегаполис</w:t>
      </w:r>
      <w:r w:rsidRPr="006B4833">
        <w:rPr>
          <w:rFonts w:ascii="Times New Roman" w:hAnsi="Times New Roman" w:cs="Times New Roman"/>
          <w:sz w:val="24"/>
          <w:szCs w:val="24"/>
        </w:rPr>
        <w:t xml:space="preserve"> для жителей областного центра и областной цент</w:t>
      </w:r>
      <w:r w:rsidR="0054105C">
        <w:rPr>
          <w:rFonts w:ascii="Times New Roman" w:hAnsi="Times New Roman" w:cs="Times New Roman"/>
          <w:sz w:val="24"/>
          <w:szCs w:val="24"/>
        </w:rPr>
        <w:t>р</w:t>
      </w:r>
      <w:r w:rsidRPr="006B4833">
        <w:rPr>
          <w:rFonts w:ascii="Times New Roman" w:hAnsi="Times New Roman" w:cs="Times New Roman"/>
          <w:sz w:val="24"/>
          <w:szCs w:val="24"/>
        </w:rPr>
        <w:t xml:space="preserve"> для жителей района </w:t>
      </w:r>
      <w:r w:rsidR="00EE37AB">
        <w:rPr>
          <w:rFonts w:ascii="Times New Roman" w:hAnsi="Times New Roman" w:cs="Times New Roman"/>
          <w:sz w:val="24"/>
          <w:szCs w:val="24"/>
        </w:rPr>
        <w:t xml:space="preserve">видится как </w:t>
      </w:r>
      <w:r w:rsidRPr="006B4833">
        <w:rPr>
          <w:rFonts w:ascii="Times New Roman" w:hAnsi="Times New Roman" w:cs="Times New Roman"/>
          <w:sz w:val="24"/>
          <w:szCs w:val="24"/>
        </w:rPr>
        <w:t>пред</w:t>
      </w:r>
      <w:r w:rsidR="00EE37AB">
        <w:rPr>
          <w:rFonts w:ascii="Times New Roman" w:hAnsi="Times New Roman" w:cs="Times New Roman"/>
          <w:sz w:val="24"/>
          <w:szCs w:val="24"/>
        </w:rPr>
        <w:t>о</w:t>
      </w:r>
      <w:r w:rsidRPr="006B4833">
        <w:rPr>
          <w:rFonts w:ascii="Times New Roman" w:hAnsi="Times New Roman" w:cs="Times New Roman"/>
          <w:sz w:val="24"/>
          <w:szCs w:val="24"/>
        </w:rPr>
        <w:t>ставляю</w:t>
      </w:r>
      <w:r w:rsidR="00EE37AB">
        <w:rPr>
          <w:rFonts w:ascii="Times New Roman" w:hAnsi="Times New Roman" w:cs="Times New Roman"/>
          <w:sz w:val="24"/>
          <w:szCs w:val="24"/>
        </w:rPr>
        <w:t>щий</w:t>
      </w:r>
      <w:r w:rsidRPr="006B4833">
        <w:rPr>
          <w:rFonts w:ascii="Times New Roman" w:hAnsi="Times New Roman" w:cs="Times New Roman"/>
          <w:sz w:val="24"/>
          <w:szCs w:val="24"/>
        </w:rPr>
        <w:t xml:space="preserve"> бол</w:t>
      </w:r>
      <w:r w:rsidR="0054105C">
        <w:rPr>
          <w:rFonts w:ascii="Times New Roman" w:hAnsi="Times New Roman" w:cs="Times New Roman"/>
          <w:sz w:val="24"/>
          <w:szCs w:val="24"/>
        </w:rPr>
        <w:t xml:space="preserve">ее широкие </w:t>
      </w:r>
      <w:r w:rsidRPr="006B4833">
        <w:rPr>
          <w:rFonts w:ascii="Times New Roman" w:hAnsi="Times New Roman" w:cs="Times New Roman"/>
          <w:sz w:val="24"/>
          <w:szCs w:val="24"/>
        </w:rPr>
        <w:t>возможности для карьерного роста, самоутверждения</w:t>
      </w:r>
      <w:r w:rsidR="00EE37AB">
        <w:rPr>
          <w:rFonts w:ascii="Times New Roman" w:hAnsi="Times New Roman" w:cs="Times New Roman"/>
          <w:sz w:val="24"/>
          <w:szCs w:val="24"/>
        </w:rPr>
        <w:t>,</w:t>
      </w:r>
      <w:r w:rsidRPr="006B4833">
        <w:rPr>
          <w:rFonts w:ascii="Times New Roman" w:hAnsi="Times New Roman" w:cs="Times New Roman"/>
          <w:sz w:val="24"/>
          <w:szCs w:val="24"/>
        </w:rPr>
        <w:t xml:space="preserve"> самореализ</w:t>
      </w:r>
      <w:r w:rsidR="00EE37AB">
        <w:rPr>
          <w:rFonts w:ascii="Times New Roman" w:hAnsi="Times New Roman" w:cs="Times New Roman"/>
          <w:sz w:val="24"/>
          <w:szCs w:val="24"/>
        </w:rPr>
        <w:t>ации</w:t>
      </w:r>
      <w:r w:rsidR="0054105C">
        <w:rPr>
          <w:rFonts w:ascii="Times New Roman" w:hAnsi="Times New Roman" w:cs="Times New Roman"/>
          <w:sz w:val="24"/>
          <w:szCs w:val="24"/>
        </w:rPr>
        <w:t>.</w:t>
      </w:r>
      <w:r w:rsidRPr="006B4833">
        <w:rPr>
          <w:rFonts w:ascii="Times New Roman" w:hAnsi="Times New Roman" w:cs="Times New Roman"/>
          <w:sz w:val="24"/>
          <w:szCs w:val="24"/>
        </w:rPr>
        <w:t xml:space="preserve"> </w:t>
      </w:r>
      <w:r w:rsidR="002A60B8">
        <w:rPr>
          <w:rFonts w:ascii="Times New Roman" w:hAnsi="Times New Roman" w:cs="Times New Roman"/>
          <w:sz w:val="24"/>
          <w:szCs w:val="24"/>
        </w:rPr>
        <w:t>Подобные устремления -</w:t>
      </w:r>
      <w:r w:rsidRPr="006B4833">
        <w:rPr>
          <w:rFonts w:ascii="Times New Roman" w:hAnsi="Times New Roman" w:cs="Times New Roman"/>
          <w:sz w:val="24"/>
          <w:szCs w:val="24"/>
        </w:rPr>
        <w:t xml:space="preserve"> характерны</w:t>
      </w:r>
      <w:r w:rsidR="002A60B8">
        <w:rPr>
          <w:rFonts w:ascii="Times New Roman" w:hAnsi="Times New Roman" w:cs="Times New Roman"/>
          <w:sz w:val="24"/>
          <w:szCs w:val="24"/>
        </w:rPr>
        <w:t>е</w:t>
      </w:r>
      <w:r w:rsidRPr="006B4833">
        <w:rPr>
          <w:rFonts w:ascii="Times New Roman" w:hAnsi="Times New Roman" w:cs="Times New Roman"/>
          <w:sz w:val="24"/>
          <w:szCs w:val="24"/>
        </w:rPr>
        <w:t xml:space="preserve"> черт</w:t>
      </w:r>
      <w:r w:rsidR="002A60B8">
        <w:rPr>
          <w:rFonts w:ascii="Times New Roman" w:hAnsi="Times New Roman" w:cs="Times New Roman"/>
          <w:sz w:val="24"/>
          <w:szCs w:val="24"/>
        </w:rPr>
        <w:t>ы</w:t>
      </w:r>
      <w:r w:rsidRPr="006B4833">
        <w:rPr>
          <w:rFonts w:ascii="Times New Roman" w:hAnsi="Times New Roman" w:cs="Times New Roman"/>
          <w:sz w:val="24"/>
          <w:szCs w:val="24"/>
        </w:rPr>
        <w:t xml:space="preserve"> молодежной социальной группы.</w:t>
      </w:r>
    </w:p>
    <w:p w:rsidR="005F2964" w:rsidRPr="006B4833" w:rsidRDefault="005F2964"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t xml:space="preserve">Среди факторов, </w:t>
      </w:r>
      <w:r w:rsidR="00EE37AB">
        <w:rPr>
          <w:rFonts w:ascii="Times New Roman" w:hAnsi="Times New Roman" w:cs="Times New Roman"/>
          <w:sz w:val="24"/>
          <w:szCs w:val="24"/>
        </w:rPr>
        <w:t>влияющих на</w:t>
      </w:r>
      <w:r w:rsidRPr="006B4833">
        <w:rPr>
          <w:rFonts w:ascii="Times New Roman" w:hAnsi="Times New Roman" w:cs="Times New Roman"/>
          <w:sz w:val="24"/>
          <w:szCs w:val="24"/>
        </w:rPr>
        <w:t xml:space="preserve"> миграционный установки </w:t>
      </w:r>
      <w:r w:rsidR="00EE37AB">
        <w:rPr>
          <w:rFonts w:ascii="Times New Roman" w:hAnsi="Times New Roman" w:cs="Times New Roman"/>
          <w:sz w:val="24"/>
          <w:szCs w:val="24"/>
        </w:rPr>
        <w:t xml:space="preserve">студенческой </w:t>
      </w:r>
      <w:r w:rsidRPr="006B4833">
        <w:rPr>
          <w:rFonts w:ascii="Times New Roman" w:hAnsi="Times New Roman" w:cs="Times New Roman"/>
          <w:sz w:val="24"/>
          <w:szCs w:val="24"/>
        </w:rPr>
        <w:t>молодежи</w:t>
      </w:r>
      <w:r w:rsidR="006E48D0">
        <w:rPr>
          <w:rFonts w:ascii="Times New Roman" w:hAnsi="Times New Roman" w:cs="Times New Roman"/>
          <w:sz w:val="24"/>
          <w:szCs w:val="24"/>
        </w:rPr>
        <w:t>,</w:t>
      </w:r>
      <w:r w:rsidRPr="006B4833">
        <w:rPr>
          <w:rFonts w:ascii="Times New Roman" w:hAnsi="Times New Roman" w:cs="Times New Roman"/>
          <w:sz w:val="24"/>
          <w:szCs w:val="24"/>
        </w:rPr>
        <w:t xml:space="preserve"> следует назвать социально-психологические, </w:t>
      </w:r>
      <w:r w:rsidR="00EE37AB">
        <w:rPr>
          <w:rFonts w:ascii="Times New Roman" w:hAnsi="Times New Roman" w:cs="Times New Roman"/>
          <w:sz w:val="24"/>
          <w:szCs w:val="24"/>
        </w:rPr>
        <w:t>не всегда</w:t>
      </w:r>
      <w:r w:rsidRPr="006B4833">
        <w:rPr>
          <w:rFonts w:ascii="Times New Roman" w:hAnsi="Times New Roman" w:cs="Times New Roman"/>
          <w:sz w:val="24"/>
          <w:szCs w:val="24"/>
        </w:rPr>
        <w:t xml:space="preserve"> осозна</w:t>
      </w:r>
      <w:r w:rsidR="00EE37AB">
        <w:rPr>
          <w:rFonts w:ascii="Times New Roman" w:hAnsi="Times New Roman" w:cs="Times New Roman"/>
          <w:sz w:val="24"/>
          <w:szCs w:val="24"/>
        </w:rPr>
        <w:t xml:space="preserve">ваемые </w:t>
      </w:r>
      <w:r w:rsidRPr="006B4833">
        <w:rPr>
          <w:rFonts w:ascii="Times New Roman" w:hAnsi="Times New Roman" w:cs="Times New Roman"/>
          <w:sz w:val="24"/>
          <w:szCs w:val="24"/>
        </w:rPr>
        <w:t>и призна</w:t>
      </w:r>
      <w:r w:rsidR="00EE37AB">
        <w:rPr>
          <w:rFonts w:ascii="Times New Roman" w:hAnsi="Times New Roman" w:cs="Times New Roman"/>
          <w:sz w:val="24"/>
          <w:szCs w:val="24"/>
        </w:rPr>
        <w:t>ваемые</w:t>
      </w:r>
      <w:r w:rsidR="005267B7">
        <w:rPr>
          <w:rFonts w:ascii="Times New Roman" w:hAnsi="Times New Roman" w:cs="Times New Roman"/>
          <w:sz w:val="24"/>
          <w:szCs w:val="24"/>
        </w:rPr>
        <w:t xml:space="preserve"> самими респондентами.</w:t>
      </w:r>
      <w:r w:rsidR="006E48D0">
        <w:rPr>
          <w:rFonts w:ascii="Times New Roman" w:hAnsi="Times New Roman" w:cs="Times New Roman"/>
          <w:sz w:val="24"/>
          <w:szCs w:val="24"/>
        </w:rPr>
        <w:t xml:space="preserve"> П</w:t>
      </w:r>
      <w:r w:rsidR="00EE37AB" w:rsidRPr="006B4833">
        <w:rPr>
          <w:rFonts w:ascii="Times New Roman" w:hAnsi="Times New Roman" w:cs="Times New Roman"/>
          <w:sz w:val="24"/>
          <w:szCs w:val="24"/>
        </w:rPr>
        <w:t xml:space="preserve">роживание </w:t>
      </w:r>
      <w:r w:rsidRPr="006B4833">
        <w:rPr>
          <w:rFonts w:ascii="Times New Roman" w:hAnsi="Times New Roman" w:cs="Times New Roman"/>
          <w:sz w:val="24"/>
          <w:szCs w:val="24"/>
        </w:rPr>
        <w:t>в течении 4-6 лет обучения в крупном населенном пункте</w:t>
      </w:r>
      <w:r w:rsidR="00EE37AB">
        <w:rPr>
          <w:rFonts w:ascii="Times New Roman" w:hAnsi="Times New Roman" w:cs="Times New Roman"/>
          <w:sz w:val="24"/>
          <w:szCs w:val="24"/>
        </w:rPr>
        <w:t xml:space="preserve">, </w:t>
      </w:r>
      <w:r w:rsidRPr="006B4833">
        <w:rPr>
          <w:rFonts w:ascii="Times New Roman" w:hAnsi="Times New Roman" w:cs="Times New Roman"/>
          <w:sz w:val="24"/>
          <w:szCs w:val="24"/>
        </w:rPr>
        <w:t>с бол</w:t>
      </w:r>
      <w:r w:rsidR="00EE37AB">
        <w:rPr>
          <w:rFonts w:ascii="Times New Roman" w:hAnsi="Times New Roman" w:cs="Times New Roman"/>
          <w:sz w:val="24"/>
          <w:szCs w:val="24"/>
        </w:rPr>
        <w:t>ее широкими</w:t>
      </w:r>
      <w:r w:rsidRPr="006B4833">
        <w:rPr>
          <w:rFonts w:ascii="Times New Roman" w:hAnsi="Times New Roman" w:cs="Times New Roman"/>
          <w:sz w:val="24"/>
          <w:szCs w:val="24"/>
        </w:rPr>
        <w:t xml:space="preserve"> возможностями общения с ровесниками, проведения досуга, посещения культурных мероприятий</w:t>
      </w:r>
      <w:r w:rsidR="00147D24" w:rsidRPr="006B4833">
        <w:rPr>
          <w:rFonts w:ascii="Times New Roman" w:hAnsi="Times New Roman" w:cs="Times New Roman"/>
          <w:sz w:val="24"/>
          <w:szCs w:val="24"/>
        </w:rPr>
        <w:t xml:space="preserve"> </w:t>
      </w:r>
      <w:r w:rsidR="006E48D0">
        <w:rPr>
          <w:rFonts w:ascii="Times New Roman" w:hAnsi="Times New Roman" w:cs="Times New Roman"/>
          <w:sz w:val="24"/>
          <w:szCs w:val="24"/>
        </w:rPr>
        <w:t>приводит к</w:t>
      </w:r>
      <w:r w:rsidR="00897D5B">
        <w:rPr>
          <w:rFonts w:ascii="Times New Roman" w:hAnsi="Times New Roman" w:cs="Times New Roman"/>
          <w:sz w:val="24"/>
          <w:szCs w:val="24"/>
        </w:rPr>
        <w:t xml:space="preserve"> привыкани</w:t>
      </w:r>
      <w:r w:rsidR="006E48D0">
        <w:rPr>
          <w:rFonts w:ascii="Times New Roman" w:hAnsi="Times New Roman" w:cs="Times New Roman"/>
          <w:sz w:val="24"/>
          <w:szCs w:val="24"/>
        </w:rPr>
        <w:t>ю</w:t>
      </w:r>
      <w:r w:rsidR="00897D5B">
        <w:rPr>
          <w:rFonts w:ascii="Times New Roman" w:hAnsi="Times New Roman" w:cs="Times New Roman"/>
          <w:sz w:val="24"/>
          <w:szCs w:val="24"/>
        </w:rPr>
        <w:t xml:space="preserve"> к более динамичной социальной среде по сравнению с </w:t>
      </w:r>
      <w:r w:rsidR="006E48D0">
        <w:rPr>
          <w:rFonts w:ascii="Times New Roman" w:hAnsi="Times New Roman" w:cs="Times New Roman"/>
          <w:sz w:val="24"/>
          <w:szCs w:val="24"/>
        </w:rPr>
        <w:t>условиями</w:t>
      </w:r>
      <w:r w:rsidR="00897D5B">
        <w:rPr>
          <w:rFonts w:ascii="Times New Roman" w:hAnsi="Times New Roman" w:cs="Times New Roman"/>
          <w:sz w:val="24"/>
          <w:szCs w:val="24"/>
        </w:rPr>
        <w:t xml:space="preserve"> </w:t>
      </w:r>
      <w:r w:rsidR="006E48D0">
        <w:rPr>
          <w:rFonts w:ascii="Times New Roman" w:hAnsi="Times New Roman" w:cs="Times New Roman"/>
          <w:sz w:val="24"/>
          <w:szCs w:val="24"/>
        </w:rPr>
        <w:t>жизни на прежнем месте</w:t>
      </w:r>
      <w:r w:rsidR="00897D5B">
        <w:rPr>
          <w:rFonts w:ascii="Times New Roman" w:hAnsi="Times New Roman" w:cs="Times New Roman"/>
          <w:sz w:val="24"/>
          <w:szCs w:val="24"/>
        </w:rPr>
        <w:t>. По</w:t>
      </w:r>
      <w:r w:rsidR="00147D24" w:rsidRPr="006B4833">
        <w:rPr>
          <w:rFonts w:ascii="Times New Roman" w:hAnsi="Times New Roman" w:cs="Times New Roman"/>
          <w:sz w:val="24"/>
          <w:szCs w:val="24"/>
        </w:rPr>
        <w:t xml:space="preserve"> окончании учебы</w:t>
      </w:r>
      <w:r w:rsidR="00897D5B">
        <w:rPr>
          <w:rFonts w:ascii="Times New Roman" w:hAnsi="Times New Roman" w:cs="Times New Roman"/>
          <w:sz w:val="24"/>
          <w:szCs w:val="24"/>
        </w:rPr>
        <w:t>, когда встает проблема выбора дальнейшего жизненного пути для многих</w:t>
      </w:r>
      <w:r w:rsidR="00147D24" w:rsidRPr="006B4833">
        <w:rPr>
          <w:rFonts w:ascii="Times New Roman" w:hAnsi="Times New Roman" w:cs="Times New Roman"/>
          <w:sz w:val="24"/>
          <w:szCs w:val="24"/>
        </w:rPr>
        <w:t xml:space="preserve"> психологически </w:t>
      </w:r>
      <w:r w:rsidR="00897D5B">
        <w:rPr>
          <w:rFonts w:ascii="Times New Roman" w:hAnsi="Times New Roman" w:cs="Times New Roman"/>
          <w:sz w:val="24"/>
          <w:szCs w:val="24"/>
        </w:rPr>
        <w:t>труден возврат к стилю жизни малого города, поселка или села</w:t>
      </w:r>
      <w:r w:rsidR="005267B7">
        <w:rPr>
          <w:rFonts w:ascii="Times New Roman" w:hAnsi="Times New Roman" w:cs="Times New Roman"/>
          <w:sz w:val="24"/>
          <w:szCs w:val="24"/>
        </w:rPr>
        <w:t>,</w:t>
      </w:r>
      <w:r w:rsidR="00897D5B">
        <w:rPr>
          <w:rFonts w:ascii="Times New Roman" w:hAnsi="Times New Roman" w:cs="Times New Roman"/>
          <w:sz w:val="24"/>
          <w:szCs w:val="24"/>
        </w:rPr>
        <w:t xml:space="preserve"> </w:t>
      </w:r>
      <w:r w:rsidR="006E48D0">
        <w:rPr>
          <w:rFonts w:ascii="Times New Roman" w:hAnsi="Times New Roman" w:cs="Times New Roman"/>
          <w:sz w:val="24"/>
          <w:szCs w:val="24"/>
        </w:rPr>
        <w:t xml:space="preserve">для которых характерен более узкий круг общения с людьми того же </w:t>
      </w:r>
      <w:r w:rsidR="00897D5B">
        <w:rPr>
          <w:rFonts w:ascii="Times New Roman" w:hAnsi="Times New Roman" w:cs="Times New Roman"/>
          <w:sz w:val="24"/>
          <w:szCs w:val="24"/>
        </w:rPr>
        <w:t>уровня образования</w:t>
      </w:r>
      <w:r w:rsidR="005267B7">
        <w:rPr>
          <w:rFonts w:ascii="Times New Roman" w:hAnsi="Times New Roman" w:cs="Times New Roman"/>
          <w:sz w:val="24"/>
          <w:szCs w:val="24"/>
        </w:rPr>
        <w:t xml:space="preserve"> </w:t>
      </w:r>
      <w:r w:rsidR="000A6632">
        <w:rPr>
          <w:rFonts w:ascii="Times New Roman" w:hAnsi="Times New Roman" w:cs="Times New Roman"/>
          <w:sz w:val="24"/>
          <w:szCs w:val="24"/>
        </w:rPr>
        <w:t>и</w:t>
      </w:r>
      <w:r w:rsidR="00897D5B">
        <w:rPr>
          <w:rFonts w:ascii="Times New Roman" w:hAnsi="Times New Roman" w:cs="Times New Roman"/>
          <w:sz w:val="24"/>
          <w:szCs w:val="24"/>
        </w:rPr>
        <w:t xml:space="preserve"> культурных запросов</w:t>
      </w:r>
      <w:r w:rsidR="008E0133">
        <w:rPr>
          <w:rFonts w:ascii="Times New Roman" w:hAnsi="Times New Roman" w:cs="Times New Roman"/>
          <w:sz w:val="24"/>
          <w:szCs w:val="24"/>
        </w:rPr>
        <w:t xml:space="preserve">. </w:t>
      </w:r>
      <w:r w:rsidR="000A6632">
        <w:rPr>
          <w:rFonts w:ascii="Times New Roman" w:hAnsi="Times New Roman" w:cs="Times New Roman"/>
          <w:sz w:val="24"/>
          <w:szCs w:val="24"/>
        </w:rPr>
        <w:t>В подобного рода поселениях значительно меньше ц</w:t>
      </w:r>
      <w:r w:rsidR="008E0133">
        <w:rPr>
          <w:rFonts w:ascii="Times New Roman" w:hAnsi="Times New Roman" w:cs="Times New Roman"/>
          <w:sz w:val="24"/>
          <w:szCs w:val="24"/>
        </w:rPr>
        <w:t>ентров проведения досуга, учреждений культуры, чем в более крупном населенном пункте.</w:t>
      </w:r>
    </w:p>
    <w:p w:rsidR="00637D38" w:rsidRDefault="00147D24"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t>Демографическ</w:t>
      </w:r>
      <w:r w:rsidR="00F61249">
        <w:rPr>
          <w:rFonts w:ascii="Times New Roman" w:hAnsi="Times New Roman" w:cs="Times New Roman"/>
          <w:sz w:val="24"/>
          <w:szCs w:val="24"/>
        </w:rPr>
        <w:t>ое с</w:t>
      </w:r>
      <w:r w:rsidR="00F9502B">
        <w:rPr>
          <w:rFonts w:ascii="Times New Roman" w:hAnsi="Times New Roman" w:cs="Times New Roman"/>
          <w:sz w:val="24"/>
          <w:szCs w:val="24"/>
        </w:rPr>
        <w:t>итуация</w:t>
      </w:r>
      <w:r w:rsidRPr="006B4833">
        <w:rPr>
          <w:rFonts w:ascii="Times New Roman" w:hAnsi="Times New Roman" w:cs="Times New Roman"/>
          <w:sz w:val="24"/>
          <w:szCs w:val="24"/>
        </w:rPr>
        <w:t xml:space="preserve"> – </w:t>
      </w:r>
      <w:r w:rsidR="00F61249">
        <w:rPr>
          <w:rFonts w:ascii="Times New Roman" w:hAnsi="Times New Roman" w:cs="Times New Roman"/>
          <w:sz w:val="24"/>
          <w:szCs w:val="24"/>
        </w:rPr>
        <w:t xml:space="preserve">один из </w:t>
      </w:r>
      <w:r w:rsidR="00FF2556" w:rsidRPr="006B4833">
        <w:rPr>
          <w:rFonts w:ascii="Times New Roman" w:hAnsi="Times New Roman" w:cs="Times New Roman"/>
          <w:sz w:val="24"/>
          <w:szCs w:val="24"/>
        </w:rPr>
        <w:t>важнейши</w:t>
      </w:r>
      <w:r w:rsidR="00F61249">
        <w:rPr>
          <w:rFonts w:ascii="Times New Roman" w:hAnsi="Times New Roman" w:cs="Times New Roman"/>
          <w:sz w:val="24"/>
          <w:szCs w:val="24"/>
        </w:rPr>
        <w:t>х</w:t>
      </w:r>
      <w:r w:rsidR="00FF2556" w:rsidRPr="006B4833">
        <w:rPr>
          <w:rFonts w:ascii="Times New Roman" w:hAnsi="Times New Roman" w:cs="Times New Roman"/>
          <w:sz w:val="24"/>
          <w:szCs w:val="24"/>
        </w:rPr>
        <w:t xml:space="preserve"> </w:t>
      </w:r>
      <w:r w:rsidR="00F61249">
        <w:rPr>
          <w:rFonts w:ascii="Times New Roman" w:hAnsi="Times New Roman" w:cs="Times New Roman"/>
          <w:sz w:val="24"/>
          <w:szCs w:val="24"/>
        </w:rPr>
        <w:t>факторов</w:t>
      </w:r>
      <w:r w:rsidR="00FF2556" w:rsidRPr="006B4833">
        <w:rPr>
          <w:rFonts w:ascii="Times New Roman" w:hAnsi="Times New Roman" w:cs="Times New Roman"/>
          <w:sz w:val="24"/>
          <w:szCs w:val="24"/>
        </w:rPr>
        <w:t xml:space="preserve"> развития региона. Задача региональной социально-экономической политики </w:t>
      </w:r>
      <w:r w:rsidR="00F61249">
        <w:rPr>
          <w:rFonts w:ascii="Times New Roman" w:hAnsi="Times New Roman" w:cs="Times New Roman"/>
          <w:sz w:val="24"/>
          <w:szCs w:val="24"/>
        </w:rPr>
        <w:t xml:space="preserve">состоит в том, чтобы </w:t>
      </w:r>
      <w:r w:rsidR="00FF2556" w:rsidRPr="006B4833">
        <w:rPr>
          <w:rFonts w:ascii="Times New Roman" w:hAnsi="Times New Roman" w:cs="Times New Roman"/>
          <w:sz w:val="24"/>
          <w:szCs w:val="24"/>
        </w:rPr>
        <w:t>сделать регион привлекательным для</w:t>
      </w:r>
      <w:r w:rsidR="00F61249">
        <w:rPr>
          <w:rFonts w:ascii="Times New Roman" w:hAnsi="Times New Roman" w:cs="Times New Roman"/>
          <w:sz w:val="24"/>
          <w:szCs w:val="24"/>
        </w:rPr>
        <w:t xml:space="preserve"> </w:t>
      </w:r>
      <w:r w:rsidR="00FF2556" w:rsidRPr="006B4833">
        <w:rPr>
          <w:rFonts w:ascii="Times New Roman" w:hAnsi="Times New Roman" w:cs="Times New Roman"/>
          <w:sz w:val="24"/>
          <w:szCs w:val="24"/>
        </w:rPr>
        <w:t>молодежи</w:t>
      </w:r>
      <w:r w:rsidR="00F61249">
        <w:rPr>
          <w:rFonts w:ascii="Times New Roman" w:hAnsi="Times New Roman" w:cs="Times New Roman"/>
          <w:sz w:val="24"/>
          <w:szCs w:val="24"/>
        </w:rPr>
        <w:t xml:space="preserve">. Часть проблем может смягчить </w:t>
      </w:r>
      <w:r w:rsidR="00F61249" w:rsidRPr="006B4833">
        <w:rPr>
          <w:rFonts w:ascii="Times New Roman" w:hAnsi="Times New Roman" w:cs="Times New Roman"/>
          <w:sz w:val="24"/>
          <w:szCs w:val="24"/>
        </w:rPr>
        <w:t xml:space="preserve">развитие </w:t>
      </w:r>
      <w:r w:rsidR="00FF2556" w:rsidRPr="006B4833">
        <w:rPr>
          <w:rFonts w:ascii="Times New Roman" w:hAnsi="Times New Roman" w:cs="Times New Roman"/>
          <w:sz w:val="24"/>
          <w:szCs w:val="24"/>
        </w:rPr>
        <w:t>информационных технологий</w:t>
      </w:r>
      <w:r w:rsidR="00F61249">
        <w:rPr>
          <w:rFonts w:ascii="Times New Roman" w:hAnsi="Times New Roman" w:cs="Times New Roman"/>
          <w:sz w:val="24"/>
          <w:szCs w:val="24"/>
        </w:rPr>
        <w:t>, позволяющих</w:t>
      </w:r>
      <w:r w:rsidR="00FF2556" w:rsidRPr="006B4833">
        <w:rPr>
          <w:rFonts w:ascii="Times New Roman" w:hAnsi="Times New Roman" w:cs="Times New Roman"/>
          <w:sz w:val="24"/>
          <w:szCs w:val="24"/>
        </w:rPr>
        <w:t xml:space="preserve"> </w:t>
      </w:r>
      <w:r w:rsidR="00F61249">
        <w:rPr>
          <w:rFonts w:ascii="Times New Roman" w:hAnsi="Times New Roman" w:cs="Times New Roman"/>
          <w:sz w:val="24"/>
          <w:szCs w:val="24"/>
        </w:rPr>
        <w:t xml:space="preserve">получать </w:t>
      </w:r>
      <w:r w:rsidR="00FF2556" w:rsidRPr="006B4833">
        <w:rPr>
          <w:rFonts w:ascii="Times New Roman" w:hAnsi="Times New Roman" w:cs="Times New Roman"/>
          <w:sz w:val="24"/>
          <w:szCs w:val="24"/>
        </w:rPr>
        <w:t>образование и работа</w:t>
      </w:r>
      <w:r w:rsidR="00F61249">
        <w:rPr>
          <w:rFonts w:ascii="Times New Roman" w:hAnsi="Times New Roman" w:cs="Times New Roman"/>
          <w:sz w:val="24"/>
          <w:szCs w:val="24"/>
        </w:rPr>
        <w:t>ть</w:t>
      </w:r>
      <w:r w:rsidR="00FF2556" w:rsidRPr="006B4833">
        <w:rPr>
          <w:rFonts w:ascii="Times New Roman" w:hAnsi="Times New Roman" w:cs="Times New Roman"/>
          <w:sz w:val="24"/>
          <w:szCs w:val="24"/>
        </w:rPr>
        <w:t xml:space="preserve"> в дистанционном формате. </w:t>
      </w:r>
    </w:p>
    <w:p w:rsidR="002928A3" w:rsidRDefault="00027787" w:rsidP="00841727">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У</w:t>
      </w:r>
      <w:r w:rsidR="00FF2556" w:rsidRPr="006B4833">
        <w:rPr>
          <w:rFonts w:ascii="Times New Roman" w:hAnsi="Times New Roman" w:cs="Times New Roman"/>
          <w:sz w:val="24"/>
          <w:szCs w:val="24"/>
        </w:rPr>
        <w:t xml:space="preserve">довлетворение потребности в общении </w:t>
      </w:r>
      <w:r w:rsidR="00770C3B">
        <w:rPr>
          <w:rFonts w:ascii="Times New Roman" w:hAnsi="Times New Roman" w:cs="Times New Roman"/>
          <w:sz w:val="24"/>
          <w:szCs w:val="24"/>
        </w:rPr>
        <w:t xml:space="preserve">- </w:t>
      </w:r>
      <w:r w:rsidR="00FF2556" w:rsidRPr="006B4833">
        <w:rPr>
          <w:rFonts w:ascii="Times New Roman" w:hAnsi="Times New Roman" w:cs="Times New Roman"/>
          <w:sz w:val="24"/>
          <w:szCs w:val="24"/>
        </w:rPr>
        <w:t>од</w:t>
      </w:r>
      <w:r w:rsidR="00EE2D76">
        <w:rPr>
          <w:rFonts w:ascii="Times New Roman" w:hAnsi="Times New Roman" w:cs="Times New Roman"/>
          <w:sz w:val="24"/>
          <w:szCs w:val="24"/>
        </w:rPr>
        <w:t xml:space="preserve">ин из основных мотивов использования </w:t>
      </w:r>
      <w:r w:rsidR="004A5065">
        <w:rPr>
          <w:rFonts w:ascii="Times New Roman" w:hAnsi="Times New Roman" w:cs="Times New Roman"/>
          <w:sz w:val="24"/>
          <w:szCs w:val="24"/>
        </w:rPr>
        <w:t>сети Интернет.</w:t>
      </w:r>
      <w:r w:rsidR="00F61249">
        <w:rPr>
          <w:rFonts w:ascii="Times New Roman" w:hAnsi="Times New Roman" w:cs="Times New Roman"/>
          <w:sz w:val="24"/>
          <w:szCs w:val="24"/>
        </w:rPr>
        <w:t xml:space="preserve"> </w:t>
      </w:r>
      <w:r w:rsidR="00F61249" w:rsidRPr="006B4833">
        <w:rPr>
          <w:rFonts w:ascii="Times New Roman" w:hAnsi="Times New Roman" w:cs="Times New Roman"/>
          <w:sz w:val="24"/>
          <w:szCs w:val="24"/>
        </w:rPr>
        <w:t xml:space="preserve">Информационные </w:t>
      </w:r>
      <w:r w:rsidR="00851C7E" w:rsidRPr="006B4833">
        <w:rPr>
          <w:rFonts w:ascii="Times New Roman" w:hAnsi="Times New Roman" w:cs="Times New Roman"/>
          <w:sz w:val="24"/>
          <w:szCs w:val="24"/>
        </w:rPr>
        <w:t xml:space="preserve">технологии </w:t>
      </w:r>
      <w:r w:rsidR="00F61249">
        <w:rPr>
          <w:rFonts w:ascii="Times New Roman" w:hAnsi="Times New Roman" w:cs="Times New Roman"/>
          <w:sz w:val="24"/>
          <w:szCs w:val="24"/>
        </w:rPr>
        <w:t xml:space="preserve">в какой-то степени </w:t>
      </w:r>
      <w:r w:rsidR="00851C7E" w:rsidRPr="006B4833">
        <w:rPr>
          <w:rFonts w:ascii="Times New Roman" w:hAnsi="Times New Roman" w:cs="Times New Roman"/>
          <w:sz w:val="24"/>
          <w:szCs w:val="24"/>
        </w:rPr>
        <w:t xml:space="preserve">решают проблему </w:t>
      </w:r>
      <w:r>
        <w:rPr>
          <w:rFonts w:ascii="Times New Roman" w:hAnsi="Times New Roman" w:cs="Times New Roman"/>
          <w:sz w:val="24"/>
          <w:szCs w:val="24"/>
        </w:rPr>
        <w:t>удовлетворения культурных запросов</w:t>
      </w:r>
      <w:r w:rsidR="00851C7E" w:rsidRPr="006B4833">
        <w:rPr>
          <w:rFonts w:ascii="Times New Roman" w:hAnsi="Times New Roman" w:cs="Times New Roman"/>
          <w:sz w:val="24"/>
          <w:szCs w:val="24"/>
        </w:rPr>
        <w:t>.</w:t>
      </w:r>
      <w:r w:rsidR="00FF2556" w:rsidRPr="006B4833">
        <w:rPr>
          <w:rFonts w:ascii="Times New Roman" w:hAnsi="Times New Roman" w:cs="Times New Roman"/>
          <w:sz w:val="24"/>
          <w:szCs w:val="24"/>
        </w:rPr>
        <w:t xml:space="preserve"> Но мобильной молодежи этого недостаточно. </w:t>
      </w:r>
      <w:r w:rsidR="00851C7E" w:rsidRPr="006B4833">
        <w:rPr>
          <w:rFonts w:ascii="Times New Roman" w:hAnsi="Times New Roman" w:cs="Times New Roman"/>
          <w:sz w:val="24"/>
          <w:szCs w:val="24"/>
        </w:rPr>
        <w:t xml:space="preserve">Большие города и областные центры </w:t>
      </w:r>
      <w:r w:rsidR="00592A81">
        <w:rPr>
          <w:rFonts w:ascii="Times New Roman" w:hAnsi="Times New Roman" w:cs="Times New Roman"/>
          <w:sz w:val="24"/>
          <w:szCs w:val="24"/>
        </w:rPr>
        <w:t>— это</w:t>
      </w:r>
      <w:r w:rsidR="00851C7E" w:rsidRPr="006B4833">
        <w:rPr>
          <w:rFonts w:ascii="Times New Roman" w:hAnsi="Times New Roman" w:cs="Times New Roman"/>
          <w:sz w:val="24"/>
          <w:szCs w:val="24"/>
        </w:rPr>
        <w:t xml:space="preserve"> </w:t>
      </w:r>
      <w:r w:rsidR="00F61249">
        <w:rPr>
          <w:rFonts w:ascii="Times New Roman" w:hAnsi="Times New Roman" w:cs="Times New Roman"/>
          <w:sz w:val="24"/>
          <w:szCs w:val="24"/>
        </w:rPr>
        <w:t xml:space="preserve">также </w:t>
      </w:r>
      <w:r w:rsidR="00851C7E" w:rsidRPr="006B4833">
        <w:rPr>
          <w:rFonts w:ascii="Times New Roman" w:hAnsi="Times New Roman" w:cs="Times New Roman"/>
          <w:sz w:val="24"/>
          <w:szCs w:val="24"/>
        </w:rPr>
        <w:t xml:space="preserve">место </w:t>
      </w:r>
      <w:r w:rsidR="004A5065">
        <w:rPr>
          <w:rFonts w:ascii="Times New Roman" w:hAnsi="Times New Roman" w:cs="Times New Roman"/>
          <w:sz w:val="24"/>
          <w:szCs w:val="24"/>
        </w:rPr>
        <w:t xml:space="preserve">непосредственного личного </w:t>
      </w:r>
      <w:r w:rsidR="00851C7E" w:rsidRPr="006B4833">
        <w:rPr>
          <w:rFonts w:ascii="Times New Roman" w:hAnsi="Times New Roman" w:cs="Times New Roman"/>
          <w:sz w:val="24"/>
          <w:szCs w:val="24"/>
        </w:rPr>
        <w:t>общения</w:t>
      </w:r>
      <w:r w:rsidR="002928A3">
        <w:rPr>
          <w:rFonts w:ascii="Times New Roman" w:hAnsi="Times New Roman" w:cs="Times New Roman"/>
          <w:sz w:val="24"/>
          <w:szCs w:val="24"/>
        </w:rPr>
        <w:t xml:space="preserve"> и </w:t>
      </w:r>
      <w:r w:rsidR="004A5065">
        <w:rPr>
          <w:rFonts w:ascii="Times New Roman" w:hAnsi="Times New Roman" w:cs="Times New Roman"/>
          <w:sz w:val="24"/>
          <w:szCs w:val="24"/>
        </w:rPr>
        <w:t xml:space="preserve">широкого выбора возможностей </w:t>
      </w:r>
      <w:r w:rsidR="00851C7E" w:rsidRPr="006B4833">
        <w:rPr>
          <w:rFonts w:ascii="Times New Roman" w:hAnsi="Times New Roman" w:cs="Times New Roman"/>
          <w:sz w:val="24"/>
          <w:szCs w:val="24"/>
        </w:rPr>
        <w:t xml:space="preserve">проведения досуга. </w:t>
      </w:r>
      <w:r w:rsidR="00F70BF8">
        <w:rPr>
          <w:rFonts w:ascii="Times New Roman" w:hAnsi="Times New Roman" w:cs="Times New Roman"/>
          <w:sz w:val="24"/>
          <w:szCs w:val="24"/>
        </w:rPr>
        <w:t>Представляется перспективной организация кустовых культурно-развлекательных и образовательных многофункциональных центров</w:t>
      </w:r>
      <w:r w:rsidR="00841727">
        <w:rPr>
          <w:rFonts w:ascii="Times New Roman" w:hAnsi="Times New Roman" w:cs="Times New Roman"/>
          <w:sz w:val="24"/>
          <w:szCs w:val="24"/>
        </w:rPr>
        <w:t>.</w:t>
      </w:r>
    </w:p>
    <w:p w:rsidR="00851C7E" w:rsidRPr="006B4833" w:rsidRDefault="00851C7E"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t>Серьезную обеспокоенность вызыва</w:t>
      </w:r>
      <w:r w:rsidR="004F5326" w:rsidRPr="006B4833">
        <w:rPr>
          <w:rFonts w:ascii="Times New Roman" w:hAnsi="Times New Roman" w:cs="Times New Roman"/>
          <w:sz w:val="24"/>
          <w:szCs w:val="24"/>
        </w:rPr>
        <w:t xml:space="preserve">ет </w:t>
      </w:r>
      <w:r w:rsidR="002928A3">
        <w:rPr>
          <w:rFonts w:ascii="Times New Roman" w:hAnsi="Times New Roman" w:cs="Times New Roman"/>
          <w:sz w:val="24"/>
          <w:szCs w:val="24"/>
        </w:rPr>
        <w:t xml:space="preserve">деградация </w:t>
      </w:r>
      <w:r w:rsidR="004F5326" w:rsidRPr="006B4833">
        <w:rPr>
          <w:rFonts w:ascii="Times New Roman" w:hAnsi="Times New Roman" w:cs="Times New Roman"/>
          <w:sz w:val="24"/>
          <w:szCs w:val="24"/>
        </w:rPr>
        <w:t>дорожно-транспортно</w:t>
      </w:r>
      <w:r w:rsidR="002928A3">
        <w:rPr>
          <w:rFonts w:ascii="Times New Roman" w:hAnsi="Times New Roman" w:cs="Times New Roman"/>
          <w:sz w:val="24"/>
          <w:szCs w:val="24"/>
        </w:rPr>
        <w:t>го</w:t>
      </w:r>
      <w:r w:rsidR="004F5326" w:rsidRPr="006B4833">
        <w:rPr>
          <w:rFonts w:ascii="Times New Roman" w:hAnsi="Times New Roman" w:cs="Times New Roman"/>
          <w:sz w:val="24"/>
          <w:szCs w:val="24"/>
        </w:rPr>
        <w:t xml:space="preserve"> сообщени</w:t>
      </w:r>
      <w:r w:rsidR="002928A3">
        <w:rPr>
          <w:rFonts w:ascii="Times New Roman" w:hAnsi="Times New Roman" w:cs="Times New Roman"/>
          <w:sz w:val="24"/>
          <w:szCs w:val="24"/>
        </w:rPr>
        <w:t>я</w:t>
      </w:r>
      <w:r w:rsidR="004F5326" w:rsidRPr="006B4833">
        <w:rPr>
          <w:rFonts w:ascii="Times New Roman" w:hAnsi="Times New Roman" w:cs="Times New Roman"/>
          <w:sz w:val="24"/>
          <w:szCs w:val="24"/>
        </w:rPr>
        <w:t>. Для молодежи важное значение имеет свобода передвижения, возможность выехать в любой населенный пункт. Уровень жизни в районах не позволяет</w:t>
      </w:r>
      <w:r w:rsidR="002928A3">
        <w:rPr>
          <w:rFonts w:ascii="Times New Roman" w:hAnsi="Times New Roman" w:cs="Times New Roman"/>
          <w:sz w:val="24"/>
          <w:szCs w:val="24"/>
        </w:rPr>
        <w:t xml:space="preserve"> в настоящее время</w:t>
      </w:r>
      <w:r w:rsidR="004F5326" w:rsidRPr="006B4833">
        <w:rPr>
          <w:rFonts w:ascii="Times New Roman" w:hAnsi="Times New Roman" w:cs="Times New Roman"/>
          <w:sz w:val="24"/>
          <w:szCs w:val="24"/>
        </w:rPr>
        <w:t xml:space="preserve"> большей части населения иметь личный транспорт. Поэтому для удовлетворения бытовых, культурных и социально-экономических потребностей важн</w:t>
      </w:r>
      <w:r w:rsidR="00027787">
        <w:rPr>
          <w:rFonts w:ascii="Times New Roman" w:hAnsi="Times New Roman" w:cs="Times New Roman"/>
          <w:sz w:val="24"/>
          <w:szCs w:val="24"/>
        </w:rPr>
        <w:t>а</w:t>
      </w:r>
      <w:r w:rsidR="004F5326" w:rsidRPr="006B4833">
        <w:rPr>
          <w:rFonts w:ascii="Times New Roman" w:hAnsi="Times New Roman" w:cs="Times New Roman"/>
          <w:sz w:val="24"/>
          <w:szCs w:val="24"/>
        </w:rPr>
        <w:t xml:space="preserve"> налаженная работа </w:t>
      </w:r>
      <w:r w:rsidR="00027787">
        <w:rPr>
          <w:rFonts w:ascii="Times New Roman" w:hAnsi="Times New Roman" w:cs="Times New Roman"/>
          <w:sz w:val="24"/>
          <w:szCs w:val="24"/>
        </w:rPr>
        <w:t xml:space="preserve">общественной </w:t>
      </w:r>
      <w:r w:rsidR="004F5326" w:rsidRPr="006B4833">
        <w:rPr>
          <w:rFonts w:ascii="Times New Roman" w:hAnsi="Times New Roman" w:cs="Times New Roman"/>
          <w:sz w:val="24"/>
          <w:szCs w:val="24"/>
        </w:rPr>
        <w:t>транспортной сети.</w:t>
      </w:r>
      <w:r w:rsidR="00E43646" w:rsidRPr="006B4833">
        <w:rPr>
          <w:rFonts w:ascii="Times New Roman" w:hAnsi="Times New Roman" w:cs="Times New Roman"/>
          <w:sz w:val="24"/>
          <w:szCs w:val="24"/>
        </w:rPr>
        <w:t xml:space="preserve"> </w:t>
      </w:r>
    </w:p>
    <w:p w:rsidR="003837BC" w:rsidRDefault="00C37628"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t>По результатам исследования выявлено, что с одной стороны</w:t>
      </w:r>
      <w:r w:rsidR="00770C3B">
        <w:rPr>
          <w:rFonts w:ascii="Times New Roman" w:hAnsi="Times New Roman" w:cs="Times New Roman"/>
          <w:sz w:val="24"/>
          <w:szCs w:val="24"/>
        </w:rPr>
        <w:t>,</w:t>
      </w:r>
      <w:r w:rsidRPr="006B4833">
        <w:rPr>
          <w:rFonts w:ascii="Times New Roman" w:hAnsi="Times New Roman" w:cs="Times New Roman"/>
          <w:sz w:val="24"/>
          <w:szCs w:val="24"/>
        </w:rPr>
        <w:t xml:space="preserve"> в основе миграционных настроений студенческой молодежи лежит индивидуально-прагматическая направленность в поиске места будущего трудоустройства, а с другой</w:t>
      </w:r>
      <w:r w:rsidR="00770C3B">
        <w:rPr>
          <w:rFonts w:ascii="Times New Roman" w:hAnsi="Times New Roman" w:cs="Times New Roman"/>
          <w:sz w:val="24"/>
          <w:szCs w:val="24"/>
        </w:rPr>
        <w:t xml:space="preserve"> -</w:t>
      </w:r>
      <w:r w:rsidRPr="006B4833">
        <w:rPr>
          <w:rFonts w:ascii="Times New Roman" w:hAnsi="Times New Roman" w:cs="Times New Roman"/>
          <w:sz w:val="24"/>
          <w:szCs w:val="24"/>
        </w:rPr>
        <w:t xml:space="preserve"> идеалистическое представление не только о будущей работе, но и </w:t>
      </w:r>
      <w:r w:rsidR="00F70BF8">
        <w:rPr>
          <w:rFonts w:ascii="Times New Roman" w:hAnsi="Times New Roman" w:cs="Times New Roman"/>
          <w:sz w:val="24"/>
          <w:szCs w:val="24"/>
        </w:rPr>
        <w:t xml:space="preserve">затрудненность в осознании и </w:t>
      </w:r>
      <w:r w:rsidRPr="006B4833">
        <w:rPr>
          <w:rFonts w:ascii="Times New Roman" w:hAnsi="Times New Roman" w:cs="Times New Roman"/>
          <w:sz w:val="24"/>
          <w:szCs w:val="24"/>
        </w:rPr>
        <w:t xml:space="preserve">артикуляции свих </w:t>
      </w:r>
      <w:r w:rsidR="00F70BF8">
        <w:rPr>
          <w:rFonts w:ascii="Times New Roman" w:hAnsi="Times New Roman" w:cs="Times New Roman"/>
          <w:sz w:val="24"/>
          <w:szCs w:val="24"/>
        </w:rPr>
        <w:t>предпочтений</w:t>
      </w:r>
      <w:r w:rsidRPr="006B4833">
        <w:rPr>
          <w:rFonts w:ascii="Times New Roman" w:hAnsi="Times New Roman" w:cs="Times New Roman"/>
          <w:sz w:val="24"/>
          <w:szCs w:val="24"/>
        </w:rPr>
        <w:t>.</w:t>
      </w:r>
      <w:r w:rsidR="0043626D" w:rsidRPr="006B4833">
        <w:rPr>
          <w:rFonts w:ascii="Times New Roman" w:hAnsi="Times New Roman" w:cs="Times New Roman"/>
          <w:sz w:val="24"/>
          <w:szCs w:val="24"/>
        </w:rPr>
        <w:t xml:space="preserve"> </w:t>
      </w:r>
    </w:p>
    <w:p w:rsidR="003837BC" w:rsidRPr="006B4833" w:rsidRDefault="003837BC"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t xml:space="preserve">Ситуация требует проведения продуманной комплексной региональной политики по возрождению и развитию районных центров: средних и малых городов, сельских поселений. Деятельность Тверского центра развития экономики малых городов направлена на разработку и реализацию проектов по благоустройству общественного пространства </w:t>
      </w:r>
      <w:r w:rsidRPr="006B4833">
        <w:rPr>
          <w:rFonts w:ascii="Times New Roman" w:hAnsi="Times New Roman" w:cs="Times New Roman"/>
          <w:sz w:val="24"/>
          <w:szCs w:val="24"/>
        </w:rPr>
        <w:lastRenderedPageBreak/>
        <w:t>населенных пунктов области</w:t>
      </w:r>
      <w:r w:rsidR="0082756A">
        <w:rPr>
          <w:rFonts w:ascii="Times New Roman" w:hAnsi="Times New Roman" w:cs="Times New Roman"/>
          <w:sz w:val="24"/>
          <w:szCs w:val="24"/>
        </w:rPr>
        <w:t xml:space="preserve"> </w:t>
      </w:r>
      <w:r w:rsidRPr="003227E3">
        <w:rPr>
          <w:rFonts w:ascii="Times New Roman" w:hAnsi="Times New Roman" w:cs="Times New Roman"/>
          <w:sz w:val="24"/>
          <w:szCs w:val="24"/>
        </w:rPr>
        <w:t>[</w:t>
      </w:r>
      <w:r>
        <w:rPr>
          <w:rFonts w:ascii="Times New Roman" w:hAnsi="Times New Roman" w:cs="Times New Roman"/>
          <w:sz w:val="24"/>
          <w:szCs w:val="24"/>
        </w:rPr>
        <w:t>2</w:t>
      </w:r>
      <w:r w:rsidRPr="003227E3">
        <w:rPr>
          <w:rFonts w:ascii="Times New Roman" w:hAnsi="Times New Roman" w:cs="Times New Roman"/>
          <w:sz w:val="24"/>
          <w:szCs w:val="24"/>
        </w:rPr>
        <w:t>]</w:t>
      </w:r>
      <w:r w:rsidR="00592A81">
        <w:rPr>
          <w:rFonts w:ascii="Times New Roman" w:hAnsi="Times New Roman" w:cs="Times New Roman"/>
          <w:sz w:val="24"/>
          <w:szCs w:val="24"/>
        </w:rPr>
        <w:t>.</w:t>
      </w:r>
      <w:r w:rsidRPr="006B4833">
        <w:rPr>
          <w:rFonts w:ascii="Times New Roman" w:hAnsi="Times New Roman" w:cs="Times New Roman"/>
          <w:sz w:val="24"/>
          <w:szCs w:val="24"/>
        </w:rPr>
        <w:t xml:space="preserve"> </w:t>
      </w:r>
      <w:r>
        <w:rPr>
          <w:rFonts w:ascii="Times New Roman" w:hAnsi="Times New Roman" w:cs="Times New Roman"/>
          <w:sz w:val="24"/>
          <w:szCs w:val="24"/>
        </w:rPr>
        <w:t xml:space="preserve">Однако, работа центра ограничивается разработкой  отдельных проектов, между тем как проблему малых городов необходимо решать комплексно и системно. </w:t>
      </w:r>
    </w:p>
    <w:p w:rsidR="00851C7E" w:rsidRDefault="004F5326" w:rsidP="00841727">
      <w:pPr>
        <w:spacing w:after="0" w:line="240" w:lineRule="auto"/>
        <w:ind w:firstLine="708"/>
        <w:jc w:val="both"/>
        <w:rPr>
          <w:rFonts w:ascii="Times New Roman" w:hAnsi="Times New Roman" w:cs="Times New Roman"/>
          <w:sz w:val="24"/>
          <w:szCs w:val="24"/>
        </w:rPr>
      </w:pPr>
      <w:r w:rsidRPr="006B4833">
        <w:rPr>
          <w:rFonts w:ascii="Times New Roman" w:hAnsi="Times New Roman" w:cs="Times New Roman"/>
          <w:sz w:val="24"/>
          <w:szCs w:val="24"/>
        </w:rPr>
        <w:t>Региональные и муниципальные власти, опираясь на результаты социологических исследований</w:t>
      </w:r>
      <w:r w:rsidR="00F70BF8">
        <w:rPr>
          <w:rFonts w:ascii="Times New Roman" w:hAnsi="Times New Roman" w:cs="Times New Roman"/>
          <w:sz w:val="24"/>
          <w:szCs w:val="24"/>
        </w:rPr>
        <w:t>,</w:t>
      </w:r>
      <w:r w:rsidRPr="006B4833">
        <w:rPr>
          <w:rFonts w:ascii="Times New Roman" w:hAnsi="Times New Roman" w:cs="Times New Roman"/>
          <w:sz w:val="24"/>
          <w:szCs w:val="24"/>
        </w:rPr>
        <w:t xml:space="preserve"> должны разработать комплексную программу поддержки молодежи и молодых семей с целью изменить миграционные тенденции </w:t>
      </w:r>
    </w:p>
    <w:p w:rsidR="00CC56F9" w:rsidRDefault="00CC56F9" w:rsidP="004107EF">
      <w:pPr>
        <w:spacing w:after="0" w:line="240" w:lineRule="auto"/>
        <w:ind w:firstLine="708"/>
        <w:rPr>
          <w:rFonts w:ascii="Times New Roman" w:hAnsi="Times New Roman" w:cs="Times New Roman"/>
          <w:sz w:val="24"/>
          <w:szCs w:val="24"/>
        </w:rPr>
      </w:pPr>
    </w:p>
    <w:p w:rsidR="00CC56F9" w:rsidRDefault="00CC56F9" w:rsidP="00CC56F9">
      <w:pPr>
        <w:spacing w:after="0" w:line="240" w:lineRule="auto"/>
        <w:jc w:val="center"/>
        <w:rPr>
          <w:rFonts w:ascii="Times New Roman" w:hAnsi="Times New Roman" w:cs="Times New Roman"/>
          <w:b/>
          <w:sz w:val="24"/>
          <w:szCs w:val="24"/>
        </w:rPr>
      </w:pPr>
      <w:r w:rsidRPr="0051035F">
        <w:rPr>
          <w:rFonts w:ascii="Times New Roman" w:hAnsi="Times New Roman" w:cs="Times New Roman"/>
          <w:b/>
          <w:sz w:val="24"/>
          <w:szCs w:val="24"/>
        </w:rPr>
        <w:t>Библиографический список</w:t>
      </w:r>
    </w:p>
    <w:p w:rsidR="005832CA" w:rsidRDefault="00CC56F9" w:rsidP="00CC56F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r w:rsidR="00B01B01">
        <w:rPr>
          <w:rFonts w:ascii="Times New Roman" w:hAnsi="Times New Roman" w:cs="Times New Roman"/>
          <w:sz w:val="24"/>
          <w:szCs w:val="24"/>
        </w:rPr>
        <w:t>Тверская область: в</w:t>
      </w:r>
      <w:r w:rsidR="00F965A9">
        <w:rPr>
          <w:rFonts w:ascii="Times New Roman" w:hAnsi="Times New Roman" w:cs="Times New Roman"/>
          <w:sz w:val="24"/>
          <w:szCs w:val="24"/>
        </w:rPr>
        <w:t>ы</w:t>
      </w:r>
      <w:r w:rsidR="00B01B01">
        <w:rPr>
          <w:rFonts w:ascii="Times New Roman" w:hAnsi="Times New Roman" w:cs="Times New Roman"/>
          <w:sz w:val="24"/>
          <w:szCs w:val="24"/>
        </w:rPr>
        <w:t>мираем или оптимизируемся</w:t>
      </w:r>
      <w:r w:rsidR="00DA7FC3">
        <w:rPr>
          <w:rFonts w:ascii="Times New Roman" w:hAnsi="Times New Roman" w:cs="Times New Roman"/>
          <w:sz w:val="24"/>
          <w:szCs w:val="24"/>
        </w:rPr>
        <w:t>/</w:t>
      </w:r>
      <w:r>
        <w:rPr>
          <w:rFonts w:ascii="Times New Roman" w:hAnsi="Times New Roman" w:cs="Times New Roman"/>
          <w:sz w:val="24"/>
          <w:szCs w:val="24"/>
        </w:rPr>
        <w:t xml:space="preserve"> </w:t>
      </w:r>
      <w:hyperlink r:id="rId4" w:history="1">
        <w:r w:rsidR="005832CA" w:rsidRPr="000F79EF">
          <w:rPr>
            <w:rStyle w:val="a3"/>
            <w:rFonts w:ascii="Times New Roman" w:hAnsi="Times New Roman" w:cs="Times New Roman"/>
            <w:sz w:val="24"/>
            <w:szCs w:val="24"/>
          </w:rPr>
          <w:t>https://tver24.com/2021/08/tverskaya-oblast-vymiraem-ili-optimiziruemsya-na-primere-kesovogorskogo-rajona</w:t>
        </w:r>
      </w:hyperlink>
    </w:p>
    <w:p w:rsidR="00F965A9" w:rsidRDefault="00DA7FC3" w:rsidP="00CC56F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Тверской центр развития экономики малых городов возник не в самое позитивное время/ </w:t>
      </w:r>
      <w:hyperlink r:id="rId5" w:history="1">
        <w:r w:rsidR="00F965A9" w:rsidRPr="005B2209">
          <w:rPr>
            <w:rStyle w:val="a3"/>
            <w:rFonts w:ascii="Times New Roman" w:hAnsi="Times New Roman" w:cs="Times New Roman"/>
            <w:sz w:val="24"/>
            <w:szCs w:val="24"/>
          </w:rPr>
          <w:t>https://www.tver.kp.ru/daily/21712090/4326724/</w:t>
        </w:r>
      </w:hyperlink>
    </w:p>
    <w:p w:rsidR="00CC56F9" w:rsidRDefault="00CC56F9" w:rsidP="00CC56F9">
      <w:pPr>
        <w:spacing w:after="0" w:line="240" w:lineRule="auto"/>
        <w:jc w:val="both"/>
        <w:rPr>
          <w:rFonts w:ascii="Times New Roman" w:hAnsi="Times New Roman" w:cs="Times New Roman"/>
          <w:sz w:val="24"/>
          <w:szCs w:val="24"/>
        </w:rPr>
      </w:pPr>
    </w:p>
    <w:p w:rsidR="00CC56F9" w:rsidRDefault="00CC56F9" w:rsidP="00CC56F9">
      <w:pPr>
        <w:spacing w:after="0" w:line="240" w:lineRule="auto"/>
        <w:jc w:val="center"/>
        <w:rPr>
          <w:rFonts w:ascii="Times New Roman" w:hAnsi="Times New Roman" w:cs="Times New Roman"/>
          <w:b/>
          <w:sz w:val="24"/>
          <w:szCs w:val="24"/>
        </w:rPr>
      </w:pPr>
      <w:r w:rsidRPr="0051035F">
        <w:rPr>
          <w:rFonts w:ascii="Times New Roman" w:hAnsi="Times New Roman" w:cs="Times New Roman"/>
          <w:b/>
          <w:sz w:val="24"/>
          <w:szCs w:val="24"/>
        </w:rPr>
        <w:t>Информация об авторе</w:t>
      </w:r>
    </w:p>
    <w:p w:rsidR="00CC56F9" w:rsidRDefault="00CC56F9" w:rsidP="00CC56F9">
      <w:pPr>
        <w:spacing w:after="0" w:line="240" w:lineRule="auto"/>
        <w:rPr>
          <w:rFonts w:ascii="Times New Roman" w:hAnsi="Times New Roman" w:cs="Times New Roman"/>
          <w:sz w:val="24"/>
          <w:szCs w:val="24"/>
          <w:lang w:val="en-US"/>
        </w:rPr>
      </w:pPr>
      <w:r>
        <w:rPr>
          <w:rFonts w:ascii="Times New Roman" w:hAnsi="Times New Roman" w:cs="Times New Roman"/>
          <w:sz w:val="24"/>
          <w:szCs w:val="24"/>
        </w:rPr>
        <w:t>Парахонская Галина Анатольевна (Россия, Тверь), кандидат исторических наук, доцент кафедры социологии, ФГБОУ «Тверской государственный университет» (170100, Тверь, ул. Желябова</w:t>
      </w:r>
      <w:r w:rsidRPr="00044333">
        <w:rPr>
          <w:rFonts w:ascii="Times New Roman" w:hAnsi="Times New Roman" w:cs="Times New Roman"/>
          <w:sz w:val="24"/>
          <w:szCs w:val="24"/>
          <w:lang w:val="en-US"/>
        </w:rPr>
        <w:t xml:space="preserve">, </w:t>
      </w:r>
      <w:r>
        <w:rPr>
          <w:rFonts w:ascii="Times New Roman" w:hAnsi="Times New Roman" w:cs="Times New Roman"/>
          <w:sz w:val="24"/>
          <w:szCs w:val="24"/>
        </w:rPr>
        <w:t>д</w:t>
      </w:r>
      <w:r w:rsidRPr="00044333">
        <w:rPr>
          <w:rFonts w:ascii="Times New Roman" w:hAnsi="Times New Roman" w:cs="Times New Roman"/>
          <w:sz w:val="24"/>
          <w:szCs w:val="24"/>
          <w:lang w:val="en-US"/>
        </w:rPr>
        <w:t xml:space="preserve">. 33; </w:t>
      </w:r>
      <w:hyperlink r:id="rId6" w:history="1">
        <w:r w:rsidRPr="00996901">
          <w:rPr>
            <w:rStyle w:val="a3"/>
            <w:rFonts w:ascii="Times New Roman" w:hAnsi="Times New Roman" w:cs="Times New Roman"/>
            <w:sz w:val="24"/>
            <w:szCs w:val="24"/>
            <w:lang w:val="en-US"/>
          </w:rPr>
          <w:t>parakhonskaya@gmail.com</w:t>
        </w:r>
      </w:hyperlink>
      <w:r w:rsidRPr="00044333">
        <w:rPr>
          <w:rFonts w:ascii="Times New Roman" w:hAnsi="Times New Roman" w:cs="Times New Roman"/>
          <w:sz w:val="24"/>
          <w:szCs w:val="24"/>
          <w:lang w:val="en-US"/>
        </w:rPr>
        <w:t>).</w:t>
      </w:r>
    </w:p>
    <w:p w:rsidR="002D1E17" w:rsidRPr="00044333" w:rsidRDefault="002D1E17" w:rsidP="00CC56F9">
      <w:pPr>
        <w:spacing w:after="0" w:line="240" w:lineRule="auto"/>
        <w:rPr>
          <w:rFonts w:ascii="Times New Roman" w:hAnsi="Times New Roman" w:cs="Times New Roman"/>
          <w:sz w:val="24"/>
          <w:szCs w:val="24"/>
          <w:lang w:val="en-US"/>
        </w:rPr>
      </w:pPr>
    </w:p>
    <w:p w:rsidR="00CC56F9" w:rsidRPr="00044333" w:rsidRDefault="00CC56F9" w:rsidP="00CC56F9">
      <w:pPr>
        <w:spacing w:after="0" w:line="240" w:lineRule="auto"/>
        <w:jc w:val="right"/>
        <w:rPr>
          <w:rFonts w:ascii="Times New Roman" w:hAnsi="Times New Roman" w:cs="Times New Roman"/>
          <w:b/>
          <w:sz w:val="24"/>
          <w:szCs w:val="24"/>
          <w:lang w:val="en-US"/>
        </w:rPr>
      </w:pPr>
      <w:r>
        <w:rPr>
          <w:rFonts w:ascii="Times New Roman" w:hAnsi="Times New Roman" w:cs="Times New Roman"/>
          <w:b/>
          <w:sz w:val="24"/>
          <w:szCs w:val="24"/>
          <w:lang w:val="en-US"/>
        </w:rPr>
        <w:t>Parakhonskaya G.A.</w:t>
      </w:r>
    </w:p>
    <w:p w:rsidR="00E30D18" w:rsidRPr="00D26EF2" w:rsidRDefault="00E30D18" w:rsidP="00E30D18">
      <w:pPr>
        <w:spacing w:after="0" w:line="240" w:lineRule="auto"/>
        <w:jc w:val="center"/>
        <w:rPr>
          <w:rFonts w:ascii="Times New Roman" w:hAnsi="Times New Roman" w:cs="Times New Roman"/>
          <w:b/>
          <w:sz w:val="24"/>
          <w:szCs w:val="24"/>
          <w:lang w:val="en-US"/>
        </w:rPr>
      </w:pPr>
      <w:r w:rsidRPr="00F75191">
        <w:rPr>
          <w:rFonts w:ascii="Times New Roman" w:hAnsi="Times New Roman" w:cs="Times New Roman"/>
          <w:b/>
          <w:sz w:val="24"/>
          <w:szCs w:val="24"/>
          <w:lang w:val="en-US"/>
        </w:rPr>
        <w:t>MIGRATION ATTITUDES OF STUDENTS OF SMALL TOWNS OF THE RUSSIAN PROVINCE</w:t>
      </w:r>
    </w:p>
    <w:p w:rsidR="00CC56F9" w:rsidRPr="00727EF9" w:rsidRDefault="00CC56F9" w:rsidP="002F3C68">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i/>
          <w:sz w:val="24"/>
          <w:szCs w:val="24"/>
          <w:lang w:val="en-US"/>
        </w:rPr>
        <w:t>Abstract.</w:t>
      </w:r>
      <w:r w:rsidRPr="0096527D">
        <w:rPr>
          <w:rFonts w:ascii="Times New Roman" w:hAnsi="Times New Roman" w:cs="Times New Roman"/>
          <w:sz w:val="24"/>
          <w:szCs w:val="24"/>
          <w:lang w:val="en-US"/>
        </w:rPr>
        <w:t xml:space="preserve"> </w:t>
      </w:r>
      <w:r w:rsidR="003837BC" w:rsidRPr="003837BC">
        <w:rPr>
          <w:rFonts w:ascii="Times New Roman" w:hAnsi="Times New Roman" w:cs="Times New Roman"/>
          <w:i/>
          <w:sz w:val="24"/>
          <w:szCs w:val="24"/>
          <w:lang w:val="en-US"/>
        </w:rPr>
        <w:t>Migration attitudes of university graduates from regional centers of the Russian province are considered. The data shows that the majority of graduate students do not plan to return to their hometown. The main reasons for this trend are difficulties with employment, lack of career prospects, underdevelopment of socio-cultural and transport infrastructure</w:t>
      </w:r>
    </w:p>
    <w:p w:rsidR="00576783" w:rsidRPr="00FB362B" w:rsidRDefault="00CC56F9" w:rsidP="005E382E">
      <w:pPr>
        <w:spacing w:after="0" w:line="240" w:lineRule="auto"/>
        <w:ind w:firstLine="709"/>
        <w:jc w:val="both"/>
        <w:rPr>
          <w:rFonts w:ascii="Times New Roman" w:hAnsi="Times New Roman" w:cs="Times New Roman"/>
          <w:i/>
          <w:sz w:val="24"/>
          <w:szCs w:val="24"/>
          <w:lang w:val="en-US"/>
        </w:rPr>
      </w:pPr>
      <w:r>
        <w:rPr>
          <w:rFonts w:ascii="Times New Roman" w:hAnsi="Times New Roman" w:cs="Times New Roman"/>
          <w:b/>
          <w:i/>
          <w:sz w:val="24"/>
          <w:szCs w:val="24"/>
          <w:lang w:val="en-US"/>
        </w:rPr>
        <w:t>Key words</w:t>
      </w:r>
      <w:r w:rsidRPr="0096527D">
        <w:rPr>
          <w:rFonts w:ascii="Times New Roman" w:hAnsi="Times New Roman" w:cs="Times New Roman"/>
          <w:b/>
          <w:i/>
          <w:sz w:val="24"/>
          <w:szCs w:val="24"/>
          <w:lang w:val="en-US"/>
        </w:rPr>
        <w:t xml:space="preserve">: </w:t>
      </w:r>
      <w:r w:rsidR="00576783" w:rsidRPr="00FB362B">
        <w:rPr>
          <w:rFonts w:ascii="Times New Roman" w:hAnsi="Times New Roman" w:cs="Times New Roman"/>
          <w:i/>
          <w:sz w:val="24"/>
          <w:szCs w:val="24"/>
          <w:lang w:val="en-US"/>
        </w:rPr>
        <w:t xml:space="preserve">graduate students, migration </w:t>
      </w:r>
      <w:r w:rsidR="00555140">
        <w:rPr>
          <w:rFonts w:ascii="Times New Roman" w:hAnsi="Times New Roman" w:cs="Times New Roman"/>
          <w:i/>
          <w:sz w:val="24"/>
          <w:szCs w:val="24"/>
          <w:lang w:val="en-US"/>
        </w:rPr>
        <w:t>a</w:t>
      </w:r>
      <w:r w:rsidR="00DC3AFF">
        <w:rPr>
          <w:rFonts w:ascii="Times New Roman" w:hAnsi="Times New Roman" w:cs="Times New Roman"/>
          <w:i/>
          <w:sz w:val="24"/>
          <w:szCs w:val="24"/>
          <w:lang w:val="en-US"/>
        </w:rPr>
        <w:t>ttitude</w:t>
      </w:r>
      <w:bookmarkStart w:id="0" w:name="_GoBack"/>
      <w:bookmarkEnd w:id="0"/>
      <w:r w:rsidR="00576783" w:rsidRPr="00FB362B">
        <w:rPr>
          <w:rFonts w:ascii="Times New Roman" w:hAnsi="Times New Roman" w:cs="Times New Roman"/>
          <w:i/>
          <w:sz w:val="24"/>
          <w:szCs w:val="24"/>
          <w:lang w:val="en-US"/>
        </w:rPr>
        <w:t>s, small towns, employment</w:t>
      </w:r>
    </w:p>
    <w:p w:rsidR="00CC56F9" w:rsidRPr="0096527D" w:rsidRDefault="00CC56F9" w:rsidP="00CC56F9">
      <w:pPr>
        <w:spacing w:after="0" w:line="240" w:lineRule="auto"/>
        <w:rPr>
          <w:rFonts w:ascii="Times New Roman" w:hAnsi="Times New Roman" w:cs="Times New Roman"/>
          <w:sz w:val="24"/>
          <w:szCs w:val="24"/>
          <w:lang w:val="en-US"/>
        </w:rPr>
      </w:pPr>
    </w:p>
    <w:p w:rsidR="00CC56F9" w:rsidRDefault="00CC56F9" w:rsidP="00CC56F9">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the author</w:t>
      </w:r>
    </w:p>
    <w:p w:rsidR="00CC56F9" w:rsidRPr="00441032" w:rsidRDefault="00CC56F9" w:rsidP="00CC56F9">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Parakhonskaya Galina A. (Russia, Tver) – Philosophy Doctor in History, Associate Professor, Department of Sociology, FGBOU </w:t>
      </w:r>
      <w:r w:rsidRPr="00EA7845">
        <w:rPr>
          <w:rFonts w:ascii="Times New Roman" w:hAnsi="Times New Roman" w:cs="Times New Roman"/>
          <w:sz w:val="24"/>
          <w:szCs w:val="24"/>
          <w:lang w:val="en-US"/>
        </w:rPr>
        <w:t>«</w:t>
      </w:r>
      <w:r>
        <w:rPr>
          <w:rFonts w:ascii="Times New Roman" w:hAnsi="Times New Roman" w:cs="Times New Roman"/>
          <w:sz w:val="24"/>
          <w:szCs w:val="24"/>
          <w:lang w:val="en-US"/>
        </w:rPr>
        <w:t>Tver State University</w:t>
      </w:r>
      <w:r w:rsidRPr="00441032">
        <w:rPr>
          <w:rFonts w:ascii="Times New Roman" w:hAnsi="Times New Roman" w:cs="Times New Roman"/>
          <w:sz w:val="24"/>
          <w:szCs w:val="24"/>
          <w:lang w:val="en-US"/>
        </w:rPr>
        <w:t>»</w:t>
      </w:r>
      <w:r>
        <w:rPr>
          <w:rFonts w:ascii="Times New Roman" w:hAnsi="Times New Roman" w:cs="Times New Roman"/>
          <w:sz w:val="24"/>
          <w:szCs w:val="24"/>
          <w:lang w:val="en-US"/>
        </w:rPr>
        <w:t xml:space="preserve"> </w:t>
      </w:r>
      <w:hyperlink r:id="rId7" w:history="1">
        <w:r w:rsidRPr="00996901">
          <w:rPr>
            <w:rStyle w:val="a3"/>
            <w:rFonts w:ascii="Times New Roman" w:hAnsi="Times New Roman" w:cs="Times New Roman"/>
            <w:sz w:val="24"/>
            <w:szCs w:val="24"/>
            <w:lang w:val="en-US"/>
          </w:rPr>
          <w:t>parakhonskaya@gmail.com</w:t>
        </w:r>
      </w:hyperlink>
      <w:r w:rsidRPr="00441032">
        <w:rPr>
          <w:rFonts w:ascii="Times New Roman" w:hAnsi="Times New Roman" w:cs="Times New Roman"/>
          <w:sz w:val="24"/>
          <w:szCs w:val="24"/>
          <w:lang w:val="en-US"/>
        </w:rPr>
        <w:t>).</w:t>
      </w:r>
    </w:p>
    <w:p w:rsidR="00CC56F9" w:rsidRPr="004A1BA6" w:rsidRDefault="00CC56F9" w:rsidP="00CC56F9">
      <w:pPr>
        <w:spacing w:after="0" w:line="240" w:lineRule="auto"/>
        <w:jc w:val="center"/>
        <w:rPr>
          <w:rFonts w:ascii="Times New Roman" w:hAnsi="Times New Roman" w:cs="Times New Roman"/>
          <w:b/>
          <w:sz w:val="24"/>
          <w:szCs w:val="24"/>
          <w:lang w:val="en-US"/>
        </w:rPr>
      </w:pPr>
    </w:p>
    <w:p w:rsidR="00CC56F9" w:rsidRPr="00044333" w:rsidRDefault="00CC56F9" w:rsidP="00CC56F9">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F54907" w:rsidRPr="00F54907" w:rsidRDefault="00CC56F9" w:rsidP="00F54907">
      <w:pPr>
        <w:spacing w:after="0" w:line="240" w:lineRule="auto"/>
        <w:rPr>
          <w:rFonts w:ascii="Times New Roman" w:hAnsi="Times New Roman" w:cs="Times New Roman"/>
          <w:sz w:val="24"/>
          <w:szCs w:val="24"/>
          <w:lang w:val="en-US"/>
        </w:rPr>
      </w:pPr>
      <w:r w:rsidRPr="00DE6F3D">
        <w:rPr>
          <w:rFonts w:ascii="Times New Roman" w:hAnsi="Times New Roman" w:cs="Times New Roman"/>
          <w:sz w:val="24"/>
          <w:szCs w:val="24"/>
          <w:lang w:val="en-US"/>
        </w:rPr>
        <w:t>1</w:t>
      </w:r>
      <w:r w:rsidR="00F54907" w:rsidRPr="00F54907">
        <w:rPr>
          <w:lang w:val="en-US"/>
        </w:rPr>
        <w:t xml:space="preserve"> </w:t>
      </w:r>
      <w:r w:rsidR="00F54907" w:rsidRPr="00F54907">
        <w:rPr>
          <w:rFonts w:ascii="Times New Roman" w:hAnsi="Times New Roman" w:cs="Times New Roman"/>
          <w:sz w:val="24"/>
          <w:szCs w:val="24"/>
          <w:lang w:val="en-US"/>
        </w:rPr>
        <w:t>Tver Region: dying out or optimizing/ https://tver24.com/2021/08/tverskaya-oblast-vymiraem-ili-optimiziruemsya-na-primere-kesovogorskogo-rajona</w:t>
      </w:r>
    </w:p>
    <w:p w:rsidR="00CC56F9" w:rsidRPr="00DE6F3D" w:rsidRDefault="00F54907" w:rsidP="00F54907">
      <w:pPr>
        <w:spacing w:after="0" w:line="240" w:lineRule="auto"/>
        <w:rPr>
          <w:rFonts w:ascii="Times New Roman" w:hAnsi="Times New Roman" w:cs="Times New Roman"/>
          <w:sz w:val="24"/>
          <w:szCs w:val="24"/>
          <w:lang w:val="en-US"/>
        </w:rPr>
      </w:pPr>
      <w:r w:rsidRPr="00F54907">
        <w:rPr>
          <w:rFonts w:ascii="Times New Roman" w:hAnsi="Times New Roman" w:cs="Times New Roman"/>
          <w:sz w:val="24"/>
          <w:szCs w:val="24"/>
          <w:lang w:val="en-US"/>
        </w:rPr>
        <w:t>2. The Tver Center for the development of the economy of small towns did not arise at the most positive time/ https://www.tver.kp.ru/daily/21712090/4326724/</w:t>
      </w:r>
    </w:p>
    <w:p w:rsidR="00CC56F9" w:rsidRPr="00F54907" w:rsidRDefault="00CC56F9" w:rsidP="004107EF">
      <w:pPr>
        <w:spacing w:after="0" w:line="240" w:lineRule="auto"/>
        <w:ind w:firstLine="708"/>
        <w:rPr>
          <w:rFonts w:ascii="Times New Roman" w:hAnsi="Times New Roman" w:cs="Times New Roman"/>
          <w:sz w:val="24"/>
          <w:szCs w:val="24"/>
          <w:lang w:val="en-US"/>
        </w:rPr>
      </w:pPr>
    </w:p>
    <w:sectPr w:rsidR="00CC56F9" w:rsidRPr="00F54907" w:rsidSect="006B483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E4190"/>
    <w:rsid w:val="00027787"/>
    <w:rsid w:val="000A6632"/>
    <w:rsid w:val="000D1220"/>
    <w:rsid w:val="000E4190"/>
    <w:rsid w:val="00147D24"/>
    <w:rsid w:val="001D582C"/>
    <w:rsid w:val="00230181"/>
    <w:rsid w:val="00251045"/>
    <w:rsid w:val="00274CEA"/>
    <w:rsid w:val="002843FC"/>
    <w:rsid w:val="00286325"/>
    <w:rsid w:val="002928A3"/>
    <w:rsid w:val="002A60B8"/>
    <w:rsid w:val="002D1E17"/>
    <w:rsid w:val="002F3C68"/>
    <w:rsid w:val="003227E3"/>
    <w:rsid w:val="0033477E"/>
    <w:rsid w:val="003837BC"/>
    <w:rsid w:val="003E092B"/>
    <w:rsid w:val="004107EF"/>
    <w:rsid w:val="0042726D"/>
    <w:rsid w:val="0043626D"/>
    <w:rsid w:val="004505B5"/>
    <w:rsid w:val="004A5065"/>
    <w:rsid w:val="004F05AD"/>
    <w:rsid w:val="004F5326"/>
    <w:rsid w:val="0052461E"/>
    <w:rsid w:val="005267B7"/>
    <w:rsid w:val="0054105C"/>
    <w:rsid w:val="00555140"/>
    <w:rsid w:val="005614CC"/>
    <w:rsid w:val="00576783"/>
    <w:rsid w:val="005832CA"/>
    <w:rsid w:val="00592A81"/>
    <w:rsid w:val="005E382E"/>
    <w:rsid w:val="005F2964"/>
    <w:rsid w:val="006307E2"/>
    <w:rsid w:val="00637D38"/>
    <w:rsid w:val="006614F0"/>
    <w:rsid w:val="00695D70"/>
    <w:rsid w:val="006B4833"/>
    <w:rsid w:val="006E48D0"/>
    <w:rsid w:val="006F605C"/>
    <w:rsid w:val="00770C3B"/>
    <w:rsid w:val="00791787"/>
    <w:rsid w:val="007B2364"/>
    <w:rsid w:val="007B2690"/>
    <w:rsid w:val="008133B3"/>
    <w:rsid w:val="00815B4C"/>
    <w:rsid w:val="0082756A"/>
    <w:rsid w:val="00840954"/>
    <w:rsid w:val="00841727"/>
    <w:rsid w:val="00851C7E"/>
    <w:rsid w:val="00876E48"/>
    <w:rsid w:val="00897D5B"/>
    <w:rsid w:val="008E0133"/>
    <w:rsid w:val="008F00DC"/>
    <w:rsid w:val="008F47F3"/>
    <w:rsid w:val="009571C2"/>
    <w:rsid w:val="009813A0"/>
    <w:rsid w:val="009977F1"/>
    <w:rsid w:val="009A11E1"/>
    <w:rsid w:val="00A43615"/>
    <w:rsid w:val="00A9258E"/>
    <w:rsid w:val="00B01B01"/>
    <w:rsid w:val="00B27FC0"/>
    <w:rsid w:val="00B719B8"/>
    <w:rsid w:val="00B8442F"/>
    <w:rsid w:val="00BC105F"/>
    <w:rsid w:val="00C37628"/>
    <w:rsid w:val="00C55F4C"/>
    <w:rsid w:val="00C622FC"/>
    <w:rsid w:val="00C91BC5"/>
    <w:rsid w:val="00CC1C30"/>
    <w:rsid w:val="00CC56F9"/>
    <w:rsid w:val="00D06F04"/>
    <w:rsid w:val="00D16D6E"/>
    <w:rsid w:val="00D2687F"/>
    <w:rsid w:val="00D33991"/>
    <w:rsid w:val="00D776B3"/>
    <w:rsid w:val="00D85444"/>
    <w:rsid w:val="00DA7FC3"/>
    <w:rsid w:val="00DC3AFF"/>
    <w:rsid w:val="00E30D18"/>
    <w:rsid w:val="00E369BF"/>
    <w:rsid w:val="00E424DB"/>
    <w:rsid w:val="00E43646"/>
    <w:rsid w:val="00E76664"/>
    <w:rsid w:val="00EE2D76"/>
    <w:rsid w:val="00EE37AB"/>
    <w:rsid w:val="00F54907"/>
    <w:rsid w:val="00F61249"/>
    <w:rsid w:val="00F655CF"/>
    <w:rsid w:val="00F70BF8"/>
    <w:rsid w:val="00F9502B"/>
    <w:rsid w:val="00F965A9"/>
    <w:rsid w:val="00FF25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385B7"/>
  <w15:docId w15:val="{5AFE81E4-8794-4831-B168-F7578372B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C56F9"/>
    <w:rPr>
      <w:color w:val="0563C1" w:themeColor="hyperlink"/>
      <w:u w:val="single"/>
    </w:rPr>
  </w:style>
  <w:style w:type="character" w:customStyle="1" w:styleId="1">
    <w:name w:val="Неразрешенное упоминание1"/>
    <w:basedOn w:val="a0"/>
    <w:uiPriority w:val="99"/>
    <w:semiHidden/>
    <w:unhideWhenUsed/>
    <w:rsid w:val="005832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parakhonskaya@gmail.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arakhonskaya@gmail.com" TargetMode="External"/><Relationship Id="rId5" Type="http://schemas.openxmlformats.org/officeDocument/2006/relationships/hyperlink" Target="https://www.tver.kp.ru/daily/21712090/4326724/" TargetMode="External"/><Relationship Id="rId4" Type="http://schemas.openxmlformats.org/officeDocument/2006/relationships/hyperlink" Target="https://tver24.com/2021/08/tverskaya-oblast-vymiraem-ili-optimiziruemsya-na-primere-kesovogorskogo-rajona"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438</TotalTime>
  <Pages>3</Pages>
  <Words>1438</Words>
  <Characters>8197</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Vladislav Parakhonskiy</dc:creator>
  <cp:lastModifiedBy>Vladislav Parakhonskiy</cp:lastModifiedBy>
  <cp:revision>21</cp:revision>
  <dcterms:created xsi:type="dcterms:W3CDTF">2022-03-15T11:23:00Z</dcterms:created>
  <dcterms:modified xsi:type="dcterms:W3CDTF">2022-03-17T10:35:00Z</dcterms:modified>
</cp:coreProperties>
</file>