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987521" w14:textId="703CC138" w:rsidR="000076FE" w:rsidRPr="00D5209F" w:rsidRDefault="000076FE" w:rsidP="00F02952">
      <w:pPr>
        <w:autoSpaceDE w:val="0"/>
        <w:autoSpaceDN w:val="0"/>
        <w:adjustRightInd w:val="0"/>
        <w:spacing w:line="360" w:lineRule="auto"/>
        <w:jc w:val="right"/>
        <w:rPr>
          <w:b/>
          <w:bCs/>
          <w:iCs/>
          <w:caps/>
          <w:sz w:val="24"/>
          <w:szCs w:val="24"/>
        </w:rPr>
      </w:pPr>
      <w:r w:rsidRPr="00D5209F">
        <w:rPr>
          <w:b/>
          <w:color w:val="000000"/>
          <w:sz w:val="24"/>
          <w:szCs w:val="24"/>
          <w:shd w:val="clear" w:color="auto" w:fill="FFFFFF"/>
        </w:rPr>
        <w:t>Орлова</w:t>
      </w:r>
      <w:r w:rsidR="00CC3B2F" w:rsidRPr="00D5209F">
        <w:rPr>
          <w:b/>
          <w:bCs/>
          <w:iCs/>
          <w:caps/>
          <w:sz w:val="24"/>
          <w:szCs w:val="24"/>
        </w:rPr>
        <w:t xml:space="preserve"> </w:t>
      </w:r>
      <w:r w:rsidRPr="00D5209F">
        <w:rPr>
          <w:b/>
          <w:bCs/>
          <w:iCs/>
          <w:caps/>
          <w:sz w:val="24"/>
          <w:szCs w:val="24"/>
        </w:rPr>
        <w:t>в.с.</w:t>
      </w:r>
      <w:r w:rsidR="00A34840">
        <w:rPr>
          <w:rStyle w:val="a7"/>
          <w:b/>
          <w:bCs/>
          <w:iCs/>
          <w:caps/>
          <w:sz w:val="24"/>
          <w:szCs w:val="24"/>
        </w:rPr>
        <w:footnoteReference w:id="1"/>
      </w:r>
    </w:p>
    <w:p w14:paraId="3277310D" w14:textId="77777777" w:rsidR="00D5209F" w:rsidRPr="00D5209F" w:rsidRDefault="00D5209F" w:rsidP="00F02952">
      <w:pPr>
        <w:autoSpaceDE w:val="0"/>
        <w:autoSpaceDN w:val="0"/>
        <w:adjustRightInd w:val="0"/>
        <w:spacing w:line="360" w:lineRule="auto"/>
        <w:jc w:val="center"/>
        <w:rPr>
          <w:b/>
          <w:color w:val="000000"/>
          <w:sz w:val="24"/>
          <w:szCs w:val="24"/>
          <w:shd w:val="clear" w:color="auto" w:fill="FFFFFF"/>
        </w:rPr>
      </w:pPr>
      <w:r w:rsidRPr="00D5209F">
        <w:rPr>
          <w:b/>
          <w:color w:val="000000"/>
          <w:sz w:val="24"/>
          <w:szCs w:val="24"/>
          <w:shd w:val="clear" w:color="auto" w:fill="FFFFFF"/>
        </w:rPr>
        <w:t>Особенности развития сельской территории на основе туризма</w:t>
      </w:r>
    </w:p>
    <w:p w14:paraId="01AC56CA" w14:textId="77777777" w:rsidR="00241A21" w:rsidRPr="00CC5322" w:rsidRDefault="00241A21" w:rsidP="00F81B1C">
      <w:pPr>
        <w:spacing w:line="360" w:lineRule="auto"/>
        <w:jc w:val="both"/>
        <w:rPr>
          <w:sz w:val="22"/>
          <w:szCs w:val="22"/>
        </w:rPr>
      </w:pPr>
    </w:p>
    <w:p w14:paraId="00C6FE80" w14:textId="1C963A55" w:rsidR="000D6E43" w:rsidRPr="000D6E43" w:rsidRDefault="000D6E43" w:rsidP="005129E7">
      <w:pPr>
        <w:spacing w:line="247" w:lineRule="auto"/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  <w:r w:rsidRPr="000D6E43">
        <w:rPr>
          <w:bCs/>
          <w:i/>
          <w:spacing w:val="-2"/>
          <w:sz w:val="22"/>
          <w:szCs w:val="22"/>
          <w:lang w:eastAsia="zh-CN"/>
        </w:rPr>
        <w:t>Аннотация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: </w:t>
      </w:r>
      <w:proofErr w:type="gramStart"/>
      <w:r w:rsidR="00217863">
        <w:rPr>
          <w:bCs/>
          <w:i/>
          <w:spacing w:val="-2"/>
          <w:sz w:val="22"/>
          <w:szCs w:val="22"/>
          <w:lang w:eastAsia="zh-CN"/>
        </w:rPr>
        <w:t>В</w:t>
      </w:r>
      <w:proofErr w:type="gramEnd"/>
      <w:r w:rsidR="00217863">
        <w:rPr>
          <w:bCs/>
          <w:i/>
          <w:spacing w:val="-2"/>
          <w:sz w:val="22"/>
          <w:szCs w:val="22"/>
          <w:lang w:eastAsia="zh-CN"/>
        </w:rPr>
        <w:t xml:space="preserve"> статье представлены предложения по </w:t>
      </w:r>
      <w:r w:rsidR="00C55921">
        <w:rPr>
          <w:bCs/>
          <w:i/>
          <w:spacing w:val="-2"/>
          <w:sz w:val="22"/>
          <w:szCs w:val="22"/>
          <w:lang w:eastAsia="zh-CN"/>
        </w:rPr>
        <w:t>развитию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 сельской территории на основе туризма.</w:t>
      </w:r>
      <w:r w:rsidR="00217863" w:rsidRPr="00217863">
        <w:rPr>
          <w:bCs/>
          <w:i/>
          <w:spacing w:val="-2"/>
          <w:sz w:val="22"/>
          <w:szCs w:val="22"/>
          <w:lang w:eastAsia="zh-CN"/>
        </w:rPr>
        <w:t xml:space="preserve"> </w:t>
      </w:r>
      <w:r w:rsidR="00C55921">
        <w:rPr>
          <w:bCs/>
          <w:i/>
          <w:spacing w:val="-2"/>
          <w:sz w:val="22"/>
          <w:szCs w:val="22"/>
          <w:lang w:eastAsia="zh-CN"/>
        </w:rPr>
        <w:t>Разработан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а </w:t>
      </w:r>
      <w:r w:rsidR="00217863" w:rsidRPr="00217863">
        <w:rPr>
          <w:bCs/>
          <w:i/>
          <w:spacing w:val="-2"/>
          <w:sz w:val="22"/>
          <w:szCs w:val="22"/>
          <w:lang w:eastAsia="zh-CN"/>
        </w:rPr>
        <w:t xml:space="preserve">стратегия </w:t>
      </w:r>
      <w:r w:rsidR="00C55921">
        <w:rPr>
          <w:bCs/>
          <w:i/>
          <w:spacing w:val="-2"/>
          <w:sz w:val="22"/>
          <w:szCs w:val="22"/>
          <w:lang w:eastAsia="zh-CN"/>
        </w:rPr>
        <w:t xml:space="preserve">развития сельского поселения, которая </w:t>
      </w:r>
      <w:r w:rsidR="00217863" w:rsidRPr="00217863">
        <w:rPr>
          <w:bCs/>
          <w:i/>
          <w:spacing w:val="-2"/>
          <w:sz w:val="22"/>
          <w:szCs w:val="22"/>
          <w:lang w:eastAsia="zh-CN"/>
        </w:rPr>
        <w:t>предполагает создание туристско-рекреационной зоны, специализированной на комбинированном туризме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. Исследование проведено на материалах </w:t>
      </w:r>
      <w:r w:rsidR="00217863" w:rsidRPr="00217863">
        <w:rPr>
          <w:bCs/>
          <w:i/>
          <w:spacing w:val="-2"/>
          <w:sz w:val="22"/>
          <w:szCs w:val="22"/>
          <w:lang w:eastAsia="zh-CN"/>
        </w:rPr>
        <w:t>сельского поселения Заречное Великоустюгского муниципального района Вологодской области</w:t>
      </w:r>
      <w:r w:rsidR="00217863">
        <w:rPr>
          <w:bCs/>
          <w:i/>
          <w:spacing w:val="-2"/>
          <w:sz w:val="22"/>
          <w:szCs w:val="22"/>
          <w:lang w:eastAsia="zh-CN"/>
        </w:rPr>
        <w:t>.</w:t>
      </w:r>
    </w:p>
    <w:p w14:paraId="38DD3A53" w14:textId="156CE824" w:rsidR="000D6E43" w:rsidRDefault="000D6E43" w:rsidP="005129E7">
      <w:pPr>
        <w:spacing w:line="247" w:lineRule="auto"/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  <w:r w:rsidRPr="000D6E43">
        <w:rPr>
          <w:bCs/>
          <w:i/>
          <w:spacing w:val="-2"/>
          <w:sz w:val="22"/>
          <w:szCs w:val="22"/>
          <w:lang w:eastAsia="zh-CN"/>
        </w:rPr>
        <w:t>Ключевые слова</w:t>
      </w:r>
      <w:r w:rsidR="00217863">
        <w:rPr>
          <w:bCs/>
          <w:i/>
          <w:spacing w:val="-2"/>
          <w:sz w:val="22"/>
          <w:szCs w:val="22"/>
          <w:lang w:eastAsia="zh-CN"/>
        </w:rPr>
        <w:t xml:space="preserve">: сельская территория, стратегия развития, туристско-рекреационная зона. </w:t>
      </w:r>
    </w:p>
    <w:p w14:paraId="620B6A8F" w14:textId="6B03D51A" w:rsidR="005129E7" w:rsidRDefault="005129E7" w:rsidP="005129E7">
      <w:pPr>
        <w:spacing w:line="247" w:lineRule="auto"/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</w:p>
    <w:p w14:paraId="0D132888" w14:textId="77777777" w:rsidR="005129E7" w:rsidRPr="000D6E43" w:rsidRDefault="005129E7" w:rsidP="005129E7">
      <w:pPr>
        <w:spacing w:line="247" w:lineRule="auto"/>
        <w:ind w:firstLine="425"/>
        <w:jc w:val="both"/>
        <w:rPr>
          <w:bCs/>
          <w:i/>
          <w:spacing w:val="-2"/>
          <w:sz w:val="22"/>
          <w:szCs w:val="22"/>
          <w:lang w:eastAsia="zh-CN"/>
        </w:rPr>
      </w:pPr>
    </w:p>
    <w:p w14:paraId="4B8A2926" w14:textId="52DCEEEE" w:rsidR="0016197D" w:rsidRPr="00CC5322" w:rsidRDefault="00DC30E9" w:rsidP="00572618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 xml:space="preserve">В современных реалиях туризм является одним из </w:t>
      </w:r>
      <w:r w:rsidR="009F3D31" w:rsidRPr="00CC5322">
        <w:rPr>
          <w:bCs/>
          <w:spacing w:val="-2"/>
          <w:sz w:val="22"/>
          <w:szCs w:val="22"/>
          <w:lang w:eastAsia="zh-CN"/>
        </w:rPr>
        <w:t>факторов</w:t>
      </w:r>
      <w:r w:rsidRPr="00CC5322">
        <w:rPr>
          <w:bCs/>
          <w:spacing w:val="-2"/>
          <w:sz w:val="22"/>
          <w:szCs w:val="22"/>
          <w:lang w:eastAsia="zh-CN"/>
        </w:rPr>
        <w:t xml:space="preserve"> экономического роста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 и развития сельских территорий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. </w:t>
      </w:r>
      <w:r w:rsidR="0016197D" w:rsidRPr="00CC5322">
        <w:rPr>
          <w:bCs/>
          <w:spacing w:val="-2"/>
          <w:sz w:val="22"/>
          <w:szCs w:val="22"/>
          <w:lang w:eastAsia="zh-CN"/>
        </w:rPr>
        <w:t>Сельские территории</w:t>
      </w:r>
      <w:r w:rsidR="00EE6B3B" w:rsidRPr="00CC5322">
        <w:rPr>
          <w:bCs/>
          <w:spacing w:val="-2"/>
          <w:sz w:val="22"/>
          <w:szCs w:val="22"/>
          <w:lang w:eastAsia="zh-CN"/>
        </w:rPr>
        <w:t xml:space="preserve"> -</w:t>
      </w:r>
      <w:r w:rsidR="00B1720C"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16197D" w:rsidRPr="00CC5322">
        <w:rPr>
          <w:bCs/>
          <w:spacing w:val="-2"/>
          <w:sz w:val="22"/>
          <w:szCs w:val="22"/>
          <w:lang w:eastAsia="zh-CN"/>
        </w:rPr>
        <w:t>открыты</w:t>
      </w:r>
      <w:r w:rsidR="00EE6B3B" w:rsidRPr="00CC5322">
        <w:rPr>
          <w:bCs/>
          <w:spacing w:val="-2"/>
          <w:sz w:val="22"/>
          <w:szCs w:val="22"/>
          <w:lang w:eastAsia="zh-CN"/>
        </w:rPr>
        <w:t>е</w:t>
      </w:r>
      <w:r w:rsidR="00B1720C"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16197D" w:rsidRPr="00CC5322">
        <w:rPr>
          <w:bCs/>
          <w:spacing w:val="-2"/>
          <w:sz w:val="22"/>
          <w:szCs w:val="22"/>
          <w:lang w:eastAsia="zh-CN"/>
        </w:rPr>
        <w:t>систем</w:t>
      </w:r>
      <w:r w:rsidR="00EE6B3B" w:rsidRPr="00CC5322">
        <w:rPr>
          <w:bCs/>
          <w:spacing w:val="-2"/>
          <w:sz w:val="22"/>
          <w:szCs w:val="22"/>
          <w:lang w:eastAsia="zh-CN"/>
        </w:rPr>
        <w:t>ы</w:t>
      </w:r>
      <w:r w:rsidR="00716C3E" w:rsidRPr="00CC5322">
        <w:rPr>
          <w:bCs/>
          <w:spacing w:val="-2"/>
          <w:sz w:val="22"/>
          <w:szCs w:val="22"/>
          <w:lang w:eastAsia="zh-CN"/>
        </w:rPr>
        <w:t xml:space="preserve">, </w:t>
      </w:r>
      <w:r w:rsidR="00EE6B3B" w:rsidRPr="00CC5322">
        <w:rPr>
          <w:bCs/>
          <w:spacing w:val="-2"/>
          <w:sz w:val="22"/>
          <w:szCs w:val="22"/>
          <w:lang w:eastAsia="zh-CN"/>
        </w:rPr>
        <w:t xml:space="preserve">которые </w:t>
      </w:r>
      <w:r w:rsidR="00716C3E" w:rsidRPr="00CC5322">
        <w:rPr>
          <w:bCs/>
          <w:spacing w:val="-2"/>
          <w:sz w:val="22"/>
          <w:szCs w:val="22"/>
          <w:lang w:eastAsia="zh-CN"/>
        </w:rPr>
        <w:t xml:space="preserve">изменяются под </w:t>
      </w:r>
      <w:r w:rsidR="00B1720C" w:rsidRPr="00CC5322">
        <w:rPr>
          <w:bCs/>
          <w:spacing w:val="-2"/>
          <w:sz w:val="22"/>
          <w:szCs w:val="22"/>
          <w:lang w:eastAsia="zh-CN"/>
        </w:rPr>
        <w:t xml:space="preserve">влиянием различных факторов и условий внешней среды. 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3B5349" w:rsidRPr="00CC5322">
        <w:rPr>
          <w:bCs/>
          <w:spacing w:val="-2"/>
          <w:sz w:val="22"/>
          <w:szCs w:val="22"/>
          <w:lang w:eastAsia="zh-CN"/>
        </w:rPr>
        <w:t xml:space="preserve">Глубину, частоту и </w:t>
      </w:r>
      <w:r w:rsidR="00D45499" w:rsidRPr="00CC5322">
        <w:rPr>
          <w:bCs/>
          <w:spacing w:val="-2"/>
          <w:sz w:val="22"/>
          <w:szCs w:val="22"/>
          <w:lang w:eastAsia="zh-CN"/>
        </w:rPr>
        <w:t xml:space="preserve">вероятность преобразований </w:t>
      </w:r>
      <w:r w:rsidR="00EB65CA" w:rsidRPr="00CC5322">
        <w:rPr>
          <w:bCs/>
          <w:spacing w:val="-2"/>
          <w:sz w:val="22"/>
          <w:szCs w:val="22"/>
          <w:lang w:eastAsia="zh-CN"/>
        </w:rPr>
        <w:t xml:space="preserve">таких </w:t>
      </w:r>
      <w:r w:rsidR="00D45499" w:rsidRPr="00CC5322">
        <w:rPr>
          <w:bCs/>
          <w:spacing w:val="-2"/>
          <w:sz w:val="22"/>
          <w:szCs w:val="22"/>
          <w:lang w:eastAsia="zh-CN"/>
        </w:rPr>
        <w:t xml:space="preserve">систем возможно оценить. На основе полученных результатов оценки </w:t>
      </w:r>
      <w:r w:rsidR="00EB65CA" w:rsidRPr="00CC5322">
        <w:rPr>
          <w:bCs/>
          <w:spacing w:val="-2"/>
          <w:sz w:val="22"/>
          <w:szCs w:val="22"/>
          <w:lang w:eastAsia="zh-CN"/>
        </w:rPr>
        <w:t xml:space="preserve">составляются прогнозы и определяются </w:t>
      </w:r>
      <w:r w:rsidR="00D45499" w:rsidRPr="00CC5322">
        <w:rPr>
          <w:bCs/>
          <w:spacing w:val="-2"/>
          <w:sz w:val="22"/>
          <w:szCs w:val="22"/>
          <w:lang w:eastAsia="zh-CN"/>
        </w:rPr>
        <w:t xml:space="preserve">дальнейшие перспективы развития сельских </w:t>
      </w:r>
      <w:r w:rsidR="00D41BDD" w:rsidRPr="00CC5322">
        <w:rPr>
          <w:bCs/>
          <w:spacing w:val="-2"/>
          <w:sz w:val="22"/>
          <w:szCs w:val="22"/>
          <w:lang w:eastAsia="zh-CN"/>
        </w:rPr>
        <w:t>поселений</w:t>
      </w:r>
      <w:r w:rsidR="00D45499" w:rsidRPr="00CC5322">
        <w:rPr>
          <w:bCs/>
          <w:spacing w:val="-2"/>
          <w:sz w:val="22"/>
          <w:szCs w:val="22"/>
          <w:lang w:eastAsia="zh-CN"/>
        </w:rPr>
        <w:t>.</w:t>
      </w:r>
      <w:r w:rsidR="00521000" w:rsidRPr="00CC5322">
        <w:rPr>
          <w:bCs/>
          <w:spacing w:val="-2"/>
          <w:sz w:val="22"/>
          <w:szCs w:val="22"/>
          <w:lang w:eastAsia="zh-CN"/>
        </w:rPr>
        <w:t xml:space="preserve"> П</w:t>
      </w:r>
      <w:r w:rsidR="00DA2833" w:rsidRPr="00CC5322">
        <w:rPr>
          <w:bCs/>
          <w:spacing w:val="-2"/>
          <w:sz w:val="22"/>
          <w:szCs w:val="22"/>
          <w:lang w:eastAsia="zh-CN"/>
        </w:rPr>
        <w:t>ланирование и п</w:t>
      </w:r>
      <w:r w:rsidR="00521000" w:rsidRPr="00CC5322">
        <w:rPr>
          <w:bCs/>
          <w:spacing w:val="-2"/>
          <w:sz w:val="22"/>
          <w:szCs w:val="22"/>
          <w:lang w:eastAsia="zh-CN"/>
        </w:rPr>
        <w:t>рогнозирование позволяет выделить и аккумулировать ресурсы, которые явля</w:t>
      </w:r>
      <w:r w:rsidR="00D41BDD" w:rsidRPr="00CC5322">
        <w:rPr>
          <w:bCs/>
          <w:spacing w:val="-2"/>
          <w:sz w:val="22"/>
          <w:szCs w:val="22"/>
          <w:lang w:eastAsia="zh-CN"/>
        </w:rPr>
        <w:t>ются основой потенциала сельской</w:t>
      </w:r>
      <w:r w:rsidR="00521000"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D41BDD" w:rsidRPr="00CC5322">
        <w:rPr>
          <w:bCs/>
          <w:spacing w:val="-2"/>
          <w:sz w:val="22"/>
          <w:szCs w:val="22"/>
          <w:lang w:eastAsia="zh-CN"/>
        </w:rPr>
        <w:t>территори</w:t>
      </w:r>
      <w:r w:rsidR="00521000" w:rsidRPr="00CC5322">
        <w:rPr>
          <w:bCs/>
          <w:spacing w:val="-2"/>
          <w:sz w:val="22"/>
          <w:szCs w:val="22"/>
          <w:lang w:eastAsia="zh-CN"/>
        </w:rPr>
        <w:t>и</w:t>
      </w:r>
      <w:r w:rsidR="00D41BDD" w:rsidRPr="00CC5322">
        <w:rPr>
          <w:bCs/>
          <w:spacing w:val="-2"/>
          <w:sz w:val="22"/>
          <w:szCs w:val="22"/>
          <w:lang w:eastAsia="zh-CN"/>
        </w:rPr>
        <w:t xml:space="preserve"> и</w:t>
      </w:r>
      <w:r w:rsidR="00521000" w:rsidRPr="00CC5322">
        <w:rPr>
          <w:bCs/>
          <w:spacing w:val="-2"/>
          <w:sz w:val="22"/>
          <w:szCs w:val="22"/>
          <w:lang w:eastAsia="zh-CN"/>
        </w:rPr>
        <w:t xml:space="preserve"> определяют степень адаптации системы к изменениям окружающей среды.</w:t>
      </w:r>
      <w:r w:rsidR="006F16FA" w:rsidRPr="00CC5322">
        <w:rPr>
          <w:bCs/>
          <w:spacing w:val="-2"/>
          <w:sz w:val="22"/>
          <w:szCs w:val="22"/>
          <w:lang w:eastAsia="zh-CN"/>
        </w:rPr>
        <w:t xml:space="preserve"> В этой связи возрастает значимость стратегического управления и планирования развития сельских территорий с учетом имеющегося потенциала и воздействия факторов внешней среды.</w:t>
      </w:r>
    </w:p>
    <w:p w14:paraId="0E597643" w14:textId="77777777" w:rsidR="00D44229" w:rsidRPr="00CC5322" w:rsidRDefault="00595B80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 xml:space="preserve">Разработка стратегии социально-экономического развития </w:t>
      </w:r>
      <w:r w:rsidR="004A01F9" w:rsidRPr="00CC5322">
        <w:rPr>
          <w:bCs/>
          <w:spacing w:val="-2"/>
          <w:sz w:val="22"/>
          <w:szCs w:val="22"/>
          <w:lang w:eastAsia="zh-CN"/>
        </w:rPr>
        <w:t xml:space="preserve">на основе активизации туристской деятельности </w:t>
      </w:r>
      <w:r w:rsidRPr="00CC5322">
        <w:rPr>
          <w:bCs/>
          <w:spacing w:val="-2"/>
          <w:sz w:val="22"/>
          <w:szCs w:val="22"/>
          <w:lang w:eastAsia="zh-CN"/>
        </w:rPr>
        <w:t>проведена нами на примере сельского поселения Заречное Великоустюгского муниципального района Вологодской области</w:t>
      </w:r>
      <w:r w:rsidR="001C6173" w:rsidRPr="00CC5322">
        <w:rPr>
          <w:bCs/>
          <w:spacing w:val="-2"/>
          <w:sz w:val="22"/>
          <w:szCs w:val="22"/>
          <w:lang w:eastAsia="zh-CN"/>
        </w:rPr>
        <w:t xml:space="preserve">. </w:t>
      </w:r>
      <w:r w:rsidR="00152138" w:rsidRPr="00CC5322">
        <w:rPr>
          <w:bCs/>
          <w:spacing w:val="-2"/>
          <w:sz w:val="22"/>
          <w:szCs w:val="22"/>
          <w:lang w:eastAsia="zh-CN"/>
        </w:rPr>
        <w:t xml:space="preserve">Административный центр поселения </w:t>
      </w:r>
      <w:r w:rsidR="00D44229" w:rsidRPr="00CC5322">
        <w:rPr>
          <w:bCs/>
          <w:spacing w:val="-2"/>
          <w:sz w:val="22"/>
          <w:szCs w:val="22"/>
          <w:lang w:eastAsia="zh-CN"/>
        </w:rPr>
        <w:t xml:space="preserve">находится в деревне </w:t>
      </w:r>
      <w:proofErr w:type="spellStart"/>
      <w:r w:rsidR="00D44229" w:rsidRPr="00CC5322">
        <w:rPr>
          <w:bCs/>
          <w:spacing w:val="-2"/>
          <w:sz w:val="22"/>
          <w:szCs w:val="22"/>
          <w:lang w:eastAsia="zh-CN"/>
        </w:rPr>
        <w:t>Аристово</w:t>
      </w:r>
      <w:proofErr w:type="spellEnd"/>
      <w:r w:rsidR="00152138" w:rsidRPr="00CC5322">
        <w:rPr>
          <w:bCs/>
          <w:spacing w:val="-2"/>
          <w:sz w:val="22"/>
          <w:szCs w:val="22"/>
          <w:lang w:eastAsia="zh-CN"/>
        </w:rPr>
        <w:t xml:space="preserve"> в 5 км от районного центра г. Великий Устюг и </w:t>
      </w:r>
      <w:r w:rsidR="00DA2833" w:rsidRPr="00CC5322">
        <w:rPr>
          <w:bCs/>
          <w:spacing w:val="-2"/>
          <w:sz w:val="22"/>
          <w:szCs w:val="22"/>
          <w:lang w:eastAsia="zh-CN"/>
        </w:rPr>
        <w:t xml:space="preserve">в </w:t>
      </w:r>
      <w:r w:rsidR="00152138" w:rsidRPr="00CC5322">
        <w:rPr>
          <w:bCs/>
          <w:spacing w:val="-2"/>
          <w:sz w:val="22"/>
          <w:szCs w:val="22"/>
          <w:lang w:eastAsia="zh-CN"/>
        </w:rPr>
        <w:t>450 км от областного центра Вологодской области.</w:t>
      </w:r>
      <w:r w:rsidR="00152138" w:rsidRPr="00CC5322">
        <w:rPr>
          <w:sz w:val="22"/>
          <w:szCs w:val="22"/>
          <w:lang w:eastAsia="zh-CN"/>
        </w:rPr>
        <w:t xml:space="preserve">  </w:t>
      </w:r>
      <w:r w:rsidR="00182CB8" w:rsidRPr="00CC5322">
        <w:rPr>
          <w:bCs/>
          <w:spacing w:val="-2"/>
          <w:sz w:val="22"/>
          <w:szCs w:val="22"/>
          <w:lang w:eastAsia="zh-CN"/>
        </w:rPr>
        <w:t xml:space="preserve">Численность проживающего в поселении Заречное населения составляет более 900 человек. Удельный вес трудоспособного населения занимает </w:t>
      </w:r>
      <w:r w:rsidR="00BC2876" w:rsidRPr="00CC5322">
        <w:rPr>
          <w:bCs/>
          <w:spacing w:val="-2"/>
          <w:sz w:val="22"/>
          <w:szCs w:val="22"/>
          <w:lang w:eastAsia="zh-CN"/>
        </w:rPr>
        <w:t xml:space="preserve">порядка </w:t>
      </w:r>
      <w:r w:rsidR="00182CB8" w:rsidRPr="00CC5322">
        <w:rPr>
          <w:bCs/>
          <w:spacing w:val="-2"/>
          <w:sz w:val="22"/>
          <w:szCs w:val="22"/>
          <w:lang w:eastAsia="zh-CN"/>
        </w:rPr>
        <w:t>40% от общего числа жителей.</w:t>
      </w:r>
    </w:p>
    <w:p w14:paraId="191AA3E9" w14:textId="77777777" w:rsidR="00152138" w:rsidRPr="00CC5322" w:rsidRDefault="00152138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Сельское поселение Заречное расположено в междуречье</w:t>
      </w:r>
      <w:r w:rsidRPr="00CC5322">
        <w:rPr>
          <w:bCs/>
          <w:sz w:val="22"/>
          <w:szCs w:val="22"/>
          <w:lang w:eastAsia="zh-CN"/>
        </w:rPr>
        <w:t xml:space="preserve"> рек Малая Северная Двина и Юг. Для местности характерна густая речная сеть и слабая заболоченность. </w:t>
      </w:r>
      <w:r w:rsidR="00D44229" w:rsidRPr="00CC5322">
        <w:rPr>
          <w:bCs/>
          <w:sz w:val="22"/>
          <w:szCs w:val="22"/>
          <w:lang w:eastAsia="zh-CN"/>
        </w:rPr>
        <w:t>Т</w:t>
      </w:r>
      <w:r w:rsidRPr="00CC5322">
        <w:rPr>
          <w:bCs/>
          <w:sz w:val="22"/>
          <w:szCs w:val="22"/>
          <w:lang w:eastAsia="zh-CN"/>
        </w:rPr>
        <w:t>ерритория поселения не обладает благоприятными условиями для земледелия.</w:t>
      </w:r>
      <w:r w:rsidR="00D44229" w:rsidRPr="00CC5322">
        <w:rPr>
          <w:bCs/>
          <w:sz w:val="22"/>
          <w:szCs w:val="22"/>
          <w:lang w:eastAsia="zh-CN"/>
        </w:rPr>
        <w:t xml:space="preserve"> </w:t>
      </w:r>
      <w:r w:rsidRPr="00CC5322">
        <w:rPr>
          <w:bCs/>
          <w:spacing w:val="-2"/>
          <w:sz w:val="22"/>
          <w:szCs w:val="22"/>
          <w:lang w:eastAsia="zh-CN"/>
        </w:rPr>
        <w:t xml:space="preserve">Основными проблемами для п. Заречное, как и для многих сельских территорий, являются невысокая степень развития инфраструктуры и низкий уровень транспортной обеспеченности [1]. </w:t>
      </w:r>
      <w:r w:rsidR="005A0A79" w:rsidRPr="00CC5322">
        <w:rPr>
          <w:bCs/>
          <w:sz w:val="22"/>
          <w:szCs w:val="22"/>
        </w:rPr>
        <w:t>В н</w:t>
      </w:r>
      <w:r w:rsidR="00C47E20" w:rsidRPr="00CC5322">
        <w:rPr>
          <w:bCs/>
          <w:sz w:val="22"/>
          <w:szCs w:val="22"/>
        </w:rPr>
        <w:t xml:space="preserve">астоящее время в летний период </w:t>
      </w:r>
      <w:r w:rsidR="005A0A79" w:rsidRPr="00CC5322">
        <w:rPr>
          <w:bCs/>
          <w:sz w:val="22"/>
          <w:szCs w:val="22"/>
        </w:rPr>
        <w:t>проезд транспорта из п. Заречное в г</w:t>
      </w:r>
      <w:r w:rsidR="00DA2833" w:rsidRPr="00CC5322">
        <w:rPr>
          <w:bCs/>
          <w:sz w:val="22"/>
          <w:szCs w:val="22"/>
        </w:rPr>
        <w:t xml:space="preserve">. Великий Устюг осуществляется </w:t>
      </w:r>
      <w:r w:rsidR="005A0A79" w:rsidRPr="00CC5322">
        <w:rPr>
          <w:bCs/>
          <w:sz w:val="22"/>
          <w:szCs w:val="22"/>
        </w:rPr>
        <w:t xml:space="preserve">через п. Кузино посредством парома, а в зимний - по ледовой переправе, расположенной на 680 км реки Северная Двина. </w:t>
      </w:r>
      <w:r w:rsidR="00AA1C2B" w:rsidRPr="00CC5322">
        <w:rPr>
          <w:bCs/>
          <w:sz w:val="22"/>
          <w:szCs w:val="22"/>
        </w:rPr>
        <w:t>Б</w:t>
      </w:r>
      <w:r w:rsidRPr="00CC5322">
        <w:rPr>
          <w:bCs/>
          <w:spacing w:val="-2"/>
          <w:sz w:val="22"/>
          <w:szCs w:val="22"/>
          <w:lang w:eastAsia="zh-CN"/>
        </w:rPr>
        <w:t xml:space="preserve">огатый природный потенциал сельского поселения Заречное, его культурное наследие, традиции и народные промыслы позволяют рассматривать сферу туризма и рекреации в качестве главного стимула для экономического роста в современных условиях. </w:t>
      </w:r>
    </w:p>
    <w:p w14:paraId="2E0EE4A2" w14:textId="77777777" w:rsidR="0016197D" w:rsidRPr="00CC5322" w:rsidRDefault="00300396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lastRenderedPageBreak/>
        <w:t xml:space="preserve">Формирование стратегии осуществлялось 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на основе действующего законодательства и Устава сельского поселения Заречное, а также с учетом современных пространственно-экономических преобразований. Цель и задачи социально-экономического развития сельского поселения Заречное Великоустюгского муниципального района Вологодской области  соответствуют цели Стратегии социально-экономического развития Вологодской области на период до 2030 года, утвержденной Постановлением Правительства Вологодской области от 17 октября 2016 г. №  920, и Стратегии социально-экономического развития Великоустюгского муниципального района на период до 2030 года, утвержденной решением Великоустюгской Думы от 6 декабря 2018 г. № 104, направленных на реализацию политики </w:t>
      </w:r>
      <w:proofErr w:type="spellStart"/>
      <w:r w:rsidR="0016197D" w:rsidRPr="00CC5322">
        <w:rPr>
          <w:bCs/>
          <w:spacing w:val="-2"/>
          <w:sz w:val="22"/>
          <w:szCs w:val="22"/>
          <w:lang w:eastAsia="zh-CN"/>
        </w:rPr>
        <w:t>народосбережения</w:t>
      </w:r>
      <w:proofErr w:type="spellEnd"/>
      <w:r w:rsidR="0016197D" w:rsidRPr="00CC5322">
        <w:rPr>
          <w:bCs/>
          <w:spacing w:val="-2"/>
          <w:sz w:val="22"/>
          <w:szCs w:val="22"/>
          <w:lang w:eastAsia="zh-CN"/>
        </w:rPr>
        <w:t xml:space="preserve"> путем сохранения демографического потенциала и развития человеческого капитала за счет конкурентоспособности территории и формирования пространства для развития человека. </w:t>
      </w:r>
    </w:p>
    <w:p w14:paraId="0C65DD2B" w14:textId="77777777" w:rsidR="00EA6976" w:rsidRPr="00CC5322" w:rsidRDefault="00937F81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 xml:space="preserve">Стратегическая цель заключается в создании благоприятных условий для использования потенциала </w:t>
      </w:r>
      <w:r w:rsidR="00AA1C2B" w:rsidRPr="00CC5322">
        <w:rPr>
          <w:bCs/>
          <w:spacing w:val="-2"/>
          <w:sz w:val="22"/>
          <w:szCs w:val="22"/>
          <w:lang w:eastAsia="zh-CN"/>
        </w:rPr>
        <w:t xml:space="preserve">сельской </w:t>
      </w:r>
      <w:r w:rsidRPr="00CC5322">
        <w:rPr>
          <w:bCs/>
          <w:spacing w:val="-2"/>
          <w:sz w:val="22"/>
          <w:szCs w:val="22"/>
          <w:lang w:eastAsia="zh-CN"/>
        </w:rPr>
        <w:t>территории, расположенной на берегах крупных рек, в рекреационных целях.</w:t>
      </w:r>
      <w:r w:rsidR="006564E0"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EA6976" w:rsidRPr="00CC5322">
        <w:rPr>
          <w:bCs/>
          <w:spacing w:val="-2"/>
          <w:sz w:val="22"/>
          <w:szCs w:val="22"/>
          <w:lang w:eastAsia="zh-CN"/>
        </w:rPr>
        <w:t>Для достижения цели необходимо решить ряд задач:</w:t>
      </w:r>
    </w:p>
    <w:p w14:paraId="3AE26495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развитие сферы туризма и сопутствующих отраслей (транспорта, общественного питания, связи и др.);</w:t>
      </w:r>
    </w:p>
    <w:p w14:paraId="1A39772E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создание благоприятных условий для развития малого бизнеса;</w:t>
      </w:r>
    </w:p>
    <w:p w14:paraId="299DEB64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распределение турпотока между центром (г. Великий Устюг) и новым туристским продуктом на прилегающей территории (п. Заречное);</w:t>
      </w:r>
    </w:p>
    <w:p w14:paraId="2A5C2057" w14:textId="557B1E03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увеличение длительности пр</w:t>
      </w:r>
      <w:r w:rsidR="007E0C70">
        <w:rPr>
          <w:bCs/>
          <w:spacing w:val="-2"/>
          <w:sz w:val="22"/>
          <w:szCs w:val="22"/>
          <w:lang w:eastAsia="zh-CN"/>
        </w:rPr>
        <w:t xml:space="preserve">ебывания туристов, посещающих </w:t>
      </w:r>
      <w:r w:rsidRPr="00CC5322">
        <w:rPr>
          <w:bCs/>
          <w:spacing w:val="-2"/>
          <w:sz w:val="22"/>
          <w:szCs w:val="22"/>
          <w:lang w:eastAsia="zh-CN"/>
        </w:rPr>
        <w:t>г. Великий Устюг, за счет новых туристских услуг, предлагаемых на территории Прибрежной рекреационной зоны -  п. Заречное;</w:t>
      </w:r>
    </w:p>
    <w:p w14:paraId="2B51683F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привлечение инвестиций для формирования инфраструктурной сети (инженерной, гостиничной, транспортной и др.) и благоустройства территории поселения;</w:t>
      </w:r>
    </w:p>
    <w:p w14:paraId="6D190D07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сохранение культурно-исторического и природного потенциала, традиций, развитие народных промыслов;</w:t>
      </w:r>
    </w:p>
    <w:p w14:paraId="7515C511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продвижение сельской территории как рекреационной зоны на туристском рынке региона;</w:t>
      </w:r>
    </w:p>
    <w:p w14:paraId="5F36235F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сохранение здоровья и поддержание здорового образа жизни населения;</w:t>
      </w:r>
    </w:p>
    <w:p w14:paraId="3AF7D9A4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повышение занятости населения;</w:t>
      </w:r>
    </w:p>
    <w:p w14:paraId="51653228" w14:textId="77777777" w:rsidR="00EA6976" w:rsidRPr="00CC5322" w:rsidRDefault="00EA6976" w:rsidP="007E0C70">
      <w:pPr>
        <w:numPr>
          <w:ilvl w:val="0"/>
          <w:numId w:val="35"/>
        </w:numPr>
        <w:spacing w:line="252" w:lineRule="auto"/>
        <w:ind w:left="0"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увеличение доходов местного бюджета.</w:t>
      </w:r>
    </w:p>
    <w:p w14:paraId="3242109C" w14:textId="77777777" w:rsidR="0016197D" w:rsidRPr="00CC5322" w:rsidRDefault="00EA6976" w:rsidP="007E0C70">
      <w:pPr>
        <w:spacing w:line="252" w:lineRule="auto"/>
        <w:ind w:firstLine="425"/>
        <w:jc w:val="both"/>
        <w:rPr>
          <w:rFonts w:eastAsia="DejaVu Sans"/>
          <w:bCs/>
          <w:kern w:val="1"/>
          <w:sz w:val="22"/>
          <w:szCs w:val="22"/>
        </w:rPr>
      </w:pPr>
      <w:r w:rsidRPr="00CC5322">
        <w:rPr>
          <w:bCs/>
          <w:spacing w:val="-2"/>
          <w:sz w:val="22"/>
          <w:szCs w:val="22"/>
          <w:lang w:eastAsia="zh-CN"/>
        </w:rPr>
        <w:t>Предлагаемая с</w:t>
      </w:r>
      <w:r w:rsidR="00D66EEB" w:rsidRPr="00CC5322">
        <w:rPr>
          <w:bCs/>
          <w:spacing w:val="-2"/>
          <w:sz w:val="22"/>
          <w:szCs w:val="22"/>
          <w:lang w:eastAsia="zh-CN"/>
        </w:rPr>
        <w:t>тратегия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 предполагает создание </w:t>
      </w:r>
      <w:r w:rsidR="004F4C67" w:rsidRPr="00CC5322">
        <w:rPr>
          <w:bCs/>
          <w:spacing w:val="-2"/>
          <w:sz w:val="22"/>
          <w:szCs w:val="22"/>
          <w:lang w:eastAsia="zh-CN"/>
        </w:rPr>
        <w:t>туристско-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рекреационной зоны, специализированной на комбинированном туризме, при котором активный отдых сочетается с другими видами туристской деятельности: культурно-познавательным, экологическим, охотничье-рыболовным, событийным.  Особое внимание </w:t>
      </w:r>
      <w:r w:rsidR="00AA1C2B" w:rsidRPr="00CC5322">
        <w:rPr>
          <w:bCs/>
          <w:spacing w:val="-2"/>
          <w:sz w:val="22"/>
          <w:szCs w:val="22"/>
          <w:lang w:eastAsia="zh-CN"/>
        </w:rPr>
        <w:t xml:space="preserve">будет </w:t>
      </w:r>
      <w:r w:rsidR="0016197D" w:rsidRPr="00CC5322">
        <w:rPr>
          <w:bCs/>
          <w:spacing w:val="-2"/>
          <w:sz w:val="22"/>
          <w:szCs w:val="22"/>
          <w:lang w:eastAsia="zh-CN"/>
        </w:rPr>
        <w:t>уделено развитию детского и молодежного туризма, имеющих высокую социальную значимость.</w:t>
      </w:r>
      <w:r w:rsidR="00AE54F2" w:rsidRPr="00CC5322">
        <w:rPr>
          <w:bCs/>
          <w:spacing w:val="-2"/>
          <w:sz w:val="22"/>
          <w:szCs w:val="22"/>
          <w:lang w:eastAsia="zh-CN"/>
        </w:rPr>
        <w:t xml:space="preserve"> Немаловажным при этом в свете современных тенденций является </w:t>
      </w:r>
      <w:r w:rsidR="00AE54F2" w:rsidRPr="00CC5322">
        <w:rPr>
          <w:rFonts w:eastAsia="DejaVu Sans"/>
          <w:bCs/>
          <w:kern w:val="1"/>
          <w:sz w:val="22"/>
          <w:szCs w:val="22"/>
        </w:rPr>
        <w:t>формирование ресурсной базы для диверсификации туристского продукта в условиях пандемии путем активного использования цифровых технологий, разработки туров для малых групп, а также посредством реализации индивидуального подхода к туристам и актуализации экологического аспекта турпродукта [2].</w:t>
      </w:r>
    </w:p>
    <w:p w14:paraId="2B83EF9D" w14:textId="77777777" w:rsidR="00BD0AD6" w:rsidRPr="00CC5322" w:rsidRDefault="000B5C96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rFonts w:eastAsia="DejaVu Sans"/>
          <w:bCs/>
          <w:kern w:val="1"/>
          <w:sz w:val="22"/>
          <w:szCs w:val="22"/>
        </w:rPr>
        <w:t>Стратегия направлена на достижение существенных позитивных сдвигов в развитии сельск</w:t>
      </w:r>
      <w:r w:rsidR="00BD0AD6" w:rsidRPr="00CC5322">
        <w:rPr>
          <w:rFonts w:eastAsia="DejaVu Sans"/>
          <w:bCs/>
          <w:kern w:val="1"/>
          <w:sz w:val="22"/>
          <w:szCs w:val="22"/>
        </w:rPr>
        <w:t>ого поселения</w:t>
      </w:r>
      <w:r w:rsidRPr="00CC5322">
        <w:rPr>
          <w:rFonts w:eastAsia="DejaVu Sans"/>
          <w:bCs/>
          <w:kern w:val="1"/>
          <w:sz w:val="22"/>
          <w:szCs w:val="22"/>
        </w:rPr>
        <w:t xml:space="preserve"> посредством </w:t>
      </w:r>
      <w:r w:rsidR="0016197D" w:rsidRPr="00CC5322">
        <w:rPr>
          <w:bCs/>
          <w:spacing w:val="-2"/>
          <w:sz w:val="22"/>
          <w:szCs w:val="22"/>
          <w:lang w:eastAsia="zh-CN"/>
        </w:rPr>
        <w:t>взаимодействия органов власти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 и управления 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регионального и муниципального уровней, 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сотрудничества </w:t>
      </w:r>
      <w:r w:rsidR="0016197D" w:rsidRPr="00CC5322">
        <w:rPr>
          <w:bCs/>
          <w:spacing w:val="-2"/>
          <w:sz w:val="22"/>
          <w:szCs w:val="22"/>
          <w:lang w:eastAsia="zh-CN"/>
        </w:rPr>
        <w:t>предпр</w:t>
      </w:r>
      <w:r w:rsidRPr="00CC5322">
        <w:rPr>
          <w:bCs/>
          <w:spacing w:val="-2"/>
          <w:sz w:val="22"/>
          <w:szCs w:val="22"/>
          <w:lang w:eastAsia="zh-CN"/>
        </w:rPr>
        <w:t>инимателей и местного населения, к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онсолидации собственной ресурсной базы 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сельской </w:t>
      </w:r>
      <w:r w:rsidR="0016197D" w:rsidRPr="00CC5322">
        <w:rPr>
          <w:bCs/>
          <w:spacing w:val="-2"/>
          <w:sz w:val="22"/>
          <w:szCs w:val="22"/>
          <w:lang w:eastAsia="zh-CN"/>
        </w:rPr>
        <w:t>тер</w:t>
      </w:r>
      <w:r w:rsidRPr="00CC5322">
        <w:rPr>
          <w:bCs/>
          <w:spacing w:val="-2"/>
          <w:sz w:val="22"/>
          <w:szCs w:val="22"/>
          <w:lang w:eastAsia="zh-CN"/>
        </w:rPr>
        <w:t>ритории и привлеченных ресурсов. Среди основных принципов осуществления преобразований можно выделить распределение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 полномочий и закрепл</w:t>
      </w:r>
      <w:r w:rsidRPr="00CC5322">
        <w:rPr>
          <w:bCs/>
          <w:spacing w:val="-2"/>
          <w:sz w:val="22"/>
          <w:szCs w:val="22"/>
          <w:lang w:eastAsia="zh-CN"/>
        </w:rPr>
        <w:t>ение</w:t>
      </w:r>
      <w:r w:rsidR="0016197D" w:rsidRPr="00CC5322">
        <w:rPr>
          <w:bCs/>
          <w:spacing w:val="-2"/>
          <w:sz w:val="22"/>
          <w:szCs w:val="22"/>
          <w:lang w:eastAsia="zh-CN"/>
        </w:rPr>
        <w:t xml:space="preserve"> ответственности за участниками</w:t>
      </w:r>
      <w:r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реализуемых в рамках стратегии </w:t>
      </w:r>
      <w:r w:rsidRPr="00CC5322">
        <w:rPr>
          <w:bCs/>
          <w:spacing w:val="-2"/>
          <w:sz w:val="22"/>
          <w:szCs w:val="22"/>
          <w:lang w:eastAsia="zh-CN"/>
        </w:rPr>
        <w:t>проектов, а также системный характер и открытость изменений.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 </w:t>
      </w:r>
    </w:p>
    <w:p w14:paraId="7F8C23B0" w14:textId="77777777" w:rsidR="0016197D" w:rsidRPr="00CC5322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 xml:space="preserve">Целевые показатели </w:t>
      </w:r>
      <w:r w:rsidR="00BD0AD6" w:rsidRPr="00CC5322">
        <w:rPr>
          <w:bCs/>
          <w:spacing w:val="-2"/>
          <w:sz w:val="22"/>
          <w:szCs w:val="22"/>
          <w:lang w:eastAsia="zh-CN"/>
        </w:rPr>
        <w:t xml:space="preserve">реализации стратегии и разработанного комплекса мер </w:t>
      </w:r>
      <w:r w:rsidRPr="00CC5322">
        <w:rPr>
          <w:bCs/>
          <w:spacing w:val="-2"/>
          <w:sz w:val="22"/>
          <w:szCs w:val="22"/>
          <w:lang w:eastAsia="zh-CN"/>
        </w:rPr>
        <w:t xml:space="preserve">определяются ежегодным ростом на 3-4% (по оценкам экспертов) численности зарегистрированных на территории поселения жителей и формированием устойчивого въездного туристского потока, который составит к 2030 г. до 10-15% от общего числа посетителей г. Великий Устюг. Достижение </w:t>
      </w:r>
      <w:r w:rsidR="00E738C4" w:rsidRPr="00CC5322">
        <w:rPr>
          <w:bCs/>
          <w:spacing w:val="-2"/>
          <w:sz w:val="22"/>
          <w:szCs w:val="22"/>
          <w:lang w:eastAsia="zh-CN"/>
        </w:rPr>
        <w:t>целевых показателей</w:t>
      </w:r>
      <w:r w:rsidR="00595B80" w:rsidRPr="00CC5322">
        <w:rPr>
          <w:bCs/>
          <w:spacing w:val="-2"/>
          <w:sz w:val="22"/>
          <w:szCs w:val="22"/>
          <w:lang w:eastAsia="zh-CN"/>
        </w:rPr>
        <w:t xml:space="preserve"> возможно</w:t>
      </w:r>
      <w:r w:rsidRPr="00CC5322">
        <w:rPr>
          <w:bCs/>
          <w:spacing w:val="-2"/>
          <w:sz w:val="22"/>
          <w:szCs w:val="22"/>
          <w:lang w:eastAsia="zh-CN"/>
        </w:rPr>
        <w:t xml:space="preserve"> при использовании комплекса современных механизмов: организационного, правового, экономического и информационного.</w:t>
      </w:r>
    </w:p>
    <w:p w14:paraId="3E4205FB" w14:textId="77777777" w:rsidR="0016197D" w:rsidRPr="00CC5322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1. Организационный механизм предполагает осуществление программно-целевого и проектного управления в рамках кластерной организации сферы туризма и рекреации.</w:t>
      </w:r>
    </w:p>
    <w:p w14:paraId="05EC4F85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Органы местной власти являются инициаторами преобразований и организаторами перемен, которые должны стать системными. При этом важным аспектом является координация действий, мониторинг и контроль результатов, корректировка </w:t>
      </w:r>
      <w:r w:rsidR="003218C1" w:rsidRPr="000D414F">
        <w:rPr>
          <w:bCs/>
          <w:spacing w:val="-2"/>
          <w:sz w:val="22"/>
          <w:szCs w:val="22"/>
          <w:lang w:eastAsia="zh-CN"/>
        </w:rPr>
        <w:t>стратегии</w:t>
      </w:r>
      <w:r w:rsidRPr="000D414F">
        <w:rPr>
          <w:bCs/>
          <w:spacing w:val="-2"/>
          <w:sz w:val="22"/>
          <w:szCs w:val="22"/>
          <w:lang w:eastAsia="zh-CN"/>
        </w:rPr>
        <w:t xml:space="preserve"> и дополнение пула проектов новыми разработками. </w:t>
      </w:r>
    </w:p>
    <w:p w14:paraId="55B352EB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В процессе реализации </w:t>
      </w:r>
      <w:r w:rsidR="003218C1" w:rsidRPr="000D414F">
        <w:rPr>
          <w:bCs/>
          <w:spacing w:val="-2"/>
          <w:sz w:val="22"/>
          <w:szCs w:val="22"/>
          <w:lang w:eastAsia="zh-CN"/>
        </w:rPr>
        <w:t xml:space="preserve">стратегии </w:t>
      </w:r>
      <w:r w:rsidRPr="000D414F">
        <w:rPr>
          <w:bCs/>
          <w:spacing w:val="-2"/>
          <w:sz w:val="22"/>
          <w:szCs w:val="22"/>
          <w:lang w:eastAsia="zh-CN"/>
        </w:rPr>
        <w:t xml:space="preserve">будут определены ответственные за проекты лица из числа местного населения. Особое внимание необходимо уделять диалогу органов власти и населения, осуществлению обратной связи.  </w:t>
      </w:r>
    </w:p>
    <w:p w14:paraId="5B80E4A6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>Проведение инвентаризации и консолидация ресурсов (материальных, трудовых, информационных и др.) позволит провести оценку ресурсного потенциала территории, определить направления его развития и эффективного использования. Вместе с тем немаловажным является формирование фонда развития поселения.</w:t>
      </w:r>
    </w:p>
    <w:p w14:paraId="7AD0A7FE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2. Основным правовым механизмом является </w:t>
      </w:r>
      <w:proofErr w:type="spellStart"/>
      <w:r w:rsidRPr="000D414F">
        <w:rPr>
          <w:bCs/>
          <w:spacing w:val="-2"/>
          <w:sz w:val="22"/>
          <w:szCs w:val="22"/>
          <w:lang w:eastAsia="zh-CN"/>
        </w:rPr>
        <w:t>целеориентированное</w:t>
      </w:r>
      <w:proofErr w:type="spellEnd"/>
      <w:r w:rsidRPr="000D414F">
        <w:rPr>
          <w:bCs/>
          <w:spacing w:val="-2"/>
          <w:sz w:val="22"/>
          <w:szCs w:val="22"/>
          <w:lang w:eastAsia="zh-CN"/>
        </w:rPr>
        <w:t xml:space="preserve"> и скоординированное применение действующих нормативных правовых актов федерального и регионального уровней, а также разработка и совершенствование муниципальной нормативно-правовой базы, способствующей осуществлению </w:t>
      </w:r>
      <w:r w:rsidR="00767DAF" w:rsidRPr="000D414F">
        <w:rPr>
          <w:bCs/>
          <w:spacing w:val="-2"/>
          <w:sz w:val="22"/>
          <w:szCs w:val="22"/>
          <w:lang w:eastAsia="zh-CN"/>
        </w:rPr>
        <w:t xml:space="preserve">новых </w:t>
      </w:r>
      <w:r w:rsidRPr="000D414F">
        <w:rPr>
          <w:bCs/>
          <w:spacing w:val="-2"/>
          <w:sz w:val="22"/>
          <w:szCs w:val="22"/>
          <w:lang w:eastAsia="zh-CN"/>
        </w:rPr>
        <w:t xml:space="preserve">проектов. </w:t>
      </w:r>
    </w:p>
    <w:p w14:paraId="31C9A67F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>3. Экономический механизм предусматривает реализацию инвестиционных проектов на условиях государственно-частного партнерства, осуществление комплекса мер по государственной поддержке малого и среднего предпринимательства, развитие кооперации.</w:t>
      </w:r>
    </w:p>
    <w:p w14:paraId="20052D48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>4. Информационный механизм предполагает осуществление комплекса мер по информационно-коммуникационному обеспечению, направленному на:</w:t>
      </w:r>
    </w:p>
    <w:p w14:paraId="01A6E027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>- подготовку и свод инвестиционных проектов, бизнес-планов и проектно-сметной документации хозяйствующих субъектов в интересах потенциальных инвесторов;</w:t>
      </w:r>
    </w:p>
    <w:p w14:paraId="79F1E619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- повышение информированности потенциальных инвесторов об имеющихся на территории рекреационной зоны возможностях для вложения средств; </w:t>
      </w:r>
    </w:p>
    <w:p w14:paraId="5015342F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- создание и ведение банка данных; </w:t>
      </w:r>
    </w:p>
    <w:p w14:paraId="587FD20E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 xml:space="preserve">- создание единой системы для информационного обеспечения туристской деятельности; </w:t>
      </w:r>
    </w:p>
    <w:p w14:paraId="3AAA3AE7" w14:textId="77777777" w:rsidR="0016197D" w:rsidRPr="000D414F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0D414F">
        <w:rPr>
          <w:bCs/>
          <w:spacing w:val="-2"/>
          <w:sz w:val="22"/>
          <w:szCs w:val="22"/>
          <w:lang w:eastAsia="zh-CN"/>
        </w:rPr>
        <w:t>- использование цифровых решений для совершенствования взаимодействия органов власти и управления с предпринимательским и экспертным сообществом при разработке и реализации проектов;</w:t>
      </w:r>
    </w:p>
    <w:p w14:paraId="2FA28543" w14:textId="77777777" w:rsidR="0016197D" w:rsidRPr="00CC5322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- организацию активного продвижения поселения путем организации ярмарок и фестивалей, участия в различных событийных мероприятиях региона, а также посредством цифровых решений;</w:t>
      </w:r>
    </w:p>
    <w:p w14:paraId="08DF30E9" w14:textId="77777777" w:rsidR="0016197D" w:rsidRPr="00CC5322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- помощь хозяйствующим субъектам при разработке инвестиционной документации и поддержка информационного характера (обучение, консультирование и др.).</w:t>
      </w:r>
    </w:p>
    <w:p w14:paraId="75641EC0" w14:textId="77777777" w:rsidR="0016197D" w:rsidRPr="00CC5322" w:rsidRDefault="0016197D" w:rsidP="007E0C70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  <w:r w:rsidRPr="00CC5322">
        <w:rPr>
          <w:bCs/>
          <w:spacing w:val="-2"/>
          <w:sz w:val="22"/>
          <w:szCs w:val="22"/>
          <w:lang w:eastAsia="zh-CN"/>
        </w:rPr>
        <w:t>С</w:t>
      </w:r>
      <w:r w:rsidR="004A01F9" w:rsidRPr="00CC5322">
        <w:rPr>
          <w:bCs/>
          <w:spacing w:val="-2"/>
          <w:sz w:val="22"/>
          <w:szCs w:val="22"/>
          <w:lang w:eastAsia="zh-CN"/>
        </w:rPr>
        <w:t xml:space="preserve">пецифика применения указанных механизмов </w:t>
      </w:r>
      <w:r w:rsidRPr="00CC5322">
        <w:rPr>
          <w:bCs/>
          <w:spacing w:val="-2"/>
          <w:sz w:val="22"/>
          <w:szCs w:val="22"/>
          <w:lang w:eastAsia="zh-CN"/>
        </w:rPr>
        <w:t>определяется уровнем внутреннего потенциала сельской территории и преобразованиями внешней среды.  В связи с этим для повышения эф</w:t>
      </w:r>
      <w:r w:rsidR="004A01F9" w:rsidRPr="00CC5322">
        <w:rPr>
          <w:bCs/>
          <w:spacing w:val="-2"/>
          <w:sz w:val="22"/>
          <w:szCs w:val="22"/>
          <w:lang w:eastAsia="zh-CN"/>
        </w:rPr>
        <w:t>фективности реализации стратегии</w:t>
      </w:r>
      <w:r w:rsidRPr="00CC5322">
        <w:rPr>
          <w:bCs/>
          <w:spacing w:val="-2"/>
          <w:sz w:val="22"/>
          <w:szCs w:val="22"/>
          <w:lang w:eastAsia="zh-CN"/>
        </w:rPr>
        <w:t xml:space="preserve"> в современных условиях </w:t>
      </w:r>
      <w:r w:rsidR="00AA1C2B" w:rsidRPr="00CC5322">
        <w:rPr>
          <w:bCs/>
          <w:spacing w:val="-2"/>
          <w:sz w:val="22"/>
          <w:szCs w:val="22"/>
          <w:lang w:eastAsia="zh-CN"/>
        </w:rPr>
        <w:t xml:space="preserve">при </w:t>
      </w:r>
      <w:r w:rsidR="00774FE6" w:rsidRPr="00CC5322">
        <w:rPr>
          <w:bCs/>
          <w:spacing w:val="-2"/>
          <w:sz w:val="22"/>
          <w:szCs w:val="22"/>
          <w:lang w:eastAsia="zh-CN"/>
        </w:rPr>
        <w:t>быстро меняющихся реалиях</w:t>
      </w:r>
      <w:r w:rsidRPr="00CC5322">
        <w:rPr>
          <w:bCs/>
          <w:spacing w:val="-2"/>
          <w:sz w:val="22"/>
          <w:szCs w:val="22"/>
          <w:lang w:eastAsia="zh-CN"/>
        </w:rPr>
        <w:t xml:space="preserve"> действительности важно своевременное принятие решений по соверш</w:t>
      </w:r>
      <w:r w:rsidR="00774FE6" w:rsidRPr="00CC5322">
        <w:rPr>
          <w:bCs/>
          <w:spacing w:val="-2"/>
          <w:sz w:val="22"/>
          <w:szCs w:val="22"/>
          <w:lang w:eastAsia="zh-CN"/>
        </w:rPr>
        <w:t>енствованию комплекса мер, направленных на</w:t>
      </w:r>
      <w:r w:rsidRPr="00CC5322">
        <w:rPr>
          <w:bCs/>
          <w:spacing w:val="-2"/>
          <w:sz w:val="22"/>
          <w:szCs w:val="22"/>
          <w:lang w:eastAsia="zh-CN"/>
        </w:rPr>
        <w:t xml:space="preserve"> </w:t>
      </w:r>
      <w:r w:rsidR="00774FE6" w:rsidRPr="00CC5322">
        <w:rPr>
          <w:bCs/>
          <w:spacing w:val="-2"/>
          <w:sz w:val="22"/>
          <w:szCs w:val="22"/>
          <w:lang w:eastAsia="zh-CN"/>
        </w:rPr>
        <w:t>социально-экономическое развитие</w:t>
      </w:r>
      <w:r w:rsidRPr="00CC5322">
        <w:rPr>
          <w:bCs/>
          <w:spacing w:val="-2"/>
          <w:sz w:val="22"/>
          <w:szCs w:val="22"/>
          <w:lang w:eastAsia="zh-CN"/>
        </w:rPr>
        <w:t xml:space="preserve"> п. Заречное.</w:t>
      </w:r>
    </w:p>
    <w:p w14:paraId="5BE01498" w14:textId="77777777" w:rsidR="000D414F" w:rsidRDefault="000D414F" w:rsidP="000D414F">
      <w:pPr>
        <w:spacing w:line="252" w:lineRule="auto"/>
        <w:ind w:firstLine="425"/>
        <w:jc w:val="both"/>
        <w:rPr>
          <w:bCs/>
          <w:spacing w:val="-2"/>
          <w:sz w:val="22"/>
          <w:szCs w:val="22"/>
          <w:lang w:eastAsia="zh-CN"/>
        </w:rPr>
      </w:pPr>
    </w:p>
    <w:p w14:paraId="763C5455" w14:textId="2AF3891E" w:rsidR="002C5A77" w:rsidRPr="005027BE" w:rsidRDefault="002C5A77" w:rsidP="000D414F">
      <w:pPr>
        <w:spacing w:line="252" w:lineRule="auto"/>
        <w:ind w:firstLine="425"/>
        <w:jc w:val="both"/>
        <w:rPr>
          <w:b/>
          <w:bCs/>
          <w:spacing w:val="-2"/>
          <w:sz w:val="22"/>
          <w:szCs w:val="22"/>
          <w:lang w:eastAsia="zh-CN"/>
        </w:rPr>
      </w:pPr>
      <w:r w:rsidRPr="005027BE">
        <w:rPr>
          <w:b/>
          <w:bCs/>
          <w:spacing w:val="-2"/>
          <w:sz w:val="22"/>
          <w:szCs w:val="22"/>
          <w:lang w:eastAsia="zh-CN"/>
        </w:rPr>
        <w:t>ЛИТЕРАТУРА</w:t>
      </w:r>
    </w:p>
    <w:p w14:paraId="3FE44738" w14:textId="678EFD7E" w:rsidR="00702898" w:rsidRPr="002C5A77" w:rsidRDefault="00702898" w:rsidP="000D414F">
      <w:pPr>
        <w:pStyle w:val="a9"/>
        <w:numPr>
          <w:ilvl w:val="0"/>
          <w:numId w:val="43"/>
        </w:numPr>
        <w:spacing w:line="252" w:lineRule="auto"/>
        <w:ind w:left="0" w:firstLine="425"/>
        <w:jc w:val="both"/>
        <w:rPr>
          <w:color w:val="000000"/>
          <w:sz w:val="22"/>
          <w:szCs w:val="22"/>
        </w:rPr>
      </w:pPr>
      <w:r w:rsidRPr="002C5A77">
        <w:rPr>
          <w:color w:val="000000"/>
          <w:sz w:val="22"/>
          <w:szCs w:val="22"/>
        </w:rPr>
        <w:t>Орлова В.С. Исследование туристского потенциала территорий как основа для формирования комплексных мастер-планов (на примере Европейского Севера) //Вестник Национальной академии туризма. – 2020. - № 56. – С. 21-24.</w:t>
      </w:r>
    </w:p>
    <w:p w14:paraId="338D12ED" w14:textId="1E92D564" w:rsidR="00D47E21" w:rsidRPr="00C63873" w:rsidRDefault="00D47E21" w:rsidP="000D414F">
      <w:pPr>
        <w:pStyle w:val="a9"/>
        <w:numPr>
          <w:ilvl w:val="0"/>
          <w:numId w:val="43"/>
        </w:numPr>
        <w:spacing w:line="252" w:lineRule="auto"/>
        <w:ind w:left="0" w:firstLine="425"/>
        <w:jc w:val="both"/>
        <w:rPr>
          <w:color w:val="000000"/>
          <w:sz w:val="22"/>
          <w:szCs w:val="22"/>
          <w:lang w:val="en-US"/>
        </w:rPr>
      </w:pPr>
      <w:proofErr w:type="spellStart"/>
      <w:r w:rsidRPr="002C5A77">
        <w:rPr>
          <w:color w:val="000000"/>
          <w:sz w:val="22"/>
          <w:szCs w:val="22"/>
          <w:lang w:val="en-US"/>
        </w:rPr>
        <w:t>Orlova</w:t>
      </w:r>
      <w:proofErr w:type="spellEnd"/>
      <w:r w:rsidRPr="002C5A77">
        <w:rPr>
          <w:color w:val="000000"/>
          <w:sz w:val="22"/>
          <w:szCs w:val="22"/>
          <w:lang w:val="en-US"/>
        </w:rPr>
        <w:t xml:space="preserve"> V.S. Potential of the tourism and recreation sphere in the European North: evaluation and development vector in t</w:t>
      </w:r>
      <w:r w:rsidR="00C63873">
        <w:rPr>
          <w:color w:val="000000"/>
          <w:sz w:val="22"/>
          <w:szCs w:val="22"/>
          <w:lang w:val="en-US"/>
        </w:rPr>
        <w:t>erms of the Arctic development //</w:t>
      </w:r>
      <w:r w:rsidRPr="002C5A77">
        <w:rPr>
          <w:color w:val="000000"/>
          <w:sz w:val="22"/>
          <w:szCs w:val="22"/>
          <w:lang w:val="en-US"/>
        </w:rPr>
        <w:t>Economic and Social C</w:t>
      </w:r>
      <w:r w:rsidR="00170B9C">
        <w:rPr>
          <w:color w:val="000000"/>
          <w:sz w:val="22"/>
          <w:szCs w:val="22"/>
          <w:lang w:val="en-US"/>
        </w:rPr>
        <w:t>hanges: Facts, Trends, Forecast. – 2021. - vol. 14. - no. 1. -</w:t>
      </w:r>
      <w:r w:rsidRPr="002C5A77">
        <w:rPr>
          <w:color w:val="000000"/>
          <w:sz w:val="22"/>
          <w:szCs w:val="22"/>
          <w:lang w:val="en-US"/>
        </w:rPr>
        <w:t xml:space="preserve"> pp. 141–153.</w:t>
      </w:r>
      <w:r w:rsidRPr="00C63873">
        <w:rPr>
          <w:color w:val="000000"/>
          <w:sz w:val="22"/>
          <w:szCs w:val="22"/>
          <w:lang w:val="en-US"/>
        </w:rPr>
        <w:t xml:space="preserve"> </w:t>
      </w:r>
      <w:r w:rsidR="00C63873" w:rsidRPr="00C63873">
        <w:rPr>
          <w:color w:val="000000"/>
          <w:sz w:val="22"/>
          <w:szCs w:val="22"/>
          <w:lang w:val="en-US"/>
        </w:rPr>
        <w:t>- DOI: 10.15838/esc.2021.1.73.10</w:t>
      </w:r>
      <w:r w:rsidR="00C63873">
        <w:rPr>
          <w:color w:val="000000"/>
          <w:sz w:val="22"/>
          <w:szCs w:val="22"/>
          <w:lang w:val="en-US"/>
        </w:rPr>
        <w:t>.</w:t>
      </w:r>
      <w:bookmarkStart w:id="0" w:name="_GoBack"/>
      <w:bookmarkEnd w:id="0"/>
    </w:p>
    <w:sectPr w:rsidR="00D47E21" w:rsidRPr="00C63873" w:rsidSect="00F02952">
      <w:endnotePr>
        <w:numFmt w:val="decimal"/>
      </w:endnotePr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CDADD4" w14:textId="77777777" w:rsidR="004F2FDB" w:rsidRDefault="004F2FDB" w:rsidP="000F1B5E">
      <w:r>
        <w:separator/>
      </w:r>
    </w:p>
  </w:endnote>
  <w:endnote w:type="continuationSeparator" w:id="0">
    <w:p w14:paraId="1D4C7268" w14:textId="77777777" w:rsidR="004F2FDB" w:rsidRDefault="004F2FDB" w:rsidP="000F1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Gothic"/>
    <w:charset w:val="80"/>
    <w:family w:val="auto"/>
    <w:pitch w:val="default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 New Roman1">
    <w:altName w:val="Times New Roman"/>
    <w:charset w:val="00"/>
    <w:family w:val="roman"/>
    <w:pitch w:val="default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">
    <w:altName w:val="Times New Roman"/>
    <w:charset w:val="00"/>
    <w:family w:val="auto"/>
    <w:pitch w:val="default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6566B" w14:textId="77777777" w:rsidR="004F2FDB" w:rsidRDefault="004F2FDB" w:rsidP="000F1B5E">
      <w:r>
        <w:separator/>
      </w:r>
    </w:p>
  </w:footnote>
  <w:footnote w:type="continuationSeparator" w:id="0">
    <w:p w14:paraId="5E85F5DD" w14:textId="77777777" w:rsidR="004F2FDB" w:rsidRDefault="004F2FDB" w:rsidP="000F1B5E">
      <w:r>
        <w:continuationSeparator/>
      </w:r>
    </w:p>
  </w:footnote>
  <w:footnote w:id="1">
    <w:p w14:paraId="6540E0BF" w14:textId="77DF98C9" w:rsidR="00A34840" w:rsidRPr="004E4127" w:rsidRDefault="00A34840" w:rsidP="00CA14BF">
      <w:pPr>
        <w:pStyle w:val="a5"/>
        <w:jc w:val="both"/>
        <w:rPr>
          <w:sz w:val="22"/>
          <w:szCs w:val="22"/>
        </w:rPr>
      </w:pPr>
      <w:r w:rsidRPr="004E4127">
        <w:rPr>
          <w:rStyle w:val="a7"/>
          <w:sz w:val="22"/>
          <w:szCs w:val="22"/>
        </w:rPr>
        <w:footnoteRef/>
      </w:r>
      <w:r w:rsidRPr="004E4127">
        <w:rPr>
          <w:sz w:val="22"/>
          <w:szCs w:val="22"/>
        </w:rPr>
        <w:t xml:space="preserve"> Орлова Виктория Станиславовна, кандидат экономических наук, зам. директора института культуры и туризма, доцент, Вологодский государственный университет</w:t>
      </w:r>
      <w:r w:rsidR="00520721" w:rsidRPr="004E4127">
        <w:rPr>
          <w:sz w:val="22"/>
          <w:szCs w:val="22"/>
        </w:rPr>
        <w:t xml:space="preserve"> (</w:t>
      </w:r>
      <w:r w:rsidR="00CA14BF" w:rsidRPr="004E4127">
        <w:rPr>
          <w:sz w:val="22"/>
          <w:szCs w:val="22"/>
        </w:rPr>
        <w:t xml:space="preserve">160000 </w:t>
      </w:r>
      <w:r w:rsidR="00604E2C" w:rsidRPr="004E4127">
        <w:rPr>
          <w:sz w:val="22"/>
          <w:szCs w:val="22"/>
        </w:rPr>
        <w:t xml:space="preserve">Россия, </w:t>
      </w:r>
      <w:r w:rsidR="00CA14BF" w:rsidRPr="004E4127">
        <w:rPr>
          <w:sz w:val="22"/>
          <w:szCs w:val="22"/>
        </w:rPr>
        <w:t>г. Вологда, ул. Ленина, д.15</w:t>
      </w:r>
      <w:r w:rsidR="00604E2C" w:rsidRPr="004E4127">
        <w:rPr>
          <w:sz w:val="22"/>
          <w:szCs w:val="22"/>
        </w:rPr>
        <w:t>; E-</w:t>
      </w:r>
      <w:proofErr w:type="spellStart"/>
      <w:r w:rsidR="00604E2C" w:rsidRPr="004E4127">
        <w:rPr>
          <w:sz w:val="22"/>
          <w:szCs w:val="22"/>
        </w:rPr>
        <w:t>mail</w:t>
      </w:r>
      <w:proofErr w:type="spellEnd"/>
      <w:r w:rsidR="00604E2C" w:rsidRPr="004E4127">
        <w:rPr>
          <w:sz w:val="22"/>
          <w:szCs w:val="22"/>
        </w:rPr>
        <w:t>: kanz@vogu35.ru</w:t>
      </w:r>
      <w:r w:rsidR="00CA14BF" w:rsidRPr="004E4127">
        <w:rPr>
          <w:sz w:val="22"/>
          <w:szCs w:val="22"/>
        </w:rPr>
        <w:t>)</w:t>
      </w:r>
    </w:p>
    <w:p w14:paraId="65CD78B4" w14:textId="0BD5B092" w:rsidR="00A34840" w:rsidRDefault="00A34840">
      <w:pPr>
        <w:pStyle w:val="a5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7B82AB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right"/>
      <w:pPr>
        <w:tabs>
          <w:tab w:val="num" w:pos="0"/>
        </w:tabs>
        <w:ind w:left="113" w:firstLine="247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2400" w:hanging="78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20" w:hanging="180"/>
      </w:p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340" w:hanging="340"/>
      </w:pPr>
      <w:rPr>
        <w:rFonts w:ascii="Symbol" w:hAnsi="Symbol" w:cs="Symbol"/>
      </w:rPr>
    </w:lvl>
  </w:abstractNum>
  <w:abstractNum w:abstractNumId="3" w15:restartNumberingAfterBreak="0">
    <w:nsid w:val="036E3049"/>
    <w:multiLevelType w:val="multilevel"/>
    <w:tmpl w:val="4E7427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43A4465"/>
    <w:multiLevelType w:val="hybridMultilevel"/>
    <w:tmpl w:val="14F4153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874773E"/>
    <w:multiLevelType w:val="multilevel"/>
    <w:tmpl w:val="B50281BE"/>
    <w:lvl w:ilvl="0">
      <w:start w:val="1"/>
      <w:numFmt w:val="bullet"/>
      <w:pStyle w:val="1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18"/>
        <w:szCs w:val="18"/>
      </w:rPr>
    </w:lvl>
    <w:lvl w:ilvl="1">
      <w:start w:val="1"/>
      <w:numFmt w:val="bullet"/>
      <w:pStyle w:val="2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</w:rPr>
    </w:lvl>
    <w:lvl w:ilvl="2">
      <w:start w:val="1"/>
      <w:numFmt w:val="bullet"/>
      <w:pStyle w:val="3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</w:rPr>
    </w:lvl>
    <w:lvl w:ilvl="3">
      <w:start w:val="1"/>
      <w:numFmt w:val="bullet"/>
      <w:pStyle w:val="4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pStyle w:val="5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</w:rPr>
    </w:lvl>
  </w:abstractNum>
  <w:abstractNum w:abstractNumId="6" w15:restartNumberingAfterBreak="0">
    <w:nsid w:val="0BBB321D"/>
    <w:multiLevelType w:val="hybridMultilevel"/>
    <w:tmpl w:val="5A8C2A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DB3493D"/>
    <w:multiLevelType w:val="hybridMultilevel"/>
    <w:tmpl w:val="C7046752"/>
    <w:lvl w:ilvl="0" w:tplc="F0AC7A9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F644F4"/>
    <w:multiLevelType w:val="hybridMultilevel"/>
    <w:tmpl w:val="1B5E5BC4"/>
    <w:lvl w:ilvl="0" w:tplc="CCAA09B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7AACD4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D34239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2007B6C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A1C1EE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87856AC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CC297D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5D2F10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6DA48E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 w15:restartNumberingAfterBreak="0">
    <w:nsid w:val="0E062B11"/>
    <w:multiLevelType w:val="hybridMultilevel"/>
    <w:tmpl w:val="E96A3D86"/>
    <w:lvl w:ilvl="0" w:tplc="F0AC7A9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DE14B0"/>
    <w:multiLevelType w:val="hybridMultilevel"/>
    <w:tmpl w:val="0920686A"/>
    <w:lvl w:ilvl="0" w:tplc="91CE15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DCA0FE7"/>
    <w:multiLevelType w:val="hybridMultilevel"/>
    <w:tmpl w:val="B61E4C56"/>
    <w:lvl w:ilvl="0" w:tplc="FB36DD4C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E714A5"/>
    <w:multiLevelType w:val="hybridMultilevel"/>
    <w:tmpl w:val="85020D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2738A"/>
    <w:multiLevelType w:val="hybridMultilevel"/>
    <w:tmpl w:val="99B401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DB6B32"/>
    <w:multiLevelType w:val="hybridMultilevel"/>
    <w:tmpl w:val="334655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1229DC"/>
    <w:multiLevelType w:val="hybridMultilevel"/>
    <w:tmpl w:val="0B2ABE4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D94425B"/>
    <w:multiLevelType w:val="hybridMultilevel"/>
    <w:tmpl w:val="6460121E"/>
    <w:lvl w:ilvl="0" w:tplc="5B649C6A">
      <w:start w:val="1"/>
      <w:numFmt w:val="decimal"/>
      <w:lvlText w:val="%1."/>
      <w:lvlJc w:val="left"/>
      <w:pPr>
        <w:ind w:left="674" w:hanging="390"/>
      </w:pPr>
      <w:rPr>
        <w:rFonts w:hint="default"/>
      </w:rPr>
    </w:lvl>
    <w:lvl w:ilvl="1" w:tplc="0D8E7064">
      <w:start w:val="1"/>
      <w:numFmt w:val="upperLetter"/>
      <w:lvlText w:val="%2."/>
      <w:lvlJc w:val="left"/>
      <w:pPr>
        <w:ind w:left="1439" w:hanging="43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2DED1715"/>
    <w:multiLevelType w:val="hybridMultilevel"/>
    <w:tmpl w:val="70A04CF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E8019E7"/>
    <w:multiLevelType w:val="hybridMultilevel"/>
    <w:tmpl w:val="D2664B70"/>
    <w:lvl w:ilvl="0" w:tplc="F0AC7A9E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25432D"/>
    <w:multiLevelType w:val="hybridMultilevel"/>
    <w:tmpl w:val="C812E9FA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33672560"/>
    <w:multiLevelType w:val="hybridMultilevel"/>
    <w:tmpl w:val="8E1082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D4055C"/>
    <w:multiLevelType w:val="hybridMultilevel"/>
    <w:tmpl w:val="B5061E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0C76F2"/>
    <w:multiLevelType w:val="hybridMultilevel"/>
    <w:tmpl w:val="F1BC3FB4"/>
    <w:lvl w:ilvl="0" w:tplc="2872EF6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DE6346"/>
    <w:multiLevelType w:val="hybridMultilevel"/>
    <w:tmpl w:val="74B6FD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488E32EC"/>
    <w:multiLevelType w:val="hybridMultilevel"/>
    <w:tmpl w:val="7EB41CD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49905EC5"/>
    <w:multiLevelType w:val="hybridMultilevel"/>
    <w:tmpl w:val="E6C4920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E37C01"/>
    <w:multiLevelType w:val="hybridMultilevel"/>
    <w:tmpl w:val="2D30061A"/>
    <w:lvl w:ilvl="0" w:tplc="04190011">
      <w:start w:val="1"/>
      <w:numFmt w:val="decimal"/>
      <w:lvlText w:val="%1)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4FBC168D"/>
    <w:multiLevelType w:val="hybridMultilevel"/>
    <w:tmpl w:val="6642583C"/>
    <w:lvl w:ilvl="0" w:tplc="5B649C6A">
      <w:start w:val="1"/>
      <w:numFmt w:val="decimal"/>
      <w:lvlText w:val="%1."/>
      <w:lvlJc w:val="left"/>
      <w:pPr>
        <w:ind w:left="674" w:hanging="390"/>
      </w:pPr>
      <w:rPr>
        <w:rFonts w:hint="default"/>
      </w:rPr>
    </w:lvl>
    <w:lvl w:ilvl="1" w:tplc="0D8E7064">
      <w:start w:val="1"/>
      <w:numFmt w:val="upperLetter"/>
      <w:lvlText w:val="%2."/>
      <w:lvlJc w:val="left"/>
      <w:pPr>
        <w:ind w:left="1439" w:hanging="43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30E06AC"/>
    <w:multiLevelType w:val="hybridMultilevel"/>
    <w:tmpl w:val="2668B5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D722C0"/>
    <w:multiLevelType w:val="hybridMultilevel"/>
    <w:tmpl w:val="F334D926"/>
    <w:lvl w:ilvl="0" w:tplc="2B885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sz w:val="16"/>
        <w:szCs w:val="16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807F34"/>
    <w:multiLevelType w:val="hybridMultilevel"/>
    <w:tmpl w:val="95928FB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5B8E2EC2"/>
    <w:multiLevelType w:val="hybridMultilevel"/>
    <w:tmpl w:val="9BC2E9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F82407"/>
    <w:multiLevelType w:val="hybridMultilevel"/>
    <w:tmpl w:val="AF5A846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21F7A11"/>
    <w:multiLevelType w:val="hybridMultilevel"/>
    <w:tmpl w:val="725A42C0"/>
    <w:lvl w:ilvl="0" w:tplc="041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712BCF"/>
    <w:multiLevelType w:val="hybridMultilevel"/>
    <w:tmpl w:val="BCA8EB2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260164"/>
    <w:multiLevelType w:val="hybridMultilevel"/>
    <w:tmpl w:val="08E0BE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AD37F2"/>
    <w:multiLevelType w:val="hybridMultilevel"/>
    <w:tmpl w:val="FD542A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1875E3"/>
    <w:multiLevelType w:val="hybridMultilevel"/>
    <w:tmpl w:val="98CC588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A94798E"/>
    <w:multiLevelType w:val="hybridMultilevel"/>
    <w:tmpl w:val="1C66DB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9520E0"/>
    <w:multiLevelType w:val="hybridMultilevel"/>
    <w:tmpl w:val="DF045B78"/>
    <w:lvl w:ilvl="0" w:tplc="F0AC7A9E">
      <w:start w:val="1"/>
      <w:numFmt w:val="bullet"/>
      <w:pStyle w:val="a0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1F5F63"/>
    <w:multiLevelType w:val="hybridMultilevel"/>
    <w:tmpl w:val="6CDA62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C46513A"/>
    <w:multiLevelType w:val="hybridMultilevel"/>
    <w:tmpl w:val="D8909B6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39"/>
  </w:num>
  <w:num w:numId="4">
    <w:abstractNumId w:val="7"/>
  </w:num>
  <w:num w:numId="5">
    <w:abstractNumId w:val="9"/>
  </w:num>
  <w:num w:numId="6">
    <w:abstractNumId w:val="40"/>
  </w:num>
  <w:num w:numId="7">
    <w:abstractNumId w:val="24"/>
  </w:num>
  <w:num w:numId="8">
    <w:abstractNumId w:val="33"/>
  </w:num>
  <w:num w:numId="9">
    <w:abstractNumId w:val="11"/>
  </w:num>
  <w:num w:numId="10">
    <w:abstractNumId w:val="30"/>
  </w:num>
  <w:num w:numId="11">
    <w:abstractNumId w:val="25"/>
  </w:num>
  <w:num w:numId="12">
    <w:abstractNumId w:val="31"/>
  </w:num>
  <w:num w:numId="13">
    <w:abstractNumId w:val="20"/>
  </w:num>
  <w:num w:numId="14">
    <w:abstractNumId w:val="6"/>
  </w:num>
  <w:num w:numId="15">
    <w:abstractNumId w:val="3"/>
  </w:num>
  <w:num w:numId="16">
    <w:abstractNumId w:val="17"/>
  </w:num>
  <w:num w:numId="17">
    <w:abstractNumId w:val="34"/>
  </w:num>
  <w:num w:numId="18">
    <w:abstractNumId w:val="23"/>
  </w:num>
  <w:num w:numId="19">
    <w:abstractNumId w:val="21"/>
  </w:num>
  <w:num w:numId="20">
    <w:abstractNumId w:val="36"/>
  </w:num>
  <w:num w:numId="21">
    <w:abstractNumId w:val="38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19"/>
  </w:num>
  <w:num w:numId="25">
    <w:abstractNumId w:val="15"/>
  </w:num>
  <w:num w:numId="26">
    <w:abstractNumId w:val="32"/>
  </w:num>
  <w:num w:numId="27">
    <w:abstractNumId w:val="14"/>
  </w:num>
  <w:num w:numId="28">
    <w:abstractNumId w:val="26"/>
  </w:num>
  <w:num w:numId="29">
    <w:abstractNumId w:val="0"/>
  </w:num>
  <w:num w:numId="30">
    <w:abstractNumId w:val="28"/>
  </w:num>
  <w:num w:numId="31">
    <w:abstractNumId w:val="27"/>
  </w:num>
  <w:num w:numId="32">
    <w:abstractNumId w:val="16"/>
  </w:num>
  <w:num w:numId="33">
    <w:abstractNumId w:val="1"/>
  </w:num>
  <w:num w:numId="34">
    <w:abstractNumId w:val="2"/>
  </w:num>
  <w:num w:numId="35">
    <w:abstractNumId w:val="29"/>
  </w:num>
  <w:num w:numId="36">
    <w:abstractNumId w:val="41"/>
  </w:num>
  <w:num w:numId="37">
    <w:abstractNumId w:val="12"/>
  </w:num>
  <w:num w:numId="38">
    <w:abstractNumId w:val="10"/>
  </w:num>
  <w:num w:numId="39">
    <w:abstractNumId w:val="37"/>
  </w:num>
  <w:num w:numId="40">
    <w:abstractNumId w:val="4"/>
  </w:num>
  <w:num w:numId="41">
    <w:abstractNumId w:val="8"/>
  </w:num>
  <w:num w:numId="42">
    <w:abstractNumId w:val="35"/>
  </w:num>
  <w:num w:numId="4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5BF"/>
    <w:rsid w:val="000010B1"/>
    <w:rsid w:val="0000204D"/>
    <w:rsid w:val="00002573"/>
    <w:rsid w:val="000040D8"/>
    <w:rsid w:val="00004113"/>
    <w:rsid w:val="00004545"/>
    <w:rsid w:val="00005300"/>
    <w:rsid w:val="00005C15"/>
    <w:rsid w:val="00005D8C"/>
    <w:rsid w:val="00006259"/>
    <w:rsid w:val="000076FE"/>
    <w:rsid w:val="0000773F"/>
    <w:rsid w:val="0001047D"/>
    <w:rsid w:val="00010FC6"/>
    <w:rsid w:val="000124D3"/>
    <w:rsid w:val="00013625"/>
    <w:rsid w:val="00013BF5"/>
    <w:rsid w:val="00014B52"/>
    <w:rsid w:val="00015192"/>
    <w:rsid w:val="00015DB1"/>
    <w:rsid w:val="000171BE"/>
    <w:rsid w:val="00017FA0"/>
    <w:rsid w:val="000212B4"/>
    <w:rsid w:val="00021A22"/>
    <w:rsid w:val="00021AD1"/>
    <w:rsid w:val="000248B4"/>
    <w:rsid w:val="00025380"/>
    <w:rsid w:val="0002548E"/>
    <w:rsid w:val="00025E3E"/>
    <w:rsid w:val="00027F8E"/>
    <w:rsid w:val="00030804"/>
    <w:rsid w:val="00030C12"/>
    <w:rsid w:val="00033063"/>
    <w:rsid w:val="00033419"/>
    <w:rsid w:val="000339CA"/>
    <w:rsid w:val="00034F45"/>
    <w:rsid w:val="000360F1"/>
    <w:rsid w:val="00036C31"/>
    <w:rsid w:val="00036F47"/>
    <w:rsid w:val="00037A81"/>
    <w:rsid w:val="00044C04"/>
    <w:rsid w:val="00046346"/>
    <w:rsid w:val="0004639A"/>
    <w:rsid w:val="00047EDA"/>
    <w:rsid w:val="0005016A"/>
    <w:rsid w:val="000501E5"/>
    <w:rsid w:val="000510E3"/>
    <w:rsid w:val="00052A93"/>
    <w:rsid w:val="00053B72"/>
    <w:rsid w:val="00055C6E"/>
    <w:rsid w:val="000602EB"/>
    <w:rsid w:val="00062CC5"/>
    <w:rsid w:val="000630B9"/>
    <w:rsid w:val="000633F4"/>
    <w:rsid w:val="000639C3"/>
    <w:rsid w:val="00063D04"/>
    <w:rsid w:val="000641C3"/>
    <w:rsid w:val="000646D2"/>
    <w:rsid w:val="000655E2"/>
    <w:rsid w:val="00067106"/>
    <w:rsid w:val="0006717E"/>
    <w:rsid w:val="00067B4D"/>
    <w:rsid w:val="00070ABF"/>
    <w:rsid w:val="00071BE0"/>
    <w:rsid w:val="00074879"/>
    <w:rsid w:val="00075047"/>
    <w:rsid w:val="000755C0"/>
    <w:rsid w:val="00077904"/>
    <w:rsid w:val="00077A2E"/>
    <w:rsid w:val="00080CFA"/>
    <w:rsid w:val="000813D4"/>
    <w:rsid w:val="00081971"/>
    <w:rsid w:val="000819AC"/>
    <w:rsid w:val="0008236F"/>
    <w:rsid w:val="00083460"/>
    <w:rsid w:val="00083F91"/>
    <w:rsid w:val="00084404"/>
    <w:rsid w:val="00085631"/>
    <w:rsid w:val="00085646"/>
    <w:rsid w:val="00085903"/>
    <w:rsid w:val="00085BF7"/>
    <w:rsid w:val="00086153"/>
    <w:rsid w:val="00087F85"/>
    <w:rsid w:val="00090087"/>
    <w:rsid w:val="00090E71"/>
    <w:rsid w:val="0009101A"/>
    <w:rsid w:val="000917EA"/>
    <w:rsid w:val="0009232F"/>
    <w:rsid w:val="0009358A"/>
    <w:rsid w:val="0009510A"/>
    <w:rsid w:val="000961EE"/>
    <w:rsid w:val="00096269"/>
    <w:rsid w:val="000965F8"/>
    <w:rsid w:val="000973DF"/>
    <w:rsid w:val="000A2CA2"/>
    <w:rsid w:val="000A30DA"/>
    <w:rsid w:val="000A3A6B"/>
    <w:rsid w:val="000A49C2"/>
    <w:rsid w:val="000A4CD5"/>
    <w:rsid w:val="000A6B18"/>
    <w:rsid w:val="000A7197"/>
    <w:rsid w:val="000A74DB"/>
    <w:rsid w:val="000A7B15"/>
    <w:rsid w:val="000B5C96"/>
    <w:rsid w:val="000B6E5D"/>
    <w:rsid w:val="000C026E"/>
    <w:rsid w:val="000C049C"/>
    <w:rsid w:val="000C197A"/>
    <w:rsid w:val="000C2E91"/>
    <w:rsid w:val="000D04B5"/>
    <w:rsid w:val="000D2BFE"/>
    <w:rsid w:val="000D3761"/>
    <w:rsid w:val="000D414F"/>
    <w:rsid w:val="000D56E9"/>
    <w:rsid w:val="000D60CD"/>
    <w:rsid w:val="000D6E43"/>
    <w:rsid w:val="000E03B4"/>
    <w:rsid w:val="000E1422"/>
    <w:rsid w:val="000E30CC"/>
    <w:rsid w:val="000E338A"/>
    <w:rsid w:val="000E3B30"/>
    <w:rsid w:val="000E45D0"/>
    <w:rsid w:val="000E4F16"/>
    <w:rsid w:val="000E551D"/>
    <w:rsid w:val="000E59D0"/>
    <w:rsid w:val="000E68A5"/>
    <w:rsid w:val="000F0106"/>
    <w:rsid w:val="000F179E"/>
    <w:rsid w:val="000F1B5E"/>
    <w:rsid w:val="000F3590"/>
    <w:rsid w:val="000F3DDC"/>
    <w:rsid w:val="000F5942"/>
    <w:rsid w:val="000F6690"/>
    <w:rsid w:val="000F7276"/>
    <w:rsid w:val="000F78CC"/>
    <w:rsid w:val="0010017B"/>
    <w:rsid w:val="00100FAD"/>
    <w:rsid w:val="0010440E"/>
    <w:rsid w:val="00104499"/>
    <w:rsid w:val="00106137"/>
    <w:rsid w:val="001065AE"/>
    <w:rsid w:val="001068F4"/>
    <w:rsid w:val="00107BCE"/>
    <w:rsid w:val="00112492"/>
    <w:rsid w:val="00112885"/>
    <w:rsid w:val="001128B8"/>
    <w:rsid w:val="00113538"/>
    <w:rsid w:val="001142AD"/>
    <w:rsid w:val="00115188"/>
    <w:rsid w:val="00116534"/>
    <w:rsid w:val="00116B53"/>
    <w:rsid w:val="00116F76"/>
    <w:rsid w:val="0011704F"/>
    <w:rsid w:val="00117B0A"/>
    <w:rsid w:val="00120CE2"/>
    <w:rsid w:val="0012104A"/>
    <w:rsid w:val="001210AC"/>
    <w:rsid w:val="001214B7"/>
    <w:rsid w:val="00121658"/>
    <w:rsid w:val="00121FE1"/>
    <w:rsid w:val="00122F15"/>
    <w:rsid w:val="00123854"/>
    <w:rsid w:val="00124319"/>
    <w:rsid w:val="00124487"/>
    <w:rsid w:val="0012589E"/>
    <w:rsid w:val="0012751D"/>
    <w:rsid w:val="00127707"/>
    <w:rsid w:val="00130757"/>
    <w:rsid w:val="00130B6E"/>
    <w:rsid w:val="00131351"/>
    <w:rsid w:val="00132BA6"/>
    <w:rsid w:val="00132C13"/>
    <w:rsid w:val="001339CE"/>
    <w:rsid w:val="00134B3D"/>
    <w:rsid w:val="00135425"/>
    <w:rsid w:val="00136A84"/>
    <w:rsid w:val="00136DE3"/>
    <w:rsid w:val="0014039D"/>
    <w:rsid w:val="0014040E"/>
    <w:rsid w:val="00141C16"/>
    <w:rsid w:val="00142973"/>
    <w:rsid w:val="00143DA1"/>
    <w:rsid w:val="00144DE2"/>
    <w:rsid w:val="00144E9D"/>
    <w:rsid w:val="001450CB"/>
    <w:rsid w:val="001452F2"/>
    <w:rsid w:val="00145E0A"/>
    <w:rsid w:val="00146781"/>
    <w:rsid w:val="00147478"/>
    <w:rsid w:val="00147AA0"/>
    <w:rsid w:val="00147E02"/>
    <w:rsid w:val="00150431"/>
    <w:rsid w:val="00150A7F"/>
    <w:rsid w:val="0015142E"/>
    <w:rsid w:val="001516B7"/>
    <w:rsid w:val="00151F22"/>
    <w:rsid w:val="00152138"/>
    <w:rsid w:val="001524E0"/>
    <w:rsid w:val="0015277D"/>
    <w:rsid w:val="00152C2F"/>
    <w:rsid w:val="00153357"/>
    <w:rsid w:val="00153CAA"/>
    <w:rsid w:val="00155193"/>
    <w:rsid w:val="00155244"/>
    <w:rsid w:val="00155373"/>
    <w:rsid w:val="001561E4"/>
    <w:rsid w:val="00157DE8"/>
    <w:rsid w:val="0016073B"/>
    <w:rsid w:val="00160BAD"/>
    <w:rsid w:val="00161245"/>
    <w:rsid w:val="0016197D"/>
    <w:rsid w:val="0016274D"/>
    <w:rsid w:val="00162BFA"/>
    <w:rsid w:val="001634D6"/>
    <w:rsid w:val="00164363"/>
    <w:rsid w:val="00165C1C"/>
    <w:rsid w:val="00166203"/>
    <w:rsid w:val="00166435"/>
    <w:rsid w:val="00167E31"/>
    <w:rsid w:val="001709EF"/>
    <w:rsid w:val="00170B9C"/>
    <w:rsid w:val="0017186F"/>
    <w:rsid w:val="0017207E"/>
    <w:rsid w:val="001727B7"/>
    <w:rsid w:val="0017407D"/>
    <w:rsid w:val="0017414A"/>
    <w:rsid w:val="001753D7"/>
    <w:rsid w:val="001755C8"/>
    <w:rsid w:val="00177C86"/>
    <w:rsid w:val="00177FDE"/>
    <w:rsid w:val="001801AE"/>
    <w:rsid w:val="00180410"/>
    <w:rsid w:val="00181EE2"/>
    <w:rsid w:val="00182CB8"/>
    <w:rsid w:val="00184C67"/>
    <w:rsid w:val="0018721F"/>
    <w:rsid w:val="00190CF3"/>
    <w:rsid w:val="0019229F"/>
    <w:rsid w:val="00192D83"/>
    <w:rsid w:val="00192F10"/>
    <w:rsid w:val="001936A1"/>
    <w:rsid w:val="00193C08"/>
    <w:rsid w:val="00195CFC"/>
    <w:rsid w:val="00195EDE"/>
    <w:rsid w:val="001974A0"/>
    <w:rsid w:val="001A061A"/>
    <w:rsid w:val="001A0726"/>
    <w:rsid w:val="001A1A8E"/>
    <w:rsid w:val="001A1B9F"/>
    <w:rsid w:val="001A227F"/>
    <w:rsid w:val="001A44D7"/>
    <w:rsid w:val="001A552F"/>
    <w:rsid w:val="001A55E9"/>
    <w:rsid w:val="001A66C4"/>
    <w:rsid w:val="001B0AB2"/>
    <w:rsid w:val="001B0C20"/>
    <w:rsid w:val="001B0CC4"/>
    <w:rsid w:val="001B2675"/>
    <w:rsid w:val="001B3309"/>
    <w:rsid w:val="001B3376"/>
    <w:rsid w:val="001B3C0A"/>
    <w:rsid w:val="001B45FB"/>
    <w:rsid w:val="001B4A01"/>
    <w:rsid w:val="001B58FD"/>
    <w:rsid w:val="001B6870"/>
    <w:rsid w:val="001B7817"/>
    <w:rsid w:val="001C0401"/>
    <w:rsid w:val="001C10EB"/>
    <w:rsid w:val="001C1225"/>
    <w:rsid w:val="001C1CF5"/>
    <w:rsid w:val="001C227F"/>
    <w:rsid w:val="001C3402"/>
    <w:rsid w:val="001C3891"/>
    <w:rsid w:val="001C4058"/>
    <w:rsid w:val="001C4978"/>
    <w:rsid w:val="001C4BEF"/>
    <w:rsid w:val="001C544C"/>
    <w:rsid w:val="001C59A1"/>
    <w:rsid w:val="001C6173"/>
    <w:rsid w:val="001C749B"/>
    <w:rsid w:val="001D13D3"/>
    <w:rsid w:val="001D1596"/>
    <w:rsid w:val="001D26CC"/>
    <w:rsid w:val="001D3602"/>
    <w:rsid w:val="001D3B0A"/>
    <w:rsid w:val="001D4A00"/>
    <w:rsid w:val="001D71A5"/>
    <w:rsid w:val="001D7A10"/>
    <w:rsid w:val="001E1CC1"/>
    <w:rsid w:val="001E1D8D"/>
    <w:rsid w:val="001E2297"/>
    <w:rsid w:val="001E2659"/>
    <w:rsid w:val="001E432C"/>
    <w:rsid w:val="001E6F59"/>
    <w:rsid w:val="001E78BA"/>
    <w:rsid w:val="001F0A9D"/>
    <w:rsid w:val="001F2549"/>
    <w:rsid w:val="001F2DF2"/>
    <w:rsid w:val="001F34C2"/>
    <w:rsid w:val="001F5AFC"/>
    <w:rsid w:val="001F6428"/>
    <w:rsid w:val="001F6E58"/>
    <w:rsid w:val="001F7B50"/>
    <w:rsid w:val="00200A2A"/>
    <w:rsid w:val="00201513"/>
    <w:rsid w:val="0020162E"/>
    <w:rsid w:val="00203342"/>
    <w:rsid w:val="00203D76"/>
    <w:rsid w:val="0020403E"/>
    <w:rsid w:val="00204BD4"/>
    <w:rsid w:val="0020618C"/>
    <w:rsid w:val="0020634D"/>
    <w:rsid w:val="0020692A"/>
    <w:rsid w:val="00206E74"/>
    <w:rsid w:val="002075F3"/>
    <w:rsid w:val="002077E4"/>
    <w:rsid w:val="00207A5F"/>
    <w:rsid w:val="00210FC3"/>
    <w:rsid w:val="002111FD"/>
    <w:rsid w:val="00211D88"/>
    <w:rsid w:val="00212CA1"/>
    <w:rsid w:val="002143C2"/>
    <w:rsid w:val="002143EF"/>
    <w:rsid w:val="002158BA"/>
    <w:rsid w:val="00215D01"/>
    <w:rsid w:val="00216C54"/>
    <w:rsid w:val="00216C9B"/>
    <w:rsid w:val="00217480"/>
    <w:rsid w:val="00217863"/>
    <w:rsid w:val="0022031E"/>
    <w:rsid w:val="00221CC4"/>
    <w:rsid w:val="00223F3B"/>
    <w:rsid w:val="002240F9"/>
    <w:rsid w:val="00224ACF"/>
    <w:rsid w:val="00225E3E"/>
    <w:rsid w:val="00226512"/>
    <w:rsid w:val="00227D4F"/>
    <w:rsid w:val="002320BB"/>
    <w:rsid w:val="002335F7"/>
    <w:rsid w:val="00233AE4"/>
    <w:rsid w:val="002349CF"/>
    <w:rsid w:val="00235338"/>
    <w:rsid w:val="002366B6"/>
    <w:rsid w:val="00237FAF"/>
    <w:rsid w:val="00241094"/>
    <w:rsid w:val="002418AE"/>
    <w:rsid w:val="00241A21"/>
    <w:rsid w:val="0024242B"/>
    <w:rsid w:val="00243290"/>
    <w:rsid w:val="00243FC5"/>
    <w:rsid w:val="002446ED"/>
    <w:rsid w:val="00244E46"/>
    <w:rsid w:val="002471EF"/>
    <w:rsid w:val="00247F40"/>
    <w:rsid w:val="002500AD"/>
    <w:rsid w:val="002501D6"/>
    <w:rsid w:val="0025024E"/>
    <w:rsid w:val="00250D90"/>
    <w:rsid w:val="002515ED"/>
    <w:rsid w:val="002517A3"/>
    <w:rsid w:val="00251FC6"/>
    <w:rsid w:val="00254247"/>
    <w:rsid w:val="002552B2"/>
    <w:rsid w:val="00256272"/>
    <w:rsid w:val="00256410"/>
    <w:rsid w:val="002564F5"/>
    <w:rsid w:val="00257E09"/>
    <w:rsid w:val="002601F1"/>
    <w:rsid w:val="002622C8"/>
    <w:rsid w:val="002622FA"/>
    <w:rsid w:val="002644D3"/>
    <w:rsid w:val="00266CCE"/>
    <w:rsid w:val="00267172"/>
    <w:rsid w:val="00267C03"/>
    <w:rsid w:val="0027022F"/>
    <w:rsid w:val="00270298"/>
    <w:rsid w:val="00270487"/>
    <w:rsid w:val="00272E16"/>
    <w:rsid w:val="00273705"/>
    <w:rsid w:val="002779DB"/>
    <w:rsid w:val="00277DD3"/>
    <w:rsid w:val="00281751"/>
    <w:rsid w:val="00282868"/>
    <w:rsid w:val="00282D57"/>
    <w:rsid w:val="002832D6"/>
    <w:rsid w:val="00284138"/>
    <w:rsid w:val="00284FA4"/>
    <w:rsid w:val="002855CF"/>
    <w:rsid w:val="0028575A"/>
    <w:rsid w:val="00285EE8"/>
    <w:rsid w:val="00287F3A"/>
    <w:rsid w:val="00291082"/>
    <w:rsid w:val="00292B12"/>
    <w:rsid w:val="00293EF2"/>
    <w:rsid w:val="002943F5"/>
    <w:rsid w:val="00295697"/>
    <w:rsid w:val="0029657D"/>
    <w:rsid w:val="00296CCE"/>
    <w:rsid w:val="002A03F7"/>
    <w:rsid w:val="002A0488"/>
    <w:rsid w:val="002A08E1"/>
    <w:rsid w:val="002A0BDA"/>
    <w:rsid w:val="002A2FAF"/>
    <w:rsid w:val="002A5536"/>
    <w:rsid w:val="002A56EA"/>
    <w:rsid w:val="002A6698"/>
    <w:rsid w:val="002A6879"/>
    <w:rsid w:val="002A7418"/>
    <w:rsid w:val="002A7948"/>
    <w:rsid w:val="002A7F9E"/>
    <w:rsid w:val="002B183C"/>
    <w:rsid w:val="002B23F0"/>
    <w:rsid w:val="002B3B17"/>
    <w:rsid w:val="002B3FC8"/>
    <w:rsid w:val="002B4BDB"/>
    <w:rsid w:val="002B5AE0"/>
    <w:rsid w:val="002B68FC"/>
    <w:rsid w:val="002B6C17"/>
    <w:rsid w:val="002B7472"/>
    <w:rsid w:val="002C02D9"/>
    <w:rsid w:val="002C0E01"/>
    <w:rsid w:val="002C1FB6"/>
    <w:rsid w:val="002C2032"/>
    <w:rsid w:val="002C2555"/>
    <w:rsid w:val="002C4642"/>
    <w:rsid w:val="002C4930"/>
    <w:rsid w:val="002C5A77"/>
    <w:rsid w:val="002C638F"/>
    <w:rsid w:val="002C64F6"/>
    <w:rsid w:val="002C73EF"/>
    <w:rsid w:val="002D0FE3"/>
    <w:rsid w:val="002D0FEF"/>
    <w:rsid w:val="002D21FB"/>
    <w:rsid w:val="002D293D"/>
    <w:rsid w:val="002D36F5"/>
    <w:rsid w:val="002D40F8"/>
    <w:rsid w:val="002D45CF"/>
    <w:rsid w:val="002D5832"/>
    <w:rsid w:val="002D76B4"/>
    <w:rsid w:val="002D7C1C"/>
    <w:rsid w:val="002E103F"/>
    <w:rsid w:val="002E141D"/>
    <w:rsid w:val="002E26D2"/>
    <w:rsid w:val="002E2B5F"/>
    <w:rsid w:val="002E2CE0"/>
    <w:rsid w:val="002E3C5A"/>
    <w:rsid w:val="002E4041"/>
    <w:rsid w:val="002E5124"/>
    <w:rsid w:val="002E6000"/>
    <w:rsid w:val="002E65A6"/>
    <w:rsid w:val="002E7391"/>
    <w:rsid w:val="002F04DC"/>
    <w:rsid w:val="002F12E4"/>
    <w:rsid w:val="002F1B6C"/>
    <w:rsid w:val="002F2184"/>
    <w:rsid w:val="002F32F5"/>
    <w:rsid w:val="002F4AAE"/>
    <w:rsid w:val="002F4F4E"/>
    <w:rsid w:val="002F5CC7"/>
    <w:rsid w:val="002F6112"/>
    <w:rsid w:val="00300396"/>
    <w:rsid w:val="003016B9"/>
    <w:rsid w:val="003017A2"/>
    <w:rsid w:val="0030198A"/>
    <w:rsid w:val="00301EC4"/>
    <w:rsid w:val="00302866"/>
    <w:rsid w:val="00304385"/>
    <w:rsid w:val="00304753"/>
    <w:rsid w:val="003051D5"/>
    <w:rsid w:val="00306F8F"/>
    <w:rsid w:val="00307050"/>
    <w:rsid w:val="00310068"/>
    <w:rsid w:val="003102CB"/>
    <w:rsid w:val="00311278"/>
    <w:rsid w:val="003125A6"/>
    <w:rsid w:val="0031553B"/>
    <w:rsid w:val="00315995"/>
    <w:rsid w:val="00315CE9"/>
    <w:rsid w:val="003172BF"/>
    <w:rsid w:val="00317931"/>
    <w:rsid w:val="00320E3B"/>
    <w:rsid w:val="003218C1"/>
    <w:rsid w:val="00321E3B"/>
    <w:rsid w:val="00324004"/>
    <w:rsid w:val="0032753C"/>
    <w:rsid w:val="00330169"/>
    <w:rsid w:val="0033032F"/>
    <w:rsid w:val="00330429"/>
    <w:rsid w:val="00330C54"/>
    <w:rsid w:val="00331BDD"/>
    <w:rsid w:val="00333B36"/>
    <w:rsid w:val="00333BFD"/>
    <w:rsid w:val="00335638"/>
    <w:rsid w:val="00336539"/>
    <w:rsid w:val="0033654B"/>
    <w:rsid w:val="00337937"/>
    <w:rsid w:val="00341DAD"/>
    <w:rsid w:val="00341E9C"/>
    <w:rsid w:val="003424F7"/>
    <w:rsid w:val="003429E4"/>
    <w:rsid w:val="00344542"/>
    <w:rsid w:val="003445D1"/>
    <w:rsid w:val="0034503F"/>
    <w:rsid w:val="00345096"/>
    <w:rsid w:val="003454E0"/>
    <w:rsid w:val="003457F8"/>
    <w:rsid w:val="00345EAF"/>
    <w:rsid w:val="003463B3"/>
    <w:rsid w:val="0034745F"/>
    <w:rsid w:val="00350434"/>
    <w:rsid w:val="00351ACE"/>
    <w:rsid w:val="00351D77"/>
    <w:rsid w:val="00354629"/>
    <w:rsid w:val="003549B0"/>
    <w:rsid w:val="00354FB5"/>
    <w:rsid w:val="003555B6"/>
    <w:rsid w:val="0035566A"/>
    <w:rsid w:val="00355931"/>
    <w:rsid w:val="00360CEF"/>
    <w:rsid w:val="00360F67"/>
    <w:rsid w:val="00360FEA"/>
    <w:rsid w:val="00361552"/>
    <w:rsid w:val="00362D7E"/>
    <w:rsid w:val="00363835"/>
    <w:rsid w:val="00363849"/>
    <w:rsid w:val="00364908"/>
    <w:rsid w:val="00365A3A"/>
    <w:rsid w:val="0036724C"/>
    <w:rsid w:val="00370579"/>
    <w:rsid w:val="003732F1"/>
    <w:rsid w:val="00374475"/>
    <w:rsid w:val="00375243"/>
    <w:rsid w:val="003759E2"/>
    <w:rsid w:val="00376B92"/>
    <w:rsid w:val="003778FB"/>
    <w:rsid w:val="00377E2E"/>
    <w:rsid w:val="003801B1"/>
    <w:rsid w:val="003805AD"/>
    <w:rsid w:val="00380B66"/>
    <w:rsid w:val="003812E4"/>
    <w:rsid w:val="00382361"/>
    <w:rsid w:val="00382C0F"/>
    <w:rsid w:val="0038314A"/>
    <w:rsid w:val="00384364"/>
    <w:rsid w:val="00384F1D"/>
    <w:rsid w:val="00385B9B"/>
    <w:rsid w:val="00385CB0"/>
    <w:rsid w:val="003867F7"/>
    <w:rsid w:val="00386DC5"/>
    <w:rsid w:val="003914EB"/>
    <w:rsid w:val="003925DA"/>
    <w:rsid w:val="003931BB"/>
    <w:rsid w:val="003959C7"/>
    <w:rsid w:val="00396E44"/>
    <w:rsid w:val="003976A3"/>
    <w:rsid w:val="00397B69"/>
    <w:rsid w:val="003A13F2"/>
    <w:rsid w:val="003A20BE"/>
    <w:rsid w:val="003A22CE"/>
    <w:rsid w:val="003A28C6"/>
    <w:rsid w:val="003A35C2"/>
    <w:rsid w:val="003A41C9"/>
    <w:rsid w:val="003A45C1"/>
    <w:rsid w:val="003A4D92"/>
    <w:rsid w:val="003A571A"/>
    <w:rsid w:val="003A7CE5"/>
    <w:rsid w:val="003B0194"/>
    <w:rsid w:val="003B2AFE"/>
    <w:rsid w:val="003B3C72"/>
    <w:rsid w:val="003B4B55"/>
    <w:rsid w:val="003B5349"/>
    <w:rsid w:val="003B5502"/>
    <w:rsid w:val="003B69E0"/>
    <w:rsid w:val="003B7148"/>
    <w:rsid w:val="003B766D"/>
    <w:rsid w:val="003B7B3C"/>
    <w:rsid w:val="003C00F7"/>
    <w:rsid w:val="003C0BD7"/>
    <w:rsid w:val="003C0D65"/>
    <w:rsid w:val="003C4694"/>
    <w:rsid w:val="003C4C52"/>
    <w:rsid w:val="003C56D2"/>
    <w:rsid w:val="003C56DB"/>
    <w:rsid w:val="003C5BD5"/>
    <w:rsid w:val="003C7428"/>
    <w:rsid w:val="003C7835"/>
    <w:rsid w:val="003C7C4C"/>
    <w:rsid w:val="003D156E"/>
    <w:rsid w:val="003D17E7"/>
    <w:rsid w:val="003D208A"/>
    <w:rsid w:val="003D300C"/>
    <w:rsid w:val="003D34B1"/>
    <w:rsid w:val="003D3E7D"/>
    <w:rsid w:val="003D4D7B"/>
    <w:rsid w:val="003D4F70"/>
    <w:rsid w:val="003D5F37"/>
    <w:rsid w:val="003D5FBA"/>
    <w:rsid w:val="003D62C2"/>
    <w:rsid w:val="003D63B9"/>
    <w:rsid w:val="003D69FD"/>
    <w:rsid w:val="003D6B6F"/>
    <w:rsid w:val="003E0078"/>
    <w:rsid w:val="003E1B3B"/>
    <w:rsid w:val="003E36C8"/>
    <w:rsid w:val="003E4620"/>
    <w:rsid w:val="003E562D"/>
    <w:rsid w:val="003E58E8"/>
    <w:rsid w:val="003E61F0"/>
    <w:rsid w:val="003E6F4D"/>
    <w:rsid w:val="003E6F60"/>
    <w:rsid w:val="003E7246"/>
    <w:rsid w:val="003F2BB8"/>
    <w:rsid w:val="003F4E41"/>
    <w:rsid w:val="003F5DBF"/>
    <w:rsid w:val="003F6B1B"/>
    <w:rsid w:val="003F7EF6"/>
    <w:rsid w:val="00401F37"/>
    <w:rsid w:val="00402E61"/>
    <w:rsid w:val="0040354F"/>
    <w:rsid w:val="00405B3E"/>
    <w:rsid w:val="00405C35"/>
    <w:rsid w:val="00410299"/>
    <w:rsid w:val="0041134A"/>
    <w:rsid w:val="00411677"/>
    <w:rsid w:val="0041175A"/>
    <w:rsid w:val="004124A1"/>
    <w:rsid w:val="00412BD8"/>
    <w:rsid w:val="004131F9"/>
    <w:rsid w:val="004135DE"/>
    <w:rsid w:val="00413674"/>
    <w:rsid w:val="00413B75"/>
    <w:rsid w:val="00413B80"/>
    <w:rsid w:val="00413B99"/>
    <w:rsid w:val="00414496"/>
    <w:rsid w:val="00414AED"/>
    <w:rsid w:val="00415B0A"/>
    <w:rsid w:val="0042036E"/>
    <w:rsid w:val="00422AA9"/>
    <w:rsid w:val="00422CFD"/>
    <w:rsid w:val="00424649"/>
    <w:rsid w:val="0042484F"/>
    <w:rsid w:val="00426FAC"/>
    <w:rsid w:val="00427824"/>
    <w:rsid w:val="004305A1"/>
    <w:rsid w:val="00430667"/>
    <w:rsid w:val="00430690"/>
    <w:rsid w:val="004314A1"/>
    <w:rsid w:val="004315D4"/>
    <w:rsid w:val="0043192B"/>
    <w:rsid w:val="004326DC"/>
    <w:rsid w:val="004340EA"/>
    <w:rsid w:val="0043448A"/>
    <w:rsid w:val="00434DF8"/>
    <w:rsid w:val="00435CDE"/>
    <w:rsid w:val="004360B8"/>
    <w:rsid w:val="00436B4C"/>
    <w:rsid w:val="00436EE3"/>
    <w:rsid w:val="004372CF"/>
    <w:rsid w:val="004412E8"/>
    <w:rsid w:val="00441B9E"/>
    <w:rsid w:val="00441C4B"/>
    <w:rsid w:val="00441D78"/>
    <w:rsid w:val="00441F42"/>
    <w:rsid w:val="00442A55"/>
    <w:rsid w:val="00442B84"/>
    <w:rsid w:val="004433D5"/>
    <w:rsid w:val="0044513B"/>
    <w:rsid w:val="004453C9"/>
    <w:rsid w:val="00446E04"/>
    <w:rsid w:val="00451275"/>
    <w:rsid w:val="0045253D"/>
    <w:rsid w:val="0045394B"/>
    <w:rsid w:val="00454284"/>
    <w:rsid w:val="00455146"/>
    <w:rsid w:val="004555A5"/>
    <w:rsid w:val="00457FCE"/>
    <w:rsid w:val="00460630"/>
    <w:rsid w:val="00463471"/>
    <w:rsid w:val="00463668"/>
    <w:rsid w:val="0046437C"/>
    <w:rsid w:val="0046565E"/>
    <w:rsid w:val="00466D1C"/>
    <w:rsid w:val="00466F60"/>
    <w:rsid w:val="00467198"/>
    <w:rsid w:val="004672EB"/>
    <w:rsid w:val="00470998"/>
    <w:rsid w:val="00471609"/>
    <w:rsid w:val="00475404"/>
    <w:rsid w:val="00481347"/>
    <w:rsid w:val="0048149C"/>
    <w:rsid w:val="0048277C"/>
    <w:rsid w:val="004847D2"/>
    <w:rsid w:val="00484F1F"/>
    <w:rsid w:val="0048772E"/>
    <w:rsid w:val="00490359"/>
    <w:rsid w:val="004912DB"/>
    <w:rsid w:val="00492E0D"/>
    <w:rsid w:val="0049304C"/>
    <w:rsid w:val="0049431D"/>
    <w:rsid w:val="004946DD"/>
    <w:rsid w:val="00495347"/>
    <w:rsid w:val="00495585"/>
    <w:rsid w:val="004955AD"/>
    <w:rsid w:val="00495786"/>
    <w:rsid w:val="004959C8"/>
    <w:rsid w:val="00496C6A"/>
    <w:rsid w:val="004976C3"/>
    <w:rsid w:val="004A01F9"/>
    <w:rsid w:val="004A05AC"/>
    <w:rsid w:val="004A12EB"/>
    <w:rsid w:val="004A2813"/>
    <w:rsid w:val="004A3445"/>
    <w:rsid w:val="004A3476"/>
    <w:rsid w:val="004A5792"/>
    <w:rsid w:val="004B0A0A"/>
    <w:rsid w:val="004B0B9C"/>
    <w:rsid w:val="004B304A"/>
    <w:rsid w:val="004B321C"/>
    <w:rsid w:val="004B46D9"/>
    <w:rsid w:val="004B5A07"/>
    <w:rsid w:val="004C14A3"/>
    <w:rsid w:val="004C2CBF"/>
    <w:rsid w:val="004C2E71"/>
    <w:rsid w:val="004C426E"/>
    <w:rsid w:val="004C54F9"/>
    <w:rsid w:val="004C5EC2"/>
    <w:rsid w:val="004C6BB5"/>
    <w:rsid w:val="004C76E1"/>
    <w:rsid w:val="004C7EBC"/>
    <w:rsid w:val="004D2414"/>
    <w:rsid w:val="004D2D11"/>
    <w:rsid w:val="004D523B"/>
    <w:rsid w:val="004D656B"/>
    <w:rsid w:val="004D6D24"/>
    <w:rsid w:val="004D6DAC"/>
    <w:rsid w:val="004D705D"/>
    <w:rsid w:val="004D78EB"/>
    <w:rsid w:val="004E0E3F"/>
    <w:rsid w:val="004E1026"/>
    <w:rsid w:val="004E10E0"/>
    <w:rsid w:val="004E14F8"/>
    <w:rsid w:val="004E3608"/>
    <w:rsid w:val="004E4127"/>
    <w:rsid w:val="004E4D63"/>
    <w:rsid w:val="004E58DF"/>
    <w:rsid w:val="004E6828"/>
    <w:rsid w:val="004E6F56"/>
    <w:rsid w:val="004E73A1"/>
    <w:rsid w:val="004F1068"/>
    <w:rsid w:val="004F1E9F"/>
    <w:rsid w:val="004F2573"/>
    <w:rsid w:val="004F2FDB"/>
    <w:rsid w:val="004F3168"/>
    <w:rsid w:val="004F31E9"/>
    <w:rsid w:val="004F48C1"/>
    <w:rsid w:val="004F4C67"/>
    <w:rsid w:val="004F65D3"/>
    <w:rsid w:val="004F6664"/>
    <w:rsid w:val="0050004F"/>
    <w:rsid w:val="00500BB7"/>
    <w:rsid w:val="00500FEE"/>
    <w:rsid w:val="005011B4"/>
    <w:rsid w:val="005015A8"/>
    <w:rsid w:val="00501775"/>
    <w:rsid w:val="00502385"/>
    <w:rsid w:val="005027BE"/>
    <w:rsid w:val="00502DA6"/>
    <w:rsid w:val="005039D7"/>
    <w:rsid w:val="0050456B"/>
    <w:rsid w:val="005051BA"/>
    <w:rsid w:val="00505D70"/>
    <w:rsid w:val="0051110B"/>
    <w:rsid w:val="005129E7"/>
    <w:rsid w:val="0051330F"/>
    <w:rsid w:val="005135F6"/>
    <w:rsid w:val="00513E44"/>
    <w:rsid w:val="00514ECF"/>
    <w:rsid w:val="005156E2"/>
    <w:rsid w:val="0051596F"/>
    <w:rsid w:val="00516404"/>
    <w:rsid w:val="0051682B"/>
    <w:rsid w:val="0051710F"/>
    <w:rsid w:val="00520721"/>
    <w:rsid w:val="00521000"/>
    <w:rsid w:val="005212BA"/>
    <w:rsid w:val="00522AA7"/>
    <w:rsid w:val="00522ECB"/>
    <w:rsid w:val="005234B8"/>
    <w:rsid w:val="00524811"/>
    <w:rsid w:val="00530856"/>
    <w:rsid w:val="005309E6"/>
    <w:rsid w:val="00530A6E"/>
    <w:rsid w:val="00531C27"/>
    <w:rsid w:val="00532C5E"/>
    <w:rsid w:val="00534DC0"/>
    <w:rsid w:val="00535CAA"/>
    <w:rsid w:val="005360B2"/>
    <w:rsid w:val="00537581"/>
    <w:rsid w:val="00537DA7"/>
    <w:rsid w:val="0054254B"/>
    <w:rsid w:val="0054270B"/>
    <w:rsid w:val="00542E51"/>
    <w:rsid w:val="00542F91"/>
    <w:rsid w:val="00543712"/>
    <w:rsid w:val="00544CC6"/>
    <w:rsid w:val="00544E32"/>
    <w:rsid w:val="00545887"/>
    <w:rsid w:val="00547577"/>
    <w:rsid w:val="005475FA"/>
    <w:rsid w:val="00551F36"/>
    <w:rsid w:val="005537C3"/>
    <w:rsid w:val="00553A7F"/>
    <w:rsid w:val="00554BF2"/>
    <w:rsid w:val="0055674E"/>
    <w:rsid w:val="00560022"/>
    <w:rsid w:val="005600BC"/>
    <w:rsid w:val="005613B9"/>
    <w:rsid w:val="005614E6"/>
    <w:rsid w:val="00562500"/>
    <w:rsid w:val="005632C0"/>
    <w:rsid w:val="00563424"/>
    <w:rsid w:val="0056391C"/>
    <w:rsid w:val="00564677"/>
    <w:rsid w:val="005659B9"/>
    <w:rsid w:val="00567B49"/>
    <w:rsid w:val="005703CF"/>
    <w:rsid w:val="005718AC"/>
    <w:rsid w:val="00572094"/>
    <w:rsid w:val="00572404"/>
    <w:rsid w:val="00572618"/>
    <w:rsid w:val="005738F4"/>
    <w:rsid w:val="00573BC4"/>
    <w:rsid w:val="00575738"/>
    <w:rsid w:val="0057587D"/>
    <w:rsid w:val="00580655"/>
    <w:rsid w:val="0058328A"/>
    <w:rsid w:val="00584121"/>
    <w:rsid w:val="005842CC"/>
    <w:rsid w:val="00584371"/>
    <w:rsid w:val="00584CD7"/>
    <w:rsid w:val="00584FAD"/>
    <w:rsid w:val="00585288"/>
    <w:rsid w:val="00586B66"/>
    <w:rsid w:val="0058737E"/>
    <w:rsid w:val="005904FB"/>
    <w:rsid w:val="005909FA"/>
    <w:rsid w:val="0059113E"/>
    <w:rsid w:val="005918B1"/>
    <w:rsid w:val="00592F23"/>
    <w:rsid w:val="0059398F"/>
    <w:rsid w:val="005944DE"/>
    <w:rsid w:val="0059476C"/>
    <w:rsid w:val="00594F48"/>
    <w:rsid w:val="00595B80"/>
    <w:rsid w:val="00595FA7"/>
    <w:rsid w:val="0059639E"/>
    <w:rsid w:val="00596DEC"/>
    <w:rsid w:val="0059765A"/>
    <w:rsid w:val="005A0A79"/>
    <w:rsid w:val="005A1C75"/>
    <w:rsid w:val="005A24DA"/>
    <w:rsid w:val="005A26DA"/>
    <w:rsid w:val="005A2794"/>
    <w:rsid w:val="005A281A"/>
    <w:rsid w:val="005A297D"/>
    <w:rsid w:val="005A3594"/>
    <w:rsid w:val="005A3719"/>
    <w:rsid w:val="005A5460"/>
    <w:rsid w:val="005A58A9"/>
    <w:rsid w:val="005A5CE1"/>
    <w:rsid w:val="005A7C92"/>
    <w:rsid w:val="005B01A6"/>
    <w:rsid w:val="005B1173"/>
    <w:rsid w:val="005B2B2D"/>
    <w:rsid w:val="005B3391"/>
    <w:rsid w:val="005B46CE"/>
    <w:rsid w:val="005B53DF"/>
    <w:rsid w:val="005B605E"/>
    <w:rsid w:val="005B71B5"/>
    <w:rsid w:val="005B728F"/>
    <w:rsid w:val="005B7C75"/>
    <w:rsid w:val="005C067B"/>
    <w:rsid w:val="005C09B3"/>
    <w:rsid w:val="005C185A"/>
    <w:rsid w:val="005C2352"/>
    <w:rsid w:val="005C27E3"/>
    <w:rsid w:val="005C3A38"/>
    <w:rsid w:val="005C7D67"/>
    <w:rsid w:val="005D05A4"/>
    <w:rsid w:val="005D20D4"/>
    <w:rsid w:val="005D3C84"/>
    <w:rsid w:val="005D42FD"/>
    <w:rsid w:val="005D598F"/>
    <w:rsid w:val="005D621C"/>
    <w:rsid w:val="005D666D"/>
    <w:rsid w:val="005D7004"/>
    <w:rsid w:val="005E0955"/>
    <w:rsid w:val="005E1A91"/>
    <w:rsid w:val="005E289F"/>
    <w:rsid w:val="005E3756"/>
    <w:rsid w:val="005E497B"/>
    <w:rsid w:val="005E4B9C"/>
    <w:rsid w:val="005E593E"/>
    <w:rsid w:val="005E68BD"/>
    <w:rsid w:val="005E7654"/>
    <w:rsid w:val="005F02CD"/>
    <w:rsid w:val="005F0F40"/>
    <w:rsid w:val="005F1451"/>
    <w:rsid w:val="005F237E"/>
    <w:rsid w:val="005F5398"/>
    <w:rsid w:val="005F6298"/>
    <w:rsid w:val="005F6C8D"/>
    <w:rsid w:val="005F7FC4"/>
    <w:rsid w:val="00600B48"/>
    <w:rsid w:val="006032ED"/>
    <w:rsid w:val="00603D4F"/>
    <w:rsid w:val="00604290"/>
    <w:rsid w:val="00604688"/>
    <w:rsid w:val="00604AF6"/>
    <w:rsid w:val="00604B67"/>
    <w:rsid w:val="00604E2C"/>
    <w:rsid w:val="0060506F"/>
    <w:rsid w:val="00606530"/>
    <w:rsid w:val="00613347"/>
    <w:rsid w:val="0061458A"/>
    <w:rsid w:val="006145B4"/>
    <w:rsid w:val="00614900"/>
    <w:rsid w:val="00615515"/>
    <w:rsid w:val="006156A3"/>
    <w:rsid w:val="00615EED"/>
    <w:rsid w:val="00616000"/>
    <w:rsid w:val="00616060"/>
    <w:rsid w:val="00617653"/>
    <w:rsid w:val="00617752"/>
    <w:rsid w:val="00617C8B"/>
    <w:rsid w:val="006202FD"/>
    <w:rsid w:val="00620B8A"/>
    <w:rsid w:val="00621048"/>
    <w:rsid w:val="00621D12"/>
    <w:rsid w:val="006241CB"/>
    <w:rsid w:val="00624547"/>
    <w:rsid w:val="00625D3C"/>
    <w:rsid w:val="00630DC6"/>
    <w:rsid w:val="00631231"/>
    <w:rsid w:val="00631491"/>
    <w:rsid w:val="00632DA0"/>
    <w:rsid w:val="006331AB"/>
    <w:rsid w:val="00634401"/>
    <w:rsid w:val="0063484B"/>
    <w:rsid w:val="0063633E"/>
    <w:rsid w:val="0064020F"/>
    <w:rsid w:val="00640F18"/>
    <w:rsid w:val="00643A02"/>
    <w:rsid w:val="0064409B"/>
    <w:rsid w:val="0064455D"/>
    <w:rsid w:val="0064574B"/>
    <w:rsid w:val="00645E67"/>
    <w:rsid w:val="00646CA5"/>
    <w:rsid w:val="00650A7B"/>
    <w:rsid w:val="006515D2"/>
    <w:rsid w:val="00651DA5"/>
    <w:rsid w:val="006530B0"/>
    <w:rsid w:val="00653196"/>
    <w:rsid w:val="00653C18"/>
    <w:rsid w:val="0065561F"/>
    <w:rsid w:val="00656318"/>
    <w:rsid w:val="006564E0"/>
    <w:rsid w:val="00656BE3"/>
    <w:rsid w:val="00656F63"/>
    <w:rsid w:val="006577D7"/>
    <w:rsid w:val="00657D8E"/>
    <w:rsid w:val="00660E71"/>
    <w:rsid w:val="006610E7"/>
    <w:rsid w:val="00661CDC"/>
    <w:rsid w:val="00663764"/>
    <w:rsid w:val="0066385F"/>
    <w:rsid w:val="00665D94"/>
    <w:rsid w:val="00667626"/>
    <w:rsid w:val="00667720"/>
    <w:rsid w:val="00667AA8"/>
    <w:rsid w:val="00670D48"/>
    <w:rsid w:val="006712A6"/>
    <w:rsid w:val="0067202D"/>
    <w:rsid w:val="006731FA"/>
    <w:rsid w:val="00673207"/>
    <w:rsid w:val="00673F09"/>
    <w:rsid w:val="00674B76"/>
    <w:rsid w:val="00674CD0"/>
    <w:rsid w:val="00675331"/>
    <w:rsid w:val="00675C18"/>
    <w:rsid w:val="00676155"/>
    <w:rsid w:val="00680831"/>
    <w:rsid w:val="00680F64"/>
    <w:rsid w:val="00681087"/>
    <w:rsid w:val="006812BF"/>
    <w:rsid w:val="00682079"/>
    <w:rsid w:val="006833D1"/>
    <w:rsid w:val="006838CD"/>
    <w:rsid w:val="00683A64"/>
    <w:rsid w:val="00683DE8"/>
    <w:rsid w:val="006863C7"/>
    <w:rsid w:val="006872F1"/>
    <w:rsid w:val="00687AE3"/>
    <w:rsid w:val="0069003F"/>
    <w:rsid w:val="0069068E"/>
    <w:rsid w:val="006923D9"/>
    <w:rsid w:val="006932E9"/>
    <w:rsid w:val="00695194"/>
    <w:rsid w:val="00695D8C"/>
    <w:rsid w:val="00696692"/>
    <w:rsid w:val="00696A4F"/>
    <w:rsid w:val="00697608"/>
    <w:rsid w:val="006A5F9D"/>
    <w:rsid w:val="006B2463"/>
    <w:rsid w:val="006B4765"/>
    <w:rsid w:val="006B5BE0"/>
    <w:rsid w:val="006B5F36"/>
    <w:rsid w:val="006B663B"/>
    <w:rsid w:val="006B6739"/>
    <w:rsid w:val="006B6D50"/>
    <w:rsid w:val="006C02CF"/>
    <w:rsid w:val="006C0442"/>
    <w:rsid w:val="006C0DB3"/>
    <w:rsid w:val="006C1107"/>
    <w:rsid w:val="006C16CD"/>
    <w:rsid w:val="006C1DCC"/>
    <w:rsid w:val="006C425D"/>
    <w:rsid w:val="006C4274"/>
    <w:rsid w:val="006C57BF"/>
    <w:rsid w:val="006C69CE"/>
    <w:rsid w:val="006C6B0C"/>
    <w:rsid w:val="006C7627"/>
    <w:rsid w:val="006C7783"/>
    <w:rsid w:val="006C7988"/>
    <w:rsid w:val="006D082C"/>
    <w:rsid w:val="006D09A8"/>
    <w:rsid w:val="006D0F12"/>
    <w:rsid w:val="006D13A8"/>
    <w:rsid w:val="006D4B61"/>
    <w:rsid w:val="006D5629"/>
    <w:rsid w:val="006D59FF"/>
    <w:rsid w:val="006D70A8"/>
    <w:rsid w:val="006D7291"/>
    <w:rsid w:val="006D7C1B"/>
    <w:rsid w:val="006D7F1C"/>
    <w:rsid w:val="006E016F"/>
    <w:rsid w:val="006E1024"/>
    <w:rsid w:val="006E1313"/>
    <w:rsid w:val="006E16FE"/>
    <w:rsid w:val="006E3621"/>
    <w:rsid w:val="006E4B34"/>
    <w:rsid w:val="006E5E3C"/>
    <w:rsid w:val="006E6FEA"/>
    <w:rsid w:val="006F016A"/>
    <w:rsid w:val="006F02DA"/>
    <w:rsid w:val="006F1110"/>
    <w:rsid w:val="006F16FA"/>
    <w:rsid w:val="006F1C2F"/>
    <w:rsid w:val="006F2647"/>
    <w:rsid w:val="006F4207"/>
    <w:rsid w:val="006F421F"/>
    <w:rsid w:val="006F4A23"/>
    <w:rsid w:val="006F4BBB"/>
    <w:rsid w:val="006F6D54"/>
    <w:rsid w:val="007008B4"/>
    <w:rsid w:val="0070118B"/>
    <w:rsid w:val="0070131A"/>
    <w:rsid w:val="007013CF"/>
    <w:rsid w:val="00701630"/>
    <w:rsid w:val="00701A77"/>
    <w:rsid w:val="00702898"/>
    <w:rsid w:val="007066AA"/>
    <w:rsid w:val="00706E45"/>
    <w:rsid w:val="00710279"/>
    <w:rsid w:val="0071028E"/>
    <w:rsid w:val="00710CD2"/>
    <w:rsid w:val="00710E03"/>
    <w:rsid w:val="007114DC"/>
    <w:rsid w:val="00713FAD"/>
    <w:rsid w:val="0071419D"/>
    <w:rsid w:val="00714B6C"/>
    <w:rsid w:val="00714D1A"/>
    <w:rsid w:val="00714FD1"/>
    <w:rsid w:val="007160BB"/>
    <w:rsid w:val="007166F0"/>
    <w:rsid w:val="00716C3E"/>
    <w:rsid w:val="00717065"/>
    <w:rsid w:val="0071745F"/>
    <w:rsid w:val="00717EA7"/>
    <w:rsid w:val="00720A32"/>
    <w:rsid w:val="00721C28"/>
    <w:rsid w:val="007225D6"/>
    <w:rsid w:val="00723907"/>
    <w:rsid w:val="00723A8F"/>
    <w:rsid w:val="00725AC4"/>
    <w:rsid w:val="007260AB"/>
    <w:rsid w:val="00727320"/>
    <w:rsid w:val="007279F7"/>
    <w:rsid w:val="00730FE2"/>
    <w:rsid w:val="00731011"/>
    <w:rsid w:val="00732FE2"/>
    <w:rsid w:val="007331CF"/>
    <w:rsid w:val="00733B2B"/>
    <w:rsid w:val="007341A0"/>
    <w:rsid w:val="007343C3"/>
    <w:rsid w:val="00734554"/>
    <w:rsid w:val="00735829"/>
    <w:rsid w:val="00735E36"/>
    <w:rsid w:val="00736593"/>
    <w:rsid w:val="007365CC"/>
    <w:rsid w:val="00740DE7"/>
    <w:rsid w:val="007410C4"/>
    <w:rsid w:val="00741553"/>
    <w:rsid w:val="007416A2"/>
    <w:rsid w:val="0074214F"/>
    <w:rsid w:val="0074540D"/>
    <w:rsid w:val="0074640E"/>
    <w:rsid w:val="00746D0C"/>
    <w:rsid w:val="007507BE"/>
    <w:rsid w:val="00751193"/>
    <w:rsid w:val="00751569"/>
    <w:rsid w:val="007526C1"/>
    <w:rsid w:val="00752C89"/>
    <w:rsid w:val="007544D3"/>
    <w:rsid w:val="00755FE4"/>
    <w:rsid w:val="0075740F"/>
    <w:rsid w:val="00760305"/>
    <w:rsid w:val="00760F04"/>
    <w:rsid w:val="00761AE2"/>
    <w:rsid w:val="00762B94"/>
    <w:rsid w:val="00763EC4"/>
    <w:rsid w:val="00766ECF"/>
    <w:rsid w:val="0076799D"/>
    <w:rsid w:val="00767DAF"/>
    <w:rsid w:val="00770CDB"/>
    <w:rsid w:val="00771825"/>
    <w:rsid w:val="007718A4"/>
    <w:rsid w:val="00771E7F"/>
    <w:rsid w:val="0077273E"/>
    <w:rsid w:val="00773330"/>
    <w:rsid w:val="00773876"/>
    <w:rsid w:val="00773C2A"/>
    <w:rsid w:val="00774104"/>
    <w:rsid w:val="007745FB"/>
    <w:rsid w:val="0077479E"/>
    <w:rsid w:val="00774FE6"/>
    <w:rsid w:val="00775089"/>
    <w:rsid w:val="0077512F"/>
    <w:rsid w:val="00775E00"/>
    <w:rsid w:val="007814F9"/>
    <w:rsid w:val="00781EB2"/>
    <w:rsid w:val="00784A7F"/>
    <w:rsid w:val="00790BDC"/>
    <w:rsid w:val="00792021"/>
    <w:rsid w:val="007923D7"/>
    <w:rsid w:val="00792A9D"/>
    <w:rsid w:val="00792DFF"/>
    <w:rsid w:val="007938B9"/>
    <w:rsid w:val="007942A5"/>
    <w:rsid w:val="0079553C"/>
    <w:rsid w:val="007955ED"/>
    <w:rsid w:val="00795657"/>
    <w:rsid w:val="00797135"/>
    <w:rsid w:val="00797A5E"/>
    <w:rsid w:val="00797C9D"/>
    <w:rsid w:val="007A095E"/>
    <w:rsid w:val="007A3099"/>
    <w:rsid w:val="007A39F7"/>
    <w:rsid w:val="007A3DC2"/>
    <w:rsid w:val="007A527F"/>
    <w:rsid w:val="007A5988"/>
    <w:rsid w:val="007A5E1B"/>
    <w:rsid w:val="007A60F4"/>
    <w:rsid w:val="007A737B"/>
    <w:rsid w:val="007B3843"/>
    <w:rsid w:val="007B5416"/>
    <w:rsid w:val="007B5422"/>
    <w:rsid w:val="007B5602"/>
    <w:rsid w:val="007B59BE"/>
    <w:rsid w:val="007B672F"/>
    <w:rsid w:val="007C0052"/>
    <w:rsid w:val="007C14D1"/>
    <w:rsid w:val="007C1C14"/>
    <w:rsid w:val="007C2E39"/>
    <w:rsid w:val="007C31A7"/>
    <w:rsid w:val="007C3F21"/>
    <w:rsid w:val="007C5CFA"/>
    <w:rsid w:val="007C6F89"/>
    <w:rsid w:val="007C783D"/>
    <w:rsid w:val="007C7DB6"/>
    <w:rsid w:val="007D13FB"/>
    <w:rsid w:val="007D1D22"/>
    <w:rsid w:val="007D2CDC"/>
    <w:rsid w:val="007D4427"/>
    <w:rsid w:val="007D47EF"/>
    <w:rsid w:val="007D5057"/>
    <w:rsid w:val="007D52DA"/>
    <w:rsid w:val="007D58C6"/>
    <w:rsid w:val="007D7192"/>
    <w:rsid w:val="007E0071"/>
    <w:rsid w:val="007E0C70"/>
    <w:rsid w:val="007E15A2"/>
    <w:rsid w:val="007E1BD1"/>
    <w:rsid w:val="007E3586"/>
    <w:rsid w:val="007E40B3"/>
    <w:rsid w:val="007E425A"/>
    <w:rsid w:val="007E5D25"/>
    <w:rsid w:val="007E7B93"/>
    <w:rsid w:val="007F2270"/>
    <w:rsid w:val="007F2725"/>
    <w:rsid w:val="007F3CA4"/>
    <w:rsid w:val="007F468D"/>
    <w:rsid w:val="007F4F0D"/>
    <w:rsid w:val="007F5474"/>
    <w:rsid w:val="007F569D"/>
    <w:rsid w:val="007F5EED"/>
    <w:rsid w:val="007F6C92"/>
    <w:rsid w:val="008002F2"/>
    <w:rsid w:val="00800B02"/>
    <w:rsid w:val="00802552"/>
    <w:rsid w:val="00804BF3"/>
    <w:rsid w:val="00804E68"/>
    <w:rsid w:val="00805983"/>
    <w:rsid w:val="00805A04"/>
    <w:rsid w:val="00805F13"/>
    <w:rsid w:val="00806A3B"/>
    <w:rsid w:val="00807DBD"/>
    <w:rsid w:val="00810356"/>
    <w:rsid w:val="008104FA"/>
    <w:rsid w:val="008114B9"/>
    <w:rsid w:val="0081153D"/>
    <w:rsid w:val="00811AF8"/>
    <w:rsid w:val="00813C81"/>
    <w:rsid w:val="0081629E"/>
    <w:rsid w:val="00816E66"/>
    <w:rsid w:val="00817B23"/>
    <w:rsid w:val="00817D82"/>
    <w:rsid w:val="008200DA"/>
    <w:rsid w:val="008206C1"/>
    <w:rsid w:val="00821368"/>
    <w:rsid w:val="008233BE"/>
    <w:rsid w:val="008234FE"/>
    <w:rsid w:val="008244CE"/>
    <w:rsid w:val="0082558C"/>
    <w:rsid w:val="00827367"/>
    <w:rsid w:val="00827565"/>
    <w:rsid w:val="00831158"/>
    <w:rsid w:val="008313DC"/>
    <w:rsid w:val="008363DA"/>
    <w:rsid w:val="00837898"/>
    <w:rsid w:val="00837EBC"/>
    <w:rsid w:val="00842116"/>
    <w:rsid w:val="00842EEC"/>
    <w:rsid w:val="0084373C"/>
    <w:rsid w:val="00843AED"/>
    <w:rsid w:val="008454DC"/>
    <w:rsid w:val="0084550D"/>
    <w:rsid w:val="008466BD"/>
    <w:rsid w:val="00846A72"/>
    <w:rsid w:val="00846D0C"/>
    <w:rsid w:val="00846E18"/>
    <w:rsid w:val="0085093E"/>
    <w:rsid w:val="00850FDF"/>
    <w:rsid w:val="008519E9"/>
    <w:rsid w:val="00851B8A"/>
    <w:rsid w:val="008522A7"/>
    <w:rsid w:val="00852B6B"/>
    <w:rsid w:val="00853BC7"/>
    <w:rsid w:val="008545D1"/>
    <w:rsid w:val="00854BA9"/>
    <w:rsid w:val="0085572F"/>
    <w:rsid w:val="00857D7F"/>
    <w:rsid w:val="008604AE"/>
    <w:rsid w:val="00861AA7"/>
    <w:rsid w:val="00863282"/>
    <w:rsid w:val="00863F54"/>
    <w:rsid w:val="0086475B"/>
    <w:rsid w:val="00864902"/>
    <w:rsid w:val="008651AE"/>
    <w:rsid w:val="008705F5"/>
    <w:rsid w:val="00871850"/>
    <w:rsid w:val="00873B63"/>
    <w:rsid w:val="00874D61"/>
    <w:rsid w:val="00876694"/>
    <w:rsid w:val="00877864"/>
    <w:rsid w:val="00880DFE"/>
    <w:rsid w:val="00881103"/>
    <w:rsid w:val="00881DCF"/>
    <w:rsid w:val="00883B74"/>
    <w:rsid w:val="008843CC"/>
    <w:rsid w:val="0088509A"/>
    <w:rsid w:val="00885C02"/>
    <w:rsid w:val="00886654"/>
    <w:rsid w:val="00886C32"/>
    <w:rsid w:val="00892436"/>
    <w:rsid w:val="00892532"/>
    <w:rsid w:val="00893745"/>
    <w:rsid w:val="008948F8"/>
    <w:rsid w:val="00896671"/>
    <w:rsid w:val="008969A0"/>
    <w:rsid w:val="0089768B"/>
    <w:rsid w:val="008A0FB7"/>
    <w:rsid w:val="008A1F1E"/>
    <w:rsid w:val="008A490A"/>
    <w:rsid w:val="008A4C84"/>
    <w:rsid w:val="008A52B2"/>
    <w:rsid w:val="008A5B82"/>
    <w:rsid w:val="008B06D4"/>
    <w:rsid w:val="008B14C9"/>
    <w:rsid w:val="008B1E90"/>
    <w:rsid w:val="008B2144"/>
    <w:rsid w:val="008B399D"/>
    <w:rsid w:val="008B3B4D"/>
    <w:rsid w:val="008B55F9"/>
    <w:rsid w:val="008B56E9"/>
    <w:rsid w:val="008B7628"/>
    <w:rsid w:val="008B7F07"/>
    <w:rsid w:val="008C039A"/>
    <w:rsid w:val="008C1E88"/>
    <w:rsid w:val="008C4A50"/>
    <w:rsid w:val="008C558E"/>
    <w:rsid w:val="008C6E59"/>
    <w:rsid w:val="008C7E21"/>
    <w:rsid w:val="008D0615"/>
    <w:rsid w:val="008D3C9F"/>
    <w:rsid w:val="008D3FD4"/>
    <w:rsid w:val="008D6AC4"/>
    <w:rsid w:val="008D6DBF"/>
    <w:rsid w:val="008D7854"/>
    <w:rsid w:val="008E2249"/>
    <w:rsid w:val="008E2F9D"/>
    <w:rsid w:val="008E3218"/>
    <w:rsid w:val="008E3348"/>
    <w:rsid w:val="008E334B"/>
    <w:rsid w:val="008E3981"/>
    <w:rsid w:val="008E45BF"/>
    <w:rsid w:val="008E45FC"/>
    <w:rsid w:val="008E4B91"/>
    <w:rsid w:val="008E6563"/>
    <w:rsid w:val="008E6A28"/>
    <w:rsid w:val="008F0908"/>
    <w:rsid w:val="008F1813"/>
    <w:rsid w:val="008F28FC"/>
    <w:rsid w:val="008F6173"/>
    <w:rsid w:val="008F65ED"/>
    <w:rsid w:val="008F786B"/>
    <w:rsid w:val="008F7DEC"/>
    <w:rsid w:val="00900057"/>
    <w:rsid w:val="00900FAD"/>
    <w:rsid w:val="0090144D"/>
    <w:rsid w:val="00904552"/>
    <w:rsid w:val="00904777"/>
    <w:rsid w:val="009056E1"/>
    <w:rsid w:val="009061B8"/>
    <w:rsid w:val="00906797"/>
    <w:rsid w:val="00906BCB"/>
    <w:rsid w:val="00911726"/>
    <w:rsid w:val="00911D6D"/>
    <w:rsid w:val="00913306"/>
    <w:rsid w:val="009135A6"/>
    <w:rsid w:val="009143B7"/>
    <w:rsid w:val="00914902"/>
    <w:rsid w:val="009160BB"/>
    <w:rsid w:val="00916535"/>
    <w:rsid w:val="00916D91"/>
    <w:rsid w:val="009170D2"/>
    <w:rsid w:val="00920990"/>
    <w:rsid w:val="00922A51"/>
    <w:rsid w:val="009233F9"/>
    <w:rsid w:val="009235D3"/>
    <w:rsid w:val="0092439A"/>
    <w:rsid w:val="0092478A"/>
    <w:rsid w:val="00924EB1"/>
    <w:rsid w:val="009250F1"/>
    <w:rsid w:val="009256CC"/>
    <w:rsid w:val="00926F11"/>
    <w:rsid w:val="009277D5"/>
    <w:rsid w:val="00930973"/>
    <w:rsid w:val="00932710"/>
    <w:rsid w:val="009363C5"/>
    <w:rsid w:val="00937F81"/>
    <w:rsid w:val="009430B7"/>
    <w:rsid w:val="00944617"/>
    <w:rsid w:val="0094478E"/>
    <w:rsid w:val="009452B9"/>
    <w:rsid w:val="009463DF"/>
    <w:rsid w:val="00950522"/>
    <w:rsid w:val="00951019"/>
    <w:rsid w:val="00951181"/>
    <w:rsid w:val="00952ACC"/>
    <w:rsid w:val="0095316D"/>
    <w:rsid w:val="00956201"/>
    <w:rsid w:val="00961146"/>
    <w:rsid w:val="0096160A"/>
    <w:rsid w:val="00962908"/>
    <w:rsid w:val="00963CC3"/>
    <w:rsid w:val="0096494D"/>
    <w:rsid w:val="00964FC7"/>
    <w:rsid w:val="009660A3"/>
    <w:rsid w:val="00966668"/>
    <w:rsid w:val="00967FBC"/>
    <w:rsid w:val="009720E6"/>
    <w:rsid w:val="0097281F"/>
    <w:rsid w:val="00972FB2"/>
    <w:rsid w:val="00973148"/>
    <w:rsid w:val="00974432"/>
    <w:rsid w:val="00975C27"/>
    <w:rsid w:val="00975E40"/>
    <w:rsid w:val="00980142"/>
    <w:rsid w:val="00984177"/>
    <w:rsid w:val="009847C3"/>
    <w:rsid w:val="009852CC"/>
    <w:rsid w:val="009856D6"/>
    <w:rsid w:val="00990BFD"/>
    <w:rsid w:val="00990C5D"/>
    <w:rsid w:val="00990D87"/>
    <w:rsid w:val="0099325E"/>
    <w:rsid w:val="00993750"/>
    <w:rsid w:val="009937DE"/>
    <w:rsid w:val="009948F9"/>
    <w:rsid w:val="009973EF"/>
    <w:rsid w:val="009975FB"/>
    <w:rsid w:val="00997F2D"/>
    <w:rsid w:val="00997FEA"/>
    <w:rsid w:val="009A0D80"/>
    <w:rsid w:val="009A1839"/>
    <w:rsid w:val="009A1B5D"/>
    <w:rsid w:val="009A2129"/>
    <w:rsid w:val="009A3532"/>
    <w:rsid w:val="009A356A"/>
    <w:rsid w:val="009A3BDB"/>
    <w:rsid w:val="009A5B91"/>
    <w:rsid w:val="009A70BB"/>
    <w:rsid w:val="009B0112"/>
    <w:rsid w:val="009B0882"/>
    <w:rsid w:val="009B0A68"/>
    <w:rsid w:val="009B109F"/>
    <w:rsid w:val="009B36CC"/>
    <w:rsid w:val="009B52AD"/>
    <w:rsid w:val="009B6300"/>
    <w:rsid w:val="009B7673"/>
    <w:rsid w:val="009B7D70"/>
    <w:rsid w:val="009C0685"/>
    <w:rsid w:val="009C1C42"/>
    <w:rsid w:val="009C1CB4"/>
    <w:rsid w:val="009C2A82"/>
    <w:rsid w:val="009C43BB"/>
    <w:rsid w:val="009C442A"/>
    <w:rsid w:val="009C5E4B"/>
    <w:rsid w:val="009C78C0"/>
    <w:rsid w:val="009D123E"/>
    <w:rsid w:val="009D182B"/>
    <w:rsid w:val="009D20B7"/>
    <w:rsid w:val="009D2174"/>
    <w:rsid w:val="009D48DC"/>
    <w:rsid w:val="009D6033"/>
    <w:rsid w:val="009D6191"/>
    <w:rsid w:val="009D666E"/>
    <w:rsid w:val="009D71F7"/>
    <w:rsid w:val="009E0C24"/>
    <w:rsid w:val="009E11D2"/>
    <w:rsid w:val="009E155A"/>
    <w:rsid w:val="009E2CA9"/>
    <w:rsid w:val="009E3A11"/>
    <w:rsid w:val="009E3B45"/>
    <w:rsid w:val="009E3D5D"/>
    <w:rsid w:val="009E5491"/>
    <w:rsid w:val="009E5539"/>
    <w:rsid w:val="009F3D31"/>
    <w:rsid w:val="009F3D66"/>
    <w:rsid w:val="009F4EFF"/>
    <w:rsid w:val="009F5F32"/>
    <w:rsid w:val="009F64DE"/>
    <w:rsid w:val="009F71A3"/>
    <w:rsid w:val="00A01550"/>
    <w:rsid w:val="00A0157B"/>
    <w:rsid w:val="00A0272F"/>
    <w:rsid w:val="00A02EE1"/>
    <w:rsid w:val="00A03D08"/>
    <w:rsid w:val="00A04298"/>
    <w:rsid w:val="00A054B9"/>
    <w:rsid w:val="00A05AA4"/>
    <w:rsid w:val="00A07652"/>
    <w:rsid w:val="00A078C3"/>
    <w:rsid w:val="00A11121"/>
    <w:rsid w:val="00A11931"/>
    <w:rsid w:val="00A13C07"/>
    <w:rsid w:val="00A13F2D"/>
    <w:rsid w:val="00A14174"/>
    <w:rsid w:val="00A15E8C"/>
    <w:rsid w:val="00A1653D"/>
    <w:rsid w:val="00A169AD"/>
    <w:rsid w:val="00A17638"/>
    <w:rsid w:val="00A1769A"/>
    <w:rsid w:val="00A17DAC"/>
    <w:rsid w:val="00A20C90"/>
    <w:rsid w:val="00A20EEE"/>
    <w:rsid w:val="00A217E0"/>
    <w:rsid w:val="00A21887"/>
    <w:rsid w:val="00A24220"/>
    <w:rsid w:val="00A24DB7"/>
    <w:rsid w:val="00A30DA3"/>
    <w:rsid w:val="00A31FBE"/>
    <w:rsid w:val="00A3297A"/>
    <w:rsid w:val="00A32E1B"/>
    <w:rsid w:val="00A34768"/>
    <w:rsid w:val="00A34840"/>
    <w:rsid w:val="00A34CC9"/>
    <w:rsid w:val="00A353C7"/>
    <w:rsid w:val="00A354AB"/>
    <w:rsid w:val="00A36606"/>
    <w:rsid w:val="00A3669A"/>
    <w:rsid w:val="00A36D97"/>
    <w:rsid w:val="00A37F9F"/>
    <w:rsid w:val="00A4006B"/>
    <w:rsid w:val="00A40475"/>
    <w:rsid w:val="00A40C2F"/>
    <w:rsid w:val="00A423F7"/>
    <w:rsid w:val="00A424EC"/>
    <w:rsid w:val="00A43DBC"/>
    <w:rsid w:val="00A4448F"/>
    <w:rsid w:val="00A47212"/>
    <w:rsid w:val="00A51831"/>
    <w:rsid w:val="00A51E18"/>
    <w:rsid w:val="00A52177"/>
    <w:rsid w:val="00A5288E"/>
    <w:rsid w:val="00A54286"/>
    <w:rsid w:val="00A560C8"/>
    <w:rsid w:val="00A60167"/>
    <w:rsid w:val="00A60836"/>
    <w:rsid w:val="00A619C2"/>
    <w:rsid w:val="00A61C0A"/>
    <w:rsid w:val="00A62113"/>
    <w:rsid w:val="00A62472"/>
    <w:rsid w:val="00A6263F"/>
    <w:rsid w:val="00A64E10"/>
    <w:rsid w:val="00A661D2"/>
    <w:rsid w:val="00A66E85"/>
    <w:rsid w:val="00A70D0F"/>
    <w:rsid w:val="00A712D0"/>
    <w:rsid w:val="00A71440"/>
    <w:rsid w:val="00A72FE8"/>
    <w:rsid w:val="00A739FC"/>
    <w:rsid w:val="00A73CC9"/>
    <w:rsid w:val="00A73E34"/>
    <w:rsid w:val="00A76CED"/>
    <w:rsid w:val="00A76E08"/>
    <w:rsid w:val="00A805B8"/>
    <w:rsid w:val="00A80652"/>
    <w:rsid w:val="00A81E53"/>
    <w:rsid w:val="00A84B87"/>
    <w:rsid w:val="00A8676C"/>
    <w:rsid w:val="00A8770B"/>
    <w:rsid w:val="00A914AB"/>
    <w:rsid w:val="00A915DC"/>
    <w:rsid w:val="00A92697"/>
    <w:rsid w:val="00A929D9"/>
    <w:rsid w:val="00A94355"/>
    <w:rsid w:val="00A94403"/>
    <w:rsid w:val="00A95E6F"/>
    <w:rsid w:val="00A962E9"/>
    <w:rsid w:val="00A96859"/>
    <w:rsid w:val="00A97B87"/>
    <w:rsid w:val="00AA0240"/>
    <w:rsid w:val="00AA1C2B"/>
    <w:rsid w:val="00AA4DD9"/>
    <w:rsid w:val="00AA784A"/>
    <w:rsid w:val="00AB1C5C"/>
    <w:rsid w:val="00AB49E5"/>
    <w:rsid w:val="00AB5DAD"/>
    <w:rsid w:val="00AB66A9"/>
    <w:rsid w:val="00AB7913"/>
    <w:rsid w:val="00AB7C76"/>
    <w:rsid w:val="00AB7F96"/>
    <w:rsid w:val="00AC27D4"/>
    <w:rsid w:val="00AC36E0"/>
    <w:rsid w:val="00AC44DE"/>
    <w:rsid w:val="00AC4580"/>
    <w:rsid w:val="00AC4BA0"/>
    <w:rsid w:val="00AC6287"/>
    <w:rsid w:val="00AC6C22"/>
    <w:rsid w:val="00AC6F45"/>
    <w:rsid w:val="00AC793A"/>
    <w:rsid w:val="00AD186D"/>
    <w:rsid w:val="00AD2494"/>
    <w:rsid w:val="00AD2E2F"/>
    <w:rsid w:val="00AD56E0"/>
    <w:rsid w:val="00AD64DC"/>
    <w:rsid w:val="00AD67BC"/>
    <w:rsid w:val="00AD79B3"/>
    <w:rsid w:val="00AE0B28"/>
    <w:rsid w:val="00AE131E"/>
    <w:rsid w:val="00AE2C46"/>
    <w:rsid w:val="00AE4A1A"/>
    <w:rsid w:val="00AE54F2"/>
    <w:rsid w:val="00AE6322"/>
    <w:rsid w:val="00AE648E"/>
    <w:rsid w:val="00AE79F2"/>
    <w:rsid w:val="00AF02F9"/>
    <w:rsid w:val="00AF0952"/>
    <w:rsid w:val="00AF1C7E"/>
    <w:rsid w:val="00AF1E9C"/>
    <w:rsid w:val="00AF2680"/>
    <w:rsid w:val="00AF2FE6"/>
    <w:rsid w:val="00AF4D4F"/>
    <w:rsid w:val="00B00243"/>
    <w:rsid w:val="00B0219B"/>
    <w:rsid w:val="00B04DCA"/>
    <w:rsid w:val="00B07330"/>
    <w:rsid w:val="00B112BB"/>
    <w:rsid w:val="00B134B6"/>
    <w:rsid w:val="00B1367A"/>
    <w:rsid w:val="00B13783"/>
    <w:rsid w:val="00B139EA"/>
    <w:rsid w:val="00B14287"/>
    <w:rsid w:val="00B14491"/>
    <w:rsid w:val="00B15678"/>
    <w:rsid w:val="00B1720C"/>
    <w:rsid w:val="00B17F57"/>
    <w:rsid w:val="00B2070A"/>
    <w:rsid w:val="00B208FE"/>
    <w:rsid w:val="00B209C2"/>
    <w:rsid w:val="00B21CB8"/>
    <w:rsid w:val="00B220D6"/>
    <w:rsid w:val="00B22543"/>
    <w:rsid w:val="00B22BA8"/>
    <w:rsid w:val="00B23688"/>
    <w:rsid w:val="00B2409A"/>
    <w:rsid w:val="00B251E7"/>
    <w:rsid w:val="00B259D4"/>
    <w:rsid w:val="00B25B10"/>
    <w:rsid w:val="00B262D8"/>
    <w:rsid w:val="00B2747A"/>
    <w:rsid w:val="00B27942"/>
    <w:rsid w:val="00B27A86"/>
    <w:rsid w:val="00B305EF"/>
    <w:rsid w:val="00B307FD"/>
    <w:rsid w:val="00B320CB"/>
    <w:rsid w:val="00B33190"/>
    <w:rsid w:val="00B34282"/>
    <w:rsid w:val="00B36025"/>
    <w:rsid w:val="00B370AF"/>
    <w:rsid w:val="00B4001B"/>
    <w:rsid w:val="00B40687"/>
    <w:rsid w:val="00B41DFA"/>
    <w:rsid w:val="00B420C2"/>
    <w:rsid w:val="00B42A4A"/>
    <w:rsid w:val="00B42D93"/>
    <w:rsid w:val="00B44C9F"/>
    <w:rsid w:val="00B467CC"/>
    <w:rsid w:val="00B4697B"/>
    <w:rsid w:val="00B50628"/>
    <w:rsid w:val="00B51292"/>
    <w:rsid w:val="00B51ED7"/>
    <w:rsid w:val="00B53077"/>
    <w:rsid w:val="00B53E7D"/>
    <w:rsid w:val="00B54783"/>
    <w:rsid w:val="00B547F2"/>
    <w:rsid w:val="00B55F38"/>
    <w:rsid w:val="00B56E88"/>
    <w:rsid w:val="00B56F99"/>
    <w:rsid w:val="00B57FC5"/>
    <w:rsid w:val="00B6009B"/>
    <w:rsid w:val="00B6163D"/>
    <w:rsid w:val="00B624AC"/>
    <w:rsid w:val="00B63961"/>
    <w:rsid w:val="00B65275"/>
    <w:rsid w:val="00B66D36"/>
    <w:rsid w:val="00B708C4"/>
    <w:rsid w:val="00B7133E"/>
    <w:rsid w:val="00B71478"/>
    <w:rsid w:val="00B71C76"/>
    <w:rsid w:val="00B72415"/>
    <w:rsid w:val="00B7312E"/>
    <w:rsid w:val="00B737E2"/>
    <w:rsid w:val="00B75588"/>
    <w:rsid w:val="00B7564E"/>
    <w:rsid w:val="00B75DFC"/>
    <w:rsid w:val="00B762AF"/>
    <w:rsid w:val="00B7741F"/>
    <w:rsid w:val="00B77677"/>
    <w:rsid w:val="00B779CF"/>
    <w:rsid w:val="00B80076"/>
    <w:rsid w:val="00B84AF3"/>
    <w:rsid w:val="00B84F87"/>
    <w:rsid w:val="00B85B80"/>
    <w:rsid w:val="00B8632C"/>
    <w:rsid w:val="00B87FA3"/>
    <w:rsid w:val="00B91E5C"/>
    <w:rsid w:val="00B92FC8"/>
    <w:rsid w:val="00B942D8"/>
    <w:rsid w:val="00B94BE0"/>
    <w:rsid w:val="00B9675E"/>
    <w:rsid w:val="00BA23F9"/>
    <w:rsid w:val="00BA2E7B"/>
    <w:rsid w:val="00BA3275"/>
    <w:rsid w:val="00BA4143"/>
    <w:rsid w:val="00BA5A6C"/>
    <w:rsid w:val="00BA7BD0"/>
    <w:rsid w:val="00BA7CF4"/>
    <w:rsid w:val="00BB10B6"/>
    <w:rsid w:val="00BB196F"/>
    <w:rsid w:val="00BB2663"/>
    <w:rsid w:val="00BB5330"/>
    <w:rsid w:val="00BB5502"/>
    <w:rsid w:val="00BB5DB0"/>
    <w:rsid w:val="00BB7FBB"/>
    <w:rsid w:val="00BC0671"/>
    <w:rsid w:val="00BC0B6A"/>
    <w:rsid w:val="00BC1637"/>
    <w:rsid w:val="00BC1A39"/>
    <w:rsid w:val="00BC2876"/>
    <w:rsid w:val="00BC3B02"/>
    <w:rsid w:val="00BC43F5"/>
    <w:rsid w:val="00BC45A9"/>
    <w:rsid w:val="00BC46EA"/>
    <w:rsid w:val="00BC5249"/>
    <w:rsid w:val="00BC5856"/>
    <w:rsid w:val="00BC7F8F"/>
    <w:rsid w:val="00BD00DD"/>
    <w:rsid w:val="00BD0847"/>
    <w:rsid w:val="00BD0AD6"/>
    <w:rsid w:val="00BD140C"/>
    <w:rsid w:val="00BD1C41"/>
    <w:rsid w:val="00BD247C"/>
    <w:rsid w:val="00BD3F4B"/>
    <w:rsid w:val="00BD476F"/>
    <w:rsid w:val="00BD4CAF"/>
    <w:rsid w:val="00BD504D"/>
    <w:rsid w:val="00BD6E5D"/>
    <w:rsid w:val="00BD77EE"/>
    <w:rsid w:val="00BE22D2"/>
    <w:rsid w:val="00BE2B49"/>
    <w:rsid w:val="00BE31C7"/>
    <w:rsid w:val="00BE3CD4"/>
    <w:rsid w:val="00BE3DE2"/>
    <w:rsid w:val="00BE49B7"/>
    <w:rsid w:val="00BE544B"/>
    <w:rsid w:val="00BE5D79"/>
    <w:rsid w:val="00BE6443"/>
    <w:rsid w:val="00BE758D"/>
    <w:rsid w:val="00BE77D7"/>
    <w:rsid w:val="00BF1427"/>
    <w:rsid w:val="00BF1670"/>
    <w:rsid w:val="00BF18B2"/>
    <w:rsid w:val="00BF1ADD"/>
    <w:rsid w:val="00BF1FA7"/>
    <w:rsid w:val="00BF271E"/>
    <w:rsid w:val="00BF2D48"/>
    <w:rsid w:val="00BF31D6"/>
    <w:rsid w:val="00BF3A66"/>
    <w:rsid w:val="00BF3C0B"/>
    <w:rsid w:val="00BF66E9"/>
    <w:rsid w:val="00BF75CF"/>
    <w:rsid w:val="00C00422"/>
    <w:rsid w:val="00C004BD"/>
    <w:rsid w:val="00C019C5"/>
    <w:rsid w:val="00C0222B"/>
    <w:rsid w:val="00C023E0"/>
    <w:rsid w:val="00C02615"/>
    <w:rsid w:val="00C02A31"/>
    <w:rsid w:val="00C02BB2"/>
    <w:rsid w:val="00C03367"/>
    <w:rsid w:val="00C038F2"/>
    <w:rsid w:val="00C03E41"/>
    <w:rsid w:val="00C0442E"/>
    <w:rsid w:val="00C04AA2"/>
    <w:rsid w:val="00C0511A"/>
    <w:rsid w:val="00C062C0"/>
    <w:rsid w:val="00C06443"/>
    <w:rsid w:val="00C06801"/>
    <w:rsid w:val="00C07F76"/>
    <w:rsid w:val="00C12170"/>
    <w:rsid w:val="00C132E6"/>
    <w:rsid w:val="00C13AC9"/>
    <w:rsid w:val="00C1408E"/>
    <w:rsid w:val="00C15626"/>
    <w:rsid w:val="00C16123"/>
    <w:rsid w:val="00C179B0"/>
    <w:rsid w:val="00C20121"/>
    <w:rsid w:val="00C21EC7"/>
    <w:rsid w:val="00C22EBB"/>
    <w:rsid w:val="00C236EA"/>
    <w:rsid w:val="00C23D13"/>
    <w:rsid w:val="00C256CD"/>
    <w:rsid w:val="00C256EC"/>
    <w:rsid w:val="00C25D0C"/>
    <w:rsid w:val="00C26DE9"/>
    <w:rsid w:val="00C26E0B"/>
    <w:rsid w:val="00C27A02"/>
    <w:rsid w:val="00C31E96"/>
    <w:rsid w:val="00C3334A"/>
    <w:rsid w:val="00C34C90"/>
    <w:rsid w:val="00C364BA"/>
    <w:rsid w:val="00C3686B"/>
    <w:rsid w:val="00C3689D"/>
    <w:rsid w:val="00C37CE1"/>
    <w:rsid w:val="00C4088D"/>
    <w:rsid w:val="00C41016"/>
    <w:rsid w:val="00C41308"/>
    <w:rsid w:val="00C41932"/>
    <w:rsid w:val="00C41C54"/>
    <w:rsid w:val="00C426DC"/>
    <w:rsid w:val="00C45922"/>
    <w:rsid w:val="00C45C55"/>
    <w:rsid w:val="00C45CE5"/>
    <w:rsid w:val="00C47E20"/>
    <w:rsid w:val="00C51D41"/>
    <w:rsid w:val="00C530A3"/>
    <w:rsid w:val="00C53FD8"/>
    <w:rsid w:val="00C55299"/>
    <w:rsid w:val="00C55921"/>
    <w:rsid w:val="00C5791A"/>
    <w:rsid w:val="00C60B75"/>
    <w:rsid w:val="00C61DEB"/>
    <w:rsid w:val="00C6216D"/>
    <w:rsid w:val="00C624F5"/>
    <w:rsid w:val="00C63873"/>
    <w:rsid w:val="00C64912"/>
    <w:rsid w:val="00C64BE6"/>
    <w:rsid w:val="00C66397"/>
    <w:rsid w:val="00C676DF"/>
    <w:rsid w:val="00C67701"/>
    <w:rsid w:val="00C67F96"/>
    <w:rsid w:val="00C70388"/>
    <w:rsid w:val="00C71451"/>
    <w:rsid w:val="00C71982"/>
    <w:rsid w:val="00C724DA"/>
    <w:rsid w:val="00C73707"/>
    <w:rsid w:val="00C73C39"/>
    <w:rsid w:val="00C73D1B"/>
    <w:rsid w:val="00C73D83"/>
    <w:rsid w:val="00C74BD8"/>
    <w:rsid w:val="00C75858"/>
    <w:rsid w:val="00C75B7A"/>
    <w:rsid w:val="00C76A7B"/>
    <w:rsid w:val="00C77041"/>
    <w:rsid w:val="00C778A1"/>
    <w:rsid w:val="00C77EF8"/>
    <w:rsid w:val="00C8007F"/>
    <w:rsid w:val="00C81988"/>
    <w:rsid w:val="00C82565"/>
    <w:rsid w:val="00C83274"/>
    <w:rsid w:val="00C8444A"/>
    <w:rsid w:val="00C84923"/>
    <w:rsid w:val="00C86131"/>
    <w:rsid w:val="00C86A84"/>
    <w:rsid w:val="00C86FC0"/>
    <w:rsid w:val="00C874DF"/>
    <w:rsid w:val="00C908B6"/>
    <w:rsid w:val="00C928AD"/>
    <w:rsid w:val="00C93380"/>
    <w:rsid w:val="00C934F5"/>
    <w:rsid w:val="00C9394D"/>
    <w:rsid w:val="00C93D23"/>
    <w:rsid w:val="00C94AE9"/>
    <w:rsid w:val="00C95E4B"/>
    <w:rsid w:val="00C9658F"/>
    <w:rsid w:val="00C96F7D"/>
    <w:rsid w:val="00CA00D6"/>
    <w:rsid w:val="00CA092D"/>
    <w:rsid w:val="00CA0D18"/>
    <w:rsid w:val="00CA14BF"/>
    <w:rsid w:val="00CA18FA"/>
    <w:rsid w:val="00CA244E"/>
    <w:rsid w:val="00CA283C"/>
    <w:rsid w:val="00CA2A85"/>
    <w:rsid w:val="00CA486E"/>
    <w:rsid w:val="00CA5401"/>
    <w:rsid w:val="00CA6541"/>
    <w:rsid w:val="00CA77E0"/>
    <w:rsid w:val="00CB096A"/>
    <w:rsid w:val="00CB0A2B"/>
    <w:rsid w:val="00CB13E3"/>
    <w:rsid w:val="00CB17A3"/>
    <w:rsid w:val="00CB2F75"/>
    <w:rsid w:val="00CB32A1"/>
    <w:rsid w:val="00CB5020"/>
    <w:rsid w:val="00CB594E"/>
    <w:rsid w:val="00CB65E1"/>
    <w:rsid w:val="00CB7002"/>
    <w:rsid w:val="00CB775E"/>
    <w:rsid w:val="00CB7A92"/>
    <w:rsid w:val="00CC23C4"/>
    <w:rsid w:val="00CC27A3"/>
    <w:rsid w:val="00CC3729"/>
    <w:rsid w:val="00CC3B2F"/>
    <w:rsid w:val="00CC3E6D"/>
    <w:rsid w:val="00CC5322"/>
    <w:rsid w:val="00CC5C1D"/>
    <w:rsid w:val="00CC62AA"/>
    <w:rsid w:val="00CC6697"/>
    <w:rsid w:val="00CC708F"/>
    <w:rsid w:val="00CD0F96"/>
    <w:rsid w:val="00CD1177"/>
    <w:rsid w:val="00CD231C"/>
    <w:rsid w:val="00CD29E2"/>
    <w:rsid w:val="00CD400F"/>
    <w:rsid w:val="00CD5FA3"/>
    <w:rsid w:val="00CD66CA"/>
    <w:rsid w:val="00CE0928"/>
    <w:rsid w:val="00CE0AAA"/>
    <w:rsid w:val="00CE17A9"/>
    <w:rsid w:val="00CE4121"/>
    <w:rsid w:val="00CE52B8"/>
    <w:rsid w:val="00CF0300"/>
    <w:rsid w:val="00CF0387"/>
    <w:rsid w:val="00CF2558"/>
    <w:rsid w:val="00CF2586"/>
    <w:rsid w:val="00CF288E"/>
    <w:rsid w:val="00CF3D84"/>
    <w:rsid w:val="00CF4288"/>
    <w:rsid w:val="00CF45BC"/>
    <w:rsid w:val="00CF475A"/>
    <w:rsid w:val="00CF4BFD"/>
    <w:rsid w:val="00CF5BD3"/>
    <w:rsid w:val="00CF6D5F"/>
    <w:rsid w:val="00D004EC"/>
    <w:rsid w:val="00D0256D"/>
    <w:rsid w:val="00D0258D"/>
    <w:rsid w:val="00D02888"/>
    <w:rsid w:val="00D03028"/>
    <w:rsid w:val="00D03399"/>
    <w:rsid w:val="00D03769"/>
    <w:rsid w:val="00D04956"/>
    <w:rsid w:val="00D104D6"/>
    <w:rsid w:val="00D15831"/>
    <w:rsid w:val="00D15B51"/>
    <w:rsid w:val="00D15BED"/>
    <w:rsid w:val="00D170D6"/>
    <w:rsid w:val="00D178EF"/>
    <w:rsid w:val="00D17F82"/>
    <w:rsid w:val="00D200DA"/>
    <w:rsid w:val="00D20654"/>
    <w:rsid w:val="00D20F77"/>
    <w:rsid w:val="00D21805"/>
    <w:rsid w:val="00D2276F"/>
    <w:rsid w:val="00D229BC"/>
    <w:rsid w:val="00D22F73"/>
    <w:rsid w:val="00D231D1"/>
    <w:rsid w:val="00D24F47"/>
    <w:rsid w:val="00D26EE5"/>
    <w:rsid w:val="00D3003D"/>
    <w:rsid w:val="00D301E0"/>
    <w:rsid w:val="00D311AE"/>
    <w:rsid w:val="00D3169F"/>
    <w:rsid w:val="00D331A2"/>
    <w:rsid w:val="00D33AAA"/>
    <w:rsid w:val="00D340C7"/>
    <w:rsid w:val="00D3416A"/>
    <w:rsid w:val="00D3482E"/>
    <w:rsid w:val="00D410B0"/>
    <w:rsid w:val="00D41BDD"/>
    <w:rsid w:val="00D42F2E"/>
    <w:rsid w:val="00D43711"/>
    <w:rsid w:val="00D44229"/>
    <w:rsid w:val="00D45499"/>
    <w:rsid w:val="00D45512"/>
    <w:rsid w:val="00D458EB"/>
    <w:rsid w:val="00D4656E"/>
    <w:rsid w:val="00D46E6B"/>
    <w:rsid w:val="00D47E21"/>
    <w:rsid w:val="00D50831"/>
    <w:rsid w:val="00D50EF3"/>
    <w:rsid w:val="00D5209F"/>
    <w:rsid w:val="00D5298D"/>
    <w:rsid w:val="00D52D75"/>
    <w:rsid w:val="00D53067"/>
    <w:rsid w:val="00D53724"/>
    <w:rsid w:val="00D54735"/>
    <w:rsid w:val="00D548B5"/>
    <w:rsid w:val="00D55D2C"/>
    <w:rsid w:val="00D56FAF"/>
    <w:rsid w:val="00D579F9"/>
    <w:rsid w:val="00D62454"/>
    <w:rsid w:val="00D625F5"/>
    <w:rsid w:val="00D62C87"/>
    <w:rsid w:val="00D63517"/>
    <w:rsid w:val="00D638D9"/>
    <w:rsid w:val="00D6500D"/>
    <w:rsid w:val="00D65C66"/>
    <w:rsid w:val="00D66E95"/>
    <w:rsid w:val="00D66EEB"/>
    <w:rsid w:val="00D670B7"/>
    <w:rsid w:val="00D678C7"/>
    <w:rsid w:val="00D702C1"/>
    <w:rsid w:val="00D70782"/>
    <w:rsid w:val="00D707DB"/>
    <w:rsid w:val="00D719A7"/>
    <w:rsid w:val="00D73159"/>
    <w:rsid w:val="00D7362C"/>
    <w:rsid w:val="00D73BFD"/>
    <w:rsid w:val="00D74744"/>
    <w:rsid w:val="00D74BC1"/>
    <w:rsid w:val="00D765A5"/>
    <w:rsid w:val="00D76635"/>
    <w:rsid w:val="00D76655"/>
    <w:rsid w:val="00D766AC"/>
    <w:rsid w:val="00D76B71"/>
    <w:rsid w:val="00D84620"/>
    <w:rsid w:val="00D86DFA"/>
    <w:rsid w:val="00D872BF"/>
    <w:rsid w:val="00D91430"/>
    <w:rsid w:val="00D91758"/>
    <w:rsid w:val="00D94F6D"/>
    <w:rsid w:val="00DA07B7"/>
    <w:rsid w:val="00DA13D4"/>
    <w:rsid w:val="00DA15B4"/>
    <w:rsid w:val="00DA165F"/>
    <w:rsid w:val="00DA2833"/>
    <w:rsid w:val="00DA47EE"/>
    <w:rsid w:val="00DA5090"/>
    <w:rsid w:val="00DA6C8C"/>
    <w:rsid w:val="00DA6D51"/>
    <w:rsid w:val="00DA7728"/>
    <w:rsid w:val="00DB1B1F"/>
    <w:rsid w:val="00DB2878"/>
    <w:rsid w:val="00DB2FA8"/>
    <w:rsid w:val="00DB37F9"/>
    <w:rsid w:val="00DB4809"/>
    <w:rsid w:val="00DB530D"/>
    <w:rsid w:val="00DC0ED5"/>
    <w:rsid w:val="00DC1ABC"/>
    <w:rsid w:val="00DC27C2"/>
    <w:rsid w:val="00DC30E9"/>
    <w:rsid w:val="00DC31DF"/>
    <w:rsid w:val="00DC35B6"/>
    <w:rsid w:val="00DC3F0B"/>
    <w:rsid w:val="00DC68A1"/>
    <w:rsid w:val="00DC6B7D"/>
    <w:rsid w:val="00DC6ED8"/>
    <w:rsid w:val="00DC74AD"/>
    <w:rsid w:val="00DD1862"/>
    <w:rsid w:val="00DD19FF"/>
    <w:rsid w:val="00DD1D00"/>
    <w:rsid w:val="00DD25CE"/>
    <w:rsid w:val="00DD27EF"/>
    <w:rsid w:val="00DD62E1"/>
    <w:rsid w:val="00DE000E"/>
    <w:rsid w:val="00DE0A88"/>
    <w:rsid w:val="00DE2D35"/>
    <w:rsid w:val="00DE413B"/>
    <w:rsid w:val="00DE4FF7"/>
    <w:rsid w:val="00DE5DE9"/>
    <w:rsid w:val="00DF0F0C"/>
    <w:rsid w:val="00DF0FF3"/>
    <w:rsid w:val="00DF2DA2"/>
    <w:rsid w:val="00DF4459"/>
    <w:rsid w:val="00DF481A"/>
    <w:rsid w:val="00DF52D6"/>
    <w:rsid w:val="00DF5650"/>
    <w:rsid w:val="00DF5A1D"/>
    <w:rsid w:val="00DF5D76"/>
    <w:rsid w:val="00DF60C1"/>
    <w:rsid w:val="00DF76BE"/>
    <w:rsid w:val="00DF7AB6"/>
    <w:rsid w:val="00E01C00"/>
    <w:rsid w:val="00E01E64"/>
    <w:rsid w:val="00E05739"/>
    <w:rsid w:val="00E0597D"/>
    <w:rsid w:val="00E05C53"/>
    <w:rsid w:val="00E06D43"/>
    <w:rsid w:val="00E07C0A"/>
    <w:rsid w:val="00E108DF"/>
    <w:rsid w:val="00E13340"/>
    <w:rsid w:val="00E137E8"/>
    <w:rsid w:val="00E137EF"/>
    <w:rsid w:val="00E145E1"/>
    <w:rsid w:val="00E2138F"/>
    <w:rsid w:val="00E213DA"/>
    <w:rsid w:val="00E217DB"/>
    <w:rsid w:val="00E21BFA"/>
    <w:rsid w:val="00E21D87"/>
    <w:rsid w:val="00E22250"/>
    <w:rsid w:val="00E2231F"/>
    <w:rsid w:val="00E223DF"/>
    <w:rsid w:val="00E235D1"/>
    <w:rsid w:val="00E23919"/>
    <w:rsid w:val="00E252BE"/>
    <w:rsid w:val="00E27921"/>
    <w:rsid w:val="00E303AE"/>
    <w:rsid w:val="00E32D66"/>
    <w:rsid w:val="00E339AF"/>
    <w:rsid w:val="00E33BE8"/>
    <w:rsid w:val="00E33C8D"/>
    <w:rsid w:val="00E35100"/>
    <w:rsid w:val="00E3582D"/>
    <w:rsid w:val="00E36B03"/>
    <w:rsid w:val="00E4262B"/>
    <w:rsid w:val="00E4368E"/>
    <w:rsid w:val="00E43749"/>
    <w:rsid w:val="00E437D1"/>
    <w:rsid w:val="00E43C6B"/>
    <w:rsid w:val="00E43F50"/>
    <w:rsid w:val="00E442C8"/>
    <w:rsid w:val="00E45A07"/>
    <w:rsid w:val="00E46D1B"/>
    <w:rsid w:val="00E4751F"/>
    <w:rsid w:val="00E47861"/>
    <w:rsid w:val="00E47DB0"/>
    <w:rsid w:val="00E50082"/>
    <w:rsid w:val="00E507E3"/>
    <w:rsid w:val="00E51DF9"/>
    <w:rsid w:val="00E52131"/>
    <w:rsid w:val="00E52B95"/>
    <w:rsid w:val="00E52EE2"/>
    <w:rsid w:val="00E53443"/>
    <w:rsid w:val="00E537D1"/>
    <w:rsid w:val="00E53886"/>
    <w:rsid w:val="00E55586"/>
    <w:rsid w:val="00E57EC5"/>
    <w:rsid w:val="00E616E0"/>
    <w:rsid w:val="00E62B9D"/>
    <w:rsid w:val="00E63F78"/>
    <w:rsid w:val="00E66972"/>
    <w:rsid w:val="00E67375"/>
    <w:rsid w:val="00E67813"/>
    <w:rsid w:val="00E702B1"/>
    <w:rsid w:val="00E7040D"/>
    <w:rsid w:val="00E7108D"/>
    <w:rsid w:val="00E7132E"/>
    <w:rsid w:val="00E726B3"/>
    <w:rsid w:val="00E738C4"/>
    <w:rsid w:val="00E73B05"/>
    <w:rsid w:val="00E74C74"/>
    <w:rsid w:val="00E75C94"/>
    <w:rsid w:val="00E77138"/>
    <w:rsid w:val="00E77D16"/>
    <w:rsid w:val="00E8227C"/>
    <w:rsid w:val="00E82D97"/>
    <w:rsid w:val="00E83D1E"/>
    <w:rsid w:val="00E846DF"/>
    <w:rsid w:val="00E86070"/>
    <w:rsid w:val="00E868D1"/>
    <w:rsid w:val="00E877A4"/>
    <w:rsid w:val="00E904AB"/>
    <w:rsid w:val="00E90CA9"/>
    <w:rsid w:val="00E91D51"/>
    <w:rsid w:val="00E923B0"/>
    <w:rsid w:val="00E924D4"/>
    <w:rsid w:val="00E928EB"/>
    <w:rsid w:val="00E92B04"/>
    <w:rsid w:val="00E9536F"/>
    <w:rsid w:val="00E95B72"/>
    <w:rsid w:val="00E95D7F"/>
    <w:rsid w:val="00E97006"/>
    <w:rsid w:val="00E97108"/>
    <w:rsid w:val="00EA17CD"/>
    <w:rsid w:val="00EA4464"/>
    <w:rsid w:val="00EA45AE"/>
    <w:rsid w:val="00EA51D6"/>
    <w:rsid w:val="00EA571D"/>
    <w:rsid w:val="00EA5846"/>
    <w:rsid w:val="00EA58E5"/>
    <w:rsid w:val="00EA591B"/>
    <w:rsid w:val="00EA6976"/>
    <w:rsid w:val="00EB0842"/>
    <w:rsid w:val="00EB09D8"/>
    <w:rsid w:val="00EB0C37"/>
    <w:rsid w:val="00EB1E04"/>
    <w:rsid w:val="00EB2219"/>
    <w:rsid w:val="00EB2622"/>
    <w:rsid w:val="00EB2722"/>
    <w:rsid w:val="00EB334F"/>
    <w:rsid w:val="00EB3691"/>
    <w:rsid w:val="00EB4B77"/>
    <w:rsid w:val="00EB65CA"/>
    <w:rsid w:val="00EB6E05"/>
    <w:rsid w:val="00EB6E40"/>
    <w:rsid w:val="00EB764D"/>
    <w:rsid w:val="00EB7FDA"/>
    <w:rsid w:val="00EC1679"/>
    <w:rsid w:val="00EC1870"/>
    <w:rsid w:val="00EC254A"/>
    <w:rsid w:val="00EC2BF4"/>
    <w:rsid w:val="00EC2E75"/>
    <w:rsid w:val="00EC3F36"/>
    <w:rsid w:val="00EC4400"/>
    <w:rsid w:val="00EC4CD8"/>
    <w:rsid w:val="00EC62E4"/>
    <w:rsid w:val="00EC68BE"/>
    <w:rsid w:val="00EC7167"/>
    <w:rsid w:val="00EC7ACE"/>
    <w:rsid w:val="00ED00D8"/>
    <w:rsid w:val="00ED0B2B"/>
    <w:rsid w:val="00ED0CEE"/>
    <w:rsid w:val="00ED22FF"/>
    <w:rsid w:val="00ED3702"/>
    <w:rsid w:val="00ED4EE1"/>
    <w:rsid w:val="00ED5F1F"/>
    <w:rsid w:val="00ED6437"/>
    <w:rsid w:val="00ED66AD"/>
    <w:rsid w:val="00ED6C7E"/>
    <w:rsid w:val="00ED6D93"/>
    <w:rsid w:val="00EE0120"/>
    <w:rsid w:val="00EE09C3"/>
    <w:rsid w:val="00EE266C"/>
    <w:rsid w:val="00EE3DD0"/>
    <w:rsid w:val="00EE3E20"/>
    <w:rsid w:val="00EE5811"/>
    <w:rsid w:val="00EE6B3B"/>
    <w:rsid w:val="00EE7F33"/>
    <w:rsid w:val="00EF0830"/>
    <w:rsid w:val="00EF21D7"/>
    <w:rsid w:val="00EF2DCD"/>
    <w:rsid w:val="00EF4650"/>
    <w:rsid w:val="00EF7398"/>
    <w:rsid w:val="00F014C3"/>
    <w:rsid w:val="00F01E15"/>
    <w:rsid w:val="00F02952"/>
    <w:rsid w:val="00F02D2A"/>
    <w:rsid w:val="00F05E67"/>
    <w:rsid w:val="00F06C7A"/>
    <w:rsid w:val="00F076C8"/>
    <w:rsid w:val="00F115BF"/>
    <w:rsid w:val="00F11727"/>
    <w:rsid w:val="00F126D0"/>
    <w:rsid w:val="00F12E3C"/>
    <w:rsid w:val="00F1376E"/>
    <w:rsid w:val="00F13C6A"/>
    <w:rsid w:val="00F1581C"/>
    <w:rsid w:val="00F1611F"/>
    <w:rsid w:val="00F167B5"/>
    <w:rsid w:val="00F178E6"/>
    <w:rsid w:val="00F210EA"/>
    <w:rsid w:val="00F21FB7"/>
    <w:rsid w:val="00F236D5"/>
    <w:rsid w:val="00F2539B"/>
    <w:rsid w:val="00F27681"/>
    <w:rsid w:val="00F30072"/>
    <w:rsid w:val="00F3070C"/>
    <w:rsid w:val="00F31A4D"/>
    <w:rsid w:val="00F32611"/>
    <w:rsid w:val="00F34841"/>
    <w:rsid w:val="00F34B5C"/>
    <w:rsid w:val="00F35424"/>
    <w:rsid w:val="00F419E1"/>
    <w:rsid w:val="00F421BE"/>
    <w:rsid w:val="00F42654"/>
    <w:rsid w:val="00F42A77"/>
    <w:rsid w:val="00F4317D"/>
    <w:rsid w:val="00F43AE4"/>
    <w:rsid w:val="00F43EE3"/>
    <w:rsid w:val="00F44444"/>
    <w:rsid w:val="00F4498B"/>
    <w:rsid w:val="00F45207"/>
    <w:rsid w:val="00F45F3A"/>
    <w:rsid w:val="00F461EC"/>
    <w:rsid w:val="00F46CE6"/>
    <w:rsid w:val="00F47A77"/>
    <w:rsid w:val="00F50A01"/>
    <w:rsid w:val="00F50EA5"/>
    <w:rsid w:val="00F5273F"/>
    <w:rsid w:val="00F53167"/>
    <w:rsid w:val="00F55BA6"/>
    <w:rsid w:val="00F56253"/>
    <w:rsid w:val="00F568BE"/>
    <w:rsid w:val="00F5727F"/>
    <w:rsid w:val="00F5787B"/>
    <w:rsid w:val="00F605D9"/>
    <w:rsid w:val="00F608E3"/>
    <w:rsid w:val="00F61828"/>
    <w:rsid w:val="00F6220B"/>
    <w:rsid w:val="00F6478F"/>
    <w:rsid w:val="00F6547B"/>
    <w:rsid w:val="00F65ECA"/>
    <w:rsid w:val="00F6677C"/>
    <w:rsid w:val="00F67C75"/>
    <w:rsid w:val="00F703B5"/>
    <w:rsid w:val="00F7092A"/>
    <w:rsid w:val="00F71FAB"/>
    <w:rsid w:val="00F733A5"/>
    <w:rsid w:val="00F73A41"/>
    <w:rsid w:val="00F74150"/>
    <w:rsid w:val="00F74341"/>
    <w:rsid w:val="00F77605"/>
    <w:rsid w:val="00F80BEE"/>
    <w:rsid w:val="00F81B1C"/>
    <w:rsid w:val="00F82A9D"/>
    <w:rsid w:val="00F831F8"/>
    <w:rsid w:val="00F83FB2"/>
    <w:rsid w:val="00F86182"/>
    <w:rsid w:val="00F86CC6"/>
    <w:rsid w:val="00F902CE"/>
    <w:rsid w:val="00F909F8"/>
    <w:rsid w:val="00F9214A"/>
    <w:rsid w:val="00F963E1"/>
    <w:rsid w:val="00F96D89"/>
    <w:rsid w:val="00FA2088"/>
    <w:rsid w:val="00FA2321"/>
    <w:rsid w:val="00FA3B40"/>
    <w:rsid w:val="00FA3B7C"/>
    <w:rsid w:val="00FA419F"/>
    <w:rsid w:val="00FA6245"/>
    <w:rsid w:val="00FA6401"/>
    <w:rsid w:val="00FA76D7"/>
    <w:rsid w:val="00FA7928"/>
    <w:rsid w:val="00FA7FDD"/>
    <w:rsid w:val="00FB0ABD"/>
    <w:rsid w:val="00FB1287"/>
    <w:rsid w:val="00FB30A7"/>
    <w:rsid w:val="00FB3A89"/>
    <w:rsid w:val="00FB4AE6"/>
    <w:rsid w:val="00FB71DC"/>
    <w:rsid w:val="00FB7FD7"/>
    <w:rsid w:val="00FC1D92"/>
    <w:rsid w:val="00FC31BE"/>
    <w:rsid w:val="00FC3A5A"/>
    <w:rsid w:val="00FC41CA"/>
    <w:rsid w:val="00FC61E2"/>
    <w:rsid w:val="00FC7ABE"/>
    <w:rsid w:val="00FD21CB"/>
    <w:rsid w:val="00FD29D8"/>
    <w:rsid w:val="00FD2A6D"/>
    <w:rsid w:val="00FD30A1"/>
    <w:rsid w:val="00FD4364"/>
    <w:rsid w:val="00FD4C1C"/>
    <w:rsid w:val="00FD5514"/>
    <w:rsid w:val="00FD551F"/>
    <w:rsid w:val="00FD5967"/>
    <w:rsid w:val="00FD7CEF"/>
    <w:rsid w:val="00FE17E6"/>
    <w:rsid w:val="00FE2CFB"/>
    <w:rsid w:val="00FE7134"/>
    <w:rsid w:val="00FF1367"/>
    <w:rsid w:val="00FF16E4"/>
    <w:rsid w:val="00FF1F74"/>
    <w:rsid w:val="00FF3A22"/>
    <w:rsid w:val="00FF43AE"/>
    <w:rsid w:val="00FF466B"/>
    <w:rsid w:val="00FF4EDE"/>
    <w:rsid w:val="00FF535C"/>
    <w:rsid w:val="00FF56FD"/>
    <w:rsid w:val="00FF5827"/>
    <w:rsid w:val="00FF62AE"/>
    <w:rsid w:val="00FF7B21"/>
    <w:rsid w:val="00FF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A4ADE"/>
  <w15:docId w15:val="{346D412F-FA1C-41A7-944E-832B3F201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15D01"/>
    <w:rPr>
      <w:rFonts w:ascii="Times New Roman" w:eastAsia="Times New Roman" w:hAnsi="Times New Roman"/>
    </w:rPr>
  </w:style>
  <w:style w:type="paragraph" w:styleId="1">
    <w:name w:val="heading 1"/>
    <w:basedOn w:val="a1"/>
    <w:next w:val="a1"/>
    <w:link w:val="10"/>
    <w:qFormat/>
    <w:rsid w:val="00733B2B"/>
    <w:pPr>
      <w:keepNext/>
      <w:widowControl w:val="0"/>
      <w:numPr>
        <w:numId w:val="1"/>
      </w:numPr>
      <w:tabs>
        <w:tab w:val="left" w:pos="0"/>
      </w:tabs>
      <w:spacing w:before="240" w:after="240"/>
      <w:jc w:val="center"/>
      <w:outlineLvl w:val="0"/>
    </w:pPr>
    <w:rPr>
      <w:rFonts w:cs="Arial"/>
      <w:b/>
      <w:bCs/>
      <w:caps/>
      <w:spacing w:val="20"/>
      <w:kern w:val="1"/>
      <w:sz w:val="18"/>
      <w:szCs w:val="18"/>
      <w:lang w:eastAsia="zh-CN"/>
    </w:rPr>
  </w:style>
  <w:style w:type="paragraph" w:styleId="2">
    <w:name w:val="heading 2"/>
    <w:basedOn w:val="a1"/>
    <w:next w:val="a1"/>
    <w:link w:val="20"/>
    <w:qFormat/>
    <w:rsid w:val="00733B2B"/>
    <w:pPr>
      <w:keepNext/>
      <w:numPr>
        <w:ilvl w:val="1"/>
        <w:numId w:val="1"/>
      </w:numPr>
      <w:tabs>
        <w:tab w:val="left" w:pos="0"/>
      </w:tabs>
      <w:jc w:val="center"/>
      <w:outlineLvl w:val="1"/>
    </w:pPr>
    <w:rPr>
      <w:rFonts w:cs="Arial"/>
      <w:b/>
      <w:bCs/>
      <w:i/>
      <w:iCs/>
      <w:sz w:val="18"/>
      <w:szCs w:val="28"/>
      <w:lang w:eastAsia="zh-CN"/>
    </w:rPr>
  </w:style>
  <w:style w:type="paragraph" w:styleId="3">
    <w:name w:val="heading 3"/>
    <w:basedOn w:val="a1"/>
    <w:next w:val="a1"/>
    <w:link w:val="30"/>
    <w:qFormat/>
    <w:rsid w:val="00733B2B"/>
    <w:pPr>
      <w:keepNext/>
      <w:numPr>
        <w:ilvl w:val="2"/>
        <w:numId w:val="1"/>
      </w:numPr>
      <w:tabs>
        <w:tab w:val="left" w:pos="0"/>
      </w:tabs>
      <w:spacing w:before="240" w:after="60"/>
      <w:jc w:val="both"/>
      <w:outlineLvl w:val="2"/>
    </w:pPr>
    <w:rPr>
      <w:rFonts w:ascii="Arial" w:hAnsi="Arial" w:cs="Arial"/>
      <w:b/>
      <w:bCs/>
      <w:sz w:val="26"/>
      <w:szCs w:val="26"/>
      <w:lang w:eastAsia="zh-CN"/>
    </w:rPr>
  </w:style>
  <w:style w:type="paragraph" w:styleId="4">
    <w:name w:val="heading 4"/>
    <w:basedOn w:val="a1"/>
    <w:next w:val="a1"/>
    <w:link w:val="40"/>
    <w:qFormat/>
    <w:rsid w:val="00733B2B"/>
    <w:pPr>
      <w:keepNext/>
      <w:numPr>
        <w:ilvl w:val="3"/>
        <w:numId w:val="1"/>
      </w:numPr>
      <w:tabs>
        <w:tab w:val="left" w:pos="0"/>
      </w:tabs>
      <w:spacing w:before="240" w:after="60"/>
      <w:jc w:val="both"/>
      <w:outlineLvl w:val="3"/>
    </w:pPr>
    <w:rPr>
      <w:b/>
      <w:bCs/>
      <w:sz w:val="28"/>
      <w:szCs w:val="28"/>
      <w:lang w:eastAsia="zh-CN"/>
    </w:rPr>
  </w:style>
  <w:style w:type="paragraph" w:styleId="5">
    <w:name w:val="heading 5"/>
    <w:basedOn w:val="a1"/>
    <w:next w:val="a1"/>
    <w:link w:val="50"/>
    <w:qFormat/>
    <w:rsid w:val="00733B2B"/>
    <w:pPr>
      <w:numPr>
        <w:ilvl w:val="4"/>
        <w:numId w:val="1"/>
      </w:numPr>
      <w:tabs>
        <w:tab w:val="left" w:pos="0"/>
      </w:tabs>
      <w:spacing w:before="240" w:after="60"/>
      <w:jc w:val="both"/>
      <w:outlineLvl w:val="4"/>
    </w:pPr>
    <w:rPr>
      <w:b/>
      <w:bCs/>
      <w:i/>
      <w:iCs/>
      <w:sz w:val="26"/>
      <w:szCs w:val="26"/>
      <w:lang w:eastAsia="zh-CN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footnote text"/>
    <w:basedOn w:val="a1"/>
    <w:link w:val="a6"/>
    <w:unhideWhenUsed/>
    <w:rsid w:val="000F1B5E"/>
    <w:rPr>
      <w:rFonts w:eastAsia="Calibri"/>
      <w:lang w:eastAsia="en-US"/>
    </w:rPr>
  </w:style>
  <w:style w:type="character" w:customStyle="1" w:styleId="a6">
    <w:name w:val="Текст сноски Знак"/>
    <w:link w:val="a5"/>
    <w:rsid w:val="000F1B5E"/>
    <w:rPr>
      <w:rFonts w:ascii="Times New Roman" w:eastAsia="Calibri" w:hAnsi="Times New Roman" w:cs="Times New Roman"/>
      <w:sz w:val="20"/>
      <w:szCs w:val="20"/>
    </w:rPr>
  </w:style>
  <w:style w:type="character" w:styleId="a7">
    <w:name w:val="footnote reference"/>
    <w:aliases w:val="Знак сноски-FN"/>
    <w:semiHidden/>
    <w:unhideWhenUsed/>
    <w:rsid w:val="000F1B5E"/>
    <w:rPr>
      <w:vertAlign w:val="superscript"/>
    </w:rPr>
  </w:style>
  <w:style w:type="table" w:styleId="a8">
    <w:name w:val="Table Grid"/>
    <w:basedOn w:val="a3"/>
    <w:uiPriority w:val="39"/>
    <w:rsid w:val="004A57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1"/>
    <w:uiPriority w:val="34"/>
    <w:qFormat/>
    <w:rsid w:val="00E108DF"/>
    <w:pPr>
      <w:ind w:left="720"/>
      <w:contextualSpacing/>
    </w:pPr>
  </w:style>
  <w:style w:type="character" w:customStyle="1" w:styleId="font7">
    <w:name w:val="font7"/>
    <w:basedOn w:val="a2"/>
    <w:rsid w:val="00FF43AE"/>
  </w:style>
  <w:style w:type="paragraph" w:styleId="aa">
    <w:name w:val="Normal (Web)"/>
    <w:basedOn w:val="a1"/>
    <w:uiPriority w:val="99"/>
    <w:unhideWhenUsed/>
    <w:rsid w:val="00C23D13"/>
    <w:pPr>
      <w:spacing w:before="100" w:beforeAutospacing="1" w:after="100" w:afterAutospacing="1"/>
    </w:pPr>
    <w:rPr>
      <w:sz w:val="24"/>
      <w:szCs w:val="24"/>
    </w:rPr>
  </w:style>
  <w:style w:type="paragraph" w:customStyle="1" w:styleId="11">
    <w:name w:val="Название1"/>
    <w:basedOn w:val="a1"/>
    <w:next w:val="a1"/>
    <w:link w:val="ab"/>
    <w:qFormat/>
    <w:rsid w:val="00E82D97"/>
    <w:pPr>
      <w:contextualSpacing/>
    </w:pPr>
    <w:rPr>
      <w:rFonts w:ascii="Calibri Light" w:hAnsi="Calibri Light"/>
      <w:spacing w:val="-10"/>
      <w:kern w:val="28"/>
      <w:sz w:val="56"/>
      <w:szCs w:val="56"/>
    </w:rPr>
  </w:style>
  <w:style w:type="character" w:customStyle="1" w:styleId="ab">
    <w:name w:val="Название Знак"/>
    <w:link w:val="11"/>
    <w:uiPriority w:val="10"/>
    <w:rsid w:val="00E82D97"/>
    <w:rPr>
      <w:rFonts w:ascii="Calibri Light" w:eastAsia="Times New Roman" w:hAnsi="Calibri Light" w:cs="Times New Roman"/>
      <w:spacing w:val="-10"/>
      <w:kern w:val="28"/>
      <w:sz w:val="56"/>
      <w:szCs w:val="56"/>
      <w:lang w:eastAsia="ru-RU"/>
    </w:rPr>
  </w:style>
  <w:style w:type="character" w:styleId="ac">
    <w:name w:val="Hyperlink"/>
    <w:unhideWhenUsed/>
    <w:rsid w:val="00350434"/>
    <w:rPr>
      <w:color w:val="0000FF"/>
      <w:u w:val="single"/>
    </w:rPr>
  </w:style>
  <w:style w:type="character" w:customStyle="1" w:styleId="apple-converted-space">
    <w:name w:val="apple-converted-space"/>
    <w:basedOn w:val="a2"/>
    <w:rsid w:val="00350434"/>
  </w:style>
  <w:style w:type="character" w:styleId="ad">
    <w:name w:val="Strong"/>
    <w:qFormat/>
    <w:rsid w:val="009D123E"/>
    <w:rPr>
      <w:b/>
      <w:bCs/>
    </w:rPr>
  </w:style>
  <w:style w:type="paragraph" w:styleId="ae">
    <w:name w:val="header"/>
    <w:basedOn w:val="a1"/>
    <w:link w:val="af"/>
    <w:unhideWhenUsed/>
    <w:rsid w:val="00961146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link w:val="ae"/>
    <w:uiPriority w:val="99"/>
    <w:rsid w:val="009611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footer"/>
    <w:basedOn w:val="a1"/>
    <w:link w:val="af1"/>
    <w:uiPriority w:val="99"/>
    <w:unhideWhenUsed/>
    <w:rsid w:val="00961146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link w:val="af0"/>
    <w:uiPriority w:val="99"/>
    <w:rsid w:val="009611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2">
    <w:name w:val="Body Text Indent"/>
    <w:basedOn w:val="a1"/>
    <w:link w:val="af3"/>
    <w:rsid w:val="00AF02F9"/>
    <w:pPr>
      <w:spacing w:after="120"/>
      <w:ind w:left="283"/>
    </w:pPr>
  </w:style>
  <w:style w:type="character" w:customStyle="1" w:styleId="af3">
    <w:name w:val="Основной текст с отступом Знак"/>
    <w:link w:val="af2"/>
    <w:rsid w:val="00AF02F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4">
    <w:name w:val="endnote text"/>
    <w:basedOn w:val="a1"/>
    <w:link w:val="af5"/>
    <w:uiPriority w:val="99"/>
    <w:semiHidden/>
    <w:unhideWhenUsed/>
    <w:rsid w:val="00370579"/>
  </w:style>
  <w:style w:type="character" w:customStyle="1" w:styleId="af5">
    <w:name w:val="Текст концевой сноски Знак"/>
    <w:link w:val="af4"/>
    <w:uiPriority w:val="99"/>
    <w:semiHidden/>
    <w:rsid w:val="00370579"/>
    <w:rPr>
      <w:rFonts w:ascii="Times New Roman" w:eastAsia="Times New Roman" w:hAnsi="Times New Roman"/>
    </w:rPr>
  </w:style>
  <w:style w:type="character" w:styleId="af6">
    <w:name w:val="endnote reference"/>
    <w:uiPriority w:val="99"/>
    <w:semiHidden/>
    <w:unhideWhenUsed/>
    <w:rsid w:val="00370579"/>
    <w:rPr>
      <w:vertAlign w:val="superscript"/>
    </w:rPr>
  </w:style>
  <w:style w:type="character" w:customStyle="1" w:styleId="10">
    <w:name w:val="Заголовок 1 Знак"/>
    <w:basedOn w:val="a2"/>
    <w:link w:val="1"/>
    <w:rsid w:val="00733B2B"/>
    <w:rPr>
      <w:rFonts w:ascii="Times New Roman" w:eastAsia="Times New Roman" w:hAnsi="Times New Roman" w:cs="Arial"/>
      <w:b/>
      <w:bCs/>
      <w:caps/>
      <w:spacing w:val="20"/>
      <w:kern w:val="1"/>
      <w:sz w:val="18"/>
      <w:szCs w:val="18"/>
      <w:lang w:eastAsia="zh-CN"/>
    </w:rPr>
  </w:style>
  <w:style w:type="character" w:customStyle="1" w:styleId="20">
    <w:name w:val="Заголовок 2 Знак"/>
    <w:basedOn w:val="a2"/>
    <w:link w:val="2"/>
    <w:rsid w:val="00733B2B"/>
    <w:rPr>
      <w:rFonts w:ascii="Times New Roman" w:eastAsia="Times New Roman" w:hAnsi="Times New Roman" w:cs="Arial"/>
      <w:b/>
      <w:bCs/>
      <w:i/>
      <w:iCs/>
      <w:sz w:val="18"/>
      <w:szCs w:val="28"/>
      <w:lang w:eastAsia="zh-CN"/>
    </w:rPr>
  </w:style>
  <w:style w:type="character" w:customStyle="1" w:styleId="30">
    <w:name w:val="Заголовок 3 Знак"/>
    <w:basedOn w:val="a2"/>
    <w:link w:val="3"/>
    <w:rsid w:val="00733B2B"/>
    <w:rPr>
      <w:rFonts w:ascii="Arial" w:eastAsia="Times New Roman" w:hAnsi="Arial" w:cs="Arial"/>
      <w:b/>
      <w:bCs/>
      <w:sz w:val="26"/>
      <w:szCs w:val="26"/>
      <w:lang w:eastAsia="zh-CN"/>
    </w:rPr>
  </w:style>
  <w:style w:type="character" w:customStyle="1" w:styleId="40">
    <w:name w:val="Заголовок 4 Знак"/>
    <w:basedOn w:val="a2"/>
    <w:link w:val="4"/>
    <w:rsid w:val="00733B2B"/>
    <w:rPr>
      <w:rFonts w:ascii="Times New Roman" w:eastAsia="Times New Roman" w:hAnsi="Times New Roman"/>
      <w:b/>
      <w:bCs/>
      <w:sz w:val="28"/>
      <w:szCs w:val="28"/>
      <w:lang w:eastAsia="zh-CN"/>
    </w:rPr>
  </w:style>
  <w:style w:type="character" w:customStyle="1" w:styleId="50">
    <w:name w:val="Заголовок 5 Знак"/>
    <w:basedOn w:val="a2"/>
    <w:link w:val="5"/>
    <w:rsid w:val="00733B2B"/>
    <w:rPr>
      <w:rFonts w:ascii="Times New Roman" w:eastAsia="Times New Roman" w:hAnsi="Times New Roman"/>
      <w:b/>
      <w:bCs/>
      <w:i/>
      <w:iCs/>
      <w:sz w:val="26"/>
      <w:szCs w:val="26"/>
      <w:lang w:eastAsia="zh-CN"/>
    </w:rPr>
  </w:style>
  <w:style w:type="numbering" w:customStyle="1" w:styleId="12">
    <w:name w:val="Нет списка1"/>
    <w:next w:val="a4"/>
    <w:uiPriority w:val="99"/>
    <w:semiHidden/>
    <w:unhideWhenUsed/>
    <w:rsid w:val="00733B2B"/>
  </w:style>
  <w:style w:type="character" w:customStyle="1" w:styleId="WW8Num1z0">
    <w:name w:val="WW8Num1z0"/>
    <w:rsid w:val="00733B2B"/>
    <w:rPr>
      <w:rFonts w:ascii="Symbol" w:hAnsi="Symbol" w:cs="Symbol"/>
      <w:sz w:val="28"/>
      <w:szCs w:val="28"/>
    </w:rPr>
  </w:style>
  <w:style w:type="character" w:customStyle="1" w:styleId="WW8Num1z1">
    <w:name w:val="WW8Num1z1"/>
    <w:rsid w:val="00733B2B"/>
  </w:style>
  <w:style w:type="character" w:customStyle="1" w:styleId="WW8Num1z2">
    <w:name w:val="WW8Num1z2"/>
    <w:rsid w:val="00733B2B"/>
  </w:style>
  <w:style w:type="character" w:customStyle="1" w:styleId="WW8Num1z3">
    <w:name w:val="WW8Num1z3"/>
    <w:rsid w:val="00733B2B"/>
  </w:style>
  <w:style w:type="character" w:customStyle="1" w:styleId="WW8Num1z4">
    <w:name w:val="WW8Num1z4"/>
    <w:rsid w:val="00733B2B"/>
  </w:style>
  <w:style w:type="character" w:customStyle="1" w:styleId="WW8Num1z5">
    <w:name w:val="WW8Num1z5"/>
    <w:rsid w:val="00733B2B"/>
  </w:style>
  <w:style w:type="character" w:customStyle="1" w:styleId="WW8Num1z6">
    <w:name w:val="WW8Num1z6"/>
    <w:rsid w:val="00733B2B"/>
  </w:style>
  <w:style w:type="character" w:customStyle="1" w:styleId="WW8Num1z7">
    <w:name w:val="WW8Num1z7"/>
    <w:rsid w:val="00733B2B"/>
  </w:style>
  <w:style w:type="character" w:customStyle="1" w:styleId="WW8Num1z8">
    <w:name w:val="WW8Num1z8"/>
    <w:rsid w:val="00733B2B"/>
  </w:style>
  <w:style w:type="character" w:customStyle="1" w:styleId="WW8Num2z0">
    <w:name w:val="WW8Num2z0"/>
    <w:rsid w:val="00733B2B"/>
    <w:rPr>
      <w:rFonts w:ascii="Symbol" w:hAnsi="Symbol" w:cs="Symbol"/>
    </w:rPr>
  </w:style>
  <w:style w:type="character" w:customStyle="1" w:styleId="WW8Num3z0">
    <w:name w:val="WW8Num3z0"/>
    <w:rsid w:val="00733B2B"/>
    <w:rPr>
      <w:rFonts w:ascii="Times New Roman" w:eastAsia="Times New Roman" w:hAnsi="Times New Roman" w:cs="Times New Roman"/>
      <w:sz w:val="26"/>
      <w:szCs w:val="26"/>
    </w:rPr>
  </w:style>
  <w:style w:type="character" w:customStyle="1" w:styleId="WW8Num4z0">
    <w:name w:val="WW8Num4z0"/>
    <w:rsid w:val="00733B2B"/>
  </w:style>
  <w:style w:type="character" w:customStyle="1" w:styleId="WW8Num4z1">
    <w:name w:val="WW8Num4z1"/>
    <w:rsid w:val="00733B2B"/>
    <w:rPr>
      <w:b/>
      <w:sz w:val="28"/>
      <w:szCs w:val="28"/>
    </w:rPr>
  </w:style>
  <w:style w:type="character" w:customStyle="1" w:styleId="WW8Num4z2">
    <w:name w:val="WW8Num4z2"/>
    <w:rsid w:val="00733B2B"/>
  </w:style>
  <w:style w:type="character" w:customStyle="1" w:styleId="WW8Num4z3">
    <w:name w:val="WW8Num4z3"/>
    <w:rsid w:val="00733B2B"/>
  </w:style>
  <w:style w:type="character" w:customStyle="1" w:styleId="WW8Num4z4">
    <w:name w:val="WW8Num4z4"/>
    <w:rsid w:val="00733B2B"/>
  </w:style>
  <w:style w:type="character" w:customStyle="1" w:styleId="WW8Num4z5">
    <w:name w:val="WW8Num4z5"/>
    <w:rsid w:val="00733B2B"/>
  </w:style>
  <w:style w:type="character" w:customStyle="1" w:styleId="WW8Num4z6">
    <w:name w:val="WW8Num4z6"/>
    <w:rsid w:val="00733B2B"/>
  </w:style>
  <w:style w:type="character" w:customStyle="1" w:styleId="WW8Num4z7">
    <w:name w:val="WW8Num4z7"/>
    <w:rsid w:val="00733B2B"/>
  </w:style>
  <w:style w:type="character" w:customStyle="1" w:styleId="WW8Num4z8">
    <w:name w:val="WW8Num4z8"/>
    <w:rsid w:val="00733B2B"/>
  </w:style>
  <w:style w:type="character" w:customStyle="1" w:styleId="WW8Num5z0">
    <w:name w:val="WW8Num5z0"/>
    <w:rsid w:val="00733B2B"/>
    <w:rPr>
      <w:rFonts w:ascii="Symbol" w:hAnsi="Symbol" w:cs="Symbol"/>
      <w:sz w:val="28"/>
      <w:szCs w:val="28"/>
    </w:rPr>
  </w:style>
  <w:style w:type="character" w:customStyle="1" w:styleId="WW8Num5z1">
    <w:name w:val="WW8Num5z1"/>
    <w:rsid w:val="00733B2B"/>
    <w:rPr>
      <w:b/>
      <w:sz w:val="28"/>
      <w:szCs w:val="28"/>
    </w:rPr>
  </w:style>
  <w:style w:type="character" w:customStyle="1" w:styleId="WW8Num5z2">
    <w:name w:val="WW8Num5z2"/>
    <w:rsid w:val="00733B2B"/>
  </w:style>
  <w:style w:type="character" w:customStyle="1" w:styleId="WW8Num5z3">
    <w:name w:val="WW8Num5z3"/>
    <w:rsid w:val="00733B2B"/>
  </w:style>
  <w:style w:type="character" w:customStyle="1" w:styleId="WW8Num5z4">
    <w:name w:val="WW8Num5z4"/>
    <w:rsid w:val="00733B2B"/>
  </w:style>
  <w:style w:type="character" w:customStyle="1" w:styleId="WW8Num5z5">
    <w:name w:val="WW8Num5z5"/>
    <w:rsid w:val="00733B2B"/>
  </w:style>
  <w:style w:type="character" w:customStyle="1" w:styleId="WW8Num5z6">
    <w:name w:val="WW8Num5z6"/>
    <w:rsid w:val="00733B2B"/>
  </w:style>
  <w:style w:type="character" w:customStyle="1" w:styleId="WW8Num5z7">
    <w:name w:val="WW8Num5z7"/>
    <w:rsid w:val="00733B2B"/>
  </w:style>
  <w:style w:type="character" w:customStyle="1" w:styleId="WW8Num5z8">
    <w:name w:val="WW8Num5z8"/>
    <w:rsid w:val="00733B2B"/>
  </w:style>
  <w:style w:type="character" w:customStyle="1" w:styleId="WW8Num6z0">
    <w:name w:val="WW8Num6z0"/>
    <w:rsid w:val="00733B2B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733B2B"/>
  </w:style>
  <w:style w:type="character" w:customStyle="1" w:styleId="WW8Num6z2">
    <w:name w:val="WW8Num6z2"/>
    <w:rsid w:val="00733B2B"/>
  </w:style>
  <w:style w:type="character" w:customStyle="1" w:styleId="WW8Num6z3">
    <w:name w:val="WW8Num6z3"/>
    <w:rsid w:val="00733B2B"/>
  </w:style>
  <w:style w:type="character" w:customStyle="1" w:styleId="WW8Num6z4">
    <w:name w:val="WW8Num6z4"/>
    <w:rsid w:val="00733B2B"/>
  </w:style>
  <w:style w:type="character" w:customStyle="1" w:styleId="WW8Num6z5">
    <w:name w:val="WW8Num6z5"/>
    <w:rsid w:val="00733B2B"/>
  </w:style>
  <w:style w:type="character" w:customStyle="1" w:styleId="WW8Num6z6">
    <w:name w:val="WW8Num6z6"/>
    <w:rsid w:val="00733B2B"/>
  </w:style>
  <w:style w:type="character" w:customStyle="1" w:styleId="WW8Num6z7">
    <w:name w:val="WW8Num6z7"/>
    <w:rsid w:val="00733B2B"/>
  </w:style>
  <w:style w:type="character" w:customStyle="1" w:styleId="WW8Num6z8">
    <w:name w:val="WW8Num6z8"/>
    <w:rsid w:val="00733B2B"/>
  </w:style>
  <w:style w:type="character" w:customStyle="1" w:styleId="WW8Num7z0">
    <w:name w:val="WW8Num7z0"/>
    <w:rsid w:val="00733B2B"/>
    <w:rPr>
      <w:rFonts w:ascii="Symbol" w:hAnsi="Symbol" w:cs="Symbol"/>
      <w:sz w:val="28"/>
      <w:szCs w:val="28"/>
    </w:rPr>
  </w:style>
  <w:style w:type="character" w:customStyle="1" w:styleId="WW8Num7z1">
    <w:name w:val="WW8Num7z1"/>
    <w:rsid w:val="00733B2B"/>
    <w:rPr>
      <w:rFonts w:ascii="Courier New" w:hAnsi="Courier New" w:cs="Courier New"/>
    </w:rPr>
  </w:style>
  <w:style w:type="character" w:customStyle="1" w:styleId="WW8Num7z2">
    <w:name w:val="WW8Num7z2"/>
    <w:rsid w:val="00733B2B"/>
    <w:rPr>
      <w:rFonts w:ascii="Wingdings" w:hAnsi="Wingdings" w:cs="Wingdings"/>
    </w:rPr>
  </w:style>
  <w:style w:type="character" w:customStyle="1" w:styleId="WW8Num8z0">
    <w:name w:val="WW8Num8z0"/>
    <w:rsid w:val="00733B2B"/>
    <w:rPr>
      <w:rFonts w:ascii="Symbol" w:hAnsi="Symbol" w:cs="Symbol"/>
    </w:rPr>
  </w:style>
  <w:style w:type="character" w:customStyle="1" w:styleId="WW8Num9z0">
    <w:name w:val="WW8Num9z0"/>
    <w:rsid w:val="00733B2B"/>
    <w:rPr>
      <w:rFonts w:ascii="Symbol" w:hAnsi="Symbol" w:cs="Symbol"/>
      <w:color w:val="auto"/>
      <w:sz w:val="28"/>
      <w:szCs w:val="28"/>
      <w:u w:val="none"/>
    </w:rPr>
  </w:style>
  <w:style w:type="character" w:customStyle="1" w:styleId="WW8Num9z1">
    <w:name w:val="WW8Num9z1"/>
    <w:rsid w:val="00733B2B"/>
  </w:style>
  <w:style w:type="character" w:customStyle="1" w:styleId="WW8Num9z2">
    <w:name w:val="WW8Num9z2"/>
    <w:rsid w:val="00733B2B"/>
  </w:style>
  <w:style w:type="character" w:customStyle="1" w:styleId="WW8Num9z3">
    <w:name w:val="WW8Num9z3"/>
    <w:rsid w:val="00733B2B"/>
  </w:style>
  <w:style w:type="character" w:customStyle="1" w:styleId="WW8Num9z4">
    <w:name w:val="WW8Num9z4"/>
    <w:rsid w:val="00733B2B"/>
  </w:style>
  <w:style w:type="character" w:customStyle="1" w:styleId="WW8Num9z5">
    <w:name w:val="WW8Num9z5"/>
    <w:rsid w:val="00733B2B"/>
  </w:style>
  <w:style w:type="character" w:customStyle="1" w:styleId="WW8Num9z6">
    <w:name w:val="WW8Num9z6"/>
    <w:rsid w:val="00733B2B"/>
  </w:style>
  <w:style w:type="character" w:customStyle="1" w:styleId="WW8Num9z7">
    <w:name w:val="WW8Num9z7"/>
    <w:rsid w:val="00733B2B"/>
  </w:style>
  <w:style w:type="character" w:customStyle="1" w:styleId="WW8Num9z8">
    <w:name w:val="WW8Num9z8"/>
    <w:rsid w:val="00733B2B"/>
  </w:style>
  <w:style w:type="character" w:customStyle="1" w:styleId="WW8Num10z0">
    <w:name w:val="WW8Num10z0"/>
    <w:rsid w:val="00733B2B"/>
  </w:style>
  <w:style w:type="character" w:customStyle="1" w:styleId="WW8Num10z1">
    <w:name w:val="WW8Num10z1"/>
    <w:rsid w:val="00733B2B"/>
  </w:style>
  <w:style w:type="character" w:customStyle="1" w:styleId="WW8Num10z2">
    <w:name w:val="WW8Num10z2"/>
    <w:rsid w:val="00733B2B"/>
  </w:style>
  <w:style w:type="character" w:customStyle="1" w:styleId="WW8Num10z3">
    <w:name w:val="WW8Num10z3"/>
    <w:rsid w:val="00733B2B"/>
  </w:style>
  <w:style w:type="character" w:customStyle="1" w:styleId="WW8Num10z4">
    <w:name w:val="WW8Num10z4"/>
    <w:rsid w:val="00733B2B"/>
  </w:style>
  <w:style w:type="character" w:customStyle="1" w:styleId="WW8Num10z5">
    <w:name w:val="WW8Num10z5"/>
    <w:rsid w:val="00733B2B"/>
  </w:style>
  <w:style w:type="character" w:customStyle="1" w:styleId="WW8Num10z6">
    <w:name w:val="WW8Num10z6"/>
    <w:rsid w:val="00733B2B"/>
  </w:style>
  <w:style w:type="character" w:customStyle="1" w:styleId="WW8Num10z7">
    <w:name w:val="WW8Num10z7"/>
    <w:rsid w:val="00733B2B"/>
  </w:style>
  <w:style w:type="character" w:customStyle="1" w:styleId="WW8Num10z8">
    <w:name w:val="WW8Num10z8"/>
    <w:rsid w:val="00733B2B"/>
  </w:style>
  <w:style w:type="character" w:customStyle="1" w:styleId="41">
    <w:name w:val="Основной шрифт абзаца4"/>
    <w:rsid w:val="00733B2B"/>
  </w:style>
  <w:style w:type="character" w:customStyle="1" w:styleId="31">
    <w:name w:val="Основной шрифт абзаца3"/>
    <w:rsid w:val="00733B2B"/>
  </w:style>
  <w:style w:type="character" w:customStyle="1" w:styleId="WW8Num11z0">
    <w:name w:val="WW8Num11z0"/>
    <w:rsid w:val="00733B2B"/>
  </w:style>
  <w:style w:type="character" w:customStyle="1" w:styleId="WW8Num11z1">
    <w:name w:val="WW8Num11z1"/>
    <w:rsid w:val="00733B2B"/>
  </w:style>
  <w:style w:type="character" w:customStyle="1" w:styleId="WW8Num11z2">
    <w:name w:val="WW8Num11z2"/>
    <w:rsid w:val="00733B2B"/>
  </w:style>
  <w:style w:type="character" w:customStyle="1" w:styleId="WW8Num11z3">
    <w:name w:val="WW8Num11z3"/>
    <w:rsid w:val="00733B2B"/>
  </w:style>
  <w:style w:type="character" w:customStyle="1" w:styleId="WW8Num11z4">
    <w:name w:val="WW8Num11z4"/>
    <w:rsid w:val="00733B2B"/>
  </w:style>
  <w:style w:type="character" w:customStyle="1" w:styleId="WW8Num11z5">
    <w:name w:val="WW8Num11z5"/>
    <w:rsid w:val="00733B2B"/>
  </w:style>
  <w:style w:type="character" w:customStyle="1" w:styleId="WW8Num11z6">
    <w:name w:val="WW8Num11z6"/>
    <w:rsid w:val="00733B2B"/>
  </w:style>
  <w:style w:type="character" w:customStyle="1" w:styleId="WW8Num11z7">
    <w:name w:val="WW8Num11z7"/>
    <w:rsid w:val="00733B2B"/>
  </w:style>
  <w:style w:type="character" w:customStyle="1" w:styleId="WW8Num11z8">
    <w:name w:val="WW8Num11z8"/>
    <w:rsid w:val="00733B2B"/>
  </w:style>
  <w:style w:type="character" w:customStyle="1" w:styleId="21">
    <w:name w:val="Основной шрифт абзаца2"/>
    <w:rsid w:val="00733B2B"/>
  </w:style>
  <w:style w:type="character" w:customStyle="1" w:styleId="WW8Num14z3">
    <w:name w:val="WW8Num14z3"/>
    <w:rsid w:val="00733B2B"/>
  </w:style>
  <w:style w:type="character" w:customStyle="1" w:styleId="WW8Num3z2">
    <w:name w:val="WW8Num3z2"/>
    <w:rsid w:val="00733B2B"/>
  </w:style>
  <w:style w:type="character" w:customStyle="1" w:styleId="WW8Num8z5">
    <w:name w:val="WW8Num8z5"/>
    <w:rsid w:val="00733B2B"/>
  </w:style>
  <w:style w:type="character" w:customStyle="1" w:styleId="WW8Num8z6">
    <w:name w:val="WW8Num8z6"/>
    <w:rsid w:val="00733B2B"/>
  </w:style>
  <w:style w:type="character" w:customStyle="1" w:styleId="13">
    <w:name w:val="Знак Знак1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13z7">
    <w:name w:val="WW8Num13z7"/>
    <w:rsid w:val="00733B2B"/>
  </w:style>
  <w:style w:type="character" w:customStyle="1" w:styleId="WW8Num13z2">
    <w:name w:val="WW8Num13z2"/>
    <w:rsid w:val="00733B2B"/>
  </w:style>
  <w:style w:type="character" w:customStyle="1" w:styleId="WW8Num8z2">
    <w:name w:val="WW8Num8z2"/>
    <w:rsid w:val="00733B2B"/>
    <w:rPr>
      <w:rFonts w:ascii="Wingdings" w:hAnsi="Wingdings" w:cs="Wingdings"/>
    </w:rPr>
  </w:style>
  <w:style w:type="character" w:customStyle="1" w:styleId="af7">
    <w:name w:val="Знак Знак"/>
    <w:rsid w:val="00733B2B"/>
    <w:rPr>
      <w:sz w:val="18"/>
      <w:szCs w:val="24"/>
      <w:lang w:val="ru-RU" w:bidi="ar-SA"/>
    </w:rPr>
  </w:style>
  <w:style w:type="character" w:customStyle="1" w:styleId="WW8Num12z1">
    <w:name w:val="WW8Num12z1"/>
    <w:rsid w:val="00733B2B"/>
  </w:style>
  <w:style w:type="character" w:customStyle="1" w:styleId="WW8Num13z6">
    <w:name w:val="WW8Num13z6"/>
    <w:rsid w:val="00733B2B"/>
  </w:style>
  <w:style w:type="character" w:customStyle="1" w:styleId="WW8Num3z4">
    <w:name w:val="WW8Num3z4"/>
    <w:rsid w:val="00733B2B"/>
  </w:style>
  <w:style w:type="character" w:customStyle="1" w:styleId="WW8Num2z8">
    <w:name w:val="WW8Num2z8"/>
    <w:rsid w:val="00733B2B"/>
  </w:style>
  <w:style w:type="character" w:customStyle="1" w:styleId="WW8Num7z8">
    <w:name w:val="WW8Num7z8"/>
    <w:rsid w:val="00733B2B"/>
  </w:style>
  <w:style w:type="character" w:customStyle="1" w:styleId="WW8Num3z8">
    <w:name w:val="WW8Num3z8"/>
    <w:rsid w:val="00733B2B"/>
  </w:style>
  <w:style w:type="character" w:customStyle="1" w:styleId="WW8Num14z5">
    <w:name w:val="WW8Num14z5"/>
    <w:rsid w:val="00733B2B"/>
  </w:style>
  <w:style w:type="character" w:styleId="af8">
    <w:name w:val="Emphasis"/>
    <w:qFormat/>
    <w:rsid w:val="00733B2B"/>
    <w:rPr>
      <w:i/>
      <w:iCs/>
    </w:rPr>
  </w:style>
  <w:style w:type="character" w:customStyle="1" w:styleId="14">
    <w:name w:val="Основной шрифт абзаца1"/>
    <w:rsid w:val="00733B2B"/>
  </w:style>
  <w:style w:type="character" w:customStyle="1" w:styleId="HeaderChar">
    <w:name w:val="Header Char"/>
    <w:basedOn w:val="14"/>
    <w:rsid w:val="00733B2B"/>
  </w:style>
  <w:style w:type="character" w:customStyle="1" w:styleId="WW8Num14z8">
    <w:name w:val="WW8Num14z8"/>
    <w:rsid w:val="00733B2B"/>
  </w:style>
  <w:style w:type="character" w:customStyle="1" w:styleId="7">
    <w:name w:val="Знак Знак7"/>
    <w:rsid w:val="00733B2B"/>
    <w:rPr>
      <w:sz w:val="18"/>
      <w:szCs w:val="24"/>
      <w:lang w:val="ru-RU" w:bidi="ar-SA"/>
    </w:rPr>
  </w:style>
  <w:style w:type="character" w:customStyle="1" w:styleId="WW8Num2z4">
    <w:name w:val="WW8Num2z4"/>
    <w:rsid w:val="00733B2B"/>
  </w:style>
  <w:style w:type="character" w:customStyle="1" w:styleId="T2">
    <w:name w:val="T2"/>
    <w:rsid w:val="00733B2B"/>
    <w:rPr>
      <w:rFonts w:ascii="Times New Roman" w:hAnsi="Times New Roman" w:cs="Times New Roman1"/>
      <w:sz w:val="28"/>
    </w:rPr>
  </w:style>
  <w:style w:type="character" w:customStyle="1" w:styleId="WW8Num12z2">
    <w:name w:val="WW8Num12z2"/>
    <w:rsid w:val="00733B2B"/>
  </w:style>
  <w:style w:type="character" w:customStyle="1" w:styleId="WW8Num3z7">
    <w:name w:val="WW8Num3z7"/>
    <w:rsid w:val="00733B2B"/>
  </w:style>
  <w:style w:type="character" w:customStyle="1" w:styleId="15">
    <w:name w:val="Знак примечания1"/>
    <w:rsid w:val="00733B2B"/>
    <w:rPr>
      <w:sz w:val="16"/>
      <w:szCs w:val="16"/>
    </w:rPr>
  </w:style>
  <w:style w:type="character" w:customStyle="1" w:styleId="WW8Num2z1">
    <w:name w:val="WW8Num2z1"/>
    <w:rsid w:val="00733B2B"/>
  </w:style>
  <w:style w:type="character" w:customStyle="1" w:styleId="WW8Num2z6">
    <w:name w:val="WW8Num2z6"/>
    <w:rsid w:val="00733B2B"/>
  </w:style>
  <w:style w:type="character" w:customStyle="1" w:styleId="WW8Num3z3">
    <w:name w:val="WW8Num3z3"/>
    <w:rsid w:val="00733B2B"/>
  </w:style>
  <w:style w:type="character" w:customStyle="1" w:styleId="WW8Num13z0">
    <w:name w:val="WW8Num13z0"/>
    <w:rsid w:val="00733B2B"/>
    <w:rPr>
      <w:rFonts w:ascii="Symbol" w:hAnsi="Symbol" w:cs="Symbol"/>
      <w:sz w:val="28"/>
      <w:szCs w:val="28"/>
    </w:rPr>
  </w:style>
  <w:style w:type="character" w:customStyle="1" w:styleId="22">
    <w:name w:val="Знак Знак2"/>
    <w:rsid w:val="00733B2B"/>
    <w:rPr>
      <w:rFonts w:ascii="Arial" w:hAnsi="Arial" w:cs="Arial"/>
      <w:vanish/>
      <w:sz w:val="16"/>
      <w:szCs w:val="16"/>
      <w:lang w:val="ru-RU" w:bidi="ar-SA"/>
    </w:rPr>
  </w:style>
  <w:style w:type="character" w:customStyle="1" w:styleId="FooterChar">
    <w:name w:val="Footer Char"/>
    <w:basedOn w:val="14"/>
    <w:rsid w:val="00733B2B"/>
  </w:style>
  <w:style w:type="character" w:customStyle="1" w:styleId="51">
    <w:name w:val="Знак Знак5"/>
    <w:rsid w:val="00733B2B"/>
    <w:rPr>
      <w:rFonts w:ascii="Sylfaen" w:hAnsi="Sylfaen" w:cs="Sylfaen"/>
      <w:lang w:val="ru-RU" w:bidi="ar-SA"/>
    </w:rPr>
  </w:style>
  <w:style w:type="character" w:customStyle="1" w:styleId="WW8Num8z8">
    <w:name w:val="WW8Num8z8"/>
    <w:rsid w:val="00733B2B"/>
  </w:style>
  <w:style w:type="character" w:customStyle="1" w:styleId="WW8Num8z4">
    <w:name w:val="WW8Num8z4"/>
    <w:rsid w:val="00733B2B"/>
  </w:style>
  <w:style w:type="character" w:customStyle="1" w:styleId="WW8Num12z5">
    <w:name w:val="WW8Num12z5"/>
    <w:rsid w:val="00733B2B"/>
  </w:style>
  <w:style w:type="character" w:customStyle="1" w:styleId="WW8Num13z1">
    <w:name w:val="WW8Num13z1"/>
    <w:rsid w:val="00733B2B"/>
  </w:style>
  <w:style w:type="character" w:customStyle="1" w:styleId="WW8Num12z8">
    <w:name w:val="WW8Num12z8"/>
    <w:rsid w:val="00733B2B"/>
  </w:style>
  <w:style w:type="character" w:customStyle="1" w:styleId="WW8Num2z7">
    <w:name w:val="WW8Num2z7"/>
    <w:rsid w:val="00733B2B"/>
  </w:style>
  <w:style w:type="character" w:customStyle="1" w:styleId="42">
    <w:name w:val="Знак Знак4"/>
    <w:rsid w:val="00733B2B"/>
    <w:rPr>
      <w:sz w:val="18"/>
      <w:szCs w:val="24"/>
      <w:lang w:val="ru-RU" w:bidi="ar-SA"/>
    </w:rPr>
  </w:style>
  <w:style w:type="character" w:customStyle="1" w:styleId="WW8Num8z7">
    <w:name w:val="WW8Num8z7"/>
    <w:rsid w:val="00733B2B"/>
  </w:style>
  <w:style w:type="character" w:customStyle="1" w:styleId="WW8Num3z1">
    <w:name w:val="WW8Num3z1"/>
    <w:rsid w:val="00733B2B"/>
  </w:style>
  <w:style w:type="character" w:customStyle="1" w:styleId="WW8Num14z4">
    <w:name w:val="WW8Num14z4"/>
    <w:rsid w:val="00733B2B"/>
  </w:style>
  <w:style w:type="character" w:styleId="af9">
    <w:name w:val="page number"/>
    <w:basedOn w:val="14"/>
    <w:rsid w:val="00733B2B"/>
  </w:style>
  <w:style w:type="character" w:customStyle="1" w:styleId="6">
    <w:name w:val="Знак Знак6"/>
    <w:rsid w:val="00733B2B"/>
    <w:rPr>
      <w:sz w:val="18"/>
      <w:szCs w:val="24"/>
      <w:lang w:val="ru-RU" w:bidi="ar-SA"/>
    </w:rPr>
  </w:style>
  <w:style w:type="character" w:customStyle="1" w:styleId="WW8Num8z1">
    <w:name w:val="WW8Num8z1"/>
    <w:rsid w:val="00733B2B"/>
    <w:rPr>
      <w:rFonts w:ascii="Courier New" w:hAnsi="Courier New" w:cs="Courier New"/>
    </w:rPr>
  </w:style>
  <w:style w:type="character" w:customStyle="1" w:styleId="WW8Num8z3">
    <w:name w:val="WW8Num8z3"/>
    <w:rsid w:val="00733B2B"/>
  </w:style>
  <w:style w:type="character" w:customStyle="1" w:styleId="WW8Num12z4">
    <w:name w:val="WW8Num12z4"/>
    <w:rsid w:val="00733B2B"/>
  </w:style>
  <w:style w:type="character" w:customStyle="1" w:styleId="WW8Num2z5">
    <w:name w:val="WW8Num2z5"/>
    <w:rsid w:val="00733B2B"/>
  </w:style>
  <w:style w:type="character" w:customStyle="1" w:styleId="WW8Num12z6">
    <w:name w:val="WW8Num12z6"/>
    <w:rsid w:val="00733B2B"/>
  </w:style>
  <w:style w:type="character" w:customStyle="1" w:styleId="WW8Num3z5">
    <w:name w:val="WW8Num3z5"/>
    <w:rsid w:val="00733B2B"/>
  </w:style>
  <w:style w:type="character" w:styleId="afa">
    <w:name w:val="FollowedHyperlink"/>
    <w:rsid w:val="00733B2B"/>
    <w:rPr>
      <w:color w:val="800080"/>
      <w:u w:val="single"/>
    </w:rPr>
  </w:style>
  <w:style w:type="character" w:customStyle="1" w:styleId="WW8Num7z6">
    <w:name w:val="WW8Num7z6"/>
    <w:rsid w:val="00733B2B"/>
  </w:style>
  <w:style w:type="character" w:customStyle="1" w:styleId="WW8Num12z7">
    <w:name w:val="WW8Num12z7"/>
    <w:rsid w:val="00733B2B"/>
  </w:style>
  <w:style w:type="character" w:customStyle="1" w:styleId="WW8Num13z3">
    <w:name w:val="WW8Num13z3"/>
    <w:rsid w:val="00733B2B"/>
  </w:style>
  <w:style w:type="character" w:customStyle="1" w:styleId="9">
    <w:name w:val="Знак Знак9"/>
    <w:rsid w:val="00733B2B"/>
    <w:rPr>
      <w:rFonts w:cs="Arial"/>
      <w:b/>
      <w:bCs/>
      <w:i/>
      <w:iCs/>
      <w:sz w:val="18"/>
      <w:szCs w:val="28"/>
      <w:lang w:val="ru-RU" w:bidi="ar-SA"/>
    </w:rPr>
  </w:style>
  <w:style w:type="character" w:customStyle="1" w:styleId="32">
    <w:name w:val="Знак Знак3"/>
    <w:rsid w:val="00733B2B"/>
    <w:rPr>
      <w:sz w:val="18"/>
      <w:szCs w:val="24"/>
      <w:lang w:val="ru-RU" w:bidi="ar-SA"/>
    </w:rPr>
  </w:style>
  <w:style w:type="character" w:customStyle="1" w:styleId="T45">
    <w:name w:val="T45"/>
    <w:rsid w:val="00733B2B"/>
    <w:rPr>
      <w:color w:val="FF0000"/>
    </w:rPr>
  </w:style>
  <w:style w:type="character" w:customStyle="1" w:styleId="WW8Num14z1">
    <w:name w:val="WW8Num14z1"/>
    <w:rsid w:val="00733B2B"/>
  </w:style>
  <w:style w:type="character" w:customStyle="1" w:styleId="WW8Num2z2">
    <w:name w:val="WW8Num2z2"/>
    <w:rsid w:val="00733B2B"/>
  </w:style>
  <w:style w:type="character" w:customStyle="1" w:styleId="afb">
    <w:name w:val="ЗАГОЛОВОК ! Знак Знак"/>
    <w:rsid w:val="00733B2B"/>
    <w:rPr>
      <w:rFonts w:cs="Arial"/>
      <w:b/>
      <w:kern w:val="1"/>
      <w:sz w:val="28"/>
      <w:szCs w:val="24"/>
      <w:lang w:val="ru-RU" w:bidi="ar-SA"/>
    </w:rPr>
  </w:style>
  <w:style w:type="character" w:customStyle="1" w:styleId="100">
    <w:name w:val="Стиль Стиль Заголовок 1 + Перед:  0 пт После:  0 пт Междустр.интерв... Знак"/>
    <w:rsid w:val="00733B2B"/>
    <w:rPr>
      <w:rFonts w:cs="Arial"/>
      <w:b/>
      <w:bCs/>
      <w:caps/>
      <w:spacing w:val="-1"/>
      <w:kern w:val="1"/>
      <w:sz w:val="18"/>
      <w:szCs w:val="18"/>
      <w:lang w:val="ru-RU" w:bidi="ar-SA"/>
    </w:rPr>
  </w:style>
  <w:style w:type="character" w:customStyle="1" w:styleId="101">
    <w:name w:val="Знак Знак10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12z0">
    <w:name w:val="WW8Num12z0"/>
    <w:rsid w:val="00733B2B"/>
  </w:style>
  <w:style w:type="character" w:customStyle="1" w:styleId="WW8Num14z6">
    <w:name w:val="WW8Num14z6"/>
    <w:rsid w:val="00733B2B"/>
  </w:style>
  <w:style w:type="character" w:customStyle="1" w:styleId="WW8Num14z2">
    <w:name w:val="WW8Num14z2"/>
    <w:rsid w:val="00733B2B"/>
  </w:style>
  <w:style w:type="character" w:customStyle="1" w:styleId="WW8Num13z5">
    <w:name w:val="WW8Num13z5"/>
    <w:rsid w:val="00733B2B"/>
  </w:style>
  <w:style w:type="character" w:customStyle="1" w:styleId="WW8Num7z3">
    <w:name w:val="WW8Num7z3"/>
    <w:rsid w:val="00733B2B"/>
  </w:style>
  <w:style w:type="character" w:customStyle="1" w:styleId="T25">
    <w:name w:val="T25"/>
    <w:rsid w:val="00733B2B"/>
    <w:rPr>
      <w:b/>
      <w:sz w:val="28"/>
    </w:rPr>
  </w:style>
  <w:style w:type="character" w:customStyle="1" w:styleId="8">
    <w:name w:val="Знак Знак8"/>
    <w:rsid w:val="00733B2B"/>
    <w:rPr>
      <w:rFonts w:ascii="Arial" w:hAnsi="Arial" w:cs="Arial"/>
      <w:b/>
      <w:bCs/>
      <w:sz w:val="26"/>
      <w:szCs w:val="26"/>
      <w:lang w:val="ru-RU" w:bidi="ar-SA"/>
    </w:rPr>
  </w:style>
  <w:style w:type="character" w:customStyle="1" w:styleId="WW8Num7z7">
    <w:name w:val="WW8Num7z7"/>
    <w:rsid w:val="00733B2B"/>
  </w:style>
  <w:style w:type="character" w:customStyle="1" w:styleId="WW8Num7z4">
    <w:name w:val="WW8Num7z4"/>
    <w:rsid w:val="00733B2B"/>
  </w:style>
  <w:style w:type="character" w:customStyle="1" w:styleId="WW8Num12z3">
    <w:name w:val="WW8Num12z3"/>
    <w:rsid w:val="00733B2B"/>
  </w:style>
  <w:style w:type="character" w:customStyle="1" w:styleId="WW8Num14z7">
    <w:name w:val="WW8Num14z7"/>
    <w:rsid w:val="00733B2B"/>
  </w:style>
  <w:style w:type="character" w:customStyle="1" w:styleId="WW8Num7z5">
    <w:name w:val="WW8Num7z5"/>
    <w:rsid w:val="00733B2B"/>
  </w:style>
  <w:style w:type="character" w:customStyle="1" w:styleId="WW8Num14z0">
    <w:name w:val="WW8Num14z0"/>
    <w:rsid w:val="00733B2B"/>
  </w:style>
  <w:style w:type="character" w:customStyle="1" w:styleId="1000">
    <w:name w:val="Стиль Заголовок 1 + Перед:  0 пт После:  0 пт Междустр.интервал: ... Знак"/>
    <w:basedOn w:val="13"/>
    <w:rsid w:val="00733B2B"/>
    <w:rPr>
      <w:rFonts w:cs="Arial"/>
      <w:b/>
      <w:bCs/>
      <w:caps/>
      <w:spacing w:val="20"/>
      <w:kern w:val="1"/>
      <w:sz w:val="18"/>
      <w:szCs w:val="18"/>
      <w:lang w:val="ru-RU" w:bidi="ar-SA"/>
    </w:rPr>
  </w:style>
  <w:style w:type="character" w:customStyle="1" w:styleId="WW8Num2z3">
    <w:name w:val="WW8Num2z3"/>
    <w:rsid w:val="00733B2B"/>
  </w:style>
  <w:style w:type="character" w:customStyle="1" w:styleId="WW8Num13z8">
    <w:name w:val="WW8Num13z8"/>
    <w:rsid w:val="00733B2B"/>
  </w:style>
  <w:style w:type="character" w:customStyle="1" w:styleId="WW8Num3z6">
    <w:name w:val="WW8Num3z6"/>
    <w:rsid w:val="00733B2B"/>
  </w:style>
  <w:style w:type="character" w:customStyle="1" w:styleId="WW8Num13z4">
    <w:name w:val="WW8Num13z4"/>
    <w:rsid w:val="00733B2B"/>
  </w:style>
  <w:style w:type="character" w:customStyle="1" w:styleId="T12">
    <w:name w:val="T12"/>
    <w:rsid w:val="00733B2B"/>
    <w:rPr>
      <w:rFonts w:ascii="Times New Roman" w:hAnsi="Times New Roman" w:cs="Times New Roman1"/>
      <w:b/>
      <w:sz w:val="28"/>
    </w:rPr>
  </w:style>
  <w:style w:type="character" w:customStyle="1" w:styleId="T18">
    <w:name w:val="T18"/>
    <w:rsid w:val="00733B2B"/>
    <w:rPr>
      <w:sz w:val="28"/>
    </w:rPr>
  </w:style>
  <w:style w:type="character" w:customStyle="1" w:styleId="afc">
    <w:name w:val="Текст выноски Знак"/>
    <w:rsid w:val="00733B2B"/>
    <w:rPr>
      <w:rFonts w:ascii="Tahoma" w:hAnsi="Tahoma" w:cs="Tahoma"/>
      <w:sz w:val="16"/>
      <w:szCs w:val="16"/>
      <w:lang w:eastAsia="zh-CN"/>
    </w:rPr>
  </w:style>
  <w:style w:type="paragraph" w:styleId="afd">
    <w:name w:val="Title"/>
    <w:basedOn w:val="a1"/>
    <w:next w:val="afe"/>
    <w:link w:val="aff"/>
    <w:rsid w:val="00733B2B"/>
    <w:pPr>
      <w:ind w:firstLine="397"/>
      <w:jc w:val="center"/>
    </w:pPr>
    <w:rPr>
      <w:sz w:val="28"/>
      <w:szCs w:val="24"/>
      <w:lang w:eastAsia="zh-CN"/>
    </w:rPr>
  </w:style>
  <w:style w:type="character" w:customStyle="1" w:styleId="aff">
    <w:name w:val="Заголовок Знак"/>
    <w:basedOn w:val="a2"/>
    <w:link w:val="afd"/>
    <w:rsid w:val="00733B2B"/>
    <w:rPr>
      <w:rFonts w:ascii="Times New Roman" w:eastAsia="Times New Roman" w:hAnsi="Times New Roman"/>
      <w:sz w:val="28"/>
      <w:szCs w:val="24"/>
      <w:lang w:eastAsia="zh-CN"/>
    </w:rPr>
  </w:style>
  <w:style w:type="paragraph" w:styleId="afe">
    <w:name w:val="Body Text"/>
    <w:basedOn w:val="a1"/>
    <w:link w:val="aff0"/>
    <w:rsid w:val="00733B2B"/>
    <w:pPr>
      <w:spacing w:after="120"/>
      <w:ind w:firstLine="397"/>
      <w:jc w:val="both"/>
    </w:pPr>
    <w:rPr>
      <w:sz w:val="18"/>
      <w:szCs w:val="24"/>
      <w:lang w:eastAsia="zh-CN"/>
    </w:rPr>
  </w:style>
  <w:style w:type="character" w:customStyle="1" w:styleId="aff0">
    <w:name w:val="Основной текст Знак"/>
    <w:basedOn w:val="a2"/>
    <w:link w:val="afe"/>
    <w:rsid w:val="00733B2B"/>
    <w:rPr>
      <w:rFonts w:ascii="Times New Roman" w:eastAsia="Times New Roman" w:hAnsi="Times New Roman"/>
      <w:sz w:val="18"/>
      <w:szCs w:val="24"/>
      <w:lang w:eastAsia="zh-CN"/>
    </w:rPr>
  </w:style>
  <w:style w:type="paragraph" w:styleId="aff1">
    <w:name w:val="List"/>
    <w:basedOn w:val="a1"/>
    <w:rsid w:val="00733B2B"/>
    <w:pPr>
      <w:widowControl w:val="0"/>
      <w:spacing w:before="60" w:line="300" w:lineRule="auto"/>
      <w:ind w:left="283" w:hanging="283"/>
      <w:jc w:val="both"/>
    </w:pPr>
    <w:rPr>
      <w:sz w:val="22"/>
      <w:szCs w:val="22"/>
      <w:lang w:eastAsia="zh-CN"/>
    </w:rPr>
  </w:style>
  <w:style w:type="paragraph" w:styleId="aff2">
    <w:name w:val="caption"/>
    <w:basedOn w:val="afd"/>
    <w:next w:val="afe"/>
    <w:qFormat/>
    <w:rsid w:val="00733B2B"/>
    <w:rPr>
      <w:b/>
      <w:bCs/>
      <w:sz w:val="56"/>
      <w:szCs w:val="56"/>
    </w:rPr>
  </w:style>
  <w:style w:type="paragraph" w:customStyle="1" w:styleId="43">
    <w:name w:val="Указатель4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23">
    <w:name w:val="Название объекта2"/>
    <w:basedOn w:val="a1"/>
    <w:rsid w:val="00733B2B"/>
    <w:pPr>
      <w:suppressLineNumbers/>
      <w:spacing w:before="120" w:after="120"/>
      <w:ind w:firstLine="397"/>
      <w:jc w:val="both"/>
    </w:pPr>
    <w:rPr>
      <w:rFonts w:cs="Mangal"/>
      <w:i/>
      <w:iCs/>
      <w:sz w:val="24"/>
      <w:szCs w:val="24"/>
      <w:lang w:eastAsia="zh-CN"/>
    </w:rPr>
  </w:style>
  <w:style w:type="paragraph" w:customStyle="1" w:styleId="33">
    <w:name w:val="Указатель3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16">
    <w:name w:val="Название объекта1"/>
    <w:basedOn w:val="a1"/>
    <w:rsid w:val="00733B2B"/>
    <w:pPr>
      <w:suppressLineNumbers/>
      <w:spacing w:before="120" w:after="120"/>
      <w:ind w:firstLine="397"/>
      <w:jc w:val="both"/>
    </w:pPr>
    <w:rPr>
      <w:rFonts w:cs="Mangal"/>
      <w:i/>
      <w:iCs/>
      <w:sz w:val="24"/>
      <w:szCs w:val="24"/>
      <w:lang w:eastAsia="zh-CN"/>
    </w:rPr>
  </w:style>
  <w:style w:type="paragraph" w:customStyle="1" w:styleId="24">
    <w:name w:val="Указатель2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ConsNormal">
    <w:name w:val="ConsNormal"/>
    <w:rsid w:val="00733B2B"/>
    <w:pPr>
      <w:widowControl w:val="0"/>
      <w:suppressAutoHyphens/>
      <w:autoSpaceDE w:val="0"/>
      <w:ind w:right="19772" w:firstLine="720"/>
    </w:pPr>
    <w:rPr>
      <w:rFonts w:ascii="Arial" w:eastAsia="Times New Roman" w:hAnsi="Arial" w:cs="Arial"/>
      <w:sz w:val="16"/>
      <w:szCs w:val="16"/>
      <w:lang w:eastAsia="zh-CN"/>
    </w:rPr>
  </w:style>
  <w:style w:type="paragraph" w:customStyle="1" w:styleId="1001">
    <w:name w:val="Стиль Заголовок 1 + Перед:  0 пт После:  0 пт Междустр.интервал: ..."/>
    <w:basedOn w:val="1"/>
    <w:rsid w:val="00733B2B"/>
    <w:pPr>
      <w:numPr>
        <w:numId w:val="0"/>
      </w:numPr>
      <w:spacing w:before="0" w:after="0"/>
      <w:ind w:firstLine="397"/>
    </w:pPr>
    <w:rPr>
      <w:rFonts w:cs="Times New Roman"/>
      <w:szCs w:val="20"/>
    </w:rPr>
  </w:style>
  <w:style w:type="paragraph" w:customStyle="1" w:styleId="1002">
    <w:name w:val="Стиль Стиль Заголовок 1 + Перед:  0 пт После:  0 пт Междустр.интерв..."/>
    <w:basedOn w:val="1001"/>
    <w:rsid w:val="00733B2B"/>
    <w:rPr>
      <w:spacing w:val="-1"/>
    </w:rPr>
  </w:style>
  <w:style w:type="paragraph" w:styleId="17">
    <w:name w:val="toc 1"/>
    <w:basedOn w:val="a1"/>
    <w:next w:val="a1"/>
    <w:rsid w:val="00733B2B"/>
    <w:pPr>
      <w:tabs>
        <w:tab w:val="right" w:leader="dot" w:pos="6705"/>
      </w:tabs>
      <w:spacing w:before="120" w:after="120"/>
      <w:ind w:firstLine="397"/>
    </w:pPr>
    <w:rPr>
      <w:sz w:val="18"/>
      <w:szCs w:val="24"/>
      <w:lang w:eastAsia="zh-CN"/>
    </w:rPr>
  </w:style>
  <w:style w:type="paragraph" w:customStyle="1" w:styleId="aff3">
    <w:name w:val="адрес"/>
    <w:basedOn w:val="a1"/>
    <w:rsid w:val="00733B2B"/>
    <w:pPr>
      <w:overflowPunct w:val="0"/>
      <w:autoSpaceDE w:val="0"/>
      <w:spacing w:line="240" w:lineRule="atLeast"/>
      <w:ind w:left="5103"/>
    </w:pPr>
    <w:rPr>
      <w:sz w:val="28"/>
      <w:lang w:eastAsia="zh-CN"/>
    </w:rPr>
  </w:style>
  <w:style w:type="paragraph" w:customStyle="1" w:styleId="z-1">
    <w:name w:val="z-Конец формы1"/>
    <w:basedOn w:val="a1"/>
    <w:next w:val="a1"/>
    <w:rsid w:val="00733B2B"/>
    <w:pPr>
      <w:pBdr>
        <w:top w:val="single" w:sz="6" w:space="1" w:color="000000"/>
        <w:left w:val="none" w:sz="0" w:space="0" w:color="000000"/>
        <w:bottom w:val="none" w:sz="0" w:space="0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  <w:lang w:eastAsia="zh-CN"/>
    </w:rPr>
  </w:style>
  <w:style w:type="paragraph" w:customStyle="1" w:styleId="a0">
    <w:name w:val="текст"/>
    <w:basedOn w:val="a1"/>
    <w:rsid w:val="00733B2B"/>
    <w:pPr>
      <w:widowControl w:val="0"/>
      <w:numPr>
        <w:numId w:val="3"/>
      </w:numPr>
      <w:tabs>
        <w:tab w:val="left" w:pos="360"/>
      </w:tabs>
      <w:jc w:val="both"/>
    </w:pPr>
    <w:rPr>
      <w:rFonts w:ascii="Arial" w:hAnsi="Arial" w:cs="Arial"/>
      <w:sz w:val="22"/>
      <w:szCs w:val="22"/>
      <w:lang w:eastAsia="zh-CN"/>
    </w:rPr>
  </w:style>
  <w:style w:type="paragraph" w:customStyle="1" w:styleId="-">
    <w:name w:val="текст таблицы-полужирный"/>
    <w:basedOn w:val="a1"/>
    <w:rsid w:val="00733B2B"/>
    <w:pPr>
      <w:keepNext/>
      <w:spacing w:before="120" w:after="120"/>
      <w:jc w:val="center"/>
    </w:pPr>
    <w:rPr>
      <w:b/>
      <w:sz w:val="22"/>
      <w:szCs w:val="24"/>
      <w:lang w:eastAsia="zh-CN"/>
    </w:rPr>
  </w:style>
  <w:style w:type="paragraph" w:customStyle="1" w:styleId="aff4">
    <w:name w:val="Знак"/>
    <w:basedOn w:val="a1"/>
    <w:rsid w:val="00733B2B"/>
    <w:pPr>
      <w:spacing w:after="160" w:line="240" w:lineRule="exact"/>
      <w:ind w:firstLine="567"/>
      <w:jc w:val="both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ConsNonformat">
    <w:name w:val="ConsNonformat"/>
    <w:rsid w:val="00733B2B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 w:val="16"/>
      <w:szCs w:val="16"/>
      <w:lang w:eastAsia="zh-CN"/>
    </w:rPr>
  </w:style>
  <w:style w:type="paragraph" w:customStyle="1" w:styleId="52">
    <w:name w:val="Знак Знак5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aff5">
    <w:name w:val="Содержимое врезки"/>
    <w:basedOn w:val="a1"/>
    <w:rsid w:val="00733B2B"/>
    <w:pPr>
      <w:ind w:firstLine="397"/>
      <w:jc w:val="both"/>
    </w:pPr>
    <w:rPr>
      <w:sz w:val="18"/>
      <w:szCs w:val="24"/>
      <w:lang w:eastAsia="zh-CN"/>
    </w:rPr>
  </w:style>
  <w:style w:type="paragraph" w:customStyle="1" w:styleId="aff6">
    <w:name w:val="Обычный полужирный"/>
    <w:basedOn w:val="a1"/>
    <w:rsid w:val="00733B2B"/>
    <w:pPr>
      <w:ind w:firstLine="397"/>
      <w:jc w:val="both"/>
    </w:pPr>
    <w:rPr>
      <w:b/>
      <w:sz w:val="18"/>
      <w:szCs w:val="24"/>
      <w:lang w:eastAsia="zh-CN"/>
    </w:rPr>
  </w:style>
  <w:style w:type="paragraph" w:customStyle="1" w:styleId="P1">
    <w:name w:val="P1"/>
    <w:basedOn w:val="a1"/>
    <w:rsid w:val="00733B2B"/>
    <w:pPr>
      <w:widowControl w:val="0"/>
      <w:suppressAutoHyphens/>
      <w:jc w:val="both"/>
    </w:pPr>
    <w:rPr>
      <w:rFonts w:eastAsia="Times New Roman1" w:cs="Times New Roman1"/>
      <w:lang w:eastAsia="zh-CN"/>
    </w:rPr>
  </w:style>
  <w:style w:type="paragraph" w:customStyle="1" w:styleId="No20Spacing">
    <w:name w:val="No_20_Spacing"/>
    <w:basedOn w:val="a1"/>
    <w:rsid w:val="00733B2B"/>
    <w:pPr>
      <w:widowControl w:val="0"/>
      <w:suppressAutoHyphens/>
    </w:pPr>
    <w:rPr>
      <w:rFonts w:eastAsia="Times New Roman1" w:cs="Times New Roman1"/>
      <w:lang w:eastAsia="zh-CN"/>
    </w:rPr>
  </w:style>
  <w:style w:type="paragraph" w:customStyle="1" w:styleId="P9">
    <w:name w:val="P9"/>
    <w:basedOn w:val="No20Spacing"/>
    <w:rsid w:val="00733B2B"/>
    <w:rPr>
      <w:b/>
      <w:sz w:val="28"/>
    </w:rPr>
  </w:style>
  <w:style w:type="paragraph" w:customStyle="1" w:styleId="aff7">
    <w:name w:val="Абзац"/>
    <w:basedOn w:val="a1"/>
    <w:rsid w:val="00733B2B"/>
    <w:pPr>
      <w:spacing w:line="380" w:lineRule="exact"/>
      <w:ind w:firstLine="567"/>
      <w:jc w:val="both"/>
    </w:pPr>
    <w:rPr>
      <w:sz w:val="28"/>
      <w:lang w:eastAsia="zh-CN"/>
    </w:rPr>
  </w:style>
  <w:style w:type="paragraph" w:styleId="25">
    <w:name w:val="toc 2"/>
    <w:basedOn w:val="a1"/>
    <w:next w:val="a1"/>
    <w:rsid w:val="00733B2B"/>
    <w:pPr>
      <w:ind w:left="240" w:firstLine="397"/>
      <w:jc w:val="both"/>
    </w:pPr>
    <w:rPr>
      <w:sz w:val="18"/>
      <w:szCs w:val="24"/>
      <w:lang w:eastAsia="zh-CN"/>
    </w:rPr>
  </w:style>
  <w:style w:type="paragraph" w:customStyle="1" w:styleId="18">
    <w:name w:val="Текст примечания1"/>
    <w:basedOn w:val="a1"/>
    <w:rsid w:val="00733B2B"/>
    <w:pPr>
      <w:ind w:firstLine="397"/>
      <w:jc w:val="both"/>
    </w:pPr>
    <w:rPr>
      <w:lang w:eastAsia="zh-CN"/>
    </w:rPr>
  </w:style>
  <w:style w:type="paragraph" w:customStyle="1" w:styleId="19">
    <w:name w:val="Тема примечания1"/>
    <w:basedOn w:val="18"/>
    <w:next w:val="18"/>
    <w:rsid w:val="00733B2B"/>
    <w:rPr>
      <w:b/>
      <w:bCs/>
    </w:rPr>
  </w:style>
  <w:style w:type="paragraph" w:customStyle="1" w:styleId="1a">
    <w:name w:val="Знак Знак Знак Знак1 Знак Знак Знак Знак Знак Знак"/>
    <w:basedOn w:val="a1"/>
    <w:rsid w:val="00733B2B"/>
    <w:pPr>
      <w:spacing w:after="160" w:line="240" w:lineRule="exact"/>
    </w:pPr>
    <w:rPr>
      <w:rFonts w:ascii="Verdana" w:eastAsia="Calibri" w:hAnsi="Verdana" w:cs="Verdana"/>
      <w:sz w:val="24"/>
      <w:szCs w:val="24"/>
      <w:lang w:val="en-US" w:eastAsia="zh-CN"/>
    </w:rPr>
  </w:style>
  <w:style w:type="paragraph" w:customStyle="1" w:styleId="310">
    <w:name w:val="Основной текст 31"/>
    <w:basedOn w:val="a1"/>
    <w:rsid w:val="00733B2B"/>
    <w:pPr>
      <w:spacing w:after="120"/>
      <w:ind w:firstLine="397"/>
      <w:jc w:val="both"/>
    </w:pPr>
    <w:rPr>
      <w:sz w:val="16"/>
      <w:szCs w:val="16"/>
      <w:lang w:eastAsia="zh-CN"/>
    </w:rPr>
  </w:style>
  <w:style w:type="paragraph" w:customStyle="1" w:styleId="311">
    <w:name w:val="Основной текст с отступом 31"/>
    <w:basedOn w:val="a1"/>
    <w:rsid w:val="00733B2B"/>
    <w:pPr>
      <w:spacing w:after="120"/>
      <w:ind w:left="283" w:firstLine="397"/>
      <w:jc w:val="both"/>
    </w:pPr>
    <w:rPr>
      <w:sz w:val="16"/>
      <w:szCs w:val="16"/>
      <w:lang w:eastAsia="zh-CN"/>
    </w:rPr>
  </w:style>
  <w:style w:type="paragraph" w:customStyle="1" w:styleId="a">
    <w:name w:val="Обычный нумерованный"/>
    <w:basedOn w:val="a1"/>
    <w:rsid w:val="00733B2B"/>
    <w:pPr>
      <w:numPr>
        <w:numId w:val="2"/>
      </w:numPr>
      <w:tabs>
        <w:tab w:val="left" w:pos="567"/>
      </w:tabs>
      <w:ind w:left="0" w:right="108" w:firstLine="397"/>
    </w:pPr>
    <w:rPr>
      <w:sz w:val="18"/>
      <w:szCs w:val="18"/>
      <w:lang w:eastAsia="zh-CN"/>
    </w:rPr>
  </w:style>
  <w:style w:type="paragraph" w:customStyle="1" w:styleId="aff8">
    <w:name w:val="Содержимое таблицы"/>
    <w:basedOn w:val="a1"/>
    <w:rsid w:val="00733B2B"/>
    <w:pPr>
      <w:suppressLineNumbers/>
      <w:ind w:firstLine="397"/>
      <w:jc w:val="both"/>
    </w:pPr>
    <w:rPr>
      <w:sz w:val="18"/>
      <w:szCs w:val="24"/>
      <w:lang w:eastAsia="zh-CN"/>
    </w:rPr>
  </w:style>
  <w:style w:type="paragraph" w:customStyle="1" w:styleId="aff9">
    <w:name w:val="Заголовок таблицы"/>
    <w:basedOn w:val="aff8"/>
    <w:rsid w:val="00733B2B"/>
    <w:pPr>
      <w:jc w:val="center"/>
    </w:pPr>
    <w:rPr>
      <w:b/>
      <w:bCs/>
    </w:rPr>
  </w:style>
  <w:style w:type="paragraph" w:customStyle="1" w:styleId="ConsPlusNormal">
    <w:name w:val="ConsPlusNormal"/>
    <w:rsid w:val="00733B2B"/>
    <w:pPr>
      <w:widowControl w:val="0"/>
      <w:suppressAutoHyphens/>
      <w:autoSpaceDE w:val="0"/>
      <w:ind w:firstLine="720"/>
    </w:pPr>
    <w:rPr>
      <w:rFonts w:ascii="Arial" w:eastAsia="Times New Roman" w:hAnsi="Arial" w:cs="Arial"/>
      <w:lang w:eastAsia="zh-CN"/>
    </w:rPr>
  </w:style>
  <w:style w:type="paragraph" w:customStyle="1" w:styleId="affa">
    <w:name w:val="Обычный полужирный с подчеркиванием"/>
    <w:basedOn w:val="aff6"/>
    <w:rsid w:val="00733B2B"/>
    <w:pPr>
      <w:jc w:val="center"/>
    </w:pPr>
    <w:rPr>
      <w:sz w:val="24"/>
      <w:u w:val="single"/>
    </w:rPr>
  </w:style>
  <w:style w:type="paragraph" w:customStyle="1" w:styleId="affb">
    <w:name w:val="Знак Знак Знак Знак Знак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P14">
    <w:name w:val="P14"/>
    <w:basedOn w:val="No20Spacing"/>
    <w:rsid w:val="00733B2B"/>
    <w:pPr>
      <w:jc w:val="center"/>
    </w:pPr>
  </w:style>
  <w:style w:type="paragraph" w:customStyle="1" w:styleId="1b">
    <w:name w:val="Абзац списка1"/>
    <w:basedOn w:val="a1"/>
    <w:rsid w:val="00733B2B"/>
    <w:pPr>
      <w:spacing w:after="200" w:line="276" w:lineRule="auto"/>
      <w:ind w:left="720"/>
    </w:pPr>
    <w:rPr>
      <w:sz w:val="28"/>
      <w:szCs w:val="28"/>
      <w:lang w:eastAsia="zh-CN"/>
    </w:rPr>
  </w:style>
  <w:style w:type="paragraph" w:styleId="34">
    <w:name w:val="toc 3"/>
    <w:basedOn w:val="a1"/>
    <w:next w:val="a1"/>
    <w:rsid w:val="00733B2B"/>
    <w:pPr>
      <w:ind w:left="480" w:firstLine="397"/>
      <w:jc w:val="both"/>
    </w:pPr>
    <w:rPr>
      <w:sz w:val="18"/>
      <w:szCs w:val="24"/>
      <w:lang w:eastAsia="zh-CN"/>
    </w:rPr>
  </w:style>
  <w:style w:type="paragraph" w:customStyle="1" w:styleId="P41">
    <w:name w:val="P41"/>
    <w:basedOn w:val="a1"/>
    <w:rsid w:val="00733B2B"/>
    <w:pPr>
      <w:widowControl w:val="0"/>
      <w:suppressAutoHyphens/>
      <w:jc w:val="center"/>
    </w:pPr>
    <w:rPr>
      <w:rFonts w:ascii="Calibri" w:eastAsia="Lucida Sans Unicode" w:hAnsi="Calibri" w:cs="F"/>
      <w:sz w:val="22"/>
      <w:lang w:eastAsia="zh-CN"/>
    </w:rPr>
  </w:style>
  <w:style w:type="paragraph" w:customStyle="1" w:styleId="1c">
    <w:name w:val="Цитата1"/>
    <w:basedOn w:val="a1"/>
    <w:rsid w:val="00733B2B"/>
    <w:pPr>
      <w:spacing w:after="40" w:line="180" w:lineRule="atLeast"/>
      <w:ind w:left="180" w:right="-57" w:firstLine="397"/>
      <w:jc w:val="both"/>
    </w:pPr>
    <w:rPr>
      <w:sz w:val="28"/>
      <w:szCs w:val="28"/>
      <w:lang w:eastAsia="zh-CN"/>
    </w:rPr>
  </w:style>
  <w:style w:type="paragraph" w:customStyle="1" w:styleId="affc">
    <w:name w:val="Обычный курсив"/>
    <w:basedOn w:val="a1"/>
    <w:rsid w:val="00733B2B"/>
    <w:pPr>
      <w:ind w:firstLine="397"/>
      <w:jc w:val="center"/>
    </w:pPr>
    <w:rPr>
      <w:rFonts w:cs="Arial"/>
      <w:b/>
      <w:bCs/>
      <w:i/>
      <w:iCs/>
      <w:sz w:val="18"/>
      <w:szCs w:val="28"/>
      <w:lang w:eastAsia="zh-CN"/>
    </w:rPr>
  </w:style>
  <w:style w:type="paragraph" w:customStyle="1" w:styleId="1-0030">
    <w:name w:val="Стиль Заголовок 1 + Слева:  -003 см Первая строка:  0 см Перед: ..."/>
    <w:basedOn w:val="1"/>
    <w:rsid w:val="00733B2B"/>
    <w:pPr>
      <w:numPr>
        <w:numId w:val="0"/>
      </w:numPr>
      <w:spacing w:before="40" w:after="120" w:line="200" w:lineRule="atLeast"/>
      <w:ind w:left="-18"/>
    </w:pPr>
    <w:rPr>
      <w:rFonts w:cs="Times New Roman"/>
      <w:szCs w:val="20"/>
    </w:rPr>
  </w:style>
  <w:style w:type="paragraph" w:customStyle="1" w:styleId="1d">
    <w:name w:val="Обычный (веб)1"/>
    <w:basedOn w:val="a1"/>
    <w:rsid w:val="00733B2B"/>
    <w:pPr>
      <w:spacing w:before="280" w:after="280"/>
      <w:ind w:firstLine="397"/>
      <w:jc w:val="both"/>
    </w:pPr>
    <w:rPr>
      <w:sz w:val="18"/>
      <w:szCs w:val="24"/>
      <w:lang w:eastAsia="zh-CN"/>
    </w:rPr>
  </w:style>
  <w:style w:type="paragraph" w:customStyle="1" w:styleId="P19">
    <w:name w:val="P19"/>
    <w:basedOn w:val="a1"/>
    <w:rsid w:val="00733B2B"/>
    <w:pPr>
      <w:widowControl w:val="0"/>
      <w:suppressAutoHyphens/>
      <w:ind w:firstLine="708"/>
      <w:jc w:val="both"/>
    </w:pPr>
    <w:rPr>
      <w:rFonts w:eastAsia="Times New Roman1" w:cs="Times New Roman1"/>
      <w:lang w:eastAsia="zh-CN"/>
    </w:rPr>
  </w:style>
  <w:style w:type="paragraph" w:customStyle="1" w:styleId="1e">
    <w:name w:val="Текст выноски1"/>
    <w:basedOn w:val="a1"/>
    <w:rsid w:val="00733B2B"/>
    <w:pPr>
      <w:ind w:firstLine="397"/>
      <w:jc w:val="both"/>
    </w:pPr>
    <w:rPr>
      <w:rFonts w:ascii="Tahoma" w:hAnsi="Tahoma" w:cs="Tahoma"/>
      <w:sz w:val="16"/>
      <w:szCs w:val="16"/>
      <w:lang w:eastAsia="zh-CN"/>
    </w:rPr>
  </w:style>
  <w:style w:type="paragraph" w:customStyle="1" w:styleId="1f">
    <w:name w:val="Знак Знак Знак Знак1 Знак Знак Знак Знак Знак Знак"/>
    <w:basedOn w:val="a1"/>
    <w:rsid w:val="00733B2B"/>
    <w:pPr>
      <w:spacing w:after="160" w:line="240" w:lineRule="exact"/>
    </w:pPr>
    <w:rPr>
      <w:rFonts w:ascii="Verdana" w:hAnsi="Verdana" w:cs="Verdana"/>
      <w:sz w:val="24"/>
      <w:szCs w:val="24"/>
      <w:lang w:val="en-US" w:eastAsia="zh-CN"/>
    </w:rPr>
  </w:style>
  <w:style w:type="paragraph" w:customStyle="1" w:styleId="210">
    <w:name w:val="Основной текст 21"/>
    <w:basedOn w:val="a1"/>
    <w:rsid w:val="00733B2B"/>
    <w:pPr>
      <w:spacing w:after="120" w:line="480" w:lineRule="auto"/>
      <w:ind w:firstLine="397"/>
      <w:jc w:val="both"/>
    </w:pPr>
    <w:rPr>
      <w:sz w:val="18"/>
      <w:szCs w:val="24"/>
      <w:lang w:eastAsia="zh-CN"/>
    </w:rPr>
  </w:style>
  <w:style w:type="paragraph" w:customStyle="1" w:styleId="P4">
    <w:name w:val="P4"/>
    <w:basedOn w:val="a1"/>
    <w:rsid w:val="00733B2B"/>
    <w:pPr>
      <w:widowControl w:val="0"/>
      <w:suppressAutoHyphens/>
    </w:pPr>
    <w:rPr>
      <w:rFonts w:eastAsia="Times New Roman1" w:cs="Times New Roman1"/>
      <w:sz w:val="28"/>
      <w:lang w:eastAsia="zh-CN"/>
    </w:rPr>
  </w:style>
  <w:style w:type="paragraph" w:customStyle="1" w:styleId="1f0">
    <w:name w:val="Без интервала1"/>
    <w:rsid w:val="00733B2B"/>
    <w:pPr>
      <w:widowControl w:val="0"/>
      <w:suppressAutoHyphens/>
    </w:pPr>
    <w:rPr>
      <w:rFonts w:ascii="Times New Roman" w:eastAsia="Times New Roman" w:hAnsi="Times New Roman"/>
      <w:lang w:eastAsia="zh-CN"/>
    </w:rPr>
  </w:style>
  <w:style w:type="paragraph" w:customStyle="1" w:styleId="211">
    <w:name w:val="Основной текст с отступом 21"/>
    <w:basedOn w:val="a1"/>
    <w:rsid w:val="00733B2B"/>
    <w:pPr>
      <w:spacing w:after="120" w:line="480" w:lineRule="auto"/>
      <w:ind w:left="283" w:firstLine="397"/>
      <w:jc w:val="both"/>
    </w:pPr>
    <w:rPr>
      <w:sz w:val="18"/>
      <w:szCs w:val="24"/>
      <w:lang w:eastAsia="zh-CN"/>
    </w:rPr>
  </w:style>
  <w:style w:type="paragraph" w:customStyle="1" w:styleId="affd">
    <w:name w:val="Îñíîâíîé"/>
    <w:rsid w:val="00733B2B"/>
    <w:pPr>
      <w:suppressAutoHyphens/>
      <w:spacing w:line="360" w:lineRule="auto"/>
      <w:ind w:firstLine="567"/>
      <w:jc w:val="both"/>
    </w:pPr>
    <w:rPr>
      <w:rFonts w:ascii="Times New Roman" w:eastAsia="Times New Roman" w:hAnsi="Times New Roman"/>
      <w:sz w:val="26"/>
      <w:lang w:eastAsia="zh-CN"/>
    </w:rPr>
  </w:style>
  <w:style w:type="paragraph" w:customStyle="1" w:styleId="affe">
    <w:name w:val="Стиль"/>
    <w:rsid w:val="00733B2B"/>
    <w:pPr>
      <w:widowControl w:val="0"/>
      <w:suppressAutoHyphens/>
      <w:jc w:val="both"/>
    </w:pPr>
    <w:rPr>
      <w:rFonts w:ascii="Times New Roman" w:eastAsia="Times New Roman" w:hAnsi="Times New Roman"/>
      <w:lang w:eastAsia="zh-CN"/>
    </w:rPr>
  </w:style>
  <w:style w:type="paragraph" w:customStyle="1" w:styleId="afff">
    <w:name w:val="a"/>
    <w:basedOn w:val="a1"/>
    <w:rsid w:val="00733B2B"/>
    <w:pPr>
      <w:spacing w:before="280" w:after="280"/>
    </w:pPr>
    <w:rPr>
      <w:rFonts w:ascii="Calibri" w:hAnsi="Calibri" w:cs="Calibri"/>
      <w:sz w:val="24"/>
      <w:szCs w:val="24"/>
      <w:lang w:eastAsia="zh-CN"/>
    </w:rPr>
  </w:style>
  <w:style w:type="paragraph" w:customStyle="1" w:styleId="report">
    <w:name w:val="report"/>
    <w:basedOn w:val="a1"/>
    <w:rsid w:val="00733B2B"/>
    <w:pPr>
      <w:spacing w:before="280" w:after="280"/>
    </w:pPr>
    <w:rPr>
      <w:rFonts w:ascii="Calibri" w:hAnsi="Calibri" w:cs="Calibri"/>
      <w:sz w:val="24"/>
      <w:szCs w:val="24"/>
      <w:lang w:eastAsia="zh-CN"/>
    </w:rPr>
  </w:style>
  <w:style w:type="paragraph" w:customStyle="1" w:styleId="afff0">
    <w:name w:val="Обычный нумерованный по ширине"/>
    <w:basedOn w:val="a"/>
    <w:rsid w:val="00733B2B"/>
    <w:pPr>
      <w:jc w:val="both"/>
    </w:pPr>
  </w:style>
  <w:style w:type="paragraph" w:customStyle="1" w:styleId="ConsTitle">
    <w:name w:val="ConsTitle"/>
    <w:rsid w:val="00733B2B"/>
    <w:pPr>
      <w:widowControl w:val="0"/>
      <w:suppressAutoHyphens/>
      <w:autoSpaceDE w:val="0"/>
      <w:ind w:right="19772"/>
    </w:pPr>
    <w:rPr>
      <w:rFonts w:ascii="Arial" w:eastAsia="Times New Roman" w:hAnsi="Arial" w:cs="Arial"/>
      <w:b/>
      <w:bCs/>
      <w:sz w:val="16"/>
      <w:szCs w:val="16"/>
      <w:lang w:eastAsia="zh-CN"/>
    </w:rPr>
  </w:style>
  <w:style w:type="paragraph" w:customStyle="1" w:styleId="1f1">
    <w:name w:val="Указатель1"/>
    <w:basedOn w:val="a1"/>
    <w:rsid w:val="00733B2B"/>
    <w:pPr>
      <w:suppressLineNumbers/>
      <w:ind w:firstLine="397"/>
      <w:jc w:val="both"/>
    </w:pPr>
    <w:rPr>
      <w:rFonts w:cs="Mangal"/>
      <w:sz w:val="18"/>
      <w:szCs w:val="24"/>
      <w:lang w:eastAsia="zh-CN"/>
    </w:rPr>
  </w:style>
  <w:style w:type="paragraph" w:customStyle="1" w:styleId="afff1">
    <w:name w:val="ЗАГОЛОВОК ! Знак"/>
    <w:basedOn w:val="1"/>
    <w:rsid w:val="00733B2B"/>
    <w:pPr>
      <w:keepNext w:val="0"/>
      <w:widowControl/>
      <w:numPr>
        <w:numId w:val="0"/>
      </w:numPr>
      <w:spacing w:before="0" w:after="0"/>
    </w:pPr>
    <w:rPr>
      <w:bCs w:val="0"/>
      <w:caps w:val="0"/>
      <w:spacing w:val="0"/>
      <w:sz w:val="28"/>
      <w:szCs w:val="24"/>
    </w:rPr>
  </w:style>
  <w:style w:type="paragraph" w:customStyle="1" w:styleId="P32">
    <w:name w:val="P32"/>
    <w:basedOn w:val="a1"/>
    <w:rsid w:val="00733B2B"/>
    <w:pPr>
      <w:widowControl w:val="0"/>
      <w:suppressAutoHyphens/>
      <w:spacing w:after="200" w:line="276" w:lineRule="auto"/>
      <w:jc w:val="center"/>
    </w:pPr>
    <w:rPr>
      <w:rFonts w:ascii="Calibri" w:eastAsia="Lucida Sans Unicode" w:hAnsi="Calibri" w:cs="F"/>
      <w:sz w:val="22"/>
      <w:lang w:eastAsia="zh-CN"/>
    </w:rPr>
  </w:style>
  <w:style w:type="paragraph" w:customStyle="1" w:styleId="afff2">
    <w:name w:val="Комментарий"/>
    <w:basedOn w:val="a1"/>
    <w:next w:val="a1"/>
    <w:rsid w:val="00733B2B"/>
    <w:pPr>
      <w:widowControl w:val="0"/>
      <w:autoSpaceDE w:val="0"/>
      <w:ind w:left="170"/>
      <w:jc w:val="both"/>
    </w:pPr>
    <w:rPr>
      <w:rFonts w:ascii="Arial" w:hAnsi="Arial" w:cs="Arial"/>
      <w:i/>
      <w:iCs/>
      <w:color w:val="800080"/>
      <w:lang w:eastAsia="zh-CN"/>
    </w:rPr>
  </w:style>
  <w:style w:type="paragraph" w:styleId="afff3">
    <w:name w:val="Balloon Text"/>
    <w:basedOn w:val="a1"/>
    <w:link w:val="1f2"/>
    <w:rsid w:val="00733B2B"/>
    <w:pPr>
      <w:ind w:firstLine="397"/>
      <w:jc w:val="both"/>
    </w:pPr>
    <w:rPr>
      <w:rFonts w:ascii="Tahoma" w:hAnsi="Tahoma" w:cs="Tahoma"/>
      <w:sz w:val="16"/>
      <w:szCs w:val="16"/>
      <w:lang w:eastAsia="zh-CN"/>
    </w:rPr>
  </w:style>
  <w:style w:type="character" w:customStyle="1" w:styleId="1f2">
    <w:name w:val="Текст выноски Знак1"/>
    <w:basedOn w:val="a2"/>
    <w:link w:val="afff3"/>
    <w:rsid w:val="00733B2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afff4">
    <w:name w:val="Блочная цитата"/>
    <w:basedOn w:val="a1"/>
    <w:rsid w:val="00733B2B"/>
    <w:pPr>
      <w:spacing w:after="283"/>
      <w:ind w:left="567" w:right="567"/>
      <w:jc w:val="both"/>
    </w:pPr>
    <w:rPr>
      <w:sz w:val="18"/>
      <w:szCs w:val="24"/>
      <w:lang w:eastAsia="zh-CN"/>
    </w:rPr>
  </w:style>
  <w:style w:type="paragraph" w:styleId="afff5">
    <w:name w:val="Subtitle"/>
    <w:basedOn w:val="afd"/>
    <w:next w:val="afe"/>
    <w:link w:val="afff6"/>
    <w:qFormat/>
    <w:rsid w:val="00733B2B"/>
    <w:pPr>
      <w:spacing w:before="60" w:after="120"/>
    </w:pPr>
    <w:rPr>
      <w:sz w:val="36"/>
      <w:szCs w:val="36"/>
    </w:rPr>
  </w:style>
  <w:style w:type="character" w:customStyle="1" w:styleId="afff6">
    <w:name w:val="Подзаголовок Знак"/>
    <w:basedOn w:val="a2"/>
    <w:link w:val="afff5"/>
    <w:rsid w:val="00733B2B"/>
    <w:rPr>
      <w:rFonts w:ascii="Times New Roman" w:eastAsia="Times New Roman" w:hAnsi="Times New Roman"/>
      <w:sz w:val="36"/>
      <w:szCs w:val="36"/>
      <w:lang w:eastAsia="zh-CN"/>
    </w:rPr>
  </w:style>
  <w:style w:type="paragraph" w:customStyle="1" w:styleId="Default">
    <w:name w:val="Default"/>
    <w:rsid w:val="00733B2B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numbering" w:customStyle="1" w:styleId="110">
    <w:name w:val="Нет списка11"/>
    <w:next w:val="a4"/>
    <w:uiPriority w:val="99"/>
    <w:semiHidden/>
    <w:unhideWhenUsed/>
    <w:rsid w:val="00733B2B"/>
  </w:style>
  <w:style w:type="paragraph" w:styleId="afff7">
    <w:name w:val="No Spacing"/>
    <w:qFormat/>
    <w:rsid w:val="00733B2B"/>
    <w:rPr>
      <w:rFonts w:eastAsia="Times New Roman"/>
      <w:sz w:val="22"/>
      <w:szCs w:val="22"/>
    </w:rPr>
  </w:style>
  <w:style w:type="paragraph" w:styleId="26">
    <w:name w:val="Body Text 2"/>
    <w:basedOn w:val="a1"/>
    <w:link w:val="27"/>
    <w:rsid w:val="00733B2B"/>
    <w:pPr>
      <w:jc w:val="both"/>
    </w:pPr>
    <w:rPr>
      <w:sz w:val="24"/>
    </w:rPr>
  </w:style>
  <w:style w:type="character" w:customStyle="1" w:styleId="27">
    <w:name w:val="Основной текст 2 Знак"/>
    <w:basedOn w:val="a2"/>
    <w:link w:val="26"/>
    <w:rsid w:val="00733B2B"/>
    <w:rPr>
      <w:rFonts w:ascii="Times New Roman" w:eastAsia="Times New Roman" w:hAnsi="Times New Roman"/>
      <w:sz w:val="24"/>
    </w:rPr>
  </w:style>
  <w:style w:type="paragraph" w:customStyle="1" w:styleId="a2cxspmiddle">
    <w:name w:val="a2cxspmiddle"/>
    <w:basedOn w:val="a1"/>
    <w:rsid w:val="00733B2B"/>
    <w:pPr>
      <w:spacing w:before="100" w:beforeAutospacing="1" w:after="100" w:afterAutospacing="1"/>
    </w:pPr>
    <w:rPr>
      <w:sz w:val="24"/>
      <w:szCs w:val="24"/>
    </w:rPr>
  </w:style>
  <w:style w:type="table" w:customStyle="1" w:styleId="1f3">
    <w:name w:val="Сетка таблицы1"/>
    <w:basedOn w:val="a3"/>
    <w:next w:val="a8"/>
    <w:rsid w:val="00733B2B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f4">
    <w:name w:val="Неразрешенное упоминание1"/>
    <w:uiPriority w:val="99"/>
    <w:semiHidden/>
    <w:unhideWhenUsed/>
    <w:rsid w:val="00733B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0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09397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499518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47415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65625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49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5DD81A-A6EA-434D-B774-20ACB52A8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1508</Words>
  <Characters>8599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10087</CharactersWithSpaces>
  <SharedDoc>false</SharedDoc>
  <HLinks>
    <vt:vector size="30" baseType="variant">
      <vt:variant>
        <vt:i4>1769502</vt:i4>
      </vt:variant>
      <vt:variant>
        <vt:i4>12</vt:i4>
      </vt:variant>
      <vt:variant>
        <vt:i4>0</vt:i4>
      </vt:variant>
      <vt:variant>
        <vt:i4>5</vt:i4>
      </vt:variant>
      <vt:variant>
        <vt:lpwstr>http://arctic.ru/</vt:lpwstr>
      </vt:variant>
      <vt:variant>
        <vt:lpwstr/>
      </vt:variant>
      <vt:variant>
        <vt:i4>3866681</vt:i4>
      </vt:variant>
      <vt:variant>
        <vt:i4>9</vt:i4>
      </vt:variant>
      <vt:variant>
        <vt:i4>0</vt:i4>
      </vt:variant>
      <vt:variant>
        <vt:i4>5</vt:i4>
      </vt:variant>
      <vt:variant>
        <vt:lpwstr>https://www.semanticscholar.org/paper/Making-Russian-Arctic-accessible-for-tourists</vt:lpwstr>
      </vt:variant>
      <vt:variant>
        <vt:lpwstr/>
      </vt:variant>
      <vt:variant>
        <vt:i4>3735589</vt:i4>
      </vt:variant>
      <vt:variant>
        <vt:i4>6</vt:i4>
      </vt:variant>
      <vt:variant>
        <vt:i4>0</vt:i4>
      </vt:variant>
      <vt:variant>
        <vt:i4>5</vt:i4>
      </vt:variant>
      <vt:variant>
        <vt:lpwstr>http://earthpapers.net/</vt:lpwstr>
      </vt:variant>
      <vt:variant>
        <vt:lpwstr/>
      </vt:variant>
      <vt:variant>
        <vt:i4>6619178</vt:i4>
      </vt:variant>
      <vt:variant>
        <vt:i4>3</vt:i4>
      </vt:variant>
      <vt:variant>
        <vt:i4>0</vt:i4>
      </vt:variant>
      <vt:variant>
        <vt:i4>5</vt:i4>
      </vt:variant>
      <vt:variant>
        <vt:lpwstr>http://www.raexpert.ru/</vt:lpwstr>
      </vt:variant>
      <vt:variant>
        <vt:lpwstr/>
      </vt:variant>
      <vt:variant>
        <vt:i4>2556021</vt:i4>
      </vt:variant>
      <vt:variant>
        <vt:i4>0</vt:i4>
      </vt:variant>
      <vt:variant>
        <vt:i4>0</vt:i4>
      </vt:variant>
      <vt:variant>
        <vt:i4>5</vt:i4>
      </vt:variant>
      <vt:variant>
        <vt:lpwstr>https://research-journal.org/wp-content/uploads/2016/12/19-12-2016-10-59-35.png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Лиза</dc:creator>
  <cp:keywords/>
  <dc:description/>
  <cp:lastModifiedBy>Admin</cp:lastModifiedBy>
  <cp:revision>6</cp:revision>
  <cp:lastPrinted>2020-07-14T12:06:00Z</cp:lastPrinted>
  <dcterms:created xsi:type="dcterms:W3CDTF">2022-05-04T17:31:00Z</dcterms:created>
  <dcterms:modified xsi:type="dcterms:W3CDTF">2022-05-04T17:54:00Z</dcterms:modified>
</cp:coreProperties>
</file>