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8EFC99" w14:textId="72CF408B" w:rsidR="004534CF" w:rsidRPr="00C27CDF" w:rsidRDefault="00DC56D3" w:rsidP="00DC56D3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27CDF">
        <w:rPr>
          <w:rFonts w:ascii="Times New Roman" w:hAnsi="Times New Roman" w:cs="Times New Roman"/>
          <w:b/>
          <w:sz w:val="24"/>
          <w:szCs w:val="24"/>
        </w:rPr>
        <w:t>Дмитренко А. С.</w:t>
      </w:r>
      <w:r w:rsidR="00CA65B6">
        <w:rPr>
          <w:rStyle w:val="ab"/>
          <w:rFonts w:ascii="Times New Roman" w:hAnsi="Times New Roman" w:cs="Times New Roman"/>
          <w:b/>
          <w:sz w:val="24"/>
          <w:szCs w:val="24"/>
        </w:rPr>
        <w:footnoteReference w:id="1"/>
      </w:r>
      <w:r w:rsidRPr="00C27CDF">
        <w:rPr>
          <w:rFonts w:ascii="Times New Roman" w:hAnsi="Times New Roman" w:cs="Times New Roman"/>
          <w:b/>
          <w:sz w:val="24"/>
          <w:szCs w:val="24"/>
        </w:rPr>
        <w:t>, Попова Н. И.</w:t>
      </w:r>
      <w:r w:rsidR="00CA65B6">
        <w:rPr>
          <w:rStyle w:val="ab"/>
          <w:rFonts w:ascii="Times New Roman" w:hAnsi="Times New Roman" w:cs="Times New Roman"/>
          <w:b/>
          <w:sz w:val="24"/>
          <w:szCs w:val="24"/>
        </w:rPr>
        <w:footnoteReference w:id="2"/>
      </w:r>
    </w:p>
    <w:p w14:paraId="1E7D3EF8" w14:textId="77777777" w:rsidR="004534CF" w:rsidRPr="00C27CDF" w:rsidRDefault="004534CF" w:rsidP="00496A0F">
      <w:pPr>
        <w:spacing w:after="0" w:line="240" w:lineRule="auto"/>
        <w:ind w:firstLine="425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5E56B36" w14:textId="4103A2B3" w:rsidR="00DC56D3" w:rsidRPr="00C27CDF" w:rsidRDefault="00C27CDF" w:rsidP="00496A0F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7CDF">
        <w:rPr>
          <w:rFonts w:ascii="Times New Roman" w:hAnsi="Times New Roman" w:cs="Times New Roman"/>
          <w:b/>
          <w:sz w:val="24"/>
          <w:szCs w:val="24"/>
        </w:rPr>
        <w:t>Актуальные проблемы</w:t>
      </w:r>
      <w:r w:rsidR="004534CF" w:rsidRPr="00C27CDF">
        <w:rPr>
          <w:rFonts w:ascii="Times New Roman" w:hAnsi="Times New Roman" w:cs="Times New Roman"/>
          <w:b/>
          <w:sz w:val="24"/>
          <w:szCs w:val="24"/>
        </w:rPr>
        <w:t xml:space="preserve"> учета и контроля использования производственных запасов в контексте максимизации финансового результата </w:t>
      </w:r>
      <w:r w:rsidRPr="00C27CDF">
        <w:rPr>
          <w:rFonts w:ascii="Times New Roman" w:hAnsi="Times New Roman" w:cs="Times New Roman"/>
          <w:b/>
          <w:sz w:val="24"/>
          <w:szCs w:val="24"/>
        </w:rPr>
        <w:t xml:space="preserve">деятельности </w:t>
      </w:r>
      <w:r w:rsidR="004534CF" w:rsidRPr="00C27CDF">
        <w:rPr>
          <w:rFonts w:ascii="Times New Roman" w:hAnsi="Times New Roman" w:cs="Times New Roman"/>
          <w:b/>
          <w:sz w:val="24"/>
          <w:szCs w:val="24"/>
        </w:rPr>
        <w:t>предприятия</w:t>
      </w:r>
    </w:p>
    <w:p w14:paraId="0D4EDC86" w14:textId="77777777" w:rsidR="00135CE7" w:rsidRPr="00C27CDF" w:rsidRDefault="00135CE7" w:rsidP="00496A0F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6EB55B" w14:textId="31861189" w:rsidR="00135CE7" w:rsidRPr="00C27CDF" w:rsidRDefault="00AA67B3" w:rsidP="00496A0F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27CDF">
        <w:rPr>
          <w:rFonts w:ascii="Times New Roman" w:hAnsi="Times New Roman" w:cs="Times New Roman"/>
          <w:i/>
          <w:sz w:val="24"/>
          <w:szCs w:val="24"/>
        </w:rPr>
        <w:t>Аннотация:</w:t>
      </w:r>
      <w:r w:rsidR="00414D22" w:rsidRPr="00C27C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022FC" w:rsidRPr="00C27CDF">
        <w:rPr>
          <w:rFonts w:ascii="Times New Roman" w:hAnsi="Times New Roman" w:cs="Times New Roman"/>
          <w:i/>
          <w:sz w:val="24"/>
          <w:szCs w:val="24"/>
        </w:rPr>
        <w:t>в работе исследованы актуальные проблемы максимизации прибыли, решаемые посредством ориентации учётно-контрольных</w:t>
      </w:r>
      <w:r w:rsidR="00C27CDF" w:rsidRPr="00C27CDF">
        <w:rPr>
          <w:rFonts w:ascii="Times New Roman" w:hAnsi="Times New Roman" w:cs="Times New Roman"/>
          <w:i/>
          <w:sz w:val="24"/>
          <w:szCs w:val="24"/>
        </w:rPr>
        <w:t xml:space="preserve"> и аналитических технологий на целеполагание рационального ресурсопотребления.</w:t>
      </w:r>
      <w:r w:rsidR="00414D22" w:rsidRPr="00C27CDF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23303223" w14:textId="62AD4CBB" w:rsidR="00AA67B3" w:rsidRPr="00C27CDF" w:rsidRDefault="00AA67B3" w:rsidP="00496A0F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27CDF">
        <w:rPr>
          <w:rFonts w:ascii="Times New Roman" w:hAnsi="Times New Roman" w:cs="Times New Roman"/>
          <w:i/>
          <w:sz w:val="24"/>
          <w:szCs w:val="24"/>
        </w:rPr>
        <w:t xml:space="preserve">Ключевые слова: учет, контроль, </w:t>
      </w:r>
      <w:r w:rsidR="0073057D" w:rsidRPr="00C27CDF">
        <w:rPr>
          <w:rFonts w:ascii="Times New Roman" w:hAnsi="Times New Roman" w:cs="Times New Roman"/>
          <w:i/>
          <w:sz w:val="24"/>
          <w:szCs w:val="24"/>
        </w:rPr>
        <w:t xml:space="preserve">управление, </w:t>
      </w:r>
      <w:r w:rsidRPr="00C27CDF">
        <w:rPr>
          <w:rFonts w:ascii="Times New Roman" w:hAnsi="Times New Roman" w:cs="Times New Roman"/>
          <w:i/>
          <w:sz w:val="24"/>
          <w:szCs w:val="24"/>
        </w:rPr>
        <w:t>производственные зап</w:t>
      </w:r>
      <w:r w:rsidR="00855D15" w:rsidRPr="00C27CDF">
        <w:rPr>
          <w:rFonts w:ascii="Times New Roman" w:hAnsi="Times New Roman" w:cs="Times New Roman"/>
          <w:i/>
          <w:sz w:val="24"/>
          <w:szCs w:val="24"/>
        </w:rPr>
        <w:t>асы</w:t>
      </w:r>
      <w:r w:rsidR="00C27CDF" w:rsidRPr="00C27CDF">
        <w:rPr>
          <w:rFonts w:ascii="Times New Roman" w:hAnsi="Times New Roman" w:cs="Times New Roman"/>
          <w:i/>
          <w:sz w:val="24"/>
          <w:szCs w:val="24"/>
        </w:rPr>
        <w:t>, финансовые результаты</w:t>
      </w:r>
      <w:r w:rsidR="00855D15" w:rsidRPr="00C27CDF">
        <w:rPr>
          <w:rFonts w:ascii="Times New Roman" w:hAnsi="Times New Roman" w:cs="Times New Roman"/>
          <w:i/>
          <w:sz w:val="24"/>
          <w:szCs w:val="24"/>
        </w:rPr>
        <w:t>.</w:t>
      </w:r>
    </w:p>
    <w:p w14:paraId="0B002689" w14:textId="77777777" w:rsidR="00855D15" w:rsidRPr="00C27CDF" w:rsidRDefault="00855D15" w:rsidP="00496A0F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FD303A1" w14:textId="77777777" w:rsidR="00855D15" w:rsidRPr="00C27CDF" w:rsidRDefault="00855D15" w:rsidP="00855D15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D3EF141" w14:textId="0D4A3F1F" w:rsidR="00DC278E" w:rsidRPr="00C27CDF" w:rsidRDefault="00DC278E" w:rsidP="00DC278E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В условиях рыночной </w:t>
      </w:r>
      <w:r w:rsidR="0099704E" w:rsidRPr="00C27CDF">
        <w:rPr>
          <w:rFonts w:ascii="Times New Roman" w:hAnsi="Times New Roman" w:cs="Times New Roman"/>
          <w:sz w:val="24"/>
          <w:szCs w:val="24"/>
        </w:rPr>
        <w:t>среды</w:t>
      </w:r>
      <w:r w:rsidRPr="00C27CDF">
        <w:rPr>
          <w:rFonts w:ascii="Times New Roman" w:hAnsi="Times New Roman" w:cs="Times New Roman"/>
          <w:sz w:val="24"/>
          <w:szCs w:val="24"/>
        </w:rPr>
        <w:t xml:space="preserve">, </w:t>
      </w:r>
      <w:r w:rsidR="00856444">
        <w:rPr>
          <w:rFonts w:ascii="Times New Roman" w:hAnsi="Times New Roman" w:cs="Times New Roman"/>
          <w:sz w:val="24"/>
          <w:szCs w:val="24"/>
        </w:rPr>
        <w:t>характеризующ</w:t>
      </w:r>
      <w:r w:rsidRPr="00C27CDF">
        <w:rPr>
          <w:rFonts w:ascii="Times New Roman" w:hAnsi="Times New Roman" w:cs="Times New Roman"/>
          <w:sz w:val="24"/>
          <w:szCs w:val="24"/>
        </w:rPr>
        <w:t xml:space="preserve">ейся </w:t>
      </w:r>
      <w:r w:rsidR="0099704E" w:rsidRPr="00C27CDF">
        <w:rPr>
          <w:rFonts w:ascii="Times New Roman" w:hAnsi="Times New Roman" w:cs="Times New Roman"/>
          <w:sz w:val="24"/>
          <w:szCs w:val="24"/>
        </w:rPr>
        <w:t>динамич</w:t>
      </w:r>
      <w:r w:rsidRPr="00C27CDF">
        <w:rPr>
          <w:rFonts w:ascii="Times New Roman" w:hAnsi="Times New Roman" w:cs="Times New Roman"/>
          <w:sz w:val="24"/>
          <w:szCs w:val="24"/>
        </w:rPr>
        <w:t xml:space="preserve">ными изменениями, роль производственных запасов в деятельности </w:t>
      </w:r>
      <w:r w:rsidR="00777B5B">
        <w:rPr>
          <w:rFonts w:ascii="Times New Roman" w:hAnsi="Times New Roman" w:cs="Times New Roman"/>
          <w:sz w:val="24"/>
          <w:szCs w:val="24"/>
        </w:rPr>
        <w:t>хозяйствующих субъектов</w:t>
      </w:r>
      <w:r w:rsidRPr="00C27CDF">
        <w:rPr>
          <w:rFonts w:ascii="Times New Roman" w:hAnsi="Times New Roman" w:cs="Times New Roman"/>
          <w:sz w:val="24"/>
          <w:szCs w:val="24"/>
        </w:rPr>
        <w:t xml:space="preserve"> значительно возросла. </w:t>
      </w:r>
      <w:r w:rsidR="00EA268B">
        <w:rPr>
          <w:rFonts w:ascii="Times New Roman" w:hAnsi="Times New Roman" w:cs="Times New Roman"/>
          <w:sz w:val="24"/>
          <w:szCs w:val="24"/>
        </w:rPr>
        <w:t>В условиях известной ограниченности ресурсов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FC1C22">
        <w:rPr>
          <w:rFonts w:ascii="Times New Roman" w:hAnsi="Times New Roman" w:cs="Times New Roman"/>
          <w:sz w:val="24"/>
          <w:szCs w:val="24"/>
        </w:rPr>
        <w:t xml:space="preserve">проблема рационального ресурсопотребления </w:t>
      </w:r>
      <w:r w:rsidR="003C7B1D">
        <w:rPr>
          <w:rFonts w:ascii="Times New Roman" w:hAnsi="Times New Roman" w:cs="Times New Roman"/>
          <w:sz w:val="24"/>
          <w:szCs w:val="24"/>
        </w:rPr>
        <w:t>актуализирова</w:t>
      </w:r>
      <w:r w:rsidRPr="00C27CDF">
        <w:rPr>
          <w:rFonts w:ascii="Times New Roman" w:hAnsi="Times New Roman" w:cs="Times New Roman"/>
          <w:sz w:val="24"/>
          <w:szCs w:val="24"/>
        </w:rPr>
        <w:t>л</w:t>
      </w:r>
      <w:r w:rsidR="00FC1C22">
        <w:rPr>
          <w:rFonts w:ascii="Times New Roman" w:hAnsi="Times New Roman" w:cs="Times New Roman"/>
          <w:sz w:val="24"/>
          <w:szCs w:val="24"/>
        </w:rPr>
        <w:t>ась</w:t>
      </w:r>
      <w:r w:rsidR="003C7B1D">
        <w:rPr>
          <w:rFonts w:ascii="Times New Roman" w:hAnsi="Times New Roman" w:cs="Times New Roman"/>
          <w:sz w:val="24"/>
          <w:szCs w:val="24"/>
        </w:rPr>
        <w:t xml:space="preserve">, что в полной мере </w:t>
      </w:r>
      <w:r w:rsidR="00FC1C22">
        <w:rPr>
          <w:rFonts w:ascii="Times New Roman" w:hAnsi="Times New Roman" w:cs="Times New Roman"/>
          <w:sz w:val="24"/>
          <w:szCs w:val="24"/>
        </w:rPr>
        <w:t>относится и к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3C7B1D" w:rsidRPr="00C27CDF">
        <w:rPr>
          <w:rFonts w:ascii="Times New Roman" w:hAnsi="Times New Roman" w:cs="Times New Roman"/>
          <w:sz w:val="24"/>
          <w:szCs w:val="24"/>
        </w:rPr>
        <w:t>производственны</w:t>
      </w:r>
      <w:r w:rsidR="00FC1C22">
        <w:rPr>
          <w:rFonts w:ascii="Times New Roman" w:hAnsi="Times New Roman" w:cs="Times New Roman"/>
          <w:sz w:val="24"/>
          <w:szCs w:val="24"/>
        </w:rPr>
        <w:t>м</w:t>
      </w:r>
      <w:r w:rsidR="003C7B1D" w:rsidRPr="00C27CDF">
        <w:rPr>
          <w:rFonts w:ascii="Times New Roman" w:hAnsi="Times New Roman" w:cs="Times New Roman"/>
          <w:sz w:val="24"/>
          <w:szCs w:val="24"/>
        </w:rPr>
        <w:t xml:space="preserve"> запас</w:t>
      </w:r>
      <w:r w:rsidR="00FC1C22">
        <w:rPr>
          <w:rFonts w:ascii="Times New Roman" w:hAnsi="Times New Roman" w:cs="Times New Roman"/>
          <w:sz w:val="24"/>
          <w:szCs w:val="24"/>
        </w:rPr>
        <w:t>ам</w:t>
      </w:r>
      <w:r w:rsidRPr="00C27CDF">
        <w:rPr>
          <w:rFonts w:ascii="Times New Roman" w:hAnsi="Times New Roman" w:cs="Times New Roman"/>
          <w:sz w:val="24"/>
          <w:szCs w:val="24"/>
        </w:rPr>
        <w:t xml:space="preserve">. Являясь неотъемлемой частью оборотного капитала, запасы обеспечивают непрерывность и ритмичность производственного процесса, тем самым </w:t>
      </w:r>
      <w:r w:rsidR="007579AA" w:rsidRPr="00C27CDF">
        <w:rPr>
          <w:rFonts w:ascii="Times New Roman" w:hAnsi="Times New Roman" w:cs="Times New Roman"/>
          <w:sz w:val="24"/>
          <w:szCs w:val="24"/>
        </w:rPr>
        <w:t>предопределяя</w:t>
      </w:r>
      <w:r w:rsidRPr="00C27CDF">
        <w:rPr>
          <w:rFonts w:ascii="Times New Roman" w:hAnsi="Times New Roman" w:cs="Times New Roman"/>
          <w:sz w:val="24"/>
          <w:szCs w:val="24"/>
        </w:rPr>
        <w:t xml:space="preserve"> финансовое состояние</w:t>
      </w:r>
      <w:r w:rsidR="00DB0AA1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E523D">
        <w:rPr>
          <w:rFonts w:ascii="Times New Roman" w:hAnsi="Times New Roman" w:cs="Times New Roman"/>
          <w:sz w:val="24"/>
          <w:szCs w:val="24"/>
        </w:rPr>
        <w:t xml:space="preserve">и финансовые результаты деятельности </w:t>
      </w:r>
      <w:r w:rsidR="00DB0AA1" w:rsidRPr="00C27CDF">
        <w:rPr>
          <w:rFonts w:ascii="Times New Roman" w:hAnsi="Times New Roman" w:cs="Times New Roman"/>
          <w:sz w:val="24"/>
          <w:szCs w:val="24"/>
        </w:rPr>
        <w:t xml:space="preserve">субъектов хозяйствования. </w:t>
      </w:r>
      <w:r w:rsidRPr="00C27CDF">
        <w:rPr>
          <w:rFonts w:ascii="Times New Roman" w:hAnsi="Times New Roman" w:cs="Times New Roman"/>
          <w:sz w:val="24"/>
          <w:szCs w:val="24"/>
        </w:rPr>
        <w:t xml:space="preserve">Это </w:t>
      </w:r>
      <w:r w:rsidR="00DB0AA1" w:rsidRPr="00C27CDF">
        <w:rPr>
          <w:rFonts w:ascii="Times New Roman" w:hAnsi="Times New Roman" w:cs="Times New Roman"/>
          <w:sz w:val="24"/>
          <w:szCs w:val="24"/>
        </w:rPr>
        <w:t>обуславливает</w:t>
      </w:r>
      <w:r w:rsidRPr="00C27CDF">
        <w:rPr>
          <w:rFonts w:ascii="Times New Roman" w:hAnsi="Times New Roman" w:cs="Times New Roman"/>
          <w:sz w:val="24"/>
          <w:szCs w:val="24"/>
        </w:rPr>
        <w:t xml:space="preserve"> необходимость управления производственными запасами и контроля их целев</w:t>
      </w:r>
      <w:r w:rsidR="0099704E" w:rsidRPr="00C27CDF">
        <w:rPr>
          <w:rFonts w:ascii="Times New Roman" w:hAnsi="Times New Roman" w:cs="Times New Roman"/>
          <w:sz w:val="24"/>
          <w:szCs w:val="24"/>
        </w:rPr>
        <w:t>ого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9704E" w:rsidRPr="00C27CDF">
        <w:rPr>
          <w:rFonts w:ascii="Times New Roman" w:hAnsi="Times New Roman" w:cs="Times New Roman"/>
          <w:sz w:val="24"/>
          <w:szCs w:val="24"/>
        </w:rPr>
        <w:t>использования. О</w:t>
      </w:r>
      <w:r w:rsidRPr="00C27CDF">
        <w:rPr>
          <w:rFonts w:ascii="Times New Roman" w:hAnsi="Times New Roman" w:cs="Times New Roman"/>
          <w:sz w:val="24"/>
          <w:szCs w:val="24"/>
        </w:rPr>
        <w:t>снов</w:t>
      </w:r>
      <w:r w:rsidR="0099704E" w:rsidRPr="00C27CDF">
        <w:rPr>
          <w:rFonts w:ascii="Times New Roman" w:hAnsi="Times New Roman" w:cs="Times New Roman"/>
          <w:sz w:val="24"/>
          <w:szCs w:val="24"/>
        </w:rPr>
        <w:t xml:space="preserve">у управления рациональным использованием запасов </w:t>
      </w:r>
      <w:r w:rsidRPr="00C27CDF">
        <w:rPr>
          <w:rFonts w:ascii="Times New Roman" w:hAnsi="Times New Roman" w:cs="Times New Roman"/>
          <w:sz w:val="24"/>
          <w:szCs w:val="24"/>
        </w:rPr>
        <w:t xml:space="preserve">составляет информация, генерируемая в системе бухгалтерского учета. </w:t>
      </w:r>
      <w:r w:rsidR="009E523D">
        <w:rPr>
          <w:rFonts w:ascii="Times New Roman" w:hAnsi="Times New Roman" w:cs="Times New Roman"/>
          <w:sz w:val="24"/>
          <w:szCs w:val="24"/>
        </w:rPr>
        <w:t>Рациональное его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9704E" w:rsidRPr="00C27CDF">
        <w:rPr>
          <w:rFonts w:ascii="Times New Roman" w:hAnsi="Times New Roman" w:cs="Times New Roman"/>
          <w:sz w:val="24"/>
          <w:szCs w:val="24"/>
        </w:rPr>
        <w:t>построени</w:t>
      </w:r>
      <w:r w:rsidR="009E523D">
        <w:rPr>
          <w:rFonts w:ascii="Times New Roman" w:hAnsi="Times New Roman" w:cs="Times New Roman"/>
          <w:sz w:val="24"/>
          <w:szCs w:val="24"/>
        </w:rPr>
        <w:t>е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E523D">
        <w:rPr>
          <w:rFonts w:ascii="Times New Roman" w:hAnsi="Times New Roman" w:cs="Times New Roman"/>
          <w:sz w:val="24"/>
          <w:szCs w:val="24"/>
        </w:rPr>
        <w:t>предопределяет</w:t>
      </w:r>
      <w:r w:rsidR="0099704E" w:rsidRPr="00C27CDF">
        <w:rPr>
          <w:rFonts w:ascii="Times New Roman" w:hAnsi="Times New Roman" w:cs="Times New Roman"/>
          <w:sz w:val="24"/>
          <w:szCs w:val="24"/>
        </w:rPr>
        <w:t xml:space="preserve"> качество</w:t>
      </w:r>
      <w:r w:rsidRPr="00C27CDF">
        <w:rPr>
          <w:rFonts w:ascii="Times New Roman" w:hAnsi="Times New Roman" w:cs="Times New Roman"/>
          <w:sz w:val="24"/>
          <w:szCs w:val="24"/>
        </w:rPr>
        <w:t xml:space="preserve"> информации о запасах, что в </w:t>
      </w:r>
      <w:r w:rsidR="0099704E" w:rsidRPr="00C27CDF">
        <w:rPr>
          <w:rFonts w:ascii="Times New Roman" w:hAnsi="Times New Roman" w:cs="Times New Roman"/>
          <w:sz w:val="24"/>
          <w:szCs w:val="24"/>
        </w:rPr>
        <w:t>значительной мере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E523D">
        <w:rPr>
          <w:rFonts w:ascii="Times New Roman" w:hAnsi="Times New Roman" w:cs="Times New Roman"/>
          <w:sz w:val="24"/>
          <w:szCs w:val="24"/>
        </w:rPr>
        <w:t>влияет на</w:t>
      </w:r>
      <w:r w:rsidRPr="00C27CDF">
        <w:rPr>
          <w:rFonts w:ascii="Times New Roman" w:hAnsi="Times New Roman" w:cs="Times New Roman"/>
          <w:sz w:val="24"/>
          <w:szCs w:val="24"/>
        </w:rPr>
        <w:t xml:space="preserve"> результат</w:t>
      </w:r>
      <w:r w:rsidR="009E523D">
        <w:rPr>
          <w:rFonts w:ascii="Times New Roman" w:hAnsi="Times New Roman" w:cs="Times New Roman"/>
          <w:sz w:val="24"/>
          <w:szCs w:val="24"/>
        </w:rPr>
        <w:t>ивность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A974D3" w:rsidRPr="00C27CDF">
        <w:rPr>
          <w:rFonts w:ascii="Times New Roman" w:hAnsi="Times New Roman" w:cs="Times New Roman"/>
          <w:sz w:val="24"/>
          <w:szCs w:val="24"/>
        </w:rPr>
        <w:t>управленческих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9704E" w:rsidRPr="00C27CDF">
        <w:rPr>
          <w:rFonts w:ascii="Times New Roman" w:hAnsi="Times New Roman" w:cs="Times New Roman"/>
          <w:sz w:val="24"/>
          <w:szCs w:val="24"/>
        </w:rPr>
        <w:t>воздейств</w:t>
      </w:r>
      <w:r w:rsidRPr="00C27CDF">
        <w:rPr>
          <w:rFonts w:ascii="Times New Roman" w:hAnsi="Times New Roman" w:cs="Times New Roman"/>
          <w:sz w:val="24"/>
          <w:szCs w:val="24"/>
        </w:rPr>
        <w:t xml:space="preserve">ий. </w:t>
      </w:r>
    </w:p>
    <w:p w14:paraId="72BA4C89" w14:textId="74523F52" w:rsidR="00FE4872" w:rsidRPr="00C27CDF" w:rsidRDefault="0099704E" w:rsidP="00EA17A1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Проведенное исследование даёт нам основание утверждать, что у</w:t>
      </w:r>
      <w:r w:rsidR="00FE4872" w:rsidRPr="00C27CDF">
        <w:rPr>
          <w:rFonts w:ascii="Times New Roman" w:hAnsi="Times New Roman" w:cs="Times New Roman"/>
          <w:sz w:val="24"/>
          <w:szCs w:val="24"/>
        </w:rPr>
        <w:t xml:space="preserve">правление производственными запасами является </w:t>
      </w:r>
      <w:r w:rsidR="00582EAF" w:rsidRPr="00C27CDF">
        <w:rPr>
          <w:rFonts w:ascii="Times New Roman" w:hAnsi="Times New Roman" w:cs="Times New Roman"/>
          <w:sz w:val="24"/>
          <w:szCs w:val="24"/>
        </w:rPr>
        <w:t>непрерывным</w:t>
      </w:r>
      <w:r w:rsidR="00FE4872" w:rsidRPr="00C27CDF">
        <w:rPr>
          <w:rFonts w:ascii="Times New Roman" w:hAnsi="Times New Roman" w:cs="Times New Roman"/>
          <w:sz w:val="24"/>
          <w:szCs w:val="24"/>
        </w:rPr>
        <w:t xml:space="preserve"> процессом, </w:t>
      </w:r>
      <w:r w:rsidR="00C13A00" w:rsidRPr="00C27CDF">
        <w:rPr>
          <w:rFonts w:ascii="Times New Roman" w:hAnsi="Times New Roman" w:cs="Times New Roman"/>
          <w:sz w:val="24"/>
          <w:szCs w:val="24"/>
        </w:rPr>
        <w:t xml:space="preserve">сопровождающим каждый из этапов их </w:t>
      </w:r>
      <w:r w:rsidR="009E523D">
        <w:rPr>
          <w:rFonts w:ascii="Times New Roman" w:hAnsi="Times New Roman" w:cs="Times New Roman"/>
          <w:sz w:val="24"/>
          <w:szCs w:val="24"/>
        </w:rPr>
        <w:t>логистики</w:t>
      </w:r>
      <w:r w:rsidR="00C13A00" w:rsidRPr="00C27CDF">
        <w:rPr>
          <w:rFonts w:ascii="Times New Roman" w:hAnsi="Times New Roman" w:cs="Times New Roman"/>
          <w:sz w:val="24"/>
          <w:szCs w:val="24"/>
        </w:rPr>
        <w:t>.</w:t>
      </w:r>
      <w:r w:rsidR="00CA6430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На </w:t>
      </w:r>
      <w:r w:rsidR="00013A1D" w:rsidRPr="00C27CDF">
        <w:rPr>
          <w:rFonts w:ascii="Times New Roman" w:hAnsi="Times New Roman" w:cs="Times New Roman"/>
          <w:sz w:val="24"/>
          <w:szCs w:val="24"/>
        </w:rPr>
        <w:t>начальной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 стадии управления</w:t>
      </w:r>
      <w:r w:rsidR="00534FC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осуществляется </w:t>
      </w:r>
      <w:r w:rsidR="00E03A4C" w:rsidRPr="00C27CDF">
        <w:rPr>
          <w:rFonts w:ascii="Times New Roman" w:hAnsi="Times New Roman" w:cs="Times New Roman"/>
          <w:sz w:val="24"/>
          <w:szCs w:val="24"/>
        </w:rPr>
        <w:t>расчет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34FC4" w:rsidRPr="00C27CDF">
        <w:rPr>
          <w:rFonts w:ascii="Times New Roman" w:hAnsi="Times New Roman" w:cs="Times New Roman"/>
          <w:sz w:val="24"/>
          <w:szCs w:val="24"/>
        </w:rPr>
        <w:t>потребности</w:t>
      </w:r>
      <w:r w:rsidR="00C13A00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CB6164" w:rsidRPr="00C27CDF">
        <w:rPr>
          <w:rFonts w:ascii="Times New Roman" w:hAnsi="Times New Roman" w:cs="Times New Roman"/>
          <w:sz w:val="24"/>
          <w:szCs w:val="24"/>
        </w:rPr>
        <w:t xml:space="preserve">предприятия в </w:t>
      </w:r>
      <w:r w:rsidR="00240BB5" w:rsidRPr="00C27CDF">
        <w:rPr>
          <w:rFonts w:ascii="Times New Roman" w:hAnsi="Times New Roman" w:cs="Times New Roman"/>
          <w:sz w:val="24"/>
          <w:szCs w:val="24"/>
        </w:rPr>
        <w:t xml:space="preserve">отдельных видах запасов, необходимых для обеспечения 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ритмичности </w:t>
      </w:r>
      <w:r w:rsidR="00B67F2B" w:rsidRPr="00C27CDF">
        <w:rPr>
          <w:rFonts w:ascii="Times New Roman" w:hAnsi="Times New Roman" w:cs="Times New Roman"/>
          <w:sz w:val="24"/>
          <w:szCs w:val="24"/>
        </w:rPr>
        <w:t>производства</w:t>
      </w:r>
      <w:r w:rsidR="00B222AC" w:rsidRPr="00C27CDF">
        <w:rPr>
          <w:rFonts w:ascii="Times New Roman" w:hAnsi="Times New Roman" w:cs="Times New Roman"/>
          <w:sz w:val="24"/>
          <w:szCs w:val="24"/>
        </w:rPr>
        <w:t xml:space="preserve"> и </w:t>
      </w:r>
      <w:r w:rsidR="00B67F2B" w:rsidRPr="00C27CDF">
        <w:rPr>
          <w:rFonts w:ascii="Times New Roman" w:hAnsi="Times New Roman" w:cs="Times New Roman"/>
          <w:sz w:val="24"/>
          <w:szCs w:val="24"/>
        </w:rPr>
        <w:t xml:space="preserve">нормального </w:t>
      </w:r>
      <w:r w:rsidRPr="00C27CDF">
        <w:rPr>
          <w:rFonts w:ascii="Times New Roman" w:hAnsi="Times New Roman" w:cs="Times New Roman"/>
          <w:sz w:val="24"/>
          <w:szCs w:val="24"/>
        </w:rPr>
        <w:t>протекания бизнес-процессов</w:t>
      </w:r>
      <w:r w:rsidR="00B67F2B" w:rsidRPr="00C27CDF">
        <w:rPr>
          <w:rFonts w:ascii="Times New Roman" w:hAnsi="Times New Roman" w:cs="Times New Roman"/>
          <w:sz w:val="24"/>
          <w:szCs w:val="24"/>
        </w:rPr>
        <w:t>.</w:t>
      </w:r>
      <w:r w:rsidR="00DC7609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1D5742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B222AC" w:rsidRPr="00C27CDF">
        <w:rPr>
          <w:rFonts w:ascii="Times New Roman" w:hAnsi="Times New Roman" w:cs="Times New Roman"/>
          <w:sz w:val="24"/>
          <w:szCs w:val="24"/>
        </w:rPr>
        <w:t xml:space="preserve">  </w:t>
      </w:r>
      <w:r w:rsidR="00F43A47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34FC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240BB5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3F31D1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CB616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25357D" w:rsidRPr="00C27C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4354EB" w14:textId="77777777" w:rsidR="00CD001E" w:rsidRPr="00C27CDF" w:rsidRDefault="0099704E" w:rsidP="00EA17A1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Э</w:t>
      </w:r>
      <w:r w:rsidR="00AD6B38" w:rsidRPr="00C27CDF">
        <w:rPr>
          <w:rFonts w:ascii="Times New Roman" w:hAnsi="Times New Roman" w:cs="Times New Roman"/>
          <w:sz w:val="24"/>
          <w:szCs w:val="24"/>
        </w:rPr>
        <w:t>ффективны</w:t>
      </w:r>
      <w:r w:rsidRPr="00C27CDF">
        <w:rPr>
          <w:rFonts w:ascii="Times New Roman" w:hAnsi="Times New Roman" w:cs="Times New Roman"/>
          <w:sz w:val="24"/>
          <w:szCs w:val="24"/>
        </w:rPr>
        <w:t>м</w:t>
      </w:r>
      <w:r w:rsidR="00AD6B38" w:rsidRPr="00C27CDF">
        <w:rPr>
          <w:rFonts w:ascii="Times New Roman" w:hAnsi="Times New Roman" w:cs="Times New Roman"/>
          <w:sz w:val="24"/>
          <w:szCs w:val="24"/>
        </w:rPr>
        <w:t xml:space="preserve"> инструменто</w:t>
      </w:r>
      <w:r w:rsidRPr="00C27CDF">
        <w:rPr>
          <w:rFonts w:ascii="Times New Roman" w:hAnsi="Times New Roman" w:cs="Times New Roman"/>
          <w:sz w:val="24"/>
          <w:szCs w:val="24"/>
        </w:rPr>
        <w:t>м</w:t>
      </w:r>
      <w:r w:rsidR="00AD6B38" w:rsidRPr="00C27CDF">
        <w:rPr>
          <w:rFonts w:ascii="Times New Roman" w:hAnsi="Times New Roman" w:cs="Times New Roman"/>
          <w:sz w:val="24"/>
          <w:szCs w:val="24"/>
        </w:rPr>
        <w:t>, позволяющ</w:t>
      </w:r>
      <w:r w:rsidRPr="00C27CDF">
        <w:rPr>
          <w:rFonts w:ascii="Times New Roman" w:hAnsi="Times New Roman" w:cs="Times New Roman"/>
          <w:sz w:val="24"/>
          <w:szCs w:val="24"/>
        </w:rPr>
        <w:t>им в рамках управленческого учёта запасов</w:t>
      </w:r>
      <w:r w:rsidR="00AD6B38" w:rsidRPr="00C27CDF">
        <w:rPr>
          <w:rFonts w:ascii="Times New Roman" w:hAnsi="Times New Roman" w:cs="Times New Roman"/>
          <w:sz w:val="24"/>
          <w:szCs w:val="24"/>
        </w:rPr>
        <w:t xml:space="preserve"> осуществлять оперативное и стратегическое </w:t>
      </w:r>
      <w:r w:rsidR="00D015A0" w:rsidRPr="00C27CDF">
        <w:rPr>
          <w:rFonts w:ascii="Times New Roman" w:hAnsi="Times New Roman" w:cs="Times New Roman"/>
          <w:sz w:val="24"/>
          <w:szCs w:val="24"/>
        </w:rPr>
        <w:t xml:space="preserve">планирование </w:t>
      </w:r>
      <w:r w:rsidRPr="00C27CDF">
        <w:rPr>
          <w:rFonts w:ascii="Times New Roman" w:hAnsi="Times New Roman" w:cs="Times New Roman"/>
          <w:sz w:val="24"/>
          <w:szCs w:val="24"/>
        </w:rPr>
        <w:t xml:space="preserve">их </w:t>
      </w:r>
      <w:r w:rsidR="00D015A0" w:rsidRPr="00C27CDF">
        <w:rPr>
          <w:rFonts w:ascii="Times New Roman" w:hAnsi="Times New Roman" w:cs="Times New Roman"/>
          <w:sz w:val="24"/>
          <w:szCs w:val="24"/>
        </w:rPr>
        <w:t>потребности</w:t>
      </w:r>
      <w:r w:rsidR="002D0F40" w:rsidRPr="00C27CDF">
        <w:rPr>
          <w:rFonts w:ascii="Times New Roman" w:hAnsi="Times New Roman" w:cs="Times New Roman"/>
          <w:sz w:val="24"/>
          <w:szCs w:val="24"/>
        </w:rPr>
        <w:t>, является бюджетирование</w:t>
      </w:r>
      <w:r w:rsidR="00AD6B38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CD001E" w:rsidRPr="00C27CDF">
        <w:rPr>
          <w:rFonts w:ascii="Times New Roman" w:hAnsi="Times New Roman" w:cs="Times New Roman"/>
          <w:sz w:val="24"/>
          <w:szCs w:val="24"/>
        </w:rPr>
        <w:t>Бюджетирование потребности в материальных ресурсах</w:t>
      </w:r>
      <w:r w:rsidR="00F20BFD" w:rsidRPr="00C27CDF">
        <w:rPr>
          <w:rFonts w:ascii="Times New Roman" w:hAnsi="Times New Roman" w:cs="Times New Roman"/>
          <w:sz w:val="24"/>
          <w:szCs w:val="24"/>
        </w:rPr>
        <w:t xml:space="preserve"> представляет собой часть внутрифирменного </w:t>
      </w:r>
      <w:r w:rsidR="00F20BFD" w:rsidRPr="00C27CDF">
        <w:rPr>
          <w:rFonts w:ascii="Times New Roman" w:hAnsi="Times New Roman" w:cs="Times New Roman"/>
          <w:sz w:val="24"/>
          <w:szCs w:val="24"/>
        </w:rPr>
        <w:lastRenderedPageBreak/>
        <w:t xml:space="preserve">планирования, </w:t>
      </w:r>
      <w:r w:rsidR="006E3E0C" w:rsidRPr="00C27CDF">
        <w:rPr>
          <w:rFonts w:ascii="Times New Roman" w:hAnsi="Times New Roman" w:cs="Times New Roman"/>
          <w:sz w:val="24"/>
          <w:szCs w:val="24"/>
        </w:rPr>
        <w:t>в рамках которого</w:t>
      </w:r>
      <w:r w:rsidR="00D015A0" w:rsidRPr="00C27CDF">
        <w:rPr>
          <w:rFonts w:ascii="Times New Roman" w:hAnsi="Times New Roman" w:cs="Times New Roman"/>
          <w:sz w:val="24"/>
          <w:szCs w:val="24"/>
        </w:rPr>
        <w:t xml:space="preserve"> осуществляется разработка, исполнение и контроль бюджетов </w:t>
      </w:r>
      <w:r w:rsidR="00CD001E" w:rsidRPr="00C27CDF">
        <w:rPr>
          <w:rFonts w:ascii="Times New Roman" w:hAnsi="Times New Roman" w:cs="Times New Roman"/>
          <w:sz w:val="24"/>
          <w:szCs w:val="24"/>
        </w:rPr>
        <w:t xml:space="preserve">закупок и использования материалов, формируемых сообразно </w:t>
      </w:r>
      <w:r w:rsidR="00D015A0" w:rsidRPr="00C27CDF">
        <w:rPr>
          <w:rFonts w:ascii="Times New Roman" w:hAnsi="Times New Roman" w:cs="Times New Roman"/>
          <w:sz w:val="24"/>
          <w:szCs w:val="24"/>
        </w:rPr>
        <w:t>цел</w:t>
      </w:r>
      <w:r w:rsidR="00CD001E" w:rsidRPr="00C27CDF">
        <w:rPr>
          <w:rFonts w:ascii="Times New Roman" w:hAnsi="Times New Roman" w:cs="Times New Roman"/>
          <w:sz w:val="24"/>
          <w:szCs w:val="24"/>
        </w:rPr>
        <w:t>еполаганию деятельности</w:t>
      </w:r>
      <w:r w:rsidR="00D015A0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9C0546" w:rsidRPr="00C27CDF">
        <w:rPr>
          <w:rFonts w:ascii="Times New Roman" w:hAnsi="Times New Roman" w:cs="Times New Roman"/>
          <w:sz w:val="24"/>
          <w:szCs w:val="24"/>
        </w:rPr>
        <w:t>предприятия</w:t>
      </w:r>
      <w:r w:rsidR="000D7AD7" w:rsidRPr="00C27CDF">
        <w:rPr>
          <w:rFonts w:ascii="Times New Roman" w:hAnsi="Times New Roman" w:cs="Times New Roman"/>
          <w:sz w:val="24"/>
          <w:szCs w:val="24"/>
        </w:rPr>
        <w:t xml:space="preserve"> [3, с. 72].</w:t>
      </w:r>
    </w:p>
    <w:p w14:paraId="701722C5" w14:textId="6BCEAB93" w:rsidR="008836FF" w:rsidRPr="00C27CDF" w:rsidRDefault="00AD6B38" w:rsidP="00EA17A1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Управление производственными запасами на основе системы органически выстроенных бюджетов </w:t>
      </w:r>
      <w:r w:rsidR="00AB4F7D" w:rsidRPr="00C27CDF">
        <w:rPr>
          <w:rFonts w:ascii="Times New Roman" w:hAnsi="Times New Roman" w:cs="Times New Roman"/>
          <w:sz w:val="24"/>
          <w:szCs w:val="24"/>
        </w:rPr>
        <w:t xml:space="preserve">способствует ужесточению контроля </w:t>
      </w:r>
      <w:r w:rsidR="00E95A62" w:rsidRPr="00C27CDF">
        <w:rPr>
          <w:rFonts w:ascii="Times New Roman" w:hAnsi="Times New Roman" w:cs="Times New Roman"/>
          <w:sz w:val="24"/>
          <w:szCs w:val="24"/>
        </w:rPr>
        <w:t xml:space="preserve">их </w:t>
      </w:r>
      <w:r w:rsidR="00C05E6E" w:rsidRPr="00C27CDF">
        <w:rPr>
          <w:rFonts w:ascii="Times New Roman" w:hAnsi="Times New Roman" w:cs="Times New Roman"/>
          <w:sz w:val="24"/>
          <w:szCs w:val="24"/>
        </w:rPr>
        <w:t>сохранност</w:t>
      </w:r>
      <w:r w:rsidR="00CD001E" w:rsidRPr="00C27CDF">
        <w:rPr>
          <w:rFonts w:ascii="Times New Roman" w:hAnsi="Times New Roman" w:cs="Times New Roman"/>
          <w:sz w:val="24"/>
          <w:szCs w:val="24"/>
        </w:rPr>
        <w:t>и</w:t>
      </w:r>
      <w:r w:rsidR="00C05E6E" w:rsidRPr="00C27CDF">
        <w:rPr>
          <w:rFonts w:ascii="Times New Roman" w:hAnsi="Times New Roman" w:cs="Times New Roman"/>
          <w:sz w:val="24"/>
          <w:szCs w:val="24"/>
        </w:rPr>
        <w:t>, своевременн</w:t>
      </w:r>
      <w:r w:rsidR="00D764EB" w:rsidRPr="00C27CDF">
        <w:rPr>
          <w:rFonts w:ascii="Times New Roman" w:hAnsi="Times New Roman" w:cs="Times New Roman"/>
          <w:sz w:val="24"/>
          <w:szCs w:val="24"/>
        </w:rPr>
        <w:t>ости оприходования</w:t>
      </w:r>
      <w:r w:rsidR="00C05E6E" w:rsidRPr="00C27CDF">
        <w:rPr>
          <w:rFonts w:ascii="Times New Roman" w:hAnsi="Times New Roman" w:cs="Times New Roman"/>
          <w:sz w:val="24"/>
          <w:szCs w:val="24"/>
        </w:rPr>
        <w:t xml:space="preserve"> и </w:t>
      </w:r>
      <w:r w:rsidR="00E95A62" w:rsidRPr="00C27CDF">
        <w:rPr>
          <w:rFonts w:ascii="Times New Roman" w:hAnsi="Times New Roman" w:cs="Times New Roman"/>
          <w:sz w:val="24"/>
          <w:szCs w:val="24"/>
        </w:rPr>
        <w:t>целев</w:t>
      </w:r>
      <w:r w:rsidR="00D764EB" w:rsidRPr="00C27CDF">
        <w:rPr>
          <w:rFonts w:ascii="Times New Roman" w:hAnsi="Times New Roman" w:cs="Times New Roman"/>
          <w:sz w:val="24"/>
          <w:szCs w:val="24"/>
        </w:rPr>
        <w:t>ого</w:t>
      </w:r>
      <w:r w:rsidR="001E2B06" w:rsidRPr="00C27CDF">
        <w:rPr>
          <w:rFonts w:ascii="Times New Roman" w:hAnsi="Times New Roman" w:cs="Times New Roman"/>
          <w:sz w:val="24"/>
          <w:szCs w:val="24"/>
        </w:rPr>
        <w:t xml:space="preserve"> ра</w:t>
      </w:r>
      <w:r w:rsidR="00925AF4" w:rsidRPr="00C27CDF">
        <w:rPr>
          <w:rFonts w:ascii="Times New Roman" w:hAnsi="Times New Roman" w:cs="Times New Roman"/>
          <w:sz w:val="24"/>
          <w:szCs w:val="24"/>
        </w:rPr>
        <w:t>циональн</w:t>
      </w:r>
      <w:r w:rsidR="00D764EB" w:rsidRPr="00C27CDF">
        <w:rPr>
          <w:rFonts w:ascii="Times New Roman" w:hAnsi="Times New Roman" w:cs="Times New Roman"/>
          <w:sz w:val="24"/>
          <w:szCs w:val="24"/>
        </w:rPr>
        <w:t>ого</w:t>
      </w:r>
      <w:r w:rsidR="00925AF4" w:rsidRPr="00C27CDF">
        <w:rPr>
          <w:rFonts w:ascii="Times New Roman" w:hAnsi="Times New Roman" w:cs="Times New Roman"/>
          <w:sz w:val="24"/>
          <w:szCs w:val="24"/>
        </w:rPr>
        <w:t xml:space="preserve"> использовани</w:t>
      </w:r>
      <w:r w:rsidR="00D764EB" w:rsidRPr="00C27CDF">
        <w:rPr>
          <w:rFonts w:ascii="Times New Roman" w:hAnsi="Times New Roman" w:cs="Times New Roman"/>
          <w:sz w:val="24"/>
          <w:szCs w:val="24"/>
        </w:rPr>
        <w:t>я</w:t>
      </w:r>
      <w:r w:rsidR="00963C3C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D764EB" w:rsidRPr="00C27CDF">
        <w:rPr>
          <w:rFonts w:ascii="Times New Roman" w:hAnsi="Times New Roman" w:cs="Times New Roman"/>
          <w:sz w:val="24"/>
          <w:szCs w:val="24"/>
        </w:rPr>
        <w:t>В</w:t>
      </w:r>
      <w:r w:rsidR="00915ED6" w:rsidRPr="00C27CDF">
        <w:rPr>
          <w:rFonts w:ascii="Times New Roman" w:hAnsi="Times New Roman" w:cs="Times New Roman"/>
          <w:sz w:val="24"/>
          <w:szCs w:val="24"/>
        </w:rPr>
        <w:t xml:space="preserve"> совокупности с другими аспектами бюджетирования, </w:t>
      </w:r>
      <w:r w:rsidR="00D764EB" w:rsidRPr="00C27CDF">
        <w:rPr>
          <w:rFonts w:ascii="Times New Roman" w:hAnsi="Times New Roman" w:cs="Times New Roman"/>
          <w:sz w:val="24"/>
          <w:szCs w:val="24"/>
        </w:rPr>
        <w:t xml:space="preserve">это </w:t>
      </w:r>
      <w:r w:rsidR="00915ED6" w:rsidRPr="00C27CDF">
        <w:rPr>
          <w:rFonts w:ascii="Times New Roman" w:hAnsi="Times New Roman" w:cs="Times New Roman"/>
          <w:sz w:val="24"/>
          <w:szCs w:val="24"/>
        </w:rPr>
        <w:t>позволяет</w:t>
      </w:r>
      <w:r w:rsidR="00CF6500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D764EB" w:rsidRPr="00C27CDF">
        <w:rPr>
          <w:rFonts w:ascii="Times New Roman" w:hAnsi="Times New Roman" w:cs="Times New Roman"/>
          <w:sz w:val="24"/>
          <w:szCs w:val="24"/>
        </w:rPr>
        <w:t>смоделиров</w:t>
      </w:r>
      <w:r w:rsidR="00CF6500" w:rsidRPr="00C27CDF">
        <w:rPr>
          <w:rFonts w:ascii="Times New Roman" w:hAnsi="Times New Roman" w:cs="Times New Roman"/>
          <w:sz w:val="24"/>
          <w:szCs w:val="24"/>
        </w:rPr>
        <w:t>ать оптимальную финансово-экономическую стратегию развития бизнеса</w:t>
      </w:r>
      <w:r w:rsidR="008836FF" w:rsidRPr="00C27CDF">
        <w:rPr>
          <w:rFonts w:ascii="Times New Roman" w:hAnsi="Times New Roman" w:cs="Times New Roman"/>
          <w:sz w:val="24"/>
          <w:szCs w:val="24"/>
        </w:rPr>
        <w:t>, направленную на максимизацию финансового результат</w:t>
      </w:r>
      <w:r w:rsidR="00D764EB" w:rsidRPr="00C27CDF">
        <w:rPr>
          <w:rFonts w:ascii="Times New Roman" w:hAnsi="Times New Roman" w:cs="Times New Roman"/>
          <w:sz w:val="24"/>
          <w:szCs w:val="24"/>
        </w:rPr>
        <w:t>а</w:t>
      </w:r>
      <w:r w:rsidR="008836FF" w:rsidRPr="00C27CD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CF1E213" w14:textId="1254310A" w:rsidR="00281E36" w:rsidRPr="00C27CDF" w:rsidRDefault="00D764EB" w:rsidP="00D764EB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Как показывает практика, б</w:t>
      </w:r>
      <w:r w:rsidR="00ED6BF3" w:rsidRPr="00C27CDF">
        <w:rPr>
          <w:rFonts w:ascii="Times New Roman" w:hAnsi="Times New Roman" w:cs="Times New Roman"/>
          <w:sz w:val="24"/>
          <w:szCs w:val="24"/>
        </w:rPr>
        <w:t xml:space="preserve">юджет </w:t>
      </w:r>
      <w:r w:rsidR="00CA19C1" w:rsidRPr="00C27CDF">
        <w:rPr>
          <w:rFonts w:ascii="Times New Roman" w:hAnsi="Times New Roman" w:cs="Times New Roman"/>
          <w:sz w:val="24"/>
          <w:szCs w:val="24"/>
        </w:rPr>
        <w:t>за</w:t>
      </w:r>
      <w:r w:rsidRPr="00C27CDF">
        <w:rPr>
          <w:rFonts w:ascii="Times New Roman" w:hAnsi="Times New Roman" w:cs="Times New Roman"/>
          <w:sz w:val="24"/>
          <w:szCs w:val="24"/>
        </w:rPr>
        <w:t>купок и использования материалов</w:t>
      </w:r>
      <w:r w:rsidR="001B37E1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4C46C7" w:rsidRPr="00C27CDF">
        <w:rPr>
          <w:rFonts w:ascii="Times New Roman" w:hAnsi="Times New Roman" w:cs="Times New Roman"/>
          <w:sz w:val="24"/>
          <w:szCs w:val="24"/>
        </w:rPr>
        <w:t>формируется в рамках традиционного бюджетирования</w:t>
      </w:r>
      <w:r w:rsidR="006E673A" w:rsidRPr="00C27CDF">
        <w:rPr>
          <w:rFonts w:ascii="Times New Roman" w:hAnsi="Times New Roman" w:cs="Times New Roman"/>
          <w:sz w:val="24"/>
          <w:szCs w:val="24"/>
        </w:rPr>
        <w:t>.</w:t>
      </w:r>
      <w:r w:rsidR="00F53F3B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6E673A" w:rsidRPr="00C27CDF">
        <w:rPr>
          <w:rFonts w:ascii="Times New Roman" w:hAnsi="Times New Roman" w:cs="Times New Roman"/>
          <w:sz w:val="24"/>
          <w:szCs w:val="24"/>
        </w:rPr>
        <w:t>Его</w:t>
      </w:r>
      <w:r w:rsidR="00F53F3B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FD3154" w:rsidRPr="00C27CDF">
        <w:rPr>
          <w:rFonts w:ascii="Times New Roman" w:hAnsi="Times New Roman" w:cs="Times New Roman"/>
          <w:sz w:val="24"/>
          <w:szCs w:val="24"/>
        </w:rPr>
        <w:t xml:space="preserve">информационной основой </w:t>
      </w:r>
      <w:r w:rsidR="00F10594" w:rsidRPr="00C27CDF">
        <w:rPr>
          <w:rFonts w:ascii="Times New Roman" w:hAnsi="Times New Roman" w:cs="Times New Roman"/>
          <w:sz w:val="24"/>
          <w:szCs w:val="24"/>
        </w:rPr>
        <w:t xml:space="preserve">являются </w:t>
      </w:r>
      <w:r w:rsidR="00517BF4" w:rsidRPr="00C27CDF">
        <w:rPr>
          <w:rFonts w:ascii="Times New Roman" w:hAnsi="Times New Roman" w:cs="Times New Roman"/>
          <w:sz w:val="24"/>
          <w:szCs w:val="24"/>
        </w:rPr>
        <w:t>информация</w:t>
      </w:r>
      <w:r w:rsidR="002E744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17BF4" w:rsidRPr="00C27CDF">
        <w:rPr>
          <w:rFonts w:ascii="Times New Roman" w:hAnsi="Times New Roman" w:cs="Times New Roman"/>
          <w:sz w:val="24"/>
          <w:szCs w:val="24"/>
        </w:rPr>
        <w:t>о планируемом объеме</w:t>
      </w:r>
      <w:r w:rsidR="002E744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Pr="00C27CDF">
        <w:rPr>
          <w:rFonts w:ascii="Times New Roman" w:hAnsi="Times New Roman" w:cs="Times New Roman"/>
          <w:sz w:val="24"/>
          <w:szCs w:val="24"/>
        </w:rPr>
        <w:t xml:space="preserve">производства и </w:t>
      </w:r>
      <w:r w:rsidR="002E7444" w:rsidRPr="00C27CDF">
        <w:rPr>
          <w:rFonts w:ascii="Times New Roman" w:hAnsi="Times New Roman" w:cs="Times New Roman"/>
          <w:sz w:val="24"/>
          <w:szCs w:val="24"/>
        </w:rPr>
        <w:t>продаж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2E7444" w:rsidRPr="00C27CDF">
        <w:rPr>
          <w:rFonts w:ascii="Times New Roman" w:hAnsi="Times New Roman" w:cs="Times New Roman"/>
          <w:sz w:val="24"/>
          <w:szCs w:val="24"/>
        </w:rPr>
        <w:t>продукции</w:t>
      </w:r>
      <w:r w:rsidR="00517BF4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550A9E" w:rsidRPr="00C27CDF">
        <w:rPr>
          <w:rFonts w:ascii="Times New Roman" w:hAnsi="Times New Roman" w:cs="Times New Roman"/>
          <w:sz w:val="24"/>
          <w:szCs w:val="24"/>
        </w:rPr>
        <w:t xml:space="preserve">Бюджетирование </w:t>
      </w:r>
      <w:r w:rsidR="00CA19C1" w:rsidRPr="00C27CDF">
        <w:rPr>
          <w:rFonts w:ascii="Times New Roman" w:hAnsi="Times New Roman" w:cs="Times New Roman"/>
          <w:sz w:val="24"/>
          <w:szCs w:val="24"/>
        </w:rPr>
        <w:t>за</w:t>
      </w:r>
      <w:r w:rsidRPr="00C27CDF">
        <w:rPr>
          <w:rFonts w:ascii="Times New Roman" w:hAnsi="Times New Roman" w:cs="Times New Roman"/>
          <w:sz w:val="24"/>
          <w:szCs w:val="24"/>
        </w:rPr>
        <w:t>купок</w:t>
      </w:r>
      <w:r w:rsidR="004C46C7" w:rsidRPr="00C27CDF">
        <w:rPr>
          <w:rFonts w:ascii="Times New Roman" w:hAnsi="Times New Roman" w:cs="Times New Roman"/>
          <w:sz w:val="24"/>
          <w:szCs w:val="24"/>
        </w:rPr>
        <w:t xml:space="preserve"> предполагает планирование поставок </w:t>
      </w:r>
      <w:r w:rsidR="000B10F9" w:rsidRPr="00C27CDF">
        <w:rPr>
          <w:rFonts w:ascii="Times New Roman" w:hAnsi="Times New Roman" w:cs="Times New Roman"/>
          <w:sz w:val="24"/>
          <w:szCs w:val="24"/>
        </w:rPr>
        <w:t xml:space="preserve">с учетом </w:t>
      </w:r>
      <w:r w:rsidR="00473DA9" w:rsidRPr="00C27CDF">
        <w:rPr>
          <w:rFonts w:ascii="Times New Roman" w:hAnsi="Times New Roman" w:cs="Times New Roman"/>
          <w:sz w:val="24"/>
          <w:szCs w:val="24"/>
        </w:rPr>
        <w:t xml:space="preserve">необходимости </w:t>
      </w:r>
      <w:r w:rsidR="000B10F9" w:rsidRPr="00C27CDF">
        <w:rPr>
          <w:rFonts w:ascii="Times New Roman" w:hAnsi="Times New Roman" w:cs="Times New Roman"/>
          <w:sz w:val="24"/>
          <w:szCs w:val="24"/>
        </w:rPr>
        <w:t>достижения оптимального уровня запасов на складе</w:t>
      </w:r>
      <w:r w:rsidR="003976A1" w:rsidRPr="00C27CDF">
        <w:rPr>
          <w:rFonts w:ascii="Times New Roman" w:hAnsi="Times New Roman" w:cs="Times New Roman"/>
          <w:sz w:val="24"/>
          <w:szCs w:val="24"/>
        </w:rPr>
        <w:t>.</w:t>
      </w:r>
      <w:r w:rsidR="007853F4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0006AF" w:rsidRPr="00C27CDF">
        <w:rPr>
          <w:rFonts w:ascii="Times New Roman" w:hAnsi="Times New Roman" w:cs="Times New Roman"/>
          <w:sz w:val="24"/>
          <w:szCs w:val="24"/>
        </w:rPr>
        <w:t xml:space="preserve">Для разработки бюджета прямых затрат материалов </w:t>
      </w:r>
      <w:r w:rsidRPr="00C27CDF">
        <w:rPr>
          <w:rFonts w:ascii="Times New Roman" w:hAnsi="Times New Roman" w:cs="Times New Roman"/>
          <w:sz w:val="24"/>
          <w:szCs w:val="24"/>
        </w:rPr>
        <w:t>рекомендуется использовать нормативный или аналитический метод</w:t>
      </w:r>
      <w:r w:rsidR="000006AF" w:rsidRPr="00C27CDF">
        <w:rPr>
          <w:rFonts w:ascii="Times New Roman" w:hAnsi="Times New Roman" w:cs="Times New Roman"/>
          <w:sz w:val="24"/>
          <w:szCs w:val="24"/>
        </w:rPr>
        <w:t xml:space="preserve"> (рис. 1).</w:t>
      </w:r>
    </w:p>
    <w:p w14:paraId="267ABDFB" w14:textId="77777777" w:rsidR="00281E36" w:rsidRPr="00C27CDF" w:rsidRDefault="00281E36" w:rsidP="00F270D9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D7202C" w14:textId="77777777" w:rsidR="000006AF" w:rsidRPr="0099704E" w:rsidRDefault="00281E36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704E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4AF619B6" wp14:editId="5E452B5D">
                <wp:simplePos x="0" y="0"/>
                <wp:positionH relativeFrom="column">
                  <wp:posOffset>149860</wp:posOffset>
                </wp:positionH>
                <wp:positionV relativeFrom="paragraph">
                  <wp:posOffset>157480</wp:posOffset>
                </wp:positionV>
                <wp:extent cx="5324475" cy="1704975"/>
                <wp:effectExtent l="152400" t="0" r="9525" b="9525"/>
                <wp:wrapNone/>
                <wp:docPr id="7" name="Группа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75" cy="1704975"/>
                          <a:chOff x="0" y="0"/>
                          <a:chExt cx="5324475" cy="1704975"/>
                        </a:xfrm>
                      </wpg:grpSpPr>
                      <wps:wsp>
                        <wps:cNvPr id="1" name="Скругленный прямоугольник 1"/>
                        <wps:cNvSpPr/>
                        <wps:spPr>
                          <a:xfrm>
                            <a:off x="400050" y="0"/>
                            <a:ext cx="4438650" cy="33337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AAD926F" w14:textId="77777777" w:rsidR="00A514DD" w:rsidRPr="001E33C4" w:rsidRDefault="00A514DD" w:rsidP="001E33C4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1E33C4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Методы разработки бюджета прямых затрат материалов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Овал 2"/>
                        <wps:cNvSpPr/>
                        <wps:spPr>
                          <a:xfrm>
                            <a:off x="0" y="438150"/>
                            <a:ext cx="2457450" cy="36195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6B673CB" w14:textId="77777777" w:rsidR="001E33C4" w:rsidRPr="001E33C4" w:rsidRDefault="001E33C4" w:rsidP="001E33C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1E33C4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Нормативный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Овал 3"/>
                        <wps:cNvSpPr/>
                        <wps:spPr>
                          <a:xfrm>
                            <a:off x="2628900" y="438150"/>
                            <a:ext cx="2457450" cy="361950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>
                              <a:lumMod val="95000"/>
                            </a:sysClr>
                          </a:solidFill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14:paraId="209EAA6C" w14:textId="77777777" w:rsidR="001E33C4" w:rsidRPr="001E33C4" w:rsidRDefault="001E33C4" w:rsidP="001E33C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Аналитический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Соединительная линия уступом 4"/>
                        <wps:cNvCnPr/>
                        <wps:spPr>
                          <a:xfrm flipH="1">
                            <a:off x="0" y="133350"/>
                            <a:ext cx="400050" cy="495300"/>
                          </a:xfrm>
                          <a:prstGeom prst="bentConnector3">
                            <a:avLst>
                              <a:gd name="adj1" fmla="val 137676"/>
                            </a:avLst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Соединительная линия уступом 5"/>
                        <wps:cNvCnPr/>
                        <wps:spPr>
                          <a:xfrm>
                            <a:off x="4838700" y="123825"/>
                            <a:ext cx="228600" cy="495300"/>
                          </a:xfrm>
                          <a:prstGeom prst="bentConnector3">
                            <a:avLst>
                              <a:gd name="adj1" fmla="val 200771"/>
                            </a:avLst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6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457450" y="885825"/>
                            <a:ext cx="2867025" cy="8191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901D557" w14:textId="77777777" w:rsidR="00AD22EF" w:rsidRPr="00AD22EF" w:rsidRDefault="00AD22EF" w:rsidP="00AD22EF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на основании данных прошлых периодов рассчитывают средневзвешенную величину, которую принимают за норму затрат на плановый период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F619B6" id="Группа 7" o:spid="_x0000_s1026" style="position:absolute;left:0;text-align:left;margin-left:11.8pt;margin-top:12.4pt;width:419.25pt;height:134.25pt;z-index:251669504" coordsize="53244,170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">
                <v:roundrect id="Скругленный прямоугольник 1" o:spid="_x0000_s1027" style="position:absolute;left:4000;width:44387;height:333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yEJr4A&#10;AADaAAAADwAAAGRycy9kb3ducmV2LnhtbERPTWvCQBC9F/oflil4qxu1FImuIQjBXJuK5yE7JtHs&#10;bMiuMfn3bqDQ0/B4n7NPRtOKgXrXWFawWkYgiEurG64UnH+zzy0I55E1tpZJwUQOksP72x5jbZ/8&#10;Q0PhKxFC2MWooPa+i6V0ZU0G3dJ2xIG72t6gD7CvpO7xGcJNK9dR9C0NNhwaauzoWFN5Lx5GQXG5&#10;Tdv8ZHF68NeYba7nIc0ipRYfY7oD4Wn0/+I/d67DfJhfma88v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2shCa+AAAA2gAAAA8AAAAAAAAAAAAAAAAAmAIAAGRycy9kb3ducmV2&#10;LnhtbFBLBQYAAAAABAAEAPUAAACDAwAAAAA=&#10;" fillcolor="#d8d8d8 [2732]" strokecolor="black [3213]" strokeweight="1pt">
                  <v:textbox>
                    <w:txbxContent>
                      <w:p w14:paraId="3AAD926F" w14:textId="77777777" w:rsidR="00A514DD" w:rsidRPr="001E33C4" w:rsidRDefault="00A514DD" w:rsidP="001E33C4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1E33C4"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Методы разработки бюджета прямых затрат материалов</w:t>
                        </w:r>
                      </w:p>
                    </w:txbxContent>
                  </v:textbox>
                </v:roundrect>
                <v:oval id="Овал 2" o:spid="_x0000_s1028" style="position:absolute;top:4381;width:24574;height:3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p9PsIA&#10;AADaAAAADwAAAGRycy9kb3ducmV2LnhtbESPQWuDQBSE74X8h+UFcqtrJJRi3YRQEshVa0mPD/dF&#10;re5bcVdj++u7hUKPw8x8w2SHxfRiptG1lhVsoxgEcWV1y7WC8u38+AzCeWSNvWVS8EUODvvVQ4ap&#10;tnfOaS58LQKEXYoKGu+HVEpXNWTQRXYgDt7NjgZ9kGMt9Yj3ADe9TOL4SRpsOSw0ONBrQ1VXTEbB&#10;7VQmXYnHKe+qd86vu8+Pwn4rtVkvxxcQnhb/H/5rX7SCBH6vhBs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Cn0+wgAAANoAAAAPAAAAAAAAAAAAAAAAAJgCAABkcnMvZG93&#10;bnJldi54bWxQSwUGAAAAAAQABAD1AAAAhwMAAAAA&#10;" fillcolor="#f2f2f2 [3052]" strokecolor="black [3213]" strokeweight=".5pt">
                  <v:textbox>
                    <w:txbxContent>
                      <w:p w14:paraId="76B673CB" w14:textId="77777777" w:rsidR="001E33C4" w:rsidRPr="001E33C4" w:rsidRDefault="001E33C4" w:rsidP="001E33C4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1E33C4"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Нормативный</w:t>
                        </w:r>
                      </w:p>
                    </w:txbxContent>
                  </v:textbox>
                </v:oval>
                <v:oval id="Овал 3" o:spid="_x0000_s1029" style="position:absolute;left:26289;top:4381;width:24574;height:3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L3z8QA&#10;AADaAAAADwAAAGRycy9kb3ducmV2LnhtbESPQWsCMRSE70L/Q3iFXopm1VLK1igiiKWC0q0Xb4/N&#10;M7s1eVk2qbv+e1MoeBxm5htmtuidFRdqQ+1ZwXiUgSAuva7ZKDh8r4dvIEJE1mg9k4IrBVjMHwYz&#10;zLXv+IsuRTQiQTjkqKCKscmlDGVFDsPIN8TJO/nWYUyyNVK32CW4s3KSZa/SYc1pocKGVhWV5+LX&#10;KXg57U1md/J5V2w+O7v9OZujPyj19Ngv30FE6uM9/N/+0Aqm8Hcl3QA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i98/EAAAA2gAAAA8AAAAAAAAAAAAAAAAAmAIAAGRycy9k&#10;b3ducmV2LnhtbFBLBQYAAAAABAAEAPUAAACJAwAAAAA=&#10;" fillcolor="#f2f2f2" strokecolor="windowText" strokeweight=".5pt">
                  <v:textbox>
                    <w:txbxContent>
                      <w:p w14:paraId="209EAA6C" w14:textId="77777777" w:rsidR="001E33C4" w:rsidRPr="001E33C4" w:rsidRDefault="001E33C4" w:rsidP="001E33C4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000000" w:themeColor="text1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Аналитический</w:t>
                        </w:r>
                      </w:p>
                    </w:txbxContent>
                  </v:textbox>
                </v:oval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ная линия уступом 4" o:spid="_x0000_s1030" type="#_x0000_t34" style="position:absolute;top:1333;width:4000;height:4953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5l+XsEAAADaAAAADwAAAGRycy9kb3ducmV2LnhtbESPy2rDMBBF94H+g5hAdrGcEEriWg6l&#10;kKTQehG33Q/W+EGtkbEU2/37qlDI8nIfh5seZ9OJkQbXWlawiWIQxKXVLdcKPj9O6z0I55E1dpZJ&#10;wQ85OGYPixQTbSe+0lj4WoQRdgkqaLzvEyld2ZBBF9meOHiVHQz6IIda6gGnMG46uY3jR2mw5UBo&#10;sKeXhsrv4mYC15ge6xzfvqqct5ccD935XSu1Ws7PTyA8zf4e/m+/agU7+LsSboDMf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nmX5ewQAAANoAAAAPAAAAAAAAAAAAAAAA&#10;AKECAABkcnMvZG93bnJldi54bWxQSwUGAAAAAAQABAD5AAAAjwMAAAAA&#10;" adj="29738" strokecolor="black [3040]">
                  <v:stroke endarrow="block"/>
                </v:shape>
                <v:shape id="Соединительная линия уступом 5" o:spid="_x0000_s1031" type="#_x0000_t34" style="position:absolute;left:48387;top:1238;width:2286;height:4953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cFmr8AAADaAAAADwAAAGRycy9kb3ducmV2LnhtbERP3WrCMBS+F/YO4Qx2p+kck1mNMoRt&#10;3gyx3QMcmmNbbU5CEmvn0y8DwcuP73+5HkwnevKhtazgeZKBIK6sbrlW8FN+jN9AhIissbNMCn4p&#10;wHr1MFpiru2F99QXsRYphEOOCpoYXS5lqBoyGCbWESfuYL3BmKCvpfZ4SeGmk9Msm0mDLaeGBh1t&#10;GqpOxdmkGd/Hnf80X+d5VxjXs7u+HPpSqafH4X0BItIQ7+Kbe6sVvML/leQHufo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rTcFmr8AAADaAAAADwAAAAAAAAAAAAAAAACh&#10;AgAAZHJzL2Rvd25yZXYueG1sUEsFBgAAAAAEAAQA+QAAAI0DAAAAAA==&#10;" adj="43367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2" type="#_x0000_t202" style="position:absolute;left:24574;top:8858;width:28670;height:8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<v:textbox>
                    <w:txbxContent>
                      <w:p w14:paraId="5901D557" w14:textId="77777777" w:rsidR="00AD22EF" w:rsidRPr="00AD22EF" w:rsidRDefault="00AD22EF" w:rsidP="00AD22EF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на основании данных прошлых периодов рассчитывают средневзвешенную величину, которую принимают за норму затрат на плановый период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0FA1798" w14:textId="77777777" w:rsidR="00A514DD" w:rsidRPr="0099704E" w:rsidRDefault="00A514DD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567F35E" w14:textId="77777777" w:rsidR="00A514DD" w:rsidRPr="0099704E" w:rsidRDefault="00A514DD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FF02C20" w14:textId="77777777" w:rsidR="00A514DD" w:rsidRPr="0099704E" w:rsidRDefault="00A514DD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BD98C55" w14:textId="12536FBC" w:rsidR="00A514DD" w:rsidRPr="0099704E" w:rsidRDefault="00A514DD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3E9885F" w14:textId="25F24CB3" w:rsidR="00A514DD" w:rsidRPr="0099704E" w:rsidRDefault="00240A22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704E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1E9D7D3B" wp14:editId="73165A22">
                <wp:simplePos x="0" y="0"/>
                <wp:positionH relativeFrom="column">
                  <wp:posOffset>64135</wp:posOffset>
                </wp:positionH>
                <wp:positionV relativeFrom="paragraph">
                  <wp:posOffset>64770</wp:posOffset>
                </wp:positionV>
                <wp:extent cx="2571750" cy="657225"/>
                <wp:effectExtent l="0" t="0" r="0" b="9525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4C9F85" w14:textId="77777777" w:rsidR="00AD22EF" w:rsidRPr="00AD22EF" w:rsidRDefault="00AD22EF" w:rsidP="00AD22E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D22EF">
                              <w:rPr>
                                <w:rFonts w:ascii="Times New Roman" w:hAnsi="Times New Roman" w:cs="Times New Roman"/>
                              </w:rPr>
                              <w:t>затраты на необходимые ТМЦ рассчитываются исходя из установленных норм затрат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9D7D3B" id="Надпись 2" o:spid="_x0000_s1033" type="#_x0000_t202" style="position:absolute;left:0;text-align:left;margin-left:5.05pt;margin-top:5.1pt;width:202.5pt;height:51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" stroked="f">
                <v:textbox>
                  <w:txbxContent>
                    <w:p w14:paraId="774C9F85" w14:textId="77777777" w:rsidR="00AD22EF" w:rsidRPr="00AD22EF" w:rsidRDefault="00AD22EF" w:rsidP="00AD22E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D22EF">
                        <w:rPr>
                          <w:rFonts w:ascii="Times New Roman" w:hAnsi="Times New Roman" w:cs="Times New Roman"/>
                        </w:rPr>
                        <w:t>затраты на необходимые ТМЦ рассчитываются исходя из установленных норм затрат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1218923" w14:textId="4E1A4C65" w:rsidR="00A514DD" w:rsidRPr="0099704E" w:rsidRDefault="00A514DD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E9701BF" w14:textId="77777777" w:rsidR="00AD22EF" w:rsidRPr="0099704E" w:rsidRDefault="00AD22EF" w:rsidP="00F270D9">
      <w:pPr>
        <w:spacing w:after="0" w:line="252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D780913" w14:textId="77777777" w:rsidR="00132D37" w:rsidRDefault="00132D37" w:rsidP="00AD2BE7">
      <w:pPr>
        <w:spacing w:after="0" w:line="120" w:lineRule="auto"/>
        <w:rPr>
          <w:rFonts w:ascii="Times New Roman" w:hAnsi="Times New Roman" w:cs="Times New Roman"/>
          <w:sz w:val="28"/>
          <w:szCs w:val="28"/>
        </w:rPr>
      </w:pPr>
    </w:p>
    <w:p w14:paraId="28283BAA" w14:textId="77777777" w:rsidR="00AD2BE7" w:rsidRPr="0099704E" w:rsidRDefault="00AD2BE7" w:rsidP="00AD2BE7">
      <w:pPr>
        <w:spacing w:after="0" w:line="120" w:lineRule="auto"/>
        <w:rPr>
          <w:rFonts w:ascii="Times New Roman" w:hAnsi="Times New Roman" w:cs="Times New Roman"/>
          <w:sz w:val="28"/>
          <w:szCs w:val="28"/>
        </w:rPr>
      </w:pPr>
    </w:p>
    <w:p w14:paraId="7100F7BD" w14:textId="77777777" w:rsidR="00281E36" w:rsidRPr="00C27CDF" w:rsidRDefault="00281E36" w:rsidP="00132D37">
      <w:pPr>
        <w:spacing w:after="0" w:line="252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Рис. 1. </w:t>
      </w:r>
      <w:r w:rsidRPr="00C27CDF">
        <w:rPr>
          <w:rFonts w:ascii="Times New Roman" w:hAnsi="Times New Roman" w:cs="Times New Roman"/>
          <w:b/>
          <w:sz w:val="24"/>
          <w:szCs w:val="24"/>
        </w:rPr>
        <w:t>Методы разработки бюджета прямых затрат материалов</w:t>
      </w:r>
      <w:r w:rsidR="00D73838" w:rsidRPr="00C27CDF">
        <w:rPr>
          <w:rFonts w:ascii="Times New Roman" w:hAnsi="Times New Roman" w:cs="Times New Roman"/>
          <w:b/>
          <w:sz w:val="24"/>
          <w:szCs w:val="24"/>
        </w:rPr>
        <w:t xml:space="preserve"> [</w:t>
      </w:r>
      <w:r w:rsidR="00FB3129" w:rsidRPr="00C27CDF">
        <w:rPr>
          <w:rFonts w:ascii="Times New Roman" w:hAnsi="Times New Roman" w:cs="Times New Roman"/>
          <w:b/>
          <w:sz w:val="24"/>
          <w:szCs w:val="24"/>
        </w:rPr>
        <w:t>3</w:t>
      </w:r>
      <w:r w:rsidR="00D73838" w:rsidRPr="00C27CDF">
        <w:rPr>
          <w:rFonts w:ascii="Times New Roman" w:hAnsi="Times New Roman" w:cs="Times New Roman"/>
          <w:b/>
          <w:sz w:val="24"/>
          <w:szCs w:val="24"/>
        </w:rPr>
        <w:t>, с. 156]</w:t>
      </w:r>
    </w:p>
    <w:p w14:paraId="4D2D05B2" w14:textId="77777777" w:rsidR="00281E36" w:rsidRPr="00C27CDF" w:rsidRDefault="00281E36" w:rsidP="00F270D9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405734" w14:textId="77777777" w:rsidR="00281E36" w:rsidRPr="00C27CDF" w:rsidRDefault="00281E36" w:rsidP="00F270D9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5E420D" w14:textId="226C71EB" w:rsidR="00060713" w:rsidRPr="00C27CDF" w:rsidRDefault="00060713" w:rsidP="00EE1630">
      <w:pPr>
        <w:spacing w:after="0" w:line="252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В зависимости от целей контроля и управления бюджет </w:t>
      </w:r>
      <w:r w:rsidR="00D764EB" w:rsidRPr="00C27CDF">
        <w:rPr>
          <w:rFonts w:ascii="Times New Roman" w:hAnsi="Times New Roman" w:cs="Times New Roman"/>
          <w:bCs/>
          <w:sz w:val="24"/>
          <w:szCs w:val="24"/>
        </w:rPr>
        <w:t xml:space="preserve">прямых затрат материалов </w:t>
      </w:r>
      <w:r w:rsidRPr="00C27CDF">
        <w:rPr>
          <w:rFonts w:ascii="Times New Roman" w:hAnsi="Times New Roman" w:cs="Times New Roman"/>
          <w:sz w:val="24"/>
          <w:szCs w:val="24"/>
        </w:rPr>
        <w:t>может формироваться в разрезе видов сырья и материалов, подразделений</w:t>
      </w:r>
      <w:r w:rsidR="00D764EB" w:rsidRPr="00C27CDF">
        <w:rPr>
          <w:rFonts w:ascii="Times New Roman" w:hAnsi="Times New Roman" w:cs="Times New Roman"/>
          <w:sz w:val="24"/>
          <w:szCs w:val="24"/>
        </w:rPr>
        <w:t>, их потребляющих</w:t>
      </w:r>
      <w:r w:rsidR="009E523D">
        <w:rPr>
          <w:rFonts w:ascii="Times New Roman" w:hAnsi="Times New Roman" w:cs="Times New Roman"/>
          <w:sz w:val="24"/>
          <w:szCs w:val="24"/>
        </w:rPr>
        <w:t>,</w:t>
      </w:r>
      <w:r w:rsidRPr="00C27CDF">
        <w:rPr>
          <w:rFonts w:ascii="Times New Roman" w:hAnsi="Times New Roman" w:cs="Times New Roman"/>
          <w:sz w:val="24"/>
          <w:szCs w:val="24"/>
        </w:rPr>
        <w:t xml:space="preserve"> или основных направлений деятельности </w:t>
      </w:r>
      <w:r w:rsidR="009E523D">
        <w:rPr>
          <w:rFonts w:ascii="Times New Roman" w:hAnsi="Times New Roman" w:cs="Times New Roman"/>
          <w:sz w:val="24"/>
          <w:szCs w:val="24"/>
        </w:rPr>
        <w:t>предприятия</w:t>
      </w:r>
      <w:r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CC2521" w:rsidRPr="00C27CDF">
        <w:rPr>
          <w:rFonts w:ascii="Times New Roman" w:hAnsi="Times New Roman" w:cs="Times New Roman"/>
          <w:sz w:val="24"/>
          <w:szCs w:val="24"/>
        </w:rPr>
        <w:t xml:space="preserve">По мнению авторов, в основу составления бюджета </w:t>
      </w:r>
      <w:r w:rsidR="00D764EB" w:rsidRPr="00C27CDF">
        <w:rPr>
          <w:rFonts w:ascii="Times New Roman" w:hAnsi="Times New Roman" w:cs="Times New Roman"/>
          <w:sz w:val="24"/>
          <w:szCs w:val="24"/>
        </w:rPr>
        <w:t xml:space="preserve">бюджет </w:t>
      </w:r>
      <w:r w:rsidR="00D764EB" w:rsidRPr="00C27CDF">
        <w:rPr>
          <w:rFonts w:ascii="Times New Roman" w:hAnsi="Times New Roman" w:cs="Times New Roman"/>
          <w:bCs/>
          <w:sz w:val="24"/>
          <w:szCs w:val="24"/>
        </w:rPr>
        <w:t xml:space="preserve">прямых затрат материалов </w:t>
      </w:r>
      <w:r w:rsidR="00CC2521" w:rsidRPr="00C27CDF">
        <w:rPr>
          <w:rFonts w:ascii="Times New Roman" w:hAnsi="Times New Roman" w:cs="Times New Roman"/>
          <w:sz w:val="24"/>
          <w:szCs w:val="24"/>
        </w:rPr>
        <w:t>должна быть положена классификация по центрам ответственности. Тако</w:t>
      </w:r>
      <w:r w:rsidR="00D764EB" w:rsidRPr="00C27CDF">
        <w:rPr>
          <w:rFonts w:ascii="Times New Roman" w:hAnsi="Times New Roman" w:cs="Times New Roman"/>
          <w:sz w:val="24"/>
          <w:szCs w:val="24"/>
        </w:rPr>
        <w:t xml:space="preserve">й подход </w:t>
      </w:r>
      <w:r w:rsidR="00CC2521" w:rsidRPr="00C27CDF">
        <w:rPr>
          <w:rFonts w:ascii="Times New Roman" w:hAnsi="Times New Roman" w:cs="Times New Roman"/>
          <w:sz w:val="24"/>
          <w:szCs w:val="24"/>
        </w:rPr>
        <w:t xml:space="preserve">позволяет сформировать представление о разграничении полномочий и зон ответственности между подразделениями предприятия относительно </w:t>
      </w:r>
      <w:r w:rsidR="00D764EB" w:rsidRPr="00C27CDF">
        <w:rPr>
          <w:rFonts w:ascii="Times New Roman" w:hAnsi="Times New Roman" w:cs="Times New Roman"/>
          <w:sz w:val="24"/>
          <w:szCs w:val="24"/>
        </w:rPr>
        <w:t>потребляемых материальных ресурсов</w:t>
      </w:r>
      <w:r w:rsidR="00CC2521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D764EB" w:rsidRPr="00C27CDF">
        <w:rPr>
          <w:rFonts w:ascii="Times New Roman" w:hAnsi="Times New Roman" w:cs="Times New Roman"/>
          <w:sz w:val="24"/>
          <w:szCs w:val="24"/>
        </w:rPr>
        <w:t>При такой тактике</w:t>
      </w:r>
      <w:r w:rsidR="00CC2521" w:rsidRPr="00C27CDF">
        <w:rPr>
          <w:rFonts w:ascii="Times New Roman" w:hAnsi="Times New Roman" w:cs="Times New Roman"/>
          <w:sz w:val="24"/>
          <w:szCs w:val="24"/>
        </w:rPr>
        <w:t xml:space="preserve"> дальнейшие управленческие решения, принимаемые в отношении этих запасов, будут конкретизированы</w:t>
      </w:r>
      <w:r w:rsidR="00653918" w:rsidRPr="00C27CDF">
        <w:rPr>
          <w:rFonts w:ascii="Times New Roman" w:hAnsi="Times New Roman" w:cs="Times New Roman"/>
          <w:sz w:val="24"/>
          <w:szCs w:val="24"/>
        </w:rPr>
        <w:t xml:space="preserve"> [1, с. 39]</w:t>
      </w:r>
      <w:r w:rsidR="00CC2521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="00CA19C1" w:rsidRPr="00C27CDF">
        <w:rPr>
          <w:rFonts w:ascii="Times New Roman" w:hAnsi="Times New Roman" w:cs="Times New Roman"/>
          <w:sz w:val="24"/>
          <w:szCs w:val="24"/>
        </w:rPr>
        <w:t>Исходя из этого</w:t>
      </w:r>
      <w:r w:rsidR="00D56C18" w:rsidRPr="00C27CDF">
        <w:rPr>
          <w:rFonts w:ascii="Times New Roman" w:hAnsi="Times New Roman" w:cs="Times New Roman"/>
          <w:sz w:val="24"/>
          <w:szCs w:val="24"/>
        </w:rPr>
        <w:t>, главная</w:t>
      </w:r>
      <w:r w:rsidR="00473DA9" w:rsidRPr="00C27CDF">
        <w:rPr>
          <w:rFonts w:ascii="Times New Roman" w:hAnsi="Times New Roman" w:cs="Times New Roman"/>
          <w:sz w:val="24"/>
          <w:szCs w:val="24"/>
        </w:rPr>
        <w:t xml:space="preserve"> цель бюджета </w:t>
      </w:r>
      <w:r w:rsidR="00D764EB" w:rsidRPr="00C27CDF">
        <w:rPr>
          <w:rFonts w:ascii="Times New Roman" w:hAnsi="Times New Roman" w:cs="Times New Roman"/>
          <w:bCs/>
          <w:sz w:val="24"/>
          <w:szCs w:val="24"/>
        </w:rPr>
        <w:t xml:space="preserve">прямых затрат материалов </w:t>
      </w:r>
      <w:r w:rsidR="002B540F" w:rsidRPr="00C27CDF">
        <w:rPr>
          <w:rFonts w:ascii="Times New Roman" w:hAnsi="Times New Roman" w:cs="Times New Roman"/>
          <w:sz w:val="24"/>
          <w:szCs w:val="24"/>
        </w:rPr>
        <w:t>–</w:t>
      </w:r>
      <w:r w:rsidR="00473DA9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2B540F" w:rsidRPr="00C27CDF">
        <w:rPr>
          <w:rFonts w:ascii="Times New Roman" w:hAnsi="Times New Roman" w:cs="Times New Roman"/>
          <w:sz w:val="24"/>
          <w:szCs w:val="24"/>
        </w:rPr>
        <w:t>определить об</w:t>
      </w:r>
      <w:r w:rsidR="00D6746A" w:rsidRPr="00C27CDF">
        <w:rPr>
          <w:rFonts w:ascii="Times New Roman" w:hAnsi="Times New Roman" w:cs="Times New Roman"/>
          <w:sz w:val="24"/>
          <w:szCs w:val="24"/>
        </w:rPr>
        <w:t>основанную</w:t>
      </w:r>
      <w:r w:rsidR="002B540F" w:rsidRPr="00C27CDF">
        <w:rPr>
          <w:rFonts w:ascii="Times New Roman" w:hAnsi="Times New Roman" w:cs="Times New Roman"/>
          <w:sz w:val="24"/>
          <w:szCs w:val="24"/>
        </w:rPr>
        <w:t xml:space="preserve"> потребность </w:t>
      </w:r>
      <w:r w:rsidR="00CA19C1" w:rsidRPr="00C27CDF">
        <w:rPr>
          <w:rFonts w:ascii="Times New Roman" w:hAnsi="Times New Roman" w:cs="Times New Roman"/>
          <w:sz w:val="24"/>
          <w:szCs w:val="24"/>
        </w:rPr>
        <w:t xml:space="preserve">в </w:t>
      </w:r>
      <w:r w:rsidR="00CA19C1" w:rsidRPr="00C27CDF">
        <w:rPr>
          <w:rFonts w:ascii="Times New Roman" w:hAnsi="Times New Roman" w:cs="Times New Roman"/>
          <w:sz w:val="24"/>
          <w:szCs w:val="24"/>
        </w:rPr>
        <w:lastRenderedPageBreak/>
        <w:t xml:space="preserve">материальных ресурсах и, тем самым </w:t>
      </w:r>
      <w:r w:rsidR="000B4185" w:rsidRPr="00C27CDF">
        <w:rPr>
          <w:rFonts w:ascii="Times New Roman" w:hAnsi="Times New Roman" w:cs="Times New Roman"/>
          <w:sz w:val="24"/>
          <w:szCs w:val="24"/>
        </w:rPr>
        <w:t>сократить</w:t>
      </w:r>
      <w:r w:rsidR="00433AE5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0B4185" w:rsidRPr="00C27CDF">
        <w:rPr>
          <w:rFonts w:ascii="Times New Roman" w:hAnsi="Times New Roman" w:cs="Times New Roman"/>
          <w:sz w:val="24"/>
          <w:szCs w:val="24"/>
        </w:rPr>
        <w:t>непроизводительные</w:t>
      </w:r>
      <w:r w:rsidR="00433AE5" w:rsidRPr="00C27CDF">
        <w:rPr>
          <w:rFonts w:ascii="Times New Roman" w:hAnsi="Times New Roman" w:cs="Times New Roman"/>
          <w:sz w:val="24"/>
          <w:szCs w:val="24"/>
        </w:rPr>
        <w:t xml:space="preserve"> расходы</w:t>
      </w:r>
      <w:r w:rsidR="000B4185" w:rsidRPr="00C27CDF">
        <w:rPr>
          <w:rFonts w:ascii="Times New Roman" w:hAnsi="Times New Roman" w:cs="Times New Roman"/>
          <w:sz w:val="24"/>
          <w:szCs w:val="24"/>
        </w:rPr>
        <w:t xml:space="preserve">, связанные </w:t>
      </w:r>
      <w:r w:rsidR="002B540F" w:rsidRPr="00C27CDF">
        <w:rPr>
          <w:rFonts w:ascii="Times New Roman" w:hAnsi="Times New Roman" w:cs="Times New Roman"/>
          <w:sz w:val="24"/>
          <w:szCs w:val="24"/>
        </w:rPr>
        <w:t>с затовариванием складов</w:t>
      </w:r>
      <w:r w:rsidR="009C463A" w:rsidRPr="00C27CDF">
        <w:rPr>
          <w:rFonts w:ascii="Times New Roman" w:hAnsi="Times New Roman" w:cs="Times New Roman"/>
          <w:sz w:val="24"/>
          <w:szCs w:val="24"/>
        </w:rPr>
        <w:t xml:space="preserve">, порчей </w:t>
      </w:r>
      <w:r w:rsidR="00516652" w:rsidRPr="00C27CDF">
        <w:rPr>
          <w:rFonts w:ascii="Times New Roman" w:hAnsi="Times New Roman" w:cs="Times New Roman"/>
          <w:sz w:val="24"/>
          <w:szCs w:val="24"/>
        </w:rPr>
        <w:t>сырья</w:t>
      </w:r>
      <w:r w:rsidR="00087B28" w:rsidRPr="00C27CDF">
        <w:rPr>
          <w:rFonts w:ascii="Times New Roman" w:hAnsi="Times New Roman" w:cs="Times New Roman"/>
          <w:sz w:val="24"/>
          <w:szCs w:val="24"/>
        </w:rPr>
        <w:t xml:space="preserve"> и др. </w:t>
      </w:r>
    </w:p>
    <w:p w14:paraId="4918D699" w14:textId="3134705D" w:rsidR="00056B99" w:rsidRPr="00C27CDF" w:rsidRDefault="00F745D6" w:rsidP="00060713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Сокращение такого вида </w:t>
      </w:r>
      <w:r w:rsidR="00060713" w:rsidRPr="00C27CDF">
        <w:rPr>
          <w:rFonts w:ascii="Times New Roman" w:hAnsi="Times New Roman" w:cs="Times New Roman"/>
          <w:sz w:val="24"/>
          <w:szCs w:val="24"/>
        </w:rPr>
        <w:t>издержек</w:t>
      </w:r>
      <w:r w:rsidRPr="00C27CDF">
        <w:rPr>
          <w:rFonts w:ascii="Times New Roman" w:hAnsi="Times New Roman" w:cs="Times New Roman"/>
          <w:sz w:val="24"/>
          <w:szCs w:val="24"/>
        </w:rPr>
        <w:t xml:space="preserve"> возможно </w:t>
      </w:r>
      <w:r w:rsidR="00D6746A" w:rsidRPr="00C27CDF">
        <w:rPr>
          <w:rFonts w:ascii="Times New Roman" w:hAnsi="Times New Roman" w:cs="Times New Roman"/>
          <w:sz w:val="24"/>
          <w:szCs w:val="24"/>
        </w:rPr>
        <w:t>достичь также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D6746A" w:rsidRPr="00C27CDF">
        <w:rPr>
          <w:rFonts w:ascii="Times New Roman" w:hAnsi="Times New Roman" w:cs="Times New Roman"/>
          <w:sz w:val="24"/>
          <w:szCs w:val="24"/>
        </w:rPr>
        <w:t>разработкой</w:t>
      </w:r>
      <w:r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0F5816" w:rsidRPr="00C27CDF">
        <w:rPr>
          <w:rFonts w:ascii="Times New Roman" w:hAnsi="Times New Roman" w:cs="Times New Roman"/>
          <w:sz w:val="24"/>
          <w:szCs w:val="24"/>
        </w:rPr>
        <w:t>систем</w:t>
      </w:r>
      <w:r w:rsidR="00D6746A" w:rsidRPr="00C27CDF">
        <w:rPr>
          <w:rFonts w:ascii="Times New Roman" w:hAnsi="Times New Roman" w:cs="Times New Roman"/>
          <w:sz w:val="24"/>
          <w:szCs w:val="24"/>
        </w:rPr>
        <w:t>ы</w:t>
      </w:r>
      <w:r w:rsidRPr="00C27CDF">
        <w:rPr>
          <w:rFonts w:ascii="Times New Roman" w:hAnsi="Times New Roman" w:cs="Times New Roman"/>
          <w:sz w:val="24"/>
          <w:szCs w:val="24"/>
        </w:rPr>
        <w:t xml:space="preserve"> внутреннего контроля,</w:t>
      </w:r>
      <w:r w:rsidR="00D6746A" w:rsidRPr="00C27CDF">
        <w:rPr>
          <w:rFonts w:ascii="Times New Roman" w:hAnsi="Times New Roman" w:cs="Times New Roman"/>
          <w:sz w:val="24"/>
          <w:szCs w:val="24"/>
        </w:rPr>
        <w:t xml:space="preserve"> ориентированно</w:t>
      </w:r>
      <w:r w:rsidRPr="00C27CDF">
        <w:rPr>
          <w:rFonts w:ascii="Times New Roman" w:hAnsi="Times New Roman" w:cs="Times New Roman"/>
          <w:sz w:val="24"/>
          <w:szCs w:val="24"/>
        </w:rPr>
        <w:t xml:space="preserve">й </w:t>
      </w:r>
      <w:r w:rsidR="00D6746A" w:rsidRPr="00C27CDF">
        <w:rPr>
          <w:rFonts w:ascii="Times New Roman" w:hAnsi="Times New Roman" w:cs="Times New Roman"/>
          <w:sz w:val="24"/>
          <w:szCs w:val="24"/>
        </w:rPr>
        <w:t xml:space="preserve">на </w:t>
      </w:r>
      <w:r w:rsidRPr="00C27CDF">
        <w:rPr>
          <w:rFonts w:ascii="Times New Roman" w:hAnsi="Times New Roman" w:cs="Times New Roman"/>
          <w:sz w:val="24"/>
          <w:szCs w:val="24"/>
        </w:rPr>
        <w:t>своевременно</w:t>
      </w:r>
      <w:r w:rsidR="00D6746A" w:rsidRPr="00C27CDF">
        <w:rPr>
          <w:rFonts w:ascii="Times New Roman" w:hAnsi="Times New Roman" w:cs="Times New Roman"/>
          <w:sz w:val="24"/>
          <w:szCs w:val="24"/>
        </w:rPr>
        <w:t>е</w:t>
      </w:r>
      <w:r w:rsidRPr="00C27CDF">
        <w:rPr>
          <w:rFonts w:ascii="Times New Roman" w:hAnsi="Times New Roman" w:cs="Times New Roman"/>
          <w:sz w:val="24"/>
          <w:szCs w:val="24"/>
        </w:rPr>
        <w:t xml:space="preserve"> выявл</w:t>
      </w:r>
      <w:r w:rsidR="00D6746A" w:rsidRPr="00C27CDF">
        <w:rPr>
          <w:rFonts w:ascii="Times New Roman" w:hAnsi="Times New Roman" w:cs="Times New Roman"/>
          <w:sz w:val="24"/>
          <w:szCs w:val="24"/>
        </w:rPr>
        <w:t>ение</w:t>
      </w:r>
      <w:r w:rsidR="00060713" w:rsidRPr="00C27CDF">
        <w:rPr>
          <w:rFonts w:ascii="Times New Roman" w:hAnsi="Times New Roman" w:cs="Times New Roman"/>
          <w:sz w:val="24"/>
          <w:szCs w:val="24"/>
        </w:rPr>
        <w:t xml:space="preserve">, </w:t>
      </w:r>
      <w:r w:rsidR="00DA6829" w:rsidRPr="00C27CDF">
        <w:rPr>
          <w:rFonts w:ascii="Times New Roman" w:hAnsi="Times New Roman" w:cs="Times New Roman"/>
          <w:sz w:val="24"/>
          <w:szCs w:val="24"/>
        </w:rPr>
        <w:t>оценива</w:t>
      </w:r>
      <w:r w:rsidR="00D6746A" w:rsidRPr="00C27CDF">
        <w:rPr>
          <w:rFonts w:ascii="Times New Roman" w:hAnsi="Times New Roman" w:cs="Times New Roman"/>
          <w:sz w:val="24"/>
          <w:szCs w:val="24"/>
        </w:rPr>
        <w:t>ние и минимизацию</w:t>
      </w:r>
      <w:r w:rsidR="00060713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E2934" w:rsidRPr="00C27CDF">
        <w:rPr>
          <w:rFonts w:ascii="Times New Roman" w:hAnsi="Times New Roman" w:cs="Times New Roman"/>
          <w:sz w:val="24"/>
          <w:szCs w:val="24"/>
        </w:rPr>
        <w:t>риск</w:t>
      </w:r>
      <w:r w:rsidR="00D6746A" w:rsidRPr="00C27CDF">
        <w:rPr>
          <w:rFonts w:ascii="Times New Roman" w:hAnsi="Times New Roman" w:cs="Times New Roman"/>
          <w:sz w:val="24"/>
          <w:szCs w:val="24"/>
        </w:rPr>
        <w:t>ов</w:t>
      </w:r>
      <w:r w:rsidR="005E2934" w:rsidRPr="00C27CDF">
        <w:rPr>
          <w:rFonts w:ascii="Times New Roman" w:hAnsi="Times New Roman" w:cs="Times New Roman"/>
          <w:sz w:val="24"/>
          <w:szCs w:val="24"/>
        </w:rPr>
        <w:t xml:space="preserve">, </w:t>
      </w:r>
      <w:r w:rsidR="00A6769C" w:rsidRPr="00C27CDF">
        <w:rPr>
          <w:rFonts w:ascii="Times New Roman" w:hAnsi="Times New Roman" w:cs="Times New Roman"/>
          <w:sz w:val="24"/>
          <w:szCs w:val="24"/>
        </w:rPr>
        <w:t>связанны</w:t>
      </w:r>
      <w:r w:rsidR="00D6746A" w:rsidRPr="00C27CDF">
        <w:rPr>
          <w:rFonts w:ascii="Times New Roman" w:hAnsi="Times New Roman" w:cs="Times New Roman"/>
          <w:sz w:val="24"/>
          <w:szCs w:val="24"/>
        </w:rPr>
        <w:t>х</w:t>
      </w:r>
      <w:r w:rsidR="00A6769C" w:rsidRPr="00C27CDF">
        <w:rPr>
          <w:rFonts w:ascii="Times New Roman" w:hAnsi="Times New Roman" w:cs="Times New Roman"/>
          <w:sz w:val="24"/>
          <w:szCs w:val="24"/>
        </w:rPr>
        <w:t xml:space="preserve"> с поступлением и расходованием</w:t>
      </w:r>
      <w:r w:rsidR="00187FEB" w:rsidRPr="00C27CDF">
        <w:rPr>
          <w:rFonts w:ascii="Times New Roman" w:hAnsi="Times New Roman" w:cs="Times New Roman"/>
          <w:sz w:val="24"/>
          <w:szCs w:val="24"/>
        </w:rPr>
        <w:t xml:space="preserve"> запасов, </w:t>
      </w:r>
      <w:r w:rsidR="00A6769C" w:rsidRPr="00C27CDF">
        <w:rPr>
          <w:rFonts w:ascii="Times New Roman" w:hAnsi="Times New Roman" w:cs="Times New Roman"/>
          <w:sz w:val="24"/>
          <w:szCs w:val="24"/>
        </w:rPr>
        <w:t>документ</w:t>
      </w:r>
      <w:r w:rsidR="00D6746A" w:rsidRPr="00C27CDF">
        <w:rPr>
          <w:rFonts w:ascii="Times New Roman" w:hAnsi="Times New Roman" w:cs="Times New Roman"/>
          <w:sz w:val="24"/>
          <w:szCs w:val="24"/>
        </w:rPr>
        <w:t xml:space="preserve">ированием и отражением </w:t>
      </w:r>
      <w:r w:rsidR="00A6769C" w:rsidRPr="00C27CDF">
        <w:rPr>
          <w:rFonts w:ascii="Times New Roman" w:hAnsi="Times New Roman" w:cs="Times New Roman"/>
          <w:sz w:val="24"/>
          <w:szCs w:val="24"/>
        </w:rPr>
        <w:t xml:space="preserve">таких операций </w:t>
      </w:r>
      <w:r w:rsidR="00187FEB" w:rsidRPr="00C27CDF">
        <w:rPr>
          <w:rFonts w:ascii="Times New Roman" w:hAnsi="Times New Roman" w:cs="Times New Roman"/>
          <w:sz w:val="24"/>
          <w:szCs w:val="24"/>
        </w:rPr>
        <w:t>в учет</w:t>
      </w:r>
      <w:r w:rsidR="00D6746A" w:rsidRPr="00C27CDF">
        <w:rPr>
          <w:rFonts w:ascii="Times New Roman" w:hAnsi="Times New Roman" w:cs="Times New Roman"/>
          <w:sz w:val="24"/>
          <w:szCs w:val="24"/>
        </w:rPr>
        <w:t>е</w:t>
      </w:r>
      <w:r w:rsidR="00187FEB" w:rsidRPr="00C27CDF">
        <w:rPr>
          <w:rFonts w:ascii="Times New Roman" w:hAnsi="Times New Roman" w:cs="Times New Roman"/>
          <w:sz w:val="24"/>
          <w:szCs w:val="24"/>
        </w:rPr>
        <w:t>.</w:t>
      </w:r>
    </w:p>
    <w:p w14:paraId="58ED784F" w14:textId="08F36375" w:rsidR="00A44671" w:rsidRPr="00C27CDF" w:rsidRDefault="00D6746A" w:rsidP="00F745D6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В</w:t>
      </w:r>
      <w:r w:rsidR="00056B99" w:rsidRPr="00C27CDF">
        <w:rPr>
          <w:rFonts w:ascii="Times New Roman" w:hAnsi="Times New Roman" w:cs="Times New Roman"/>
          <w:sz w:val="24"/>
          <w:szCs w:val="24"/>
        </w:rPr>
        <w:t>ажнейши</w:t>
      </w:r>
      <w:r w:rsidRPr="00C27CDF">
        <w:rPr>
          <w:rFonts w:ascii="Times New Roman" w:hAnsi="Times New Roman" w:cs="Times New Roman"/>
          <w:sz w:val="24"/>
          <w:szCs w:val="24"/>
        </w:rPr>
        <w:t>м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 этапо</w:t>
      </w:r>
      <w:r w:rsidRPr="00C27CDF">
        <w:rPr>
          <w:rFonts w:ascii="Times New Roman" w:hAnsi="Times New Roman" w:cs="Times New Roman"/>
          <w:sz w:val="24"/>
          <w:szCs w:val="24"/>
        </w:rPr>
        <w:t>м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 внутрихозяйственного контроля </w:t>
      </w:r>
      <w:r w:rsidR="001A439A" w:rsidRPr="00C27CDF">
        <w:rPr>
          <w:rFonts w:ascii="Times New Roman" w:hAnsi="Times New Roman" w:cs="Times New Roman"/>
          <w:sz w:val="24"/>
          <w:szCs w:val="24"/>
        </w:rPr>
        <w:t xml:space="preserve">запасов 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является контроль </w:t>
      </w:r>
      <w:r w:rsidR="001A439A" w:rsidRPr="00C27CDF">
        <w:rPr>
          <w:rFonts w:ascii="Times New Roman" w:hAnsi="Times New Roman" w:cs="Times New Roman"/>
          <w:sz w:val="24"/>
          <w:szCs w:val="24"/>
        </w:rPr>
        <w:t xml:space="preserve">их </w:t>
      </w:r>
      <w:r w:rsidR="00076EF4" w:rsidRPr="00C27CDF">
        <w:rPr>
          <w:rFonts w:ascii="Times New Roman" w:hAnsi="Times New Roman" w:cs="Times New Roman"/>
          <w:sz w:val="24"/>
          <w:szCs w:val="24"/>
        </w:rPr>
        <w:t xml:space="preserve">движения и </w:t>
      </w:r>
      <w:r w:rsidR="001E6A6B" w:rsidRPr="00C27CDF">
        <w:rPr>
          <w:rFonts w:ascii="Times New Roman" w:hAnsi="Times New Roman" w:cs="Times New Roman"/>
          <w:sz w:val="24"/>
          <w:szCs w:val="24"/>
        </w:rPr>
        <w:t>сохранност</w:t>
      </w:r>
      <w:r w:rsidRPr="00C27CDF">
        <w:rPr>
          <w:rFonts w:ascii="Times New Roman" w:hAnsi="Times New Roman" w:cs="Times New Roman"/>
          <w:sz w:val="24"/>
          <w:szCs w:val="24"/>
        </w:rPr>
        <w:t>и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. </w:t>
      </w:r>
      <w:r w:rsidRPr="00C27CDF">
        <w:rPr>
          <w:rFonts w:ascii="Times New Roman" w:hAnsi="Times New Roman" w:cs="Times New Roman"/>
          <w:sz w:val="24"/>
          <w:szCs w:val="24"/>
        </w:rPr>
        <w:t>К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ак и бюджетирование, </w:t>
      </w:r>
      <w:r w:rsidRPr="00C27CDF">
        <w:rPr>
          <w:rFonts w:ascii="Times New Roman" w:hAnsi="Times New Roman" w:cs="Times New Roman"/>
          <w:sz w:val="24"/>
          <w:szCs w:val="24"/>
        </w:rPr>
        <w:t xml:space="preserve">он </w:t>
      </w:r>
      <w:r w:rsidR="00056B99" w:rsidRPr="00C27CDF">
        <w:rPr>
          <w:rFonts w:ascii="Times New Roman" w:hAnsi="Times New Roman" w:cs="Times New Roman"/>
          <w:sz w:val="24"/>
          <w:szCs w:val="24"/>
        </w:rPr>
        <w:t xml:space="preserve">призван </w:t>
      </w:r>
      <w:r w:rsidR="0080299A" w:rsidRPr="00C27CDF">
        <w:rPr>
          <w:rFonts w:ascii="Times New Roman" w:hAnsi="Times New Roman" w:cs="Times New Roman"/>
          <w:sz w:val="24"/>
          <w:szCs w:val="24"/>
        </w:rPr>
        <w:t xml:space="preserve">обеспечить </w:t>
      </w:r>
      <w:r w:rsidR="00076EF4" w:rsidRPr="00C27CDF">
        <w:rPr>
          <w:rFonts w:ascii="Times New Roman" w:hAnsi="Times New Roman" w:cs="Times New Roman"/>
          <w:sz w:val="24"/>
          <w:szCs w:val="24"/>
        </w:rPr>
        <w:t xml:space="preserve">нормальное </w:t>
      </w:r>
      <w:r w:rsidRPr="00C27CDF">
        <w:rPr>
          <w:rFonts w:ascii="Times New Roman" w:hAnsi="Times New Roman" w:cs="Times New Roman"/>
          <w:sz w:val="24"/>
          <w:szCs w:val="24"/>
        </w:rPr>
        <w:t>протека</w:t>
      </w:r>
      <w:r w:rsidR="00076EF4" w:rsidRPr="00C27CDF">
        <w:rPr>
          <w:rFonts w:ascii="Times New Roman" w:hAnsi="Times New Roman" w:cs="Times New Roman"/>
          <w:sz w:val="24"/>
          <w:szCs w:val="24"/>
        </w:rPr>
        <w:t>ние производственного процесса</w:t>
      </w:r>
      <w:r w:rsidR="00056B99" w:rsidRPr="00C27CDF">
        <w:rPr>
          <w:rFonts w:ascii="Times New Roman" w:hAnsi="Times New Roman" w:cs="Times New Roman"/>
          <w:sz w:val="24"/>
          <w:szCs w:val="24"/>
        </w:rPr>
        <w:t>, а его главной целью является сокращение потерь, связанных с порчей, хищением и несанкционированным расходованием</w:t>
      </w:r>
      <w:r w:rsidRPr="00C27CDF">
        <w:rPr>
          <w:rFonts w:ascii="Times New Roman" w:hAnsi="Times New Roman" w:cs="Times New Roman"/>
          <w:sz w:val="24"/>
          <w:szCs w:val="24"/>
        </w:rPr>
        <w:t xml:space="preserve"> материальных ресурсов, что напрямую коррелирует с уровнем финансового результата. 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В </w:t>
      </w:r>
      <w:r w:rsidR="005D19C0" w:rsidRPr="00C27CDF">
        <w:rPr>
          <w:rFonts w:ascii="Times New Roman" w:hAnsi="Times New Roman" w:cs="Times New Roman"/>
          <w:sz w:val="24"/>
          <w:szCs w:val="24"/>
        </w:rPr>
        <w:t xml:space="preserve">процессе </w:t>
      </w:r>
      <w:r w:rsidR="00206BC8" w:rsidRPr="00C27CDF">
        <w:rPr>
          <w:rFonts w:ascii="Times New Roman" w:hAnsi="Times New Roman" w:cs="Times New Roman"/>
          <w:sz w:val="24"/>
          <w:szCs w:val="24"/>
        </w:rPr>
        <w:t xml:space="preserve">такого </w:t>
      </w:r>
      <w:r w:rsidR="005D19C0" w:rsidRPr="00C27CDF">
        <w:rPr>
          <w:rFonts w:ascii="Times New Roman" w:hAnsi="Times New Roman" w:cs="Times New Roman"/>
          <w:sz w:val="24"/>
          <w:szCs w:val="24"/>
        </w:rPr>
        <w:t>контроля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 изучается фактическое состояние складского хозяйства и соответствие существующих на предприятии условий хранения предписанным стандартам и нормам. Предварительный контроль качества проводится на этапе поступления </w:t>
      </w:r>
      <w:r w:rsidR="00633AB7" w:rsidRPr="00C27CDF">
        <w:rPr>
          <w:rFonts w:ascii="Times New Roman" w:hAnsi="Times New Roman" w:cs="Times New Roman"/>
          <w:sz w:val="24"/>
          <w:szCs w:val="24"/>
        </w:rPr>
        <w:t xml:space="preserve">сырья и </w:t>
      </w:r>
      <w:r w:rsidR="00583A73" w:rsidRPr="00C27CDF">
        <w:rPr>
          <w:rFonts w:ascii="Times New Roman" w:hAnsi="Times New Roman" w:cs="Times New Roman"/>
          <w:sz w:val="24"/>
          <w:szCs w:val="24"/>
        </w:rPr>
        <w:t>материалов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 на </w:t>
      </w:r>
      <w:r w:rsidR="0080299A" w:rsidRPr="00C27CDF">
        <w:rPr>
          <w:rFonts w:ascii="Times New Roman" w:hAnsi="Times New Roman" w:cs="Times New Roman"/>
          <w:sz w:val="24"/>
          <w:szCs w:val="24"/>
        </w:rPr>
        <w:t>предприятие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 путем анализа их образцов в </w:t>
      </w:r>
      <w:r w:rsidR="006C721A" w:rsidRPr="00C27CDF">
        <w:rPr>
          <w:rFonts w:ascii="Times New Roman" w:hAnsi="Times New Roman" w:cs="Times New Roman"/>
          <w:sz w:val="24"/>
          <w:szCs w:val="24"/>
        </w:rPr>
        <w:t>специальной лаборатории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. На небольших предприятиях с незначительным числом структурных подразделений такой контроль проводится путем визуального осмотра </w:t>
      </w:r>
      <w:r w:rsidR="006C721A" w:rsidRPr="00C27CDF">
        <w:rPr>
          <w:rFonts w:ascii="Times New Roman" w:hAnsi="Times New Roman" w:cs="Times New Roman"/>
          <w:sz w:val="24"/>
          <w:szCs w:val="24"/>
        </w:rPr>
        <w:t>поступивших запасов</w:t>
      </w:r>
      <w:r w:rsidR="00E845A5" w:rsidRPr="00C27CDF">
        <w:rPr>
          <w:rFonts w:ascii="Times New Roman" w:hAnsi="Times New Roman" w:cs="Times New Roman"/>
          <w:sz w:val="24"/>
          <w:szCs w:val="24"/>
        </w:rPr>
        <w:t xml:space="preserve"> и их проверки на предмет соответствия качественным характеристикам, указанным в сопроводительных документах. </w:t>
      </w:r>
    </w:p>
    <w:p w14:paraId="292D488A" w14:textId="04175044" w:rsidR="008F0D85" w:rsidRPr="00C27CDF" w:rsidRDefault="00970DA6" w:rsidP="00F745D6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Последующий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 контроль фактического наличия</w:t>
      </w:r>
      <w:r w:rsidR="005B3506" w:rsidRPr="00C27CDF">
        <w:rPr>
          <w:rFonts w:ascii="Times New Roman" w:hAnsi="Times New Roman" w:cs="Times New Roman"/>
          <w:sz w:val="24"/>
          <w:szCs w:val="24"/>
        </w:rPr>
        <w:t xml:space="preserve"> и сохранности запасов на складах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 осуществляется посредством проведения плановых и внезапных инвентаризационных проверок. Инвентаризация как метод фактического контроля имеет большое значение для целей учета и управления. Она позволяет выявлять не только количественные отклонения между фактическими и учетными данными, но и </w:t>
      </w:r>
      <w:r w:rsidR="001D0BD4" w:rsidRPr="00C27CDF">
        <w:rPr>
          <w:rFonts w:ascii="Times New Roman" w:hAnsi="Times New Roman" w:cs="Times New Roman"/>
          <w:sz w:val="24"/>
          <w:szCs w:val="24"/>
        </w:rPr>
        <w:t>обеспечивает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 контроль </w:t>
      </w:r>
      <w:r w:rsidR="001D0BD4" w:rsidRPr="00C27CDF">
        <w:rPr>
          <w:rFonts w:ascii="Times New Roman" w:hAnsi="Times New Roman" w:cs="Times New Roman"/>
          <w:sz w:val="24"/>
          <w:szCs w:val="24"/>
        </w:rPr>
        <w:t>сохранности запасов в местах их хранения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. Обнаружение в процессе инвентаризации неликвидных запасов, полностью или частично утративших свои первоначальные </w:t>
      </w:r>
      <w:r w:rsidR="001D0BD4" w:rsidRPr="00C27CDF">
        <w:rPr>
          <w:rFonts w:ascii="Times New Roman" w:hAnsi="Times New Roman" w:cs="Times New Roman"/>
          <w:sz w:val="24"/>
          <w:szCs w:val="24"/>
        </w:rPr>
        <w:t>свойства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, позволяет своевременно отразить их списание </w:t>
      </w:r>
      <w:r w:rsidR="004D544C" w:rsidRPr="00C27CDF">
        <w:rPr>
          <w:rFonts w:ascii="Times New Roman" w:hAnsi="Times New Roman" w:cs="Times New Roman"/>
          <w:sz w:val="24"/>
          <w:szCs w:val="24"/>
        </w:rPr>
        <w:t>на счетах</w:t>
      </w:r>
      <w:r w:rsidR="00A44671" w:rsidRPr="00C27CDF">
        <w:rPr>
          <w:rFonts w:ascii="Times New Roman" w:hAnsi="Times New Roman" w:cs="Times New Roman"/>
          <w:sz w:val="24"/>
          <w:szCs w:val="24"/>
        </w:rPr>
        <w:t xml:space="preserve"> бухгалтерского учета, тем самым </w:t>
      </w:r>
      <w:r w:rsidR="00583A73" w:rsidRPr="00C27CDF">
        <w:rPr>
          <w:rFonts w:ascii="Times New Roman" w:hAnsi="Times New Roman" w:cs="Times New Roman"/>
          <w:sz w:val="24"/>
          <w:szCs w:val="24"/>
        </w:rPr>
        <w:t>соблюдая</w:t>
      </w:r>
      <w:r w:rsidR="00E255BF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83A73" w:rsidRPr="00C27CDF">
        <w:rPr>
          <w:rFonts w:ascii="Times New Roman" w:hAnsi="Times New Roman" w:cs="Times New Roman"/>
          <w:sz w:val="24"/>
          <w:szCs w:val="24"/>
        </w:rPr>
        <w:t>один из основополагающих его принципов</w:t>
      </w:r>
      <w:r w:rsidR="00D6746A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83A73" w:rsidRPr="00C27CDF">
        <w:rPr>
          <w:rFonts w:ascii="Times New Roman" w:hAnsi="Times New Roman" w:cs="Times New Roman"/>
          <w:sz w:val="24"/>
          <w:szCs w:val="24"/>
        </w:rPr>
        <w:t>-</w:t>
      </w:r>
      <w:r w:rsidR="0048672F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583A73" w:rsidRPr="00C27CDF">
        <w:rPr>
          <w:rFonts w:ascii="Times New Roman" w:hAnsi="Times New Roman" w:cs="Times New Roman"/>
          <w:sz w:val="24"/>
          <w:szCs w:val="24"/>
        </w:rPr>
        <w:t xml:space="preserve">осмотрительности. </w:t>
      </w:r>
    </w:p>
    <w:p w14:paraId="4944A7CE" w14:textId="520F0CD6" w:rsidR="00641EBF" w:rsidRPr="00C27CDF" w:rsidRDefault="005B3506" w:rsidP="00F745D6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Несмотря на многочисленные преимущества, инвентаризация как метод фактического контроля имеет и ряд недостатков. Главным из них является ее периодичность в</w:t>
      </w:r>
      <w:r w:rsidR="00844E0A" w:rsidRPr="00C27CDF">
        <w:rPr>
          <w:rFonts w:ascii="Times New Roman" w:hAnsi="Times New Roman" w:cs="Times New Roman"/>
          <w:sz w:val="24"/>
          <w:szCs w:val="24"/>
        </w:rPr>
        <w:t>о</w:t>
      </w:r>
      <w:r w:rsidRPr="00C27CDF">
        <w:rPr>
          <w:rFonts w:ascii="Times New Roman" w:hAnsi="Times New Roman" w:cs="Times New Roman"/>
          <w:sz w:val="24"/>
          <w:szCs w:val="24"/>
        </w:rPr>
        <w:t xml:space="preserve"> времени, что не позволяет </w:t>
      </w:r>
      <w:r w:rsidR="00B45A76" w:rsidRPr="00C27CDF">
        <w:rPr>
          <w:rFonts w:ascii="Times New Roman" w:hAnsi="Times New Roman" w:cs="Times New Roman"/>
          <w:sz w:val="24"/>
          <w:szCs w:val="24"/>
        </w:rPr>
        <w:t>оперативно</w:t>
      </w:r>
      <w:r w:rsidR="00AF6C68" w:rsidRPr="00C27CDF">
        <w:rPr>
          <w:rFonts w:ascii="Times New Roman" w:hAnsi="Times New Roman" w:cs="Times New Roman"/>
          <w:sz w:val="24"/>
          <w:szCs w:val="24"/>
        </w:rPr>
        <w:t xml:space="preserve"> контролировать</w:t>
      </w:r>
      <w:r w:rsidR="003D19C8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AF6C68" w:rsidRPr="00C27CDF">
        <w:rPr>
          <w:rFonts w:ascii="Times New Roman" w:hAnsi="Times New Roman" w:cs="Times New Roman"/>
          <w:sz w:val="24"/>
          <w:szCs w:val="24"/>
        </w:rPr>
        <w:t>движение и сохранность</w:t>
      </w:r>
      <w:r w:rsidR="00116DC3" w:rsidRPr="00C27CDF">
        <w:rPr>
          <w:rFonts w:ascii="Times New Roman" w:hAnsi="Times New Roman" w:cs="Times New Roman"/>
          <w:sz w:val="24"/>
          <w:szCs w:val="24"/>
        </w:rPr>
        <w:t xml:space="preserve"> запасов</w:t>
      </w:r>
      <w:r w:rsidR="005928DA" w:rsidRPr="00C27CDF">
        <w:rPr>
          <w:rFonts w:ascii="Times New Roman" w:hAnsi="Times New Roman" w:cs="Times New Roman"/>
          <w:sz w:val="24"/>
          <w:szCs w:val="24"/>
        </w:rPr>
        <w:t xml:space="preserve">. В настоящее время эта проблема </w:t>
      </w:r>
      <w:r w:rsidR="00BD28FB" w:rsidRPr="00C27CDF">
        <w:rPr>
          <w:rFonts w:ascii="Times New Roman" w:hAnsi="Times New Roman" w:cs="Times New Roman"/>
          <w:sz w:val="24"/>
          <w:szCs w:val="24"/>
        </w:rPr>
        <w:t xml:space="preserve">успешно </w:t>
      </w:r>
      <w:r w:rsidR="005928DA" w:rsidRPr="00C27CDF">
        <w:rPr>
          <w:rFonts w:ascii="Times New Roman" w:hAnsi="Times New Roman" w:cs="Times New Roman"/>
          <w:sz w:val="24"/>
          <w:szCs w:val="24"/>
        </w:rPr>
        <w:t xml:space="preserve">решается путем повсеместного использования методов документальной проверки, </w:t>
      </w:r>
      <w:r w:rsidR="002413E8" w:rsidRPr="00C27CDF">
        <w:rPr>
          <w:rFonts w:ascii="Times New Roman" w:hAnsi="Times New Roman" w:cs="Times New Roman"/>
          <w:sz w:val="24"/>
          <w:szCs w:val="24"/>
        </w:rPr>
        <w:t xml:space="preserve">обеспечивающих текущий контроль </w:t>
      </w:r>
      <w:r w:rsidR="00F95993" w:rsidRPr="00C27CDF">
        <w:rPr>
          <w:rFonts w:ascii="Times New Roman" w:hAnsi="Times New Roman" w:cs="Times New Roman"/>
          <w:sz w:val="24"/>
          <w:szCs w:val="24"/>
        </w:rPr>
        <w:t>всех</w:t>
      </w:r>
      <w:r w:rsidR="002413E8" w:rsidRPr="00C27CDF">
        <w:rPr>
          <w:rFonts w:ascii="Times New Roman" w:hAnsi="Times New Roman" w:cs="Times New Roman"/>
          <w:sz w:val="24"/>
          <w:szCs w:val="24"/>
        </w:rPr>
        <w:t xml:space="preserve"> хозяйственных операций с запасами. </w:t>
      </w:r>
      <w:r w:rsidR="00F95993" w:rsidRPr="00C27CDF">
        <w:rPr>
          <w:rFonts w:ascii="Times New Roman" w:hAnsi="Times New Roman" w:cs="Times New Roman"/>
          <w:sz w:val="24"/>
          <w:szCs w:val="24"/>
        </w:rPr>
        <w:t xml:space="preserve">Одним из его направлений является контроль </w:t>
      </w:r>
      <w:r w:rsidR="009B18CC" w:rsidRPr="00C27CDF">
        <w:rPr>
          <w:rFonts w:ascii="Times New Roman" w:hAnsi="Times New Roman" w:cs="Times New Roman"/>
          <w:sz w:val="24"/>
          <w:szCs w:val="24"/>
        </w:rPr>
        <w:t xml:space="preserve">их </w:t>
      </w:r>
      <w:r w:rsidR="00F95993" w:rsidRPr="00C27CDF">
        <w:rPr>
          <w:rFonts w:ascii="Times New Roman" w:hAnsi="Times New Roman" w:cs="Times New Roman"/>
          <w:sz w:val="24"/>
          <w:szCs w:val="24"/>
        </w:rPr>
        <w:t>целев</w:t>
      </w:r>
      <w:r w:rsidR="00CE62EE">
        <w:rPr>
          <w:rFonts w:ascii="Times New Roman" w:hAnsi="Times New Roman" w:cs="Times New Roman"/>
          <w:sz w:val="24"/>
          <w:szCs w:val="24"/>
        </w:rPr>
        <w:t>ого</w:t>
      </w:r>
      <w:r w:rsidR="00F95993" w:rsidRPr="00C27CDF">
        <w:rPr>
          <w:rFonts w:ascii="Times New Roman" w:hAnsi="Times New Roman" w:cs="Times New Roman"/>
          <w:sz w:val="24"/>
          <w:szCs w:val="24"/>
        </w:rPr>
        <w:t xml:space="preserve"> </w:t>
      </w:r>
      <w:r w:rsidR="00EC554B" w:rsidRPr="00C27CDF">
        <w:rPr>
          <w:rFonts w:ascii="Times New Roman" w:hAnsi="Times New Roman" w:cs="Times New Roman"/>
          <w:sz w:val="24"/>
          <w:szCs w:val="24"/>
        </w:rPr>
        <w:t>расходовани</w:t>
      </w:r>
      <w:r w:rsidR="00CE62EE">
        <w:rPr>
          <w:rFonts w:ascii="Times New Roman" w:hAnsi="Times New Roman" w:cs="Times New Roman"/>
          <w:sz w:val="24"/>
          <w:szCs w:val="24"/>
        </w:rPr>
        <w:t>ия</w:t>
      </w:r>
      <w:r w:rsidR="00F95993" w:rsidRPr="00C27CDF">
        <w:rPr>
          <w:rFonts w:ascii="Times New Roman" w:hAnsi="Times New Roman" w:cs="Times New Roman"/>
          <w:sz w:val="24"/>
          <w:szCs w:val="24"/>
        </w:rPr>
        <w:t xml:space="preserve">, </w:t>
      </w:r>
      <w:r w:rsidR="00163C0D" w:rsidRPr="00C27CDF">
        <w:rPr>
          <w:rFonts w:ascii="Times New Roman" w:hAnsi="Times New Roman" w:cs="Times New Roman"/>
          <w:sz w:val="24"/>
          <w:szCs w:val="24"/>
        </w:rPr>
        <w:t>предполагающий использование элементов</w:t>
      </w:r>
      <w:r w:rsidR="00CB436B" w:rsidRPr="00C27CDF">
        <w:rPr>
          <w:rFonts w:ascii="Times New Roman" w:hAnsi="Times New Roman" w:cs="Times New Roman"/>
          <w:sz w:val="24"/>
          <w:szCs w:val="24"/>
        </w:rPr>
        <w:t xml:space="preserve"> нормативного метода учета затрат. </w:t>
      </w:r>
      <w:r w:rsidR="009B06C8" w:rsidRPr="00C27CDF">
        <w:rPr>
          <w:rFonts w:ascii="Times New Roman" w:hAnsi="Times New Roman" w:cs="Times New Roman"/>
          <w:sz w:val="24"/>
          <w:szCs w:val="24"/>
        </w:rPr>
        <w:t xml:space="preserve">В </w:t>
      </w:r>
      <w:r w:rsidR="00532483" w:rsidRPr="00C27CDF">
        <w:rPr>
          <w:rFonts w:ascii="Times New Roman" w:hAnsi="Times New Roman" w:cs="Times New Roman"/>
          <w:sz w:val="24"/>
          <w:szCs w:val="24"/>
        </w:rPr>
        <w:t>ходе такого ко</w:t>
      </w:r>
      <w:r w:rsidR="00BB2A72" w:rsidRPr="00C27CDF">
        <w:rPr>
          <w:rFonts w:ascii="Times New Roman" w:hAnsi="Times New Roman" w:cs="Times New Roman"/>
          <w:sz w:val="24"/>
          <w:szCs w:val="24"/>
        </w:rPr>
        <w:t xml:space="preserve">нтроля проверяется целесообразность </w:t>
      </w:r>
      <w:r w:rsidR="00457C7D" w:rsidRPr="00C27CDF">
        <w:rPr>
          <w:rFonts w:ascii="Times New Roman" w:hAnsi="Times New Roman" w:cs="Times New Roman"/>
          <w:sz w:val="24"/>
          <w:szCs w:val="24"/>
        </w:rPr>
        <w:t xml:space="preserve">применения установленных </w:t>
      </w:r>
      <w:r w:rsidR="00A7727F" w:rsidRPr="00C27CDF">
        <w:rPr>
          <w:rFonts w:ascii="Times New Roman" w:hAnsi="Times New Roman" w:cs="Times New Roman"/>
          <w:sz w:val="24"/>
          <w:szCs w:val="24"/>
        </w:rPr>
        <w:t>норм расхода</w:t>
      </w:r>
      <w:r w:rsidR="00AB4EE5" w:rsidRPr="00C27CDF">
        <w:rPr>
          <w:rFonts w:ascii="Times New Roman" w:hAnsi="Times New Roman" w:cs="Times New Roman"/>
          <w:sz w:val="24"/>
          <w:szCs w:val="24"/>
        </w:rPr>
        <w:t xml:space="preserve"> и их</w:t>
      </w:r>
      <w:r w:rsidR="00A7727F" w:rsidRPr="00C27CDF">
        <w:rPr>
          <w:rFonts w:ascii="Times New Roman" w:hAnsi="Times New Roman" w:cs="Times New Roman"/>
          <w:sz w:val="24"/>
          <w:szCs w:val="24"/>
        </w:rPr>
        <w:t xml:space="preserve"> соблюдение при списании </w:t>
      </w:r>
      <w:r w:rsidR="00791E4C" w:rsidRPr="00C27CDF">
        <w:rPr>
          <w:rFonts w:ascii="Times New Roman" w:hAnsi="Times New Roman" w:cs="Times New Roman"/>
          <w:sz w:val="24"/>
          <w:szCs w:val="24"/>
        </w:rPr>
        <w:t xml:space="preserve">материалов и сырья в производство. </w:t>
      </w:r>
    </w:p>
    <w:p w14:paraId="69E66339" w14:textId="6B23DB04" w:rsidR="00641EBF" w:rsidRPr="00C27CDF" w:rsidRDefault="00641EBF" w:rsidP="00641EBF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Нормирование материальных затрат, т.е. установление </w:t>
      </w:r>
      <w:r w:rsidR="00F440A0">
        <w:rPr>
          <w:rFonts w:ascii="Times New Roman" w:hAnsi="Times New Roman" w:cs="Times New Roman"/>
          <w:sz w:val="24"/>
          <w:szCs w:val="24"/>
        </w:rPr>
        <w:t>требующего</w:t>
      </w:r>
      <w:r w:rsidR="00F26233">
        <w:rPr>
          <w:rFonts w:ascii="Times New Roman" w:hAnsi="Times New Roman" w:cs="Times New Roman"/>
          <w:sz w:val="24"/>
          <w:szCs w:val="24"/>
        </w:rPr>
        <w:t>ся</w:t>
      </w:r>
      <w:r w:rsidRPr="00C27CDF">
        <w:rPr>
          <w:rFonts w:ascii="Times New Roman" w:hAnsi="Times New Roman" w:cs="Times New Roman"/>
          <w:sz w:val="24"/>
          <w:szCs w:val="24"/>
        </w:rPr>
        <w:t xml:space="preserve"> количества сырья и материалов, необходимых для производства продукции, </w:t>
      </w:r>
      <w:r w:rsidRPr="00C27CDF">
        <w:rPr>
          <w:rFonts w:ascii="Times New Roman" w:hAnsi="Times New Roman" w:cs="Times New Roman"/>
          <w:sz w:val="24"/>
          <w:szCs w:val="24"/>
        </w:rPr>
        <w:lastRenderedPageBreak/>
        <w:t>проводится с учетом проведения намеченных организационно-технических мероприятий по совершенствованию производственного процесса. Установление норм позволяет выявлять и мобилизовать внутренние резервы предприятия в целях рационального использования запасов, снизить материалоемкость продукции и повысить эффективность использования всех видов сырья и материалов</w:t>
      </w:r>
      <w:r w:rsidR="00D6746A" w:rsidRPr="00C27CDF">
        <w:rPr>
          <w:rFonts w:ascii="Times New Roman" w:hAnsi="Times New Roman" w:cs="Times New Roman"/>
          <w:sz w:val="24"/>
          <w:szCs w:val="24"/>
        </w:rPr>
        <w:t>, что также влияет на уровень финансового результата</w:t>
      </w:r>
      <w:r w:rsidR="000D7AD7" w:rsidRPr="00C27CDF">
        <w:rPr>
          <w:rFonts w:ascii="Times New Roman" w:hAnsi="Times New Roman" w:cs="Times New Roman"/>
          <w:sz w:val="24"/>
          <w:szCs w:val="24"/>
        </w:rPr>
        <w:t xml:space="preserve"> [4, с. 122]</w:t>
      </w:r>
      <w:r w:rsidRPr="00C27CDF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679764C" w14:textId="39A29366" w:rsidR="00AA5887" w:rsidRPr="00C27CDF" w:rsidRDefault="00641EBF" w:rsidP="00641EBF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В рамках данного метода контроль расходования запасов осуществляется путем оперативного учета отклонений фактических затрат от установленных норм по местам их возникновения.  Установление нормативных затрат и оценка результатов путем анализа отклонений (разница между нормативными и фактическими затратами) являются базисом оперативного использования управленческой информации. Проведенный с помощью полученной информации текущий контроль и анализ отклонений от норм является основным инструментом оценки </w:t>
      </w:r>
      <w:r w:rsidR="00B022FC" w:rsidRPr="00C27CDF">
        <w:rPr>
          <w:rFonts w:ascii="Times New Roman" w:hAnsi="Times New Roman" w:cs="Times New Roman"/>
          <w:sz w:val="24"/>
          <w:szCs w:val="24"/>
        </w:rPr>
        <w:t xml:space="preserve">результатов </w:t>
      </w:r>
      <w:r w:rsidRPr="00C27CDF">
        <w:rPr>
          <w:rFonts w:ascii="Times New Roman" w:hAnsi="Times New Roman" w:cs="Times New Roman"/>
          <w:sz w:val="24"/>
          <w:szCs w:val="24"/>
        </w:rPr>
        <w:t xml:space="preserve">деятельности </w:t>
      </w:r>
      <w:r w:rsidR="00B022FC" w:rsidRPr="00C27CDF">
        <w:rPr>
          <w:rFonts w:ascii="Times New Roman" w:hAnsi="Times New Roman" w:cs="Times New Roman"/>
          <w:sz w:val="24"/>
          <w:szCs w:val="24"/>
        </w:rPr>
        <w:t>конкретного центра ответственности</w:t>
      </w:r>
      <w:r w:rsidR="000D7AD7" w:rsidRPr="00C27CDF">
        <w:rPr>
          <w:rFonts w:ascii="Times New Roman" w:hAnsi="Times New Roman" w:cs="Times New Roman"/>
          <w:sz w:val="24"/>
          <w:szCs w:val="24"/>
        </w:rPr>
        <w:t xml:space="preserve"> [5, с. 220]</w:t>
      </w:r>
      <w:r w:rsidRPr="00C27CDF">
        <w:rPr>
          <w:rFonts w:ascii="Times New Roman" w:hAnsi="Times New Roman" w:cs="Times New Roman"/>
          <w:sz w:val="24"/>
          <w:szCs w:val="24"/>
        </w:rPr>
        <w:t>. Таким образом, г</w:t>
      </w:r>
      <w:r w:rsidR="00AB4EE5" w:rsidRPr="00C27CDF">
        <w:rPr>
          <w:rFonts w:ascii="Times New Roman" w:hAnsi="Times New Roman" w:cs="Times New Roman"/>
          <w:sz w:val="24"/>
          <w:szCs w:val="24"/>
        </w:rPr>
        <w:t xml:space="preserve">лавными преимуществами нормативного метода является </w:t>
      </w:r>
      <w:r w:rsidR="00B022FC" w:rsidRPr="00C27CDF">
        <w:rPr>
          <w:rFonts w:ascii="Times New Roman" w:hAnsi="Times New Roman" w:cs="Times New Roman"/>
          <w:sz w:val="24"/>
          <w:szCs w:val="24"/>
        </w:rPr>
        <w:t xml:space="preserve">контроль и мотивация </w:t>
      </w:r>
      <w:r w:rsidR="00AB4EE5" w:rsidRPr="00C27CDF">
        <w:rPr>
          <w:rFonts w:ascii="Times New Roman" w:hAnsi="Times New Roman" w:cs="Times New Roman"/>
          <w:sz w:val="24"/>
          <w:szCs w:val="24"/>
        </w:rPr>
        <w:t>рационально</w:t>
      </w:r>
      <w:r w:rsidR="00B022FC" w:rsidRPr="00C27CDF">
        <w:rPr>
          <w:rFonts w:ascii="Times New Roman" w:hAnsi="Times New Roman" w:cs="Times New Roman"/>
          <w:sz w:val="24"/>
          <w:szCs w:val="24"/>
        </w:rPr>
        <w:t>го</w:t>
      </w:r>
      <w:r w:rsidR="00AB4EE5" w:rsidRPr="00C27CDF">
        <w:rPr>
          <w:rFonts w:ascii="Times New Roman" w:hAnsi="Times New Roman" w:cs="Times New Roman"/>
          <w:sz w:val="24"/>
          <w:szCs w:val="24"/>
        </w:rPr>
        <w:t xml:space="preserve"> использовани</w:t>
      </w:r>
      <w:r w:rsidR="00B022FC" w:rsidRPr="00C27CDF">
        <w:rPr>
          <w:rFonts w:ascii="Times New Roman" w:hAnsi="Times New Roman" w:cs="Times New Roman"/>
          <w:sz w:val="24"/>
          <w:szCs w:val="24"/>
        </w:rPr>
        <w:t>я</w:t>
      </w:r>
      <w:r w:rsidR="004527E2" w:rsidRPr="00C27CDF">
        <w:rPr>
          <w:rFonts w:ascii="Times New Roman" w:hAnsi="Times New Roman" w:cs="Times New Roman"/>
          <w:sz w:val="24"/>
          <w:szCs w:val="24"/>
        </w:rPr>
        <w:t xml:space="preserve"> ресурсов, в том числе производственных </w:t>
      </w:r>
      <w:r w:rsidR="00AB4EE5" w:rsidRPr="00C27CDF">
        <w:rPr>
          <w:rFonts w:ascii="Times New Roman" w:hAnsi="Times New Roman" w:cs="Times New Roman"/>
          <w:sz w:val="24"/>
          <w:szCs w:val="24"/>
        </w:rPr>
        <w:t>запасов, внедрение эффективных и научно-обоснованных норм</w:t>
      </w:r>
      <w:r w:rsidR="004527E2" w:rsidRPr="00C27CDF">
        <w:rPr>
          <w:rFonts w:ascii="Times New Roman" w:hAnsi="Times New Roman" w:cs="Times New Roman"/>
          <w:sz w:val="24"/>
          <w:szCs w:val="24"/>
        </w:rPr>
        <w:t xml:space="preserve"> их</w:t>
      </w:r>
      <w:r w:rsidR="00AB4EE5" w:rsidRPr="00C27CDF">
        <w:rPr>
          <w:rFonts w:ascii="Times New Roman" w:hAnsi="Times New Roman" w:cs="Times New Roman"/>
          <w:sz w:val="24"/>
          <w:szCs w:val="24"/>
        </w:rPr>
        <w:t xml:space="preserve"> расхода, своевременное выявление непроизводительных потерь</w:t>
      </w:r>
      <w:r w:rsidR="00B022FC" w:rsidRPr="00C27CDF">
        <w:rPr>
          <w:rFonts w:ascii="Times New Roman" w:hAnsi="Times New Roman" w:cs="Times New Roman"/>
          <w:sz w:val="24"/>
          <w:szCs w:val="24"/>
        </w:rPr>
        <w:t>, что является непременным условиям улучшения финансового результата деятельности предприятия</w:t>
      </w:r>
      <w:r w:rsidR="00333821" w:rsidRPr="00C27CDF">
        <w:rPr>
          <w:rFonts w:ascii="Times New Roman" w:hAnsi="Times New Roman" w:cs="Times New Roman"/>
          <w:sz w:val="24"/>
          <w:szCs w:val="24"/>
        </w:rPr>
        <w:t>.</w:t>
      </w:r>
    </w:p>
    <w:p w14:paraId="3CBC0D5D" w14:textId="5D71D8F4" w:rsidR="00C511D1" w:rsidRPr="00C27CDF" w:rsidRDefault="001C4F1E" w:rsidP="00641EBF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Таким образом,</w:t>
      </w:r>
      <w:r w:rsidR="00B022FC" w:rsidRPr="00C27CDF">
        <w:rPr>
          <w:rFonts w:ascii="Times New Roman" w:hAnsi="Times New Roman" w:cs="Times New Roman"/>
          <w:sz w:val="24"/>
          <w:szCs w:val="24"/>
        </w:rPr>
        <w:t xml:space="preserve"> проведенное исследование даёт нам основание утверждать, что </w:t>
      </w:r>
      <w:r w:rsidRPr="00C27CDF">
        <w:rPr>
          <w:rFonts w:ascii="Times New Roman" w:hAnsi="Times New Roman" w:cs="Times New Roman"/>
          <w:sz w:val="24"/>
          <w:szCs w:val="24"/>
        </w:rPr>
        <w:t>использование</w:t>
      </w:r>
      <w:r w:rsidR="00B022FC" w:rsidRPr="00C27CDF">
        <w:rPr>
          <w:rFonts w:ascii="Times New Roman" w:hAnsi="Times New Roman" w:cs="Times New Roman"/>
          <w:sz w:val="24"/>
          <w:szCs w:val="24"/>
        </w:rPr>
        <w:t xml:space="preserve"> изложенных выше учётно-аналитических и контрольных </w:t>
      </w:r>
      <w:r w:rsidRPr="00C27CDF">
        <w:rPr>
          <w:rFonts w:ascii="Times New Roman" w:hAnsi="Times New Roman" w:cs="Times New Roman"/>
          <w:sz w:val="24"/>
          <w:szCs w:val="24"/>
        </w:rPr>
        <w:t>процедур</w:t>
      </w:r>
      <w:r w:rsidR="00B022FC" w:rsidRPr="00C27CDF">
        <w:rPr>
          <w:rFonts w:ascii="Times New Roman" w:hAnsi="Times New Roman" w:cs="Times New Roman"/>
          <w:sz w:val="24"/>
          <w:szCs w:val="24"/>
        </w:rPr>
        <w:t>, ориентированных на</w:t>
      </w:r>
      <w:r w:rsidRPr="00C27CDF">
        <w:rPr>
          <w:rFonts w:ascii="Times New Roman" w:hAnsi="Times New Roman" w:cs="Times New Roman"/>
          <w:sz w:val="24"/>
          <w:szCs w:val="24"/>
        </w:rPr>
        <w:t xml:space="preserve"> управлени</w:t>
      </w:r>
      <w:r w:rsidR="00B022FC" w:rsidRPr="00C27CDF">
        <w:rPr>
          <w:rFonts w:ascii="Times New Roman" w:hAnsi="Times New Roman" w:cs="Times New Roman"/>
          <w:sz w:val="24"/>
          <w:szCs w:val="24"/>
        </w:rPr>
        <w:t>е</w:t>
      </w:r>
      <w:r w:rsidRPr="00C27CDF">
        <w:rPr>
          <w:rFonts w:ascii="Times New Roman" w:hAnsi="Times New Roman" w:cs="Times New Roman"/>
          <w:sz w:val="24"/>
          <w:szCs w:val="24"/>
        </w:rPr>
        <w:t xml:space="preserve"> производственными запасами</w:t>
      </w:r>
      <w:r w:rsidR="00B022FC" w:rsidRPr="00C27CDF">
        <w:rPr>
          <w:rFonts w:ascii="Times New Roman" w:hAnsi="Times New Roman" w:cs="Times New Roman"/>
          <w:sz w:val="24"/>
          <w:szCs w:val="24"/>
        </w:rPr>
        <w:t>,</w:t>
      </w:r>
      <w:r w:rsidRPr="00C27CDF">
        <w:rPr>
          <w:rFonts w:ascii="Times New Roman" w:hAnsi="Times New Roman" w:cs="Times New Roman"/>
          <w:sz w:val="24"/>
          <w:szCs w:val="24"/>
        </w:rPr>
        <w:t xml:space="preserve"> позволяют </w:t>
      </w:r>
      <w:r w:rsidR="00B022FC" w:rsidRPr="00C27CDF">
        <w:rPr>
          <w:rFonts w:ascii="Times New Roman" w:hAnsi="Times New Roman" w:cs="Times New Roman"/>
          <w:sz w:val="24"/>
          <w:szCs w:val="24"/>
        </w:rPr>
        <w:t xml:space="preserve">укрепить и развить управленческие функции и </w:t>
      </w:r>
      <w:r w:rsidR="00FF4F75" w:rsidRPr="00C27CDF">
        <w:rPr>
          <w:rFonts w:ascii="Times New Roman" w:hAnsi="Times New Roman" w:cs="Times New Roman"/>
          <w:sz w:val="24"/>
          <w:szCs w:val="24"/>
        </w:rPr>
        <w:t xml:space="preserve">возможности учета </w:t>
      </w:r>
      <w:r w:rsidR="00B022FC" w:rsidRPr="00C27CDF">
        <w:rPr>
          <w:rFonts w:ascii="Times New Roman" w:hAnsi="Times New Roman" w:cs="Times New Roman"/>
          <w:sz w:val="24"/>
          <w:szCs w:val="24"/>
        </w:rPr>
        <w:t>запасов для решения проблем максимизации финансового результата деятельности предприятия</w:t>
      </w:r>
      <w:r w:rsidR="00FF4F75" w:rsidRPr="00C27CD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5974C4" w14:textId="77777777" w:rsidR="00C511D1" w:rsidRPr="00C27CDF" w:rsidRDefault="00C511D1" w:rsidP="00641EBF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E13DB9" w14:textId="77777777" w:rsidR="00414D22" w:rsidRPr="00C27CDF" w:rsidRDefault="00E64773" w:rsidP="00641EBF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7CDF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1309B6BB" w14:textId="56AF62CD" w:rsidR="00FB3129" w:rsidRPr="00C27CDF" w:rsidRDefault="00F22DF3" w:rsidP="00144355">
      <w:pPr>
        <w:pStyle w:val="a4"/>
        <w:numPr>
          <w:ilvl w:val="0"/>
          <w:numId w:val="1"/>
        </w:numPr>
        <w:spacing w:after="0" w:line="21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Илышева Н. Н. Управленческий учет материал</w:t>
      </w:r>
      <w:r w:rsidR="001D43BB">
        <w:rPr>
          <w:rFonts w:ascii="Times New Roman" w:hAnsi="Times New Roman" w:cs="Times New Roman"/>
          <w:sz w:val="24"/>
          <w:szCs w:val="24"/>
        </w:rPr>
        <w:t xml:space="preserve">ьно-производственных запасов / </w:t>
      </w:r>
      <w:r w:rsidRPr="00C27CDF">
        <w:rPr>
          <w:rFonts w:ascii="Times New Roman" w:hAnsi="Times New Roman" w:cs="Times New Roman"/>
          <w:sz w:val="24"/>
          <w:szCs w:val="24"/>
        </w:rPr>
        <w:t>Н. Н. Илышева, А. Ф. Черненко, Е. С. Федяй // Все для бухгалтера. – 2008. - № 5 (221). – С. 39-45.</w:t>
      </w:r>
    </w:p>
    <w:p w14:paraId="76B3D336" w14:textId="77777777" w:rsidR="00751E5D" w:rsidRPr="00C27CDF" w:rsidRDefault="00751E5D" w:rsidP="00144355">
      <w:pPr>
        <w:pStyle w:val="a4"/>
        <w:numPr>
          <w:ilvl w:val="0"/>
          <w:numId w:val="1"/>
        </w:numPr>
        <w:spacing w:after="0" w:line="21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Мухина Е. Р. Теоретические аспекты бюджетирования как элемента ресурсного обеспечения управленческого учета / Е. Р. Мухина // Вестник Пермского университета. – 2014. - № 1 (20). – С.  70-76.</w:t>
      </w:r>
    </w:p>
    <w:p w14:paraId="6BBAB00E" w14:textId="77777777" w:rsidR="00333821" w:rsidRPr="00C27CDF" w:rsidRDefault="00070EBE" w:rsidP="00144355">
      <w:pPr>
        <w:pStyle w:val="a4"/>
        <w:numPr>
          <w:ilvl w:val="0"/>
          <w:numId w:val="1"/>
        </w:numPr>
        <w:spacing w:after="0" w:line="21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Попова Н. И. Управленческий учет (продвинутый уровень): учебное пособие / </w:t>
      </w:r>
      <w:r w:rsidR="007152CA" w:rsidRPr="00C27CDF">
        <w:rPr>
          <w:rFonts w:ascii="Times New Roman" w:hAnsi="Times New Roman" w:cs="Times New Roman"/>
          <w:sz w:val="24"/>
          <w:szCs w:val="24"/>
        </w:rPr>
        <w:t xml:space="preserve">     </w:t>
      </w:r>
      <w:r w:rsidRPr="00C27CDF">
        <w:rPr>
          <w:rFonts w:ascii="Times New Roman" w:hAnsi="Times New Roman" w:cs="Times New Roman"/>
          <w:sz w:val="24"/>
          <w:szCs w:val="24"/>
        </w:rPr>
        <w:t>Н. И. Попова. – Донецк: ДонНУ, 2020. – 283 с.</w:t>
      </w:r>
    </w:p>
    <w:p w14:paraId="74010996" w14:textId="77777777" w:rsidR="00751E5D" w:rsidRPr="00C27CDF" w:rsidRDefault="00751E5D" w:rsidP="00144355">
      <w:pPr>
        <w:pStyle w:val="a4"/>
        <w:numPr>
          <w:ilvl w:val="0"/>
          <w:numId w:val="1"/>
        </w:numPr>
        <w:spacing w:after="0" w:line="21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>Соломенникова Е. А. Совершенствование нормативного метода учета и контроля затрат / Е. А. Соломенникова, Е. А. Прищенко, В. В. Гурин // Мир экономики и управления. – 2017. - № 2. – С. 121-129.</w:t>
      </w:r>
    </w:p>
    <w:p w14:paraId="0A3FC1AF" w14:textId="3E61324F" w:rsidR="00F745D6" w:rsidRPr="00803FC5" w:rsidRDefault="00035D90" w:rsidP="00803FC5">
      <w:pPr>
        <w:pStyle w:val="a4"/>
        <w:numPr>
          <w:ilvl w:val="0"/>
          <w:numId w:val="1"/>
        </w:numPr>
        <w:spacing w:after="0" w:line="21" w:lineRule="atLeast"/>
        <w:ind w:left="782" w:hanging="357"/>
        <w:jc w:val="both"/>
        <w:rPr>
          <w:rFonts w:ascii="Times New Roman" w:hAnsi="Times New Roman" w:cs="Times New Roman"/>
          <w:sz w:val="24"/>
          <w:szCs w:val="24"/>
        </w:rPr>
      </w:pPr>
      <w:r w:rsidRPr="00C27CDF">
        <w:rPr>
          <w:rFonts w:ascii="Times New Roman" w:hAnsi="Times New Roman" w:cs="Times New Roman"/>
          <w:sz w:val="24"/>
          <w:szCs w:val="24"/>
        </w:rPr>
        <w:t xml:space="preserve">Хмелёв С. А. Текущий контроль и анализ отклонений от норм в оценке деятельности отдельного производства крупного промышленного предприятия </w:t>
      </w:r>
      <w:r w:rsidR="006D2F80" w:rsidRPr="00C27CDF">
        <w:rPr>
          <w:rFonts w:ascii="Times New Roman" w:hAnsi="Times New Roman" w:cs="Times New Roman"/>
          <w:sz w:val="24"/>
          <w:szCs w:val="24"/>
        </w:rPr>
        <w:t>/ С. А. Хмелёв // Вектор науки ТГУ</w:t>
      </w:r>
      <w:r w:rsidR="00CA01A3" w:rsidRPr="00C27CDF">
        <w:rPr>
          <w:rFonts w:ascii="Times New Roman" w:hAnsi="Times New Roman" w:cs="Times New Roman"/>
          <w:sz w:val="24"/>
          <w:szCs w:val="24"/>
        </w:rPr>
        <w:t>. – 2009. - № 7 (10). – С. 219 – 224.</w:t>
      </w:r>
    </w:p>
    <w:sectPr w:rsidR="00F745D6" w:rsidRPr="00803FC5" w:rsidSect="00DC56D3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A54BD5" w14:textId="77777777" w:rsidR="006C10CA" w:rsidRDefault="006C10CA" w:rsidP="00533157">
      <w:pPr>
        <w:spacing w:after="0" w:line="240" w:lineRule="auto"/>
      </w:pPr>
      <w:r>
        <w:separator/>
      </w:r>
    </w:p>
  </w:endnote>
  <w:endnote w:type="continuationSeparator" w:id="0">
    <w:p w14:paraId="026F8AFB" w14:textId="77777777" w:rsidR="006C10CA" w:rsidRDefault="006C10CA" w:rsidP="00533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557667" w14:textId="77777777" w:rsidR="006C10CA" w:rsidRDefault="006C10CA" w:rsidP="00533157">
      <w:pPr>
        <w:spacing w:after="0" w:line="240" w:lineRule="auto"/>
      </w:pPr>
      <w:r>
        <w:separator/>
      </w:r>
    </w:p>
  </w:footnote>
  <w:footnote w:type="continuationSeparator" w:id="0">
    <w:p w14:paraId="3731633C" w14:textId="77777777" w:rsidR="006C10CA" w:rsidRDefault="006C10CA" w:rsidP="00533157">
      <w:pPr>
        <w:spacing w:after="0" w:line="240" w:lineRule="auto"/>
      </w:pPr>
      <w:r>
        <w:continuationSeparator/>
      </w:r>
    </w:p>
  </w:footnote>
  <w:footnote w:id="1">
    <w:p w14:paraId="3B55E647" w14:textId="36028A57" w:rsidR="00CA65B6" w:rsidRPr="00E11533" w:rsidRDefault="00CA65B6" w:rsidP="00CA65B6">
      <w:pPr>
        <w:pStyle w:val="a9"/>
        <w:jc w:val="both"/>
        <w:rPr>
          <w:rFonts w:ascii="Times New Roman" w:hAnsi="Times New Roman" w:cs="Times New Roman"/>
        </w:rPr>
      </w:pPr>
      <w:r>
        <w:rPr>
          <w:rStyle w:val="ab"/>
        </w:rPr>
        <w:footnoteRef/>
      </w:r>
      <w:r>
        <w:t xml:space="preserve"> </w:t>
      </w:r>
      <w:r w:rsidRPr="00E11533">
        <w:rPr>
          <w:rFonts w:ascii="Times New Roman" w:hAnsi="Times New Roman" w:cs="Times New Roman"/>
        </w:rPr>
        <w:t>Дмитренко Анастасия Сергеевна</w:t>
      </w:r>
      <w:r w:rsidRPr="00E11533">
        <w:rPr>
          <w:rFonts w:ascii="Times New Roman" w:hAnsi="Times New Roman" w:cs="Times New Roman"/>
        </w:rPr>
        <w:t xml:space="preserve">, магистр, ГОУ ВПО «Донецкий национальный университет» (Адрес: </w:t>
      </w:r>
      <w:r w:rsidR="003C15ED">
        <w:rPr>
          <w:rFonts w:ascii="Times New Roman" w:hAnsi="Times New Roman" w:cs="Times New Roman"/>
        </w:rPr>
        <w:t>83012</w:t>
      </w:r>
      <w:bookmarkStart w:id="0" w:name="_GoBack"/>
      <w:bookmarkEnd w:id="0"/>
      <w:r w:rsidRPr="00E11533">
        <w:rPr>
          <w:rFonts w:ascii="Times New Roman" w:hAnsi="Times New Roman" w:cs="Times New Roman"/>
        </w:rPr>
        <w:t xml:space="preserve">, Донецкая Народная Республика, </w:t>
      </w:r>
      <w:r w:rsidRPr="00E11533">
        <w:rPr>
          <w:rFonts w:ascii="Times New Roman" w:hAnsi="Times New Roman" w:cs="Times New Roman"/>
        </w:rPr>
        <w:t xml:space="preserve">г. Донецк, ул. Куйбышева, д. 202, кв. 215; </w:t>
      </w:r>
      <w:r w:rsidRPr="00E11533">
        <w:rPr>
          <w:rFonts w:ascii="Times New Roman" w:hAnsi="Times New Roman" w:cs="Times New Roman"/>
          <w:lang w:val="en-US"/>
        </w:rPr>
        <w:t>E</w:t>
      </w:r>
      <w:r w:rsidRPr="00E11533">
        <w:rPr>
          <w:rFonts w:ascii="Times New Roman" w:hAnsi="Times New Roman" w:cs="Times New Roman"/>
        </w:rPr>
        <w:t>-</w:t>
      </w:r>
      <w:r w:rsidRPr="00E11533">
        <w:rPr>
          <w:rFonts w:ascii="Times New Roman" w:hAnsi="Times New Roman" w:cs="Times New Roman"/>
          <w:lang w:val="en-US"/>
        </w:rPr>
        <w:t>mail</w:t>
      </w:r>
      <w:r w:rsidRPr="00E11533">
        <w:rPr>
          <w:rFonts w:ascii="Times New Roman" w:hAnsi="Times New Roman" w:cs="Times New Roman"/>
        </w:rPr>
        <w:t xml:space="preserve">: </w:t>
      </w:r>
      <w:proofErr w:type="spellStart"/>
      <w:r w:rsidRPr="00E11533">
        <w:rPr>
          <w:rFonts w:ascii="Times New Roman" w:hAnsi="Times New Roman" w:cs="Times New Roman"/>
          <w:lang w:val="en-US"/>
        </w:rPr>
        <w:t>dmitrenko</w:t>
      </w:r>
      <w:proofErr w:type="spellEnd"/>
      <w:r w:rsidRPr="00E11533">
        <w:rPr>
          <w:rFonts w:ascii="Times New Roman" w:hAnsi="Times New Roman" w:cs="Times New Roman"/>
        </w:rPr>
        <w:t>_</w:t>
      </w:r>
      <w:proofErr w:type="spellStart"/>
      <w:r w:rsidRPr="00E11533">
        <w:rPr>
          <w:rFonts w:ascii="Times New Roman" w:hAnsi="Times New Roman" w:cs="Times New Roman"/>
          <w:lang w:val="en-US"/>
        </w:rPr>
        <w:t>anastasia</w:t>
      </w:r>
      <w:proofErr w:type="spellEnd"/>
      <w:r w:rsidRPr="00E11533">
        <w:rPr>
          <w:rFonts w:ascii="Times New Roman" w:hAnsi="Times New Roman" w:cs="Times New Roman"/>
        </w:rPr>
        <w:t>@</w:t>
      </w:r>
      <w:r w:rsidRPr="00E11533">
        <w:rPr>
          <w:rFonts w:ascii="Times New Roman" w:hAnsi="Times New Roman" w:cs="Times New Roman"/>
          <w:lang w:val="en-US"/>
        </w:rPr>
        <w:t>mail</w:t>
      </w:r>
      <w:r w:rsidRPr="00E11533">
        <w:rPr>
          <w:rFonts w:ascii="Times New Roman" w:hAnsi="Times New Roman" w:cs="Times New Roman"/>
        </w:rPr>
        <w:t>.</w:t>
      </w:r>
      <w:proofErr w:type="spellStart"/>
      <w:r w:rsidRPr="00E11533">
        <w:rPr>
          <w:rFonts w:ascii="Times New Roman" w:hAnsi="Times New Roman" w:cs="Times New Roman"/>
          <w:lang w:val="en-US"/>
        </w:rPr>
        <w:t>ru</w:t>
      </w:r>
      <w:proofErr w:type="spellEnd"/>
      <w:r w:rsidRPr="00E11533">
        <w:rPr>
          <w:rFonts w:ascii="Times New Roman" w:hAnsi="Times New Roman" w:cs="Times New Roman"/>
        </w:rPr>
        <w:t>)</w:t>
      </w:r>
    </w:p>
  </w:footnote>
  <w:footnote w:id="2">
    <w:p w14:paraId="13EBF7C5" w14:textId="1E58B01C" w:rsidR="00CA65B6" w:rsidRDefault="00CA65B6" w:rsidP="00CA65B6">
      <w:pPr>
        <w:pStyle w:val="a9"/>
        <w:jc w:val="both"/>
      </w:pPr>
      <w:r w:rsidRPr="00E11533">
        <w:rPr>
          <w:rStyle w:val="ab"/>
          <w:rFonts w:ascii="Times New Roman" w:hAnsi="Times New Roman" w:cs="Times New Roman"/>
        </w:rPr>
        <w:footnoteRef/>
      </w:r>
      <w:r w:rsidRPr="00E11533">
        <w:rPr>
          <w:rFonts w:ascii="Times New Roman" w:hAnsi="Times New Roman" w:cs="Times New Roman"/>
        </w:rPr>
        <w:t xml:space="preserve"> </w:t>
      </w:r>
      <w:r w:rsidRPr="00E11533">
        <w:rPr>
          <w:rFonts w:ascii="Times New Roman" w:hAnsi="Times New Roman" w:cs="Times New Roman"/>
        </w:rPr>
        <w:t>Попова Наталья Ивановна, канд. эконом. наук; доцент кафедры учёта, анализа и аудита ГОУ ВПО «Донецкий национальный университет» (Адрес: 83023, Донецкая Народная Республика,</w:t>
      </w:r>
      <w:r w:rsidR="00E11533" w:rsidRPr="00E11533">
        <w:rPr>
          <w:rFonts w:ascii="Times New Roman" w:hAnsi="Times New Roman" w:cs="Times New Roman"/>
        </w:rPr>
        <w:t xml:space="preserve"> г. Донецк?</w:t>
      </w:r>
      <w:r w:rsidRPr="00E11533">
        <w:rPr>
          <w:rFonts w:ascii="Times New Roman" w:hAnsi="Times New Roman" w:cs="Times New Roman"/>
        </w:rPr>
        <w:t xml:space="preserve"> ул. Черниговская д. 8а; </w:t>
      </w:r>
      <w:r w:rsidRPr="00E11533">
        <w:rPr>
          <w:rFonts w:ascii="Times New Roman" w:hAnsi="Times New Roman" w:cs="Times New Roman"/>
          <w:lang w:val="en-US"/>
        </w:rPr>
        <w:t>E</w:t>
      </w:r>
      <w:r w:rsidRPr="00E11533">
        <w:rPr>
          <w:rFonts w:ascii="Times New Roman" w:hAnsi="Times New Roman" w:cs="Times New Roman"/>
        </w:rPr>
        <w:t>-</w:t>
      </w:r>
      <w:r w:rsidRPr="00E11533">
        <w:rPr>
          <w:rFonts w:ascii="Times New Roman" w:hAnsi="Times New Roman" w:cs="Times New Roman"/>
          <w:lang w:val="en-US"/>
        </w:rPr>
        <w:t>mail</w:t>
      </w:r>
      <w:r w:rsidRPr="00E11533">
        <w:rPr>
          <w:rFonts w:ascii="Times New Roman" w:hAnsi="Times New Roman" w:cs="Times New Roman"/>
        </w:rPr>
        <w:t xml:space="preserve">: </w:t>
      </w:r>
      <w:proofErr w:type="spellStart"/>
      <w:r w:rsidRPr="00E11533">
        <w:rPr>
          <w:rFonts w:ascii="Times New Roman" w:hAnsi="Times New Roman" w:cs="Times New Roman"/>
          <w:lang w:val="en-US"/>
        </w:rPr>
        <w:t>popova</w:t>
      </w:r>
      <w:proofErr w:type="spellEnd"/>
      <w:r w:rsidRPr="00E11533">
        <w:rPr>
          <w:rFonts w:ascii="Times New Roman" w:hAnsi="Times New Roman" w:cs="Times New Roman"/>
        </w:rPr>
        <w:t>.</w:t>
      </w:r>
      <w:proofErr w:type="spellStart"/>
      <w:r w:rsidRPr="00E11533">
        <w:rPr>
          <w:rFonts w:ascii="Times New Roman" w:hAnsi="Times New Roman" w:cs="Times New Roman"/>
          <w:lang w:val="en-US"/>
        </w:rPr>
        <w:t>pni</w:t>
      </w:r>
      <w:proofErr w:type="spellEnd"/>
      <w:r w:rsidRPr="00E11533">
        <w:rPr>
          <w:rFonts w:ascii="Times New Roman" w:hAnsi="Times New Roman" w:cs="Times New Roman"/>
        </w:rPr>
        <w:t>@</w:t>
      </w:r>
      <w:proofErr w:type="spellStart"/>
      <w:r w:rsidRPr="00E11533">
        <w:rPr>
          <w:rFonts w:ascii="Times New Roman" w:hAnsi="Times New Roman" w:cs="Times New Roman"/>
          <w:lang w:val="en-US"/>
        </w:rPr>
        <w:t>donnu</w:t>
      </w:r>
      <w:proofErr w:type="spellEnd"/>
      <w:r w:rsidRPr="00E11533">
        <w:rPr>
          <w:rFonts w:ascii="Times New Roman" w:hAnsi="Times New Roman" w:cs="Times New Roman"/>
        </w:rPr>
        <w:t>.</w:t>
      </w:r>
      <w:proofErr w:type="spellStart"/>
      <w:r w:rsidRPr="00E11533">
        <w:rPr>
          <w:rFonts w:ascii="Times New Roman" w:hAnsi="Times New Roman" w:cs="Times New Roman"/>
          <w:lang w:val="en-US"/>
        </w:rPr>
        <w:t>ru</w:t>
      </w:r>
      <w:proofErr w:type="spellEnd"/>
      <w:r w:rsidRPr="00E11533">
        <w:rPr>
          <w:rFonts w:ascii="Times New Roman" w:hAnsi="Times New Roman" w:cs="Times New Roman"/>
        </w:rPr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4F4207"/>
    <w:multiLevelType w:val="hybridMultilevel"/>
    <w:tmpl w:val="2CC86608"/>
    <w:lvl w:ilvl="0" w:tplc="9D2622E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9EE"/>
    <w:rsid w:val="00000343"/>
    <w:rsid w:val="000006AF"/>
    <w:rsid w:val="00013A1D"/>
    <w:rsid w:val="00013CCA"/>
    <w:rsid w:val="00035D90"/>
    <w:rsid w:val="00043EF9"/>
    <w:rsid w:val="00056B99"/>
    <w:rsid w:val="00060713"/>
    <w:rsid w:val="000673A0"/>
    <w:rsid w:val="00070EBE"/>
    <w:rsid w:val="00076EF4"/>
    <w:rsid w:val="00087B28"/>
    <w:rsid w:val="000A1A42"/>
    <w:rsid w:val="000B10F9"/>
    <w:rsid w:val="000B4185"/>
    <w:rsid w:val="000D7AD7"/>
    <w:rsid w:val="000F5816"/>
    <w:rsid w:val="000F6FD3"/>
    <w:rsid w:val="00116DC3"/>
    <w:rsid w:val="001200EA"/>
    <w:rsid w:val="00125AAE"/>
    <w:rsid w:val="00132D37"/>
    <w:rsid w:val="00133B08"/>
    <w:rsid w:val="00135CE7"/>
    <w:rsid w:val="00144355"/>
    <w:rsid w:val="00151BF6"/>
    <w:rsid w:val="00163C0D"/>
    <w:rsid w:val="00176CEC"/>
    <w:rsid w:val="00187FEB"/>
    <w:rsid w:val="00191BA8"/>
    <w:rsid w:val="001A439A"/>
    <w:rsid w:val="001B37E1"/>
    <w:rsid w:val="001B4116"/>
    <w:rsid w:val="001C4F1E"/>
    <w:rsid w:val="001C7EC2"/>
    <w:rsid w:val="001D0BD4"/>
    <w:rsid w:val="001D43BB"/>
    <w:rsid w:val="001D5742"/>
    <w:rsid w:val="001E2B06"/>
    <w:rsid w:val="001E33C4"/>
    <w:rsid w:val="001E6A6B"/>
    <w:rsid w:val="001F68E3"/>
    <w:rsid w:val="001F7539"/>
    <w:rsid w:val="00206BC8"/>
    <w:rsid w:val="0023061D"/>
    <w:rsid w:val="00240A22"/>
    <w:rsid w:val="00240BB5"/>
    <w:rsid w:val="002413E8"/>
    <w:rsid w:val="0024255C"/>
    <w:rsid w:val="0025357D"/>
    <w:rsid w:val="0028037E"/>
    <w:rsid w:val="00281E36"/>
    <w:rsid w:val="002B09EE"/>
    <w:rsid w:val="002B540F"/>
    <w:rsid w:val="002D0F40"/>
    <w:rsid w:val="002E7444"/>
    <w:rsid w:val="00314FB4"/>
    <w:rsid w:val="00333821"/>
    <w:rsid w:val="00374730"/>
    <w:rsid w:val="00376194"/>
    <w:rsid w:val="003976A1"/>
    <w:rsid w:val="003B684B"/>
    <w:rsid w:val="003B7C4D"/>
    <w:rsid w:val="003C15ED"/>
    <w:rsid w:val="003C4463"/>
    <w:rsid w:val="003C7B1D"/>
    <w:rsid w:val="003D19C8"/>
    <w:rsid w:val="003F31D1"/>
    <w:rsid w:val="00406DFD"/>
    <w:rsid w:val="00414D22"/>
    <w:rsid w:val="0042748D"/>
    <w:rsid w:val="00433AE5"/>
    <w:rsid w:val="00436D5F"/>
    <w:rsid w:val="004527E2"/>
    <w:rsid w:val="004534CF"/>
    <w:rsid w:val="00453B17"/>
    <w:rsid w:val="0045786B"/>
    <w:rsid w:val="00457C7D"/>
    <w:rsid w:val="00466798"/>
    <w:rsid w:val="00473DA9"/>
    <w:rsid w:val="0048672F"/>
    <w:rsid w:val="00496A0F"/>
    <w:rsid w:val="004B39D5"/>
    <w:rsid w:val="004C46C7"/>
    <w:rsid w:val="004D544C"/>
    <w:rsid w:val="00501A25"/>
    <w:rsid w:val="00503A86"/>
    <w:rsid w:val="00516652"/>
    <w:rsid w:val="00517BF4"/>
    <w:rsid w:val="00524870"/>
    <w:rsid w:val="00531169"/>
    <w:rsid w:val="00532483"/>
    <w:rsid w:val="00533157"/>
    <w:rsid w:val="00534FC4"/>
    <w:rsid w:val="005429A9"/>
    <w:rsid w:val="005501EA"/>
    <w:rsid w:val="0055074E"/>
    <w:rsid w:val="00550A9E"/>
    <w:rsid w:val="00555EE1"/>
    <w:rsid w:val="005614F1"/>
    <w:rsid w:val="00582EAF"/>
    <w:rsid w:val="00583A73"/>
    <w:rsid w:val="005928DA"/>
    <w:rsid w:val="005B15CB"/>
    <w:rsid w:val="005B3506"/>
    <w:rsid w:val="005D19C0"/>
    <w:rsid w:val="005D60BD"/>
    <w:rsid w:val="005E2934"/>
    <w:rsid w:val="005E66E0"/>
    <w:rsid w:val="005F67B4"/>
    <w:rsid w:val="00620A28"/>
    <w:rsid w:val="00633AB7"/>
    <w:rsid w:val="0064020F"/>
    <w:rsid w:val="00641EBF"/>
    <w:rsid w:val="00653918"/>
    <w:rsid w:val="006702F6"/>
    <w:rsid w:val="006A51BD"/>
    <w:rsid w:val="006C10CA"/>
    <w:rsid w:val="006C721A"/>
    <w:rsid w:val="006D2F80"/>
    <w:rsid w:val="006D31BE"/>
    <w:rsid w:val="006E3E0C"/>
    <w:rsid w:val="006E673A"/>
    <w:rsid w:val="007152CA"/>
    <w:rsid w:val="0072171B"/>
    <w:rsid w:val="0073057D"/>
    <w:rsid w:val="00751E5D"/>
    <w:rsid w:val="007579AA"/>
    <w:rsid w:val="007650FC"/>
    <w:rsid w:val="00773A19"/>
    <w:rsid w:val="00777B5B"/>
    <w:rsid w:val="007853F4"/>
    <w:rsid w:val="00791E4C"/>
    <w:rsid w:val="00794015"/>
    <w:rsid w:val="007A3084"/>
    <w:rsid w:val="007B6BA3"/>
    <w:rsid w:val="007C57DB"/>
    <w:rsid w:val="007D5A9A"/>
    <w:rsid w:val="0080299A"/>
    <w:rsid w:val="00803FC5"/>
    <w:rsid w:val="008075E8"/>
    <w:rsid w:val="00814EA1"/>
    <w:rsid w:val="00825060"/>
    <w:rsid w:val="00844E0A"/>
    <w:rsid w:val="00855C6D"/>
    <w:rsid w:val="00855D15"/>
    <w:rsid w:val="00856444"/>
    <w:rsid w:val="008836FF"/>
    <w:rsid w:val="008A7233"/>
    <w:rsid w:val="008B0C62"/>
    <w:rsid w:val="008F0D85"/>
    <w:rsid w:val="0091217D"/>
    <w:rsid w:val="00915ED6"/>
    <w:rsid w:val="009247E1"/>
    <w:rsid w:val="00925AF4"/>
    <w:rsid w:val="00925B21"/>
    <w:rsid w:val="00945B5F"/>
    <w:rsid w:val="00963C3C"/>
    <w:rsid w:val="00970DA6"/>
    <w:rsid w:val="00972CDB"/>
    <w:rsid w:val="00990E84"/>
    <w:rsid w:val="0099704E"/>
    <w:rsid w:val="009B06C8"/>
    <w:rsid w:val="009B18CC"/>
    <w:rsid w:val="009C0546"/>
    <w:rsid w:val="009C3F85"/>
    <w:rsid w:val="009C463A"/>
    <w:rsid w:val="009C65D5"/>
    <w:rsid w:val="009E523D"/>
    <w:rsid w:val="009E5E60"/>
    <w:rsid w:val="009E7EAF"/>
    <w:rsid w:val="009F4910"/>
    <w:rsid w:val="00A0215C"/>
    <w:rsid w:val="00A12DF2"/>
    <w:rsid w:val="00A26D89"/>
    <w:rsid w:val="00A44671"/>
    <w:rsid w:val="00A514DD"/>
    <w:rsid w:val="00A66422"/>
    <w:rsid w:val="00A6769C"/>
    <w:rsid w:val="00A7727F"/>
    <w:rsid w:val="00A80FBE"/>
    <w:rsid w:val="00A974D3"/>
    <w:rsid w:val="00AA5887"/>
    <w:rsid w:val="00AA67B3"/>
    <w:rsid w:val="00AB14F0"/>
    <w:rsid w:val="00AB2121"/>
    <w:rsid w:val="00AB4EE5"/>
    <w:rsid w:val="00AB4F7D"/>
    <w:rsid w:val="00AD22EF"/>
    <w:rsid w:val="00AD2BE7"/>
    <w:rsid w:val="00AD6B38"/>
    <w:rsid w:val="00AE7401"/>
    <w:rsid w:val="00AF0FA9"/>
    <w:rsid w:val="00AF6C68"/>
    <w:rsid w:val="00B01092"/>
    <w:rsid w:val="00B022FC"/>
    <w:rsid w:val="00B06CF5"/>
    <w:rsid w:val="00B222AC"/>
    <w:rsid w:val="00B3390F"/>
    <w:rsid w:val="00B445A9"/>
    <w:rsid w:val="00B45A76"/>
    <w:rsid w:val="00B61E61"/>
    <w:rsid w:val="00B67F2B"/>
    <w:rsid w:val="00B8538A"/>
    <w:rsid w:val="00B85727"/>
    <w:rsid w:val="00BA1592"/>
    <w:rsid w:val="00BA1FBC"/>
    <w:rsid w:val="00BA7B3A"/>
    <w:rsid w:val="00BB01FB"/>
    <w:rsid w:val="00BB2A72"/>
    <w:rsid w:val="00BB41F1"/>
    <w:rsid w:val="00BD02FD"/>
    <w:rsid w:val="00BD28FB"/>
    <w:rsid w:val="00C00F96"/>
    <w:rsid w:val="00C05E6E"/>
    <w:rsid w:val="00C12DBE"/>
    <w:rsid w:val="00C13A00"/>
    <w:rsid w:val="00C24918"/>
    <w:rsid w:val="00C27CDF"/>
    <w:rsid w:val="00C31A5E"/>
    <w:rsid w:val="00C511D1"/>
    <w:rsid w:val="00C65A95"/>
    <w:rsid w:val="00C86221"/>
    <w:rsid w:val="00C877F5"/>
    <w:rsid w:val="00CA01A3"/>
    <w:rsid w:val="00CA19C1"/>
    <w:rsid w:val="00CA6430"/>
    <w:rsid w:val="00CA65B6"/>
    <w:rsid w:val="00CB3FF5"/>
    <w:rsid w:val="00CB436B"/>
    <w:rsid w:val="00CB6164"/>
    <w:rsid w:val="00CC2521"/>
    <w:rsid w:val="00CD001E"/>
    <w:rsid w:val="00CE0C2C"/>
    <w:rsid w:val="00CE62EE"/>
    <w:rsid w:val="00CF624C"/>
    <w:rsid w:val="00CF6500"/>
    <w:rsid w:val="00D015A0"/>
    <w:rsid w:val="00D36527"/>
    <w:rsid w:val="00D37040"/>
    <w:rsid w:val="00D56C18"/>
    <w:rsid w:val="00D644CB"/>
    <w:rsid w:val="00D64603"/>
    <w:rsid w:val="00D6746A"/>
    <w:rsid w:val="00D73838"/>
    <w:rsid w:val="00D73A54"/>
    <w:rsid w:val="00D764EB"/>
    <w:rsid w:val="00DA5948"/>
    <w:rsid w:val="00DA6829"/>
    <w:rsid w:val="00DB0AA1"/>
    <w:rsid w:val="00DC278E"/>
    <w:rsid w:val="00DC56D3"/>
    <w:rsid w:val="00DC7609"/>
    <w:rsid w:val="00E03A4C"/>
    <w:rsid w:val="00E11533"/>
    <w:rsid w:val="00E255BF"/>
    <w:rsid w:val="00E64773"/>
    <w:rsid w:val="00E74938"/>
    <w:rsid w:val="00E845A5"/>
    <w:rsid w:val="00E95A62"/>
    <w:rsid w:val="00E96AA3"/>
    <w:rsid w:val="00EA17A1"/>
    <w:rsid w:val="00EA268B"/>
    <w:rsid w:val="00EA286C"/>
    <w:rsid w:val="00EB705B"/>
    <w:rsid w:val="00EC554B"/>
    <w:rsid w:val="00ED6BF3"/>
    <w:rsid w:val="00EE1630"/>
    <w:rsid w:val="00EE18DB"/>
    <w:rsid w:val="00F10594"/>
    <w:rsid w:val="00F20BFD"/>
    <w:rsid w:val="00F22DF3"/>
    <w:rsid w:val="00F26233"/>
    <w:rsid w:val="00F270D9"/>
    <w:rsid w:val="00F318E8"/>
    <w:rsid w:val="00F43A47"/>
    <w:rsid w:val="00F440A0"/>
    <w:rsid w:val="00F53BC8"/>
    <w:rsid w:val="00F53F3B"/>
    <w:rsid w:val="00F745D6"/>
    <w:rsid w:val="00F95993"/>
    <w:rsid w:val="00FA5B89"/>
    <w:rsid w:val="00FB3129"/>
    <w:rsid w:val="00FB3464"/>
    <w:rsid w:val="00FB4FA2"/>
    <w:rsid w:val="00FC1C22"/>
    <w:rsid w:val="00FD3154"/>
    <w:rsid w:val="00FE2840"/>
    <w:rsid w:val="00FE4872"/>
    <w:rsid w:val="00FF4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6DEB22"/>
  <w15:docId w15:val="{CE8FE604-29F5-4A33-8E7B-078CEAB6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EB705B"/>
  </w:style>
  <w:style w:type="character" w:styleId="a3">
    <w:name w:val="Placeholder Text"/>
    <w:basedOn w:val="a0"/>
    <w:uiPriority w:val="99"/>
    <w:semiHidden/>
    <w:rsid w:val="00AB14F0"/>
    <w:rPr>
      <w:color w:val="808080"/>
    </w:rPr>
  </w:style>
  <w:style w:type="paragraph" w:styleId="a4">
    <w:name w:val="List Paragraph"/>
    <w:basedOn w:val="a"/>
    <w:uiPriority w:val="34"/>
    <w:qFormat/>
    <w:rsid w:val="00070EBE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5331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3157"/>
  </w:style>
  <w:style w:type="paragraph" w:styleId="a7">
    <w:name w:val="footer"/>
    <w:basedOn w:val="a"/>
    <w:link w:val="a8"/>
    <w:uiPriority w:val="99"/>
    <w:unhideWhenUsed/>
    <w:rsid w:val="005331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3157"/>
  </w:style>
  <w:style w:type="paragraph" w:styleId="a9">
    <w:name w:val="footnote text"/>
    <w:basedOn w:val="a"/>
    <w:link w:val="aa"/>
    <w:uiPriority w:val="99"/>
    <w:semiHidden/>
    <w:unhideWhenUsed/>
    <w:rsid w:val="00CA65B6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CA65B6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CA65B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6D232-0DB5-4F6F-89FC-65576E5E0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1434</Words>
  <Characters>8178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dmitrenko</dc:creator>
  <cp:keywords/>
  <dc:description/>
  <cp:lastModifiedBy>Sergey</cp:lastModifiedBy>
  <cp:revision>12</cp:revision>
  <dcterms:created xsi:type="dcterms:W3CDTF">2022-05-09T14:25:00Z</dcterms:created>
  <dcterms:modified xsi:type="dcterms:W3CDTF">2022-05-09T15:09:00Z</dcterms:modified>
</cp:coreProperties>
</file>