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21" w:rsidRDefault="00B00AF0" w:rsidP="00A0403B">
      <w:pPr>
        <w:spacing w:after="0" w:line="240" w:lineRule="auto"/>
        <w:rPr>
          <w:rFonts w:ascii="Times New Roman" w:hAnsi="Times New Roman" w:cs="Times New Roman"/>
          <w:b/>
          <w:sz w:val="24"/>
          <w:szCs w:val="28"/>
        </w:rPr>
      </w:pPr>
      <w:r w:rsidRPr="00613FFB">
        <w:rPr>
          <w:rFonts w:ascii="Times New Roman" w:hAnsi="Times New Roman" w:cs="Times New Roman"/>
          <w:b/>
          <w:sz w:val="24"/>
          <w:szCs w:val="28"/>
        </w:rPr>
        <w:t xml:space="preserve">УДК </w:t>
      </w:r>
      <w:r w:rsidR="00AD76BD" w:rsidRPr="00613FFB">
        <w:rPr>
          <w:rFonts w:ascii="Times New Roman" w:hAnsi="Times New Roman" w:cs="Times New Roman"/>
          <w:b/>
          <w:sz w:val="24"/>
          <w:szCs w:val="28"/>
        </w:rPr>
        <w:t>164.07</w:t>
      </w:r>
      <w:r w:rsidR="00B14F2C" w:rsidRPr="00613FFB">
        <w:rPr>
          <w:rFonts w:ascii="Times New Roman" w:hAnsi="Times New Roman" w:cs="Times New Roman"/>
          <w:b/>
          <w:sz w:val="24"/>
          <w:szCs w:val="28"/>
        </w:rPr>
        <w:t xml:space="preserve"> </w:t>
      </w:r>
      <w:r w:rsidR="00BD5F21" w:rsidRPr="00613FFB">
        <w:rPr>
          <w:rFonts w:ascii="Times New Roman" w:hAnsi="Times New Roman" w:cs="Times New Roman"/>
          <w:b/>
          <w:sz w:val="24"/>
          <w:szCs w:val="28"/>
        </w:rPr>
        <w:t>/ ББК 65.291.592</w:t>
      </w:r>
      <w:r w:rsidR="00A0403B">
        <w:rPr>
          <w:rFonts w:ascii="Times New Roman" w:hAnsi="Times New Roman" w:cs="Times New Roman"/>
          <w:b/>
          <w:sz w:val="24"/>
          <w:szCs w:val="28"/>
        </w:rPr>
        <w:t xml:space="preserve">                                            </w:t>
      </w:r>
      <w:r w:rsidR="00BD5F21" w:rsidRPr="00613FFB">
        <w:rPr>
          <w:rFonts w:ascii="Times New Roman" w:hAnsi="Times New Roman" w:cs="Times New Roman"/>
          <w:b/>
          <w:sz w:val="24"/>
          <w:szCs w:val="28"/>
        </w:rPr>
        <w:t>Калиновская Ю.А.</w:t>
      </w:r>
      <w:r w:rsidR="00613FFB" w:rsidRPr="00613FFB">
        <w:rPr>
          <w:rFonts w:ascii="Times New Roman" w:hAnsi="Times New Roman" w:cs="Times New Roman"/>
          <w:b/>
          <w:sz w:val="24"/>
          <w:szCs w:val="28"/>
        </w:rPr>
        <w:t xml:space="preserve">, </w:t>
      </w:r>
      <w:r w:rsidR="00BD5F21" w:rsidRPr="00613FFB">
        <w:rPr>
          <w:rFonts w:ascii="Times New Roman" w:hAnsi="Times New Roman" w:cs="Times New Roman"/>
          <w:b/>
          <w:sz w:val="24"/>
          <w:szCs w:val="28"/>
        </w:rPr>
        <w:t>Гончарова А.А.</w:t>
      </w:r>
    </w:p>
    <w:p w:rsidR="00A0403B" w:rsidRDefault="00A0403B" w:rsidP="00A0403B">
      <w:pPr>
        <w:spacing w:after="0" w:line="240" w:lineRule="auto"/>
        <w:rPr>
          <w:rFonts w:ascii="Times New Roman" w:hAnsi="Times New Roman" w:cs="Times New Roman"/>
          <w:b/>
          <w:sz w:val="24"/>
          <w:szCs w:val="28"/>
        </w:rPr>
      </w:pPr>
    </w:p>
    <w:p w:rsidR="007103C2" w:rsidRPr="00613FFB" w:rsidRDefault="00613FFB" w:rsidP="00613FFB">
      <w:pPr>
        <w:spacing w:after="0" w:line="240" w:lineRule="auto"/>
        <w:jc w:val="center"/>
        <w:rPr>
          <w:rFonts w:ascii="Times New Roman" w:hAnsi="Times New Roman" w:cs="Times New Roman"/>
          <w:b/>
          <w:sz w:val="24"/>
          <w:szCs w:val="28"/>
        </w:rPr>
      </w:pPr>
      <w:r w:rsidRPr="00613FFB">
        <w:rPr>
          <w:rFonts w:ascii="Times New Roman" w:hAnsi="Times New Roman" w:cs="Times New Roman"/>
          <w:b/>
          <w:sz w:val="24"/>
          <w:szCs w:val="28"/>
        </w:rPr>
        <w:t>ЭКОЛОГИЧНОСТЬ В ЛОГИСТИКЕ ЗА С</w:t>
      </w:r>
      <w:bookmarkStart w:id="0" w:name="_GoBack"/>
      <w:bookmarkEnd w:id="0"/>
      <w:r w:rsidRPr="00613FFB">
        <w:rPr>
          <w:rFonts w:ascii="Times New Roman" w:hAnsi="Times New Roman" w:cs="Times New Roman"/>
          <w:b/>
          <w:sz w:val="24"/>
          <w:szCs w:val="28"/>
        </w:rPr>
        <w:t>ЧЕТ ЦИФРОВЫХ ПЛАТФОРМ</w:t>
      </w:r>
    </w:p>
    <w:p w:rsidR="00BD5F21" w:rsidRPr="001D7933" w:rsidRDefault="00BD5F21" w:rsidP="00BD5F21">
      <w:pPr>
        <w:spacing w:after="0"/>
        <w:jc w:val="center"/>
        <w:rPr>
          <w:rFonts w:ascii="Times New Roman" w:hAnsi="Times New Roman" w:cs="Times New Roman"/>
          <w:sz w:val="24"/>
          <w:szCs w:val="28"/>
        </w:rPr>
      </w:pPr>
    </w:p>
    <w:p w:rsidR="00716671" w:rsidRPr="00A36D93" w:rsidRDefault="00716671" w:rsidP="002E7845">
      <w:pPr>
        <w:spacing w:after="0" w:line="240" w:lineRule="auto"/>
        <w:ind w:firstLine="709"/>
        <w:jc w:val="both"/>
        <w:rPr>
          <w:rFonts w:ascii="Times New Roman" w:hAnsi="Times New Roman" w:cs="Times New Roman"/>
          <w:i/>
          <w:sz w:val="24"/>
          <w:szCs w:val="28"/>
        </w:rPr>
      </w:pPr>
      <w:r w:rsidRPr="00A36D93">
        <w:rPr>
          <w:rFonts w:ascii="Times New Roman" w:hAnsi="Times New Roman" w:cs="Times New Roman"/>
          <w:b/>
          <w:i/>
          <w:sz w:val="24"/>
          <w:szCs w:val="28"/>
        </w:rPr>
        <w:t>Аннотация</w:t>
      </w:r>
      <w:r w:rsidRPr="00A36D93">
        <w:rPr>
          <w:rFonts w:ascii="Times New Roman" w:hAnsi="Times New Roman" w:cs="Times New Roman"/>
          <w:i/>
          <w:sz w:val="24"/>
          <w:szCs w:val="28"/>
        </w:rPr>
        <w:t xml:space="preserve">. Целью данной работы является анализ состояния «зеленой» и цифровой логистики, исследование влияния </w:t>
      </w:r>
      <w:proofErr w:type="spellStart"/>
      <w:r w:rsidRPr="00A36D93">
        <w:rPr>
          <w:rFonts w:ascii="Times New Roman" w:hAnsi="Times New Roman" w:cs="Times New Roman"/>
          <w:i/>
          <w:sz w:val="24"/>
          <w:szCs w:val="28"/>
        </w:rPr>
        <w:t>цифровизации</w:t>
      </w:r>
      <w:proofErr w:type="spellEnd"/>
      <w:r w:rsidRPr="00A36D93">
        <w:rPr>
          <w:rFonts w:ascii="Times New Roman" w:hAnsi="Times New Roman" w:cs="Times New Roman"/>
          <w:i/>
          <w:sz w:val="24"/>
          <w:szCs w:val="28"/>
        </w:rPr>
        <w:t xml:space="preserve"> на </w:t>
      </w:r>
      <w:proofErr w:type="spellStart"/>
      <w:r w:rsidRPr="00A36D93">
        <w:rPr>
          <w:rFonts w:ascii="Times New Roman" w:hAnsi="Times New Roman" w:cs="Times New Roman"/>
          <w:i/>
          <w:sz w:val="24"/>
          <w:szCs w:val="28"/>
        </w:rPr>
        <w:t>экологичность</w:t>
      </w:r>
      <w:proofErr w:type="spellEnd"/>
      <w:r w:rsidRPr="00A36D93">
        <w:rPr>
          <w:rFonts w:ascii="Times New Roman" w:hAnsi="Times New Roman" w:cs="Times New Roman"/>
          <w:i/>
          <w:sz w:val="24"/>
          <w:szCs w:val="28"/>
        </w:rPr>
        <w:t xml:space="preserve"> деятельности предприятий, прогнозирование их развития за счет преимуществ </w:t>
      </w:r>
      <w:proofErr w:type="spellStart"/>
      <w:r w:rsidRPr="00A36D93">
        <w:rPr>
          <w:rFonts w:ascii="Times New Roman" w:hAnsi="Times New Roman" w:cs="Times New Roman"/>
          <w:i/>
          <w:sz w:val="24"/>
          <w:szCs w:val="28"/>
        </w:rPr>
        <w:t>экологичности</w:t>
      </w:r>
      <w:proofErr w:type="spellEnd"/>
      <w:r w:rsidRPr="00A36D93">
        <w:rPr>
          <w:rFonts w:ascii="Times New Roman" w:hAnsi="Times New Roman" w:cs="Times New Roman"/>
          <w:i/>
          <w:sz w:val="24"/>
          <w:szCs w:val="28"/>
        </w:rPr>
        <w:t>. Задачей данной работы является предоставление информации о состоянии окружающей среды, о влиянии экономики и логистики на нее.</w:t>
      </w:r>
    </w:p>
    <w:p w:rsidR="00716671" w:rsidRDefault="00716671" w:rsidP="00090EB3">
      <w:pPr>
        <w:spacing w:after="0" w:line="240" w:lineRule="auto"/>
        <w:ind w:firstLine="709"/>
        <w:jc w:val="both"/>
        <w:rPr>
          <w:rFonts w:ascii="Times New Roman" w:hAnsi="Times New Roman" w:cs="Times New Roman"/>
          <w:i/>
          <w:sz w:val="24"/>
          <w:szCs w:val="28"/>
        </w:rPr>
      </w:pPr>
      <w:r w:rsidRPr="00090EB3">
        <w:rPr>
          <w:rFonts w:ascii="Times New Roman" w:hAnsi="Times New Roman" w:cs="Times New Roman"/>
          <w:b/>
          <w:i/>
          <w:sz w:val="24"/>
          <w:szCs w:val="28"/>
        </w:rPr>
        <w:t>Ключевые слова</w:t>
      </w:r>
      <w:r w:rsidRPr="00090EB3">
        <w:rPr>
          <w:rFonts w:ascii="Times New Roman" w:hAnsi="Times New Roman" w:cs="Times New Roman"/>
          <w:i/>
          <w:sz w:val="24"/>
          <w:szCs w:val="28"/>
        </w:rPr>
        <w:t>: ло</w:t>
      </w:r>
      <w:r w:rsidR="00176630" w:rsidRPr="00090EB3">
        <w:rPr>
          <w:rFonts w:ascii="Times New Roman" w:hAnsi="Times New Roman" w:cs="Times New Roman"/>
          <w:i/>
          <w:sz w:val="24"/>
          <w:szCs w:val="28"/>
        </w:rPr>
        <w:t xml:space="preserve">гистика, экология, </w:t>
      </w:r>
      <w:proofErr w:type="spellStart"/>
      <w:r w:rsidR="00176630" w:rsidRPr="00090EB3">
        <w:rPr>
          <w:rFonts w:ascii="Times New Roman" w:hAnsi="Times New Roman" w:cs="Times New Roman"/>
          <w:i/>
          <w:sz w:val="24"/>
          <w:szCs w:val="28"/>
        </w:rPr>
        <w:t>цифровизация</w:t>
      </w:r>
      <w:proofErr w:type="spellEnd"/>
      <w:r w:rsidR="00176630" w:rsidRPr="00090EB3">
        <w:rPr>
          <w:rFonts w:ascii="Times New Roman" w:hAnsi="Times New Roman" w:cs="Times New Roman"/>
          <w:i/>
          <w:sz w:val="24"/>
          <w:szCs w:val="28"/>
        </w:rPr>
        <w:t xml:space="preserve">, «зеленая» экономика, </w:t>
      </w:r>
      <w:r w:rsidR="004675F7" w:rsidRPr="00090EB3">
        <w:rPr>
          <w:rFonts w:ascii="Times New Roman" w:hAnsi="Times New Roman" w:cs="Times New Roman"/>
          <w:i/>
          <w:sz w:val="24"/>
          <w:szCs w:val="28"/>
        </w:rPr>
        <w:t>платформа.</w:t>
      </w:r>
    </w:p>
    <w:p w:rsidR="00DF301E" w:rsidRPr="00090EB3" w:rsidRDefault="00DF301E" w:rsidP="00090EB3">
      <w:pPr>
        <w:spacing w:after="0" w:line="240" w:lineRule="auto"/>
        <w:ind w:firstLine="709"/>
        <w:jc w:val="both"/>
        <w:rPr>
          <w:rFonts w:ascii="Times New Roman" w:hAnsi="Times New Roman" w:cs="Times New Roman"/>
          <w:i/>
          <w:sz w:val="24"/>
          <w:szCs w:val="28"/>
        </w:rPr>
      </w:pPr>
    </w:p>
    <w:p w:rsidR="004675F7" w:rsidRPr="00DF301E" w:rsidRDefault="004675F7" w:rsidP="00DF301E">
      <w:pPr>
        <w:spacing w:after="0" w:line="240" w:lineRule="auto"/>
        <w:ind w:firstLine="709"/>
        <w:jc w:val="both"/>
        <w:rPr>
          <w:rFonts w:ascii="Times New Roman" w:hAnsi="Times New Roman" w:cs="Times New Roman"/>
          <w:color w:val="000000"/>
          <w:sz w:val="24"/>
          <w:szCs w:val="28"/>
        </w:rPr>
      </w:pPr>
      <w:r w:rsidRPr="00DF301E">
        <w:rPr>
          <w:rFonts w:ascii="Times New Roman" w:hAnsi="Times New Roman" w:cs="Times New Roman"/>
          <w:color w:val="000000"/>
          <w:sz w:val="24"/>
          <w:szCs w:val="28"/>
        </w:rPr>
        <w:t xml:space="preserve">Глобальное движение в сторону </w:t>
      </w:r>
      <w:proofErr w:type="spellStart"/>
      <w:r w:rsidRPr="00DF301E">
        <w:rPr>
          <w:rFonts w:ascii="Times New Roman" w:hAnsi="Times New Roman" w:cs="Times New Roman"/>
          <w:color w:val="000000"/>
          <w:sz w:val="24"/>
          <w:szCs w:val="28"/>
        </w:rPr>
        <w:t>цифровизации</w:t>
      </w:r>
      <w:proofErr w:type="spellEnd"/>
      <w:r w:rsidRPr="00DF301E">
        <w:rPr>
          <w:rFonts w:ascii="Times New Roman" w:hAnsi="Times New Roman" w:cs="Times New Roman"/>
          <w:color w:val="000000"/>
          <w:sz w:val="24"/>
          <w:szCs w:val="28"/>
        </w:rPr>
        <w:t xml:space="preserve"> трансформирует и </w:t>
      </w:r>
      <w:proofErr w:type="spellStart"/>
      <w:r w:rsidRPr="00DF301E">
        <w:rPr>
          <w:rFonts w:ascii="Times New Roman" w:hAnsi="Times New Roman" w:cs="Times New Roman"/>
          <w:color w:val="000000"/>
          <w:sz w:val="24"/>
          <w:szCs w:val="28"/>
        </w:rPr>
        <w:t>логистическую</w:t>
      </w:r>
      <w:proofErr w:type="spellEnd"/>
      <w:r w:rsidRPr="00DF301E">
        <w:rPr>
          <w:rFonts w:ascii="Times New Roman" w:hAnsi="Times New Roman" w:cs="Times New Roman"/>
          <w:color w:val="000000"/>
          <w:sz w:val="24"/>
          <w:szCs w:val="28"/>
        </w:rPr>
        <w:t xml:space="preserve"> отрасль. «Цифра» меняет каналы движения товаров, форматы поставки и процессы управления. Компании, вкладывающиеся в цифровые технологии, вырываются в лидеры отрасли. К тому же, в связи с последними событиями и пандемией, внедрение технологий стало необходимостью.</w:t>
      </w:r>
    </w:p>
    <w:p w:rsidR="00164A14" w:rsidRDefault="00EC07B9" w:rsidP="00DF301E">
      <w:pPr>
        <w:spacing w:after="0" w:line="240" w:lineRule="auto"/>
        <w:ind w:firstLine="709"/>
        <w:jc w:val="both"/>
        <w:rPr>
          <w:rFonts w:ascii="Times New Roman" w:hAnsi="Times New Roman" w:cs="Times New Roman"/>
          <w:sz w:val="24"/>
        </w:rPr>
      </w:pPr>
      <w:r w:rsidRPr="00DF301E">
        <w:rPr>
          <w:rFonts w:ascii="Times New Roman" w:hAnsi="Times New Roman" w:cs="Times New Roman"/>
          <w:sz w:val="24"/>
        </w:rPr>
        <w:t xml:space="preserve">Современные тенденции интеграции и глобализации способствуют активному развитию предприятий, однако в погоне за успехом многие забывают об окружающей среде. Большинство специалистов считают загрязнение окружающей среды, истощение природных ресурсов и ухудшение общей экологической обстановки результатом безответственной хозяйственной деятельности человека. Но и логистика как сфера практической деятельности вносит свой негативный вклад в этот процесс. </w:t>
      </w:r>
    </w:p>
    <w:p w:rsidR="00E87684" w:rsidRPr="00DF301E" w:rsidRDefault="00EC07B9" w:rsidP="00DF301E">
      <w:pPr>
        <w:spacing w:after="0" w:line="240" w:lineRule="auto"/>
        <w:ind w:firstLine="709"/>
        <w:jc w:val="both"/>
        <w:rPr>
          <w:rFonts w:ascii="Times New Roman" w:hAnsi="Times New Roman" w:cs="Times New Roman"/>
          <w:sz w:val="24"/>
          <w:szCs w:val="28"/>
        </w:rPr>
      </w:pPr>
      <w:r w:rsidRPr="00DF301E">
        <w:rPr>
          <w:rFonts w:ascii="Times New Roman" w:hAnsi="Times New Roman" w:cs="Times New Roman"/>
          <w:sz w:val="24"/>
        </w:rPr>
        <w:t xml:space="preserve">Поэтому, чтобы соответствовать требованиям времени и технологического развития, логистика должно отвечать такому параметру, как </w:t>
      </w:r>
      <w:proofErr w:type="spellStart"/>
      <w:r w:rsidRPr="00164A14">
        <w:rPr>
          <w:rFonts w:ascii="Times New Roman" w:hAnsi="Times New Roman" w:cs="Times New Roman"/>
          <w:i/>
          <w:sz w:val="24"/>
        </w:rPr>
        <w:t>экологичность</w:t>
      </w:r>
      <w:proofErr w:type="spellEnd"/>
      <w:r w:rsidRPr="00DF301E">
        <w:rPr>
          <w:rFonts w:ascii="Times New Roman" w:hAnsi="Times New Roman" w:cs="Times New Roman"/>
          <w:sz w:val="24"/>
        </w:rPr>
        <w:t>.</w:t>
      </w:r>
      <w:r w:rsidR="00DF301E">
        <w:rPr>
          <w:rFonts w:ascii="Times New Roman" w:hAnsi="Times New Roman" w:cs="Times New Roman"/>
          <w:sz w:val="24"/>
        </w:rPr>
        <w:t xml:space="preserve"> </w:t>
      </w:r>
      <w:r w:rsidR="00E87684" w:rsidRPr="00DF301E">
        <w:rPr>
          <w:rFonts w:ascii="Times New Roman" w:hAnsi="Times New Roman" w:cs="Times New Roman"/>
          <w:sz w:val="24"/>
          <w:szCs w:val="28"/>
        </w:rPr>
        <w:t xml:space="preserve">Экологическая логистика включает в себя цифровую и «зеленую», поэтому развитие и улучшение этих составных частей оказывает существенное влияние и на экологическую логистику, соответственно. </w:t>
      </w:r>
    </w:p>
    <w:p w:rsidR="00C56103" w:rsidRDefault="00376330" w:rsidP="00DF301E">
      <w:pPr>
        <w:spacing w:after="0" w:line="240" w:lineRule="auto"/>
        <w:ind w:firstLine="709"/>
        <w:jc w:val="both"/>
        <w:rPr>
          <w:rFonts w:ascii="Times New Roman" w:hAnsi="Times New Roman" w:cs="Times New Roman"/>
          <w:sz w:val="24"/>
          <w:szCs w:val="24"/>
          <w:shd w:val="clear" w:color="auto" w:fill="FFFFFF"/>
        </w:rPr>
      </w:pPr>
      <w:r w:rsidRPr="00DF301E">
        <w:rPr>
          <w:rFonts w:ascii="Times New Roman" w:hAnsi="Times New Roman" w:cs="Times New Roman"/>
          <w:sz w:val="24"/>
          <w:szCs w:val="24"/>
          <w:shd w:val="clear" w:color="auto" w:fill="FFFFFF"/>
        </w:rPr>
        <w:t xml:space="preserve">И одним из инструментов, который поможет этого достичь  — </w:t>
      </w:r>
      <w:proofErr w:type="spellStart"/>
      <w:r w:rsidRPr="00164A14">
        <w:rPr>
          <w:rFonts w:ascii="Times New Roman" w:hAnsi="Times New Roman" w:cs="Times New Roman"/>
          <w:i/>
          <w:sz w:val="24"/>
          <w:szCs w:val="24"/>
          <w:shd w:val="clear" w:color="auto" w:fill="FFFFFF"/>
        </w:rPr>
        <w:t>цифровизация</w:t>
      </w:r>
      <w:proofErr w:type="spellEnd"/>
      <w:r w:rsidRPr="00DF301E">
        <w:rPr>
          <w:rFonts w:ascii="Times New Roman" w:hAnsi="Times New Roman" w:cs="Times New Roman"/>
          <w:sz w:val="24"/>
          <w:szCs w:val="24"/>
          <w:shd w:val="clear" w:color="auto" w:fill="FFFFFF"/>
        </w:rPr>
        <w:t xml:space="preserve">. </w:t>
      </w:r>
      <w:proofErr w:type="spellStart"/>
      <w:r w:rsidR="00ED775E" w:rsidRPr="00DF301E">
        <w:rPr>
          <w:rFonts w:ascii="Times New Roman" w:hAnsi="Times New Roman" w:cs="Times New Roman"/>
          <w:sz w:val="24"/>
          <w:szCs w:val="24"/>
          <w:shd w:val="clear" w:color="auto" w:fill="FFFFFF"/>
        </w:rPr>
        <w:t>Цифровизация</w:t>
      </w:r>
      <w:proofErr w:type="spellEnd"/>
      <w:r w:rsidR="00ED775E" w:rsidRPr="00DF301E">
        <w:rPr>
          <w:rFonts w:ascii="Times New Roman" w:hAnsi="Times New Roman" w:cs="Times New Roman"/>
          <w:sz w:val="24"/>
          <w:szCs w:val="24"/>
          <w:shd w:val="clear" w:color="auto" w:fill="FFFFFF"/>
        </w:rPr>
        <w:t xml:space="preserve"> в секторе логистики стала одной из важнейших возможностей для повышения эффективности, новых </w:t>
      </w:r>
      <w:proofErr w:type="gramStart"/>
      <w:r w:rsidR="00ED775E" w:rsidRPr="00DF301E">
        <w:rPr>
          <w:rFonts w:ascii="Times New Roman" w:hAnsi="Times New Roman" w:cs="Times New Roman"/>
          <w:sz w:val="24"/>
          <w:szCs w:val="24"/>
          <w:shd w:val="clear" w:color="auto" w:fill="FFFFFF"/>
        </w:rPr>
        <w:t>бизнес-моделей</w:t>
      </w:r>
      <w:proofErr w:type="gramEnd"/>
      <w:r w:rsidR="00ED775E" w:rsidRPr="00DF301E">
        <w:rPr>
          <w:rFonts w:ascii="Times New Roman" w:hAnsi="Times New Roman" w:cs="Times New Roman"/>
          <w:sz w:val="24"/>
          <w:szCs w:val="24"/>
          <w:shd w:val="clear" w:color="auto" w:fill="FFFFFF"/>
        </w:rPr>
        <w:t xml:space="preserve">, улучшения качества обслуживания клиентов и устойчивости. Один из самых ярких трендов отечественной логистики — </w:t>
      </w:r>
      <w:r w:rsidR="00ED775E" w:rsidRPr="00C56103">
        <w:rPr>
          <w:rFonts w:ascii="Times New Roman" w:hAnsi="Times New Roman" w:cs="Times New Roman"/>
          <w:i/>
          <w:sz w:val="24"/>
          <w:szCs w:val="24"/>
          <w:shd w:val="clear" w:color="auto" w:fill="FFFFFF"/>
        </w:rPr>
        <w:t xml:space="preserve">переход от отдельных решений к </w:t>
      </w:r>
      <w:proofErr w:type="gramStart"/>
      <w:r w:rsidR="00ED775E" w:rsidRPr="00C56103">
        <w:rPr>
          <w:rFonts w:ascii="Times New Roman" w:hAnsi="Times New Roman" w:cs="Times New Roman"/>
          <w:i/>
          <w:sz w:val="24"/>
          <w:szCs w:val="24"/>
          <w:shd w:val="clear" w:color="auto" w:fill="FFFFFF"/>
        </w:rPr>
        <w:t>платформенным</w:t>
      </w:r>
      <w:proofErr w:type="gramEnd"/>
      <w:r w:rsidR="00ED775E" w:rsidRPr="00DF301E">
        <w:rPr>
          <w:rFonts w:ascii="Times New Roman" w:hAnsi="Times New Roman" w:cs="Times New Roman"/>
          <w:sz w:val="24"/>
          <w:szCs w:val="24"/>
          <w:shd w:val="clear" w:color="auto" w:fill="FFFFFF"/>
        </w:rPr>
        <w:t xml:space="preserve">. Явным примером платформенного решения стал сервис по поиску и подбору  грузоперевозчиков (аналог </w:t>
      </w:r>
      <w:proofErr w:type="spellStart"/>
      <w:r w:rsidR="00ED775E" w:rsidRPr="00DF301E">
        <w:rPr>
          <w:rFonts w:ascii="Times New Roman" w:hAnsi="Times New Roman" w:cs="Times New Roman"/>
          <w:sz w:val="24"/>
          <w:szCs w:val="24"/>
          <w:shd w:val="clear" w:color="auto" w:fill="FFFFFF"/>
        </w:rPr>
        <w:t>Uber</w:t>
      </w:r>
      <w:proofErr w:type="spellEnd"/>
      <w:r w:rsidR="00ED775E" w:rsidRPr="00DF301E">
        <w:rPr>
          <w:rFonts w:ascii="Times New Roman" w:hAnsi="Times New Roman" w:cs="Times New Roman"/>
          <w:sz w:val="24"/>
          <w:szCs w:val="24"/>
          <w:shd w:val="clear" w:color="auto" w:fill="FFFFFF"/>
        </w:rPr>
        <w:t xml:space="preserve"> для грузового транспорта) и организации </w:t>
      </w:r>
      <w:proofErr w:type="spellStart"/>
      <w:r w:rsidR="00ED775E" w:rsidRPr="00DF301E">
        <w:rPr>
          <w:rFonts w:ascii="Times New Roman" w:hAnsi="Times New Roman" w:cs="Times New Roman"/>
          <w:sz w:val="24"/>
          <w:szCs w:val="24"/>
          <w:shd w:val="clear" w:color="auto" w:fill="FFFFFF"/>
        </w:rPr>
        <w:t>мультимодальных</w:t>
      </w:r>
      <w:proofErr w:type="spellEnd"/>
      <w:r w:rsidR="00ED775E" w:rsidRPr="00DF301E">
        <w:rPr>
          <w:rFonts w:ascii="Times New Roman" w:hAnsi="Times New Roman" w:cs="Times New Roman"/>
          <w:sz w:val="24"/>
          <w:szCs w:val="24"/>
          <w:shd w:val="clear" w:color="auto" w:fill="FFFFFF"/>
        </w:rPr>
        <w:t xml:space="preserve"> перевозок [1]. </w:t>
      </w:r>
    </w:p>
    <w:p w:rsidR="00A4728B" w:rsidRDefault="00ED775E" w:rsidP="00DF301E">
      <w:pPr>
        <w:spacing w:after="0" w:line="240" w:lineRule="auto"/>
        <w:ind w:firstLine="709"/>
        <w:jc w:val="both"/>
        <w:rPr>
          <w:rFonts w:ascii="Times New Roman" w:hAnsi="Times New Roman" w:cs="Times New Roman"/>
          <w:sz w:val="24"/>
          <w:szCs w:val="24"/>
          <w:shd w:val="clear" w:color="auto" w:fill="FFFFFF"/>
        </w:rPr>
      </w:pPr>
      <w:r w:rsidRPr="00DF301E">
        <w:rPr>
          <w:rFonts w:ascii="Times New Roman" w:hAnsi="Times New Roman" w:cs="Times New Roman"/>
          <w:sz w:val="24"/>
          <w:szCs w:val="24"/>
          <w:shd w:val="clear" w:color="auto" w:fill="FFFFFF"/>
        </w:rPr>
        <w:t xml:space="preserve">Для перевозчиков платформа — инструмент по оптимизации маршрутов и ускорению доставки. Платформа нужна и для технической реализации </w:t>
      </w:r>
      <w:proofErr w:type="spellStart"/>
      <w:r w:rsidRPr="00DF301E">
        <w:rPr>
          <w:rFonts w:ascii="Times New Roman" w:hAnsi="Times New Roman" w:cs="Times New Roman"/>
          <w:sz w:val="24"/>
          <w:szCs w:val="24"/>
          <w:shd w:val="clear" w:color="auto" w:fill="FFFFFF"/>
        </w:rPr>
        <w:t>безбарьерного</w:t>
      </w:r>
      <w:proofErr w:type="spellEnd"/>
      <w:r w:rsidRPr="00DF301E">
        <w:rPr>
          <w:rFonts w:ascii="Times New Roman" w:hAnsi="Times New Roman" w:cs="Times New Roman"/>
          <w:sz w:val="24"/>
          <w:szCs w:val="24"/>
          <w:shd w:val="clear" w:color="auto" w:fill="FFFFFF"/>
        </w:rPr>
        <w:t xml:space="preserve"> транзитного перемещения грузов. В более глобальном плане – концепция физического интернета, элементами которой являются электронный документооборот, электронные пломбы. В тренде — решения, направленные на ускорение поставки</w:t>
      </w:r>
      <w:r w:rsidR="003E607E">
        <w:rPr>
          <w:rFonts w:ascii="Times New Roman" w:hAnsi="Times New Roman" w:cs="Times New Roman"/>
          <w:sz w:val="24"/>
          <w:szCs w:val="24"/>
          <w:shd w:val="clear" w:color="auto" w:fill="FFFFFF"/>
        </w:rPr>
        <w:t>.</w:t>
      </w:r>
    </w:p>
    <w:p w:rsidR="00ED775E" w:rsidRPr="00DF301E" w:rsidRDefault="00ED775E" w:rsidP="00DF301E">
      <w:pPr>
        <w:spacing w:after="0" w:line="240" w:lineRule="auto"/>
        <w:ind w:firstLine="709"/>
        <w:jc w:val="both"/>
        <w:rPr>
          <w:rFonts w:ascii="Times New Roman" w:hAnsi="Times New Roman" w:cs="Times New Roman"/>
          <w:sz w:val="24"/>
          <w:szCs w:val="24"/>
          <w:shd w:val="clear" w:color="auto" w:fill="FFFFFF"/>
        </w:rPr>
      </w:pPr>
      <w:r w:rsidRPr="00DF301E">
        <w:rPr>
          <w:rFonts w:ascii="Times New Roman" w:hAnsi="Times New Roman" w:cs="Times New Roman"/>
          <w:sz w:val="24"/>
          <w:szCs w:val="24"/>
          <w:shd w:val="clear" w:color="auto" w:fill="FFFFFF"/>
        </w:rPr>
        <w:t xml:space="preserve">Современный этап развития цифровой экономики Республики Беларусь характеризуется переходом к экономике знаний посредством масштабного, полноформатного внедрения цифровых технологий, образующих технико-технологическое ядро будущей белорусской интеллектуальной экономики. В связи с этим теоретическое осмысление и изучение цифровой трансформации различных отраслей экономики и общественной деятельности, в том числе цифровой трансформации промышленных предприятий, является относительно новой и сложной научной проблемой, требующей системного исследования. </w:t>
      </w:r>
    </w:p>
    <w:p w:rsidR="00A4728B" w:rsidRPr="003E607E" w:rsidRDefault="00ED775E" w:rsidP="003E607E">
      <w:pPr>
        <w:spacing w:after="0" w:line="240" w:lineRule="auto"/>
        <w:ind w:firstLine="709"/>
        <w:jc w:val="both"/>
        <w:rPr>
          <w:rFonts w:ascii="Times New Roman" w:hAnsi="Times New Roman" w:cs="Times New Roman"/>
          <w:sz w:val="24"/>
          <w:szCs w:val="24"/>
          <w:shd w:val="clear" w:color="auto" w:fill="FFFFFF"/>
        </w:rPr>
      </w:pPr>
      <w:proofErr w:type="gramStart"/>
      <w:r w:rsidRPr="00DF301E">
        <w:rPr>
          <w:rFonts w:ascii="Times New Roman" w:hAnsi="Times New Roman" w:cs="Times New Roman"/>
          <w:sz w:val="24"/>
          <w:szCs w:val="24"/>
          <w:shd w:val="clear" w:color="auto" w:fill="FFFFFF"/>
        </w:rPr>
        <w:t xml:space="preserve">Целями цифровой трансформации промышленного предприятия может быть выход на новый уровень конкурентоспособности, оперативность выполнения индивидуального промышленного заказа в рамках поточного производства, адаптивность производства, стимулирование инвестиционной привлекательности и т. д. </w:t>
      </w:r>
      <w:r w:rsidR="00376330" w:rsidRPr="00DF301E">
        <w:rPr>
          <w:rFonts w:ascii="Times New Roman" w:hAnsi="Times New Roman" w:cs="Times New Roman"/>
          <w:sz w:val="24"/>
          <w:szCs w:val="24"/>
        </w:rPr>
        <w:t xml:space="preserve">Эффекты от </w:t>
      </w:r>
      <w:proofErr w:type="spellStart"/>
      <w:r w:rsidR="00376330" w:rsidRPr="00DF301E">
        <w:rPr>
          <w:rFonts w:ascii="Times New Roman" w:hAnsi="Times New Roman" w:cs="Times New Roman"/>
          <w:sz w:val="24"/>
          <w:szCs w:val="24"/>
        </w:rPr>
        <w:t>цифровизации</w:t>
      </w:r>
      <w:proofErr w:type="spellEnd"/>
      <w:r w:rsidR="00376330" w:rsidRPr="00DF301E">
        <w:rPr>
          <w:rFonts w:ascii="Times New Roman" w:hAnsi="Times New Roman" w:cs="Times New Roman"/>
          <w:sz w:val="24"/>
          <w:szCs w:val="24"/>
        </w:rPr>
        <w:t xml:space="preserve"> для конкурентной среды могут быть разнонаправлены: с одной стороны, технологии открывают </w:t>
      </w:r>
      <w:r w:rsidR="00376330" w:rsidRPr="00DF301E">
        <w:rPr>
          <w:rFonts w:ascii="Times New Roman" w:hAnsi="Times New Roman" w:cs="Times New Roman"/>
          <w:sz w:val="24"/>
          <w:szCs w:val="24"/>
        </w:rPr>
        <w:lastRenderedPageBreak/>
        <w:t>пути для совершенно новых компаний, которые даже могут не иметь собственного реального капитала, а обладать только удобным</w:t>
      </w:r>
      <w:proofErr w:type="gramEnd"/>
      <w:r w:rsidR="00376330" w:rsidRPr="00DF301E">
        <w:rPr>
          <w:rFonts w:ascii="Times New Roman" w:hAnsi="Times New Roman" w:cs="Times New Roman"/>
          <w:sz w:val="24"/>
          <w:szCs w:val="24"/>
        </w:rPr>
        <w:t xml:space="preserve"> программным обеспечением, не требующим больших вложений, которое может привлечь большую аудиторию. С другой стороны, акценты могут сместиться таким образом, что существующие на сегодняшний день «средние» транспортные компании с небольшим парком могут стать неэффективными в будущем. Произойти это может по нескольким причинам: крупные компании первыми внедрят технологии, используя положительный эффект от масштаба, соответственно заблокируют развитие остальных; из-за проблем стандартизации (неэффективные критерии выбора стандарта, избыточная регламентация и формализация, временное отставание от прогресса и т.д.). </w:t>
      </w:r>
    </w:p>
    <w:p w:rsidR="00A4728B" w:rsidRDefault="00843657" w:rsidP="00A4728B">
      <w:pPr>
        <w:spacing w:after="0" w:line="240" w:lineRule="auto"/>
        <w:ind w:firstLine="709"/>
        <w:jc w:val="both"/>
        <w:rPr>
          <w:rFonts w:ascii="Times New Roman" w:hAnsi="Times New Roman" w:cs="Times New Roman"/>
          <w:sz w:val="24"/>
          <w:szCs w:val="24"/>
        </w:rPr>
      </w:pPr>
      <w:r w:rsidRPr="00DF301E">
        <w:rPr>
          <w:rFonts w:ascii="Times New Roman" w:hAnsi="Times New Roman" w:cs="Times New Roman"/>
          <w:sz w:val="24"/>
          <w:szCs w:val="24"/>
        </w:rPr>
        <w:t xml:space="preserve">Под «зеленой» логистикой понимаются все попытки измерить и минимизировать влияние логистической деятельности на экологию. В логистическую деятельность входят действия, связанные с прямыми и обратными потоками продукции, информации и услуг между точкой отправления и пунктом потребления. Главной целью данного процесса является создание устойчивой рыночной стоимости компании на основе балансов экономической и экологической эффективности. </w:t>
      </w:r>
    </w:p>
    <w:p w:rsidR="00843657" w:rsidRPr="00DF301E" w:rsidRDefault="00A4728B" w:rsidP="00A472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все-</w:t>
      </w:r>
      <w:r w:rsidR="00843657" w:rsidRPr="00DF301E">
        <w:rPr>
          <w:rFonts w:ascii="Times New Roman" w:hAnsi="Times New Roman" w:cs="Times New Roman"/>
          <w:sz w:val="24"/>
          <w:szCs w:val="24"/>
        </w:rPr>
        <w:t xml:space="preserve">таки в настоящее время большинство компаний выбирают именно «зеленую» логистику. Если на предприятии отходы производства и упаковки минимизированы, а также применяются идеи </w:t>
      </w:r>
      <w:proofErr w:type="spellStart"/>
      <w:r w:rsidR="00843657" w:rsidRPr="00DF301E">
        <w:rPr>
          <w:rFonts w:ascii="Times New Roman" w:hAnsi="Times New Roman" w:cs="Times New Roman"/>
          <w:sz w:val="24"/>
          <w:szCs w:val="24"/>
        </w:rPr>
        <w:t>рециклинга</w:t>
      </w:r>
      <w:proofErr w:type="spellEnd"/>
      <w:r w:rsidR="00843657" w:rsidRPr="00DF301E">
        <w:rPr>
          <w:rFonts w:ascii="Times New Roman" w:hAnsi="Times New Roman" w:cs="Times New Roman"/>
          <w:sz w:val="24"/>
          <w:szCs w:val="24"/>
        </w:rPr>
        <w:t xml:space="preserve">, что, в свою очередь, снимет часть расходов с потребителей готовой продукции, в стоимость которой включены потери предприятия от неэффективного использования ресурсов, то такое предприятие смело можно отнести к числу тех, кто эффективно использует принадлежащие им ресурсы. Именно поэтому компании стремятся внедрить экологическую логистику и сделать ее одним из ключевых направлений развития своего бизнеса. Результатом применения экологической логистики и «зеленых» принципов построения цепей поставок могут быть такие </w:t>
      </w:r>
      <w:r w:rsidR="00843657" w:rsidRPr="00DD270E">
        <w:rPr>
          <w:rFonts w:ascii="Times New Roman" w:hAnsi="Times New Roman" w:cs="Times New Roman"/>
          <w:b/>
          <w:sz w:val="24"/>
          <w:szCs w:val="24"/>
        </w:rPr>
        <w:t>результаты</w:t>
      </w:r>
      <w:r w:rsidR="00843657" w:rsidRPr="00DF301E">
        <w:rPr>
          <w:rFonts w:ascii="Times New Roman" w:hAnsi="Times New Roman" w:cs="Times New Roman"/>
          <w:sz w:val="24"/>
          <w:szCs w:val="24"/>
        </w:rPr>
        <w:t>, как:</w:t>
      </w:r>
    </w:p>
    <w:p w:rsidR="00843657" w:rsidRPr="00DF301E" w:rsidRDefault="00843657" w:rsidP="00DF301E">
      <w:pPr>
        <w:spacing w:after="0" w:line="240" w:lineRule="auto"/>
        <w:ind w:firstLine="709"/>
        <w:jc w:val="both"/>
        <w:rPr>
          <w:rFonts w:ascii="Times New Roman" w:hAnsi="Times New Roman" w:cs="Times New Roman"/>
          <w:sz w:val="24"/>
          <w:szCs w:val="24"/>
        </w:rPr>
      </w:pPr>
      <w:r w:rsidRPr="00DF301E">
        <w:rPr>
          <w:rFonts w:ascii="Times New Roman" w:hAnsi="Times New Roman" w:cs="Times New Roman"/>
          <w:sz w:val="24"/>
          <w:szCs w:val="24"/>
        </w:rPr>
        <w:t xml:space="preserve">1. </w:t>
      </w:r>
      <w:r w:rsidR="00A4728B">
        <w:rPr>
          <w:rFonts w:ascii="Times New Roman" w:hAnsi="Times New Roman" w:cs="Times New Roman"/>
          <w:sz w:val="24"/>
          <w:szCs w:val="24"/>
        </w:rPr>
        <w:t>Р</w:t>
      </w:r>
      <w:r w:rsidRPr="00DF301E">
        <w:rPr>
          <w:rFonts w:ascii="Times New Roman" w:hAnsi="Times New Roman" w:cs="Times New Roman"/>
          <w:sz w:val="24"/>
          <w:szCs w:val="24"/>
        </w:rPr>
        <w:t xml:space="preserve">ациональное использование всех ресурсов предприятия: использование оборотной тары и ее вторичная переработка, снижение </w:t>
      </w:r>
      <w:proofErr w:type="spellStart"/>
      <w:r w:rsidRPr="00DF301E">
        <w:rPr>
          <w:rFonts w:ascii="Times New Roman" w:hAnsi="Times New Roman" w:cs="Times New Roman"/>
          <w:sz w:val="24"/>
          <w:szCs w:val="24"/>
        </w:rPr>
        <w:t>энергорасходов</w:t>
      </w:r>
      <w:proofErr w:type="spellEnd"/>
      <w:r w:rsidRPr="00DF301E">
        <w:rPr>
          <w:rFonts w:ascii="Times New Roman" w:hAnsi="Times New Roman" w:cs="Times New Roman"/>
          <w:sz w:val="24"/>
          <w:szCs w:val="24"/>
        </w:rPr>
        <w:t xml:space="preserve"> за счет теплоизоляции складов и применения солнечных батарей, отказ от бумажного документооборота, пла</w:t>
      </w:r>
      <w:r w:rsidR="00A4728B">
        <w:rPr>
          <w:rFonts w:ascii="Times New Roman" w:hAnsi="Times New Roman" w:cs="Times New Roman"/>
          <w:sz w:val="24"/>
          <w:szCs w:val="24"/>
        </w:rPr>
        <w:t>нирование оптимальных маршрутов.</w:t>
      </w:r>
    </w:p>
    <w:p w:rsidR="00843657" w:rsidRPr="00DF301E" w:rsidRDefault="00A4728B" w:rsidP="00DF30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43657" w:rsidRPr="00DF301E">
        <w:rPr>
          <w:rFonts w:ascii="Times New Roman" w:hAnsi="Times New Roman" w:cs="Times New Roman"/>
          <w:sz w:val="24"/>
          <w:szCs w:val="24"/>
        </w:rPr>
        <w:t>Повышение уровня экологической безопасности, снижение уровня наносимого урона окружающей среде за счет применения методов</w:t>
      </w:r>
      <w:r>
        <w:rPr>
          <w:rFonts w:ascii="Times New Roman" w:hAnsi="Times New Roman" w:cs="Times New Roman"/>
          <w:sz w:val="24"/>
          <w:szCs w:val="24"/>
        </w:rPr>
        <w:t xml:space="preserve"> и технологий зеленой логистики.</w:t>
      </w:r>
    </w:p>
    <w:p w:rsidR="00843657" w:rsidRPr="00DF301E" w:rsidRDefault="00A4728B" w:rsidP="00DF30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43657" w:rsidRPr="00DF301E">
        <w:rPr>
          <w:rFonts w:ascii="Times New Roman" w:hAnsi="Times New Roman" w:cs="Times New Roman"/>
          <w:sz w:val="24"/>
          <w:szCs w:val="24"/>
        </w:rPr>
        <w:t xml:space="preserve">Экологическое обучение персонала (уже применяется во многих компаниях, ориентированных </w:t>
      </w:r>
      <w:r>
        <w:rPr>
          <w:rFonts w:ascii="Times New Roman" w:hAnsi="Times New Roman" w:cs="Times New Roman"/>
          <w:sz w:val="24"/>
          <w:szCs w:val="24"/>
        </w:rPr>
        <w:t>на развитие зеленых технологий).</w:t>
      </w:r>
    </w:p>
    <w:p w:rsidR="00843657" w:rsidRPr="00DF301E" w:rsidRDefault="00A4728B" w:rsidP="00DF30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43657" w:rsidRPr="00DF301E">
        <w:rPr>
          <w:rFonts w:ascii="Times New Roman" w:hAnsi="Times New Roman" w:cs="Times New Roman"/>
          <w:sz w:val="24"/>
          <w:szCs w:val="24"/>
        </w:rPr>
        <w:t>Повышение осведомленности и мотивации потребителей.</w:t>
      </w:r>
    </w:p>
    <w:p w:rsidR="00376330" w:rsidRPr="00DF301E" w:rsidRDefault="00EC07B9" w:rsidP="00DF301E">
      <w:pPr>
        <w:spacing w:after="0" w:line="240" w:lineRule="auto"/>
        <w:ind w:firstLine="709"/>
        <w:jc w:val="both"/>
        <w:rPr>
          <w:rFonts w:ascii="Times New Roman" w:hAnsi="Times New Roman" w:cs="Times New Roman"/>
          <w:color w:val="000000"/>
          <w:sz w:val="24"/>
          <w:szCs w:val="28"/>
        </w:rPr>
      </w:pPr>
      <w:r w:rsidRPr="00A4728B">
        <w:rPr>
          <w:rFonts w:ascii="Times New Roman" w:hAnsi="Times New Roman" w:cs="Times New Roman"/>
          <w:i/>
          <w:sz w:val="24"/>
          <w:szCs w:val="24"/>
          <w:shd w:val="clear" w:color="auto" w:fill="FFFFFF"/>
        </w:rPr>
        <w:t>Глобальное требование времени</w:t>
      </w:r>
      <w:r w:rsidRPr="00DF301E">
        <w:rPr>
          <w:rFonts w:ascii="Times New Roman" w:hAnsi="Times New Roman" w:cs="Times New Roman"/>
          <w:sz w:val="24"/>
          <w:szCs w:val="24"/>
          <w:shd w:val="clear" w:color="auto" w:fill="FFFFFF"/>
        </w:rPr>
        <w:t xml:space="preserve"> — общеотраслевые решения и дополнительные возможности для взаимодействия разных участников рынка на современных цифровых рельсах. Именно здесь и появляются платформы.</w:t>
      </w:r>
      <w:r w:rsidR="002C31F3">
        <w:rPr>
          <w:rFonts w:ascii="Times New Roman" w:hAnsi="Times New Roman" w:cs="Times New Roman"/>
          <w:sz w:val="24"/>
          <w:szCs w:val="24"/>
          <w:shd w:val="clear" w:color="auto" w:fill="FFFFFF"/>
        </w:rPr>
        <w:t xml:space="preserve"> </w:t>
      </w:r>
      <w:r w:rsidR="00376330" w:rsidRPr="00DF301E">
        <w:rPr>
          <w:rFonts w:ascii="Times New Roman" w:hAnsi="Times New Roman" w:cs="Times New Roman"/>
          <w:color w:val="000000"/>
          <w:sz w:val="24"/>
          <w:szCs w:val="28"/>
        </w:rPr>
        <w:t xml:space="preserve">Цифровая платформа должна отвечать следующим основным критериям: </w:t>
      </w:r>
    </w:p>
    <w:p w:rsidR="00376330" w:rsidRPr="00AC6851" w:rsidRDefault="00376330" w:rsidP="00AC6851">
      <w:pPr>
        <w:pStyle w:val="a4"/>
        <w:numPr>
          <w:ilvl w:val="0"/>
          <w:numId w:val="4"/>
        </w:numPr>
        <w:spacing w:after="0" w:line="240" w:lineRule="auto"/>
        <w:jc w:val="both"/>
        <w:rPr>
          <w:rFonts w:ascii="Times New Roman" w:hAnsi="Times New Roman" w:cs="Times New Roman"/>
          <w:color w:val="000000"/>
          <w:sz w:val="24"/>
          <w:szCs w:val="28"/>
        </w:rPr>
      </w:pPr>
      <w:r w:rsidRPr="00AC6851">
        <w:rPr>
          <w:rFonts w:ascii="Times New Roman" w:hAnsi="Times New Roman" w:cs="Times New Roman"/>
          <w:color w:val="000000"/>
          <w:sz w:val="24"/>
          <w:szCs w:val="28"/>
        </w:rPr>
        <w:t>алгоритмизация взаимодействия пользователей платформы;</w:t>
      </w:r>
    </w:p>
    <w:p w:rsidR="00376330" w:rsidRPr="00AC6851" w:rsidRDefault="00376330" w:rsidP="00AC6851">
      <w:pPr>
        <w:pStyle w:val="a4"/>
        <w:numPr>
          <w:ilvl w:val="0"/>
          <w:numId w:val="4"/>
        </w:numPr>
        <w:spacing w:after="0" w:line="240" w:lineRule="auto"/>
        <w:jc w:val="both"/>
        <w:rPr>
          <w:rFonts w:ascii="Times New Roman" w:hAnsi="Times New Roman" w:cs="Times New Roman"/>
          <w:color w:val="000000"/>
          <w:sz w:val="24"/>
          <w:szCs w:val="28"/>
        </w:rPr>
      </w:pPr>
      <w:r w:rsidRPr="00AC6851">
        <w:rPr>
          <w:rFonts w:ascii="Times New Roman" w:hAnsi="Times New Roman" w:cs="Times New Roman"/>
          <w:color w:val="000000"/>
          <w:sz w:val="24"/>
          <w:szCs w:val="28"/>
        </w:rPr>
        <w:t>использование принципа «</w:t>
      </w:r>
      <w:proofErr w:type="spellStart"/>
      <w:r w:rsidRPr="00AC6851">
        <w:rPr>
          <w:rFonts w:ascii="Times New Roman" w:hAnsi="Times New Roman" w:cs="Times New Roman"/>
          <w:color w:val="000000"/>
          <w:sz w:val="24"/>
          <w:szCs w:val="28"/>
        </w:rPr>
        <w:t>win-win</w:t>
      </w:r>
      <w:proofErr w:type="spellEnd"/>
      <w:r w:rsidRPr="00AC6851">
        <w:rPr>
          <w:rFonts w:ascii="Times New Roman" w:hAnsi="Times New Roman" w:cs="Times New Roman"/>
          <w:color w:val="000000"/>
          <w:sz w:val="24"/>
          <w:szCs w:val="28"/>
        </w:rPr>
        <w:t xml:space="preserve">», т.е. </w:t>
      </w:r>
      <w:proofErr w:type="spellStart"/>
      <w:r w:rsidRPr="00AC6851">
        <w:rPr>
          <w:rFonts w:ascii="Times New Roman" w:hAnsi="Times New Roman" w:cs="Times New Roman"/>
          <w:color w:val="000000"/>
          <w:sz w:val="24"/>
          <w:szCs w:val="28"/>
        </w:rPr>
        <w:t>взаимовыгодности</w:t>
      </w:r>
      <w:proofErr w:type="spellEnd"/>
      <w:r w:rsidRPr="00AC6851">
        <w:rPr>
          <w:rFonts w:ascii="Times New Roman" w:hAnsi="Times New Roman" w:cs="Times New Roman"/>
          <w:color w:val="000000"/>
          <w:sz w:val="24"/>
          <w:szCs w:val="28"/>
        </w:rPr>
        <w:t xml:space="preserve"> взаимодействия;</w:t>
      </w:r>
    </w:p>
    <w:p w:rsidR="00376330" w:rsidRPr="00AC6851" w:rsidRDefault="00376330" w:rsidP="00AC6851">
      <w:pPr>
        <w:pStyle w:val="a4"/>
        <w:numPr>
          <w:ilvl w:val="0"/>
          <w:numId w:val="4"/>
        </w:numPr>
        <w:spacing w:after="0" w:line="240" w:lineRule="auto"/>
        <w:jc w:val="both"/>
        <w:rPr>
          <w:rFonts w:ascii="Times New Roman" w:hAnsi="Times New Roman" w:cs="Times New Roman"/>
          <w:color w:val="000000"/>
          <w:sz w:val="24"/>
          <w:szCs w:val="28"/>
        </w:rPr>
      </w:pPr>
      <w:r w:rsidRPr="00AC6851">
        <w:rPr>
          <w:rFonts w:ascii="Times New Roman" w:hAnsi="Times New Roman" w:cs="Times New Roman"/>
          <w:color w:val="000000"/>
          <w:sz w:val="24"/>
          <w:szCs w:val="28"/>
        </w:rPr>
        <w:t xml:space="preserve">масштаб взаимодействия (охват множества потенциальных участников платформы); </w:t>
      </w:r>
    </w:p>
    <w:p w:rsidR="00376330" w:rsidRPr="00AC6851" w:rsidRDefault="00376330" w:rsidP="00AC6851">
      <w:pPr>
        <w:pStyle w:val="a4"/>
        <w:numPr>
          <w:ilvl w:val="0"/>
          <w:numId w:val="4"/>
        </w:numPr>
        <w:spacing w:after="0" w:line="240" w:lineRule="auto"/>
        <w:jc w:val="both"/>
        <w:rPr>
          <w:rFonts w:ascii="Times New Roman" w:hAnsi="Times New Roman" w:cs="Times New Roman"/>
          <w:color w:val="000000"/>
          <w:sz w:val="24"/>
          <w:szCs w:val="28"/>
        </w:rPr>
      </w:pPr>
      <w:r w:rsidRPr="00AC6851">
        <w:rPr>
          <w:rFonts w:ascii="Times New Roman" w:hAnsi="Times New Roman" w:cs="Times New Roman"/>
          <w:color w:val="000000"/>
          <w:sz w:val="24"/>
          <w:szCs w:val="28"/>
        </w:rPr>
        <w:t>наличие единой информационной среды;</w:t>
      </w:r>
    </w:p>
    <w:p w:rsidR="00376330" w:rsidRPr="00AC6851" w:rsidRDefault="00376330" w:rsidP="00AC6851">
      <w:pPr>
        <w:pStyle w:val="a4"/>
        <w:numPr>
          <w:ilvl w:val="0"/>
          <w:numId w:val="4"/>
        </w:numPr>
        <w:spacing w:after="0" w:line="240" w:lineRule="auto"/>
        <w:jc w:val="both"/>
        <w:rPr>
          <w:rFonts w:ascii="Times New Roman" w:hAnsi="Times New Roman" w:cs="Times New Roman"/>
          <w:color w:val="000000"/>
          <w:sz w:val="24"/>
          <w:szCs w:val="28"/>
        </w:rPr>
      </w:pPr>
      <w:r w:rsidRPr="00AC6851">
        <w:rPr>
          <w:rFonts w:ascii="Times New Roman" w:hAnsi="Times New Roman" w:cs="Times New Roman"/>
          <w:color w:val="000000"/>
          <w:sz w:val="24"/>
          <w:szCs w:val="28"/>
        </w:rPr>
        <w:t xml:space="preserve">достижение эффекта сокращения транзакционных издержек при реорганизации бизнес-процессов. </w:t>
      </w:r>
    </w:p>
    <w:p w:rsidR="00376330" w:rsidRPr="00DF301E" w:rsidRDefault="00376330" w:rsidP="00DF301E">
      <w:pPr>
        <w:spacing w:after="0" w:line="240" w:lineRule="auto"/>
        <w:ind w:firstLine="709"/>
        <w:jc w:val="both"/>
        <w:rPr>
          <w:rFonts w:ascii="Times New Roman" w:hAnsi="Times New Roman" w:cs="Times New Roman"/>
          <w:color w:val="000000"/>
          <w:sz w:val="24"/>
          <w:szCs w:val="28"/>
        </w:rPr>
      </w:pPr>
      <w:r w:rsidRPr="00DF301E">
        <w:rPr>
          <w:rFonts w:ascii="Times New Roman" w:hAnsi="Times New Roman" w:cs="Times New Roman"/>
          <w:color w:val="000000"/>
          <w:sz w:val="24"/>
          <w:szCs w:val="28"/>
        </w:rPr>
        <w:t xml:space="preserve">В сфере логистики можно говорить о </w:t>
      </w:r>
      <w:r w:rsidRPr="00AC6851">
        <w:rPr>
          <w:rFonts w:ascii="Times New Roman" w:hAnsi="Times New Roman" w:cs="Times New Roman"/>
          <w:b/>
          <w:color w:val="000000"/>
          <w:sz w:val="24"/>
          <w:szCs w:val="28"/>
        </w:rPr>
        <w:t xml:space="preserve">двух важных драйверах </w:t>
      </w:r>
      <w:proofErr w:type="spellStart"/>
      <w:r w:rsidRPr="00AC6851">
        <w:rPr>
          <w:rFonts w:ascii="Times New Roman" w:hAnsi="Times New Roman" w:cs="Times New Roman"/>
          <w:b/>
          <w:color w:val="000000"/>
          <w:sz w:val="24"/>
          <w:szCs w:val="28"/>
        </w:rPr>
        <w:t>цифровизации</w:t>
      </w:r>
      <w:proofErr w:type="spellEnd"/>
      <w:r w:rsidRPr="00DF301E">
        <w:rPr>
          <w:rFonts w:ascii="Times New Roman" w:hAnsi="Times New Roman" w:cs="Times New Roman"/>
          <w:color w:val="000000"/>
          <w:sz w:val="24"/>
          <w:szCs w:val="28"/>
        </w:rPr>
        <w:t xml:space="preserve">: </w:t>
      </w:r>
      <w:r w:rsidRPr="00AC6851">
        <w:rPr>
          <w:rFonts w:ascii="Times New Roman" w:hAnsi="Times New Roman" w:cs="Times New Roman"/>
          <w:i/>
          <w:color w:val="000000"/>
          <w:sz w:val="24"/>
          <w:szCs w:val="28"/>
        </w:rPr>
        <w:t>естественная цифровая эволюция</w:t>
      </w:r>
      <w:r w:rsidRPr="00DF301E">
        <w:rPr>
          <w:rFonts w:ascii="Times New Roman" w:hAnsi="Times New Roman" w:cs="Times New Roman"/>
          <w:color w:val="000000"/>
          <w:sz w:val="24"/>
          <w:szCs w:val="28"/>
        </w:rPr>
        <w:t xml:space="preserve"> и </w:t>
      </w:r>
      <w:r w:rsidRPr="00AC6851">
        <w:rPr>
          <w:rFonts w:ascii="Times New Roman" w:hAnsi="Times New Roman" w:cs="Times New Roman"/>
          <w:i/>
          <w:color w:val="000000"/>
          <w:sz w:val="24"/>
          <w:szCs w:val="28"/>
        </w:rPr>
        <w:t>государственная программа цифровой экономики</w:t>
      </w:r>
      <w:r w:rsidRPr="00DF301E">
        <w:rPr>
          <w:rFonts w:ascii="Times New Roman" w:hAnsi="Times New Roman" w:cs="Times New Roman"/>
          <w:color w:val="000000"/>
          <w:sz w:val="24"/>
          <w:szCs w:val="28"/>
        </w:rPr>
        <w:t xml:space="preserve">. Целый ряд вопросов инициирован государством и не может быть решен без его вмешательства. Это, в частности, </w:t>
      </w:r>
      <w:proofErr w:type="gramStart"/>
      <w:r w:rsidRPr="00DF301E">
        <w:rPr>
          <w:rFonts w:ascii="Times New Roman" w:hAnsi="Times New Roman" w:cs="Times New Roman"/>
          <w:color w:val="000000"/>
          <w:sz w:val="24"/>
          <w:szCs w:val="28"/>
        </w:rPr>
        <w:t>государственный</w:t>
      </w:r>
      <w:proofErr w:type="gramEnd"/>
      <w:r w:rsidRPr="00DF301E">
        <w:rPr>
          <w:rFonts w:ascii="Times New Roman" w:hAnsi="Times New Roman" w:cs="Times New Roman"/>
          <w:color w:val="000000"/>
          <w:sz w:val="24"/>
          <w:szCs w:val="28"/>
        </w:rPr>
        <w:t xml:space="preserve"> цифровой </w:t>
      </w:r>
      <w:proofErr w:type="spellStart"/>
      <w:r w:rsidRPr="00DF301E">
        <w:rPr>
          <w:rFonts w:ascii="Times New Roman" w:hAnsi="Times New Roman" w:cs="Times New Roman"/>
          <w:color w:val="000000"/>
          <w:sz w:val="24"/>
          <w:szCs w:val="28"/>
        </w:rPr>
        <w:t>суперсервис</w:t>
      </w:r>
      <w:proofErr w:type="spellEnd"/>
      <w:r w:rsidRPr="00DF301E">
        <w:rPr>
          <w:rFonts w:ascii="Times New Roman" w:hAnsi="Times New Roman" w:cs="Times New Roman"/>
          <w:color w:val="000000"/>
          <w:sz w:val="24"/>
          <w:szCs w:val="28"/>
        </w:rPr>
        <w:t xml:space="preserve"> «Безбумажные перевозки пассажиров и грузов». Сервис предназначен для онлайн-оформления документов для грузовых перевозок на автомобильном транспорте, в том числе, для оформления и контроля электронных документов при осуществлении международных перевозок, включая </w:t>
      </w:r>
      <w:proofErr w:type="spellStart"/>
      <w:r w:rsidRPr="00DF301E">
        <w:rPr>
          <w:rFonts w:ascii="Times New Roman" w:hAnsi="Times New Roman" w:cs="Times New Roman"/>
          <w:color w:val="000000"/>
          <w:sz w:val="24"/>
          <w:szCs w:val="28"/>
        </w:rPr>
        <w:t>спецразрешения</w:t>
      </w:r>
      <w:proofErr w:type="spellEnd"/>
      <w:r w:rsidRPr="00DF301E">
        <w:rPr>
          <w:rFonts w:ascii="Times New Roman" w:hAnsi="Times New Roman" w:cs="Times New Roman"/>
          <w:color w:val="000000"/>
          <w:sz w:val="24"/>
          <w:szCs w:val="28"/>
        </w:rPr>
        <w:t xml:space="preserve"> и ЭТРН [электронную транспортную накладную]. </w:t>
      </w:r>
    </w:p>
    <w:p w:rsidR="003F6E95" w:rsidRPr="00DF301E" w:rsidRDefault="003F6E95" w:rsidP="00DF301E">
      <w:pPr>
        <w:spacing w:after="0" w:line="240" w:lineRule="auto"/>
        <w:ind w:firstLine="709"/>
        <w:jc w:val="both"/>
        <w:rPr>
          <w:rFonts w:ascii="Times New Roman" w:hAnsi="Times New Roman" w:cs="Times New Roman"/>
          <w:color w:val="000000"/>
          <w:sz w:val="24"/>
          <w:szCs w:val="28"/>
        </w:rPr>
      </w:pPr>
      <w:r w:rsidRPr="00DF301E">
        <w:rPr>
          <w:rFonts w:ascii="Times New Roman" w:hAnsi="Times New Roman" w:cs="Times New Roman"/>
          <w:color w:val="000000"/>
          <w:sz w:val="24"/>
          <w:szCs w:val="28"/>
        </w:rPr>
        <w:lastRenderedPageBreak/>
        <w:t>Выделяют ра</w:t>
      </w:r>
      <w:r w:rsidR="00E90BD7" w:rsidRPr="00DF301E">
        <w:rPr>
          <w:rFonts w:ascii="Times New Roman" w:hAnsi="Times New Roman" w:cs="Times New Roman"/>
          <w:color w:val="000000"/>
          <w:sz w:val="24"/>
          <w:szCs w:val="28"/>
        </w:rPr>
        <w:t xml:space="preserve">зличные </w:t>
      </w:r>
      <w:r w:rsidR="00E90BD7" w:rsidRPr="00AC6851">
        <w:rPr>
          <w:rFonts w:ascii="Times New Roman" w:hAnsi="Times New Roman" w:cs="Times New Roman"/>
          <w:b/>
          <w:color w:val="000000"/>
          <w:sz w:val="24"/>
          <w:szCs w:val="28"/>
        </w:rPr>
        <w:t>типы цифровых платформ</w:t>
      </w:r>
      <w:r w:rsidRPr="00DF301E">
        <w:rPr>
          <w:rFonts w:ascii="Times New Roman" w:hAnsi="Times New Roman" w:cs="Times New Roman"/>
          <w:color w:val="000000"/>
          <w:sz w:val="24"/>
          <w:szCs w:val="28"/>
        </w:rPr>
        <w:t xml:space="preserve">: </w:t>
      </w:r>
    </w:p>
    <w:p w:rsidR="003F6E95" w:rsidRPr="00DF301E" w:rsidRDefault="003F6E95" w:rsidP="00DF301E">
      <w:pPr>
        <w:spacing w:after="0" w:line="240" w:lineRule="auto"/>
        <w:ind w:firstLine="709"/>
        <w:jc w:val="both"/>
        <w:rPr>
          <w:rFonts w:ascii="Times New Roman" w:hAnsi="Times New Roman" w:cs="Times New Roman"/>
          <w:color w:val="000000"/>
          <w:sz w:val="24"/>
          <w:szCs w:val="28"/>
        </w:rPr>
      </w:pPr>
      <w:r w:rsidRPr="00DF301E">
        <w:rPr>
          <w:rFonts w:ascii="Times New Roman" w:hAnsi="Times New Roman" w:cs="Times New Roman"/>
          <w:color w:val="000000"/>
          <w:sz w:val="24"/>
          <w:szCs w:val="28"/>
        </w:rPr>
        <w:t>- Инструментальные цифровые платформы. Состоят из программных и аппаратных систем (продуктов, стандартов, библиотек, интерфейсов, инструментов), предн</w:t>
      </w:r>
      <w:r w:rsidR="00AC6851">
        <w:rPr>
          <w:rFonts w:ascii="Times New Roman" w:hAnsi="Times New Roman" w:cs="Times New Roman"/>
          <w:color w:val="000000"/>
          <w:sz w:val="24"/>
          <w:szCs w:val="28"/>
        </w:rPr>
        <w:t>азначенных для создания прикладн</w:t>
      </w:r>
      <w:r w:rsidRPr="00DF301E">
        <w:rPr>
          <w:rFonts w:ascii="Times New Roman" w:hAnsi="Times New Roman" w:cs="Times New Roman"/>
          <w:color w:val="000000"/>
          <w:sz w:val="24"/>
          <w:szCs w:val="28"/>
        </w:rPr>
        <w:t xml:space="preserve">ых программных и аппаратных решений в области транспортной логистики. </w:t>
      </w:r>
    </w:p>
    <w:p w:rsidR="003F6E95" w:rsidRPr="00DF301E" w:rsidRDefault="003F6E95" w:rsidP="00DF301E">
      <w:pPr>
        <w:spacing w:after="0" w:line="240" w:lineRule="auto"/>
        <w:ind w:firstLine="709"/>
        <w:jc w:val="both"/>
        <w:rPr>
          <w:rFonts w:ascii="Times New Roman" w:hAnsi="Times New Roman" w:cs="Times New Roman"/>
          <w:color w:val="000000"/>
          <w:sz w:val="24"/>
          <w:szCs w:val="28"/>
        </w:rPr>
      </w:pPr>
      <w:r w:rsidRPr="00DF301E">
        <w:rPr>
          <w:rFonts w:ascii="Times New Roman" w:hAnsi="Times New Roman" w:cs="Times New Roman"/>
          <w:color w:val="000000"/>
          <w:sz w:val="24"/>
          <w:szCs w:val="28"/>
        </w:rPr>
        <w:t xml:space="preserve">- Инфраструктурные цифровые платформы. Представляют собой экосистемы участников рынка информационных технологий, целью которых является ускорение их выхода на рынок и предоставление решений по автоматизации предоставления услуг потребителям, используют сквозные цифровые технологии для работы с данными. </w:t>
      </w:r>
    </w:p>
    <w:p w:rsidR="003F6E95" w:rsidRPr="00DF301E" w:rsidRDefault="003F6E95" w:rsidP="00DF301E">
      <w:pPr>
        <w:spacing w:after="0" w:line="240" w:lineRule="auto"/>
        <w:ind w:firstLine="709"/>
        <w:jc w:val="both"/>
        <w:rPr>
          <w:rFonts w:ascii="Times New Roman" w:hAnsi="Times New Roman" w:cs="Times New Roman"/>
          <w:color w:val="000000"/>
          <w:sz w:val="24"/>
          <w:szCs w:val="28"/>
        </w:rPr>
      </w:pPr>
      <w:r w:rsidRPr="00DF301E">
        <w:rPr>
          <w:rFonts w:ascii="Times New Roman" w:hAnsi="Times New Roman" w:cs="Times New Roman"/>
          <w:color w:val="000000"/>
          <w:sz w:val="24"/>
          <w:szCs w:val="28"/>
        </w:rPr>
        <w:t xml:space="preserve">- Прикладные цифровые платформы. По сути, являются бизнес моделями, предоставляющими возможность алгоритмизированного обмена ценностями между независимыми участниками рынка. </w:t>
      </w:r>
      <w:r w:rsidR="000D4F75" w:rsidRPr="00DF301E">
        <w:rPr>
          <w:rFonts w:ascii="Times New Roman" w:hAnsi="Times New Roman" w:cs="Times New Roman"/>
          <w:color w:val="000000"/>
          <w:sz w:val="24"/>
          <w:szCs w:val="28"/>
        </w:rPr>
        <w:t>[</w:t>
      </w:r>
      <w:r w:rsidR="00ED775E" w:rsidRPr="00DF301E">
        <w:rPr>
          <w:rFonts w:ascii="Times New Roman" w:hAnsi="Times New Roman" w:cs="Times New Roman"/>
          <w:color w:val="000000"/>
          <w:sz w:val="24"/>
          <w:szCs w:val="28"/>
        </w:rPr>
        <w:t>2</w:t>
      </w:r>
      <w:r w:rsidR="000D4F75" w:rsidRPr="00DF301E">
        <w:rPr>
          <w:rFonts w:ascii="Times New Roman" w:hAnsi="Times New Roman" w:cs="Times New Roman"/>
          <w:color w:val="000000"/>
          <w:sz w:val="24"/>
          <w:szCs w:val="28"/>
        </w:rPr>
        <w:t>]</w:t>
      </w:r>
    </w:p>
    <w:p w:rsidR="00AC6851" w:rsidRDefault="00E87684" w:rsidP="00AC6851">
      <w:pPr>
        <w:pStyle w:val="a3"/>
        <w:spacing w:before="0" w:beforeAutospacing="0" w:after="0" w:afterAutospacing="0"/>
        <w:ind w:firstLine="709"/>
        <w:jc w:val="both"/>
        <w:rPr>
          <w:color w:val="000000"/>
          <w:szCs w:val="28"/>
        </w:rPr>
      </w:pPr>
      <w:r w:rsidRPr="00DF301E">
        <w:rPr>
          <w:color w:val="000000"/>
          <w:szCs w:val="28"/>
        </w:rPr>
        <w:t xml:space="preserve">Как бы не были хороши платформы, не все так просто. Многие платформы </w:t>
      </w:r>
      <w:proofErr w:type="spellStart"/>
      <w:r w:rsidRPr="00DF301E">
        <w:rPr>
          <w:color w:val="000000"/>
          <w:szCs w:val="28"/>
        </w:rPr>
        <w:t>гиг-экономики</w:t>
      </w:r>
      <w:proofErr w:type="spellEnd"/>
      <w:r w:rsidRPr="00DF301E">
        <w:rPr>
          <w:color w:val="000000"/>
          <w:szCs w:val="28"/>
        </w:rPr>
        <w:t xml:space="preserve"> прогорели в течение 2–3 лет из-за недостатка пользователей или финансирования. Типичными ошибками при создании платформ можно назвать</w:t>
      </w:r>
      <w:r w:rsidR="00AC6851">
        <w:rPr>
          <w:color w:val="000000"/>
          <w:szCs w:val="28"/>
        </w:rPr>
        <w:t>:</w:t>
      </w:r>
    </w:p>
    <w:p w:rsidR="00E87684" w:rsidRPr="00DF301E" w:rsidRDefault="00E87684" w:rsidP="00AC6851">
      <w:pPr>
        <w:pStyle w:val="a3"/>
        <w:numPr>
          <w:ilvl w:val="0"/>
          <w:numId w:val="5"/>
        </w:numPr>
        <w:spacing w:before="0" w:beforeAutospacing="0" w:after="0" w:afterAutospacing="0"/>
        <w:jc w:val="both"/>
        <w:rPr>
          <w:color w:val="000000"/>
          <w:szCs w:val="28"/>
        </w:rPr>
      </w:pPr>
      <w:r w:rsidRPr="00DF301E">
        <w:rPr>
          <w:color w:val="000000"/>
          <w:szCs w:val="28"/>
        </w:rPr>
        <w:t>Ошибочную ценовую политику в отношении одной из сторон рынка</w:t>
      </w:r>
      <w:r w:rsidR="00AA3DAB">
        <w:rPr>
          <w:color w:val="000000"/>
          <w:szCs w:val="28"/>
        </w:rPr>
        <w:t>.</w:t>
      </w:r>
      <w:r w:rsidRPr="00DF301E">
        <w:rPr>
          <w:color w:val="000000"/>
          <w:szCs w:val="28"/>
        </w:rPr>
        <w:t xml:space="preserve"> Деловые экосистемы гораздо сложнее обычных цепочек поставок. Нужны новые подходы. Когда на рынке есть две и более платформы, в попытках создать сетевой эффект, возможно, придется забыть о разумной ценовой политике.</w:t>
      </w:r>
    </w:p>
    <w:p w:rsidR="00E87684" w:rsidRPr="00DF301E" w:rsidRDefault="00E87684" w:rsidP="00AC6851">
      <w:pPr>
        <w:pStyle w:val="a3"/>
        <w:numPr>
          <w:ilvl w:val="0"/>
          <w:numId w:val="5"/>
        </w:numPr>
        <w:spacing w:before="0" w:beforeAutospacing="0" w:after="0" w:afterAutospacing="0"/>
        <w:jc w:val="both"/>
        <w:rPr>
          <w:color w:val="000000"/>
          <w:szCs w:val="28"/>
        </w:rPr>
      </w:pPr>
      <w:r w:rsidRPr="00DF301E">
        <w:rPr>
          <w:color w:val="000000"/>
          <w:szCs w:val="28"/>
        </w:rPr>
        <w:t>Неспособность заработать доверие пользователей и п</w:t>
      </w:r>
      <w:r w:rsidR="003E607E">
        <w:rPr>
          <w:color w:val="000000"/>
          <w:szCs w:val="28"/>
        </w:rPr>
        <w:t>артнеров.</w:t>
      </w:r>
      <w:r w:rsidRPr="00DF301E">
        <w:rPr>
          <w:color w:val="000000"/>
          <w:szCs w:val="28"/>
        </w:rPr>
        <w:t xml:space="preserve"> Платформам необходимо обеспечить контакт двух или более сторон независимо от того, знакомы они друг с другом или нет. </w:t>
      </w:r>
      <w:r w:rsidR="003E607E">
        <w:rPr>
          <w:color w:val="000000"/>
          <w:szCs w:val="28"/>
        </w:rPr>
        <w:t>В</w:t>
      </w:r>
      <w:r w:rsidRPr="00DF301E">
        <w:rPr>
          <w:color w:val="000000"/>
          <w:szCs w:val="28"/>
        </w:rPr>
        <w:t xml:space="preserve">ажно выстраивание доверия, которого обычно удается достичь с помощью рейтинговых систем, механизмов оплаты или страхования. </w:t>
      </w:r>
    </w:p>
    <w:p w:rsidR="00E87684" w:rsidRPr="00DF301E" w:rsidRDefault="00E87684" w:rsidP="00AC6851">
      <w:pPr>
        <w:pStyle w:val="a3"/>
        <w:numPr>
          <w:ilvl w:val="0"/>
          <w:numId w:val="5"/>
        </w:numPr>
        <w:spacing w:before="0" w:beforeAutospacing="0" w:after="0" w:afterAutospacing="0"/>
        <w:jc w:val="both"/>
        <w:rPr>
          <w:color w:val="000000"/>
          <w:szCs w:val="28"/>
        </w:rPr>
      </w:pPr>
      <w:r w:rsidRPr="00DF301E">
        <w:rPr>
          <w:color w:val="000000"/>
          <w:szCs w:val="28"/>
        </w:rPr>
        <w:t>Преждевременное</w:t>
      </w:r>
      <w:r w:rsidR="003E607E">
        <w:rPr>
          <w:color w:val="000000"/>
          <w:szCs w:val="28"/>
        </w:rPr>
        <w:t xml:space="preserve"> списание со счетов конкурентов.</w:t>
      </w:r>
      <w:r w:rsidRPr="00DF301E">
        <w:rPr>
          <w:color w:val="000000"/>
          <w:szCs w:val="28"/>
        </w:rPr>
        <w:t xml:space="preserve"> Лучше воспринимать преимущество в клиентских предпочтениях по-другому – как возможность для победителя проиграть. Высокомерие, самонадеянность и заносчивость могут привести к впечатляющим провалам. </w:t>
      </w:r>
    </w:p>
    <w:p w:rsidR="000D4F75" w:rsidRPr="00DF301E" w:rsidRDefault="00E87684" w:rsidP="00AC6851">
      <w:pPr>
        <w:pStyle w:val="a3"/>
        <w:numPr>
          <w:ilvl w:val="0"/>
          <w:numId w:val="5"/>
        </w:numPr>
        <w:spacing w:before="0" w:beforeAutospacing="0" w:after="0" w:afterAutospacing="0"/>
        <w:jc w:val="both"/>
        <w:rPr>
          <w:szCs w:val="28"/>
        </w:rPr>
      </w:pPr>
      <w:r w:rsidRPr="00DF301E">
        <w:rPr>
          <w:color w:val="000000"/>
          <w:szCs w:val="28"/>
        </w:rPr>
        <w:t>Слишком поздний выход на рынок</w:t>
      </w:r>
      <w:r w:rsidR="003E607E">
        <w:rPr>
          <w:color w:val="000000"/>
          <w:szCs w:val="28"/>
        </w:rPr>
        <w:t>.</w:t>
      </w:r>
      <w:r w:rsidRPr="00DF301E">
        <w:rPr>
          <w:color w:val="000000"/>
          <w:szCs w:val="28"/>
        </w:rPr>
        <w:t xml:space="preserve"> Рынок смартфонов наглядно демонстрирует, как с отличным продуктом и всеми ресурсами мира можно</w:t>
      </w:r>
      <w:r w:rsidR="004F2AE2">
        <w:rPr>
          <w:color w:val="000000"/>
          <w:szCs w:val="28"/>
        </w:rPr>
        <w:t>,</w:t>
      </w:r>
      <w:r w:rsidRPr="00DF301E">
        <w:rPr>
          <w:color w:val="000000"/>
          <w:szCs w:val="28"/>
        </w:rPr>
        <w:t xml:space="preserve"> тем не менее</w:t>
      </w:r>
      <w:r w:rsidR="004F2AE2">
        <w:rPr>
          <w:color w:val="000000"/>
          <w:szCs w:val="28"/>
        </w:rPr>
        <w:t>,</w:t>
      </w:r>
      <w:r w:rsidRPr="00DF301E">
        <w:rPr>
          <w:color w:val="000000"/>
          <w:szCs w:val="28"/>
        </w:rPr>
        <w:t xml:space="preserve"> прийти к провалу, если компания слишком поздно вышла на рынок. </w:t>
      </w:r>
      <w:r w:rsidR="000D4F75" w:rsidRPr="00AC6851">
        <w:rPr>
          <w:color w:val="000000"/>
          <w:szCs w:val="28"/>
        </w:rPr>
        <w:t>[</w:t>
      </w:r>
      <w:r w:rsidR="00ED775E" w:rsidRPr="00DF301E">
        <w:rPr>
          <w:color w:val="000000"/>
          <w:szCs w:val="28"/>
        </w:rPr>
        <w:t>3</w:t>
      </w:r>
      <w:r w:rsidR="000D4F75" w:rsidRPr="00AC6851">
        <w:rPr>
          <w:color w:val="000000"/>
          <w:szCs w:val="28"/>
        </w:rPr>
        <w:t>]</w:t>
      </w:r>
    </w:p>
    <w:p w:rsidR="000D4F75" w:rsidRDefault="000D4F75" w:rsidP="00DF301E">
      <w:pPr>
        <w:spacing w:after="0" w:line="240" w:lineRule="auto"/>
        <w:ind w:firstLine="709"/>
        <w:jc w:val="both"/>
        <w:rPr>
          <w:rFonts w:ascii="Times New Roman" w:hAnsi="Times New Roman" w:cs="Times New Roman"/>
          <w:sz w:val="24"/>
        </w:rPr>
      </w:pPr>
      <w:r w:rsidRPr="00DF301E">
        <w:rPr>
          <w:rFonts w:ascii="Times New Roman" w:hAnsi="Times New Roman" w:cs="Times New Roman"/>
          <w:sz w:val="24"/>
        </w:rPr>
        <w:t>Анализируя отношение к экологической логистике</w:t>
      </w:r>
      <w:r w:rsidR="00843657" w:rsidRPr="00DF301E">
        <w:rPr>
          <w:rFonts w:ascii="Times New Roman" w:hAnsi="Times New Roman" w:cs="Times New Roman"/>
          <w:sz w:val="24"/>
        </w:rPr>
        <w:t xml:space="preserve"> и цифровым технологиям</w:t>
      </w:r>
      <w:r w:rsidRPr="00DF301E">
        <w:rPr>
          <w:rFonts w:ascii="Times New Roman" w:hAnsi="Times New Roman" w:cs="Times New Roman"/>
          <w:sz w:val="24"/>
        </w:rPr>
        <w:t xml:space="preserve">, можно прийти к выводу, что в Беларуси, как и во всем мире, устойчиво растет интерес к внедрению «зеленых» технологий и </w:t>
      </w:r>
      <w:proofErr w:type="spellStart"/>
      <w:r w:rsidRPr="00DF301E">
        <w:rPr>
          <w:rFonts w:ascii="Times New Roman" w:hAnsi="Times New Roman" w:cs="Times New Roman"/>
          <w:sz w:val="24"/>
        </w:rPr>
        <w:t>цифровизации</w:t>
      </w:r>
      <w:proofErr w:type="spellEnd"/>
      <w:r w:rsidRPr="00DF301E">
        <w:rPr>
          <w:rFonts w:ascii="Times New Roman" w:hAnsi="Times New Roman" w:cs="Times New Roman"/>
          <w:sz w:val="24"/>
        </w:rPr>
        <w:t xml:space="preserve">. Это значит, что нужно более подробно изучать и </w:t>
      </w:r>
      <w:proofErr w:type="gramStart"/>
      <w:r w:rsidRPr="00DF301E">
        <w:rPr>
          <w:rFonts w:ascii="Times New Roman" w:hAnsi="Times New Roman" w:cs="Times New Roman"/>
          <w:sz w:val="24"/>
        </w:rPr>
        <w:t>дальнейшем</w:t>
      </w:r>
      <w:proofErr w:type="gramEnd"/>
      <w:r w:rsidRPr="00DF301E">
        <w:rPr>
          <w:rFonts w:ascii="Times New Roman" w:hAnsi="Times New Roman" w:cs="Times New Roman"/>
          <w:sz w:val="24"/>
        </w:rPr>
        <w:t xml:space="preserve"> развивать этот вид логистики. Экологическая логистика положительно влияет не только на окружающую среду, но и на государство и общество в целом.</w:t>
      </w:r>
    </w:p>
    <w:p w:rsidR="00C61F09" w:rsidRPr="00DF301E" w:rsidRDefault="00C61F09" w:rsidP="00DF301E">
      <w:pPr>
        <w:spacing w:after="0" w:line="240" w:lineRule="auto"/>
        <w:ind w:firstLine="709"/>
        <w:jc w:val="both"/>
        <w:rPr>
          <w:rFonts w:ascii="Times New Roman" w:hAnsi="Times New Roman" w:cs="Times New Roman"/>
          <w:sz w:val="24"/>
        </w:rPr>
      </w:pPr>
    </w:p>
    <w:p w:rsidR="000D4F75" w:rsidRPr="00C61F09" w:rsidRDefault="00C61F09" w:rsidP="004F2AE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Библиографический список</w:t>
      </w:r>
    </w:p>
    <w:p w:rsidR="00ED775E" w:rsidRPr="00895867" w:rsidRDefault="00C61F09" w:rsidP="00895867">
      <w:pPr>
        <w:spacing w:after="0" w:line="240" w:lineRule="auto"/>
        <w:ind w:firstLine="709"/>
        <w:jc w:val="both"/>
        <w:rPr>
          <w:rFonts w:ascii="Times New Roman" w:eastAsia="Times New Roman" w:hAnsi="Times New Roman" w:cs="Times New Roman"/>
          <w:sz w:val="24"/>
          <w:szCs w:val="24"/>
          <w:lang w:eastAsia="ru-RU"/>
        </w:rPr>
      </w:pPr>
      <w:r w:rsidRPr="00895867">
        <w:rPr>
          <w:rFonts w:ascii="Times New Roman" w:eastAsia="Times New Roman" w:hAnsi="Times New Roman" w:cs="Times New Roman"/>
          <w:sz w:val="24"/>
          <w:szCs w:val="24"/>
          <w:lang w:eastAsia="ru-RU"/>
        </w:rPr>
        <w:t xml:space="preserve">1. </w:t>
      </w:r>
      <w:proofErr w:type="spellStart"/>
      <w:r w:rsidR="00ED775E" w:rsidRPr="00895867">
        <w:rPr>
          <w:rFonts w:ascii="Times New Roman" w:eastAsia="Times New Roman" w:hAnsi="Times New Roman" w:cs="Times New Roman"/>
          <w:sz w:val="24"/>
          <w:szCs w:val="24"/>
          <w:lang w:eastAsia="ru-RU"/>
        </w:rPr>
        <w:t>Цифровизация</w:t>
      </w:r>
      <w:proofErr w:type="spellEnd"/>
      <w:r w:rsidR="00ED775E" w:rsidRPr="00895867">
        <w:rPr>
          <w:rFonts w:ascii="Times New Roman" w:eastAsia="Times New Roman" w:hAnsi="Times New Roman" w:cs="Times New Roman"/>
          <w:sz w:val="24"/>
          <w:szCs w:val="24"/>
          <w:lang w:eastAsia="ru-RU"/>
        </w:rPr>
        <w:t xml:space="preserve"> – главный тренд лог</w:t>
      </w:r>
      <w:r w:rsidR="004F2AE2">
        <w:rPr>
          <w:rFonts w:ascii="Times New Roman" w:eastAsia="Times New Roman" w:hAnsi="Times New Roman" w:cs="Times New Roman"/>
          <w:sz w:val="24"/>
          <w:szCs w:val="24"/>
          <w:lang w:eastAsia="ru-RU"/>
        </w:rPr>
        <w:t>и</w:t>
      </w:r>
      <w:r w:rsidR="00ED775E" w:rsidRPr="00895867">
        <w:rPr>
          <w:rFonts w:ascii="Times New Roman" w:eastAsia="Times New Roman" w:hAnsi="Times New Roman" w:cs="Times New Roman"/>
          <w:sz w:val="24"/>
          <w:szCs w:val="24"/>
          <w:lang w:eastAsia="ru-RU"/>
        </w:rPr>
        <w:t>стики [Электронный ресурс]. – Режим доступа: https://www.retail.ru/articles/tsifrovizatsiya-glavnyy-trend-logistiki/. – Дата доступа: 01.06.2022.</w:t>
      </w:r>
    </w:p>
    <w:p w:rsidR="00C61F09" w:rsidRPr="003E607E" w:rsidRDefault="00C61F09" w:rsidP="00895867">
      <w:pPr>
        <w:pStyle w:val="a3"/>
        <w:spacing w:before="0" w:beforeAutospacing="0" w:after="0" w:afterAutospacing="0"/>
        <w:ind w:firstLine="709"/>
        <w:jc w:val="both"/>
      </w:pPr>
      <w:r w:rsidRPr="003E607E">
        <w:t xml:space="preserve">2. </w:t>
      </w:r>
      <w:r w:rsidR="00895867" w:rsidRPr="003E607E">
        <w:t>Логистика на платформе</w:t>
      </w:r>
      <w:r w:rsidR="005C7B29" w:rsidRPr="003E607E">
        <w:t xml:space="preserve"> [Электронный ресурс]. – Режим доступа:</w:t>
      </w:r>
      <w:r w:rsidR="00895867" w:rsidRPr="003E607E">
        <w:t xml:space="preserve"> </w:t>
      </w:r>
      <w:hyperlink r:id="rId5" w:history="1">
        <w:r w:rsidR="000D4F75" w:rsidRPr="003E607E">
          <w:rPr>
            <w:rStyle w:val="a5"/>
            <w:color w:val="auto"/>
            <w:u w:val="none"/>
            <w:lang w:val="en-US"/>
          </w:rPr>
          <w:t>https</w:t>
        </w:r>
        <w:r w:rsidR="000D4F75" w:rsidRPr="003E607E">
          <w:rPr>
            <w:rStyle w:val="a5"/>
            <w:color w:val="auto"/>
            <w:u w:val="none"/>
          </w:rPr>
          <w:t>://</w:t>
        </w:r>
        <w:proofErr w:type="spellStart"/>
        <w:r w:rsidR="000D4F75" w:rsidRPr="003E607E">
          <w:rPr>
            <w:rStyle w:val="a5"/>
            <w:color w:val="auto"/>
            <w:u w:val="none"/>
            <w:lang w:val="en-US"/>
          </w:rPr>
          <w:t>procen</w:t>
        </w:r>
        <w:r w:rsidR="000D4F75" w:rsidRPr="003E607E">
          <w:rPr>
            <w:rStyle w:val="a5"/>
            <w:color w:val="auto"/>
            <w:u w:val="none"/>
            <w:lang w:val="en-US"/>
          </w:rPr>
          <w:t>t</w:t>
        </w:r>
        <w:r w:rsidR="000D4F75" w:rsidRPr="003E607E">
          <w:rPr>
            <w:rStyle w:val="a5"/>
            <w:color w:val="auto"/>
            <w:u w:val="none"/>
            <w:lang w:val="en-US"/>
          </w:rPr>
          <w:t>y</w:t>
        </w:r>
        <w:proofErr w:type="spellEnd"/>
        <w:r w:rsidR="000D4F75" w:rsidRPr="003E607E">
          <w:rPr>
            <w:rStyle w:val="a5"/>
            <w:color w:val="auto"/>
            <w:u w:val="none"/>
          </w:rPr>
          <w:t>-</w:t>
        </w:r>
        <w:proofErr w:type="spellStart"/>
        <w:r w:rsidR="000D4F75" w:rsidRPr="003E607E">
          <w:rPr>
            <w:rStyle w:val="a5"/>
            <w:color w:val="auto"/>
            <w:u w:val="none"/>
            <w:lang w:val="en-US"/>
          </w:rPr>
          <w:t>po</w:t>
        </w:r>
        <w:proofErr w:type="spellEnd"/>
        <w:r w:rsidR="000D4F75" w:rsidRPr="003E607E">
          <w:rPr>
            <w:rStyle w:val="a5"/>
            <w:color w:val="auto"/>
            <w:u w:val="none"/>
          </w:rPr>
          <w:t>-</w:t>
        </w:r>
        <w:proofErr w:type="spellStart"/>
        <w:r w:rsidR="000D4F75" w:rsidRPr="003E607E">
          <w:rPr>
            <w:rStyle w:val="a5"/>
            <w:color w:val="auto"/>
            <w:u w:val="none"/>
            <w:lang w:val="en-US"/>
          </w:rPr>
          <w:t>vkladam</w:t>
        </w:r>
        <w:proofErr w:type="spellEnd"/>
        <w:r w:rsidR="000D4F75" w:rsidRPr="003E607E">
          <w:rPr>
            <w:rStyle w:val="a5"/>
            <w:color w:val="auto"/>
            <w:u w:val="none"/>
          </w:rPr>
          <w:t>.</w:t>
        </w:r>
        <w:proofErr w:type="spellStart"/>
        <w:r w:rsidR="000D4F75" w:rsidRPr="003E607E">
          <w:rPr>
            <w:rStyle w:val="a5"/>
            <w:color w:val="auto"/>
            <w:u w:val="none"/>
            <w:lang w:val="en-US"/>
          </w:rPr>
          <w:t>ru</w:t>
        </w:r>
        <w:proofErr w:type="spellEnd"/>
        <w:r w:rsidR="000D4F75" w:rsidRPr="003E607E">
          <w:rPr>
            <w:rStyle w:val="a5"/>
            <w:color w:val="auto"/>
            <w:u w:val="none"/>
          </w:rPr>
          <w:t>/</w:t>
        </w:r>
        <w:proofErr w:type="spellStart"/>
        <w:r w:rsidR="000D4F75" w:rsidRPr="003E607E">
          <w:rPr>
            <w:rStyle w:val="a5"/>
            <w:color w:val="auto"/>
            <w:u w:val="none"/>
            <w:lang w:val="en-US"/>
          </w:rPr>
          <w:t>logistika</w:t>
        </w:r>
        <w:proofErr w:type="spellEnd"/>
        <w:r w:rsidR="000D4F75" w:rsidRPr="003E607E">
          <w:rPr>
            <w:rStyle w:val="a5"/>
            <w:color w:val="auto"/>
            <w:u w:val="none"/>
          </w:rPr>
          <w:t>-</w:t>
        </w:r>
        <w:proofErr w:type="spellStart"/>
        <w:r w:rsidR="000D4F75" w:rsidRPr="003E607E">
          <w:rPr>
            <w:rStyle w:val="a5"/>
            <w:color w:val="auto"/>
            <w:u w:val="none"/>
            <w:lang w:val="en-US"/>
          </w:rPr>
          <w:t>na</w:t>
        </w:r>
        <w:proofErr w:type="spellEnd"/>
        <w:r w:rsidR="000D4F75" w:rsidRPr="003E607E">
          <w:rPr>
            <w:rStyle w:val="a5"/>
            <w:color w:val="auto"/>
            <w:u w:val="none"/>
          </w:rPr>
          <w:t>-</w:t>
        </w:r>
        <w:proofErr w:type="spellStart"/>
        <w:r w:rsidR="000D4F75" w:rsidRPr="003E607E">
          <w:rPr>
            <w:rStyle w:val="a5"/>
            <w:color w:val="auto"/>
            <w:u w:val="none"/>
            <w:lang w:val="en-US"/>
          </w:rPr>
          <w:t>platforme</w:t>
        </w:r>
        <w:proofErr w:type="spellEnd"/>
        <w:r w:rsidR="000D4F75" w:rsidRPr="003E607E">
          <w:rPr>
            <w:rStyle w:val="a5"/>
            <w:color w:val="auto"/>
            <w:u w:val="none"/>
          </w:rPr>
          <w:t>-</w:t>
        </w:r>
        <w:proofErr w:type="spellStart"/>
        <w:r w:rsidR="000D4F75" w:rsidRPr="003E607E">
          <w:rPr>
            <w:rStyle w:val="a5"/>
            <w:color w:val="auto"/>
            <w:u w:val="none"/>
            <w:lang w:val="en-US"/>
          </w:rPr>
          <w:t>resheniya</w:t>
        </w:r>
        <w:proofErr w:type="spellEnd"/>
        <w:r w:rsidR="000D4F75" w:rsidRPr="003E607E">
          <w:rPr>
            <w:rStyle w:val="a5"/>
            <w:color w:val="auto"/>
            <w:u w:val="none"/>
          </w:rPr>
          <w:t>-</w:t>
        </w:r>
        <w:proofErr w:type="spellStart"/>
        <w:r w:rsidR="000D4F75" w:rsidRPr="003E607E">
          <w:rPr>
            <w:rStyle w:val="a5"/>
            <w:color w:val="auto"/>
            <w:u w:val="none"/>
            <w:lang w:val="en-US"/>
          </w:rPr>
          <w:t>na</w:t>
        </w:r>
        <w:proofErr w:type="spellEnd"/>
        <w:r w:rsidR="000D4F75" w:rsidRPr="003E607E">
          <w:rPr>
            <w:rStyle w:val="a5"/>
            <w:color w:val="auto"/>
            <w:u w:val="none"/>
          </w:rPr>
          <w:t>-</w:t>
        </w:r>
        <w:proofErr w:type="spellStart"/>
        <w:r w:rsidR="000D4F75" w:rsidRPr="003E607E">
          <w:rPr>
            <w:rStyle w:val="a5"/>
            <w:color w:val="auto"/>
            <w:u w:val="none"/>
            <w:lang w:val="en-US"/>
          </w:rPr>
          <w:t>rbk</w:t>
        </w:r>
        <w:proofErr w:type="spellEnd"/>
        <w:r w:rsidR="000D4F75" w:rsidRPr="003E607E">
          <w:rPr>
            <w:rStyle w:val="a5"/>
            <w:color w:val="auto"/>
            <w:u w:val="none"/>
          </w:rPr>
          <w:t>-</w:t>
        </w:r>
        <w:proofErr w:type="spellStart"/>
        <w:r w:rsidR="000D4F75" w:rsidRPr="003E607E">
          <w:rPr>
            <w:rStyle w:val="a5"/>
            <w:color w:val="auto"/>
            <w:u w:val="none"/>
            <w:lang w:val="en-US"/>
          </w:rPr>
          <w:t>sankt</w:t>
        </w:r>
        <w:proofErr w:type="spellEnd"/>
        <w:r w:rsidR="000D4F75" w:rsidRPr="003E607E">
          <w:rPr>
            <w:rStyle w:val="a5"/>
            <w:color w:val="auto"/>
            <w:u w:val="none"/>
          </w:rPr>
          <w:t>-</w:t>
        </w:r>
        <w:proofErr w:type="spellStart"/>
        <w:r w:rsidR="000D4F75" w:rsidRPr="003E607E">
          <w:rPr>
            <w:rStyle w:val="a5"/>
            <w:color w:val="auto"/>
            <w:u w:val="none"/>
            <w:lang w:val="en-US"/>
          </w:rPr>
          <w:t>peterburg</w:t>
        </w:r>
        <w:proofErr w:type="spellEnd"/>
        <w:r w:rsidR="000D4F75" w:rsidRPr="003E607E">
          <w:rPr>
            <w:rStyle w:val="a5"/>
            <w:color w:val="auto"/>
            <w:u w:val="none"/>
          </w:rPr>
          <w:t>-</w:t>
        </w:r>
        <w:proofErr w:type="spellStart"/>
        <w:r w:rsidR="000D4F75" w:rsidRPr="003E607E">
          <w:rPr>
            <w:rStyle w:val="a5"/>
            <w:color w:val="auto"/>
            <w:u w:val="none"/>
            <w:lang w:val="en-US"/>
          </w:rPr>
          <w:t>i</w:t>
        </w:r>
        <w:proofErr w:type="spellEnd"/>
        <w:r w:rsidR="000D4F75" w:rsidRPr="003E607E">
          <w:rPr>
            <w:rStyle w:val="a5"/>
            <w:color w:val="auto"/>
            <w:u w:val="none"/>
          </w:rPr>
          <w:t>-</w:t>
        </w:r>
        <w:r w:rsidR="000D4F75" w:rsidRPr="003E607E">
          <w:rPr>
            <w:rStyle w:val="a5"/>
            <w:color w:val="auto"/>
            <w:u w:val="none"/>
            <w:lang w:val="en-US"/>
          </w:rPr>
          <w:t>oblast</w:t>
        </w:r>
        <w:r w:rsidR="000D4F75" w:rsidRPr="003E607E">
          <w:rPr>
            <w:rStyle w:val="a5"/>
            <w:color w:val="auto"/>
            <w:u w:val="none"/>
          </w:rPr>
          <w:t>.</w:t>
        </w:r>
        <w:r w:rsidR="000D4F75" w:rsidRPr="003E607E">
          <w:rPr>
            <w:rStyle w:val="a5"/>
            <w:color w:val="auto"/>
            <w:u w:val="none"/>
            <w:lang w:val="en-US"/>
          </w:rPr>
          <w:t>html</w:t>
        </w:r>
      </w:hyperlink>
      <w:r w:rsidR="005C7B29" w:rsidRPr="003E607E">
        <w:t>. – Дата доступа: 30.05.2022.</w:t>
      </w:r>
    </w:p>
    <w:p w:rsidR="000D4F75" w:rsidRPr="003E607E" w:rsidRDefault="00C61F09" w:rsidP="00895867">
      <w:pPr>
        <w:pStyle w:val="a3"/>
        <w:spacing w:before="0" w:beforeAutospacing="0" w:after="0" w:afterAutospacing="0"/>
        <w:ind w:firstLine="709"/>
        <w:jc w:val="both"/>
      </w:pPr>
      <w:r w:rsidRPr="003E607E">
        <w:t xml:space="preserve">3. </w:t>
      </w:r>
      <w:r w:rsidR="005C7B29" w:rsidRPr="003E607E">
        <w:t xml:space="preserve">Новые платформы для бизнеса [Электронный ресурс]. – Режим доступа: </w:t>
      </w:r>
      <w:hyperlink r:id="rId6" w:history="1">
        <w:r w:rsidR="005C7B29" w:rsidRPr="003E607E">
          <w:rPr>
            <w:rStyle w:val="a5"/>
            <w:color w:val="auto"/>
            <w:u w:val="none"/>
            <w:lang w:val="en-US"/>
          </w:rPr>
          <w:t>https</w:t>
        </w:r>
        <w:r w:rsidR="005C7B29" w:rsidRPr="003E607E">
          <w:rPr>
            <w:rStyle w:val="a5"/>
            <w:color w:val="auto"/>
            <w:u w:val="none"/>
          </w:rPr>
          <w:t>://</w:t>
        </w:r>
        <w:r w:rsidR="005C7B29" w:rsidRPr="003E607E">
          <w:rPr>
            <w:rStyle w:val="a5"/>
            <w:color w:val="auto"/>
            <w:u w:val="none"/>
            <w:lang w:val="en-US"/>
          </w:rPr>
          <w:t>s</w:t>
        </w:r>
        <w:r w:rsidR="005C7B29" w:rsidRPr="003E607E">
          <w:rPr>
            <w:rStyle w:val="a5"/>
            <w:color w:val="auto"/>
            <w:u w:val="none"/>
          </w:rPr>
          <w:t>-</w:t>
        </w:r>
        <w:r w:rsidR="005C7B29" w:rsidRPr="003E607E">
          <w:rPr>
            <w:rStyle w:val="a5"/>
            <w:color w:val="auto"/>
            <w:u w:val="none"/>
            <w:lang w:val="en-US"/>
          </w:rPr>
          <w:t>p</w:t>
        </w:r>
        <w:r w:rsidR="005C7B29" w:rsidRPr="003E607E">
          <w:rPr>
            <w:rStyle w:val="a5"/>
            <w:color w:val="auto"/>
            <w:u w:val="none"/>
          </w:rPr>
          <w:t>.</w:t>
        </w:r>
        <w:proofErr w:type="spellStart"/>
        <w:r w:rsidR="005C7B29" w:rsidRPr="003E607E">
          <w:rPr>
            <w:rStyle w:val="a5"/>
            <w:color w:val="auto"/>
            <w:u w:val="none"/>
            <w:lang w:val="en-US"/>
          </w:rPr>
          <w:t>su</w:t>
        </w:r>
        <w:proofErr w:type="spellEnd"/>
        <w:r w:rsidR="005C7B29" w:rsidRPr="003E607E">
          <w:rPr>
            <w:rStyle w:val="a5"/>
            <w:color w:val="auto"/>
            <w:u w:val="none"/>
          </w:rPr>
          <w:t>/</w:t>
        </w:r>
        <w:proofErr w:type="spellStart"/>
        <w:r w:rsidR="005C7B29" w:rsidRPr="003E607E">
          <w:rPr>
            <w:rStyle w:val="a5"/>
            <w:color w:val="auto"/>
            <w:u w:val="none"/>
            <w:lang w:val="en-US"/>
          </w:rPr>
          <w:t>biznes</w:t>
        </w:r>
        <w:proofErr w:type="spellEnd"/>
        <w:r w:rsidR="005C7B29" w:rsidRPr="003E607E">
          <w:rPr>
            <w:rStyle w:val="a5"/>
            <w:color w:val="auto"/>
            <w:u w:val="none"/>
          </w:rPr>
          <w:t>/</w:t>
        </w:r>
        <w:proofErr w:type="spellStart"/>
        <w:r w:rsidR="005C7B29" w:rsidRPr="003E607E">
          <w:rPr>
            <w:rStyle w:val="a5"/>
            <w:color w:val="auto"/>
            <w:u w:val="none"/>
            <w:lang w:val="en-US"/>
          </w:rPr>
          <w:t>novye</w:t>
        </w:r>
        <w:proofErr w:type="spellEnd"/>
        <w:r w:rsidR="005C7B29" w:rsidRPr="003E607E">
          <w:rPr>
            <w:rStyle w:val="a5"/>
            <w:color w:val="auto"/>
            <w:u w:val="none"/>
          </w:rPr>
          <w:t>-</w:t>
        </w:r>
        <w:proofErr w:type="spellStart"/>
        <w:r w:rsidR="005C7B29" w:rsidRPr="003E607E">
          <w:rPr>
            <w:rStyle w:val="a5"/>
            <w:color w:val="auto"/>
            <w:u w:val="none"/>
            <w:lang w:val="en-US"/>
          </w:rPr>
          <w:t>platformy</w:t>
        </w:r>
        <w:proofErr w:type="spellEnd"/>
        <w:r w:rsidR="005C7B29" w:rsidRPr="003E607E">
          <w:rPr>
            <w:rStyle w:val="a5"/>
            <w:color w:val="auto"/>
            <w:u w:val="none"/>
          </w:rPr>
          <w:t>-</w:t>
        </w:r>
        <w:proofErr w:type="spellStart"/>
        <w:r w:rsidR="005C7B29" w:rsidRPr="003E607E">
          <w:rPr>
            <w:rStyle w:val="a5"/>
            <w:color w:val="auto"/>
            <w:u w:val="none"/>
            <w:lang w:val="en-US"/>
          </w:rPr>
          <w:t>dlya</w:t>
        </w:r>
        <w:proofErr w:type="spellEnd"/>
        <w:r w:rsidR="005C7B29" w:rsidRPr="003E607E">
          <w:rPr>
            <w:rStyle w:val="a5"/>
            <w:color w:val="auto"/>
            <w:u w:val="none"/>
          </w:rPr>
          <w:t>-</w:t>
        </w:r>
        <w:proofErr w:type="spellStart"/>
        <w:r w:rsidR="005C7B29" w:rsidRPr="003E607E">
          <w:rPr>
            <w:rStyle w:val="a5"/>
            <w:color w:val="auto"/>
            <w:u w:val="none"/>
            <w:lang w:val="en-US"/>
          </w:rPr>
          <w:t>biznesa</w:t>
        </w:r>
        <w:proofErr w:type="spellEnd"/>
        <w:r w:rsidR="005C7B29" w:rsidRPr="003E607E">
          <w:rPr>
            <w:rStyle w:val="a5"/>
            <w:color w:val="auto"/>
            <w:u w:val="none"/>
          </w:rPr>
          <w:t>.</w:t>
        </w:r>
        <w:r w:rsidR="005C7B29" w:rsidRPr="003E607E">
          <w:rPr>
            <w:rStyle w:val="a5"/>
            <w:color w:val="auto"/>
            <w:u w:val="none"/>
            <w:lang w:val="en-US"/>
          </w:rPr>
          <w:t>html</w:t>
        </w:r>
      </w:hyperlink>
      <w:r w:rsidR="005C7B29" w:rsidRPr="003E607E">
        <w:t>. – Дата доступа: 01.06.2022.</w:t>
      </w:r>
    </w:p>
    <w:p w:rsidR="00E87684" w:rsidRPr="003E607E" w:rsidRDefault="00E87684" w:rsidP="002E7845">
      <w:pPr>
        <w:spacing w:after="0"/>
        <w:jc w:val="both"/>
        <w:rPr>
          <w:rFonts w:ascii="Times New Roman" w:hAnsi="Times New Roman" w:cs="Times New Roman"/>
          <w:sz w:val="28"/>
          <w:szCs w:val="28"/>
        </w:rPr>
      </w:pPr>
    </w:p>
    <w:p w:rsidR="004F2AE2" w:rsidRDefault="004F2AE2" w:rsidP="004F2AE2">
      <w:pPr>
        <w:spacing w:after="0"/>
        <w:jc w:val="center"/>
        <w:rPr>
          <w:rFonts w:ascii="Times New Roman" w:hAnsi="Times New Roman" w:cs="Times New Roman"/>
          <w:b/>
          <w:color w:val="000000"/>
          <w:sz w:val="24"/>
          <w:szCs w:val="28"/>
        </w:rPr>
      </w:pPr>
      <w:r>
        <w:rPr>
          <w:rFonts w:ascii="Times New Roman" w:hAnsi="Times New Roman" w:cs="Times New Roman"/>
          <w:b/>
          <w:color w:val="000000"/>
          <w:sz w:val="24"/>
          <w:szCs w:val="28"/>
        </w:rPr>
        <w:t>Информация об авторах</w:t>
      </w:r>
    </w:p>
    <w:p w:rsidR="004F2AE2" w:rsidRDefault="004F2AE2" w:rsidP="004F2A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Калиновская</w:t>
      </w:r>
      <w:r w:rsidRPr="00A1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Юлия</w:t>
      </w:r>
      <w:r w:rsidRPr="002D1F93">
        <w:rPr>
          <w:rFonts w:ascii="Times New Roman" w:eastAsia="Times New Roman" w:hAnsi="Times New Roman" w:cs="Times New Roman"/>
          <w:sz w:val="24"/>
          <w:szCs w:val="24"/>
        </w:rPr>
        <w:t xml:space="preserve"> Алек</w:t>
      </w:r>
      <w:r>
        <w:rPr>
          <w:rFonts w:ascii="Times New Roman" w:eastAsia="Times New Roman" w:hAnsi="Times New Roman" w:cs="Times New Roman"/>
          <w:sz w:val="24"/>
          <w:szCs w:val="24"/>
        </w:rPr>
        <w:t>сандровна</w:t>
      </w:r>
      <w:r w:rsidRPr="002D1F93">
        <w:rPr>
          <w:rFonts w:ascii="Times New Roman" w:eastAsia="Times New Roman" w:hAnsi="Times New Roman" w:cs="Times New Roman"/>
          <w:sz w:val="24"/>
          <w:szCs w:val="24"/>
        </w:rPr>
        <w:t xml:space="preserve"> (Беларусь, </w:t>
      </w:r>
      <w:r w:rsidR="004934DC">
        <w:rPr>
          <w:rFonts w:ascii="Times New Roman" w:eastAsia="Times New Roman" w:hAnsi="Times New Roman" w:cs="Times New Roman"/>
          <w:sz w:val="24"/>
          <w:szCs w:val="24"/>
        </w:rPr>
        <w:t>Брест</w:t>
      </w:r>
      <w:r w:rsidRPr="002D1F93">
        <w:rPr>
          <w:rFonts w:ascii="Times New Roman" w:eastAsia="Times New Roman" w:hAnsi="Times New Roman" w:cs="Times New Roman"/>
          <w:sz w:val="24"/>
          <w:szCs w:val="24"/>
        </w:rPr>
        <w:t xml:space="preserve">) – студентка </w:t>
      </w:r>
      <w:r>
        <w:rPr>
          <w:rFonts w:ascii="Times New Roman" w:eastAsia="Times New Roman" w:hAnsi="Times New Roman" w:cs="Times New Roman"/>
          <w:sz w:val="24"/>
          <w:szCs w:val="24"/>
        </w:rPr>
        <w:t>4</w:t>
      </w:r>
      <w:r w:rsidRPr="002D1F93">
        <w:rPr>
          <w:rFonts w:ascii="Times New Roman" w:eastAsia="Times New Roman" w:hAnsi="Times New Roman" w:cs="Times New Roman"/>
          <w:sz w:val="24"/>
          <w:szCs w:val="24"/>
        </w:rPr>
        <w:t xml:space="preserve">-го курса экономического факультета, Брестский государственный технический университет (Беларусь, </w:t>
      </w:r>
      <w:r w:rsidRPr="002D1F93">
        <w:rPr>
          <w:rFonts w:ascii="Times New Roman" w:hAnsi="Times New Roman" w:cs="Times New Roman"/>
          <w:sz w:val="24"/>
          <w:szCs w:val="24"/>
          <w:shd w:val="clear" w:color="auto" w:fill="FFFFFF"/>
        </w:rPr>
        <w:t xml:space="preserve">224017, г. </w:t>
      </w:r>
      <w:r w:rsidRPr="004F2AE2">
        <w:rPr>
          <w:rStyle w:val="a7"/>
          <w:rFonts w:ascii="Times New Roman" w:hAnsi="Times New Roman" w:cs="Times New Roman"/>
          <w:bCs/>
          <w:i w:val="0"/>
          <w:sz w:val="24"/>
          <w:szCs w:val="24"/>
          <w:shd w:val="clear" w:color="auto" w:fill="FFFFFF"/>
        </w:rPr>
        <w:t>Брест</w:t>
      </w:r>
      <w:r w:rsidRPr="002D1F93">
        <w:rPr>
          <w:rFonts w:ascii="Times New Roman" w:hAnsi="Times New Roman" w:cs="Times New Roman"/>
          <w:sz w:val="24"/>
          <w:szCs w:val="24"/>
          <w:shd w:val="clear" w:color="auto" w:fill="FFFFFF"/>
        </w:rPr>
        <w:t xml:space="preserve">, ул. Московская, 267, </w:t>
      </w:r>
      <w:proofErr w:type="spellStart"/>
      <w:r w:rsidRPr="002D1F93">
        <w:rPr>
          <w:rFonts w:ascii="Times New Roman" w:hAnsi="Times New Roman" w:cs="Times New Roman"/>
          <w:sz w:val="24"/>
          <w:szCs w:val="24"/>
          <w:shd w:val="clear" w:color="auto" w:fill="FFFFFF"/>
        </w:rPr>
        <w:t>ef@bstu.by</w:t>
      </w:r>
      <w:proofErr w:type="spellEnd"/>
      <w:r>
        <w:rPr>
          <w:rFonts w:ascii="Times New Roman" w:eastAsia="Times New Roman" w:hAnsi="Times New Roman" w:cs="Times New Roman"/>
          <w:color w:val="000000"/>
          <w:sz w:val="24"/>
          <w:szCs w:val="24"/>
        </w:rPr>
        <w:t>)</w:t>
      </w:r>
    </w:p>
    <w:p w:rsidR="004F2AE2" w:rsidRDefault="004F2AE2" w:rsidP="004F2AE2">
      <w:pPr>
        <w:spacing w:after="0" w:line="240" w:lineRule="auto"/>
        <w:ind w:firstLine="709"/>
        <w:jc w:val="both"/>
        <w:rPr>
          <w:rFonts w:ascii="Times New Roman" w:eastAsia="Times New Roman" w:hAnsi="Times New Roman" w:cs="Times New Roman"/>
          <w:color w:val="000000"/>
          <w:sz w:val="24"/>
          <w:szCs w:val="24"/>
        </w:rPr>
      </w:pPr>
      <w:r w:rsidRPr="002D1F93">
        <w:rPr>
          <w:rFonts w:ascii="Times New Roman" w:eastAsia="Times New Roman" w:hAnsi="Times New Roman" w:cs="Times New Roman"/>
          <w:sz w:val="24"/>
          <w:szCs w:val="24"/>
        </w:rPr>
        <w:t xml:space="preserve">Гончарова Анастасия Алексеевна (Беларусь, Брест) – студентка </w:t>
      </w:r>
      <w:r>
        <w:rPr>
          <w:rFonts w:ascii="Times New Roman" w:eastAsia="Times New Roman" w:hAnsi="Times New Roman" w:cs="Times New Roman"/>
          <w:sz w:val="24"/>
          <w:szCs w:val="24"/>
        </w:rPr>
        <w:t>4</w:t>
      </w:r>
      <w:r w:rsidRPr="002D1F93">
        <w:rPr>
          <w:rFonts w:ascii="Times New Roman" w:eastAsia="Times New Roman" w:hAnsi="Times New Roman" w:cs="Times New Roman"/>
          <w:sz w:val="24"/>
          <w:szCs w:val="24"/>
        </w:rPr>
        <w:t>-го курса экономического факультета, Брестский государственный технический университет (Беларусь,</w:t>
      </w:r>
      <w:r>
        <w:rPr>
          <w:rFonts w:ascii="Times New Roman" w:eastAsia="Times New Roman" w:hAnsi="Times New Roman" w:cs="Times New Roman"/>
          <w:sz w:val="24"/>
          <w:szCs w:val="24"/>
        </w:rPr>
        <w:t xml:space="preserve"> </w:t>
      </w:r>
      <w:r w:rsidRPr="002D1F93">
        <w:rPr>
          <w:rFonts w:ascii="Times New Roman" w:hAnsi="Times New Roman" w:cs="Times New Roman"/>
          <w:sz w:val="24"/>
          <w:szCs w:val="24"/>
          <w:shd w:val="clear" w:color="auto" w:fill="FFFFFF"/>
        </w:rPr>
        <w:t xml:space="preserve">224017, г. </w:t>
      </w:r>
      <w:r w:rsidRPr="004F2AE2">
        <w:rPr>
          <w:rStyle w:val="a7"/>
          <w:rFonts w:ascii="Times New Roman" w:hAnsi="Times New Roman" w:cs="Times New Roman"/>
          <w:bCs/>
          <w:i w:val="0"/>
          <w:sz w:val="24"/>
          <w:szCs w:val="24"/>
          <w:shd w:val="clear" w:color="auto" w:fill="FFFFFF"/>
        </w:rPr>
        <w:t>Брест</w:t>
      </w:r>
      <w:r w:rsidRPr="002D1F93">
        <w:rPr>
          <w:rFonts w:ascii="Times New Roman" w:hAnsi="Times New Roman" w:cs="Times New Roman"/>
          <w:sz w:val="24"/>
          <w:szCs w:val="24"/>
          <w:shd w:val="clear" w:color="auto" w:fill="FFFFFF"/>
        </w:rPr>
        <w:t>, ул. Московская, 267,ef@bstu.by</w:t>
      </w:r>
      <w:r>
        <w:rPr>
          <w:rFonts w:ascii="Times New Roman" w:eastAsia="Times New Roman" w:hAnsi="Times New Roman" w:cs="Times New Roman"/>
          <w:color w:val="000000"/>
          <w:sz w:val="24"/>
          <w:szCs w:val="24"/>
        </w:rPr>
        <w:t>)</w:t>
      </w:r>
    </w:p>
    <w:p w:rsidR="006949E7" w:rsidRPr="00D32CE7" w:rsidRDefault="00D32CE7" w:rsidP="006949E7">
      <w:pPr>
        <w:spacing w:after="0" w:line="240" w:lineRule="auto"/>
        <w:jc w:val="right"/>
        <w:rPr>
          <w:rFonts w:ascii="Times New Roman" w:hAnsi="Times New Roman" w:cs="Times New Roman"/>
          <w:b/>
          <w:sz w:val="24"/>
          <w:szCs w:val="24"/>
          <w:lang w:val="en-US"/>
        </w:rPr>
      </w:pPr>
      <w:proofErr w:type="spellStart"/>
      <w:r w:rsidRPr="006949E7">
        <w:rPr>
          <w:rFonts w:ascii="Times New Roman" w:hAnsi="Times New Roman" w:cs="Times New Roman"/>
          <w:b/>
          <w:sz w:val="24"/>
          <w:szCs w:val="24"/>
          <w:lang w:val="en-US"/>
        </w:rPr>
        <w:lastRenderedPageBreak/>
        <w:t>Kalinovskaya</w:t>
      </w:r>
      <w:proofErr w:type="spellEnd"/>
      <w:r w:rsidRPr="006949E7">
        <w:rPr>
          <w:rFonts w:ascii="Times New Roman" w:hAnsi="Times New Roman" w:cs="Times New Roman"/>
          <w:b/>
          <w:sz w:val="24"/>
          <w:szCs w:val="24"/>
          <w:lang w:val="en-US"/>
        </w:rPr>
        <w:t xml:space="preserve"> J.A.</w:t>
      </w:r>
      <w:r w:rsidRPr="00D32CE7">
        <w:rPr>
          <w:rFonts w:ascii="Times New Roman" w:hAnsi="Times New Roman" w:cs="Times New Roman"/>
          <w:b/>
          <w:sz w:val="24"/>
          <w:szCs w:val="24"/>
          <w:lang w:val="en-US"/>
        </w:rPr>
        <w:t xml:space="preserve">, </w:t>
      </w:r>
      <w:proofErr w:type="spellStart"/>
      <w:r w:rsidR="006949E7" w:rsidRPr="006949E7">
        <w:rPr>
          <w:rFonts w:ascii="Times New Roman" w:hAnsi="Times New Roman" w:cs="Times New Roman"/>
          <w:b/>
          <w:sz w:val="24"/>
          <w:szCs w:val="24"/>
          <w:lang w:val="en-US"/>
        </w:rPr>
        <w:t>Goncha</w:t>
      </w:r>
      <w:r>
        <w:rPr>
          <w:rFonts w:ascii="Times New Roman" w:hAnsi="Times New Roman" w:cs="Times New Roman"/>
          <w:b/>
          <w:sz w:val="24"/>
          <w:szCs w:val="24"/>
          <w:lang w:val="en-US"/>
        </w:rPr>
        <w:t>rova</w:t>
      </w:r>
      <w:proofErr w:type="spellEnd"/>
      <w:r>
        <w:rPr>
          <w:rFonts w:ascii="Times New Roman" w:hAnsi="Times New Roman" w:cs="Times New Roman"/>
          <w:b/>
          <w:sz w:val="24"/>
          <w:szCs w:val="24"/>
          <w:lang w:val="en-US"/>
        </w:rPr>
        <w:t xml:space="preserve"> A.A.</w:t>
      </w:r>
    </w:p>
    <w:p w:rsidR="006949E7" w:rsidRDefault="00D32CE7" w:rsidP="006949E7">
      <w:pPr>
        <w:spacing w:after="0" w:line="240" w:lineRule="auto"/>
        <w:jc w:val="center"/>
        <w:rPr>
          <w:rFonts w:ascii="Times New Roman" w:hAnsi="Times New Roman" w:cs="Times New Roman"/>
          <w:b/>
          <w:sz w:val="24"/>
          <w:szCs w:val="24"/>
        </w:rPr>
      </w:pPr>
      <w:r w:rsidRPr="00D32CE7">
        <w:rPr>
          <w:rFonts w:ascii="Times New Roman" w:hAnsi="Times New Roman" w:cs="Times New Roman"/>
          <w:b/>
          <w:sz w:val="24"/>
          <w:szCs w:val="24"/>
          <w:lang w:val="en-US"/>
        </w:rPr>
        <w:t>SUSTAINABILITY IN LOGISTICS THROUGH DIGITAL PLATFORMS</w:t>
      </w:r>
    </w:p>
    <w:p w:rsidR="00D32CE7" w:rsidRPr="00D32CE7" w:rsidRDefault="00D32CE7" w:rsidP="006949E7">
      <w:pPr>
        <w:spacing w:after="0" w:line="240" w:lineRule="auto"/>
        <w:jc w:val="center"/>
        <w:rPr>
          <w:rFonts w:ascii="Times New Roman" w:hAnsi="Times New Roman" w:cs="Times New Roman"/>
          <w:b/>
          <w:sz w:val="24"/>
          <w:szCs w:val="24"/>
        </w:rPr>
      </w:pPr>
    </w:p>
    <w:p w:rsidR="006949E7" w:rsidRPr="00D32CE7" w:rsidRDefault="006949E7" w:rsidP="00D32CE7">
      <w:pPr>
        <w:spacing w:after="0" w:line="240" w:lineRule="auto"/>
        <w:ind w:firstLine="709"/>
        <w:jc w:val="both"/>
        <w:rPr>
          <w:rFonts w:ascii="Times New Roman" w:hAnsi="Times New Roman" w:cs="Times New Roman"/>
          <w:i/>
          <w:sz w:val="24"/>
          <w:szCs w:val="24"/>
          <w:lang w:val="en-US"/>
        </w:rPr>
      </w:pPr>
      <w:proofErr w:type="gramStart"/>
      <w:r w:rsidRPr="00D32CE7">
        <w:rPr>
          <w:rFonts w:ascii="Times New Roman" w:hAnsi="Times New Roman" w:cs="Times New Roman"/>
          <w:b/>
          <w:i/>
          <w:sz w:val="24"/>
          <w:szCs w:val="24"/>
          <w:lang w:val="en-US"/>
        </w:rPr>
        <w:t>Annotation</w:t>
      </w:r>
      <w:r w:rsidRPr="00D32CE7">
        <w:rPr>
          <w:rFonts w:ascii="Times New Roman" w:hAnsi="Times New Roman" w:cs="Times New Roman"/>
          <w:i/>
          <w:sz w:val="24"/>
          <w:szCs w:val="24"/>
          <w:lang w:val="en-US"/>
        </w:rPr>
        <w:t>.</w:t>
      </w:r>
      <w:proofErr w:type="gramEnd"/>
      <w:r w:rsidRPr="00D32CE7">
        <w:rPr>
          <w:rFonts w:ascii="Times New Roman" w:hAnsi="Times New Roman" w:cs="Times New Roman"/>
          <w:i/>
          <w:sz w:val="24"/>
          <w:szCs w:val="24"/>
          <w:lang w:val="en-US"/>
        </w:rPr>
        <w:t xml:space="preserve"> The purpose of this work is to analyze the state of "green" and digital logistics, to study the impact of digitalization on the environmental friendliness of enterprises, to predict their development due to the benefits of environmental friendliness. The objective of this work is to provide information about the state of the environment, the impact of the economy and logistics on it.</w:t>
      </w:r>
    </w:p>
    <w:p w:rsidR="006949E7" w:rsidRDefault="006949E7" w:rsidP="00D32CE7">
      <w:pPr>
        <w:spacing w:after="0" w:line="240" w:lineRule="auto"/>
        <w:ind w:firstLine="709"/>
        <w:jc w:val="both"/>
        <w:rPr>
          <w:rFonts w:ascii="Times New Roman" w:hAnsi="Times New Roman" w:cs="Times New Roman"/>
          <w:i/>
          <w:sz w:val="24"/>
          <w:szCs w:val="24"/>
        </w:rPr>
      </w:pPr>
      <w:r w:rsidRPr="00D32CE7">
        <w:rPr>
          <w:rFonts w:ascii="Times New Roman" w:hAnsi="Times New Roman" w:cs="Times New Roman"/>
          <w:b/>
          <w:i/>
          <w:sz w:val="24"/>
          <w:szCs w:val="24"/>
          <w:lang w:val="en-US"/>
        </w:rPr>
        <w:t>Key words</w:t>
      </w:r>
      <w:r w:rsidRPr="00D32CE7">
        <w:rPr>
          <w:rFonts w:ascii="Times New Roman" w:hAnsi="Times New Roman" w:cs="Times New Roman"/>
          <w:i/>
          <w:sz w:val="24"/>
          <w:szCs w:val="24"/>
          <w:lang w:val="en-US"/>
        </w:rPr>
        <w:t>: logistics, ecology, digitalization, green economy, platform.</w:t>
      </w:r>
    </w:p>
    <w:p w:rsidR="00D32CE7" w:rsidRPr="00D32CE7" w:rsidRDefault="00D32CE7" w:rsidP="00D32CE7">
      <w:pPr>
        <w:spacing w:after="0" w:line="240" w:lineRule="auto"/>
        <w:ind w:firstLine="709"/>
        <w:jc w:val="both"/>
        <w:rPr>
          <w:rFonts w:ascii="Times New Roman" w:hAnsi="Times New Roman" w:cs="Times New Roman"/>
          <w:i/>
          <w:sz w:val="24"/>
          <w:szCs w:val="24"/>
        </w:rPr>
      </w:pPr>
    </w:p>
    <w:p w:rsidR="006949E7" w:rsidRPr="00D32CE7" w:rsidRDefault="006949E7" w:rsidP="006949E7">
      <w:pPr>
        <w:spacing w:after="0" w:line="240" w:lineRule="auto"/>
        <w:jc w:val="center"/>
        <w:rPr>
          <w:rFonts w:ascii="Times New Roman" w:hAnsi="Times New Roman" w:cs="Times New Roman"/>
          <w:b/>
          <w:sz w:val="24"/>
          <w:szCs w:val="24"/>
          <w:lang w:val="en-US"/>
        </w:rPr>
      </w:pPr>
      <w:r w:rsidRPr="00D32CE7">
        <w:rPr>
          <w:rFonts w:ascii="Times New Roman" w:hAnsi="Times New Roman" w:cs="Times New Roman"/>
          <w:b/>
          <w:sz w:val="24"/>
          <w:szCs w:val="24"/>
          <w:lang w:val="en-US"/>
        </w:rPr>
        <w:t>Information about the authors</w:t>
      </w:r>
    </w:p>
    <w:p w:rsidR="004934DC" w:rsidRPr="00213770" w:rsidRDefault="004934DC" w:rsidP="004934DC">
      <w:pPr>
        <w:spacing w:after="0" w:line="240" w:lineRule="auto"/>
        <w:ind w:firstLine="709"/>
        <w:jc w:val="both"/>
        <w:rPr>
          <w:rFonts w:ascii="Times New Roman" w:hAnsi="Times New Roman" w:cs="Times New Roman"/>
          <w:sz w:val="24"/>
          <w:szCs w:val="24"/>
          <w:lang w:val="en-US"/>
        </w:rPr>
      </w:pPr>
      <w:proofErr w:type="spellStart"/>
      <w:r w:rsidRPr="004934DC">
        <w:rPr>
          <w:rFonts w:ascii="Times New Roman" w:hAnsi="Times New Roman" w:cs="Times New Roman"/>
          <w:sz w:val="24"/>
          <w:szCs w:val="24"/>
          <w:lang w:val="en-US"/>
        </w:rPr>
        <w:t>Kalinovskaya</w:t>
      </w:r>
      <w:proofErr w:type="spellEnd"/>
      <w:r w:rsidRPr="004934DC">
        <w:rPr>
          <w:rFonts w:ascii="Times New Roman" w:hAnsi="Times New Roman" w:cs="Times New Roman"/>
          <w:sz w:val="24"/>
          <w:szCs w:val="24"/>
          <w:lang w:val="en-US"/>
        </w:rPr>
        <w:t xml:space="preserve"> Julia </w:t>
      </w:r>
      <w:proofErr w:type="spellStart"/>
      <w:r w:rsidRPr="004934DC">
        <w:rPr>
          <w:rFonts w:ascii="Times New Roman" w:hAnsi="Times New Roman" w:cs="Times New Roman"/>
          <w:sz w:val="24"/>
          <w:szCs w:val="24"/>
          <w:lang w:val="en-US"/>
        </w:rPr>
        <w:t>Alexandrovna</w:t>
      </w:r>
      <w:proofErr w:type="spellEnd"/>
      <w:r>
        <w:rPr>
          <w:rFonts w:ascii="Times New Roman" w:hAnsi="Times New Roman" w:cs="Times New Roman"/>
          <w:sz w:val="24"/>
          <w:szCs w:val="24"/>
          <w:lang w:val="en-US"/>
        </w:rPr>
        <w:t xml:space="preserve"> </w:t>
      </w:r>
      <w:r w:rsidRPr="004934DC">
        <w:rPr>
          <w:rFonts w:ascii="Times New Roman" w:hAnsi="Times New Roman" w:cs="Times New Roman"/>
          <w:sz w:val="24"/>
          <w:szCs w:val="24"/>
          <w:lang w:val="en-US"/>
        </w:rPr>
        <w:t xml:space="preserve">(Belarus, Brest) – 4th year student of the Faculty of Economics, specialty "Logistics", Brest State Technical University (267, </w:t>
      </w:r>
      <w:proofErr w:type="spellStart"/>
      <w:r w:rsidRPr="004934DC">
        <w:rPr>
          <w:rFonts w:ascii="Times New Roman" w:hAnsi="Times New Roman" w:cs="Times New Roman"/>
          <w:sz w:val="24"/>
          <w:szCs w:val="24"/>
          <w:lang w:val="en-US"/>
        </w:rPr>
        <w:t>Moskovskaya</w:t>
      </w:r>
      <w:proofErr w:type="spellEnd"/>
      <w:r w:rsidRPr="004934DC">
        <w:rPr>
          <w:rFonts w:ascii="Times New Roman" w:hAnsi="Times New Roman" w:cs="Times New Roman"/>
          <w:sz w:val="24"/>
          <w:szCs w:val="24"/>
          <w:lang w:val="en-US"/>
        </w:rPr>
        <w:t xml:space="preserve"> street, Brest, Republic of Belarus, 224017, </w:t>
      </w:r>
      <w:hyperlink r:id="rId7" w:history="1">
        <w:r w:rsidRPr="004934DC">
          <w:rPr>
            <w:rStyle w:val="a5"/>
            <w:rFonts w:ascii="Times New Roman" w:hAnsi="Times New Roman" w:cs="Times New Roman"/>
            <w:color w:val="auto"/>
            <w:sz w:val="24"/>
            <w:szCs w:val="24"/>
            <w:u w:val="none"/>
            <w:lang w:val="en-US"/>
          </w:rPr>
          <w:t>ef@bstu.by</w:t>
        </w:r>
      </w:hyperlink>
      <w:r w:rsidRPr="006949E7">
        <w:rPr>
          <w:rFonts w:ascii="Times New Roman" w:hAnsi="Times New Roman" w:cs="Times New Roman"/>
          <w:sz w:val="24"/>
          <w:szCs w:val="24"/>
          <w:lang w:val="en-US"/>
        </w:rPr>
        <w:t>).</w:t>
      </w:r>
    </w:p>
    <w:p w:rsidR="006949E7" w:rsidRPr="004934DC" w:rsidRDefault="006949E7" w:rsidP="004934DC">
      <w:pPr>
        <w:spacing w:after="0" w:line="240" w:lineRule="auto"/>
        <w:ind w:firstLine="709"/>
        <w:jc w:val="both"/>
        <w:rPr>
          <w:rFonts w:ascii="Times New Roman" w:hAnsi="Times New Roman" w:cs="Times New Roman"/>
          <w:sz w:val="24"/>
          <w:szCs w:val="24"/>
          <w:lang w:val="en-US"/>
        </w:rPr>
      </w:pPr>
      <w:proofErr w:type="spellStart"/>
      <w:r w:rsidRPr="006949E7">
        <w:rPr>
          <w:rFonts w:ascii="Times New Roman" w:hAnsi="Times New Roman" w:cs="Times New Roman"/>
          <w:sz w:val="24"/>
          <w:szCs w:val="24"/>
          <w:lang w:val="en-US"/>
        </w:rPr>
        <w:t>Goncharova</w:t>
      </w:r>
      <w:proofErr w:type="spellEnd"/>
      <w:r w:rsidRPr="006949E7">
        <w:rPr>
          <w:rFonts w:ascii="Times New Roman" w:hAnsi="Times New Roman" w:cs="Times New Roman"/>
          <w:sz w:val="24"/>
          <w:szCs w:val="24"/>
          <w:lang w:val="en-US"/>
        </w:rPr>
        <w:t xml:space="preserve"> Anastasia </w:t>
      </w:r>
      <w:proofErr w:type="spellStart"/>
      <w:r w:rsidRPr="006949E7">
        <w:rPr>
          <w:rFonts w:ascii="Times New Roman" w:hAnsi="Times New Roman" w:cs="Times New Roman"/>
          <w:sz w:val="24"/>
          <w:szCs w:val="24"/>
          <w:lang w:val="en-US"/>
        </w:rPr>
        <w:t>Alekseevna</w:t>
      </w:r>
      <w:proofErr w:type="spellEnd"/>
      <w:r w:rsidRPr="006949E7">
        <w:rPr>
          <w:rFonts w:ascii="Times New Roman" w:hAnsi="Times New Roman" w:cs="Times New Roman"/>
          <w:sz w:val="24"/>
          <w:szCs w:val="24"/>
          <w:lang w:val="en-US"/>
        </w:rPr>
        <w:t xml:space="preserve"> (Belarus, Brest)</w:t>
      </w:r>
      <w:r w:rsidR="004934DC">
        <w:rPr>
          <w:rFonts w:ascii="Times New Roman" w:hAnsi="Times New Roman" w:cs="Times New Roman"/>
          <w:sz w:val="24"/>
          <w:szCs w:val="24"/>
          <w:lang w:val="en-US"/>
        </w:rPr>
        <w:t xml:space="preserve"> </w:t>
      </w:r>
      <w:r w:rsidRPr="006949E7">
        <w:rPr>
          <w:rFonts w:ascii="Times New Roman" w:hAnsi="Times New Roman" w:cs="Times New Roman"/>
          <w:sz w:val="24"/>
          <w:szCs w:val="24"/>
          <w:lang w:val="en-US"/>
        </w:rPr>
        <w:t>– 4th year student of the Faculty of Economics, specialty "</w:t>
      </w:r>
      <w:proofErr w:type="spellStart"/>
      <w:r w:rsidRPr="006949E7">
        <w:rPr>
          <w:rFonts w:ascii="Times New Roman" w:hAnsi="Times New Roman" w:cs="Times New Roman"/>
          <w:sz w:val="24"/>
          <w:szCs w:val="24"/>
          <w:lang w:val="en-US"/>
        </w:rPr>
        <w:t>Logistics",Brest</w:t>
      </w:r>
      <w:proofErr w:type="spellEnd"/>
      <w:r w:rsidRPr="006949E7">
        <w:rPr>
          <w:rFonts w:ascii="Times New Roman" w:hAnsi="Times New Roman" w:cs="Times New Roman"/>
          <w:sz w:val="24"/>
          <w:szCs w:val="24"/>
          <w:lang w:val="en-US"/>
        </w:rPr>
        <w:t xml:space="preserve"> State Technical University (267, </w:t>
      </w:r>
      <w:proofErr w:type="spellStart"/>
      <w:r w:rsidRPr="006949E7">
        <w:rPr>
          <w:rFonts w:ascii="Times New Roman" w:hAnsi="Times New Roman" w:cs="Times New Roman"/>
          <w:sz w:val="24"/>
          <w:szCs w:val="24"/>
          <w:lang w:val="en-US"/>
        </w:rPr>
        <w:t>Moskovskaya</w:t>
      </w:r>
      <w:proofErr w:type="spellEnd"/>
      <w:r w:rsidRPr="006949E7">
        <w:rPr>
          <w:rFonts w:ascii="Times New Roman" w:hAnsi="Times New Roman" w:cs="Times New Roman"/>
          <w:sz w:val="24"/>
          <w:szCs w:val="24"/>
          <w:lang w:val="en-US"/>
        </w:rPr>
        <w:t xml:space="preserve"> street, Brest, Republic of Belarus, 224017, </w:t>
      </w:r>
      <w:hyperlink r:id="rId8" w:history="1">
        <w:r w:rsidR="00213770" w:rsidRPr="004934DC">
          <w:rPr>
            <w:rStyle w:val="a5"/>
            <w:rFonts w:ascii="Times New Roman" w:hAnsi="Times New Roman" w:cs="Times New Roman"/>
            <w:color w:val="auto"/>
            <w:sz w:val="24"/>
            <w:szCs w:val="24"/>
            <w:u w:val="none"/>
            <w:lang w:val="en-US"/>
          </w:rPr>
          <w:t>ef@bstu.by</w:t>
        </w:r>
      </w:hyperlink>
      <w:r w:rsidRPr="004934DC">
        <w:rPr>
          <w:rFonts w:ascii="Times New Roman" w:hAnsi="Times New Roman" w:cs="Times New Roman"/>
          <w:sz w:val="24"/>
          <w:szCs w:val="24"/>
          <w:lang w:val="en-US"/>
        </w:rPr>
        <w:t>).</w:t>
      </w:r>
    </w:p>
    <w:p w:rsidR="007F1AAB" w:rsidRPr="00213770" w:rsidRDefault="007F1AAB" w:rsidP="006949E7">
      <w:pPr>
        <w:spacing w:after="0" w:line="240" w:lineRule="auto"/>
        <w:rPr>
          <w:rFonts w:ascii="Times New Roman" w:hAnsi="Times New Roman" w:cs="Times New Roman"/>
          <w:sz w:val="24"/>
          <w:szCs w:val="24"/>
          <w:lang w:val="en-US"/>
        </w:rPr>
      </w:pPr>
    </w:p>
    <w:p w:rsidR="006949E7" w:rsidRPr="00213770" w:rsidRDefault="006949E7" w:rsidP="006949E7">
      <w:pPr>
        <w:spacing w:after="0" w:line="240" w:lineRule="auto"/>
        <w:jc w:val="center"/>
        <w:rPr>
          <w:rFonts w:ascii="Times New Roman" w:hAnsi="Times New Roman" w:cs="Times New Roman"/>
          <w:b/>
          <w:sz w:val="24"/>
          <w:szCs w:val="24"/>
          <w:lang w:val="en-US"/>
        </w:rPr>
      </w:pPr>
      <w:r w:rsidRPr="00213770">
        <w:rPr>
          <w:rFonts w:ascii="Times New Roman" w:hAnsi="Times New Roman" w:cs="Times New Roman"/>
          <w:b/>
          <w:sz w:val="24"/>
          <w:szCs w:val="24"/>
          <w:lang w:val="en-US"/>
        </w:rPr>
        <w:t>References</w:t>
      </w:r>
    </w:p>
    <w:p w:rsidR="007F1AAB" w:rsidRPr="007F1AAB" w:rsidRDefault="007F1AAB" w:rsidP="00633C72">
      <w:pPr>
        <w:pStyle w:val="a3"/>
        <w:spacing w:before="0" w:beforeAutospacing="0" w:after="0" w:afterAutospacing="0"/>
        <w:ind w:firstLine="709"/>
        <w:jc w:val="both"/>
        <w:rPr>
          <w:lang w:val="en-US"/>
        </w:rPr>
      </w:pPr>
      <w:r w:rsidRPr="007F1AAB">
        <w:rPr>
          <w:lang w:val="en-US"/>
        </w:rPr>
        <w:t>1. Digitalization is the main trend in logistics [Electronic resource]. – Access mode: https://www.retail.ru/articles/tsifrovizatsiya-glavnyy-trend-logistiki/. – Access date: 06/01/2022.</w:t>
      </w:r>
    </w:p>
    <w:p w:rsidR="007F1AAB" w:rsidRPr="007F1AAB" w:rsidRDefault="007F1AAB" w:rsidP="00633C72">
      <w:pPr>
        <w:pStyle w:val="a3"/>
        <w:spacing w:before="0" w:beforeAutospacing="0" w:after="0" w:afterAutospacing="0"/>
        <w:ind w:firstLine="709"/>
        <w:jc w:val="both"/>
        <w:rPr>
          <w:lang w:val="en-US"/>
        </w:rPr>
      </w:pPr>
      <w:r w:rsidRPr="007F1AAB">
        <w:rPr>
          <w:lang w:val="en-US"/>
        </w:rPr>
        <w:t>2. Logistics on the platform [Electronic resource]. – Access mode: https://procenty-po-vkladam.ru/logistika-na-platforme-resheniya-na-rbk-sankt-peterburg-i-oblast.html. – Access date: 05/30/2022.</w:t>
      </w:r>
    </w:p>
    <w:p w:rsidR="006949E7" w:rsidRPr="006949E7" w:rsidRDefault="007F1AAB" w:rsidP="00633C72">
      <w:pPr>
        <w:pStyle w:val="a3"/>
        <w:spacing w:before="0" w:beforeAutospacing="0" w:after="0" w:afterAutospacing="0"/>
        <w:ind w:firstLine="709"/>
        <w:jc w:val="both"/>
        <w:rPr>
          <w:b/>
          <w:lang w:val="en-US"/>
        </w:rPr>
      </w:pPr>
      <w:r w:rsidRPr="007F1AAB">
        <w:rPr>
          <w:lang w:val="en-US"/>
        </w:rPr>
        <w:t>3. New platforms for business [Electronic resource]. – Access mode: https://s-p.su/biznes/novye-platformy-dlya-biznesa.html. – Access date: 06/01/2022.</w:t>
      </w:r>
    </w:p>
    <w:p w:rsidR="006949E7" w:rsidRPr="006949E7" w:rsidRDefault="006949E7" w:rsidP="00633C72">
      <w:pPr>
        <w:spacing w:after="0" w:line="240" w:lineRule="auto"/>
        <w:ind w:firstLine="709"/>
        <w:jc w:val="both"/>
        <w:rPr>
          <w:rFonts w:ascii="Times New Roman" w:hAnsi="Times New Roman" w:cs="Times New Roman"/>
          <w:color w:val="000000"/>
          <w:sz w:val="24"/>
          <w:szCs w:val="24"/>
          <w:lang w:val="en-US"/>
        </w:rPr>
      </w:pPr>
    </w:p>
    <w:sectPr w:rsidR="006949E7" w:rsidRPr="006949E7" w:rsidSect="00EC07B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6704"/>
    <w:multiLevelType w:val="hybridMultilevel"/>
    <w:tmpl w:val="80D2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6596A"/>
    <w:multiLevelType w:val="hybridMultilevel"/>
    <w:tmpl w:val="A95A6A3A"/>
    <w:lvl w:ilvl="0" w:tplc="789C8B26">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313ED"/>
    <w:multiLevelType w:val="hybridMultilevel"/>
    <w:tmpl w:val="20C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C31026"/>
    <w:multiLevelType w:val="hybridMultilevel"/>
    <w:tmpl w:val="EF041936"/>
    <w:lvl w:ilvl="0" w:tplc="38B292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D6C42"/>
    <w:multiLevelType w:val="hybridMultilevel"/>
    <w:tmpl w:val="12EC5D0C"/>
    <w:lvl w:ilvl="0" w:tplc="3794858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02B"/>
    <w:rsid w:val="00090EB3"/>
    <w:rsid w:val="000D4F75"/>
    <w:rsid w:val="00164A14"/>
    <w:rsid w:val="00176630"/>
    <w:rsid w:val="001D7933"/>
    <w:rsid w:val="00213770"/>
    <w:rsid w:val="00271B4B"/>
    <w:rsid w:val="002C31F3"/>
    <w:rsid w:val="002E7845"/>
    <w:rsid w:val="00376330"/>
    <w:rsid w:val="003E607E"/>
    <w:rsid w:val="003F6E95"/>
    <w:rsid w:val="004675F7"/>
    <w:rsid w:val="0048402B"/>
    <w:rsid w:val="004934DC"/>
    <w:rsid w:val="004F2AE2"/>
    <w:rsid w:val="005C2B5B"/>
    <w:rsid w:val="005C7B29"/>
    <w:rsid w:val="0060586F"/>
    <w:rsid w:val="00613FFB"/>
    <w:rsid w:val="006209A0"/>
    <w:rsid w:val="00633C72"/>
    <w:rsid w:val="006553E8"/>
    <w:rsid w:val="006949E7"/>
    <w:rsid w:val="00716671"/>
    <w:rsid w:val="007F1AAB"/>
    <w:rsid w:val="00843657"/>
    <w:rsid w:val="00895867"/>
    <w:rsid w:val="00A0403B"/>
    <w:rsid w:val="00A36D93"/>
    <w:rsid w:val="00A4728B"/>
    <w:rsid w:val="00AA3DAB"/>
    <w:rsid w:val="00AC6851"/>
    <w:rsid w:val="00AD76BD"/>
    <w:rsid w:val="00B00AF0"/>
    <w:rsid w:val="00B14F2C"/>
    <w:rsid w:val="00BD5F21"/>
    <w:rsid w:val="00C56103"/>
    <w:rsid w:val="00C61F09"/>
    <w:rsid w:val="00CB67F3"/>
    <w:rsid w:val="00D17ED2"/>
    <w:rsid w:val="00D32CE7"/>
    <w:rsid w:val="00DD270E"/>
    <w:rsid w:val="00DF301E"/>
    <w:rsid w:val="00E87684"/>
    <w:rsid w:val="00E90BD7"/>
    <w:rsid w:val="00EC07B9"/>
    <w:rsid w:val="00ED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67F3"/>
    <w:pPr>
      <w:ind w:left="720"/>
      <w:contextualSpacing/>
    </w:pPr>
  </w:style>
  <w:style w:type="character" w:styleId="a5">
    <w:name w:val="Hyperlink"/>
    <w:basedOn w:val="a0"/>
    <w:uiPriority w:val="99"/>
    <w:unhideWhenUsed/>
    <w:rsid w:val="000D4F75"/>
    <w:rPr>
      <w:color w:val="0000FF" w:themeColor="hyperlink"/>
      <w:u w:val="single"/>
    </w:rPr>
  </w:style>
  <w:style w:type="character" w:styleId="a6">
    <w:name w:val="FollowedHyperlink"/>
    <w:basedOn w:val="a0"/>
    <w:uiPriority w:val="99"/>
    <w:semiHidden/>
    <w:unhideWhenUsed/>
    <w:rsid w:val="00895867"/>
    <w:rPr>
      <w:color w:val="800080" w:themeColor="followedHyperlink"/>
      <w:u w:val="single"/>
    </w:rPr>
  </w:style>
  <w:style w:type="character" w:styleId="a7">
    <w:name w:val="Emphasis"/>
    <w:basedOn w:val="a0"/>
    <w:uiPriority w:val="20"/>
    <w:qFormat/>
    <w:rsid w:val="004F2A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67F3"/>
    <w:pPr>
      <w:ind w:left="720"/>
      <w:contextualSpacing/>
    </w:pPr>
  </w:style>
  <w:style w:type="character" w:styleId="a5">
    <w:name w:val="Hyperlink"/>
    <w:basedOn w:val="a0"/>
    <w:uiPriority w:val="99"/>
    <w:unhideWhenUsed/>
    <w:rsid w:val="000D4F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bstu.by" TargetMode="External"/><Relationship Id="rId3" Type="http://schemas.openxmlformats.org/officeDocument/2006/relationships/settings" Target="settings.xml"/><Relationship Id="rId7" Type="http://schemas.openxmlformats.org/officeDocument/2006/relationships/hyperlink" Target="mailto:ef@bst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su/biznes/novye-platformy-dlya-biznesa.html" TargetMode="External"/><Relationship Id="rId11" Type="http://schemas.microsoft.com/office/2007/relationships/stylesWithEffects" Target="stylesWithEffects.xml"/><Relationship Id="rId5" Type="http://schemas.openxmlformats.org/officeDocument/2006/relationships/hyperlink" Target="https://procenty-po-vkladam.ru/logistika-na-platforme-resheniya-na-rbk-sankt-peterburg-i-obla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Julia</cp:lastModifiedBy>
  <cp:revision>10</cp:revision>
  <dcterms:created xsi:type="dcterms:W3CDTF">2022-06-01T13:19:00Z</dcterms:created>
  <dcterms:modified xsi:type="dcterms:W3CDTF">2022-06-01T16:26:00Z</dcterms:modified>
</cp:coreProperties>
</file>