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9C0" w:rsidRPr="003639C0" w:rsidRDefault="003639C0" w:rsidP="003639C0">
      <w:pPr>
        <w:pStyle w:val="a5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Хаджилаева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Ф.Д.</w:t>
      </w:r>
      <w:r w:rsidR="00F35A09" w:rsidRPr="00F35A09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sz w:val="28"/>
          <w:szCs w:val="28"/>
        </w:rPr>
        <w:t>,</w:t>
      </w:r>
      <w:r w:rsidR="00F35A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Хубиева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</w:t>
      </w:r>
      <w:proofErr w:type="gramStart"/>
      <w:r>
        <w:rPr>
          <w:rFonts w:ascii="Times New Roman" w:hAnsi="Times New Roman" w:cs="Times New Roman"/>
          <w:sz w:val="28"/>
          <w:szCs w:val="28"/>
        </w:rPr>
        <w:t>Х-А</w:t>
      </w:r>
      <w:proofErr w:type="gramEnd"/>
      <w:r w:rsidR="00F35A09">
        <w:rPr>
          <w:rFonts w:ascii="Times New Roman" w:hAnsi="Times New Roman" w:cs="Times New Roman"/>
          <w:sz w:val="28"/>
          <w:szCs w:val="28"/>
        </w:rPr>
        <w:t>.</w:t>
      </w:r>
      <w:r w:rsidR="00F35A09" w:rsidRPr="00F35A09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Борлакова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Ф.А.</w:t>
      </w:r>
      <w:r w:rsidR="00F35A09" w:rsidRPr="00F35A09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>
        <w:rPr>
          <w:rFonts w:ascii="Times New Roman" w:hAnsi="Times New Roman" w:cs="Times New Roman"/>
          <w:sz w:val="28"/>
          <w:szCs w:val="28"/>
        </w:rPr>
        <w:t>, Пономарева Е.Б.</w:t>
      </w:r>
      <w:r w:rsidR="00F35A09" w:rsidRPr="00F35A09">
        <w:rPr>
          <w:rFonts w:ascii="Times New Roman" w:hAnsi="Times New Roman" w:cs="Times New Roman"/>
          <w:sz w:val="28"/>
          <w:szCs w:val="28"/>
          <w:vertAlign w:val="superscript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Хаджилаев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И.Д.</w:t>
      </w:r>
      <w:r w:rsidR="00F35A09" w:rsidRPr="00F35A09">
        <w:rPr>
          <w:rFonts w:ascii="Times New Roman" w:hAnsi="Times New Roman" w:cs="Times New Roman"/>
          <w:sz w:val="28"/>
          <w:szCs w:val="28"/>
          <w:vertAlign w:val="superscript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Батчаев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А.А.</w:t>
      </w:r>
      <w:r w:rsidR="00F35A09" w:rsidRPr="00F35A09">
        <w:rPr>
          <w:rFonts w:ascii="Times New Roman" w:hAnsi="Times New Roman" w:cs="Times New Roman"/>
          <w:sz w:val="28"/>
          <w:szCs w:val="28"/>
          <w:vertAlign w:val="superscript"/>
        </w:rPr>
        <w:t>6</w:t>
      </w:r>
    </w:p>
    <w:p w:rsidR="00EA234E" w:rsidRPr="003639C0" w:rsidRDefault="003639C0" w:rsidP="003639C0">
      <w:pPr>
        <w:pStyle w:val="a5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639C0">
        <w:rPr>
          <w:rFonts w:ascii="Times New Roman" w:hAnsi="Times New Roman" w:cs="Times New Roman"/>
          <w:b/>
          <w:sz w:val="28"/>
          <w:szCs w:val="28"/>
        </w:rPr>
        <w:t xml:space="preserve">ПРИМЕНЕНИЕ </w:t>
      </w:r>
      <w:proofErr w:type="gramStart"/>
      <w:r w:rsidRPr="003639C0">
        <w:rPr>
          <w:rFonts w:ascii="Times New Roman" w:hAnsi="Times New Roman" w:cs="Times New Roman"/>
          <w:b/>
          <w:sz w:val="28"/>
          <w:szCs w:val="28"/>
        </w:rPr>
        <w:t>ИНФОРМАЦИОННЫХ</w:t>
      </w:r>
      <w:proofErr w:type="gramEnd"/>
      <w:r w:rsidRPr="003639C0">
        <w:rPr>
          <w:rFonts w:ascii="Times New Roman" w:hAnsi="Times New Roman" w:cs="Times New Roman"/>
          <w:b/>
          <w:sz w:val="28"/>
          <w:szCs w:val="28"/>
        </w:rPr>
        <w:t xml:space="preserve"> ТЕХНОЛГИЙ В ПРОЦЕССЕ ОБУЧЕНИЯ</w:t>
      </w:r>
    </w:p>
    <w:p w:rsidR="002C0553" w:rsidRPr="00F35A09" w:rsidRDefault="002C0553" w:rsidP="003639C0">
      <w:pPr>
        <w:pStyle w:val="a5"/>
        <w:ind w:firstLine="709"/>
        <w:jc w:val="center"/>
        <w:rPr>
          <w:rFonts w:ascii="Times New Roman" w:hAnsi="Times New Roman" w:cs="Times New Roman"/>
          <w:i/>
          <w:sz w:val="28"/>
          <w:szCs w:val="28"/>
          <w:vertAlign w:val="superscript"/>
        </w:rPr>
      </w:pPr>
      <w:r w:rsidRPr="003639C0">
        <w:rPr>
          <w:rFonts w:ascii="Times New Roman" w:hAnsi="Times New Roman" w:cs="Times New Roman"/>
          <w:i/>
          <w:sz w:val="28"/>
          <w:szCs w:val="28"/>
        </w:rPr>
        <w:t xml:space="preserve">ФГБОУ </w:t>
      </w:r>
      <w:proofErr w:type="gramStart"/>
      <w:r w:rsidRPr="003639C0">
        <w:rPr>
          <w:rFonts w:ascii="Times New Roman" w:hAnsi="Times New Roman" w:cs="Times New Roman"/>
          <w:i/>
          <w:sz w:val="28"/>
          <w:szCs w:val="28"/>
        </w:rPr>
        <w:t>ВО</w:t>
      </w:r>
      <w:proofErr w:type="gramEnd"/>
      <w:r w:rsidRPr="003639C0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gramStart"/>
      <w:r w:rsidRPr="003639C0">
        <w:rPr>
          <w:rFonts w:ascii="Times New Roman" w:hAnsi="Times New Roman" w:cs="Times New Roman"/>
          <w:i/>
          <w:sz w:val="28"/>
          <w:szCs w:val="28"/>
        </w:rPr>
        <w:t>Северо-Кавказская</w:t>
      </w:r>
      <w:proofErr w:type="gramEnd"/>
      <w:r w:rsidRPr="003639C0">
        <w:rPr>
          <w:rFonts w:ascii="Times New Roman" w:hAnsi="Times New Roman" w:cs="Times New Roman"/>
          <w:i/>
          <w:sz w:val="28"/>
          <w:szCs w:val="28"/>
        </w:rPr>
        <w:t xml:space="preserve"> государственная академия», Черкесск,</w:t>
      </w:r>
      <w:r w:rsidR="003639C0">
        <w:rPr>
          <w:rFonts w:ascii="Times New Roman" w:hAnsi="Times New Roman" w:cs="Times New Roman"/>
          <w:i/>
          <w:sz w:val="28"/>
          <w:szCs w:val="28"/>
        </w:rPr>
        <w:t xml:space="preserve"> Карачаево-Черкесская республика,</w:t>
      </w:r>
      <w:r w:rsidRPr="003639C0">
        <w:rPr>
          <w:rFonts w:ascii="Times New Roman" w:hAnsi="Times New Roman" w:cs="Times New Roman"/>
          <w:i/>
          <w:sz w:val="28"/>
          <w:szCs w:val="28"/>
        </w:rPr>
        <w:t xml:space="preserve"> Россия</w:t>
      </w:r>
      <w:r w:rsidR="00F35A0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35A09" w:rsidRPr="00F35A09">
        <w:rPr>
          <w:rFonts w:ascii="Times New Roman" w:hAnsi="Times New Roman" w:cs="Times New Roman"/>
          <w:i/>
          <w:sz w:val="28"/>
          <w:szCs w:val="28"/>
          <w:vertAlign w:val="superscript"/>
        </w:rPr>
        <w:t>1,3,4,5</w:t>
      </w:r>
    </w:p>
    <w:p w:rsidR="00034A66" w:rsidRPr="00F35A09" w:rsidRDefault="00034A66" w:rsidP="00034A66">
      <w:pPr>
        <w:pStyle w:val="a5"/>
        <w:ind w:firstLine="709"/>
        <w:jc w:val="center"/>
        <w:rPr>
          <w:rFonts w:ascii="Times New Roman" w:hAnsi="Times New Roman" w:cs="Times New Roman"/>
          <w:i/>
          <w:sz w:val="28"/>
          <w:szCs w:val="28"/>
          <w:vertAlign w:val="superscript"/>
        </w:rPr>
      </w:pPr>
      <w:r w:rsidRPr="00034A66">
        <w:rPr>
          <w:rFonts w:ascii="Times New Roman" w:hAnsi="Times New Roman" w:cs="Times New Roman"/>
          <w:i/>
          <w:sz w:val="28"/>
          <w:szCs w:val="28"/>
        </w:rPr>
        <w:t>РГБЛПУ «Республиканский перинатальный центр», Черкесск, Карачаево-Черкесская республика, Россия</w:t>
      </w:r>
      <w:r w:rsidR="00F35A0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35A09" w:rsidRPr="00F35A09">
        <w:rPr>
          <w:rFonts w:ascii="Times New Roman" w:hAnsi="Times New Roman" w:cs="Times New Roman"/>
          <w:i/>
          <w:sz w:val="28"/>
          <w:szCs w:val="28"/>
          <w:vertAlign w:val="superscript"/>
        </w:rPr>
        <w:t>2,4</w:t>
      </w:r>
    </w:p>
    <w:p w:rsidR="00034A66" w:rsidRPr="00F35A09" w:rsidRDefault="00034A66" w:rsidP="00034A66">
      <w:pPr>
        <w:pStyle w:val="a5"/>
        <w:ind w:firstLine="709"/>
        <w:jc w:val="center"/>
        <w:rPr>
          <w:rFonts w:ascii="Times New Roman" w:hAnsi="Times New Roman" w:cs="Times New Roman"/>
          <w:i/>
          <w:sz w:val="28"/>
          <w:szCs w:val="28"/>
          <w:vertAlign w:val="superscript"/>
        </w:rPr>
      </w:pPr>
      <w:r w:rsidRPr="00034A66">
        <w:rPr>
          <w:rFonts w:ascii="Times New Roman" w:hAnsi="Times New Roman" w:cs="Times New Roman"/>
          <w:i/>
          <w:sz w:val="28"/>
          <w:szCs w:val="28"/>
        </w:rPr>
        <w:t>МКОУ «Гимназия 17» », Черкесск, Карачаево-Черкесская республика, Россия</w:t>
      </w:r>
      <w:r w:rsidR="00F35A0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35A09" w:rsidRPr="00F35A09">
        <w:rPr>
          <w:rFonts w:ascii="Times New Roman" w:hAnsi="Times New Roman" w:cs="Times New Roman"/>
          <w:i/>
          <w:sz w:val="28"/>
          <w:szCs w:val="28"/>
          <w:vertAlign w:val="superscript"/>
        </w:rPr>
        <w:t>6</w:t>
      </w:r>
    </w:p>
    <w:p w:rsidR="00594504" w:rsidRPr="003639C0" w:rsidRDefault="00594504" w:rsidP="003639C0">
      <w:pPr>
        <w:pStyle w:val="a5"/>
        <w:ind w:firstLine="709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639C0" w:rsidRPr="003639C0" w:rsidRDefault="00594504" w:rsidP="003639C0">
      <w:pPr>
        <w:pStyle w:val="a5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639C0">
        <w:rPr>
          <w:rFonts w:ascii="Times New Roman" w:hAnsi="Times New Roman" w:cs="Times New Roman"/>
          <w:i/>
          <w:sz w:val="28"/>
          <w:szCs w:val="28"/>
        </w:rPr>
        <w:t>Аннотация:</w:t>
      </w:r>
      <w:r w:rsidR="00B27D8B" w:rsidRPr="003639C0">
        <w:rPr>
          <w:rFonts w:ascii="Times New Roman" w:hAnsi="Times New Roman" w:cs="Times New Roman"/>
          <w:sz w:val="28"/>
          <w:szCs w:val="28"/>
        </w:rPr>
        <w:t xml:space="preserve"> </w:t>
      </w:r>
      <w:r w:rsidR="003639C0" w:rsidRPr="003639C0">
        <w:rPr>
          <w:rFonts w:ascii="Times New Roman" w:hAnsi="Times New Roman" w:cs="Times New Roman"/>
          <w:i/>
          <w:sz w:val="28"/>
          <w:szCs w:val="28"/>
        </w:rPr>
        <w:t xml:space="preserve">Применение информационных технологий в процессе обучения - особые технологии, которые опираются </w:t>
      </w:r>
      <w:r w:rsidR="003639C0">
        <w:rPr>
          <w:rFonts w:ascii="Times New Roman" w:hAnsi="Times New Roman" w:cs="Times New Roman"/>
          <w:i/>
          <w:sz w:val="28"/>
          <w:szCs w:val="28"/>
        </w:rPr>
        <w:t xml:space="preserve">с использованием информатики. Они </w:t>
      </w:r>
      <w:r w:rsidR="003639C0" w:rsidRPr="003639C0">
        <w:rPr>
          <w:rFonts w:ascii="Times New Roman" w:hAnsi="Times New Roman" w:cs="Times New Roman"/>
          <w:i/>
          <w:sz w:val="28"/>
          <w:szCs w:val="28"/>
        </w:rPr>
        <w:t>осуществляются посредством компьютеров и компьютерных технологий.</w:t>
      </w:r>
      <w:r w:rsidR="003639C0" w:rsidRPr="003639C0">
        <w:rPr>
          <w:rFonts w:ascii="Times New Roman" w:hAnsi="Times New Roman"/>
          <w:sz w:val="28"/>
          <w:szCs w:val="28"/>
        </w:rPr>
        <w:t xml:space="preserve"> </w:t>
      </w:r>
      <w:r w:rsidR="003639C0" w:rsidRPr="003639C0">
        <w:rPr>
          <w:rFonts w:ascii="Times New Roman" w:hAnsi="Times New Roman" w:cs="Times New Roman"/>
          <w:i/>
          <w:sz w:val="28"/>
          <w:szCs w:val="28"/>
        </w:rPr>
        <w:t>Персональный компьютер, как новейшее, современное, легкоусвояемое  и доступное средство обучения студентов высшего учебного заведения медицинского вуза, - важная индивидуальная особенность информационной технологии.</w:t>
      </w:r>
    </w:p>
    <w:p w:rsidR="003639C0" w:rsidRPr="003639C0" w:rsidRDefault="003639C0" w:rsidP="003639C0">
      <w:pPr>
        <w:pStyle w:val="a5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505AF2" w:rsidRDefault="003639C0" w:rsidP="003639C0">
      <w:pPr>
        <w:pStyle w:val="a5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639C0">
        <w:rPr>
          <w:rFonts w:ascii="Times New Roman" w:hAnsi="Times New Roman" w:cs="Times New Roman"/>
          <w:sz w:val="28"/>
          <w:szCs w:val="28"/>
        </w:rPr>
        <w:t xml:space="preserve">         </w:t>
      </w:r>
      <w:r w:rsidR="00594504" w:rsidRPr="003639C0">
        <w:rPr>
          <w:rFonts w:ascii="Times New Roman" w:hAnsi="Times New Roman" w:cs="Times New Roman"/>
          <w:i/>
          <w:sz w:val="28"/>
          <w:szCs w:val="28"/>
        </w:rPr>
        <w:t>Ключевые слова:</w:t>
      </w:r>
      <w:r>
        <w:rPr>
          <w:rFonts w:ascii="Times New Roman" w:hAnsi="Times New Roman" w:cs="Times New Roman"/>
          <w:i/>
          <w:sz w:val="28"/>
          <w:szCs w:val="28"/>
        </w:rPr>
        <w:t xml:space="preserve"> информационные технологии, обучение, персональный ком</w:t>
      </w:r>
      <w:r w:rsidR="008D1AC2">
        <w:rPr>
          <w:rFonts w:ascii="Times New Roman" w:hAnsi="Times New Roman" w:cs="Times New Roman"/>
          <w:i/>
          <w:sz w:val="28"/>
          <w:szCs w:val="28"/>
        </w:rPr>
        <w:t>пьютер, компьютерные технологии.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3639C0" w:rsidRPr="003639C0" w:rsidRDefault="003639C0" w:rsidP="003639C0">
      <w:pPr>
        <w:pStyle w:val="a5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8D1AC2" w:rsidRPr="0003083D" w:rsidRDefault="008D1AC2" w:rsidP="008D1AC2">
      <w:pPr>
        <w:pStyle w:val="a5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Введение. </w:t>
      </w:r>
      <w:r w:rsidRPr="008D1AC2">
        <w:rPr>
          <w:rFonts w:ascii="Times New Roman" w:hAnsi="Times New Roman"/>
          <w:sz w:val="28"/>
          <w:szCs w:val="28"/>
        </w:rPr>
        <w:t xml:space="preserve">Применяя в процессе обучения компьютерные технологии, сетевое обеспечение, глобальную сеть интернета, программные средства, </w:t>
      </w:r>
      <w:proofErr w:type="gramStart"/>
      <w:r w:rsidRPr="008D1AC2">
        <w:rPr>
          <w:rFonts w:ascii="Times New Roman" w:hAnsi="Times New Roman"/>
          <w:sz w:val="28"/>
          <w:szCs w:val="28"/>
        </w:rPr>
        <w:t>а</w:t>
      </w:r>
      <w:proofErr w:type="gramEnd"/>
      <w:r w:rsidRPr="008D1AC2">
        <w:rPr>
          <w:rFonts w:ascii="Times New Roman" w:hAnsi="Times New Roman"/>
          <w:sz w:val="28"/>
          <w:szCs w:val="28"/>
        </w:rPr>
        <w:t xml:space="preserve"> следовательно, и программное обеспечение,</w:t>
      </w:r>
      <w:r w:rsidR="0003083D" w:rsidRPr="0003083D">
        <w:rPr>
          <w:rFonts w:ascii="Times New Roman" w:hAnsi="Times New Roman"/>
          <w:sz w:val="28"/>
          <w:szCs w:val="28"/>
        </w:rPr>
        <w:t>[2]</w:t>
      </w:r>
      <w:r w:rsidRPr="008D1AC2">
        <w:rPr>
          <w:rFonts w:ascii="Times New Roman" w:hAnsi="Times New Roman"/>
          <w:sz w:val="28"/>
          <w:szCs w:val="28"/>
        </w:rPr>
        <w:t xml:space="preserve"> студент медицинского вуза вступает с персональным компьютером в тесную связь, по характеру напоминающую взаимоотношение преподавателя с обучающимся в высшем учебном заведении медицинского вуза, тем самым повышая эффективность преподавания предмета математики в медицинском вузе и   развивая  более углубленную заинтересованность, симпатию и любовь  студентов к предмету «Математика в медицине».</w:t>
      </w:r>
      <w:r w:rsidR="0003083D">
        <w:rPr>
          <w:rFonts w:ascii="Times New Roman" w:hAnsi="Times New Roman"/>
          <w:sz w:val="28"/>
          <w:szCs w:val="28"/>
        </w:rPr>
        <w:t xml:space="preserve"> [1,</w:t>
      </w:r>
      <w:r w:rsidR="0003083D" w:rsidRPr="0003083D">
        <w:rPr>
          <w:rFonts w:ascii="Times New Roman" w:hAnsi="Times New Roman"/>
          <w:sz w:val="28"/>
          <w:szCs w:val="28"/>
        </w:rPr>
        <w:t>3]</w:t>
      </w:r>
    </w:p>
    <w:p w:rsidR="00505AF2" w:rsidRPr="003639C0" w:rsidRDefault="007725A4" w:rsidP="008D1AC2">
      <w:pPr>
        <w:pStyle w:val="a5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39C0">
        <w:rPr>
          <w:rFonts w:ascii="Times New Roman" w:hAnsi="Times New Roman" w:cs="Times New Roman"/>
          <w:sz w:val="28"/>
          <w:szCs w:val="28"/>
        </w:rPr>
        <w:t>Цель</w:t>
      </w:r>
      <w:r w:rsidR="007779A3" w:rsidRPr="003639C0">
        <w:rPr>
          <w:rFonts w:ascii="Times New Roman" w:hAnsi="Times New Roman" w:cs="Times New Roman"/>
          <w:sz w:val="28"/>
          <w:szCs w:val="28"/>
        </w:rPr>
        <w:t xml:space="preserve"> исследования</w:t>
      </w:r>
      <w:r w:rsidRPr="003639C0">
        <w:rPr>
          <w:rFonts w:ascii="Times New Roman" w:hAnsi="Times New Roman" w:cs="Times New Roman"/>
          <w:sz w:val="28"/>
          <w:szCs w:val="28"/>
        </w:rPr>
        <w:t>.</w:t>
      </w:r>
      <w:r w:rsidR="00A35590" w:rsidRPr="003639C0">
        <w:rPr>
          <w:rFonts w:ascii="Times New Roman" w:hAnsi="Times New Roman" w:cs="Times New Roman"/>
          <w:sz w:val="28"/>
          <w:szCs w:val="28"/>
        </w:rPr>
        <w:t xml:space="preserve"> </w:t>
      </w:r>
      <w:r w:rsidR="008D1AC2">
        <w:rPr>
          <w:rFonts w:ascii="Times New Roman" w:hAnsi="Times New Roman" w:cs="Times New Roman"/>
          <w:sz w:val="28"/>
          <w:szCs w:val="28"/>
        </w:rPr>
        <w:t>Изучить влияние использования информационных технологий на процесс обучения.</w:t>
      </w:r>
    </w:p>
    <w:p w:rsidR="003639C0" w:rsidRPr="003639C0" w:rsidRDefault="007725A4" w:rsidP="008D1AC2">
      <w:pPr>
        <w:pStyle w:val="a5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39C0">
        <w:rPr>
          <w:rFonts w:ascii="Times New Roman" w:hAnsi="Times New Roman" w:cs="Times New Roman"/>
          <w:sz w:val="28"/>
          <w:szCs w:val="28"/>
        </w:rPr>
        <w:t>Материал</w:t>
      </w:r>
      <w:r w:rsidR="007779A3" w:rsidRPr="003639C0">
        <w:rPr>
          <w:rFonts w:ascii="Times New Roman" w:hAnsi="Times New Roman" w:cs="Times New Roman"/>
          <w:sz w:val="28"/>
          <w:szCs w:val="28"/>
        </w:rPr>
        <w:t>ы и методы</w:t>
      </w:r>
      <w:r w:rsidRPr="003639C0">
        <w:rPr>
          <w:rFonts w:ascii="Times New Roman" w:hAnsi="Times New Roman" w:cs="Times New Roman"/>
          <w:sz w:val="28"/>
          <w:szCs w:val="28"/>
        </w:rPr>
        <w:t>.</w:t>
      </w:r>
      <w:r w:rsidR="00A35590" w:rsidRPr="003639C0">
        <w:rPr>
          <w:rFonts w:ascii="Times New Roman" w:hAnsi="Times New Roman" w:cs="Times New Roman"/>
          <w:sz w:val="28"/>
          <w:szCs w:val="28"/>
        </w:rPr>
        <w:t xml:space="preserve"> </w:t>
      </w:r>
      <w:r w:rsidR="0003083D">
        <w:rPr>
          <w:rFonts w:ascii="Times New Roman" w:hAnsi="Times New Roman" w:cs="Times New Roman"/>
          <w:sz w:val="28"/>
          <w:szCs w:val="28"/>
        </w:rPr>
        <w:t xml:space="preserve">Анализ преподавательской деятельности в учебном процессе посредством применения информационных технологий. </w:t>
      </w:r>
    </w:p>
    <w:p w:rsidR="008D1AC2" w:rsidRPr="008D1AC2" w:rsidRDefault="007725A4" w:rsidP="0003083D">
      <w:pPr>
        <w:pStyle w:val="a5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39C0">
        <w:rPr>
          <w:rFonts w:ascii="Times New Roman" w:hAnsi="Times New Roman" w:cs="Times New Roman"/>
          <w:sz w:val="28"/>
          <w:szCs w:val="28"/>
        </w:rPr>
        <w:t>Результаты</w:t>
      </w:r>
      <w:r w:rsidR="007779A3" w:rsidRPr="003639C0">
        <w:rPr>
          <w:rFonts w:ascii="Times New Roman" w:hAnsi="Times New Roman" w:cs="Times New Roman"/>
          <w:sz w:val="28"/>
          <w:szCs w:val="28"/>
        </w:rPr>
        <w:t xml:space="preserve"> и обсуждение</w:t>
      </w:r>
      <w:r w:rsidR="003639C0" w:rsidRPr="003639C0">
        <w:rPr>
          <w:rFonts w:ascii="Times New Roman" w:hAnsi="Times New Roman" w:cs="Times New Roman"/>
          <w:sz w:val="28"/>
          <w:szCs w:val="28"/>
        </w:rPr>
        <w:t>.</w:t>
      </w:r>
      <w:r w:rsidR="008D1AC2" w:rsidRPr="008D1AC2"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 xml:space="preserve">На данный момент, в нашем образованном, интеллектуальном  обществе, наблюдается тенденция роста информатизации и применение информационных технологий в процессах образования, преподавания, осмысления, а именно, при изучении такого сложного, но очень интересного предмета, как «Математика в медицине». Следуя этому, преподавателям высшей математики следует регулярно повышать квалификационную категорию, посещать центры подготовки преподавателей высших учебных заведений, участвовать в конференциях регионального, всероссийского, международного уровней, и безустанно любить свой предмет и быть готовым поделиться знаниями со своими прилежными студентами. В </w:t>
      </w:r>
      <w:r w:rsidR="008D1AC2" w:rsidRPr="008D1AC2">
        <w:rPr>
          <w:rFonts w:ascii="Times New Roman" w:hAnsi="Times New Roman" w:cs="Times New Roman"/>
          <w:sz w:val="28"/>
          <w:szCs w:val="28"/>
        </w:rPr>
        <w:lastRenderedPageBreak/>
        <w:t>процессе обучения и изучения предметов «Медицинская информатика» и «Математика в медицине» студент находит цепочку, связующую эти предметы воедино, тем самым применяя компьютер, как базисный, рабочий, учебный инструмент исследования, при изучении, обучении и решении  математических задач, и написании научно-исследовательской деятельности в сфере медицинской математики.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Данная методика в изучении предмета «Математика в медицине», способствует формированию у студентов творческой активности, логического мышления и способствует взаимодействию, согласованности и объединению  научно-учебной и общественно-организационной деятельности преподавателя медицинского вуза и студента данного вуза.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Характерной особенностью при изучении предмета «Математика в медицине», используя программное обеспечение, является то, что студент имеет большую возможность многофункционального использования дидактических приложений новейших информационных технологий, которые варьируют намного шире, нежели при изучении предметов других областей медицины, к примеру, таких, как микробиология, гистология, патологическая анатомия, инфекционные болезни, поликлиническая терапия. Основной причиной этого является то, что основу математического ядра составляют информационные технологии, которые тщательно и явно выражаются для студентов медицинского вуза в процессе обучения и изучения предмета «Математика в медицине», а так же при изучении физики, медицинской информатике посредством использования компьютерной технологии.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Взаимосвязанное и взаимозависимое изучение «Математики в медицине» и «Медицинской информатики» вырабатывает у студентов предначертанную систему получения систематизированных  знаний, практических и теоритических навыков, опыта и умений; влияет на достижение  высокого уровня развития математического и  клинического медицинского мышлений, а также способности к самообучению, самосовершенствованию, реализации поставленной мечты, - стать хорошим врачом-специалистом.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Академиками и учеными, на примерах многих поставленных исследований,  доказано то, что изучение большинства математических разделов и тем, с применением информационных технологий, в разы эффективнее, доступнее, понятнее и интереснее для студентов, нежели без них.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Более показательно можно отобразить значимость информационных технологий в преподавании предмета «Математика в медицине» в медицинском вузе,  на примере изучения темы «Математические функции в медицине», которую проходят студенты первого и второго курсом медицинского института.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Важно выделить особую значимость, приносящую эффективность в заинтересованности студентов,  в изучении предмета «Математика в медицине», путем использования компьютера и компьютерного обеспечения при преподавании данного предмета ассистентам кафедры в институте. Путем преимущественного использования персонального компьютера в целях: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использования дидактических пособий, руководств, методичек, материалов на парах данного предмета;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для большей наглядности и доступности студентам в процессе изучаемого для них нового материала;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 xml:space="preserve">применение специализированных медицинских программ в электронном формате </w:t>
      </w:r>
      <w:r w:rsidR="008D1AC2" w:rsidRPr="008D1AC2">
        <w:rPr>
          <w:rFonts w:ascii="Times New Roman" w:hAnsi="Times New Roman" w:cs="Times New Roman"/>
          <w:sz w:val="28"/>
          <w:szCs w:val="28"/>
        </w:rPr>
        <w:lastRenderedPageBreak/>
        <w:t>непосредственно на протяжении текущей пары.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D1AC2" w:rsidRPr="008D1AC2">
        <w:rPr>
          <w:rFonts w:ascii="Times New Roman" w:hAnsi="Times New Roman" w:cs="Times New Roman"/>
          <w:sz w:val="28"/>
          <w:szCs w:val="28"/>
        </w:rPr>
        <w:t>Имея под рукой компьютерную поддержку во время пары, преподаватель также имеет приоритетные для себя ряд особенностей: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уменьшает протяженность потраченного времени на обучение студентов практических навыков; дает  возможность уделить больше времени на решение задач и систем по новой объясненной теме;  достичь хорошего темпа запоминания, понимания и работы студента на протяжении всей пары;</w:t>
      </w:r>
      <w:proofErr w:type="gramEnd"/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 xml:space="preserve">студент становится субъектом обучения, потому что ему требуется активно работать на паре; </w:t>
      </w:r>
      <w:r w:rsidR="0003083D">
        <w:rPr>
          <w:rFonts w:ascii="Times New Roman" w:hAnsi="Times New Roman" w:cs="Times New Roman"/>
          <w:sz w:val="28"/>
          <w:szCs w:val="28"/>
        </w:rPr>
        <w:t xml:space="preserve"> </w:t>
      </w:r>
      <w:r w:rsidR="008D1AC2" w:rsidRPr="008D1AC2">
        <w:rPr>
          <w:rFonts w:ascii="Times New Roman" w:hAnsi="Times New Roman" w:cs="Times New Roman"/>
          <w:sz w:val="28"/>
          <w:szCs w:val="28"/>
        </w:rPr>
        <w:t>повышение заинтересованности студентов медицинского вуза к предмету «Математика в медицине».</w:t>
      </w:r>
    </w:p>
    <w:p w:rsidR="00091D15" w:rsidRPr="003639C0" w:rsidRDefault="0003083D" w:rsidP="0003083D">
      <w:pPr>
        <w:pStyle w:val="a5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Выводы. </w:t>
      </w:r>
      <w:r w:rsidR="008D1AC2" w:rsidRPr="008D1AC2">
        <w:rPr>
          <w:rFonts w:ascii="Times New Roman" w:hAnsi="Times New Roman" w:cs="Times New Roman"/>
          <w:sz w:val="28"/>
          <w:szCs w:val="28"/>
        </w:rPr>
        <w:t>Критерий полезности заключается в следующем: использование информационных технологий в преподавании математики  студентам медицинского ВУЗа целесообразны, если они способствуют  повысить заинтересованность к предмету «Математика в медицине» обучающихся высшего медицинского заведения и тем самым получить высокие результаты успеваемости студентов по данной дисциплине, какие невозможно было бы достичь, не используя информационных технологий. Ведь преподавание предмета «Математика в медицине» без компьютера, компьютерного обеспечения и современных вычислительных технологии доставляют студентам ряд неудобств, губит любовь к предмету, вызывает ряд психоэмоциональных перенапряжении и ряд вегетососудистых расстройств, при вычислении не самых лег</w:t>
      </w:r>
      <w:r>
        <w:rPr>
          <w:rFonts w:ascii="Times New Roman" w:hAnsi="Times New Roman" w:cs="Times New Roman"/>
          <w:sz w:val="28"/>
          <w:szCs w:val="28"/>
        </w:rPr>
        <w:t>ких уравнений высшей математики.</w:t>
      </w:r>
    </w:p>
    <w:p w:rsidR="00594504" w:rsidRDefault="00594504" w:rsidP="008D1AC2">
      <w:pPr>
        <w:pStyle w:val="a5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D1AC2" w:rsidRPr="0003083D" w:rsidRDefault="008D1AC2" w:rsidP="003639C0">
      <w:pPr>
        <w:pStyle w:val="a5"/>
        <w:ind w:firstLine="709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8D1AC2">
        <w:rPr>
          <w:rFonts w:ascii="Times New Roman" w:hAnsi="Times New Roman" w:cs="Times New Roman"/>
          <w:i/>
          <w:sz w:val="28"/>
          <w:szCs w:val="28"/>
        </w:rPr>
        <w:t>Библиографический список.</w:t>
      </w:r>
    </w:p>
    <w:p w:rsidR="0003083D" w:rsidRPr="0003083D" w:rsidRDefault="0003083D" w:rsidP="0003083D">
      <w:pPr>
        <w:pStyle w:val="a5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8"/>
          <w:szCs w:val="28"/>
        </w:rPr>
      </w:pPr>
      <w:r w:rsidRPr="0003083D">
        <w:rPr>
          <w:rFonts w:ascii="Times New Roman" w:hAnsi="Times New Roman" w:cs="Times New Roman"/>
          <w:i/>
          <w:sz w:val="28"/>
          <w:szCs w:val="28"/>
        </w:rPr>
        <w:t xml:space="preserve">Вяткина И.С. Информационные технологии в преподавании математики // Актуальные проблемы обучения информатике в высшей и средней школе: материалы </w:t>
      </w:r>
      <w:proofErr w:type="spellStart"/>
      <w:r w:rsidRPr="0003083D">
        <w:rPr>
          <w:rFonts w:ascii="Times New Roman" w:hAnsi="Times New Roman" w:cs="Times New Roman"/>
          <w:i/>
          <w:sz w:val="28"/>
          <w:szCs w:val="28"/>
        </w:rPr>
        <w:t>Всеросс</w:t>
      </w:r>
      <w:proofErr w:type="spellEnd"/>
      <w:r w:rsidRPr="0003083D">
        <w:rPr>
          <w:rFonts w:ascii="Times New Roman" w:hAnsi="Times New Roman" w:cs="Times New Roman"/>
          <w:i/>
          <w:sz w:val="28"/>
          <w:szCs w:val="28"/>
        </w:rPr>
        <w:t>. науч</w:t>
      </w:r>
      <w:proofErr w:type="gramStart"/>
      <w:r w:rsidRPr="0003083D">
        <w:rPr>
          <w:rFonts w:ascii="Times New Roman" w:hAnsi="Times New Roman" w:cs="Times New Roman"/>
          <w:i/>
          <w:sz w:val="28"/>
          <w:szCs w:val="28"/>
        </w:rPr>
        <w:t>.-</w:t>
      </w:r>
      <w:proofErr w:type="gramEnd"/>
      <w:r w:rsidRPr="0003083D">
        <w:rPr>
          <w:rFonts w:ascii="Times New Roman" w:hAnsi="Times New Roman" w:cs="Times New Roman"/>
          <w:i/>
          <w:sz w:val="28"/>
          <w:szCs w:val="28"/>
        </w:rPr>
        <w:t xml:space="preserve">практической </w:t>
      </w:r>
      <w:proofErr w:type="spellStart"/>
      <w:r w:rsidRPr="0003083D">
        <w:rPr>
          <w:rFonts w:ascii="Times New Roman" w:hAnsi="Times New Roman" w:cs="Times New Roman"/>
          <w:i/>
          <w:sz w:val="28"/>
          <w:szCs w:val="28"/>
        </w:rPr>
        <w:t>конф</w:t>
      </w:r>
      <w:proofErr w:type="spellEnd"/>
      <w:r w:rsidRPr="0003083D">
        <w:rPr>
          <w:rFonts w:ascii="Times New Roman" w:hAnsi="Times New Roman" w:cs="Times New Roman"/>
          <w:i/>
          <w:sz w:val="28"/>
          <w:szCs w:val="28"/>
        </w:rPr>
        <w:t>. Новосибирск: ООО «</w:t>
      </w:r>
      <w:proofErr w:type="gramStart"/>
      <w:r w:rsidRPr="0003083D">
        <w:rPr>
          <w:rFonts w:ascii="Times New Roman" w:hAnsi="Times New Roman" w:cs="Times New Roman"/>
          <w:i/>
          <w:sz w:val="28"/>
          <w:szCs w:val="28"/>
        </w:rPr>
        <w:t>Немо-Пресс</w:t>
      </w:r>
      <w:proofErr w:type="gramEnd"/>
      <w:r w:rsidRPr="0003083D">
        <w:rPr>
          <w:rFonts w:ascii="Times New Roman" w:hAnsi="Times New Roman" w:cs="Times New Roman"/>
          <w:i/>
          <w:sz w:val="28"/>
          <w:szCs w:val="28"/>
        </w:rPr>
        <w:t>», 2011. – С. 48.</w:t>
      </w:r>
    </w:p>
    <w:p w:rsidR="0003083D" w:rsidRPr="0003083D" w:rsidRDefault="0003083D" w:rsidP="0003083D">
      <w:pPr>
        <w:pStyle w:val="a5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3083D">
        <w:rPr>
          <w:rFonts w:ascii="Times New Roman" w:hAnsi="Times New Roman" w:cs="Times New Roman"/>
          <w:i/>
          <w:sz w:val="28"/>
          <w:szCs w:val="28"/>
        </w:rPr>
        <w:t>Гершунский</w:t>
      </w:r>
      <w:proofErr w:type="spellEnd"/>
      <w:r w:rsidRPr="0003083D">
        <w:rPr>
          <w:rFonts w:ascii="Times New Roman" w:hAnsi="Times New Roman" w:cs="Times New Roman"/>
          <w:i/>
          <w:sz w:val="28"/>
          <w:szCs w:val="28"/>
        </w:rPr>
        <w:t xml:space="preserve"> Б.С. Философия образования. – М., 1998. – С. 65.</w:t>
      </w:r>
    </w:p>
    <w:p w:rsidR="0003083D" w:rsidRPr="0003083D" w:rsidRDefault="0003083D" w:rsidP="0003083D">
      <w:pPr>
        <w:pStyle w:val="a5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3083D">
        <w:rPr>
          <w:rFonts w:ascii="Times New Roman" w:hAnsi="Times New Roman" w:cs="Times New Roman"/>
          <w:i/>
          <w:sz w:val="28"/>
          <w:szCs w:val="28"/>
        </w:rPr>
        <w:t>Зеер</w:t>
      </w:r>
      <w:proofErr w:type="spellEnd"/>
      <w:r w:rsidRPr="0003083D">
        <w:rPr>
          <w:rFonts w:ascii="Times New Roman" w:hAnsi="Times New Roman" w:cs="Times New Roman"/>
          <w:i/>
          <w:sz w:val="28"/>
          <w:szCs w:val="28"/>
        </w:rPr>
        <w:t xml:space="preserve"> Э.Ф. Психолого-дидактические конструкты качества профессионального образования // Образование и наука. – 2002. – №2. – С. 37.</w:t>
      </w:r>
    </w:p>
    <w:p w:rsidR="00454968" w:rsidRPr="003639C0" w:rsidRDefault="00454968" w:rsidP="0003083D">
      <w:pPr>
        <w:pStyle w:val="a5"/>
        <w:ind w:left="1429" w:firstLine="709"/>
        <w:rPr>
          <w:rFonts w:ascii="Times New Roman" w:hAnsi="Times New Roman" w:cs="Times New Roman"/>
          <w:sz w:val="28"/>
          <w:szCs w:val="28"/>
          <w:u w:val="single"/>
        </w:rPr>
      </w:pPr>
    </w:p>
    <w:sectPr w:rsidR="00454968" w:rsidRPr="003639C0" w:rsidSect="007779A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92C38"/>
    <w:multiLevelType w:val="hybridMultilevel"/>
    <w:tmpl w:val="14B4A7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4E2246"/>
    <w:multiLevelType w:val="hybridMultilevel"/>
    <w:tmpl w:val="1074A74E"/>
    <w:lvl w:ilvl="0" w:tplc="041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980098D"/>
    <w:multiLevelType w:val="hybridMultilevel"/>
    <w:tmpl w:val="17740746"/>
    <w:lvl w:ilvl="0" w:tplc="041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892130"/>
    <w:multiLevelType w:val="hybridMultilevel"/>
    <w:tmpl w:val="E94EEE5C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B7B159A"/>
    <w:multiLevelType w:val="hybridMultilevel"/>
    <w:tmpl w:val="D93446CC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5">
    <w:nsid w:val="504478E9"/>
    <w:multiLevelType w:val="hybridMultilevel"/>
    <w:tmpl w:val="8F1465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2AB37D9"/>
    <w:multiLevelType w:val="hybridMultilevel"/>
    <w:tmpl w:val="9266EE2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4CA1E8C"/>
    <w:multiLevelType w:val="hybridMultilevel"/>
    <w:tmpl w:val="22A0BB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F17ED9"/>
    <w:multiLevelType w:val="hybridMultilevel"/>
    <w:tmpl w:val="396AF82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8"/>
  </w:num>
  <w:num w:numId="6">
    <w:abstractNumId w:val="4"/>
  </w:num>
  <w:num w:numId="7">
    <w:abstractNumId w:val="7"/>
  </w:num>
  <w:num w:numId="8">
    <w:abstractNumId w:val="3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CCD"/>
    <w:rsid w:val="0003083D"/>
    <w:rsid w:val="00034A66"/>
    <w:rsid w:val="00091D15"/>
    <w:rsid w:val="0011122D"/>
    <w:rsid w:val="0015408F"/>
    <w:rsid w:val="00205631"/>
    <w:rsid w:val="0027742A"/>
    <w:rsid w:val="002808C3"/>
    <w:rsid w:val="002C0553"/>
    <w:rsid w:val="003639C0"/>
    <w:rsid w:val="00405785"/>
    <w:rsid w:val="0041358E"/>
    <w:rsid w:val="00454968"/>
    <w:rsid w:val="004B0D64"/>
    <w:rsid w:val="004C7D9A"/>
    <w:rsid w:val="00502FA9"/>
    <w:rsid w:val="00505AF2"/>
    <w:rsid w:val="00594504"/>
    <w:rsid w:val="005D6CDC"/>
    <w:rsid w:val="00610632"/>
    <w:rsid w:val="006852EC"/>
    <w:rsid w:val="00703D94"/>
    <w:rsid w:val="00740065"/>
    <w:rsid w:val="00754B36"/>
    <w:rsid w:val="007725A4"/>
    <w:rsid w:val="007779A3"/>
    <w:rsid w:val="007D2481"/>
    <w:rsid w:val="008D1AC2"/>
    <w:rsid w:val="008F18CF"/>
    <w:rsid w:val="009154F6"/>
    <w:rsid w:val="00961503"/>
    <w:rsid w:val="009D348B"/>
    <w:rsid w:val="00A07E5C"/>
    <w:rsid w:val="00A25E69"/>
    <w:rsid w:val="00A35590"/>
    <w:rsid w:val="00AF4067"/>
    <w:rsid w:val="00B27D8B"/>
    <w:rsid w:val="00C23967"/>
    <w:rsid w:val="00C86EB9"/>
    <w:rsid w:val="00CE62C1"/>
    <w:rsid w:val="00DA7CCD"/>
    <w:rsid w:val="00E83F16"/>
    <w:rsid w:val="00EA234E"/>
    <w:rsid w:val="00F35A09"/>
    <w:rsid w:val="00FC7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63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5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5AF2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2808C3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A35590"/>
    <w:pPr>
      <w:ind w:left="720"/>
      <w:contextualSpacing/>
    </w:pPr>
    <w:rPr>
      <w:rFonts w:asciiTheme="minorHAnsi" w:eastAsia="Times New Roman" w:hAnsiTheme="minorHAnsi"/>
    </w:rPr>
  </w:style>
  <w:style w:type="paragraph" w:styleId="HTML">
    <w:name w:val="HTML Preformatted"/>
    <w:basedOn w:val="a"/>
    <w:link w:val="HTML0"/>
    <w:uiPriority w:val="99"/>
    <w:semiHidden/>
    <w:unhideWhenUsed/>
    <w:rsid w:val="00703D9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03D94"/>
    <w:rPr>
      <w:rFonts w:ascii="Consolas" w:hAnsi="Consolas"/>
      <w:sz w:val="20"/>
      <w:szCs w:val="20"/>
    </w:rPr>
  </w:style>
  <w:style w:type="character" w:styleId="a7">
    <w:name w:val="Hyperlink"/>
    <w:basedOn w:val="a0"/>
    <w:uiPriority w:val="99"/>
    <w:unhideWhenUsed/>
    <w:rsid w:val="002C055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63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5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5AF2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2808C3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A35590"/>
    <w:pPr>
      <w:ind w:left="720"/>
      <w:contextualSpacing/>
    </w:pPr>
    <w:rPr>
      <w:rFonts w:asciiTheme="minorHAnsi" w:eastAsia="Times New Roman" w:hAnsiTheme="minorHAnsi"/>
    </w:rPr>
  </w:style>
  <w:style w:type="paragraph" w:styleId="HTML">
    <w:name w:val="HTML Preformatted"/>
    <w:basedOn w:val="a"/>
    <w:link w:val="HTML0"/>
    <w:uiPriority w:val="99"/>
    <w:semiHidden/>
    <w:unhideWhenUsed/>
    <w:rsid w:val="00703D9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03D94"/>
    <w:rPr>
      <w:rFonts w:ascii="Consolas" w:hAnsi="Consolas"/>
      <w:sz w:val="20"/>
      <w:szCs w:val="20"/>
    </w:rPr>
  </w:style>
  <w:style w:type="character" w:styleId="a7">
    <w:name w:val="Hyperlink"/>
    <w:basedOn w:val="a0"/>
    <w:uiPriority w:val="99"/>
    <w:unhideWhenUsed/>
    <w:rsid w:val="002C05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65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61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2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427093">
          <w:marLeft w:val="0"/>
          <w:marRight w:val="0"/>
          <w:marTop w:val="0"/>
          <w:marBottom w:val="0"/>
          <w:divBdr>
            <w:top w:val="single" w:sz="6" w:space="0" w:color="auto"/>
            <w:left w:val="single" w:sz="6" w:space="3" w:color="auto"/>
            <w:bottom w:val="none" w:sz="0" w:space="0" w:color="auto"/>
            <w:right w:val="single" w:sz="6" w:space="0" w:color="auto"/>
          </w:divBdr>
          <w:divsChild>
            <w:div w:id="1269120650">
              <w:marLeft w:val="105"/>
              <w:marRight w:val="300"/>
              <w:marTop w:val="135"/>
              <w:marBottom w:val="6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087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351903">
              <w:marLeft w:val="0"/>
              <w:marRight w:val="465"/>
              <w:marTop w:val="105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41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059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60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8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4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1</Pages>
  <Words>1109</Words>
  <Characters>6323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76</cp:revision>
  <dcterms:created xsi:type="dcterms:W3CDTF">2021-07-24T18:02:00Z</dcterms:created>
  <dcterms:modified xsi:type="dcterms:W3CDTF">2022-03-08T11:58:00Z</dcterms:modified>
</cp:coreProperties>
</file>