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BC2" w:rsidRDefault="00CD1294" w:rsidP="009D2E02">
      <w:pPr>
        <w:spacing w:line="240" w:lineRule="auto"/>
        <w:ind w:firstLine="709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Кудревич А.Ю.</w:t>
      </w:r>
    </w:p>
    <w:p w:rsidR="00CD1294" w:rsidRDefault="00D77CA7" w:rsidP="009D2E02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ПЕРСПЕКТИВЫ НАУЧНО-ТЕХНОЛОГИЧЕСКОГО РАЗВИТ</w:t>
      </w:r>
      <w:r w:rsidR="00D53BD7">
        <w:rPr>
          <w:rFonts w:ascii="Times New Roman" w:hAnsi="Times New Roman" w:cs="Times New Roman"/>
          <w:b/>
          <w:sz w:val="24"/>
        </w:rPr>
        <w:t>ИЯ ВОЗДУШНОГО ТУРИЗМА</w:t>
      </w:r>
    </w:p>
    <w:p w:rsidR="003215EB" w:rsidRDefault="003215EB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</w:rPr>
      </w:pPr>
    </w:p>
    <w:p w:rsidR="00D77CA7" w:rsidRDefault="00D77CA7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D77CA7">
        <w:rPr>
          <w:rFonts w:ascii="Times New Roman" w:hAnsi="Times New Roman" w:cs="Times New Roman"/>
          <w:b/>
          <w:i/>
          <w:sz w:val="24"/>
        </w:rPr>
        <w:t>Аннотация.</w:t>
      </w:r>
      <w:r>
        <w:rPr>
          <w:rFonts w:ascii="Times New Roman" w:hAnsi="Times New Roman" w:cs="Times New Roman"/>
          <w:b/>
          <w:i/>
          <w:sz w:val="24"/>
        </w:rPr>
        <w:t xml:space="preserve"> </w:t>
      </w:r>
      <w:r w:rsidR="00E9247B">
        <w:rPr>
          <w:rFonts w:ascii="Times New Roman" w:hAnsi="Times New Roman" w:cs="Times New Roman"/>
          <w:i/>
          <w:sz w:val="24"/>
        </w:rPr>
        <w:t>В статье проведен простран</w:t>
      </w:r>
      <w:r w:rsidR="00D73610">
        <w:rPr>
          <w:rFonts w:ascii="Times New Roman" w:hAnsi="Times New Roman" w:cs="Times New Roman"/>
          <w:i/>
          <w:sz w:val="24"/>
        </w:rPr>
        <w:t>ственный анализ динамики</w:t>
      </w:r>
      <w:r w:rsidR="00E9247B">
        <w:rPr>
          <w:rFonts w:ascii="Times New Roman" w:hAnsi="Times New Roman" w:cs="Times New Roman"/>
          <w:i/>
          <w:sz w:val="24"/>
        </w:rPr>
        <w:t xml:space="preserve"> организации воздушных мероприятий. Проанализированы и выявлены проблемы развития внутреннего воздушного туризма</w:t>
      </w:r>
      <w:r w:rsidR="002A69E8">
        <w:rPr>
          <w:rFonts w:ascii="Times New Roman" w:hAnsi="Times New Roman" w:cs="Times New Roman"/>
          <w:i/>
          <w:sz w:val="24"/>
        </w:rPr>
        <w:t>. В заключении делаются выводы о перспективных направлениях научно-технологического развития в сфере воздушного туризма.</w:t>
      </w:r>
    </w:p>
    <w:p w:rsidR="002A69E8" w:rsidRDefault="002A69E8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2A69E8">
        <w:rPr>
          <w:rFonts w:ascii="Times New Roman" w:hAnsi="Times New Roman" w:cs="Times New Roman"/>
          <w:b/>
          <w:i/>
          <w:sz w:val="24"/>
        </w:rPr>
        <w:t>Ключевые слова:</w:t>
      </w:r>
      <w:r>
        <w:rPr>
          <w:rFonts w:ascii="Times New Roman" w:hAnsi="Times New Roman" w:cs="Times New Roman"/>
          <w:b/>
          <w:i/>
          <w:sz w:val="24"/>
        </w:rPr>
        <w:t xml:space="preserve"> </w:t>
      </w:r>
      <w:r w:rsidR="00D87398">
        <w:rPr>
          <w:rFonts w:ascii="Times New Roman" w:hAnsi="Times New Roman" w:cs="Times New Roman"/>
          <w:i/>
          <w:sz w:val="24"/>
        </w:rPr>
        <w:t>воздушный туризм, туризм,</w:t>
      </w:r>
      <w:r w:rsidR="004B49F0" w:rsidRPr="004B49F0">
        <w:rPr>
          <w:rFonts w:ascii="Times New Roman" w:hAnsi="Times New Roman" w:cs="Times New Roman"/>
          <w:i/>
          <w:sz w:val="24"/>
        </w:rPr>
        <w:t xml:space="preserve"> </w:t>
      </w:r>
      <w:r w:rsidR="004B49F0">
        <w:rPr>
          <w:rFonts w:ascii="Times New Roman" w:hAnsi="Times New Roman" w:cs="Times New Roman"/>
          <w:i/>
          <w:sz w:val="24"/>
        </w:rPr>
        <w:t>комплектующие</w:t>
      </w:r>
      <w:r w:rsidR="00D87398">
        <w:rPr>
          <w:rFonts w:ascii="Times New Roman" w:hAnsi="Times New Roman" w:cs="Times New Roman"/>
          <w:i/>
          <w:sz w:val="24"/>
        </w:rPr>
        <w:t xml:space="preserve"> </w:t>
      </w:r>
      <w:r w:rsidR="009D2E02">
        <w:rPr>
          <w:rFonts w:ascii="Times New Roman" w:hAnsi="Times New Roman" w:cs="Times New Roman"/>
          <w:i/>
          <w:sz w:val="24"/>
        </w:rPr>
        <w:t>сверхлегких летательных аппаратов</w:t>
      </w:r>
      <w:r w:rsidR="004B49F0">
        <w:rPr>
          <w:rFonts w:ascii="Times New Roman" w:hAnsi="Times New Roman" w:cs="Times New Roman"/>
          <w:i/>
          <w:sz w:val="24"/>
        </w:rPr>
        <w:t>.</w:t>
      </w:r>
    </w:p>
    <w:p w:rsidR="002A69E8" w:rsidRDefault="002A69E8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0AD2" w:rsidRDefault="007C4FF7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Воздушный туризм является разновидностью экстремальных видов</w:t>
      </w:r>
      <w:r w:rsidR="004C3F7D">
        <w:rPr>
          <w:rFonts w:ascii="Times New Roman" w:hAnsi="Times New Roman" w:cs="Times New Roman"/>
          <w:sz w:val="24"/>
        </w:rPr>
        <w:t>, которые привлекают внимание большого количества туристов. Данный вид туризма включает в себя полеты на сверхлегких летательных аппаратах</w:t>
      </w:r>
      <w:r w:rsidR="00D73610">
        <w:rPr>
          <w:rFonts w:ascii="Times New Roman" w:hAnsi="Times New Roman" w:cs="Times New Roman"/>
          <w:sz w:val="24"/>
        </w:rPr>
        <w:t xml:space="preserve"> (СЛА)</w:t>
      </w:r>
      <w:r w:rsidR="004C3F7D">
        <w:rPr>
          <w:rFonts w:ascii="Times New Roman" w:hAnsi="Times New Roman" w:cs="Times New Roman"/>
          <w:sz w:val="24"/>
        </w:rPr>
        <w:t xml:space="preserve"> и воздухоплавательных средствах. В соответствии с классификацией Объединенной Федерации спорта сверхлегкой авиации России выделяются 2 вида </w:t>
      </w:r>
      <w:r w:rsidR="00D73610">
        <w:rPr>
          <w:rFonts w:ascii="Times New Roman" w:hAnsi="Times New Roman" w:cs="Times New Roman"/>
          <w:sz w:val="24"/>
        </w:rPr>
        <w:t>СЛА</w:t>
      </w:r>
      <w:r w:rsidR="004C3F7D">
        <w:rPr>
          <w:rFonts w:ascii="Times New Roman" w:hAnsi="Times New Roman" w:cs="Times New Roman"/>
          <w:sz w:val="24"/>
        </w:rPr>
        <w:t xml:space="preserve">: безмоторные и моторные </w:t>
      </w:r>
      <w:r w:rsidR="004C3F7D" w:rsidRPr="004C3F7D">
        <w:rPr>
          <w:rFonts w:ascii="Times New Roman" w:hAnsi="Times New Roman" w:cs="Times New Roman"/>
          <w:sz w:val="24"/>
        </w:rPr>
        <w:t>[</w:t>
      </w:r>
      <w:r w:rsidR="00D73610">
        <w:rPr>
          <w:rFonts w:ascii="Times New Roman" w:hAnsi="Times New Roman" w:cs="Times New Roman"/>
          <w:sz w:val="24"/>
        </w:rPr>
        <w:t>2</w:t>
      </w:r>
      <w:r w:rsidR="004C3F7D" w:rsidRPr="004C3F7D">
        <w:rPr>
          <w:rFonts w:ascii="Times New Roman" w:hAnsi="Times New Roman" w:cs="Times New Roman"/>
          <w:sz w:val="24"/>
        </w:rPr>
        <w:t>]</w:t>
      </w:r>
      <w:r w:rsidR="004C3F7D">
        <w:rPr>
          <w:rFonts w:ascii="Times New Roman" w:hAnsi="Times New Roman" w:cs="Times New Roman"/>
          <w:sz w:val="24"/>
        </w:rPr>
        <w:t>. К первым отн</w:t>
      </w:r>
      <w:r w:rsidR="00E168DC">
        <w:rPr>
          <w:rFonts w:ascii="Times New Roman" w:hAnsi="Times New Roman" w:cs="Times New Roman"/>
          <w:sz w:val="24"/>
        </w:rPr>
        <w:t>осятся парапланы, дельтапланы, к</w:t>
      </w:r>
      <w:r w:rsidR="004C3F7D">
        <w:rPr>
          <w:rFonts w:ascii="Times New Roman" w:hAnsi="Times New Roman" w:cs="Times New Roman"/>
          <w:sz w:val="24"/>
        </w:rPr>
        <w:t xml:space="preserve">о вторым </w:t>
      </w:r>
      <w:proofErr w:type="spellStart"/>
      <w:r w:rsidR="004C3F7D">
        <w:rPr>
          <w:rFonts w:ascii="Times New Roman" w:hAnsi="Times New Roman" w:cs="Times New Roman"/>
          <w:sz w:val="24"/>
        </w:rPr>
        <w:t>мотопарапланы</w:t>
      </w:r>
      <w:proofErr w:type="spellEnd"/>
      <w:r w:rsidR="004C3F7D">
        <w:rPr>
          <w:rFonts w:ascii="Times New Roman" w:hAnsi="Times New Roman" w:cs="Times New Roman"/>
          <w:sz w:val="24"/>
        </w:rPr>
        <w:t xml:space="preserve">, мотодельтапланы, </w:t>
      </w:r>
      <w:proofErr w:type="spellStart"/>
      <w:r w:rsidR="004C3F7D">
        <w:rPr>
          <w:rFonts w:ascii="Times New Roman" w:hAnsi="Times New Roman" w:cs="Times New Roman"/>
          <w:sz w:val="24"/>
        </w:rPr>
        <w:t>паралеты</w:t>
      </w:r>
      <w:proofErr w:type="spellEnd"/>
      <w:r w:rsidR="004C3F7D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C3F7D">
        <w:rPr>
          <w:rFonts w:ascii="Times New Roman" w:hAnsi="Times New Roman" w:cs="Times New Roman"/>
          <w:sz w:val="24"/>
        </w:rPr>
        <w:t>аэрошюты</w:t>
      </w:r>
      <w:proofErr w:type="spellEnd"/>
      <w:r w:rsidR="004C3F7D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C3F7D">
        <w:rPr>
          <w:rFonts w:ascii="Times New Roman" w:hAnsi="Times New Roman" w:cs="Times New Roman"/>
          <w:sz w:val="24"/>
        </w:rPr>
        <w:t>дельталеты</w:t>
      </w:r>
      <w:proofErr w:type="spellEnd"/>
      <w:r w:rsidR="004C3F7D">
        <w:rPr>
          <w:rFonts w:ascii="Times New Roman" w:hAnsi="Times New Roman" w:cs="Times New Roman"/>
          <w:sz w:val="24"/>
        </w:rPr>
        <w:t>, автожир</w:t>
      </w:r>
      <w:r w:rsidR="00E168DC">
        <w:rPr>
          <w:rFonts w:ascii="Times New Roman" w:hAnsi="Times New Roman" w:cs="Times New Roman"/>
          <w:sz w:val="24"/>
        </w:rPr>
        <w:t xml:space="preserve">ы. Отдельно выделяется воздухоплавание. Популяризация данных воздушных средств передвижения осуществляется в основном посредством организации фестивалей и спортивных мероприятий, на которых нередко организовывают и полеты туристов. </w:t>
      </w:r>
      <w:r w:rsidR="00A57DEB">
        <w:rPr>
          <w:rFonts w:ascii="Times New Roman" w:hAnsi="Times New Roman" w:cs="Times New Roman"/>
          <w:sz w:val="24"/>
        </w:rPr>
        <w:t xml:space="preserve">За период с 2016-2021 год </w:t>
      </w:r>
      <w:r w:rsidR="00D87398">
        <w:rPr>
          <w:rFonts w:ascii="Times New Roman" w:hAnsi="Times New Roman" w:cs="Times New Roman"/>
          <w:sz w:val="24"/>
        </w:rPr>
        <w:t xml:space="preserve">в РФ </w:t>
      </w:r>
      <w:r w:rsidR="00A57DEB">
        <w:rPr>
          <w:rFonts w:ascii="Times New Roman" w:hAnsi="Times New Roman" w:cs="Times New Roman"/>
          <w:sz w:val="24"/>
        </w:rPr>
        <w:t>было проведено 250 мероприятий</w:t>
      </w:r>
      <w:r w:rsidR="00A177D2">
        <w:rPr>
          <w:rFonts w:ascii="Times New Roman" w:hAnsi="Times New Roman" w:cs="Times New Roman"/>
          <w:sz w:val="24"/>
        </w:rPr>
        <w:t xml:space="preserve"> (</w:t>
      </w:r>
      <w:r w:rsidR="00B1380B">
        <w:rPr>
          <w:rFonts w:ascii="Times New Roman" w:hAnsi="Times New Roman" w:cs="Times New Roman"/>
          <w:sz w:val="24"/>
        </w:rPr>
        <w:t>р</w:t>
      </w:r>
      <w:r w:rsidR="00A177D2">
        <w:rPr>
          <w:rFonts w:ascii="Times New Roman" w:hAnsi="Times New Roman" w:cs="Times New Roman"/>
          <w:sz w:val="24"/>
        </w:rPr>
        <w:t>ис. 1)</w:t>
      </w:r>
      <w:r w:rsidR="00A57DEB">
        <w:rPr>
          <w:rFonts w:ascii="Times New Roman" w:hAnsi="Times New Roman" w:cs="Times New Roman"/>
          <w:sz w:val="24"/>
        </w:rPr>
        <w:t>.</w:t>
      </w:r>
    </w:p>
    <w:p w:rsidR="001E0AD2" w:rsidRDefault="001E0AD2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3215EB" w:rsidRDefault="00A57DEB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3600000" cy="1800000"/>
            <wp:effectExtent l="0" t="0" r="635" b="1016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E0AD2" w:rsidRDefault="001E0AD2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0AD2" w:rsidRDefault="001E0AD2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Рисунок 1. </w:t>
      </w:r>
      <w:r w:rsidR="00422145">
        <w:rPr>
          <w:rFonts w:ascii="Times New Roman" w:hAnsi="Times New Roman" w:cs="Times New Roman"/>
          <w:sz w:val="24"/>
        </w:rPr>
        <w:t>Динамика количества</w:t>
      </w:r>
      <w:r>
        <w:rPr>
          <w:rFonts w:ascii="Times New Roman" w:hAnsi="Times New Roman" w:cs="Times New Roman"/>
          <w:sz w:val="24"/>
        </w:rPr>
        <w:t xml:space="preserve"> проведенных воздушных фестивалей и соревнований в России, 2016-2021 г.</w:t>
      </w:r>
    </w:p>
    <w:p w:rsidR="001E0AD2" w:rsidRDefault="001E0AD2" w:rsidP="009D2E02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Источник: </w:t>
      </w:r>
      <w:r w:rsidR="004B49F0">
        <w:rPr>
          <w:rFonts w:ascii="Times New Roman" w:hAnsi="Times New Roman" w:cs="Times New Roman"/>
          <w:sz w:val="24"/>
        </w:rPr>
        <w:t>данные Р</w:t>
      </w:r>
      <w:r>
        <w:rPr>
          <w:rFonts w:ascii="Times New Roman" w:hAnsi="Times New Roman" w:cs="Times New Roman"/>
          <w:sz w:val="24"/>
        </w:rPr>
        <w:t>ос</w:t>
      </w:r>
      <w:r w:rsidR="00DB1036">
        <w:rPr>
          <w:rFonts w:ascii="Times New Roman" w:hAnsi="Times New Roman" w:cs="Times New Roman"/>
          <w:sz w:val="24"/>
        </w:rPr>
        <w:t>туризм</w:t>
      </w:r>
      <w:r w:rsidR="004B49F0">
        <w:rPr>
          <w:rFonts w:ascii="Times New Roman" w:hAnsi="Times New Roman" w:cs="Times New Roman"/>
          <w:sz w:val="24"/>
        </w:rPr>
        <w:t>а</w:t>
      </w:r>
      <w:r w:rsidR="00FD1394">
        <w:rPr>
          <w:rFonts w:ascii="Times New Roman" w:hAnsi="Times New Roman" w:cs="Times New Roman"/>
          <w:sz w:val="24"/>
        </w:rPr>
        <w:t xml:space="preserve">; </w:t>
      </w:r>
      <w:r w:rsidR="004B49F0">
        <w:rPr>
          <w:rFonts w:ascii="Times New Roman" w:hAnsi="Times New Roman" w:cs="Times New Roman"/>
          <w:sz w:val="24"/>
        </w:rPr>
        <w:t>Объединенной Федерации СЛА России</w:t>
      </w:r>
    </w:p>
    <w:p w:rsidR="00FD1394" w:rsidRDefault="00FD1394" w:rsidP="009D2E02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</w:p>
    <w:p w:rsidR="00E41BC9" w:rsidRDefault="001E0AD2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 2016-2018 </w:t>
      </w:r>
      <w:r w:rsidR="00FD1394">
        <w:rPr>
          <w:rFonts w:ascii="Times New Roman" w:hAnsi="Times New Roman" w:cs="Times New Roman"/>
          <w:sz w:val="24"/>
        </w:rPr>
        <w:t>г</w:t>
      </w:r>
      <w:r>
        <w:rPr>
          <w:rFonts w:ascii="Times New Roman" w:hAnsi="Times New Roman" w:cs="Times New Roman"/>
          <w:sz w:val="24"/>
        </w:rPr>
        <w:t>г. Заметно небольшое уменьшение мероприятий, в связи с тем, что данный вид туризма только на</w:t>
      </w:r>
      <w:r w:rsidR="00FD1394">
        <w:rPr>
          <w:rFonts w:ascii="Times New Roman" w:hAnsi="Times New Roman" w:cs="Times New Roman"/>
          <w:sz w:val="24"/>
        </w:rPr>
        <w:t>чинал</w:t>
      </w:r>
      <w:r>
        <w:rPr>
          <w:rFonts w:ascii="Times New Roman" w:hAnsi="Times New Roman" w:cs="Times New Roman"/>
          <w:sz w:val="24"/>
        </w:rPr>
        <w:t xml:space="preserve"> развиваться на </w:t>
      </w:r>
      <w:r w:rsidR="00AF55A6">
        <w:rPr>
          <w:rFonts w:ascii="Times New Roman" w:hAnsi="Times New Roman" w:cs="Times New Roman"/>
          <w:sz w:val="24"/>
        </w:rPr>
        <w:t>территории России, а</w:t>
      </w:r>
      <w:r w:rsidR="00FD1394">
        <w:rPr>
          <w:rFonts w:ascii="Times New Roman" w:hAnsi="Times New Roman" w:cs="Times New Roman"/>
          <w:sz w:val="24"/>
        </w:rPr>
        <w:t xml:space="preserve"> на начальных этапах преобладала</w:t>
      </w:r>
      <w:r w:rsidR="00AF55A6">
        <w:rPr>
          <w:rFonts w:ascii="Times New Roman" w:hAnsi="Times New Roman" w:cs="Times New Roman"/>
          <w:sz w:val="24"/>
        </w:rPr>
        <w:t xml:space="preserve"> кустарн</w:t>
      </w:r>
      <w:r w:rsidR="00FD1394">
        <w:rPr>
          <w:rFonts w:ascii="Times New Roman" w:hAnsi="Times New Roman" w:cs="Times New Roman"/>
          <w:sz w:val="24"/>
        </w:rPr>
        <w:t>ая организация, которая не могла</w:t>
      </w:r>
      <w:r w:rsidR="00AF55A6">
        <w:rPr>
          <w:rFonts w:ascii="Times New Roman" w:hAnsi="Times New Roman" w:cs="Times New Roman"/>
          <w:sz w:val="24"/>
        </w:rPr>
        <w:t xml:space="preserve"> составить серьезную конкуренцию другим видам туризма и активно вести рекламную деятельность.</w:t>
      </w:r>
      <w:r w:rsidR="00F372DE">
        <w:rPr>
          <w:rFonts w:ascii="Times New Roman" w:hAnsi="Times New Roman" w:cs="Times New Roman"/>
          <w:sz w:val="24"/>
        </w:rPr>
        <w:t xml:space="preserve"> </w:t>
      </w:r>
      <w:r w:rsidR="00FD1394">
        <w:rPr>
          <w:rFonts w:ascii="Times New Roman" w:hAnsi="Times New Roman" w:cs="Times New Roman"/>
          <w:sz w:val="24"/>
        </w:rPr>
        <w:t>В период 2019 г. наблюдалось</w:t>
      </w:r>
      <w:r w:rsidR="00C300DB">
        <w:rPr>
          <w:rFonts w:ascii="Times New Roman" w:hAnsi="Times New Roman" w:cs="Times New Roman"/>
          <w:sz w:val="24"/>
        </w:rPr>
        <w:t xml:space="preserve"> увеличение мероприятий, особенно спортивных соревнований</w:t>
      </w:r>
      <w:r w:rsidR="00FD1394">
        <w:rPr>
          <w:rFonts w:ascii="Times New Roman" w:hAnsi="Times New Roman" w:cs="Times New Roman"/>
          <w:sz w:val="24"/>
        </w:rPr>
        <w:t>: их количество достигало</w:t>
      </w:r>
      <w:r w:rsidR="00A177D2">
        <w:rPr>
          <w:rFonts w:ascii="Times New Roman" w:hAnsi="Times New Roman" w:cs="Times New Roman"/>
          <w:sz w:val="24"/>
        </w:rPr>
        <w:t xml:space="preserve"> 24</w:t>
      </w:r>
      <w:r w:rsidR="00FD1394">
        <w:rPr>
          <w:rFonts w:ascii="Times New Roman" w:hAnsi="Times New Roman" w:cs="Times New Roman"/>
          <w:sz w:val="24"/>
        </w:rPr>
        <w:t>.</w:t>
      </w:r>
      <w:r w:rsidR="00C300DB">
        <w:rPr>
          <w:rFonts w:ascii="Times New Roman" w:hAnsi="Times New Roman" w:cs="Times New Roman"/>
          <w:sz w:val="24"/>
        </w:rPr>
        <w:t xml:space="preserve"> </w:t>
      </w:r>
      <w:r w:rsidR="00B1380B">
        <w:rPr>
          <w:rFonts w:ascii="Times New Roman" w:hAnsi="Times New Roman" w:cs="Times New Roman"/>
          <w:sz w:val="24"/>
        </w:rPr>
        <w:t xml:space="preserve">Наименьшее количество </w:t>
      </w:r>
      <w:r w:rsidR="00FD1394">
        <w:rPr>
          <w:rFonts w:ascii="Times New Roman" w:hAnsi="Times New Roman" w:cs="Times New Roman"/>
          <w:sz w:val="24"/>
        </w:rPr>
        <w:t>(</w:t>
      </w:r>
      <w:r w:rsidR="00B1380B">
        <w:rPr>
          <w:rFonts w:ascii="Times New Roman" w:hAnsi="Times New Roman" w:cs="Times New Roman"/>
          <w:sz w:val="24"/>
        </w:rPr>
        <w:t>23</w:t>
      </w:r>
      <w:r w:rsidR="006D10B4">
        <w:rPr>
          <w:rFonts w:ascii="Times New Roman" w:hAnsi="Times New Roman" w:cs="Times New Roman"/>
          <w:sz w:val="24"/>
        </w:rPr>
        <w:t xml:space="preserve"> мероприятия</w:t>
      </w:r>
      <w:r w:rsidR="00FD1394">
        <w:rPr>
          <w:rFonts w:ascii="Times New Roman" w:hAnsi="Times New Roman" w:cs="Times New Roman"/>
          <w:sz w:val="24"/>
        </w:rPr>
        <w:t>) пришлось</w:t>
      </w:r>
      <w:r w:rsidR="00B1380B">
        <w:rPr>
          <w:rFonts w:ascii="Times New Roman" w:hAnsi="Times New Roman" w:cs="Times New Roman"/>
          <w:sz w:val="24"/>
        </w:rPr>
        <w:t xml:space="preserve"> на 2020 год в связи с пандемией </w:t>
      </w:r>
      <w:r w:rsidR="00B1380B">
        <w:rPr>
          <w:rFonts w:ascii="Times New Roman" w:hAnsi="Times New Roman" w:cs="Times New Roman"/>
          <w:sz w:val="24"/>
          <w:lang w:val="en-US"/>
        </w:rPr>
        <w:t>COVID</w:t>
      </w:r>
      <w:r w:rsidR="00B1380B" w:rsidRPr="00726F92">
        <w:rPr>
          <w:rFonts w:ascii="Times New Roman" w:hAnsi="Times New Roman" w:cs="Times New Roman"/>
          <w:sz w:val="24"/>
        </w:rPr>
        <w:t>-19</w:t>
      </w:r>
      <w:r w:rsidR="00FD1394">
        <w:rPr>
          <w:rFonts w:ascii="Times New Roman" w:hAnsi="Times New Roman" w:cs="Times New Roman"/>
          <w:sz w:val="24"/>
        </w:rPr>
        <w:t xml:space="preserve">. </w:t>
      </w:r>
      <w:r w:rsidR="006D10B4">
        <w:rPr>
          <w:rFonts w:ascii="Times New Roman" w:hAnsi="Times New Roman" w:cs="Times New Roman"/>
          <w:sz w:val="24"/>
        </w:rPr>
        <w:t>В 2021 г. их число резко возросло (101 мероприятие)</w:t>
      </w:r>
      <w:r w:rsidR="00B1380B">
        <w:rPr>
          <w:rFonts w:ascii="Times New Roman" w:hAnsi="Times New Roman" w:cs="Times New Roman"/>
          <w:sz w:val="24"/>
        </w:rPr>
        <w:t xml:space="preserve">, </w:t>
      </w:r>
      <w:r w:rsidR="006D10B4">
        <w:rPr>
          <w:rFonts w:ascii="Times New Roman" w:hAnsi="Times New Roman" w:cs="Times New Roman"/>
          <w:sz w:val="24"/>
        </w:rPr>
        <w:t>одной из причин можно назвать</w:t>
      </w:r>
      <w:r w:rsidR="00B1380B">
        <w:rPr>
          <w:rFonts w:ascii="Times New Roman" w:hAnsi="Times New Roman" w:cs="Times New Roman"/>
          <w:sz w:val="24"/>
        </w:rPr>
        <w:t xml:space="preserve"> послабления карантинных мер. Также карантин повлиял на увеличение спроса воздушных туристических услуг, поскольку потребитель был нацелен на более активный и экстремальный отдых.</w:t>
      </w:r>
    </w:p>
    <w:p w:rsidR="00B1380B" w:rsidRDefault="006D10B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основе использования геоинформационной системы</w:t>
      </w:r>
      <w:r w:rsidRPr="006D10B4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D10B4">
        <w:rPr>
          <w:rFonts w:ascii="Times New Roman" w:hAnsi="Times New Roman" w:cs="Times New Roman"/>
          <w:sz w:val="24"/>
        </w:rPr>
        <w:t>Quantum</w:t>
      </w:r>
      <w:proofErr w:type="spellEnd"/>
      <w:r w:rsidRPr="006D10B4">
        <w:rPr>
          <w:rFonts w:ascii="Times New Roman" w:hAnsi="Times New Roman" w:cs="Times New Roman"/>
          <w:sz w:val="24"/>
        </w:rPr>
        <w:t xml:space="preserve"> GIS</w:t>
      </w:r>
      <w:r>
        <w:rPr>
          <w:rFonts w:ascii="Times New Roman" w:hAnsi="Times New Roman" w:cs="Times New Roman"/>
          <w:sz w:val="24"/>
        </w:rPr>
        <w:t xml:space="preserve"> </w:t>
      </w:r>
      <w:r w:rsidR="00B1380B">
        <w:rPr>
          <w:rFonts w:ascii="Times New Roman" w:hAnsi="Times New Roman" w:cs="Times New Roman"/>
          <w:sz w:val="24"/>
        </w:rPr>
        <w:t xml:space="preserve">можно отследить </w:t>
      </w:r>
      <w:r>
        <w:rPr>
          <w:rFonts w:ascii="Times New Roman" w:hAnsi="Times New Roman" w:cs="Times New Roman"/>
          <w:sz w:val="24"/>
        </w:rPr>
        <w:t xml:space="preserve">развитие воздушного туризма </w:t>
      </w:r>
      <w:r w:rsidR="001834AB">
        <w:rPr>
          <w:rFonts w:ascii="Times New Roman" w:hAnsi="Times New Roman" w:cs="Times New Roman"/>
          <w:sz w:val="24"/>
        </w:rPr>
        <w:t xml:space="preserve">на всей территории России </w:t>
      </w:r>
      <w:r w:rsidR="00E41BC9">
        <w:rPr>
          <w:rFonts w:ascii="Times New Roman" w:hAnsi="Times New Roman" w:cs="Times New Roman"/>
          <w:sz w:val="24"/>
        </w:rPr>
        <w:t>за данные периоды</w:t>
      </w:r>
      <w:r w:rsidR="00B1380B">
        <w:rPr>
          <w:rFonts w:ascii="Times New Roman" w:hAnsi="Times New Roman" w:cs="Times New Roman"/>
          <w:sz w:val="24"/>
        </w:rPr>
        <w:t xml:space="preserve">. </w:t>
      </w:r>
      <w:r w:rsidR="00E41BC9">
        <w:rPr>
          <w:rFonts w:ascii="Times New Roman" w:hAnsi="Times New Roman" w:cs="Times New Roman"/>
          <w:sz w:val="24"/>
        </w:rPr>
        <w:t xml:space="preserve">Так с 2016-2018 г. мероприятия проводились в 26 регионах </w:t>
      </w:r>
      <w:r w:rsidR="00DB1036">
        <w:rPr>
          <w:rFonts w:ascii="Times New Roman" w:hAnsi="Times New Roman" w:cs="Times New Roman"/>
          <w:sz w:val="24"/>
        </w:rPr>
        <w:t>(рис. 2)</w:t>
      </w:r>
      <w:r w:rsidR="00E41BC9">
        <w:rPr>
          <w:rFonts w:ascii="Times New Roman" w:hAnsi="Times New Roman" w:cs="Times New Roman"/>
          <w:sz w:val="24"/>
        </w:rPr>
        <w:t>.</w:t>
      </w:r>
      <w:r w:rsidR="00DB1036">
        <w:rPr>
          <w:rFonts w:ascii="Times New Roman" w:hAnsi="Times New Roman" w:cs="Times New Roman"/>
          <w:sz w:val="24"/>
        </w:rPr>
        <w:t xml:space="preserve"> Наимен</w:t>
      </w:r>
      <w:r>
        <w:rPr>
          <w:rFonts w:ascii="Times New Roman" w:hAnsi="Times New Roman" w:cs="Times New Roman"/>
          <w:sz w:val="24"/>
        </w:rPr>
        <w:t>ьшее количество</w:t>
      </w:r>
      <w:r w:rsidR="001834AB">
        <w:rPr>
          <w:rFonts w:ascii="Times New Roman" w:hAnsi="Times New Roman" w:cs="Times New Roman"/>
          <w:sz w:val="24"/>
        </w:rPr>
        <w:t xml:space="preserve"> </w:t>
      </w:r>
      <w:r w:rsidR="00BB6B66">
        <w:rPr>
          <w:rFonts w:ascii="Times New Roman" w:hAnsi="Times New Roman" w:cs="Times New Roman"/>
          <w:sz w:val="24"/>
        </w:rPr>
        <w:lastRenderedPageBreak/>
        <w:t xml:space="preserve">было отмечено </w:t>
      </w:r>
      <w:r w:rsidR="001834AB">
        <w:rPr>
          <w:rFonts w:ascii="Times New Roman" w:hAnsi="Times New Roman" w:cs="Times New Roman"/>
          <w:sz w:val="24"/>
        </w:rPr>
        <w:t>в 14</w:t>
      </w:r>
      <w:r>
        <w:rPr>
          <w:rFonts w:ascii="Times New Roman" w:hAnsi="Times New Roman" w:cs="Times New Roman"/>
          <w:sz w:val="24"/>
        </w:rPr>
        <w:t xml:space="preserve"> регионах (менее 3), наибольшее – </w:t>
      </w:r>
      <w:r w:rsidR="001834AB">
        <w:rPr>
          <w:rFonts w:ascii="Times New Roman" w:hAnsi="Times New Roman" w:cs="Times New Roman"/>
          <w:sz w:val="24"/>
        </w:rPr>
        <w:t xml:space="preserve">в Республике Крым и Ставропольском крае (более 7). Данные регионы являются самыми благоприятными для развития данного вида туризма, а также </w:t>
      </w:r>
      <w:r w:rsidR="00BB6B66">
        <w:rPr>
          <w:rFonts w:ascii="Times New Roman" w:hAnsi="Times New Roman" w:cs="Times New Roman"/>
          <w:sz w:val="24"/>
        </w:rPr>
        <w:t>считаются</w:t>
      </w:r>
      <w:r w:rsidR="001834AB">
        <w:rPr>
          <w:rFonts w:ascii="Times New Roman" w:hAnsi="Times New Roman" w:cs="Times New Roman"/>
          <w:sz w:val="24"/>
        </w:rPr>
        <w:t xml:space="preserve"> центрами притяжения туристов.</w:t>
      </w:r>
      <w:r w:rsidR="00B217E1">
        <w:rPr>
          <w:rFonts w:ascii="Times New Roman" w:hAnsi="Times New Roman" w:cs="Times New Roman"/>
          <w:sz w:val="24"/>
        </w:rPr>
        <w:t xml:space="preserve"> Стоит отметить и спе</w:t>
      </w:r>
      <w:r w:rsidR="00BB6B66">
        <w:rPr>
          <w:rFonts w:ascii="Times New Roman" w:hAnsi="Times New Roman" w:cs="Times New Roman"/>
          <w:sz w:val="24"/>
        </w:rPr>
        <w:t>цифику мероприятий. В пределах Восточно-Е</w:t>
      </w:r>
      <w:r w:rsidR="00B217E1">
        <w:rPr>
          <w:rFonts w:ascii="Times New Roman" w:hAnsi="Times New Roman" w:cs="Times New Roman"/>
          <w:sz w:val="24"/>
        </w:rPr>
        <w:t xml:space="preserve">вропейской равнины преимущественно </w:t>
      </w:r>
      <w:r w:rsidR="00BB6B66">
        <w:rPr>
          <w:rFonts w:ascii="Times New Roman" w:hAnsi="Times New Roman" w:cs="Times New Roman"/>
          <w:sz w:val="24"/>
        </w:rPr>
        <w:t xml:space="preserve">было </w:t>
      </w:r>
      <w:r w:rsidR="00B217E1">
        <w:rPr>
          <w:rFonts w:ascii="Times New Roman" w:hAnsi="Times New Roman" w:cs="Times New Roman"/>
          <w:sz w:val="24"/>
        </w:rPr>
        <w:t xml:space="preserve">развито воздухоплавание, </w:t>
      </w:r>
      <w:r w:rsidR="00BB6B66">
        <w:rPr>
          <w:rFonts w:ascii="Times New Roman" w:hAnsi="Times New Roman" w:cs="Times New Roman"/>
          <w:sz w:val="24"/>
        </w:rPr>
        <w:t xml:space="preserve">поскольку </w:t>
      </w:r>
      <w:proofErr w:type="gramStart"/>
      <w:r w:rsidR="00BB6B66">
        <w:rPr>
          <w:rFonts w:ascii="Times New Roman" w:hAnsi="Times New Roman" w:cs="Times New Roman"/>
          <w:sz w:val="24"/>
        </w:rPr>
        <w:t>данная территория</w:t>
      </w:r>
      <w:proofErr w:type="gramEnd"/>
      <w:r w:rsidR="00BB6B66">
        <w:rPr>
          <w:rFonts w:ascii="Times New Roman" w:hAnsi="Times New Roman" w:cs="Times New Roman"/>
          <w:sz w:val="24"/>
        </w:rPr>
        <w:t xml:space="preserve"> наиболее подходящая под требования</w:t>
      </w:r>
      <w:r w:rsidR="00B217E1">
        <w:rPr>
          <w:rFonts w:ascii="Times New Roman" w:hAnsi="Times New Roman" w:cs="Times New Roman"/>
          <w:sz w:val="24"/>
        </w:rPr>
        <w:t xml:space="preserve"> эксплуат</w:t>
      </w:r>
      <w:r w:rsidR="00AA39E4">
        <w:rPr>
          <w:rFonts w:ascii="Times New Roman" w:hAnsi="Times New Roman" w:cs="Times New Roman"/>
          <w:sz w:val="24"/>
        </w:rPr>
        <w:t xml:space="preserve">ации </w:t>
      </w:r>
      <w:r w:rsidR="001E27F4">
        <w:rPr>
          <w:rFonts w:ascii="Times New Roman" w:hAnsi="Times New Roman" w:cs="Times New Roman"/>
          <w:sz w:val="24"/>
        </w:rPr>
        <w:t>аэростата</w:t>
      </w:r>
      <w:r w:rsidR="00AA39E4">
        <w:rPr>
          <w:rFonts w:ascii="Times New Roman" w:hAnsi="Times New Roman" w:cs="Times New Roman"/>
          <w:sz w:val="24"/>
        </w:rPr>
        <w:t xml:space="preserve">. В возвышенных и высокогорных </w:t>
      </w:r>
      <w:r w:rsidR="001E27F4">
        <w:rPr>
          <w:rFonts w:ascii="Times New Roman" w:hAnsi="Times New Roman" w:cs="Times New Roman"/>
          <w:sz w:val="24"/>
        </w:rPr>
        <w:t xml:space="preserve">регионах </w:t>
      </w:r>
      <w:r w:rsidR="00BB6B66">
        <w:rPr>
          <w:rFonts w:ascii="Times New Roman" w:hAnsi="Times New Roman" w:cs="Times New Roman"/>
          <w:sz w:val="24"/>
        </w:rPr>
        <w:t>преобладали</w:t>
      </w:r>
      <w:r w:rsidR="00AA39E4">
        <w:rPr>
          <w:rFonts w:ascii="Times New Roman" w:hAnsi="Times New Roman" w:cs="Times New Roman"/>
          <w:sz w:val="24"/>
        </w:rPr>
        <w:t xml:space="preserve"> безмоторные сверхлегкие летательные аппараты. На </w:t>
      </w:r>
      <w:r w:rsidR="00BB6B66">
        <w:rPr>
          <w:rFonts w:ascii="Times New Roman" w:hAnsi="Times New Roman" w:cs="Times New Roman"/>
          <w:sz w:val="24"/>
        </w:rPr>
        <w:t>данный</w:t>
      </w:r>
      <w:r w:rsidR="00AA39E4">
        <w:rPr>
          <w:rFonts w:ascii="Times New Roman" w:hAnsi="Times New Roman" w:cs="Times New Roman"/>
          <w:sz w:val="24"/>
        </w:rPr>
        <w:t xml:space="preserve"> период наибольшим разнообразием характериз</w:t>
      </w:r>
      <w:r w:rsidR="00BB6B66">
        <w:rPr>
          <w:rFonts w:ascii="Times New Roman" w:hAnsi="Times New Roman" w:cs="Times New Roman"/>
          <w:sz w:val="24"/>
        </w:rPr>
        <w:t>овалась</w:t>
      </w:r>
      <w:r w:rsidR="00AA39E4">
        <w:rPr>
          <w:rFonts w:ascii="Times New Roman" w:hAnsi="Times New Roman" w:cs="Times New Roman"/>
          <w:sz w:val="24"/>
        </w:rPr>
        <w:t xml:space="preserve"> республ</w:t>
      </w:r>
      <w:r w:rsidR="00BA7D7B">
        <w:rPr>
          <w:rFonts w:ascii="Times New Roman" w:hAnsi="Times New Roman" w:cs="Times New Roman"/>
          <w:sz w:val="24"/>
        </w:rPr>
        <w:t>ика Крым (3 вида СЛА)</w:t>
      </w:r>
      <w:r w:rsidR="00AA39E4">
        <w:rPr>
          <w:rFonts w:ascii="Times New Roman" w:hAnsi="Times New Roman" w:cs="Times New Roman"/>
          <w:sz w:val="24"/>
        </w:rPr>
        <w:t>. Таким образом, можно увидеть, что на период с 2016-2018 г. воздушный туризм слабо ра</w:t>
      </w:r>
      <w:r w:rsidR="00BA7D7B">
        <w:rPr>
          <w:rFonts w:ascii="Times New Roman" w:hAnsi="Times New Roman" w:cs="Times New Roman"/>
          <w:sz w:val="24"/>
        </w:rPr>
        <w:t>звит и преобладал</w:t>
      </w:r>
      <w:r w:rsidR="00AA39E4">
        <w:rPr>
          <w:rFonts w:ascii="Times New Roman" w:hAnsi="Times New Roman" w:cs="Times New Roman"/>
          <w:sz w:val="24"/>
        </w:rPr>
        <w:t xml:space="preserve"> </w:t>
      </w:r>
      <w:r w:rsidR="00BA7D7B">
        <w:rPr>
          <w:rFonts w:ascii="Times New Roman" w:hAnsi="Times New Roman" w:cs="Times New Roman"/>
          <w:sz w:val="24"/>
        </w:rPr>
        <w:t xml:space="preserve">однотипный </w:t>
      </w:r>
      <w:r w:rsidR="00AA39E4">
        <w:rPr>
          <w:rFonts w:ascii="Times New Roman" w:hAnsi="Times New Roman" w:cs="Times New Roman"/>
          <w:sz w:val="24"/>
        </w:rPr>
        <w:t>характер мероприятий</w:t>
      </w:r>
      <w:r w:rsidR="001E27F4">
        <w:rPr>
          <w:rFonts w:ascii="Times New Roman" w:hAnsi="Times New Roman" w:cs="Times New Roman"/>
          <w:sz w:val="24"/>
        </w:rPr>
        <w:t xml:space="preserve"> по видам летательных аппаратов</w:t>
      </w:r>
      <w:r w:rsidR="00AA39E4">
        <w:rPr>
          <w:rFonts w:ascii="Times New Roman" w:hAnsi="Times New Roman" w:cs="Times New Roman"/>
          <w:sz w:val="24"/>
        </w:rPr>
        <w:t>.</w:t>
      </w:r>
    </w:p>
    <w:p w:rsidR="00AA39E4" w:rsidRDefault="00AA39E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0AD2" w:rsidRDefault="00292A30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5401717" cy="3819600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геоинформационное обеспечение развития туристкого потребления, на примере воздушного туризма 2016-2018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1717" cy="38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0AD2" w:rsidRDefault="00E41BC9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Рисунок 2.</w:t>
      </w:r>
      <w:r w:rsidR="00DB1036">
        <w:rPr>
          <w:rFonts w:ascii="Times New Roman" w:hAnsi="Times New Roman" w:cs="Times New Roman"/>
          <w:sz w:val="24"/>
        </w:rPr>
        <w:t xml:space="preserve"> </w:t>
      </w:r>
      <w:r w:rsidR="006238DD">
        <w:rPr>
          <w:rFonts w:ascii="Times New Roman" w:hAnsi="Times New Roman" w:cs="Times New Roman"/>
          <w:sz w:val="24"/>
        </w:rPr>
        <w:t>Развитие</w:t>
      </w:r>
      <w:r w:rsidR="00DB1036">
        <w:rPr>
          <w:rFonts w:ascii="Times New Roman" w:hAnsi="Times New Roman" w:cs="Times New Roman"/>
          <w:sz w:val="24"/>
        </w:rPr>
        <w:t xml:space="preserve"> воздушного туризма в регионах</w:t>
      </w:r>
      <w:r w:rsidR="006238DD">
        <w:rPr>
          <w:rFonts w:ascii="Times New Roman" w:hAnsi="Times New Roman" w:cs="Times New Roman"/>
          <w:sz w:val="24"/>
        </w:rPr>
        <w:t xml:space="preserve"> в 2016-2018 гг.</w:t>
      </w:r>
    </w:p>
    <w:p w:rsidR="00DB1036" w:rsidRDefault="00DB1036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Источник: </w:t>
      </w:r>
      <w:r w:rsidR="006238DD">
        <w:rPr>
          <w:rFonts w:ascii="Times New Roman" w:hAnsi="Times New Roman" w:cs="Times New Roman"/>
          <w:sz w:val="24"/>
        </w:rPr>
        <w:t>составлено по данным Р</w:t>
      </w:r>
      <w:r w:rsidR="001E27F4">
        <w:rPr>
          <w:rFonts w:ascii="Times New Roman" w:hAnsi="Times New Roman" w:cs="Times New Roman"/>
          <w:sz w:val="24"/>
        </w:rPr>
        <w:t>остуризма</w:t>
      </w:r>
      <w:r w:rsidR="006238DD">
        <w:rPr>
          <w:rFonts w:ascii="Times New Roman" w:hAnsi="Times New Roman" w:cs="Times New Roman"/>
          <w:sz w:val="24"/>
        </w:rPr>
        <w:t xml:space="preserve">; </w:t>
      </w:r>
      <w:r w:rsidR="002E69DD">
        <w:rPr>
          <w:rFonts w:ascii="Times New Roman" w:hAnsi="Times New Roman" w:cs="Times New Roman"/>
          <w:sz w:val="24"/>
        </w:rPr>
        <w:t>Объединенной Федерации СЛА</w:t>
      </w:r>
      <w:r w:rsidR="004B49F0">
        <w:rPr>
          <w:rFonts w:ascii="Times New Roman" w:hAnsi="Times New Roman" w:cs="Times New Roman"/>
          <w:sz w:val="24"/>
        </w:rPr>
        <w:t xml:space="preserve"> России</w:t>
      </w:r>
    </w:p>
    <w:p w:rsidR="001E27F4" w:rsidRDefault="001E27F4" w:rsidP="009D2E02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</w:p>
    <w:p w:rsidR="00253850" w:rsidRDefault="00AA39E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Кардинально </w:t>
      </w:r>
      <w:r w:rsidR="00930E73">
        <w:rPr>
          <w:rFonts w:ascii="Times New Roman" w:hAnsi="Times New Roman" w:cs="Times New Roman"/>
          <w:sz w:val="24"/>
        </w:rPr>
        <w:t>изменилась</w:t>
      </w:r>
      <w:r>
        <w:rPr>
          <w:rFonts w:ascii="Times New Roman" w:hAnsi="Times New Roman" w:cs="Times New Roman"/>
          <w:sz w:val="24"/>
        </w:rPr>
        <w:t xml:space="preserve"> ситуация </w:t>
      </w:r>
      <w:r w:rsidR="00253850">
        <w:rPr>
          <w:rFonts w:ascii="Times New Roman" w:hAnsi="Times New Roman" w:cs="Times New Roman"/>
          <w:sz w:val="24"/>
        </w:rPr>
        <w:t>в 2019-2021 г</w:t>
      </w:r>
      <w:r w:rsidR="001E27F4">
        <w:rPr>
          <w:rFonts w:ascii="Times New Roman" w:hAnsi="Times New Roman" w:cs="Times New Roman"/>
          <w:sz w:val="24"/>
        </w:rPr>
        <w:t>г</w:t>
      </w:r>
      <w:r w:rsidR="00253850">
        <w:rPr>
          <w:rFonts w:ascii="Times New Roman" w:hAnsi="Times New Roman" w:cs="Times New Roman"/>
          <w:sz w:val="24"/>
        </w:rPr>
        <w:t>. (рис. 3). Заметно расшир</w:t>
      </w:r>
      <w:r w:rsidR="00930E73">
        <w:rPr>
          <w:rFonts w:ascii="Times New Roman" w:hAnsi="Times New Roman" w:cs="Times New Roman"/>
          <w:sz w:val="24"/>
        </w:rPr>
        <w:t>илась</w:t>
      </w:r>
      <w:r w:rsidR="00253850">
        <w:rPr>
          <w:rFonts w:ascii="Times New Roman" w:hAnsi="Times New Roman" w:cs="Times New Roman"/>
          <w:sz w:val="24"/>
        </w:rPr>
        <w:t xml:space="preserve"> география меро</w:t>
      </w:r>
      <w:r w:rsidR="00914D70">
        <w:rPr>
          <w:rFonts w:ascii="Times New Roman" w:hAnsi="Times New Roman" w:cs="Times New Roman"/>
          <w:sz w:val="24"/>
        </w:rPr>
        <w:t xml:space="preserve">приятий, </w:t>
      </w:r>
      <w:r w:rsidR="00930E73">
        <w:rPr>
          <w:rFonts w:ascii="Times New Roman" w:hAnsi="Times New Roman" w:cs="Times New Roman"/>
          <w:sz w:val="24"/>
        </w:rPr>
        <w:t>проводились в 35 регионах страны. Одной из причин распространения воздушного туризма можно считать</w:t>
      </w:r>
      <w:r w:rsidR="00914D70">
        <w:rPr>
          <w:rFonts w:ascii="Times New Roman" w:hAnsi="Times New Roman" w:cs="Times New Roman"/>
          <w:sz w:val="24"/>
        </w:rPr>
        <w:t xml:space="preserve"> </w:t>
      </w:r>
      <w:r w:rsidR="00930E73">
        <w:rPr>
          <w:rFonts w:ascii="Times New Roman" w:hAnsi="Times New Roman" w:cs="Times New Roman"/>
          <w:sz w:val="24"/>
        </w:rPr>
        <w:t>внедрение</w:t>
      </w:r>
      <w:r w:rsidR="00914D70">
        <w:rPr>
          <w:rFonts w:ascii="Times New Roman" w:hAnsi="Times New Roman" w:cs="Times New Roman"/>
          <w:sz w:val="24"/>
        </w:rPr>
        <w:t xml:space="preserve"> моторных </w:t>
      </w:r>
      <w:r w:rsidR="00930E73">
        <w:rPr>
          <w:rFonts w:ascii="Times New Roman" w:hAnsi="Times New Roman" w:cs="Times New Roman"/>
          <w:sz w:val="24"/>
        </w:rPr>
        <w:t>СЛА</w:t>
      </w:r>
      <w:r w:rsidR="00914D70">
        <w:rPr>
          <w:rFonts w:ascii="Times New Roman" w:hAnsi="Times New Roman" w:cs="Times New Roman"/>
          <w:sz w:val="24"/>
        </w:rPr>
        <w:t xml:space="preserve">, которые нетребовательны к </w:t>
      </w:r>
      <w:r w:rsidR="006F13D5">
        <w:rPr>
          <w:rFonts w:ascii="Times New Roman" w:hAnsi="Times New Roman" w:cs="Times New Roman"/>
          <w:sz w:val="24"/>
        </w:rPr>
        <w:t xml:space="preserve">климатическим и орографическим условиям. Популярность также стали набирать безмоторные </w:t>
      </w:r>
      <w:r w:rsidR="00F03DF6">
        <w:rPr>
          <w:rFonts w:ascii="Times New Roman" w:hAnsi="Times New Roman" w:cs="Times New Roman"/>
          <w:sz w:val="24"/>
        </w:rPr>
        <w:t xml:space="preserve">СЛА. </w:t>
      </w:r>
      <w:r w:rsidR="006F13D5">
        <w:rPr>
          <w:rFonts w:ascii="Times New Roman" w:hAnsi="Times New Roman" w:cs="Times New Roman"/>
          <w:sz w:val="24"/>
        </w:rPr>
        <w:t>Малое распростр</w:t>
      </w:r>
      <w:r w:rsidR="0086317F">
        <w:rPr>
          <w:rFonts w:ascii="Times New Roman" w:hAnsi="Times New Roman" w:cs="Times New Roman"/>
          <w:sz w:val="24"/>
        </w:rPr>
        <w:t>анение получили воздушные шары. Наибольшее количество мероприятий было проведено в Ленинградской, Московской областях, республиках Крым, Башкортостан</w:t>
      </w:r>
      <w:r w:rsidR="00C467A8">
        <w:rPr>
          <w:rFonts w:ascii="Times New Roman" w:hAnsi="Times New Roman" w:cs="Times New Roman"/>
          <w:sz w:val="24"/>
        </w:rPr>
        <w:t>,</w:t>
      </w:r>
      <w:r w:rsidR="0086317F">
        <w:rPr>
          <w:rFonts w:ascii="Times New Roman" w:hAnsi="Times New Roman" w:cs="Times New Roman"/>
          <w:sz w:val="24"/>
        </w:rPr>
        <w:t xml:space="preserve"> Пермском, Алтайском и Приморском краях (более 7). </w:t>
      </w:r>
      <w:r w:rsidR="00C467A8">
        <w:rPr>
          <w:rFonts w:ascii="Times New Roman" w:hAnsi="Times New Roman" w:cs="Times New Roman"/>
          <w:sz w:val="24"/>
        </w:rPr>
        <w:t>Высокое разнообразие видов летательных аппаратов можно наблюдать в 4 регионах: Московской и Владимирской области, Пермском краю, республиках Крым и Башкортостан.</w:t>
      </w:r>
    </w:p>
    <w:p w:rsidR="00253850" w:rsidRDefault="00E17CCD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lastRenderedPageBreak/>
        <w:drawing>
          <wp:inline distT="0" distB="0" distL="0" distR="0">
            <wp:extent cx="5400000" cy="3818386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геоинформационное обеспечение развития туристкого потребления, на примере воздушного туризма 2019-202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3818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27F4" w:rsidRDefault="001E27F4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Рисунок 3. Геоинформационное обеспечение развития воздушного туризма в регионах</w:t>
      </w:r>
    </w:p>
    <w:p w:rsidR="001E27F4" w:rsidRDefault="00292A30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Источник: составлено по данным Р</w:t>
      </w:r>
      <w:r w:rsidR="001E27F4">
        <w:rPr>
          <w:rFonts w:ascii="Times New Roman" w:hAnsi="Times New Roman" w:cs="Times New Roman"/>
          <w:sz w:val="24"/>
        </w:rPr>
        <w:t>остуризма</w:t>
      </w:r>
      <w:r w:rsidR="007B795C">
        <w:rPr>
          <w:rFonts w:ascii="Times New Roman" w:hAnsi="Times New Roman" w:cs="Times New Roman"/>
          <w:sz w:val="24"/>
        </w:rPr>
        <w:t xml:space="preserve">; </w:t>
      </w:r>
      <w:r w:rsidR="002E69DD">
        <w:rPr>
          <w:rFonts w:ascii="Times New Roman" w:hAnsi="Times New Roman" w:cs="Times New Roman"/>
          <w:sz w:val="24"/>
        </w:rPr>
        <w:t>Объединенной Федерации СЛА</w:t>
      </w:r>
      <w:r w:rsidR="004B49F0">
        <w:rPr>
          <w:rFonts w:ascii="Times New Roman" w:hAnsi="Times New Roman" w:cs="Times New Roman"/>
          <w:sz w:val="24"/>
        </w:rPr>
        <w:t xml:space="preserve"> России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Результаты пространственного анализа показали, что воздушный туризм набирает популярность, </w:t>
      </w:r>
      <w:r w:rsidR="00F03DF6">
        <w:rPr>
          <w:rFonts w:ascii="Times New Roman" w:hAnsi="Times New Roman" w:cs="Times New Roman"/>
          <w:sz w:val="24"/>
        </w:rPr>
        <w:t>что</w:t>
      </w:r>
      <w:r>
        <w:rPr>
          <w:rFonts w:ascii="Times New Roman" w:hAnsi="Times New Roman" w:cs="Times New Roman"/>
          <w:sz w:val="24"/>
        </w:rPr>
        <w:t xml:space="preserve"> отражается в расширении географии, разнообразии используемых летательных аппаратов и появлении новых центров притяжения туристов, интересующихся полетами.</w:t>
      </w:r>
      <w:r w:rsidRPr="001E27F4">
        <w:rPr>
          <w:rFonts w:ascii="Times New Roman" w:hAnsi="Times New Roman" w:cs="Times New Roman"/>
          <w:sz w:val="24"/>
        </w:rPr>
        <w:t xml:space="preserve"> 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Стоит отметить, что в стране уже имеются крупные компании, которые занимаются производством и сборкой летательных аппаратов, к таковым относятся «РУСБАЛ» и «</w:t>
      </w:r>
      <w:proofErr w:type="spellStart"/>
      <w:r>
        <w:rPr>
          <w:rFonts w:ascii="Times New Roman" w:hAnsi="Times New Roman" w:cs="Times New Roman"/>
          <w:sz w:val="24"/>
        </w:rPr>
        <w:t>Параавис</w:t>
      </w:r>
      <w:proofErr w:type="spellEnd"/>
      <w:r>
        <w:rPr>
          <w:rFonts w:ascii="Times New Roman" w:hAnsi="Times New Roman" w:cs="Times New Roman"/>
          <w:sz w:val="24"/>
        </w:rPr>
        <w:t>». Анализируя</w:t>
      </w:r>
      <w:r w:rsidR="00422145">
        <w:rPr>
          <w:rFonts w:ascii="Times New Roman" w:hAnsi="Times New Roman" w:cs="Times New Roman"/>
          <w:sz w:val="24"/>
        </w:rPr>
        <w:t xml:space="preserve"> динамику выручки</w:t>
      </w:r>
      <w:r>
        <w:rPr>
          <w:rFonts w:ascii="Times New Roman" w:hAnsi="Times New Roman" w:cs="Times New Roman"/>
          <w:sz w:val="24"/>
        </w:rPr>
        <w:t xml:space="preserve"> данных </w:t>
      </w:r>
      <w:r w:rsidR="00422145">
        <w:rPr>
          <w:rFonts w:ascii="Times New Roman" w:hAnsi="Times New Roman" w:cs="Times New Roman"/>
          <w:sz w:val="24"/>
        </w:rPr>
        <w:t>организаций, мы можем увидеть в целом положительную тенденцию</w:t>
      </w:r>
      <w:r>
        <w:rPr>
          <w:rFonts w:ascii="Times New Roman" w:hAnsi="Times New Roman" w:cs="Times New Roman"/>
          <w:sz w:val="24"/>
        </w:rPr>
        <w:t xml:space="preserve">, </w:t>
      </w:r>
      <w:r w:rsidR="009A1E8A">
        <w:rPr>
          <w:rFonts w:ascii="Times New Roman" w:hAnsi="Times New Roman" w:cs="Times New Roman"/>
          <w:sz w:val="24"/>
        </w:rPr>
        <w:t>указывающую</w:t>
      </w:r>
      <w:r>
        <w:rPr>
          <w:rFonts w:ascii="Times New Roman" w:hAnsi="Times New Roman" w:cs="Times New Roman"/>
          <w:sz w:val="24"/>
        </w:rPr>
        <w:t xml:space="preserve"> на увеличение спроса </w:t>
      </w:r>
      <w:r w:rsidR="009A1E8A">
        <w:rPr>
          <w:rFonts w:ascii="Times New Roman" w:hAnsi="Times New Roman" w:cs="Times New Roman"/>
          <w:sz w:val="24"/>
        </w:rPr>
        <w:t>на СЛА и воздушный туризм</w:t>
      </w:r>
      <w:r>
        <w:rPr>
          <w:rFonts w:ascii="Times New Roman" w:hAnsi="Times New Roman" w:cs="Times New Roman"/>
          <w:sz w:val="24"/>
        </w:rPr>
        <w:t xml:space="preserve"> (Рис. 4). 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27F4" w:rsidRDefault="001E27F4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ru-RU"/>
        </w:rPr>
        <w:drawing>
          <wp:inline distT="0" distB="0" distL="0" distR="0">
            <wp:extent cx="3600000" cy="1800000"/>
            <wp:effectExtent l="0" t="0" r="635" b="1016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E27F4" w:rsidRDefault="009A1E8A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Рисунок 4. Дин</w:t>
      </w:r>
      <w:r w:rsidR="00422145">
        <w:rPr>
          <w:rFonts w:ascii="Times New Roman" w:hAnsi="Times New Roman" w:cs="Times New Roman"/>
          <w:sz w:val="24"/>
        </w:rPr>
        <w:t>амика выручки</w:t>
      </w:r>
      <w:r w:rsidR="001E27F4">
        <w:rPr>
          <w:rFonts w:ascii="Times New Roman" w:hAnsi="Times New Roman" w:cs="Times New Roman"/>
          <w:sz w:val="24"/>
        </w:rPr>
        <w:t xml:space="preserve"> компаний в сфере воздушного туризма в 2016-2021 гг., в млн. руб. (в текущих ценах)</w:t>
      </w:r>
    </w:p>
    <w:p w:rsidR="001E27F4" w:rsidRDefault="009A1E8A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Источник: составлено на основе данных ГИР БО</w:t>
      </w:r>
    </w:p>
    <w:p w:rsidR="009A1E8A" w:rsidRPr="001E27F4" w:rsidRDefault="009A1E8A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Однако, отечественный воздушный туризм обладает рядом препятствующих его развитию проблем, </w:t>
      </w:r>
      <w:r w:rsidR="006047B2">
        <w:rPr>
          <w:rFonts w:ascii="Times New Roman" w:hAnsi="Times New Roman" w:cs="Times New Roman"/>
          <w:sz w:val="24"/>
        </w:rPr>
        <w:t xml:space="preserve">одной из острейших является ситуация </w:t>
      </w:r>
      <w:r w:rsidR="002E69DD">
        <w:rPr>
          <w:rFonts w:ascii="Times New Roman" w:hAnsi="Times New Roman" w:cs="Times New Roman"/>
          <w:sz w:val="24"/>
        </w:rPr>
        <w:t>с</w:t>
      </w:r>
      <w:r>
        <w:rPr>
          <w:rFonts w:ascii="Times New Roman" w:hAnsi="Times New Roman" w:cs="Times New Roman"/>
          <w:sz w:val="24"/>
        </w:rPr>
        <w:t xml:space="preserve"> комплектующими </w:t>
      </w:r>
      <w:r w:rsidR="006047B2">
        <w:rPr>
          <w:rFonts w:ascii="Times New Roman" w:hAnsi="Times New Roman" w:cs="Times New Roman"/>
          <w:sz w:val="24"/>
        </w:rPr>
        <w:t>СЛА</w:t>
      </w:r>
      <w:r>
        <w:rPr>
          <w:rFonts w:ascii="Times New Roman" w:hAnsi="Times New Roman" w:cs="Times New Roman"/>
          <w:sz w:val="24"/>
        </w:rPr>
        <w:t>. К ним относятся ткани, газовые баллоны, и моторы. Чтобы детально проанализировать технические сложности, необходимо рассмотреть их на уровне следующих групп: воздухоплавательные, безмоторные и моторные.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 комплектацию воздушных шаров входит оболочка, гондола, газовая горелка. Оболочка производится из полиэфирной ткани </w:t>
      </w:r>
      <w:proofErr w:type="spellStart"/>
      <w:r>
        <w:rPr>
          <w:rFonts w:ascii="Times New Roman" w:hAnsi="Times New Roman" w:cs="Times New Roman"/>
          <w:sz w:val="24"/>
        </w:rPr>
        <w:t>таффета</w:t>
      </w:r>
      <w:proofErr w:type="spellEnd"/>
      <w:r>
        <w:rPr>
          <w:rFonts w:ascii="Times New Roman" w:hAnsi="Times New Roman" w:cs="Times New Roman"/>
          <w:sz w:val="24"/>
        </w:rPr>
        <w:t>, основным ее поставщиком являются компании «</w:t>
      </w:r>
      <w:r>
        <w:rPr>
          <w:rFonts w:ascii="Times New Roman" w:hAnsi="Times New Roman" w:cs="Times New Roman"/>
          <w:sz w:val="24"/>
          <w:lang w:val="en-US"/>
        </w:rPr>
        <w:t>Dong</w:t>
      </w:r>
      <w:r w:rsidRPr="001E27F4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Jin</w:t>
      </w:r>
      <w:proofErr w:type="spellEnd"/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и «</w:t>
      </w:r>
      <w:r>
        <w:rPr>
          <w:rFonts w:ascii="Times New Roman" w:hAnsi="Times New Roman" w:cs="Times New Roman"/>
          <w:sz w:val="24"/>
          <w:lang w:val="en-US"/>
        </w:rPr>
        <w:t>Nam</w:t>
      </w:r>
      <w:r w:rsidRPr="001E27F4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Liong</w:t>
      </w:r>
      <w:proofErr w:type="spellEnd"/>
      <w:r>
        <w:rPr>
          <w:rFonts w:ascii="Times New Roman" w:hAnsi="Times New Roman" w:cs="Times New Roman"/>
          <w:sz w:val="24"/>
        </w:rPr>
        <w:t>» (Республика Корея)</w:t>
      </w:r>
      <w:r w:rsidR="00D07F57">
        <w:rPr>
          <w:rFonts w:ascii="Times New Roman" w:hAnsi="Times New Roman" w:cs="Times New Roman"/>
          <w:sz w:val="24"/>
        </w:rPr>
        <w:t xml:space="preserve"> </w:t>
      </w:r>
      <w:r w:rsidR="00D07F57" w:rsidRPr="00D07F57">
        <w:rPr>
          <w:rFonts w:ascii="Times New Roman" w:hAnsi="Times New Roman" w:cs="Times New Roman"/>
          <w:sz w:val="24"/>
        </w:rPr>
        <w:t>[</w:t>
      </w:r>
      <w:r w:rsidR="00D07F57">
        <w:rPr>
          <w:rFonts w:ascii="Times New Roman" w:hAnsi="Times New Roman" w:cs="Times New Roman"/>
          <w:sz w:val="24"/>
        </w:rPr>
        <w:t>1</w:t>
      </w:r>
      <w:r w:rsidR="00D07F57" w:rsidRPr="00D07F57">
        <w:rPr>
          <w:rFonts w:ascii="Times New Roman" w:hAnsi="Times New Roman" w:cs="Times New Roman"/>
          <w:sz w:val="24"/>
        </w:rPr>
        <w:t>]</w:t>
      </w:r>
      <w:r>
        <w:rPr>
          <w:rFonts w:ascii="Times New Roman" w:hAnsi="Times New Roman" w:cs="Times New Roman"/>
          <w:sz w:val="24"/>
        </w:rPr>
        <w:t xml:space="preserve">. Их продукция </w:t>
      </w:r>
      <w:r w:rsidRPr="001E27F4">
        <w:rPr>
          <w:rFonts w:ascii="Times New Roman" w:hAnsi="Times New Roman" w:cs="Times New Roman"/>
          <w:sz w:val="24"/>
        </w:rPr>
        <w:t>POLY TAFFETA 190T SILICONE</w:t>
      </w:r>
      <w:r>
        <w:rPr>
          <w:rFonts w:ascii="Times New Roman" w:hAnsi="Times New Roman" w:cs="Times New Roman"/>
          <w:sz w:val="24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</w:rPr>
        <w:t>рип-стопом</w:t>
      </w:r>
      <w:proofErr w:type="spellEnd"/>
      <w:r>
        <w:rPr>
          <w:rFonts w:ascii="Times New Roman" w:hAnsi="Times New Roman" w:cs="Times New Roman"/>
          <w:sz w:val="24"/>
        </w:rPr>
        <w:t xml:space="preserve"> 4х4 мм., характеризуется низкой плотностью ткани (190 Т), дополнительным внешним си</w:t>
      </w:r>
      <w:r w:rsidR="00292A30">
        <w:rPr>
          <w:rFonts w:ascii="Times New Roman" w:hAnsi="Times New Roman" w:cs="Times New Roman"/>
          <w:sz w:val="24"/>
        </w:rPr>
        <w:t xml:space="preserve">ликоновым покрытием, уменьшающим воздухопроницаемость. </w:t>
      </w:r>
      <w:proofErr w:type="spellStart"/>
      <w:r w:rsidR="00292A30">
        <w:rPr>
          <w:rFonts w:ascii="Times New Roman" w:hAnsi="Times New Roman" w:cs="Times New Roman"/>
          <w:sz w:val="24"/>
        </w:rPr>
        <w:t>Р</w:t>
      </w:r>
      <w:r>
        <w:rPr>
          <w:rFonts w:ascii="Times New Roman" w:hAnsi="Times New Roman" w:cs="Times New Roman"/>
          <w:sz w:val="24"/>
        </w:rPr>
        <w:t>ип</w:t>
      </w:r>
      <w:proofErr w:type="spellEnd"/>
      <w:r>
        <w:rPr>
          <w:rFonts w:ascii="Times New Roman" w:hAnsi="Times New Roman" w:cs="Times New Roman"/>
          <w:sz w:val="24"/>
        </w:rPr>
        <w:t>-стоп в данных соотношениях не утяжеляет ткань и в то</w:t>
      </w:r>
      <w:r w:rsidR="00292A3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же время делает ее более устойчивой к механическим повреждениям. В России полностью аналогичный материал не производится. С учетом текущей экономической </w:t>
      </w:r>
      <w:r w:rsidR="00292A30">
        <w:rPr>
          <w:rFonts w:ascii="Times New Roman" w:hAnsi="Times New Roman" w:cs="Times New Roman"/>
          <w:sz w:val="24"/>
        </w:rPr>
        <w:t xml:space="preserve">и геополитической </w:t>
      </w:r>
      <w:r>
        <w:rPr>
          <w:rFonts w:ascii="Times New Roman" w:hAnsi="Times New Roman" w:cs="Times New Roman"/>
          <w:sz w:val="24"/>
        </w:rPr>
        <w:t>ситуации в мире, поставки материалов будут затруднены и повышены в цене, что окажет влияние на пошив изделий в стране.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Газовые баллоны для аэростатов используются как импортные, так и отечественные. Среди первых к крупнейшим производителям относятся «</w:t>
      </w:r>
      <w:r>
        <w:rPr>
          <w:rFonts w:ascii="Times New Roman" w:hAnsi="Times New Roman" w:cs="Times New Roman"/>
          <w:sz w:val="24"/>
          <w:lang w:val="en-US"/>
        </w:rPr>
        <w:t>Cameron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Balloons</w:t>
      </w:r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Великобритания</w:t>
      </w:r>
      <w:r w:rsidRPr="001E27F4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>, «</w:t>
      </w:r>
      <w:r>
        <w:rPr>
          <w:rFonts w:ascii="Times New Roman" w:hAnsi="Times New Roman" w:cs="Times New Roman"/>
          <w:sz w:val="24"/>
          <w:lang w:val="en-US"/>
        </w:rPr>
        <w:t>Worthington</w:t>
      </w:r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Industries</w:t>
      </w:r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(США) и «</w:t>
      </w:r>
      <w:r>
        <w:rPr>
          <w:rFonts w:ascii="Times New Roman" w:hAnsi="Times New Roman" w:cs="Times New Roman"/>
          <w:sz w:val="24"/>
          <w:lang w:val="en-US"/>
        </w:rPr>
        <w:t>Schroeder</w:t>
      </w:r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</w:t>
      </w:r>
      <w:r w:rsidR="00BD2639">
        <w:rPr>
          <w:rFonts w:ascii="Times New Roman" w:hAnsi="Times New Roman" w:cs="Times New Roman"/>
          <w:sz w:val="24"/>
        </w:rPr>
        <w:t>(Германия).</w:t>
      </w:r>
      <w:r>
        <w:rPr>
          <w:rFonts w:ascii="Times New Roman" w:hAnsi="Times New Roman" w:cs="Times New Roman"/>
          <w:sz w:val="24"/>
        </w:rPr>
        <w:t xml:space="preserve"> </w:t>
      </w:r>
      <w:r w:rsidR="00BD2639">
        <w:rPr>
          <w:rFonts w:ascii="Times New Roman" w:hAnsi="Times New Roman" w:cs="Times New Roman"/>
          <w:sz w:val="24"/>
        </w:rPr>
        <w:t>Компании</w:t>
      </w:r>
      <w:r>
        <w:rPr>
          <w:rFonts w:ascii="Times New Roman" w:hAnsi="Times New Roman" w:cs="Times New Roman"/>
          <w:sz w:val="24"/>
        </w:rPr>
        <w:t xml:space="preserve"> выпускают баллоны из нержавеющей стали или алюминия, с пропан-бутановой смесью объемом от 40 до 60 л., массой пустого от 14 до 20 кг. В России изготавливаются аналогичные баллоны компанией «РУСБАЛ» модели АТ 104.500 меньшей массы 13 кг.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Для пошива </w:t>
      </w:r>
      <w:proofErr w:type="spellStart"/>
      <w:r>
        <w:rPr>
          <w:rFonts w:ascii="Times New Roman" w:hAnsi="Times New Roman" w:cs="Times New Roman"/>
          <w:sz w:val="24"/>
        </w:rPr>
        <w:t>параплановых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дельтаплановых</w:t>
      </w:r>
      <w:proofErr w:type="spellEnd"/>
      <w:r>
        <w:rPr>
          <w:rFonts w:ascii="Times New Roman" w:hAnsi="Times New Roman" w:cs="Times New Roman"/>
          <w:sz w:val="24"/>
        </w:rPr>
        <w:t xml:space="preserve"> крыльев </w:t>
      </w:r>
      <w:r w:rsidR="00BD2639">
        <w:rPr>
          <w:rFonts w:ascii="Times New Roman" w:hAnsi="Times New Roman" w:cs="Times New Roman"/>
          <w:sz w:val="24"/>
        </w:rPr>
        <w:t>применяется</w:t>
      </w:r>
      <w:r>
        <w:rPr>
          <w:rFonts w:ascii="Times New Roman" w:hAnsi="Times New Roman" w:cs="Times New Roman"/>
          <w:sz w:val="24"/>
        </w:rPr>
        <w:t xml:space="preserve"> ткань отличная от аэростатной. Основой служит полиамидный материал более легкий, чем </w:t>
      </w:r>
      <w:proofErr w:type="spellStart"/>
      <w:r>
        <w:rPr>
          <w:rFonts w:ascii="Times New Roman" w:hAnsi="Times New Roman" w:cs="Times New Roman"/>
          <w:sz w:val="24"/>
        </w:rPr>
        <w:t>таффета</w:t>
      </w:r>
      <w:proofErr w:type="spellEnd"/>
      <w:r w:rsidR="00D07F57" w:rsidRPr="009D2E02">
        <w:rPr>
          <w:rFonts w:ascii="Times New Roman" w:hAnsi="Times New Roman" w:cs="Times New Roman"/>
          <w:sz w:val="24"/>
        </w:rPr>
        <w:t xml:space="preserve"> [2]</w:t>
      </w:r>
      <w:r>
        <w:rPr>
          <w:rFonts w:ascii="Times New Roman" w:hAnsi="Times New Roman" w:cs="Times New Roman"/>
          <w:sz w:val="24"/>
        </w:rPr>
        <w:t>. Ведущими производителями являются «</w:t>
      </w:r>
      <w:proofErr w:type="spellStart"/>
      <w:r>
        <w:rPr>
          <w:rFonts w:ascii="Times New Roman" w:hAnsi="Times New Roman" w:cs="Times New Roman"/>
          <w:sz w:val="24"/>
          <w:lang w:val="en-US"/>
        </w:rPr>
        <w:t>Porcher</w:t>
      </w:r>
      <w:proofErr w:type="spellEnd"/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Франция</w:t>
      </w:r>
      <w:r w:rsidRPr="001E27F4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 xml:space="preserve"> и «</w:t>
      </w:r>
      <w:proofErr w:type="spellStart"/>
      <w:r>
        <w:rPr>
          <w:rFonts w:ascii="Times New Roman" w:hAnsi="Times New Roman" w:cs="Times New Roman"/>
          <w:sz w:val="24"/>
          <w:lang w:val="en-US"/>
        </w:rPr>
        <w:t>Dominico</w:t>
      </w:r>
      <w:proofErr w:type="spellEnd"/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Республика Корея</w:t>
      </w:r>
      <w:r w:rsidRPr="001E27F4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>. «</w:t>
      </w:r>
      <w:proofErr w:type="spellStart"/>
      <w:r>
        <w:rPr>
          <w:rFonts w:ascii="Times New Roman" w:hAnsi="Times New Roman" w:cs="Times New Roman"/>
          <w:sz w:val="24"/>
          <w:lang w:val="en-US"/>
        </w:rPr>
        <w:t>Porcher</w:t>
      </w:r>
      <w:proofErr w:type="spellEnd"/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производит полиамидные ткани </w:t>
      </w:r>
      <w:r w:rsidRPr="001E27F4">
        <w:rPr>
          <w:rFonts w:ascii="Times New Roman" w:hAnsi="Times New Roman" w:cs="Times New Roman"/>
          <w:sz w:val="24"/>
        </w:rPr>
        <w:t xml:space="preserve">с </w:t>
      </w:r>
      <w:r>
        <w:rPr>
          <w:rFonts w:ascii="Times New Roman" w:hAnsi="Times New Roman" w:cs="Times New Roman"/>
          <w:sz w:val="24"/>
        </w:rPr>
        <w:t xml:space="preserve">двойным полиуретановым покрытием с двух сторон, весом готового крыла 29 г/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кв.м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модели </w:t>
      </w:r>
      <w:proofErr w:type="spellStart"/>
      <w:r>
        <w:rPr>
          <w:rFonts w:ascii="Times New Roman" w:hAnsi="Times New Roman" w:cs="Times New Roman"/>
          <w:sz w:val="24"/>
        </w:rPr>
        <w:t>Скайтекс</w:t>
      </w:r>
      <w:proofErr w:type="spellEnd"/>
      <w:r>
        <w:rPr>
          <w:rFonts w:ascii="Times New Roman" w:hAnsi="Times New Roman" w:cs="Times New Roman"/>
          <w:sz w:val="24"/>
        </w:rPr>
        <w:t xml:space="preserve"> 27 Классик </w:t>
      </w:r>
      <w:r>
        <w:rPr>
          <w:rFonts w:ascii="Times New Roman" w:hAnsi="Times New Roman" w:cs="Times New Roman"/>
          <w:sz w:val="24"/>
          <w:lang w:val="en-US"/>
        </w:rPr>
        <w:t>II</w:t>
      </w:r>
      <w:r>
        <w:rPr>
          <w:rFonts w:ascii="Times New Roman" w:hAnsi="Times New Roman" w:cs="Times New Roman"/>
          <w:sz w:val="24"/>
        </w:rPr>
        <w:t xml:space="preserve">. Однако с 2015 г. большинство </w:t>
      </w:r>
      <w:r w:rsidR="006047B2">
        <w:rPr>
          <w:rFonts w:ascii="Times New Roman" w:hAnsi="Times New Roman" w:cs="Times New Roman"/>
          <w:sz w:val="24"/>
        </w:rPr>
        <w:t>производителей СЛА</w:t>
      </w:r>
      <w:r>
        <w:rPr>
          <w:rFonts w:ascii="Times New Roman" w:hAnsi="Times New Roman" w:cs="Times New Roman"/>
          <w:sz w:val="24"/>
        </w:rPr>
        <w:t xml:space="preserve"> перешли на ткань </w:t>
      </w:r>
      <w:proofErr w:type="spellStart"/>
      <w:r>
        <w:rPr>
          <w:rFonts w:ascii="Times New Roman" w:hAnsi="Times New Roman" w:cs="Times New Roman"/>
          <w:sz w:val="24"/>
          <w:lang w:val="en-US"/>
        </w:rPr>
        <w:t>Dokdo</w:t>
      </w:r>
      <w:proofErr w:type="spellEnd"/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DMF</w:t>
      </w:r>
      <w:r w:rsidRPr="001E27F4">
        <w:rPr>
          <w:rFonts w:ascii="Times New Roman" w:hAnsi="Times New Roman" w:cs="Times New Roman"/>
          <w:sz w:val="24"/>
        </w:rPr>
        <w:t>30</w:t>
      </w:r>
      <w:r>
        <w:rPr>
          <w:rFonts w:ascii="Times New Roman" w:hAnsi="Times New Roman" w:cs="Times New Roman"/>
          <w:sz w:val="24"/>
          <w:lang w:val="en-US"/>
        </w:rPr>
        <w:t>D</w:t>
      </w:r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и </w:t>
      </w:r>
      <w:proofErr w:type="spellStart"/>
      <w:r>
        <w:rPr>
          <w:rFonts w:ascii="Times New Roman" w:hAnsi="Times New Roman" w:cs="Times New Roman"/>
          <w:sz w:val="24"/>
          <w:lang w:val="en-US"/>
        </w:rPr>
        <w:t>Dokdo</w:t>
      </w:r>
      <w:proofErr w:type="spellEnd"/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DMF</w:t>
      </w:r>
      <w:r w:rsidRPr="001E27F4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  <w:lang w:val="en-US"/>
        </w:rPr>
        <w:t>D</w:t>
      </w:r>
      <w:r>
        <w:rPr>
          <w:rFonts w:ascii="Times New Roman" w:hAnsi="Times New Roman" w:cs="Times New Roman"/>
          <w:sz w:val="24"/>
        </w:rPr>
        <w:t xml:space="preserve"> от компании «</w:t>
      </w:r>
      <w:proofErr w:type="spellStart"/>
      <w:r>
        <w:rPr>
          <w:rFonts w:ascii="Times New Roman" w:hAnsi="Times New Roman" w:cs="Times New Roman"/>
          <w:sz w:val="24"/>
          <w:lang w:val="en-US"/>
        </w:rPr>
        <w:t>Dominico</w:t>
      </w:r>
      <w:proofErr w:type="spellEnd"/>
      <w:r w:rsidRPr="001E27F4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Tex</w:t>
      </w:r>
      <w:proofErr w:type="spellEnd"/>
      <w:r w:rsidRPr="001E27F4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Corp</w:t>
      </w:r>
      <w:r w:rsidR="006047B2">
        <w:rPr>
          <w:rFonts w:ascii="Times New Roman" w:hAnsi="Times New Roman" w:cs="Times New Roman"/>
          <w:sz w:val="24"/>
        </w:rPr>
        <w:t>.» (Республика Корея). М</w:t>
      </w:r>
      <w:r>
        <w:rPr>
          <w:rFonts w:ascii="Times New Roman" w:hAnsi="Times New Roman" w:cs="Times New Roman"/>
          <w:sz w:val="24"/>
        </w:rPr>
        <w:t xml:space="preserve">атериал мало отличим от </w:t>
      </w:r>
      <w:proofErr w:type="spellStart"/>
      <w:r>
        <w:rPr>
          <w:rFonts w:ascii="Times New Roman" w:hAnsi="Times New Roman" w:cs="Times New Roman"/>
          <w:sz w:val="24"/>
        </w:rPr>
        <w:t>Скайтекс</w:t>
      </w:r>
      <w:proofErr w:type="spellEnd"/>
      <w:r>
        <w:rPr>
          <w:rFonts w:ascii="Times New Roman" w:hAnsi="Times New Roman" w:cs="Times New Roman"/>
          <w:sz w:val="24"/>
        </w:rPr>
        <w:t xml:space="preserve">, но более дешевый. В России материал с подобными характеристиками отсутствует, поэтому, как и в случае с импортом ткани для воздухоплавательных, так и для безмоторных </w:t>
      </w:r>
      <w:r w:rsidR="006047B2">
        <w:rPr>
          <w:rFonts w:ascii="Times New Roman" w:hAnsi="Times New Roman" w:cs="Times New Roman"/>
          <w:sz w:val="24"/>
        </w:rPr>
        <w:t>СЛА</w:t>
      </w:r>
      <w:r>
        <w:rPr>
          <w:rFonts w:ascii="Times New Roman" w:hAnsi="Times New Roman" w:cs="Times New Roman"/>
          <w:sz w:val="24"/>
        </w:rPr>
        <w:t xml:space="preserve"> будет отмечаться рост цен и затруднение поставок.</w:t>
      </w:r>
    </w:p>
    <w:p w:rsidR="001E27F4" w:rsidRDefault="006047B2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Нынешняя</w:t>
      </w:r>
      <w:r w:rsidR="001E27F4">
        <w:rPr>
          <w:rFonts w:ascii="Times New Roman" w:hAnsi="Times New Roman" w:cs="Times New Roman"/>
          <w:sz w:val="24"/>
        </w:rPr>
        <w:t xml:space="preserve"> экономическая </w:t>
      </w:r>
      <w:r>
        <w:rPr>
          <w:rFonts w:ascii="Times New Roman" w:hAnsi="Times New Roman" w:cs="Times New Roman"/>
          <w:sz w:val="24"/>
        </w:rPr>
        <w:t xml:space="preserve">и геополитическая </w:t>
      </w:r>
      <w:r w:rsidR="001E27F4">
        <w:rPr>
          <w:rFonts w:ascii="Times New Roman" w:hAnsi="Times New Roman" w:cs="Times New Roman"/>
          <w:sz w:val="24"/>
        </w:rPr>
        <w:t xml:space="preserve">обстановка серьёзно повлияла на отечественное машиностроение, что </w:t>
      </w:r>
      <w:r>
        <w:rPr>
          <w:rFonts w:ascii="Times New Roman" w:hAnsi="Times New Roman" w:cs="Times New Roman"/>
          <w:sz w:val="24"/>
        </w:rPr>
        <w:t>также</w:t>
      </w:r>
      <w:r w:rsidR="001E27F4">
        <w:rPr>
          <w:rFonts w:ascii="Times New Roman" w:hAnsi="Times New Roman" w:cs="Times New Roman"/>
          <w:sz w:val="24"/>
        </w:rPr>
        <w:t xml:space="preserve"> отрази</w:t>
      </w:r>
      <w:r>
        <w:rPr>
          <w:rFonts w:ascii="Times New Roman" w:hAnsi="Times New Roman" w:cs="Times New Roman"/>
          <w:sz w:val="24"/>
        </w:rPr>
        <w:t>лось</w:t>
      </w:r>
      <w:r w:rsidR="001E27F4">
        <w:rPr>
          <w:rFonts w:ascii="Times New Roman" w:hAnsi="Times New Roman" w:cs="Times New Roman"/>
          <w:sz w:val="24"/>
        </w:rPr>
        <w:t xml:space="preserve"> на</w:t>
      </w:r>
      <w:r>
        <w:rPr>
          <w:rFonts w:ascii="Times New Roman" w:hAnsi="Times New Roman" w:cs="Times New Roman"/>
          <w:sz w:val="24"/>
        </w:rPr>
        <w:t xml:space="preserve"> производстве</w:t>
      </w:r>
      <w:r w:rsidR="001E27F4">
        <w:rPr>
          <w:rFonts w:ascii="Times New Roman" w:hAnsi="Times New Roman" w:cs="Times New Roman"/>
          <w:sz w:val="24"/>
        </w:rPr>
        <w:t xml:space="preserve"> моторных </w:t>
      </w:r>
      <w:r>
        <w:rPr>
          <w:rFonts w:ascii="Times New Roman" w:hAnsi="Times New Roman" w:cs="Times New Roman"/>
          <w:sz w:val="24"/>
        </w:rPr>
        <w:t>СЛА</w:t>
      </w:r>
      <w:r w:rsidR="001E27F4">
        <w:rPr>
          <w:rFonts w:ascii="Times New Roman" w:hAnsi="Times New Roman" w:cs="Times New Roman"/>
          <w:sz w:val="24"/>
        </w:rPr>
        <w:t xml:space="preserve">. Для большинства средств используются двух- или четырехтактные двигатели. В сборку </w:t>
      </w:r>
      <w:proofErr w:type="spellStart"/>
      <w:r w:rsidR="001E27F4">
        <w:rPr>
          <w:rFonts w:ascii="Times New Roman" w:hAnsi="Times New Roman" w:cs="Times New Roman"/>
          <w:sz w:val="24"/>
        </w:rPr>
        <w:t>аэрошютов</w:t>
      </w:r>
      <w:proofErr w:type="spellEnd"/>
      <w:r w:rsidR="001E27F4">
        <w:rPr>
          <w:rFonts w:ascii="Times New Roman" w:hAnsi="Times New Roman" w:cs="Times New Roman"/>
          <w:sz w:val="24"/>
        </w:rPr>
        <w:t xml:space="preserve"> или </w:t>
      </w:r>
      <w:proofErr w:type="spellStart"/>
      <w:r w:rsidR="001E27F4">
        <w:rPr>
          <w:rFonts w:ascii="Times New Roman" w:hAnsi="Times New Roman" w:cs="Times New Roman"/>
          <w:sz w:val="24"/>
        </w:rPr>
        <w:t>паратрайков</w:t>
      </w:r>
      <w:proofErr w:type="spellEnd"/>
      <w:r w:rsidR="001E27F4">
        <w:rPr>
          <w:rFonts w:ascii="Times New Roman" w:hAnsi="Times New Roman" w:cs="Times New Roman"/>
          <w:sz w:val="24"/>
        </w:rPr>
        <w:t xml:space="preserve"> входят четырехтактные, а </w:t>
      </w:r>
      <w:proofErr w:type="spellStart"/>
      <w:r w:rsidR="001E27F4">
        <w:rPr>
          <w:rFonts w:ascii="Times New Roman" w:hAnsi="Times New Roman" w:cs="Times New Roman"/>
          <w:sz w:val="24"/>
        </w:rPr>
        <w:t>мотопарапланы</w:t>
      </w:r>
      <w:proofErr w:type="spellEnd"/>
      <w:r w:rsidR="001E27F4">
        <w:rPr>
          <w:rFonts w:ascii="Times New Roman" w:hAnsi="Times New Roman" w:cs="Times New Roman"/>
          <w:sz w:val="24"/>
        </w:rPr>
        <w:t xml:space="preserve"> и мотодельтапланы двухтактные, так как для них вес играет большое значение и утяжеление конструкции не позволит совершить полет. Большой популярностью пользовались «</w:t>
      </w:r>
      <w:proofErr w:type="spellStart"/>
      <w:r w:rsidR="001E27F4">
        <w:rPr>
          <w:rFonts w:ascii="Times New Roman" w:hAnsi="Times New Roman" w:cs="Times New Roman"/>
          <w:sz w:val="24"/>
          <w:lang w:val="en-US"/>
        </w:rPr>
        <w:t>Rotax</w:t>
      </w:r>
      <w:proofErr w:type="spellEnd"/>
      <w:r w:rsidR="001E27F4">
        <w:rPr>
          <w:rFonts w:ascii="Times New Roman" w:hAnsi="Times New Roman" w:cs="Times New Roman"/>
          <w:sz w:val="24"/>
        </w:rPr>
        <w:t>»</w:t>
      </w:r>
      <w:r w:rsidR="001E27F4" w:rsidRPr="001E27F4">
        <w:rPr>
          <w:rFonts w:ascii="Times New Roman" w:hAnsi="Times New Roman" w:cs="Times New Roman"/>
          <w:sz w:val="24"/>
        </w:rPr>
        <w:t xml:space="preserve"> (</w:t>
      </w:r>
      <w:r w:rsidR="001E27F4">
        <w:rPr>
          <w:rFonts w:ascii="Times New Roman" w:hAnsi="Times New Roman" w:cs="Times New Roman"/>
          <w:sz w:val="24"/>
        </w:rPr>
        <w:t>Австрия</w:t>
      </w:r>
      <w:r w:rsidR="001E27F4" w:rsidRPr="001E27F4">
        <w:rPr>
          <w:rFonts w:ascii="Times New Roman" w:hAnsi="Times New Roman" w:cs="Times New Roman"/>
          <w:sz w:val="24"/>
        </w:rPr>
        <w:t xml:space="preserve">), </w:t>
      </w:r>
      <w:r w:rsidR="001E27F4">
        <w:rPr>
          <w:rFonts w:ascii="Times New Roman" w:hAnsi="Times New Roman" w:cs="Times New Roman"/>
          <w:sz w:val="24"/>
        </w:rPr>
        <w:t>«</w:t>
      </w:r>
      <w:proofErr w:type="spellStart"/>
      <w:r w:rsidR="001E27F4">
        <w:rPr>
          <w:rFonts w:ascii="Times New Roman" w:hAnsi="Times New Roman" w:cs="Times New Roman"/>
          <w:sz w:val="24"/>
          <w:lang w:val="en-US"/>
        </w:rPr>
        <w:t>Hirth</w:t>
      </w:r>
      <w:proofErr w:type="spellEnd"/>
      <w:r w:rsidR="001E27F4">
        <w:rPr>
          <w:rFonts w:ascii="Times New Roman" w:hAnsi="Times New Roman" w:cs="Times New Roman"/>
          <w:sz w:val="24"/>
        </w:rPr>
        <w:t>» (Германия)</w:t>
      </w:r>
      <w:r w:rsidR="001E27F4" w:rsidRPr="001E27F4">
        <w:rPr>
          <w:rFonts w:ascii="Times New Roman" w:hAnsi="Times New Roman" w:cs="Times New Roman"/>
          <w:sz w:val="24"/>
        </w:rPr>
        <w:t xml:space="preserve"> и </w:t>
      </w:r>
      <w:r w:rsidR="001E27F4">
        <w:rPr>
          <w:rFonts w:ascii="Times New Roman" w:hAnsi="Times New Roman" w:cs="Times New Roman"/>
          <w:sz w:val="24"/>
        </w:rPr>
        <w:t>«</w:t>
      </w:r>
      <w:proofErr w:type="spellStart"/>
      <w:r w:rsidR="001E27F4">
        <w:rPr>
          <w:rFonts w:ascii="Times New Roman" w:hAnsi="Times New Roman" w:cs="Times New Roman"/>
          <w:sz w:val="24"/>
          <w:lang w:val="en-US"/>
        </w:rPr>
        <w:t>Simonini</w:t>
      </w:r>
      <w:proofErr w:type="spellEnd"/>
      <w:r w:rsidR="001E27F4">
        <w:rPr>
          <w:rFonts w:ascii="Times New Roman" w:hAnsi="Times New Roman" w:cs="Times New Roman"/>
          <w:sz w:val="24"/>
        </w:rPr>
        <w:t>» (Италия), однако сейчас разнообразие моделей стало более скудным, а цена завышенной.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Для дальнейшего развития воздушного туризма необходимо проводить </w:t>
      </w:r>
      <w:proofErr w:type="spellStart"/>
      <w:r>
        <w:rPr>
          <w:rFonts w:ascii="Times New Roman" w:hAnsi="Times New Roman" w:cs="Times New Roman"/>
          <w:sz w:val="24"/>
        </w:rPr>
        <w:t>импортозамещение</w:t>
      </w:r>
      <w:proofErr w:type="spellEnd"/>
      <w:r>
        <w:rPr>
          <w:rFonts w:ascii="Times New Roman" w:hAnsi="Times New Roman" w:cs="Times New Roman"/>
          <w:sz w:val="24"/>
        </w:rPr>
        <w:t xml:space="preserve"> комплектующих. Если рассматривать отечественное производство тканей, то следует обратить внимание на предприятия, которые уже занимаются изготовлением наиболее близкой по составу и технологии продукции. Так для выпуска полиэфирной ткани </w:t>
      </w:r>
      <w:proofErr w:type="spellStart"/>
      <w:r>
        <w:rPr>
          <w:rFonts w:ascii="Times New Roman" w:hAnsi="Times New Roman" w:cs="Times New Roman"/>
          <w:sz w:val="24"/>
        </w:rPr>
        <w:t>таффета</w:t>
      </w:r>
      <w:proofErr w:type="spellEnd"/>
      <w:r>
        <w:rPr>
          <w:rFonts w:ascii="Times New Roman" w:hAnsi="Times New Roman" w:cs="Times New Roman"/>
          <w:sz w:val="24"/>
        </w:rPr>
        <w:t xml:space="preserve"> с полиуретановым покрытием производителем может выступить «Б</w:t>
      </w:r>
      <w:r w:rsidR="006047B2">
        <w:rPr>
          <w:rFonts w:ascii="Times New Roman" w:hAnsi="Times New Roman" w:cs="Times New Roman"/>
          <w:sz w:val="24"/>
        </w:rPr>
        <w:t>алтийский текстиль». Предприятие</w:t>
      </w:r>
      <w:r>
        <w:rPr>
          <w:rFonts w:ascii="Times New Roman" w:hAnsi="Times New Roman" w:cs="Times New Roman"/>
          <w:sz w:val="24"/>
        </w:rPr>
        <w:t xml:space="preserve"> </w:t>
      </w:r>
      <w:r w:rsidR="006047B2">
        <w:rPr>
          <w:rFonts w:ascii="Times New Roman" w:hAnsi="Times New Roman" w:cs="Times New Roman"/>
          <w:sz w:val="24"/>
        </w:rPr>
        <w:t>предлагает</w:t>
      </w:r>
      <w:r>
        <w:rPr>
          <w:rFonts w:ascii="Times New Roman" w:hAnsi="Times New Roman" w:cs="Times New Roman"/>
          <w:sz w:val="24"/>
        </w:rPr>
        <w:t xml:space="preserve"> аналогичные ткани для </w:t>
      </w:r>
      <w:r w:rsidR="006047B2">
        <w:rPr>
          <w:rFonts w:ascii="Times New Roman" w:hAnsi="Times New Roman" w:cs="Times New Roman"/>
          <w:sz w:val="24"/>
        </w:rPr>
        <w:t>пошива</w:t>
      </w:r>
      <w:r>
        <w:rPr>
          <w:rFonts w:ascii="Times New Roman" w:hAnsi="Times New Roman" w:cs="Times New Roman"/>
          <w:sz w:val="24"/>
        </w:rPr>
        <w:t xml:space="preserve"> спортивного, походного инвентаря и одежды. </w:t>
      </w:r>
      <w:r w:rsidR="006047B2">
        <w:rPr>
          <w:rFonts w:ascii="Times New Roman" w:hAnsi="Times New Roman" w:cs="Times New Roman"/>
          <w:sz w:val="24"/>
        </w:rPr>
        <w:t xml:space="preserve">Максимально приближены к импортным </w:t>
      </w:r>
      <w:proofErr w:type="spellStart"/>
      <w:r>
        <w:rPr>
          <w:rFonts w:ascii="Times New Roman" w:hAnsi="Times New Roman" w:cs="Times New Roman"/>
          <w:sz w:val="24"/>
        </w:rPr>
        <w:t>Таффета</w:t>
      </w:r>
      <w:proofErr w:type="spellEnd"/>
      <w:r>
        <w:rPr>
          <w:rFonts w:ascii="Times New Roman" w:hAnsi="Times New Roman" w:cs="Times New Roman"/>
          <w:sz w:val="24"/>
        </w:rPr>
        <w:t xml:space="preserve"> 190Т ПУ1000 и Таффета-210Т </w:t>
      </w:r>
      <w:proofErr w:type="spellStart"/>
      <w:r>
        <w:rPr>
          <w:rFonts w:ascii="Times New Roman" w:hAnsi="Times New Roman" w:cs="Times New Roman"/>
          <w:sz w:val="24"/>
        </w:rPr>
        <w:t>рип</w:t>
      </w:r>
      <w:proofErr w:type="spellEnd"/>
      <w:r>
        <w:rPr>
          <w:rFonts w:ascii="Times New Roman" w:hAnsi="Times New Roman" w:cs="Times New Roman"/>
          <w:sz w:val="24"/>
        </w:rPr>
        <w:t>-стоп ПУ 1000. Однако, им не хватает некоторых характеристик,</w:t>
      </w:r>
      <w:r w:rsidR="00BD2B2A">
        <w:rPr>
          <w:rFonts w:ascii="Times New Roman" w:hAnsi="Times New Roman" w:cs="Times New Roman"/>
          <w:sz w:val="24"/>
        </w:rPr>
        <w:t xml:space="preserve"> поэтому для получения необходимой ткани нужно:</w:t>
      </w:r>
      <w:r>
        <w:rPr>
          <w:rFonts w:ascii="Times New Roman" w:hAnsi="Times New Roman" w:cs="Times New Roman"/>
          <w:sz w:val="24"/>
        </w:rPr>
        <w:t xml:space="preserve"> нормализировать тексы (Т) (данный показатель говорит о прочности материала, но вмест</w:t>
      </w:r>
      <w:r w:rsidR="00BD2B2A">
        <w:rPr>
          <w:rFonts w:ascii="Times New Roman" w:hAnsi="Times New Roman" w:cs="Times New Roman"/>
          <w:sz w:val="24"/>
        </w:rPr>
        <w:t>е с этим утяжеляет его) до стандартных 190Т</w:t>
      </w:r>
      <w:r>
        <w:rPr>
          <w:rFonts w:ascii="Times New Roman" w:hAnsi="Times New Roman" w:cs="Times New Roman"/>
          <w:sz w:val="24"/>
        </w:rPr>
        <w:t>; дополн</w:t>
      </w:r>
      <w:r w:rsidR="00BD2B2A">
        <w:rPr>
          <w:rFonts w:ascii="Times New Roman" w:hAnsi="Times New Roman" w:cs="Times New Roman"/>
          <w:sz w:val="24"/>
        </w:rPr>
        <w:t>ить полиуретановые покрытия</w:t>
      </w:r>
      <w:r>
        <w:rPr>
          <w:rFonts w:ascii="Times New Roman" w:hAnsi="Times New Roman" w:cs="Times New Roman"/>
          <w:sz w:val="24"/>
        </w:rPr>
        <w:t xml:space="preserve"> силиконовым, что уменьшит воздухопроницаемость</w:t>
      </w:r>
      <w:r w:rsidR="00BD2B2A">
        <w:rPr>
          <w:rFonts w:ascii="Times New Roman" w:hAnsi="Times New Roman" w:cs="Times New Roman"/>
          <w:sz w:val="24"/>
        </w:rPr>
        <w:t xml:space="preserve">; </w:t>
      </w:r>
      <w:proofErr w:type="spellStart"/>
      <w:r>
        <w:rPr>
          <w:rFonts w:ascii="Times New Roman" w:hAnsi="Times New Roman" w:cs="Times New Roman"/>
          <w:sz w:val="24"/>
        </w:rPr>
        <w:t>рип</w:t>
      </w:r>
      <w:proofErr w:type="spellEnd"/>
      <w:r>
        <w:rPr>
          <w:rFonts w:ascii="Times New Roman" w:hAnsi="Times New Roman" w:cs="Times New Roman"/>
          <w:sz w:val="24"/>
        </w:rPr>
        <w:t xml:space="preserve">-стоп, который предлагает «Балтийский текстиль» довольно тяжелый 5х5 мм., </w:t>
      </w:r>
      <w:r w:rsidR="00BD2B2A">
        <w:rPr>
          <w:rFonts w:ascii="Times New Roman" w:hAnsi="Times New Roman" w:cs="Times New Roman"/>
          <w:sz w:val="24"/>
        </w:rPr>
        <w:t>следует уменьшить показатель до рекомендуемого</w:t>
      </w:r>
      <w:r>
        <w:rPr>
          <w:rFonts w:ascii="Times New Roman" w:hAnsi="Times New Roman" w:cs="Times New Roman"/>
          <w:sz w:val="24"/>
        </w:rPr>
        <w:t xml:space="preserve"> 4х4 мм. 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Производство полиамидной ткани в стране не столь развито, как полиэфирной. Было </w:t>
      </w:r>
      <w:r w:rsidR="001319A6">
        <w:rPr>
          <w:rFonts w:ascii="Times New Roman" w:hAnsi="Times New Roman" w:cs="Times New Roman"/>
          <w:sz w:val="24"/>
        </w:rPr>
        <w:t>определено</w:t>
      </w:r>
      <w:r>
        <w:rPr>
          <w:rFonts w:ascii="Times New Roman" w:hAnsi="Times New Roman" w:cs="Times New Roman"/>
          <w:sz w:val="24"/>
        </w:rPr>
        <w:t xml:space="preserve"> две компании</w:t>
      </w:r>
      <w:r w:rsidR="001319A6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</w:rPr>
        <w:t>Балтекс</w:t>
      </w:r>
      <w:proofErr w:type="spellEnd"/>
      <w:r>
        <w:rPr>
          <w:rFonts w:ascii="Times New Roman" w:hAnsi="Times New Roman" w:cs="Times New Roman"/>
          <w:sz w:val="24"/>
        </w:rPr>
        <w:t xml:space="preserve">», занимающейся изготовлением подкладочных тканей из полиамидного сырья, и завод «Химволокно </w:t>
      </w:r>
      <w:proofErr w:type="spellStart"/>
      <w:r>
        <w:rPr>
          <w:rFonts w:ascii="Times New Roman" w:hAnsi="Times New Roman" w:cs="Times New Roman"/>
          <w:sz w:val="24"/>
        </w:rPr>
        <w:t>ГродноАзот</w:t>
      </w:r>
      <w:proofErr w:type="spellEnd"/>
      <w:r>
        <w:rPr>
          <w:rFonts w:ascii="Times New Roman" w:hAnsi="Times New Roman" w:cs="Times New Roman"/>
          <w:sz w:val="24"/>
        </w:rPr>
        <w:t xml:space="preserve">», который производит полиамидные нитки. В результате, </w:t>
      </w:r>
      <w:r w:rsidR="001319A6">
        <w:rPr>
          <w:rFonts w:ascii="Times New Roman" w:hAnsi="Times New Roman" w:cs="Times New Roman"/>
          <w:sz w:val="24"/>
        </w:rPr>
        <w:t>выявлена</w:t>
      </w:r>
      <w:r>
        <w:rPr>
          <w:rFonts w:ascii="Times New Roman" w:hAnsi="Times New Roman" w:cs="Times New Roman"/>
          <w:sz w:val="24"/>
        </w:rPr>
        <w:t xml:space="preserve"> проблема </w:t>
      </w:r>
      <w:proofErr w:type="spellStart"/>
      <w:r w:rsidR="001319A6">
        <w:rPr>
          <w:rFonts w:ascii="Times New Roman" w:hAnsi="Times New Roman" w:cs="Times New Roman"/>
          <w:sz w:val="24"/>
        </w:rPr>
        <w:t>импортозамещения</w:t>
      </w:r>
      <w:proofErr w:type="spellEnd"/>
      <w:r>
        <w:rPr>
          <w:rFonts w:ascii="Times New Roman" w:hAnsi="Times New Roman" w:cs="Times New Roman"/>
          <w:sz w:val="24"/>
        </w:rPr>
        <w:t xml:space="preserve"> материала, поскольку будет </w:t>
      </w:r>
      <w:r w:rsidR="001319A6">
        <w:rPr>
          <w:rFonts w:ascii="Times New Roman" w:hAnsi="Times New Roman" w:cs="Times New Roman"/>
          <w:sz w:val="24"/>
        </w:rPr>
        <w:t>необходима разработка новой технологии производства</w:t>
      </w:r>
      <w:r>
        <w:rPr>
          <w:rFonts w:ascii="Times New Roman" w:hAnsi="Times New Roman" w:cs="Times New Roman"/>
          <w:sz w:val="24"/>
        </w:rPr>
        <w:t>.</w:t>
      </w:r>
    </w:p>
    <w:p w:rsidR="001E27F4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Так как санкции сильно повлияли на машиностроение, то </w:t>
      </w:r>
      <w:r w:rsidR="001319A6">
        <w:rPr>
          <w:rFonts w:ascii="Times New Roman" w:hAnsi="Times New Roman" w:cs="Times New Roman"/>
          <w:sz w:val="24"/>
        </w:rPr>
        <w:t>для данной отрасли</w:t>
      </w:r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импортозамещение</w:t>
      </w:r>
      <w:proofErr w:type="spellEnd"/>
      <w:r w:rsidR="002E69DD">
        <w:rPr>
          <w:rFonts w:ascii="Times New Roman" w:hAnsi="Times New Roman" w:cs="Times New Roman"/>
          <w:sz w:val="24"/>
        </w:rPr>
        <w:t xml:space="preserve"> очень важно</w:t>
      </w:r>
      <w:r>
        <w:rPr>
          <w:rFonts w:ascii="Times New Roman" w:hAnsi="Times New Roman" w:cs="Times New Roman"/>
          <w:sz w:val="24"/>
        </w:rPr>
        <w:t>. В стране и ранее производились, как минимум двухтактные двигатели, примером может служить фирма «</w:t>
      </w:r>
      <w:r>
        <w:rPr>
          <w:rFonts w:ascii="Times New Roman" w:hAnsi="Times New Roman" w:cs="Times New Roman"/>
          <w:sz w:val="24"/>
          <w:lang w:val="en-US"/>
        </w:rPr>
        <w:t>RM</w:t>
      </w:r>
      <w:r>
        <w:rPr>
          <w:rFonts w:ascii="Times New Roman" w:hAnsi="Times New Roman" w:cs="Times New Roman"/>
          <w:sz w:val="24"/>
        </w:rPr>
        <w:t>»</w:t>
      </w:r>
      <w:r w:rsidRPr="001E27F4">
        <w:rPr>
          <w:rFonts w:ascii="Times New Roman" w:hAnsi="Times New Roman" w:cs="Times New Roman"/>
          <w:sz w:val="24"/>
        </w:rPr>
        <w:t xml:space="preserve"> (</w:t>
      </w:r>
      <w:r>
        <w:rPr>
          <w:rFonts w:ascii="Times New Roman" w:hAnsi="Times New Roman" w:cs="Times New Roman"/>
          <w:sz w:val="24"/>
        </w:rPr>
        <w:t>Русская Механика</w:t>
      </w:r>
      <w:r w:rsidRPr="001E27F4"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</w:rPr>
        <w:t xml:space="preserve">, большинство изготовленных ими двигателей модели РМЗ 550 уже используются в отечественных моделях </w:t>
      </w:r>
      <w:proofErr w:type="spellStart"/>
      <w:r>
        <w:rPr>
          <w:rFonts w:ascii="Times New Roman" w:hAnsi="Times New Roman" w:cs="Times New Roman"/>
          <w:sz w:val="24"/>
        </w:rPr>
        <w:t>паратрайков</w:t>
      </w:r>
      <w:proofErr w:type="spellEnd"/>
      <w:r>
        <w:rPr>
          <w:rFonts w:ascii="Times New Roman" w:hAnsi="Times New Roman" w:cs="Times New Roman"/>
          <w:sz w:val="24"/>
        </w:rPr>
        <w:t xml:space="preserve"> СКАТ. </w:t>
      </w:r>
    </w:p>
    <w:p w:rsidR="00622E6D" w:rsidRDefault="001E27F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 результате, если провести переориента</w:t>
      </w:r>
      <w:r w:rsidR="002E69DD">
        <w:rPr>
          <w:rFonts w:ascii="Times New Roman" w:hAnsi="Times New Roman" w:cs="Times New Roman"/>
          <w:sz w:val="24"/>
        </w:rPr>
        <w:t>цию на производство</w:t>
      </w:r>
      <w:r>
        <w:rPr>
          <w:rFonts w:ascii="Times New Roman" w:hAnsi="Times New Roman" w:cs="Times New Roman"/>
          <w:sz w:val="24"/>
        </w:rPr>
        <w:t xml:space="preserve"> комплектующих с приведенными характеристиками, воздушный туризм станет более доступным</w:t>
      </w:r>
      <w:r w:rsidR="002E69DD">
        <w:rPr>
          <w:rFonts w:ascii="Times New Roman" w:hAnsi="Times New Roman" w:cs="Times New Roman"/>
          <w:sz w:val="24"/>
        </w:rPr>
        <w:t xml:space="preserve"> и перспективным</w:t>
      </w:r>
      <w:r>
        <w:rPr>
          <w:rFonts w:ascii="Times New Roman" w:hAnsi="Times New Roman" w:cs="Times New Roman"/>
          <w:sz w:val="24"/>
        </w:rPr>
        <w:t>, поспособствует</w:t>
      </w:r>
      <w:r w:rsidR="002E69DD">
        <w:rPr>
          <w:rFonts w:ascii="Times New Roman" w:hAnsi="Times New Roman" w:cs="Times New Roman"/>
          <w:sz w:val="24"/>
        </w:rPr>
        <w:t xml:space="preserve"> увеличению внутреннего туризма.</w:t>
      </w:r>
    </w:p>
    <w:p w:rsidR="004B49F0" w:rsidRPr="004B49F0" w:rsidRDefault="004B49F0" w:rsidP="009D2E02">
      <w:pPr>
        <w:spacing w:after="0" w:line="240" w:lineRule="auto"/>
        <w:ind w:left="142" w:firstLine="709"/>
        <w:jc w:val="both"/>
        <w:rPr>
          <w:rFonts w:ascii="Times New Roman" w:hAnsi="Times New Roman" w:cs="Times New Roman"/>
          <w:b/>
          <w:sz w:val="24"/>
        </w:rPr>
      </w:pPr>
    </w:p>
    <w:p w:rsidR="004B49F0" w:rsidRDefault="004B49F0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4B49F0">
        <w:rPr>
          <w:rFonts w:ascii="Times New Roman" w:hAnsi="Times New Roman" w:cs="Times New Roman"/>
          <w:b/>
          <w:sz w:val="24"/>
        </w:rPr>
        <w:t>Библиографический список</w:t>
      </w:r>
    </w:p>
    <w:p w:rsidR="00D07F57" w:rsidRPr="00786344" w:rsidRDefault="0078634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 xml:space="preserve">1. </w:t>
      </w:r>
      <w:r w:rsidR="00D07F57" w:rsidRPr="00786344">
        <w:rPr>
          <w:rFonts w:ascii="Times New Roman" w:hAnsi="Times New Roman" w:cs="Times New Roman"/>
          <w:sz w:val="24"/>
          <w:szCs w:val="24"/>
        </w:rPr>
        <w:t xml:space="preserve">Аэростатный научно-технический центр. </w:t>
      </w:r>
      <w:r w:rsidR="00D07F57" w:rsidRPr="0078634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7F57" w:rsidRPr="00786344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aeronatc</w:t>
        </w:r>
        <w:proofErr w:type="spellEnd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ballons</w:t>
        </w:r>
        <w:proofErr w:type="spellEnd"/>
      </w:hyperlink>
      <w:r w:rsidR="00D07F57" w:rsidRPr="00786344">
        <w:rPr>
          <w:rFonts w:ascii="Times New Roman" w:hAnsi="Times New Roman" w:cs="Times New Roman"/>
          <w:sz w:val="24"/>
          <w:szCs w:val="24"/>
        </w:rPr>
        <w:t xml:space="preserve"> (дата обращения 31.05.2022)</w:t>
      </w:r>
    </w:p>
    <w:p w:rsidR="00D07F57" w:rsidRPr="00786344" w:rsidRDefault="0078634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 xml:space="preserve">2. </w:t>
      </w:r>
      <w:r w:rsidR="00D07F57" w:rsidRPr="00786344">
        <w:rPr>
          <w:rFonts w:ascii="Times New Roman" w:hAnsi="Times New Roman" w:cs="Times New Roman"/>
          <w:sz w:val="24"/>
          <w:szCs w:val="24"/>
        </w:rPr>
        <w:t xml:space="preserve">Объединенная Федерация спорта сверхлегкой авиации России. </w:t>
      </w:r>
      <w:r w:rsidR="00D07F57" w:rsidRPr="0078634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7F57" w:rsidRPr="00786344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ofsla</w:t>
        </w:r>
        <w:proofErr w:type="spellEnd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D07F57" w:rsidRPr="00786344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</w:hyperlink>
      <w:r w:rsidR="00D07F57" w:rsidRPr="00786344">
        <w:rPr>
          <w:rFonts w:ascii="Times New Roman" w:hAnsi="Times New Roman" w:cs="Times New Roman"/>
          <w:sz w:val="24"/>
          <w:szCs w:val="24"/>
        </w:rPr>
        <w:t xml:space="preserve"> (дата обращения 30.05.2022)</w:t>
      </w:r>
    </w:p>
    <w:p w:rsidR="00D53BD7" w:rsidRDefault="00D53BD7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53BD7" w:rsidRDefault="00D53BD7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D53BD7">
        <w:rPr>
          <w:rFonts w:ascii="Times New Roman" w:hAnsi="Times New Roman" w:cs="Times New Roman"/>
          <w:b/>
          <w:sz w:val="24"/>
        </w:rPr>
        <w:t>Информация об авторе</w:t>
      </w:r>
    </w:p>
    <w:p w:rsidR="00D53BD7" w:rsidRPr="00BC6BBE" w:rsidRDefault="00D53BD7" w:rsidP="009D2E02">
      <w:pPr>
        <w:spacing w:after="0" w:line="240" w:lineRule="auto"/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 w:cs="Times New Roman"/>
          <w:sz w:val="24"/>
        </w:rPr>
        <w:t xml:space="preserve">Кудревич Арина Юрьевна (Россия, Вологда) – лаборант, Федеральное государственное </w:t>
      </w:r>
      <w:r>
        <w:rPr>
          <w:rFonts w:ascii="Times New Roman" w:hAnsi="Times New Roman"/>
        </w:rPr>
        <w:t>бюджетное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учреждение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науки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Вологодский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научный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центр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Российской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академии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наук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(Россия,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160014,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г.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Вологда,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ул.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Горького</w:t>
      </w:r>
      <w:r w:rsidRPr="00BC6BBE">
        <w:rPr>
          <w:rFonts w:ascii="Times New Roman" w:hAnsi="Times New Roman"/>
          <w:lang w:val="en-US"/>
        </w:rPr>
        <w:t>,</w:t>
      </w:r>
      <w:r w:rsidRPr="00BC6BBE">
        <w:rPr>
          <w:rFonts w:ascii="Times New Roman" w:hAnsi="Times New Roman"/>
          <w:spacing w:val="-5"/>
          <w:lang w:val="en-US"/>
        </w:rPr>
        <w:t xml:space="preserve"> </w:t>
      </w:r>
      <w:r>
        <w:rPr>
          <w:rFonts w:ascii="Times New Roman" w:hAnsi="Times New Roman"/>
        </w:rPr>
        <w:t>д</w:t>
      </w:r>
      <w:r w:rsidRPr="00BC6BBE">
        <w:rPr>
          <w:rFonts w:ascii="Times New Roman" w:hAnsi="Times New Roman"/>
          <w:lang w:val="en-US"/>
        </w:rPr>
        <w:t>.</w:t>
      </w:r>
      <w:r w:rsidRPr="00BC6BBE">
        <w:rPr>
          <w:rFonts w:ascii="Times New Roman" w:hAnsi="Times New Roman"/>
          <w:spacing w:val="-6"/>
          <w:lang w:val="en-US"/>
        </w:rPr>
        <w:t xml:space="preserve"> </w:t>
      </w:r>
      <w:r w:rsidRPr="00BC6BBE">
        <w:rPr>
          <w:rFonts w:ascii="Times New Roman" w:hAnsi="Times New Roman"/>
          <w:lang w:val="en-US"/>
        </w:rPr>
        <w:t>56</w:t>
      </w:r>
      <w:r>
        <w:rPr>
          <w:rFonts w:ascii="Times New Roman" w:hAnsi="Times New Roman"/>
        </w:rPr>
        <w:t>а</w:t>
      </w:r>
      <w:r w:rsidRPr="00BC6BBE">
        <w:rPr>
          <w:rFonts w:ascii="Times New Roman" w:hAnsi="Times New Roman"/>
          <w:lang w:val="en-US"/>
        </w:rPr>
        <w:t xml:space="preserve">, </w:t>
      </w:r>
      <w:hyperlink r:id="rId12" w:history="1">
        <w:r w:rsidRPr="00AB010D">
          <w:rPr>
            <w:rStyle w:val="a4"/>
            <w:rFonts w:ascii="Times New Roman" w:hAnsi="Times New Roman"/>
            <w:lang w:val="en-US"/>
          </w:rPr>
          <w:t>Arina.Kudrevich@yandex.ru</w:t>
        </w:r>
      </w:hyperlink>
      <w:r>
        <w:rPr>
          <w:rFonts w:ascii="Times New Roman" w:hAnsi="Times New Roman"/>
          <w:lang w:val="en-US"/>
        </w:rPr>
        <w:t>)</w:t>
      </w:r>
      <w:r w:rsidR="00786344" w:rsidRPr="00BC6BBE">
        <w:rPr>
          <w:rFonts w:ascii="Times New Roman" w:hAnsi="Times New Roman"/>
          <w:lang w:val="en-US"/>
        </w:rPr>
        <w:t xml:space="preserve"> 2.</w:t>
      </w:r>
    </w:p>
    <w:p w:rsidR="00D53BD7" w:rsidRPr="00BC6BBE" w:rsidRDefault="00D53BD7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BC6BBE" w:rsidRDefault="00BC6BBE" w:rsidP="00BC6BBE">
      <w:pPr>
        <w:jc w:val="right"/>
        <w:rPr>
          <w:rFonts w:ascii="Times New Roman" w:hAnsi="Times New Roman" w:cs="Times New Roman"/>
          <w:sz w:val="24"/>
          <w:lang w:val="en-US"/>
        </w:rPr>
      </w:pPr>
    </w:p>
    <w:p w:rsidR="00076FB4" w:rsidRPr="00BC6BBE" w:rsidRDefault="00D53BD7" w:rsidP="009D2E02">
      <w:pPr>
        <w:ind w:firstLine="709"/>
        <w:jc w:val="right"/>
        <w:rPr>
          <w:rFonts w:ascii="Times New Roman" w:hAnsi="Times New Roman" w:cs="Times New Roman"/>
          <w:sz w:val="24"/>
          <w:lang w:val="en-US"/>
        </w:rPr>
      </w:pPr>
      <w:proofErr w:type="spellStart"/>
      <w:r w:rsidRPr="00D53BD7">
        <w:rPr>
          <w:rFonts w:ascii="Times New Roman" w:hAnsi="Times New Roman" w:cs="Times New Roman"/>
          <w:b/>
          <w:sz w:val="24"/>
          <w:lang w:val="en-US"/>
        </w:rPr>
        <w:t>Kurdrevich</w:t>
      </w:r>
      <w:proofErr w:type="spellEnd"/>
      <w:r w:rsidRPr="00D53BD7">
        <w:rPr>
          <w:rFonts w:ascii="Times New Roman" w:hAnsi="Times New Roman" w:cs="Times New Roman"/>
          <w:b/>
          <w:sz w:val="24"/>
          <w:lang w:val="en-US"/>
        </w:rPr>
        <w:t xml:space="preserve"> A.Y.</w:t>
      </w:r>
    </w:p>
    <w:p w:rsidR="00D53BD7" w:rsidRDefault="003460D0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>
        <w:rPr>
          <w:rFonts w:ascii="Times New Roman" w:hAnsi="Times New Roman" w:cs="Times New Roman"/>
          <w:b/>
          <w:sz w:val="24"/>
          <w:lang w:val="en-US"/>
        </w:rPr>
        <w:t>PERSPECTIVES</w:t>
      </w:r>
      <w:r w:rsidR="00076FB4">
        <w:rPr>
          <w:rFonts w:ascii="Times New Roman" w:hAnsi="Times New Roman" w:cs="Times New Roman"/>
          <w:b/>
          <w:sz w:val="24"/>
          <w:lang w:val="en-US"/>
        </w:rPr>
        <w:t xml:space="preserve"> FOR SCIENTIFIC AND TECHNOLOGICAL DEVELOPMENT OF AIR TOURISM</w:t>
      </w:r>
    </w:p>
    <w:p w:rsidR="00076FB4" w:rsidRDefault="00076FB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3460D0" w:rsidRDefault="00076FB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3460D0">
        <w:rPr>
          <w:rFonts w:ascii="Times New Roman" w:hAnsi="Times New Roman" w:cs="Times New Roman"/>
          <w:b/>
          <w:i/>
          <w:sz w:val="24"/>
          <w:lang w:val="en-US"/>
        </w:rPr>
        <w:t>Abstract.</w:t>
      </w:r>
      <w:r w:rsidRPr="00076FB4">
        <w:rPr>
          <w:rFonts w:ascii="Times New Roman" w:hAnsi="Times New Roman" w:cs="Times New Roman"/>
          <w:i/>
          <w:sz w:val="24"/>
          <w:lang w:val="en-US"/>
        </w:rPr>
        <w:t xml:space="preserve"> The articl</w:t>
      </w:r>
      <w:r>
        <w:rPr>
          <w:rFonts w:ascii="Times New Roman" w:hAnsi="Times New Roman" w:cs="Times New Roman"/>
          <w:i/>
          <w:sz w:val="24"/>
          <w:lang w:val="en-US"/>
        </w:rPr>
        <w:t>e carried out a spatial analyzes of the dynamics organizing of air events. Problems of domestic air tourism development</w:t>
      </w:r>
      <w:r w:rsidR="003460D0">
        <w:rPr>
          <w:rFonts w:ascii="Times New Roman" w:hAnsi="Times New Roman" w:cs="Times New Roman"/>
          <w:i/>
          <w:sz w:val="24"/>
          <w:lang w:val="en-US"/>
        </w:rPr>
        <w:t xml:space="preserve"> are </w:t>
      </w:r>
      <w:proofErr w:type="spellStart"/>
      <w:r w:rsidR="003460D0">
        <w:rPr>
          <w:rFonts w:ascii="Times New Roman" w:hAnsi="Times New Roman" w:cs="Times New Roman"/>
          <w:i/>
          <w:sz w:val="24"/>
          <w:lang w:val="en-US"/>
        </w:rPr>
        <w:t>analized</w:t>
      </w:r>
      <w:proofErr w:type="spellEnd"/>
      <w:r w:rsidR="003460D0" w:rsidRPr="003460D0">
        <w:rPr>
          <w:rFonts w:ascii="Times New Roman" w:hAnsi="Times New Roman" w:cs="Times New Roman"/>
          <w:i/>
          <w:sz w:val="24"/>
          <w:lang w:val="en-US"/>
        </w:rPr>
        <w:t xml:space="preserve">. </w:t>
      </w:r>
      <w:r w:rsidR="003460D0">
        <w:rPr>
          <w:rFonts w:ascii="Times New Roman" w:hAnsi="Times New Roman" w:cs="Times New Roman"/>
          <w:i/>
          <w:sz w:val="24"/>
          <w:lang w:val="en-US"/>
        </w:rPr>
        <w:t xml:space="preserve">In </w:t>
      </w:r>
      <w:proofErr w:type="spellStart"/>
      <w:r w:rsidR="003460D0">
        <w:rPr>
          <w:rFonts w:ascii="Times New Roman" w:hAnsi="Times New Roman" w:cs="Times New Roman"/>
          <w:i/>
          <w:sz w:val="24"/>
          <w:lang w:val="en-US"/>
        </w:rPr>
        <w:t>conclusinons</w:t>
      </w:r>
      <w:proofErr w:type="spellEnd"/>
      <w:r w:rsidR="003460D0">
        <w:rPr>
          <w:rFonts w:ascii="Times New Roman" w:hAnsi="Times New Roman" w:cs="Times New Roman"/>
          <w:i/>
          <w:sz w:val="24"/>
          <w:lang w:val="en-US"/>
        </w:rPr>
        <w:t xml:space="preserve"> are drawn about perspectives directions of scientific and technical development in air tourism.</w:t>
      </w:r>
    </w:p>
    <w:p w:rsidR="00076FB4" w:rsidRDefault="00076FB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>
        <w:rPr>
          <w:rFonts w:ascii="Times New Roman" w:hAnsi="Times New Roman" w:cs="Times New Roman"/>
          <w:i/>
          <w:sz w:val="24"/>
          <w:lang w:val="en-US"/>
        </w:rPr>
        <w:t xml:space="preserve"> </w:t>
      </w:r>
      <w:r w:rsidR="003460D0" w:rsidRPr="008112C2">
        <w:rPr>
          <w:rFonts w:ascii="Times New Roman" w:hAnsi="Times New Roman" w:cs="Times New Roman"/>
          <w:b/>
          <w:i/>
          <w:sz w:val="24"/>
          <w:lang w:val="en-US"/>
        </w:rPr>
        <w:t>Key words.</w:t>
      </w:r>
      <w:r w:rsidR="003460D0">
        <w:rPr>
          <w:rFonts w:ascii="Times New Roman" w:hAnsi="Times New Roman" w:cs="Times New Roman"/>
          <w:i/>
          <w:sz w:val="24"/>
          <w:lang w:val="en-US"/>
        </w:rPr>
        <w:t xml:space="preserve"> Air tourism, tourism, </w:t>
      </w:r>
      <w:r w:rsidR="008112C2">
        <w:rPr>
          <w:rFonts w:ascii="Times New Roman" w:hAnsi="Times New Roman" w:cs="Times New Roman"/>
          <w:i/>
          <w:sz w:val="24"/>
          <w:lang w:val="en-US"/>
        </w:rPr>
        <w:t>components of ultralight aircraft</w:t>
      </w:r>
    </w:p>
    <w:p w:rsidR="00D67DCA" w:rsidRDefault="00D67DCA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4"/>
          <w:lang w:val="en-US"/>
        </w:rPr>
      </w:pPr>
      <w:r>
        <w:rPr>
          <w:rFonts w:ascii="Times New Roman" w:hAnsi="Times New Roman" w:cs="Times New Roman"/>
          <w:b/>
          <w:i/>
          <w:sz w:val="24"/>
          <w:lang w:val="en-US"/>
        </w:rPr>
        <w:t>Information about author</w:t>
      </w:r>
    </w:p>
    <w:p w:rsidR="00D67DCA" w:rsidRDefault="00D67DCA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D67DCA">
        <w:rPr>
          <w:rFonts w:ascii="Times New Roman" w:hAnsi="Times New Roman" w:cs="Times New Roman"/>
          <w:sz w:val="24"/>
          <w:lang w:val="en-US"/>
        </w:rPr>
        <w:t>Kudrevich</w:t>
      </w:r>
      <w:proofErr w:type="spellEnd"/>
      <w:r w:rsidRPr="00D67DC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D67DCA">
        <w:rPr>
          <w:rFonts w:ascii="Times New Roman" w:hAnsi="Times New Roman" w:cs="Times New Roman"/>
          <w:sz w:val="24"/>
          <w:lang w:val="en-US"/>
        </w:rPr>
        <w:t>Arina</w:t>
      </w:r>
      <w:proofErr w:type="spellEnd"/>
      <w:r w:rsidRPr="00D67DCA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D67DCA">
        <w:rPr>
          <w:rFonts w:ascii="Times New Roman" w:hAnsi="Times New Roman" w:cs="Times New Roman"/>
          <w:sz w:val="24"/>
          <w:lang w:val="en-US"/>
        </w:rPr>
        <w:t>Yuryevna</w:t>
      </w:r>
      <w:proofErr w:type="spellEnd"/>
      <w:r w:rsidRPr="00D67DCA">
        <w:rPr>
          <w:rFonts w:ascii="Times New Roman" w:hAnsi="Times New Roman" w:cs="Times New Roman"/>
          <w:sz w:val="24"/>
          <w:lang w:val="en-US"/>
        </w:rPr>
        <w:t xml:space="preserve"> (Russia, Vologda) – laboratory assistant</w:t>
      </w:r>
      <w:r w:rsidRPr="00D67DCA">
        <w:rPr>
          <w:lang w:val="en-US"/>
        </w:rPr>
        <w:t xml:space="preserve"> </w:t>
      </w:r>
      <w:r w:rsidRPr="00D67DCA">
        <w:rPr>
          <w:rFonts w:ascii="Times New Roman" w:hAnsi="Times New Roman" w:cs="Times New Roman"/>
          <w:sz w:val="24"/>
          <w:lang w:val="en-US"/>
        </w:rPr>
        <w:t>Vologda Research Center of the Russian Academy of Sciences (56A, Gorky Street, Vologda, Russian Federation, 160014,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hyperlink r:id="rId13" w:history="1">
        <w:r w:rsidRPr="00AB010D">
          <w:rPr>
            <w:rStyle w:val="a4"/>
            <w:rFonts w:ascii="Times New Roman" w:hAnsi="Times New Roman" w:cs="Times New Roman"/>
            <w:sz w:val="24"/>
            <w:lang w:val="en-US"/>
          </w:rPr>
          <w:t>Arina.Kudrevich@yandex.ru</w:t>
        </w:r>
      </w:hyperlink>
      <w:r>
        <w:rPr>
          <w:rFonts w:ascii="Times New Roman" w:hAnsi="Times New Roman" w:cs="Times New Roman"/>
          <w:sz w:val="24"/>
          <w:lang w:val="en-US"/>
        </w:rPr>
        <w:t>)</w:t>
      </w:r>
    </w:p>
    <w:p w:rsidR="00786344" w:rsidRDefault="00786344" w:rsidP="009D2E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</w:p>
    <w:p w:rsidR="00D67DCA" w:rsidRPr="00BC6BBE" w:rsidRDefault="00D67DCA" w:rsidP="009D2E0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BC6BBE">
        <w:rPr>
          <w:rFonts w:ascii="Times New Roman" w:hAnsi="Times New Roman" w:cs="Times New Roman"/>
          <w:b/>
          <w:sz w:val="24"/>
          <w:lang w:val="en-US"/>
        </w:rPr>
        <w:t>References</w:t>
      </w:r>
    </w:p>
    <w:p w:rsidR="00D67DCA" w:rsidRDefault="002B1F77" w:rsidP="009D2E02">
      <w:pPr>
        <w:pStyle w:val="a5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2B1F77">
        <w:rPr>
          <w:rFonts w:ascii="Times New Roman" w:hAnsi="Times New Roman" w:cs="Times New Roman"/>
          <w:sz w:val="24"/>
          <w:lang w:val="en-US"/>
        </w:rPr>
        <w:t>Aerostat</w:t>
      </w:r>
      <w:bookmarkStart w:id="0" w:name="_GoBack"/>
      <w:bookmarkEnd w:id="0"/>
      <w:r w:rsidRPr="002B1F77">
        <w:rPr>
          <w:rFonts w:ascii="Times New Roman" w:hAnsi="Times New Roman" w:cs="Times New Roman"/>
          <w:sz w:val="24"/>
          <w:lang w:val="en-US"/>
        </w:rPr>
        <w:t xml:space="preserve"> scientific and technical center. </w:t>
      </w:r>
      <w:r>
        <w:rPr>
          <w:rFonts w:ascii="Times New Roman" w:hAnsi="Times New Roman" w:cs="Times New Roman"/>
          <w:sz w:val="24"/>
          <w:lang w:val="en-US"/>
        </w:rPr>
        <w:t>URL</w:t>
      </w:r>
      <w:r w:rsidRPr="002B1F77">
        <w:rPr>
          <w:rFonts w:ascii="Times New Roman" w:hAnsi="Times New Roman" w:cs="Times New Roman"/>
          <w:sz w:val="24"/>
          <w:lang w:val="en-US"/>
        </w:rPr>
        <w:t>: http://aeronatc.ru/ballons (</w:t>
      </w:r>
      <w:r>
        <w:rPr>
          <w:rFonts w:ascii="Times New Roman" w:hAnsi="Times New Roman" w:cs="Times New Roman"/>
          <w:sz w:val="24"/>
          <w:lang w:val="en-US"/>
        </w:rPr>
        <w:t>date accessed</w:t>
      </w:r>
      <w:r w:rsidRPr="002B1F77">
        <w:rPr>
          <w:rFonts w:ascii="Times New Roman" w:hAnsi="Times New Roman" w:cs="Times New Roman"/>
          <w:sz w:val="24"/>
          <w:lang w:val="en-US"/>
        </w:rPr>
        <w:t xml:space="preserve"> 31.05.2022)</w:t>
      </w:r>
    </w:p>
    <w:p w:rsidR="009D2E02" w:rsidRPr="009D2E02" w:rsidRDefault="002B1F77" w:rsidP="009D2E02">
      <w:pPr>
        <w:pStyle w:val="a5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>United Federation of sports of ultralight aviation of Russia. URL</w:t>
      </w:r>
      <w:r w:rsidRPr="00786344">
        <w:rPr>
          <w:rFonts w:ascii="Times New Roman" w:hAnsi="Times New Roman" w:cs="Times New Roman"/>
          <w:sz w:val="24"/>
          <w:lang w:val="en-US"/>
        </w:rPr>
        <w:t xml:space="preserve">: </w:t>
      </w:r>
      <w:r w:rsidR="00786344" w:rsidRPr="00786344">
        <w:rPr>
          <w:rFonts w:ascii="Times New Roman" w:hAnsi="Times New Roman" w:cs="Times New Roman"/>
          <w:sz w:val="24"/>
          <w:lang w:val="en-US"/>
        </w:rPr>
        <w:t>https://www.ofsla.ru/ (</w:t>
      </w:r>
      <w:r w:rsidR="00786344">
        <w:rPr>
          <w:rFonts w:ascii="Times New Roman" w:hAnsi="Times New Roman" w:cs="Times New Roman"/>
          <w:sz w:val="24"/>
          <w:lang w:val="en-US"/>
        </w:rPr>
        <w:t>date accessed</w:t>
      </w:r>
      <w:r w:rsidR="00786344" w:rsidRPr="00786344">
        <w:rPr>
          <w:rFonts w:ascii="Times New Roman" w:hAnsi="Times New Roman" w:cs="Times New Roman"/>
          <w:sz w:val="24"/>
          <w:lang w:val="en-US"/>
        </w:rPr>
        <w:t xml:space="preserve"> 30.05.2022)</w:t>
      </w:r>
    </w:p>
    <w:sectPr w:rsidR="009D2E02" w:rsidRPr="009D2E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852FD3"/>
    <w:multiLevelType w:val="multilevel"/>
    <w:tmpl w:val="EF2ACB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B963C1"/>
    <w:multiLevelType w:val="multilevel"/>
    <w:tmpl w:val="722C9D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61D63CF"/>
    <w:multiLevelType w:val="hybridMultilevel"/>
    <w:tmpl w:val="69FC5A58"/>
    <w:lvl w:ilvl="0" w:tplc="3EAEEF12">
      <w:start w:val="1"/>
      <w:numFmt w:val="decimal"/>
      <w:lvlText w:val="%1."/>
      <w:lvlJc w:val="left"/>
      <w:pPr>
        <w:ind w:left="128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638F43BC"/>
    <w:multiLevelType w:val="hybridMultilevel"/>
    <w:tmpl w:val="6B121E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8558F8"/>
    <w:multiLevelType w:val="hybridMultilevel"/>
    <w:tmpl w:val="6C9C3362"/>
    <w:lvl w:ilvl="0" w:tplc="35989A64">
      <w:start w:val="1"/>
      <w:numFmt w:val="decimal"/>
      <w:lvlText w:val="%1."/>
      <w:lvlJc w:val="left"/>
      <w:pPr>
        <w:ind w:left="16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5" w15:restartNumberingAfterBreak="0">
    <w:nsid w:val="65FF2290"/>
    <w:multiLevelType w:val="hybridMultilevel"/>
    <w:tmpl w:val="F8149848"/>
    <w:lvl w:ilvl="0" w:tplc="B1A0EB9E">
      <w:start w:val="1"/>
      <w:numFmt w:val="decimal"/>
      <w:lvlText w:val="%1."/>
      <w:lvlJc w:val="left"/>
      <w:pPr>
        <w:ind w:left="1287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662A1DD6"/>
    <w:multiLevelType w:val="hybridMultilevel"/>
    <w:tmpl w:val="3BA8E51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E4C"/>
    <w:rsid w:val="00076FB4"/>
    <w:rsid w:val="000B1BBE"/>
    <w:rsid w:val="000E0E4C"/>
    <w:rsid w:val="001319A6"/>
    <w:rsid w:val="00160BC2"/>
    <w:rsid w:val="001834AB"/>
    <w:rsid w:val="001E0AD2"/>
    <w:rsid w:val="001E27F4"/>
    <w:rsid w:val="00253850"/>
    <w:rsid w:val="00292A30"/>
    <w:rsid w:val="002A69E8"/>
    <w:rsid w:val="002B1F77"/>
    <w:rsid w:val="002E69DD"/>
    <w:rsid w:val="003215EB"/>
    <w:rsid w:val="003460D0"/>
    <w:rsid w:val="00422145"/>
    <w:rsid w:val="004778C9"/>
    <w:rsid w:val="004B49F0"/>
    <w:rsid w:val="004C3F7D"/>
    <w:rsid w:val="005179B9"/>
    <w:rsid w:val="0053676E"/>
    <w:rsid w:val="005919F0"/>
    <w:rsid w:val="006047B2"/>
    <w:rsid w:val="00613709"/>
    <w:rsid w:val="00622E6D"/>
    <w:rsid w:val="006238DD"/>
    <w:rsid w:val="006D10B4"/>
    <w:rsid w:val="006F13D5"/>
    <w:rsid w:val="00726F92"/>
    <w:rsid w:val="00786344"/>
    <w:rsid w:val="00787747"/>
    <w:rsid w:val="007B795C"/>
    <w:rsid w:val="007C4FF7"/>
    <w:rsid w:val="008112C2"/>
    <w:rsid w:val="0086317F"/>
    <w:rsid w:val="008B19E0"/>
    <w:rsid w:val="008C64E2"/>
    <w:rsid w:val="00914D70"/>
    <w:rsid w:val="00930E73"/>
    <w:rsid w:val="009A1E8A"/>
    <w:rsid w:val="009D2E02"/>
    <w:rsid w:val="00A177D2"/>
    <w:rsid w:val="00A57DEB"/>
    <w:rsid w:val="00A63AE0"/>
    <w:rsid w:val="00A828DE"/>
    <w:rsid w:val="00AA39E4"/>
    <w:rsid w:val="00AF55A6"/>
    <w:rsid w:val="00B1380B"/>
    <w:rsid w:val="00B217E1"/>
    <w:rsid w:val="00BA7D7B"/>
    <w:rsid w:val="00BB6B66"/>
    <w:rsid w:val="00BC6BBE"/>
    <w:rsid w:val="00BD2639"/>
    <w:rsid w:val="00BD2B2A"/>
    <w:rsid w:val="00C300DB"/>
    <w:rsid w:val="00C467A8"/>
    <w:rsid w:val="00CD1294"/>
    <w:rsid w:val="00D07F57"/>
    <w:rsid w:val="00D53BD7"/>
    <w:rsid w:val="00D67DCA"/>
    <w:rsid w:val="00D73610"/>
    <w:rsid w:val="00D77CA7"/>
    <w:rsid w:val="00D87398"/>
    <w:rsid w:val="00DB1036"/>
    <w:rsid w:val="00E168DC"/>
    <w:rsid w:val="00E17CCD"/>
    <w:rsid w:val="00E251C5"/>
    <w:rsid w:val="00E41BC9"/>
    <w:rsid w:val="00E9247B"/>
    <w:rsid w:val="00F03DF6"/>
    <w:rsid w:val="00F1766B"/>
    <w:rsid w:val="00F372DE"/>
    <w:rsid w:val="00FD1394"/>
    <w:rsid w:val="00FE0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E1636"/>
  <w15:chartTrackingRefBased/>
  <w15:docId w15:val="{C7FBC183-EF59-4A50-92B2-588B09D4F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unhideWhenUsed/>
    <w:qFormat/>
    <w:rsid w:val="00786344"/>
    <w:pPr>
      <w:widowControl w:val="0"/>
      <w:autoSpaceDE w:val="0"/>
      <w:autoSpaceDN w:val="0"/>
      <w:spacing w:after="0" w:line="240" w:lineRule="auto"/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2E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22E6D"/>
    <w:rPr>
      <w:color w:val="0000FF"/>
      <w:u w:val="single"/>
    </w:rPr>
  </w:style>
  <w:style w:type="character" w:customStyle="1" w:styleId="docdata">
    <w:name w:val="docdata"/>
    <w:aliases w:val="docy,v5,2103,bqiaagaaeucfaaagwqyaaaoebwaabawhaaaaaaaaaaaaaaaaaaaaaaaaaaaaaaaaaaaaaaaaaaaaaaaaaaaaaaaaaaaaaaaaaaaaaaaaaaaaaaaaaaaaaaaaaaaaaaaaaaaaaaaaaaaaaaaaaaaaaaaaaaaaaaaaaaaaaaaaaaaaaaaaaaaaaaaaaaaaaaaaaaaaaaaaaaaaaaaaaaaaaaaaaaaaaaaaaaaaaaaa"/>
    <w:basedOn w:val="a0"/>
    <w:rsid w:val="000B1BBE"/>
  </w:style>
  <w:style w:type="paragraph" w:styleId="a5">
    <w:name w:val="List Paragraph"/>
    <w:basedOn w:val="a"/>
    <w:uiPriority w:val="34"/>
    <w:qFormat/>
    <w:rsid w:val="004B49F0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786344"/>
    <w:rPr>
      <w:rFonts w:ascii="Georgia" w:eastAsia="Georgia" w:hAnsi="Georgia" w:cs="Georg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64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1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mailto:Arina.Kudrevich@yandex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mailto:Arina.Kudrevich@yandex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s://www.ofsla.ru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aeronatc.ru/ballons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Количество проведенных мероприятий, шт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Лист1!$A$2:$A$7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28</c:v>
                </c:pt>
                <c:pt idx="1">
                  <c:v>27</c:v>
                </c:pt>
                <c:pt idx="2">
                  <c:v>26</c:v>
                </c:pt>
                <c:pt idx="3">
                  <c:v>45</c:v>
                </c:pt>
                <c:pt idx="4">
                  <c:v>23</c:v>
                </c:pt>
                <c:pt idx="5">
                  <c:v>101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9CA9-4160-929D-31AF5ACD89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483117056"/>
        <c:axId val="1483117888"/>
      </c:lineChart>
      <c:catAx>
        <c:axId val="1483117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483117888"/>
        <c:crosses val="autoZero"/>
        <c:auto val="1"/>
        <c:lblAlgn val="ctr"/>
        <c:lblOffset val="100"/>
        <c:noMultiLvlLbl val="0"/>
      </c:catAx>
      <c:valAx>
        <c:axId val="14831178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4831170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АО НПП "РУСБАЛ"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Лист1!$A$2:$A$7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139.19999999999999</c:v>
                </c:pt>
                <c:pt idx="1">
                  <c:v>321</c:v>
                </c:pt>
                <c:pt idx="2">
                  <c:v>481</c:v>
                </c:pt>
                <c:pt idx="3">
                  <c:v>193.6</c:v>
                </c:pt>
                <c:pt idx="4">
                  <c:v>88.5</c:v>
                </c:pt>
                <c:pt idx="5">
                  <c:v>516.29999999999995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944-48ED-93F7-C663723C0FF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ООО "Параавис"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Лист1!$A$2:$A$7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Лист1!$C$2:$C$7</c:f>
              <c:numCache>
                <c:formatCode>General</c:formatCode>
                <c:ptCount val="6"/>
                <c:pt idx="0">
                  <c:v>58.4</c:v>
                </c:pt>
                <c:pt idx="1">
                  <c:v>79.400000000000006</c:v>
                </c:pt>
                <c:pt idx="2">
                  <c:v>66.2</c:v>
                </c:pt>
                <c:pt idx="3">
                  <c:v>78.7</c:v>
                </c:pt>
                <c:pt idx="4">
                  <c:v>85.1</c:v>
                </c:pt>
                <c:pt idx="5">
                  <c:v>115.7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944-48ED-93F7-C663723C0FF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626641311"/>
        <c:axId val="1626642143"/>
      </c:lineChart>
      <c:catAx>
        <c:axId val="16266413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26642143"/>
        <c:crosses val="autoZero"/>
        <c:auto val="1"/>
        <c:lblAlgn val="ctr"/>
        <c:lblOffset val="100"/>
        <c:noMultiLvlLbl val="0"/>
      </c:catAx>
      <c:valAx>
        <c:axId val="162664214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6266413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E9CC4-FC83-4763-9D13-17BA0CB17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1279</TotalTime>
  <Pages>5</Pages>
  <Words>1723</Words>
  <Characters>9824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Арина Ю. Кудревич</dc:creator>
  <cp:keywords/>
  <dc:description/>
  <cp:lastModifiedBy>Арина Ю. Кудревич</cp:lastModifiedBy>
  <cp:revision>16</cp:revision>
  <dcterms:created xsi:type="dcterms:W3CDTF">2022-05-30T07:08:00Z</dcterms:created>
  <dcterms:modified xsi:type="dcterms:W3CDTF">2022-06-07T08:04:00Z</dcterms:modified>
</cp:coreProperties>
</file>