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41CB" w:rsidRPr="008457E6" w:rsidRDefault="00FE4B7D" w:rsidP="00FE4B7D">
      <w:pPr>
        <w:pStyle w:val="a3"/>
        <w:rPr>
          <w:rFonts w:ascii="Times New Roman" w:hAnsi="Times New Roman"/>
          <w:b/>
          <w:i/>
          <w:sz w:val="24"/>
          <w:szCs w:val="24"/>
        </w:rPr>
      </w:pPr>
      <w:r w:rsidRPr="00FE4B7D">
        <w:rPr>
          <w:rFonts w:ascii="Times New Roman" w:hAnsi="Times New Roman"/>
          <w:sz w:val="24"/>
          <w:szCs w:val="24"/>
        </w:rPr>
        <w:t>УДК 004.032.26</w:t>
      </w:r>
    </w:p>
    <w:p w:rsidR="004841CB" w:rsidRDefault="00FE4B7D" w:rsidP="00260CCC">
      <w:pPr>
        <w:pStyle w:val="a3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Чирко Р</w:t>
      </w:r>
      <w:r w:rsidR="004841CB" w:rsidRPr="00260CCC">
        <w:rPr>
          <w:rFonts w:ascii="Times New Roman" w:hAnsi="Times New Roman"/>
          <w:b/>
          <w:sz w:val="24"/>
          <w:szCs w:val="24"/>
        </w:rPr>
        <w:t>. А.</w:t>
      </w:r>
      <w:r w:rsidR="002C4575">
        <w:rPr>
          <w:rFonts w:ascii="Times New Roman" w:hAnsi="Times New Roman"/>
          <w:b/>
          <w:sz w:val="24"/>
          <w:szCs w:val="24"/>
        </w:rPr>
        <w:t>,</w:t>
      </w:r>
      <w:r w:rsidR="00DA4894" w:rsidRPr="00260CCC">
        <w:rPr>
          <w:rFonts w:ascii="Times New Roman" w:hAnsi="Times New Roman"/>
          <w:b/>
          <w:sz w:val="24"/>
          <w:szCs w:val="24"/>
        </w:rPr>
        <w:t xml:space="preserve"> Урманцева Н.Р.</w:t>
      </w:r>
    </w:p>
    <w:p w:rsidR="00371C9F" w:rsidRPr="008457E6" w:rsidRDefault="00FE4B7D" w:rsidP="00FE4B7D">
      <w:pPr>
        <w:pStyle w:val="a3"/>
        <w:spacing w:line="300" w:lineRule="auto"/>
        <w:jc w:val="center"/>
        <w:rPr>
          <w:rFonts w:ascii="Times New Roman" w:hAnsi="Times New Roman"/>
          <w:i/>
          <w:sz w:val="24"/>
          <w:szCs w:val="24"/>
        </w:rPr>
      </w:pPr>
      <w:r w:rsidRPr="00FE4B7D">
        <w:rPr>
          <w:rFonts w:ascii="Times New Roman" w:hAnsi="Times New Roman"/>
          <w:b/>
          <w:sz w:val="24"/>
          <w:szCs w:val="24"/>
        </w:rPr>
        <w:t>Система анализа результатов неинвазивных исследований пациента для поддержки принятия решений сердечно-сосудистого хирурга-флеболога</w:t>
      </w:r>
    </w:p>
    <w:p w:rsidR="00260CCC" w:rsidRPr="00260CCC" w:rsidRDefault="00260CCC" w:rsidP="00A010DA">
      <w:pPr>
        <w:pStyle w:val="a3"/>
        <w:ind w:firstLine="709"/>
        <w:jc w:val="both"/>
        <w:rPr>
          <w:rFonts w:ascii="Times New Roman" w:hAnsi="Times New Roman"/>
          <w:i/>
          <w:sz w:val="24"/>
          <w:szCs w:val="24"/>
        </w:rPr>
      </w:pPr>
      <w:r>
        <w:rPr>
          <w:b/>
          <w:i/>
          <w:sz w:val="24"/>
        </w:rPr>
        <w:t>Аннотация</w:t>
      </w:r>
      <w:r>
        <w:rPr>
          <w:rFonts w:ascii="Times New Roman" w:hAnsi="Times New Roman"/>
          <w:i/>
          <w:sz w:val="24"/>
          <w:szCs w:val="24"/>
        </w:rPr>
        <w:t xml:space="preserve">. </w:t>
      </w:r>
      <w:r w:rsidR="004B19F8" w:rsidRPr="00260CCC">
        <w:rPr>
          <w:rFonts w:ascii="Times New Roman" w:hAnsi="Times New Roman"/>
          <w:i/>
          <w:sz w:val="24"/>
          <w:szCs w:val="24"/>
        </w:rPr>
        <w:t xml:space="preserve">В статье рассматривается </w:t>
      </w:r>
      <w:r w:rsidR="00FE4B7D">
        <w:rPr>
          <w:rFonts w:ascii="Times New Roman" w:hAnsi="Times New Roman"/>
          <w:i/>
          <w:sz w:val="24"/>
          <w:szCs w:val="24"/>
        </w:rPr>
        <w:t>концепция</w:t>
      </w:r>
      <w:r w:rsidR="004B19F8" w:rsidRPr="00260CCC">
        <w:rPr>
          <w:rFonts w:ascii="Times New Roman" w:hAnsi="Times New Roman"/>
          <w:i/>
          <w:sz w:val="24"/>
          <w:szCs w:val="24"/>
        </w:rPr>
        <w:t xml:space="preserve"> </w:t>
      </w:r>
      <w:r w:rsidR="00FE4B7D">
        <w:rPr>
          <w:rFonts w:ascii="Times New Roman" w:hAnsi="Times New Roman"/>
          <w:i/>
          <w:sz w:val="24"/>
          <w:szCs w:val="24"/>
        </w:rPr>
        <w:t>системы</w:t>
      </w:r>
      <w:r w:rsidR="00FE4B7D" w:rsidRPr="00FE4B7D">
        <w:rPr>
          <w:rFonts w:ascii="Times New Roman" w:hAnsi="Times New Roman"/>
          <w:i/>
          <w:sz w:val="24"/>
          <w:szCs w:val="24"/>
        </w:rPr>
        <w:t xml:space="preserve"> анализа результатов неинвазивных исследований пациента для поддержки принятия решений сердечно</w:t>
      </w:r>
      <w:r w:rsidR="00FE4B7D">
        <w:rPr>
          <w:rFonts w:ascii="Times New Roman" w:hAnsi="Times New Roman"/>
          <w:i/>
          <w:sz w:val="24"/>
          <w:szCs w:val="24"/>
        </w:rPr>
        <w:t>-сосудистого хирурга-флеболога</w:t>
      </w:r>
      <w:r w:rsidR="004B19F8" w:rsidRPr="00260CCC">
        <w:rPr>
          <w:rFonts w:ascii="Times New Roman" w:hAnsi="Times New Roman"/>
          <w:i/>
          <w:sz w:val="24"/>
          <w:szCs w:val="24"/>
        </w:rPr>
        <w:t xml:space="preserve">. </w:t>
      </w:r>
      <w:r w:rsidR="00FE4B7D" w:rsidRPr="00FE4B7D">
        <w:rPr>
          <w:rFonts w:ascii="Times New Roman" w:hAnsi="Times New Roman"/>
          <w:i/>
          <w:sz w:val="24"/>
          <w:szCs w:val="24"/>
        </w:rPr>
        <w:t>Программа будет помогать в принятии решений врачу – флебологу для определения кода классификации CEAP в спорных и в сложных случаях</w:t>
      </w:r>
      <w:r w:rsidR="00FE4B7D">
        <w:rPr>
          <w:rFonts w:ascii="Times New Roman" w:hAnsi="Times New Roman"/>
          <w:i/>
          <w:sz w:val="24"/>
          <w:szCs w:val="24"/>
        </w:rPr>
        <w:t xml:space="preserve"> путем распознавания загруженного в программу снимка</w:t>
      </w:r>
      <w:r w:rsidR="00560EC5" w:rsidRPr="00560EC5">
        <w:rPr>
          <w:rFonts w:ascii="Times New Roman" w:hAnsi="Times New Roman"/>
          <w:i/>
          <w:sz w:val="24"/>
          <w:szCs w:val="24"/>
        </w:rPr>
        <w:t xml:space="preserve"> </w:t>
      </w:r>
      <w:r w:rsidR="00560EC5">
        <w:rPr>
          <w:rFonts w:ascii="Times New Roman" w:hAnsi="Times New Roman"/>
          <w:i/>
          <w:sz w:val="24"/>
          <w:szCs w:val="24"/>
        </w:rPr>
        <w:t xml:space="preserve">формата </w:t>
      </w:r>
      <w:r w:rsidR="00560EC5">
        <w:rPr>
          <w:rFonts w:ascii="Times New Roman" w:hAnsi="Times New Roman"/>
          <w:i/>
          <w:sz w:val="24"/>
          <w:szCs w:val="24"/>
          <w:lang w:val="en-US"/>
        </w:rPr>
        <w:t>DICOM</w:t>
      </w:r>
      <w:r w:rsidR="00FE4B7D">
        <w:rPr>
          <w:rFonts w:ascii="Times New Roman" w:hAnsi="Times New Roman"/>
          <w:i/>
          <w:sz w:val="24"/>
          <w:szCs w:val="24"/>
        </w:rPr>
        <w:t xml:space="preserve"> сверточной нейронной сетью</w:t>
      </w:r>
      <w:r w:rsidR="004B19F8" w:rsidRPr="00260CCC">
        <w:rPr>
          <w:rFonts w:ascii="Times New Roman" w:hAnsi="Times New Roman"/>
          <w:i/>
          <w:sz w:val="24"/>
          <w:szCs w:val="24"/>
        </w:rPr>
        <w:t>.</w:t>
      </w:r>
    </w:p>
    <w:p w:rsidR="00FD4824" w:rsidRDefault="00233026" w:rsidP="00AA16CB">
      <w:pPr>
        <w:pStyle w:val="a3"/>
        <w:ind w:firstLine="709"/>
        <w:jc w:val="both"/>
        <w:rPr>
          <w:rFonts w:ascii="Times New Roman" w:hAnsi="Times New Roman"/>
          <w:i/>
          <w:iCs/>
          <w:sz w:val="24"/>
          <w:szCs w:val="24"/>
        </w:rPr>
      </w:pPr>
      <w:r w:rsidRPr="00260CCC">
        <w:rPr>
          <w:rFonts w:ascii="Times New Roman" w:hAnsi="Times New Roman"/>
          <w:b/>
          <w:i/>
          <w:sz w:val="24"/>
          <w:szCs w:val="24"/>
        </w:rPr>
        <w:t>Ключевые слова:</w:t>
      </w:r>
      <w:r w:rsidR="002E5517" w:rsidRPr="00AD2EA7">
        <w:rPr>
          <w:rFonts w:ascii="Times New Roman" w:hAnsi="Times New Roman"/>
          <w:i/>
          <w:sz w:val="24"/>
          <w:szCs w:val="24"/>
        </w:rPr>
        <w:t xml:space="preserve"> </w:t>
      </w:r>
      <w:r w:rsidR="007F5861">
        <w:rPr>
          <w:rFonts w:ascii="Times New Roman" w:hAnsi="Times New Roman"/>
          <w:i/>
          <w:sz w:val="24"/>
          <w:szCs w:val="24"/>
        </w:rPr>
        <w:t>система поддержки принятия решения, сверточная нейронная сеть, флебология, неинвазивные исследования, СППР, искусственный интеллект</w:t>
      </w:r>
      <w:r w:rsidR="00AD2EA7" w:rsidRPr="00AD2EA7">
        <w:rPr>
          <w:rFonts w:ascii="Times New Roman" w:hAnsi="Times New Roman"/>
          <w:i/>
          <w:iCs/>
          <w:sz w:val="24"/>
          <w:szCs w:val="24"/>
        </w:rPr>
        <w:t>.</w:t>
      </w:r>
    </w:p>
    <w:p w:rsidR="00AD2EA7" w:rsidRDefault="00AD2EA7" w:rsidP="00260CCC">
      <w:pPr>
        <w:pStyle w:val="a3"/>
        <w:spacing w:line="30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</w:p>
    <w:p w:rsidR="00C520ED" w:rsidRPr="00C520ED" w:rsidRDefault="00C520ED" w:rsidP="00C520ED">
      <w:pPr>
        <w:pStyle w:val="af0"/>
        <w:rPr>
          <w:sz w:val="24"/>
        </w:rPr>
      </w:pPr>
      <w:r w:rsidRPr="00C520ED">
        <w:rPr>
          <w:sz w:val="24"/>
        </w:rPr>
        <w:t>Отличительной особенностью нашего времени считаются интенсивно формирующиеся процессы информатизации почти в абсолютно всех областях человеческой деятельности. С каждым годом объемы данных постоянно возрастают. В результате появляется необходимость в информационных системах, способных обрабатывать и хранить информацию в удобном для работы формате для пользователя. К подобным системам в первую очередь следует отнести системы поддержки принятия решений, которые обеспечивают объективный анализ данных.</w:t>
      </w:r>
    </w:p>
    <w:p w:rsidR="00C520ED" w:rsidRPr="00C520ED" w:rsidRDefault="00C520ED" w:rsidP="00C520ED">
      <w:pPr>
        <w:pStyle w:val="af0"/>
        <w:rPr>
          <w:sz w:val="24"/>
        </w:rPr>
      </w:pPr>
      <w:r w:rsidRPr="00C520ED">
        <w:rPr>
          <w:sz w:val="24"/>
        </w:rPr>
        <w:t xml:space="preserve">В наше время искусственный интеллект, а именно нейронные сети, широко используются в подобных системах в области медицины. СППР будет построена на базе сверточной нейронной сети, которая будет анализировать снимки формата </w:t>
      </w:r>
      <w:r w:rsidRPr="00C520ED">
        <w:rPr>
          <w:sz w:val="24"/>
          <w:lang w:val="en-US"/>
        </w:rPr>
        <w:t>DICOM</w:t>
      </w:r>
      <w:r w:rsidRPr="00C520ED">
        <w:rPr>
          <w:sz w:val="24"/>
        </w:rPr>
        <w:t xml:space="preserve"> и ставить код классификации </w:t>
      </w:r>
      <w:r w:rsidRPr="00C520ED">
        <w:rPr>
          <w:sz w:val="24"/>
          <w:lang w:val="en-US"/>
        </w:rPr>
        <w:t>CEAP</w:t>
      </w:r>
      <w:r w:rsidRPr="00C520ED">
        <w:rPr>
          <w:sz w:val="24"/>
        </w:rPr>
        <w:t>.</w:t>
      </w:r>
    </w:p>
    <w:p w:rsidR="0003682F" w:rsidRDefault="00C520ED" w:rsidP="0003682F">
      <w:pPr>
        <w:pStyle w:val="af0"/>
        <w:rPr>
          <w:sz w:val="24"/>
          <w:szCs w:val="24"/>
        </w:rPr>
      </w:pPr>
      <w:r w:rsidRPr="00C520ED">
        <w:rPr>
          <w:sz w:val="24"/>
        </w:rPr>
        <w:t>Значимость работы связана с тем, что в данный период времени отсутствуют системы, способные с помощью искусственного интеллекта анализировать и выдавать результат к снимкам нижних ко</w:t>
      </w:r>
      <w:r w:rsidRPr="0003682F">
        <w:rPr>
          <w:sz w:val="24"/>
          <w:szCs w:val="24"/>
        </w:rPr>
        <w:t>нечностей.</w:t>
      </w:r>
      <w:r w:rsidR="0003682F" w:rsidRPr="0003682F">
        <w:rPr>
          <w:sz w:val="24"/>
          <w:szCs w:val="24"/>
        </w:rPr>
        <w:t xml:space="preserve"> </w:t>
      </w:r>
    </w:p>
    <w:p w:rsidR="0003682F" w:rsidRPr="0003682F" w:rsidRDefault="0003682F" w:rsidP="0003682F">
      <w:pPr>
        <w:pStyle w:val="af0"/>
        <w:rPr>
          <w:sz w:val="24"/>
        </w:rPr>
      </w:pPr>
      <w:r w:rsidRPr="0003682F">
        <w:rPr>
          <w:sz w:val="24"/>
        </w:rPr>
        <w:t xml:space="preserve">Для создания алгоритма искусственного интеллекта был выбран язык программирования </w:t>
      </w:r>
      <w:r w:rsidRPr="0003682F">
        <w:rPr>
          <w:sz w:val="24"/>
          <w:lang w:val="en-US"/>
        </w:rPr>
        <w:t>Python</w:t>
      </w:r>
      <w:r w:rsidRPr="0003682F">
        <w:rPr>
          <w:sz w:val="24"/>
        </w:rPr>
        <w:t>, так как язык содержит все необходимые библиотеки для работы, и сверточная нейронная сеть</w:t>
      </w:r>
      <w:r w:rsidR="00DF25BB" w:rsidRPr="00DF25BB">
        <w:rPr>
          <w:sz w:val="24"/>
        </w:rPr>
        <w:t xml:space="preserve"> [1]</w:t>
      </w:r>
      <w:r w:rsidRPr="0003682F">
        <w:rPr>
          <w:sz w:val="24"/>
        </w:rPr>
        <w:t>.</w:t>
      </w:r>
    </w:p>
    <w:p w:rsidR="0003682F" w:rsidRDefault="0003682F" w:rsidP="0003682F">
      <w:pPr>
        <w:pStyle w:val="af0"/>
        <w:rPr>
          <w:sz w:val="24"/>
        </w:rPr>
      </w:pPr>
      <w:r w:rsidRPr="0003682F">
        <w:rPr>
          <w:sz w:val="24"/>
        </w:rPr>
        <w:t xml:space="preserve">На вход в СППР подается снимок </w:t>
      </w:r>
      <w:r w:rsidRPr="0003682F">
        <w:rPr>
          <w:sz w:val="24"/>
          <w:lang w:val="en-US"/>
        </w:rPr>
        <w:t>DICOM</w:t>
      </w:r>
      <w:r w:rsidRPr="0003682F">
        <w:rPr>
          <w:sz w:val="24"/>
        </w:rPr>
        <w:t>, задача искусственного интелле</w:t>
      </w:r>
      <w:r>
        <w:rPr>
          <w:sz w:val="24"/>
        </w:rPr>
        <w:t>кта распознать классификацию хронического заболевания вен</w:t>
      </w:r>
      <w:r w:rsidRPr="0003682F">
        <w:rPr>
          <w:sz w:val="24"/>
        </w:rPr>
        <w:t xml:space="preserve"> по </w:t>
      </w:r>
      <w:r w:rsidRPr="0003682F">
        <w:rPr>
          <w:sz w:val="24"/>
          <w:lang w:val="en-US"/>
        </w:rPr>
        <w:t>CEAP</w:t>
      </w:r>
      <w:r w:rsidRPr="0003682F">
        <w:rPr>
          <w:sz w:val="24"/>
        </w:rPr>
        <w:t xml:space="preserve"> и выдать пользователю на экран, по совместительству врачу – флебологу, результат. Предсказание</w:t>
      </w:r>
      <w:r>
        <w:rPr>
          <w:sz w:val="24"/>
        </w:rPr>
        <w:t xml:space="preserve"> осуществляется с помощью сверт</w:t>
      </w:r>
      <w:r w:rsidRPr="0003682F">
        <w:rPr>
          <w:sz w:val="24"/>
        </w:rPr>
        <w:t>очной нейронной сети. Именно сверточная нейронная сеть способна дать более точный результат распознавания, нежели другие нейронные сети</w:t>
      </w:r>
      <w:r w:rsidR="00DF25BB" w:rsidRPr="00DF25BB">
        <w:rPr>
          <w:sz w:val="24"/>
        </w:rPr>
        <w:t xml:space="preserve"> [2]</w:t>
      </w:r>
      <w:r w:rsidRPr="0003682F">
        <w:rPr>
          <w:sz w:val="24"/>
        </w:rPr>
        <w:t>.</w:t>
      </w:r>
    </w:p>
    <w:p w:rsidR="001A4020" w:rsidRDefault="001A4020" w:rsidP="001A4020">
      <w:pPr>
        <w:pStyle w:val="af0"/>
        <w:rPr>
          <w:sz w:val="24"/>
        </w:rPr>
      </w:pPr>
      <w:r w:rsidRPr="00C520ED">
        <w:rPr>
          <w:sz w:val="24"/>
        </w:rPr>
        <w:t xml:space="preserve">Основным препятствием в создании данной системы является отсутствие достаточного набора снимков для обучения модели. Но появилась идея сделать снимки более контрастнее, </w:t>
      </w:r>
      <w:r>
        <w:rPr>
          <w:sz w:val="24"/>
        </w:rPr>
        <w:t xml:space="preserve">т.к. основная проблема МРТ снимков для нейронной сети заключается </w:t>
      </w:r>
      <w:r w:rsidR="00852AA0">
        <w:rPr>
          <w:sz w:val="24"/>
        </w:rPr>
        <w:t xml:space="preserve">в том, что в них недостаточно </w:t>
      </w:r>
      <w:r w:rsidR="00A71B5B">
        <w:rPr>
          <w:sz w:val="24"/>
        </w:rPr>
        <w:t>контраста</w:t>
      </w:r>
      <w:r>
        <w:rPr>
          <w:sz w:val="24"/>
        </w:rPr>
        <w:t xml:space="preserve">, </w:t>
      </w:r>
      <w:r w:rsidRPr="00C520ED">
        <w:rPr>
          <w:sz w:val="24"/>
        </w:rPr>
        <w:t>и именно на получившихся снимках обучить нейронную сеть распознавать загруженный врачом в нее снимок</w:t>
      </w:r>
      <w:r>
        <w:rPr>
          <w:sz w:val="24"/>
        </w:rPr>
        <w:t xml:space="preserve"> (рис.1 - 2)</w:t>
      </w:r>
      <w:r w:rsidRPr="00C520ED">
        <w:rPr>
          <w:sz w:val="24"/>
        </w:rPr>
        <w:t>.</w:t>
      </w:r>
      <w:r>
        <w:rPr>
          <w:sz w:val="24"/>
        </w:rPr>
        <w:t xml:space="preserve"> Таким образом можно попытаться достичь более точного результата распознавания</w:t>
      </w:r>
      <w:r w:rsidR="00881D3C">
        <w:rPr>
          <w:sz w:val="24"/>
          <w:lang w:val="en-US"/>
        </w:rPr>
        <w:t xml:space="preserve"> [3]</w:t>
      </w:r>
      <w:r>
        <w:rPr>
          <w:sz w:val="24"/>
        </w:rPr>
        <w:t>.</w:t>
      </w:r>
    </w:p>
    <w:p w:rsidR="00702BAA" w:rsidRDefault="00702BAA" w:rsidP="00702BAA">
      <w:pPr>
        <w:pStyle w:val="af0"/>
        <w:jc w:val="center"/>
        <w:rPr>
          <w:sz w:val="24"/>
        </w:rPr>
      </w:pPr>
      <w:r w:rsidRPr="00702BAA">
        <w:rPr>
          <w:noProof/>
          <w:sz w:val="24"/>
          <w:lang w:eastAsia="ru-RU"/>
        </w:rPr>
        <w:lastRenderedPageBreak/>
        <w:drawing>
          <wp:inline distT="0" distB="0" distL="0" distR="0">
            <wp:extent cx="2514600" cy="2514600"/>
            <wp:effectExtent l="0" t="0" r="0" b="0"/>
            <wp:docPr id="1" name="Рисунок 1" descr="C:\Users\Roman\Desktop\ВКР\dataset\IM0000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oman\Desktop\ВКР\dataset\IM000010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2BAA" w:rsidRDefault="00702BAA" w:rsidP="00702BAA">
      <w:pPr>
        <w:pStyle w:val="af0"/>
        <w:jc w:val="center"/>
        <w:rPr>
          <w:sz w:val="24"/>
        </w:rPr>
      </w:pPr>
      <w:r>
        <w:rPr>
          <w:sz w:val="24"/>
        </w:rPr>
        <w:t>Рис.1. Исходный МРТ снимок</w:t>
      </w:r>
    </w:p>
    <w:p w:rsidR="00702BAA" w:rsidRDefault="00702BAA" w:rsidP="00702BAA">
      <w:pPr>
        <w:pStyle w:val="af0"/>
        <w:jc w:val="center"/>
        <w:rPr>
          <w:sz w:val="24"/>
        </w:rPr>
      </w:pPr>
      <w:r w:rsidRPr="00702BAA">
        <w:rPr>
          <w:noProof/>
          <w:sz w:val="24"/>
          <w:lang w:eastAsia="ru-RU"/>
        </w:rPr>
        <w:drawing>
          <wp:inline distT="0" distB="0" distL="0" distR="0">
            <wp:extent cx="2619375" cy="2619375"/>
            <wp:effectExtent l="0" t="0" r="0" b="0"/>
            <wp:docPr id="2" name="Рисунок 2" descr="C:\Users\Roman\Downloads\IM000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oman\Downloads\IM000010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2619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4020" w:rsidRDefault="00702BAA" w:rsidP="00702BAA">
      <w:pPr>
        <w:pStyle w:val="af0"/>
        <w:jc w:val="center"/>
        <w:rPr>
          <w:sz w:val="24"/>
        </w:rPr>
      </w:pPr>
      <w:r>
        <w:rPr>
          <w:sz w:val="24"/>
        </w:rPr>
        <w:t>Рис.2. Добавление контрастности на МРТ снимок</w:t>
      </w:r>
    </w:p>
    <w:p w:rsidR="0051417B" w:rsidRPr="0051417B" w:rsidRDefault="0051417B" w:rsidP="0051417B">
      <w:pPr>
        <w:pStyle w:val="af0"/>
        <w:rPr>
          <w:rFonts w:eastAsiaTheme="minorHAnsi" w:cs="Times New Roman"/>
          <w:sz w:val="24"/>
        </w:rPr>
      </w:pPr>
      <w:r w:rsidRPr="0051417B">
        <w:rPr>
          <w:rFonts w:eastAsiaTheme="minorHAnsi" w:cs="Times New Roman"/>
          <w:sz w:val="24"/>
        </w:rPr>
        <w:t>Функциональная модель системы составлена с использованием методологии функционального моделирования IDEF0, которая предназначена для формализации и описания бизнес-процессов. Отличительной особенностью IDEF0 является её акцент на соподчинённость объектов. В IDEF0 рассматривается логические отношения между работами, а не их временная последовательность (</w:t>
      </w:r>
      <w:r>
        <w:rPr>
          <w:rFonts w:eastAsiaTheme="minorHAnsi" w:cs="Times New Roman"/>
          <w:sz w:val="24"/>
        </w:rPr>
        <w:t xml:space="preserve">рис. </w:t>
      </w:r>
      <w:r w:rsidR="001A4020">
        <w:rPr>
          <w:rFonts w:eastAsiaTheme="minorHAnsi" w:cs="Times New Roman"/>
          <w:sz w:val="24"/>
        </w:rPr>
        <w:t>3</w:t>
      </w:r>
      <w:r w:rsidRPr="0051417B">
        <w:rPr>
          <w:rFonts w:eastAsiaTheme="minorHAnsi" w:cs="Times New Roman"/>
          <w:sz w:val="24"/>
        </w:rPr>
        <w:t>).</w:t>
      </w:r>
    </w:p>
    <w:p w:rsidR="0051417B" w:rsidRPr="0051417B" w:rsidRDefault="0051417B" w:rsidP="0051417B">
      <w:pPr>
        <w:spacing w:after="200"/>
        <w:jc w:val="center"/>
        <w:rPr>
          <w:rFonts w:ascii="Times New Roman" w:eastAsiaTheme="minorHAnsi" w:hAnsi="Times New Roman"/>
          <w:sz w:val="24"/>
          <w:szCs w:val="28"/>
        </w:rPr>
      </w:pPr>
      <w:r w:rsidRPr="0051417B">
        <w:rPr>
          <w:rFonts w:ascii="Times New Roman" w:eastAsiaTheme="minorHAnsi" w:hAnsi="Times New Roman"/>
          <w:noProof/>
          <w:sz w:val="24"/>
          <w:szCs w:val="28"/>
          <w:lang w:eastAsia="ru-RU"/>
        </w:rPr>
        <w:lastRenderedPageBreak/>
        <w:drawing>
          <wp:inline distT="0" distB="0" distL="0" distR="0" wp14:anchorId="6742B12B" wp14:editId="0493BB4E">
            <wp:extent cx="4390184" cy="3136585"/>
            <wp:effectExtent l="0" t="0" r="0" b="0"/>
            <wp:docPr id="6" name="Рисунок 6" descr="C:\Users\Roman\Downloads\Venus (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oman\Downloads\Venus (7)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3748"/>
                    <a:stretch/>
                  </pic:blipFill>
                  <pic:spPr bwMode="auto">
                    <a:xfrm>
                      <a:off x="0" y="0"/>
                      <a:ext cx="4390184" cy="3136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1417B" w:rsidRPr="0051417B" w:rsidRDefault="0051417B" w:rsidP="0051417B">
      <w:pPr>
        <w:spacing w:after="200"/>
        <w:jc w:val="center"/>
        <w:rPr>
          <w:rFonts w:ascii="Times New Roman" w:eastAsiaTheme="minorHAnsi" w:hAnsi="Times New Roman"/>
          <w:sz w:val="24"/>
          <w:szCs w:val="28"/>
        </w:rPr>
      </w:pPr>
      <w:r w:rsidRPr="0051417B">
        <w:rPr>
          <w:rFonts w:ascii="Times New Roman" w:eastAsiaTheme="minorHAnsi" w:hAnsi="Times New Roman"/>
          <w:sz w:val="24"/>
          <w:szCs w:val="28"/>
        </w:rPr>
        <w:t>Рис.</w:t>
      </w:r>
      <w:r w:rsidR="001A4020">
        <w:rPr>
          <w:rFonts w:ascii="Times New Roman" w:eastAsiaTheme="minorHAnsi" w:hAnsi="Times New Roman"/>
          <w:sz w:val="24"/>
          <w:szCs w:val="28"/>
        </w:rPr>
        <w:t xml:space="preserve"> 3</w:t>
      </w:r>
      <w:r w:rsidRPr="0051417B">
        <w:rPr>
          <w:rFonts w:ascii="Times New Roman" w:eastAsiaTheme="minorHAnsi" w:hAnsi="Times New Roman"/>
          <w:sz w:val="24"/>
          <w:szCs w:val="28"/>
        </w:rPr>
        <w:t>. Контекстная диаграмма разрабатываемой системы</w:t>
      </w:r>
    </w:p>
    <w:p w:rsidR="0051417B" w:rsidRPr="0051417B" w:rsidRDefault="001A4020" w:rsidP="0051417B">
      <w:pPr>
        <w:tabs>
          <w:tab w:val="left" w:pos="1276"/>
        </w:tabs>
        <w:contextualSpacing/>
        <w:rPr>
          <w:rFonts w:ascii="Times New Roman" w:eastAsiaTheme="minorHAnsi" w:hAnsi="Times New Roman"/>
          <w:sz w:val="24"/>
        </w:rPr>
      </w:pPr>
      <w:r>
        <w:rPr>
          <w:rFonts w:ascii="Times New Roman" w:eastAsiaTheme="minorHAnsi" w:hAnsi="Times New Roman"/>
          <w:sz w:val="24"/>
        </w:rPr>
        <w:t>На рис. 4</w:t>
      </w:r>
      <w:r w:rsidR="0051417B" w:rsidRPr="0051417B">
        <w:rPr>
          <w:rFonts w:ascii="Times New Roman" w:eastAsiaTheme="minorHAnsi" w:hAnsi="Times New Roman"/>
          <w:sz w:val="24"/>
        </w:rPr>
        <w:t xml:space="preserve"> представлена детализированная диаграмма функциональной модели. </w:t>
      </w:r>
    </w:p>
    <w:p w:rsidR="0051417B" w:rsidRPr="0051417B" w:rsidRDefault="0051417B" w:rsidP="0051417B">
      <w:pPr>
        <w:jc w:val="center"/>
        <w:rPr>
          <w:rFonts w:ascii="Times New Roman" w:hAnsi="Times New Roman"/>
          <w:bCs/>
          <w:sz w:val="24"/>
          <w:szCs w:val="28"/>
        </w:rPr>
      </w:pPr>
      <w:r w:rsidRPr="0051417B">
        <w:rPr>
          <w:rFonts w:ascii="Times New Roman" w:hAnsi="Times New Roman"/>
          <w:bCs/>
          <w:noProof/>
          <w:sz w:val="24"/>
          <w:szCs w:val="28"/>
          <w:lang w:eastAsia="ru-RU"/>
        </w:rPr>
        <w:drawing>
          <wp:inline distT="0" distB="0" distL="0" distR="0" wp14:anchorId="32855C67" wp14:editId="4136B6AE">
            <wp:extent cx="6175827" cy="2521907"/>
            <wp:effectExtent l="0" t="0" r="0" b="0"/>
            <wp:docPr id="7" name="Рисунок 7" descr="C:\Users\Roman\Downloads\Venus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Roman\Downloads\Venus (3)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573"/>
                    <a:stretch/>
                  </pic:blipFill>
                  <pic:spPr bwMode="auto">
                    <a:xfrm>
                      <a:off x="0" y="0"/>
                      <a:ext cx="6175827" cy="2521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1417B" w:rsidRPr="0051417B" w:rsidRDefault="0051417B" w:rsidP="0051417B">
      <w:pPr>
        <w:spacing w:after="200"/>
        <w:jc w:val="center"/>
        <w:rPr>
          <w:rFonts w:ascii="Times New Roman" w:hAnsi="Times New Roman"/>
          <w:bCs/>
          <w:sz w:val="24"/>
          <w:szCs w:val="28"/>
        </w:rPr>
      </w:pPr>
      <w:r w:rsidRPr="0051417B">
        <w:rPr>
          <w:rFonts w:ascii="Times New Roman" w:hAnsi="Times New Roman"/>
          <w:bCs/>
          <w:sz w:val="24"/>
          <w:szCs w:val="28"/>
        </w:rPr>
        <w:t>Рис.</w:t>
      </w:r>
      <w:r w:rsidR="001A4020">
        <w:rPr>
          <w:rFonts w:ascii="Times New Roman" w:hAnsi="Times New Roman"/>
          <w:bCs/>
          <w:sz w:val="24"/>
          <w:szCs w:val="28"/>
        </w:rPr>
        <w:t xml:space="preserve"> 4</w:t>
      </w:r>
      <w:r w:rsidRPr="0051417B">
        <w:rPr>
          <w:rFonts w:ascii="Times New Roman" w:hAnsi="Times New Roman"/>
          <w:bCs/>
          <w:sz w:val="24"/>
          <w:szCs w:val="28"/>
        </w:rPr>
        <w:t>. Диаграмма декомпозиции функциональной модели</w:t>
      </w:r>
    </w:p>
    <w:p w:rsidR="0051417B" w:rsidRPr="0051417B" w:rsidRDefault="0051417B" w:rsidP="0051417B">
      <w:pPr>
        <w:pStyle w:val="af0"/>
        <w:rPr>
          <w:rFonts w:cs="Times New Roman"/>
          <w:sz w:val="24"/>
        </w:rPr>
      </w:pPr>
      <w:r w:rsidRPr="0051417B">
        <w:rPr>
          <w:rFonts w:cs="Times New Roman"/>
          <w:sz w:val="24"/>
        </w:rPr>
        <w:t xml:space="preserve">В блок анализ снимка поступают данные о пациенте, его </w:t>
      </w:r>
      <w:r w:rsidRPr="0051417B">
        <w:rPr>
          <w:rFonts w:cs="Times New Roman"/>
          <w:sz w:val="24"/>
          <w:lang w:val="en-US"/>
        </w:rPr>
        <w:t>DICOM</w:t>
      </w:r>
      <w:r w:rsidRPr="0051417B">
        <w:rPr>
          <w:rFonts w:cs="Times New Roman"/>
          <w:sz w:val="24"/>
        </w:rPr>
        <w:t xml:space="preserve"> снимок. На выход из блока идёт отчет о результате анализа.</w:t>
      </w:r>
    </w:p>
    <w:p w:rsidR="0051417B" w:rsidRPr="0051417B" w:rsidRDefault="0051417B" w:rsidP="0051417B">
      <w:pPr>
        <w:pStyle w:val="af0"/>
        <w:rPr>
          <w:rFonts w:cs="Times New Roman"/>
          <w:sz w:val="24"/>
        </w:rPr>
      </w:pPr>
      <w:r w:rsidRPr="0051417B">
        <w:rPr>
          <w:rFonts w:cs="Times New Roman"/>
          <w:sz w:val="24"/>
        </w:rPr>
        <w:t>В блок поддержка принятия решения поступают данные о пациенте. На выход из блока идут рекомендации по лечению.</w:t>
      </w:r>
    </w:p>
    <w:p w:rsidR="0051417B" w:rsidRDefault="0051417B" w:rsidP="0003682F">
      <w:pPr>
        <w:pStyle w:val="af0"/>
        <w:rPr>
          <w:sz w:val="24"/>
        </w:rPr>
      </w:pPr>
      <w:r w:rsidRPr="0051417B">
        <w:rPr>
          <w:rFonts w:cs="Times New Roman"/>
          <w:sz w:val="24"/>
        </w:rPr>
        <w:t>В блок формулирование рекомендаций поступают данные о рекомендациях по лечению. На выход из блока идёт список рекомендаций.</w:t>
      </w:r>
    </w:p>
    <w:p w:rsidR="0051417B" w:rsidRPr="001E78F2" w:rsidRDefault="001E78F2" w:rsidP="001E78F2">
      <w:pPr>
        <w:pStyle w:val="af0"/>
        <w:rPr>
          <w:sz w:val="24"/>
        </w:rPr>
      </w:pPr>
      <w:r w:rsidRPr="001E78F2">
        <w:rPr>
          <w:sz w:val="24"/>
        </w:rPr>
        <w:t xml:space="preserve">Результатом описанного в статье исследования является концепция </w:t>
      </w:r>
      <w:r>
        <w:rPr>
          <w:sz w:val="24"/>
        </w:rPr>
        <w:t>системы</w:t>
      </w:r>
      <w:r w:rsidRPr="001E78F2">
        <w:rPr>
          <w:sz w:val="24"/>
        </w:rPr>
        <w:t xml:space="preserve"> поддержки п</w:t>
      </w:r>
      <w:r>
        <w:rPr>
          <w:sz w:val="24"/>
        </w:rPr>
        <w:t>ринятия решений врача-флеболога на базе сверточной нейронной сети.</w:t>
      </w:r>
      <w:r w:rsidRPr="001E78F2">
        <w:rPr>
          <w:rFonts w:cs="Times New Roman"/>
          <w:sz w:val="24"/>
          <w:szCs w:val="24"/>
        </w:rPr>
        <w:t xml:space="preserve"> </w:t>
      </w:r>
    </w:p>
    <w:p w:rsidR="00260CCC" w:rsidRPr="00260CCC" w:rsidRDefault="00260CCC" w:rsidP="00260CCC">
      <w:pPr>
        <w:pStyle w:val="a3"/>
        <w:spacing w:line="300" w:lineRule="auto"/>
        <w:ind w:left="709"/>
        <w:jc w:val="center"/>
        <w:rPr>
          <w:rFonts w:ascii="Times New Roman" w:hAnsi="Times New Roman"/>
          <w:b/>
          <w:sz w:val="24"/>
          <w:szCs w:val="24"/>
        </w:rPr>
      </w:pPr>
      <w:r w:rsidRPr="00260CCC">
        <w:rPr>
          <w:rFonts w:ascii="Times New Roman" w:hAnsi="Times New Roman"/>
          <w:b/>
          <w:sz w:val="24"/>
          <w:szCs w:val="24"/>
        </w:rPr>
        <w:t>Библиографический список</w:t>
      </w:r>
    </w:p>
    <w:p w:rsidR="00851FA0" w:rsidRPr="00851FA0" w:rsidRDefault="008728E1" w:rsidP="00851FA0">
      <w:pPr>
        <w:pStyle w:val="af0"/>
        <w:rPr>
          <w:sz w:val="24"/>
          <w:szCs w:val="24"/>
          <w:lang w:eastAsia="ru-RU"/>
        </w:rPr>
      </w:pPr>
      <w:r w:rsidRPr="00851FA0">
        <w:rPr>
          <w:rFonts w:eastAsia="Times New Roman"/>
          <w:sz w:val="24"/>
          <w:szCs w:val="24"/>
        </w:rPr>
        <w:lastRenderedPageBreak/>
        <w:t>1.</w:t>
      </w:r>
      <w:r w:rsidRPr="00851FA0">
        <w:rPr>
          <w:rFonts w:eastAsia="Times New Roman"/>
          <w:sz w:val="24"/>
          <w:szCs w:val="24"/>
          <w:lang w:val="en-US"/>
        </w:rPr>
        <w:t> </w:t>
      </w:r>
      <w:r w:rsidR="00851FA0" w:rsidRPr="00851FA0">
        <w:rPr>
          <w:sz w:val="24"/>
          <w:szCs w:val="24"/>
          <w:lang w:eastAsia="ru-RU"/>
        </w:rPr>
        <w:t>Сверточная нейронная сеть</w:t>
      </w:r>
      <w:r w:rsidR="00851FA0">
        <w:rPr>
          <w:sz w:val="24"/>
          <w:szCs w:val="24"/>
          <w:lang w:eastAsia="ru-RU"/>
        </w:rPr>
        <w:t>.</w:t>
      </w:r>
      <w:r w:rsidR="008A49A7" w:rsidRPr="00881D3C">
        <w:rPr>
          <w:sz w:val="24"/>
          <w:szCs w:val="24"/>
          <w:lang w:eastAsia="ru-RU"/>
        </w:rPr>
        <w:t xml:space="preserve"> </w:t>
      </w:r>
      <w:r w:rsidR="00851FA0" w:rsidRPr="00851FA0">
        <w:rPr>
          <w:sz w:val="24"/>
          <w:szCs w:val="24"/>
          <w:lang w:val="en-US" w:eastAsia="ru-RU"/>
        </w:rPr>
        <w:t>URL</w:t>
      </w:r>
      <w:r w:rsidR="00851FA0" w:rsidRPr="00851FA0">
        <w:rPr>
          <w:sz w:val="24"/>
          <w:szCs w:val="24"/>
          <w:lang w:eastAsia="ru-RU"/>
        </w:rPr>
        <w:t xml:space="preserve">: </w:t>
      </w:r>
      <w:r w:rsidR="00851FA0" w:rsidRPr="00851FA0">
        <w:rPr>
          <w:sz w:val="24"/>
          <w:szCs w:val="24"/>
          <w:lang w:val="en-US" w:eastAsia="ru-RU"/>
        </w:rPr>
        <w:t>https</w:t>
      </w:r>
      <w:r w:rsidR="00851FA0" w:rsidRPr="00851FA0">
        <w:rPr>
          <w:sz w:val="24"/>
          <w:szCs w:val="24"/>
          <w:lang w:eastAsia="ru-RU"/>
        </w:rPr>
        <w:t>://</w:t>
      </w:r>
      <w:r w:rsidR="00851FA0" w:rsidRPr="00851FA0">
        <w:rPr>
          <w:sz w:val="24"/>
          <w:szCs w:val="24"/>
          <w:lang w:val="en-US" w:eastAsia="ru-RU"/>
        </w:rPr>
        <w:t>ru</w:t>
      </w:r>
      <w:r w:rsidR="00851FA0" w:rsidRPr="00851FA0">
        <w:rPr>
          <w:sz w:val="24"/>
          <w:szCs w:val="24"/>
          <w:lang w:eastAsia="ru-RU"/>
        </w:rPr>
        <w:t>.</w:t>
      </w:r>
      <w:r w:rsidR="00851FA0" w:rsidRPr="00851FA0">
        <w:rPr>
          <w:sz w:val="24"/>
          <w:szCs w:val="24"/>
          <w:lang w:val="en-US" w:eastAsia="ru-RU"/>
        </w:rPr>
        <w:t>wikipedia</w:t>
      </w:r>
      <w:r w:rsidR="00851FA0" w:rsidRPr="00851FA0">
        <w:rPr>
          <w:sz w:val="24"/>
          <w:szCs w:val="24"/>
          <w:lang w:eastAsia="ru-RU"/>
        </w:rPr>
        <w:t>.</w:t>
      </w:r>
      <w:r w:rsidR="00851FA0" w:rsidRPr="00851FA0">
        <w:rPr>
          <w:sz w:val="24"/>
          <w:szCs w:val="24"/>
          <w:lang w:val="en-US" w:eastAsia="ru-RU"/>
        </w:rPr>
        <w:t>org</w:t>
      </w:r>
      <w:r w:rsidR="00851FA0" w:rsidRPr="00851FA0">
        <w:rPr>
          <w:sz w:val="24"/>
          <w:szCs w:val="24"/>
          <w:lang w:eastAsia="ru-RU"/>
        </w:rPr>
        <w:t>/</w:t>
      </w:r>
      <w:r w:rsidR="00851FA0" w:rsidRPr="00851FA0">
        <w:rPr>
          <w:sz w:val="24"/>
          <w:szCs w:val="24"/>
          <w:lang w:val="en-US" w:eastAsia="ru-RU"/>
        </w:rPr>
        <w:t>wiki</w:t>
      </w:r>
      <w:r w:rsidR="00851FA0" w:rsidRPr="00851FA0">
        <w:rPr>
          <w:sz w:val="24"/>
          <w:szCs w:val="24"/>
          <w:lang w:eastAsia="ru-RU"/>
        </w:rPr>
        <w:t>/%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0%</w:t>
      </w:r>
      <w:r w:rsidR="00851FA0" w:rsidRPr="00851FA0">
        <w:rPr>
          <w:sz w:val="24"/>
          <w:szCs w:val="24"/>
          <w:lang w:val="en-US" w:eastAsia="ru-RU"/>
        </w:rPr>
        <w:t>A</w:t>
      </w:r>
      <w:r w:rsidR="00851FA0" w:rsidRPr="00851FA0">
        <w:rPr>
          <w:sz w:val="24"/>
          <w:szCs w:val="24"/>
          <w:lang w:eastAsia="ru-RU"/>
        </w:rPr>
        <w:t>1%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0%</w:t>
      </w:r>
      <w:r w:rsidR="00851FA0" w:rsidRPr="00851FA0">
        <w:rPr>
          <w:sz w:val="24"/>
          <w:szCs w:val="24"/>
          <w:lang w:val="en-US" w:eastAsia="ru-RU"/>
        </w:rPr>
        <w:t>B</w:t>
      </w:r>
      <w:r w:rsidR="00851FA0" w:rsidRPr="00851FA0">
        <w:rPr>
          <w:sz w:val="24"/>
          <w:szCs w:val="24"/>
          <w:lang w:eastAsia="ru-RU"/>
        </w:rPr>
        <w:t>2%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1%91%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1%80%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1%82%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0%</w:t>
      </w:r>
      <w:r w:rsidR="00851FA0" w:rsidRPr="00851FA0">
        <w:rPr>
          <w:sz w:val="24"/>
          <w:szCs w:val="24"/>
          <w:lang w:val="en-US" w:eastAsia="ru-RU"/>
        </w:rPr>
        <w:t>BE</w:t>
      </w:r>
      <w:r w:rsidR="00851FA0" w:rsidRPr="00851FA0">
        <w:rPr>
          <w:sz w:val="24"/>
          <w:szCs w:val="24"/>
          <w:lang w:eastAsia="ru-RU"/>
        </w:rPr>
        <w:t>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1%87%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0%</w:t>
      </w:r>
      <w:r w:rsidR="00851FA0" w:rsidRPr="00851FA0">
        <w:rPr>
          <w:sz w:val="24"/>
          <w:szCs w:val="24"/>
          <w:lang w:val="en-US" w:eastAsia="ru-RU"/>
        </w:rPr>
        <w:t>BD</w:t>
      </w:r>
      <w:r w:rsidR="00851FA0" w:rsidRPr="00851FA0">
        <w:rPr>
          <w:sz w:val="24"/>
          <w:szCs w:val="24"/>
          <w:lang w:eastAsia="ru-RU"/>
        </w:rPr>
        <w:t>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0%</w:t>
      </w:r>
      <w:r w:rsidR="00851FA0" w:rsidRPr="00851FA0">
        <w:rPr>
          <w:sz w:val="24"/>
          <w:szCs w:val="24"/>
          <w:lang w:val="en-US" w:eastAsia="ru-RU"/>
        </w:rPr>
        <w:t>B</w:t>
      </w:r>
      <w:r w:rsidR="00851FA0" w:rsidRPr="00851FA0">
        <w:rPr>
          <w:sz w:val="24"/>
          <w:szCs w:val="24"/>
          <w:lang w:eastAsia="ru-RU"/>
        </w:rPr>
        <w:t>0%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1%8</w:t>
      </w:r>
      <w:r w:rsidR="00851FA0" w:rsidRPr="00851FA0">
        <w:rPr>
          <w:sz w:val="24"/>
          <w:szCs w:val="24"/>
          <w:lang w:val="en-US" w:eastAsia="ru-RU"/>
        </w:rPr>
        <w:t>F</w:t>
      </w:r>
      <w:r w:rsidR="00851FA0" w:rsidRPr="00851FA0">
        <w:rPr>
          <w:sz w:val="24"/>
          <w:szCs w:val="24"/>
          <w:lang w:eastAsia="ru-RU"/>
        </w:rPr>
        <w:t>_%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0%</w:t>
      </w:r>
      <w:r w:rsidR="00851FA0" w:rsidRPr="00851FA0">
        <w:rPr>
          <w:sz w:val="24"/>
          <w:szCs w:val="24"/>
          <w:lang w:val="en-US" w:eastAsia="ru-RU"/>
        </w:rPr>
        <w:t>BD</w:t>
      </w:r>
      <w:r w:rsidR="00851FA0" w:rsidRPr="00851FA0">
        <w:rPr>
          <w:sz w:val="24"/>
          <w:szCs w:val="24"/>
          <w:lang w:eastAsia="ru-RU"/>
        </w:rPr>
        <w:t>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0%</w:t>
      </w:r>
      <w:r w:rsidR="00851FA0" w:rsidRPr="00851FA0">
        <w:rPr>
          <w:sz w:val="24"/>
          <w:szCs w:val="24"/>
          <w:lang w:val="en-US" w:eastAsia="ru-RU"/>
        </w:rPr>
        <w:t>B</w:t>
      </w:r>
      <w:r w:rsidR="00851FA0" w:rsidRPr="00851FA0">
        <w:rPr>
          <w:sz w:val="24"/>
          <w:szCs w:val="24"/>
          <w:lang w:eastAsia="ru-RU"/>
        </w:rPr>
        <w:t>5%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0%</w:t>
      </w:r>
      <w:r w:rsidR="00851FA0" w:rsidRPr="00851FA0">
        <w:rPr>
          <w:sz w:val="24"/>
          <w:szCs w:val="24"/>
          <w:lang w:val="en-US" w:eastAsia="ru-RU"/>
        </w:rPr>
        <w:t>B</w:t>
      </w:r>
      <w:r w:rsidR="00851FA0" w:rsidRPr="00851FA0">
        <w:rPr>
          <w:sz w:val="24"/>
          <w:szCs w:val="24"/>
          <w:lang w:eastAsia="ru-RU"/>
        </w:rPr>
        <w:t>9%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1%80%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0%</w:t>
      </w:r>
      <w:r w:rsidR="00851FA0" w:rsidRPr="00851FA0">
        <w:rPr>
          <w:sz w:val="24"/>
          <w:szCs w:val="24"/>
          <w:lang w:val="en-US" w:eastAsia="ru-RU"/>
        </w:rPr>
        <w:t>BE</w:t>
      </w:r>
      <w:r w:rsidR="00851FA0" w:rsidRPr="00851FA0">
        <w:rPr>
          <w:sz w:val="24"/>
          <w:szCs w:val="24"/>
          <w:lang w:eastAsia="ru-RU"/>
        </w:rPr>
        <w:t>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0%</w:t>
      </w:r>
      <w:r w:rsidR="00851FA0" w:rsidRPr="00851FA0">
        <w:rPr>
          <w:sz w:val="24"/>
          <w:szCs w:val="24"/>
          <w:lang w:val="en-US" w:eastAsia="ru-RU"/>
        </w:rPr>
        <w:t>BD</w:t>
      </w:r>
      <w:r w:rsidR="00851FA0" w:rsidRPr="00851FA0">
        <w:rPr>
          <w:sz w:val="24"/>
          <w:szCs w:val="24"/>
          <w:lang w:eastAsia="ru-RU"/>
        </w:rPr>
        <w:t>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0%</w:t>
      </w:r>
      <w:r w:rsidR="00851FA0" w:rsidRPr="00851FA0">
        <w:rPr>
          <w:sz w:val="24"/>
          <w:szCs w:val="24"/>
          <w:lang w:val="en-US" w:eastAsia="ru-RU"/>
        </w:rPr>
        <w:t>BD</w:t>
      </w:r>
      <w:r w:rsidR="00851FA0" w:rsidRPr="00851FA0">
        <w:rPr>
          <w:sz w:val="24"/>
          <w:szCs w:val="24"/>
          <w:lang w:eastAsia="ru-RU"/>
        </w:rPr>
        <w:t>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0%</w:t>
      </w:r>
      <w:r w:rsidR="00851FA0" w:rsidRPr="00851FA0">
        <w:rPr>
          <w:sz w:val="24"/>
          <w:szCs w:val="24"/>
          <w:lang w:val="en-US" w:eastAsia="ru-RU"/>
        </w:rPr>
        <w:t>B</w:t>
      </w:r>
      <w:r w:rsidR="00851FA0" w:rsidRPr="00851FA0">
        <w:rPr>
          <w:sz w:val="24"/>
          <w:szCs w:val="24"/>
          <w:lang w:eastAsia="ru-RU"/>
        </w:rPr>
        <w:t>0%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1%8</w:t>
      </w:r>
      <w:r w:rsidR="00851FA0" w:rsidRPr="00851FA0">
        <w:rPr>
          <w:sz w:val="24"/>
          <w:szCs w:val="24"/>
          <w:lang w:val="en-US" w:eastAsia="ru-RU"/>
        </w:rPr>
        <w:t>F</w:t>
      </w:r>
      <w:r w:rsidR="00851FA0" w:rsidRPr="00851FA0">
        <w:rPr>
          <w:sz w:val="24"/>
          <w:szCs w:val="24"/>
          <w:lang w:eastAsia="ru-RU"/>
        </w:rPr>
        <w:t>_%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1%81%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0%</w:t>
      </w:r>
      <w:r w:rsidR="00851FA0" w:rsidRPr="00851FA0">
        <w:rPr>
          <w:sz w:val="24"/>
          <w:szCs w:val="24"/>
          <w:lang w:val="en-US" w:eastAsia="ru-RU"/>
        </w:rPr>
        <w:t>B</w:t>
      </w:r>
      <w:r w:rsidR="00851FA0" w:rsidRPr="00851FA0">
        <w:rPr>
          <w:sz w:val="24"/>
          <w:szCs w:val="24"/>
          <w:lang w:eastAsia="ru-RU"/>
        </w:rPr>
        <w:t>5%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1%82%</w:t>
      </w:r>
      <w:r w:rsidR="00851FA0" w:rsidRPr="00851FA0">
        <w:rPr>
          <w:sz w:val="24"/>
          <w:szCs w:val="24"/>
          <w:lang w:val="en-US" w:eastAsia="ru-RU"/>
        </w:rPr>
        <w:t>D</w:t>
      </w:r>
      <w:r w:rsidR="00851FA0" w:rsidRPr="00851FA0">
        <w:rPr>
          <w:sz w:val="24"/>
          <w:szCs w:val="24"/>
          <w:lang w:eastAsia="ru-RU"/>
        </w:rPr>
        <w:t>1%8</w:t>
      </w:r>
      <w:r w:rsidR="00851FA0" w:rsidRPr="00851FA0">
        <w:rPr>
          <w:sz w:val="24"/>
          <w:szCs w:val="24"/>
          <w:lang w:val="en-US" w:eastAsia="ru-RU"/>
        </w:rPr>
        <w:t>C</w:t>
      </w:r>
      <w:r w:rsidR="00851FA0" w:rsidRPr="00851FA0">
        <w:rPr>
          <w:sz w:val="24"/>
          <w:szCs w:val="24"/>
          <w:lang w:eastAsia="ru-RU"/>
        </w:rPr>
        <w:t xml:space="preserve"> (</w:t>
      </w:r>
      <w:r w:rsidR="00851FA0">
        <w:rPr>
          <w:sz w:val="24"/>
          <w:szCs w:val="24"/>
          <w:lang w:eastAsia="ru-RU"/>
        </w:rPr>
        <w:t>дата обращения 05.06</w:t>
      </w:r>
      <w:r w:rsidR="00851FA0" w:rsidRPr="00851FA0">
        <w:rPr>
          <w:sz w:val="24"/>
          <w:szCs w:val="24"/>
          <w:lang w:eastAsia="ru-RU"/>
        </w:rPr>
        <w:t>.2022)</w:t>
      </w:r>
    </w:p>
    <w:p w:rsidR="00C21A52" w:rsidRDefault="008728E1" w:rsidP="00851FA0">
      <w:pPr>
        <w:pStyle w:val="af0"/>
        <w:rPr>
          <w:rFonts w:eastAsia="Times New Roman"/>
          <w:sz w:val="24"/>
        </w:rPr>
      </w:pPr>
      <w:r w:rsidRPr="00881D3C">
        <w:rPr>
          <w:rFonts w:eastAsia="Times New Roman"/>
          <w:sz w:val="24"/>
          <w:szCs w:val="24"/>
        </w:rPr>
        <w:t>2.</w:t>
      </w:r>
      <w:r w:rsidRPr="00851FA0">
        <w:rPr>
          <w:rFonts w:eastAsia="Times New Roman"/>
          <w:sz w:val="24"/>
          <w:szCs w:val="24"/>
          <w:lang w:val="en-US"/>
        </w:rPr>
        <w:t> </w:t>
      </w:r>
      <w:r w:rsidR="00851FA0" w:rsidRPr="00851FA0">
        <w:rPr>
          <w:sz w:val="24"/>
          <w:szCs w:val="24"/>
          <w:lang w:val="en-US" w:eastAsia="ru-RU"/>
        </w:rPr>
        <w:t>Python</w:t>
      </w:r>
      <w:r w:rsidR="00851FA0" w:rsidRPr="00881D3C">
        <w:rPr>
          <w:sz w:val="24"/>
          <w:szCs w:val="24"/>
          <w:lang w:eastAsia="ru-RU"/>
        </w:rPr>
        <w:t xml:space="preserve">. </w:t>
      </w:r>
      <w:r w:rsidR="00851FA0" w:rsidRPr="00851FA0">
        <w:rPr>
          <w:sz w:val="24"/>
          <w:szCs w:val="24"/>
          <w:lang w:val="en-US" w:eastAsia="ru-RU"/>
        </w:rPr>
        <w:t>URL</w:t>
      </w:r>
      <w:r w:rsidR="00851FA0" w:rsidRPr="00851FA0">
        <w:rPr>
          <w:sz w:val="24"/>
          <w:szCs w:val="24"/>
          <w:lang w:eastAsia="ru-RU"/>
        </w:rPr>
        <w:t xml:space="preserve">: </w:t>
      </w:r>
      <w:r w:rsidR="00851FA0" w:rsidRPr="00851FA0">
        <w:rPr>
          <w:sz w:val="24"/>
          <w:szCs w:val="24"/>
          <w:lang w:val="en-US" w:eastAsia="ru-RU"/>
        </w:rPr>
        <w:t>https</w:t>
      </w:r>
      <w:r w:rsidR="00851FA0" w:rsidRPr="00851FA0">
        <w:rPr>
          <w:sz w:val="24"/>
          <w:szCs w:val="24"/>
          <w:lang w:eastAsia="ru-RU"/>
        </w:rPr>
        <w:t>://</w:t>
      </w:r>
      <w:r w:rsidR="00851FA0" w:rsidRPr="00851FA0">
        <w:rPr>
          <w:sz w:val="24"/>
          <w:szCs w:val="24"/>
          <w:lang w:val="en-US" w:eastAsia="ru-RU"/>
        </w:rPr>
        <w:t>ru</w:t>
      </w:r>
      <w:r w:rsidR="00851FA0" w:rsidRPr="00851FA0">
        <w:rPr>
          <w:sz w:val="24"/>
          <w:szCs w:val="24"/>
          <w:lang w:eastAsia="ru-RU"/>
        </w:rPr>
        <w:t>.</w:t>
      </w:r>
      <w:r w:rsidR="00851FA0" w:rsidRPr="00851FA0">
        <w:rPr>
          <w:sz w:val="24"/>
          <w:szCs w:val="24"/>
          <w:lang w:val="en-US" w:eastAsia="ru-RU"/>
        </w:rPr>
        <w:t>wikipedia</w:t>
      </w:r>
      <w:r w:rsidR="00851FA0" w:rsidRPr="00851FA0">
        <w:rPr>
          <w:sz w:val="24"/>
          <w:szCs w:val="24"/>
          <w:lang w:eastAsia="ru-RU"/>
        </w:rPr>
        <w:t>.</w:t>
      </w:r>
      <w:r w:rsidR="00851FA0" w:rsidRPr="00851FA0">
        <w:rPr>
          <w:sz w:val="24"/>
          <w:szCs w:val="24"/>
          <w:lang w:val="en-US" w:eastAsia="ru-RU"/>
        </w:rPr>
        <w:t>org</w:t>
      </w:r>
      <w:r w:rsidR="00851FA0" w:rsidRPr="00851FA0">
        <w:rPr>
          <w:sz w:val="24"/>
          <w:szCs w:val="24"/>
          <w:lang w:eastAsia="ru-RU"/>
        </w:rPr>
        <w:t>/</w:t>
      </w:r>
      <w:r w:rsidR="00851FA0" w:rsidRPr="00851FA0">
        <w:rPr>
          <w:sz w:val="24"/>
          <w:szCs w:val="24"/>
          <w:lang w:val="en-US" w:eastAsia="ru-RU"/>
        </w:rPr>
        <w:t>wiki</w:t>
      </w:r>
      <w:r w:rsidR="00851FA0" w:rsidRPr="00851FA0">
        <w:rPr>
          <w:sz w:val="24"/>
          <w:szCs w:val="24"/>
          <w:lang w:eastAsia="ru-RU"/>
        </w:rPr>
        <w:t>/</w:t>
      </w:r>
      <w:r w:rsidR="00851FA0" w:rsidRPr="00851FA0">
        <w:rPr>
          <w:sz w:val="24"/>
          <w:szCs w:val="24"/>
          <w:lang w:val="en-US" w:eastAsia="ru-RU"/>
        </w:rPr>
        <w:t>Python</w:t>
      </w:r>
      <w:r w:rsidR="009B4A4E" w:rsidRPr="00851FA0">
        <w:rPr>
          <w:rFonts w:eastAsia="Times New Roman"/>
          <w:sz w:val="24"/>
        </w:rPr>
        <w:t xml:space="preserve"> (</w:t>
      </w:r>
      <w:r w:rsidR="009B4A4E">
        <w:rPr>
          <w:rFonts w:eastAsia="Times New Roman"/>
          <w:sz w:val="24"/>
        </w:rPr>
        <w:t>дата</w:t>
      </w:r>
      <w:r w:rsidR="009B4A4E" w:rsidRPr="00851FA0">
        <w:rPr>
          <w:rFonts w:eastAsia="Times New Roman"/>
          <w:sz w:val="24"/>
        </w:rPr>
        <w:t xml:space="preserve"> </w:t>
      </w:r>
      <w:r w:rsidR="009B4A4E">
        <w:rPr>
          <w:rFonts w:eastAsia="Times New Roman"/>
          <w:sz w:val="24"/>
        </w:rPr>
        <w:t>обращения</w:t>
      </w:r>
      <w:r w:rsidR="009B4A4E" w:rsidRPr="00851FA0">
        <w:rPr>
          <w:rFonts w:eastAsia="Times New Roman"/>
          <w:sz w:val="24"/>
        </w:rPr>
        <w:t xml:space="preserve"> 05.06.2022)</w:t>
      </w:r>
    </w:p>
    <w:p w:rsidR="0048355E" w:rsidRPr="00851FA0" w:rsidRDefault="00881D3C" w:rsidP="00D93B31">
      <w:pPr>
        <w:pStyle w:val="af0"/>
        <w:rPr>
          <w:b/>
          <w:i/>
          <w:sz w:val="24"/>
          <w:szCs w:val="24"/>
        </w:rPr>
      </w:pPr>
      <w:r w:rsidRPr="00881D3C">
        <w:rPr>
          <w:rFonts w:eastAsia="Times New Roman"/>
          <w:sz w:val="24"/>
        </w:rPr>
        <w:t>3.</w:t>
      </w:r>
      <w:r>
        <w:rPr>
          <w:rFonts w:eastAsia="Times New Roman"/>
          <w:sz w:val="24"/>
        </w:rPr>
        <w:t xml:space="preserve"> </w:t>
      </w:r>
      <w:r w:rsidR="00F03330" w:rsidRPr="00F03330">
        <w:rPr>
          <w:rFonts w:eastAsia="Times New Roman"/>
          <w:sz w:val="24"/>
        </w:rPr>
        <w:t>Урманцева Н.Р., Громов В.А. КОЛЛАБОРАТИВНАЯ СИСТЕМА СБОРА И ОБРАБОТКИ ФЛЕБОЛОГИЧЕСКИХ ДАННЫХ PHLEBOCLOUD. Вестник кибернетики. 2021;(4 (44)):40-47.</w:t>
      </w:r>
      <w:r>
        <w:rPr>
          <w:rFonts w:eastAsia="Times New Roman"/>
          <w:sz w:val="24"/>
        </w:rPr>
        <w:t xml:space="preserve"> </w:t>
      </w:r>
      <w:r>
        <w:rPr>
          <w:rFonts w:eastAsia="Times New Roman"/>
          <w:sz w:val="24"/>
          <w:lang w:val="en-US"/>
        </w:rPr>
        <w:t>URL</w:t>
      </w:r>
      <w:r w:rsidRPr="00881D3C">
        <w:rPr>
          <w:rFonts w:eastAsia="Times New Roman"/>
          <w:sz w:val="24"/>
        </w:rPr>
        <w:t xml:space="preserve">: </w:t>
      </w:r>
      <w:r w:rsidRPr="00881D3C">
        <w:rPr>
          <w:rFonts w:eastAsia="Times New Roman"/>
          <w:sz w:val="24"/>
          <w:lang w:val="en-US"/>
        </w:rPr>
        <w:t>https</w:t>
      </w:r>
      <w:r w:rsidRPr="00881D3C">
        <w:rPr>
          <w:rFonts w:eastAsia="Times New Roman"/>
          <w:sz w:val="24"/>
        </w:rPr>
        <w:t>://</w:t>
      </w:r>
      <w:r w:rsidRPr="00881D3C">
        <w:rPr>
          <w:rFonts w:eastAsia="Times New Roman"/>
          <w:sz w:val="24"/>
          <w:lang w:val="en-US"/>
        </w:rPr>
        <w:t>www</w:t>
      </w:r>
      <w:r w:rsidRPr="00881D3C">
        <w:rPr>
          <w:rFonts w:eastAsia="Times New Roman"/>
          <w:sz w:val="24"/>
        </w:rPr>
        <w:t>.</w:t>
      </w:r>
      <w:r w:rsidRPr="00881D3C">
        <w:rPr>
          <w:rFonts w:eastAsia="Times New Roman"/>
          <w:sz w:val="24"/>
          <w:lang w:val="en-US"/>
        </w:rPr>
        <w:t>vestcyber</w:t>
      </w:r>
      <w:r w:rsidRPr="00881D3C">
        <w:rPr>
          <w:rFonts w:eastAsia="Times New Roman"/>
          <w:sz w:val="24"/>
        </w:rPr>
        <w:t>.</w:t>
      </w:r>
      <w:r w:rsidRPr="00881D3C">
        <w:rPr>
          <w:rFonts w:eastAsia="Times New Roman"/>
          <w:sz w:val="24"/>
          <w:lang w:val="en-US"/>
        </w:rPr>
        <w:t>ru</w:t>
      </w:r>
      <w:r w:rsidRPr="00881D3C">
        <w:rPr>
          <w:rFonts w:eastAsia="Times New Roman"/>
          <w:sz w:val="24"/>
        </w:rPr>
        <w:t>/</w:t>
      </w:r>
      <w:r w:rsidRPr="00881D3C">
        <w:rPr>
          <w:rFonts w:eastAsia="Times New Roman"/>
          <w:sz w:val="24"/>
          <w:lang w:val="en-US"/>
        </w:rPr>
        <w:t>jour</w:t>
      </w:r>
      <w:r w:rsidRPr="00881D3C">
        <w:rPr>
          <w:rFonts w:eastAsia="Times New Roman"/>
          <w:sz w:val="24"/>
        </w:rPr>
        <w:t>/</w:t>
      </w:r>
      <w:r w:rsidRPr="00881D3C">
        <w:rPr>
          <w:rFonts w:eastAsia="Times New Roman"/>
          <w:sz w:val="24"/>
          <w:lang w:val="en-US"/>
        </w:rPr>
        <w:t>article</w:t>
      </w:r>
      <w:r w:rsidRPr="00881D3C">
        <w:rPr>
          <w:rFonts w:eastAsia="Times New Roman"/>
          <w:sz w:val="24"/>
        </w:rPr>
        <w:t>/</w:t>
      </w:r>
      <w:r w:rsidRPr="00881D3C">
        <w:rPr>
          <w:rFonts w:eastAsia="Times New Roman"/>
          <w:sz w:val="24"/>
          <w:lang w:val="en-US"/>
        </w:rPr>
        <w:t>view</w:t>
      </w:r>
      <w:r w:rsidRPr="00881D3C">
        <w:rPr>
          <w:rFonts w:eastAsia="Times New Roman"/>
          <w:sz w:val="24"/>
        </w:rPr>
        <w:t xml:space="preserve">/397/256 </w:t>
      </w:r>
      <w:r w:rsidRPr="00851FA0">
        <w:rPr>
          <w:rFonts w:eastAsia="Times New Roman"/>
          <w:sz w:val="24"/>
        </w:rPr>
        <w:t>(</w:t>
      </w:r>
      <w:r>
        <w:rPr>
          <w:rFonts w:eastAsia="Times New Roman"/>
          <w:sz w:val="24"/>
        </w:rPr>
        <w:t>дата</w:t>
      </w:r>
      <w:r w:rsidRPr="00851FA0">
        <w:rPr>
          <w:rFonts w:eastAsia="Times New Roman"/>
          <w:sz w:val="24"/>
        </w:rPr>
        <w:t xml:space="preserve"> </w:t>
      </w:r>
      <w:r>
        <w:rPr>
          <w:rFonts w:eastAsia="Times New Roman"/>
          <w:sz w:val="24"/>
        </w:rPr>
        <w:t>обращения</w:t>
      </w:r>
      <w:r w:rsidRPr="00851FA0">
        <w:rPr>
          <w:rFonts w:eastAsia="Times New Roman"/>
          <w:sz w:val="24"/>
        </w:rPr>
        <w:t xml:space="preserve"> 05.06.2022)</w:t>
      </w:r>
    </w:p>
    <w:p w:rsidR="00B41099" w:rsidRDefault="00B41099" w:rsidP="00B41099">
      <w:pPr>
        <w:pStyle w:val="a3"/>
        <w:spacing w:line="300" w:lineRule="auto"/>
        <w:ind w:left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Информация об авторах</w:t>
      </w:r>
    </w:p>
    <w:p w:rsidR="003D4F2C" w:rsidRDefault="003D4F2C" w:rsidP="003D4F2C">
      <w:pPr>
        <w:pStyle w:val="a3"/>
        <w:spacing w:line="300" w:lineRule="auto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Чирко Роман Анатольевич</w:t>
      </w:r>
      <w:r w:rsidR="00B41099">
        <w:rPr>
          <w:rFonts w:ascii="Times New Roman" w:hAnsi="Times New Roman"/>
          <w:sz w:val="24"/>
          <w:szCs w:val="24"/>
        </w:rPr>
        <w:t xml:space="preserve"> (Россия, Сургут) –</w:t>
      </w:r>
      <w:r>
        <w:rPr>
          <w:rFonts w:ascii="Times New Roman" w:hAnsi="Times New Roman"/>
          <w:sz w:val="24"/>
          <w:szCs w:val="24"/>
        </w:rPr>
        <w:t xml:space="preserve"> студент 4 курса, Сургутский</w:t>
      </w:r>
    </w:p>
    <w:p w:rsidR="003D4F2C" w:rsidRPr="003D4F2C" w:rsidRDefault="003D4F2C" w:rsidP="003D4F2C">
      <w:pPr>
        <w:pStyle w:val="a3"/>
        <w:spacing w:line="30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государственный университет (Россия, 628412, Ханты-Мансийский автономный округ-Югра, г. Сургут, ул. Ленина</w:t>
      </w:r>
      <w:r w:rsidRPr="003D4F2C">
        <w:rPr>
          <w:rFonts w:ascii="Times New Roman" w:hAnsi="Times New Roman"/>
          <w:sz w:val="24"/>
          <w:szCs w:val="24"/>
        </w:rPr>
        <w:t>, 1,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chirko</w:t>
      </w:r>
      <w:r w:rsidRPr="003D4F2C">
        <w:rPr>
          <w:rFonts w:ascii="Times New Roman" w:hAnsi="Times New Roman"/>
          <w:sz w:val="24"/>
          <w:szCs w:val="24"/>
        </w:rPr>
        <w:t>-99@</w:t>
      </w:r>
      <w:r>
        <w:rPr>
          <w:rFonts w:ascii="Times New Roman" w:hAnsi="Times New Roman"/>
          <w:sz w:val="24"/>
          <w:szCs w:val="24"/>
          <w:lang w:val="en-US"/>
        </w:rPr>
        <w:t>mail</w:t>
      </w:r>
      <w:r w:rsidRPr="003D4F2C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ru</w:t>
      </w:r>
      <w:r w:rsidRPr="003D4F2C">
        <w:rPr>
          <w:rFonts w:ascii="Times New Roman" w:hAnsi="Times New Roman"/>
          <w:sz w:val="24"/>
          <w:szCs w:val="24"/>
        </w:rPr>
        <w:t>)</w:t>
      </w:r>
    </w:p>
    <w:p w:rsidR="008728E1" w:rsidRDefault="00B41099" w:rsidP="00B41099">
      <w:pPr>
        <w:pStyle w:val="a3"/>
        <w:spacing w:line="300" w:lineRule="auto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Урманцева Нелли Руслановна (Россия, Сургут) </w:t>
      </w:r>
      <w:r w:rsidR="008728E1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</w:t>
      </w:r>
      <w:r w:rsidR="008728E1">
        <w:rPr>
          <w:rFonts w:ascii="Times New Roman" w:hAnsi="Times New Roman"/>
          <w:sz w:val="24"/>
          <w:szCs w:val="24"/>
        </w:rPr>
        <w:t>старший преподаватель, Сургутский</w:t>
      </w:r>
    </w:p>
    <w:p w:rsidR="008728E1" w:rsidRPr="00B676D3" w:rsidRDefault="008728E1" w:rsidP="00D93B31">
      <w:pPr>
        <w:pStyle w:val="a3"/>
        <w:spacing w:line="30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>государственный университет (Россия, 628412, Ханты-Мансийский автономный округ-Югра, г. Сургут, ул. Ленина</w:t>
      </w:r>
      <w:r w:rsidRPr="00B676D3">
        <w:rPr>
          <w:rFonts w:ascii="Times New Roman" w:hAnsi="Times New Roman"/>
          <w:sz w:val="24"/>
          <w:szCs w:val="24"/>
          <w:lang w:val="en-US"/>
        </w:rPr>
        <w:t>, 1, nel-u@yandex.ru).</w:t>
      </w:r>
    </w:p>
    <w:p w:rsidR="008728E1" w:rsidRPr="00B676D3" w:rsidRDefault="008728E1" w:rsidP="00725CD1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B676D3" w:rsidRPr="00B676D3" w:rsidRDefault="007F3EFA" w:rsidP="00B676D3">
      <w:pPr>
        <w:widowControl w:val="0"/>
        <w:autoSpaceDE w:val="0"/>
        <w:autoSpaceDN w:val="0"/>
        <w:spacing w:after="0" w:line="240" w:lineRule="auto"/>
        <w:ind w:right="-1"/>
        <w:jc w:val="right"/>
        <w:rPr>
          <w:rFonts w:ascii="Times New Roman" w:eastAsia="Times New Roman" w:hAnsi="Times New Roman"/>
          <w:b/>
          <w:sz w:val="24"/>
          <w:lang w:val="en-US"/>
        </w:rPr>
      </w:pPr>
      <w:r>
        <w:rPr>
          <w:rFonts w:ascii="Times New Roman" w:eastAsia="Times New Roman" w:hAnsi="Times New Roman"/>
          <w:b/>
          <w:sz w:val="24"/>
          <w:lang w:val="en-US"/>
        </w:rPr>
        <w:t>Chirko R</w:t>
      </w:r>
      <w:r w:rsidR="00B676D3">
        <w:rPr>
          <w:rFonts w:ascii="Times New Roman" w:eastAsia="Times New Roman" w:hAnsi="Times New Roman"/>
          <w:b/>
          <w:sz w:val="24"/>
          <w:lang w:val="en-US"/>
        </w:rPr>
        <w:t>.A., Urman</w:t>
      </w:r>
      <w:r w:rsidR="0000526F">
        <w:rPr>
          <w:rFonts w:ascii="Times New Roman" w:eastAsia="Times New Roman" w:hAnsi="Times New Roman"/>
          <w:b/>
          <w:sz w:val="24"/>
          <w:lang w:val="en-US"/>
        </w:rPr>
        <w:t>t</w:t>
      </w:r>
      <w:bookmarkStart w:id="0" w:name="_GoBack"/>
      <w:bookmarkEnd w:id="0"/>
      <w:r w:rsidR="00B676D3">
        <w:rPr>
          <w:rFonts w:ascii="Times New Roman" w:eastAsia="Times New Roman" w:hAnsi="Times New Roman"/>
          <w:b/>
          <w:sz w:val="24"/>
          <w:lang w:val="en-US"/>
        </w:rPr>
        <w:t>seva N.R.</w:t>
      </w:r>
    </w:p>
    <w:p w:rsidR="008728E1" w:rsidRPr="00B676D3" w:rsidRDefault="007F3EFA" w:rsidP="00171E8C">
      <w:pPr>
        <w:pStyle w:val="a3"/>
        <w:spacing w:line="300" w:lineRule="auto"/>
        <w:ind w:firstLine="709"/>
        <w:jc w:val="center"/>
        <w:rPr>
          <w:rFonts w:ascii="Times New Roman" w:hAnsi="Times New Roman"/>
          <w:sz w:val="24"/>
          <w:szCs w:val="24"/>
          <w:lang w:val="en-US"/>
        </w:rPr>
      </w:pPr>
      <w:r w:rsidRPr="007F3EFA">
        <w:rPr>
          <w:rFonts w:ascii="Times New Roman" w:eastAsia="Times New Roman" w:hAnsi="Times New Roman"/>
          <w:b/>
          <w:sz w:val="24"/>
          <w:lang w:val="en-US"/>
        </w:rPr>
        <w:t>A system for analyzing the results of non-invasive patient studies to support decision-making by a cardiovascular surgeon-phlebologist</w:t>
      </w:r>
    </w:p>
    <w:p w:rsidR="007F3EFA" w:rsidRDefault="00B676D3" w:rsidP="007F3EFA">
      <w:pPr>
        <w:spacing w:before="90" w:after="0"/>
        <w:ind w:left="118" w:right="105" w:firstLine="708"/>
        <w:jc w:val="both"/>
        <w:rPr>
          <w:i/>
          <w:sz w:val="24"/>
          <w:lang w:val="en-US"/>
        </w:rPr>
      </w:pPr>
      <w:r w:rsidRPr="003F721C">
        <w:rPr>
          <w:b/>
          <w:i/>
          <w:sz w:val="24"/>
          <w:lang w:val="en-US"/>
        </w:rPr>
        <w:t xml:space="preserve">Abstract. </w:t>
      </w:r>
      <w:r w:rsidR="007F3EFA" w:rsidRPr="007F3EFA">
        <w:rPr>
          <w:i/>
          <w:sz w:val="24"/>
          <w:lang w:val="en-US"/>
        </w:rPr>
        <w:t>The article discusses the concept of a system for analyzing the results of noninvasive patient studies to support the decision-making of a cardiovascular surgeon-phlebologist. The program will help a phlebologist in decision–making to determine the CEAP classification code in controversial and complex cases by recognizing a DICOM image loaded into the program by a convolutional neural network.</w:t>
      </w:r>
    </w:p>
    <w:p w:rsidR="00B676D3" w:rsidRPr="00CF7897" w:rsidRDefault="00B676D3" w:rsidP="007F3EFA">
      <w:pPr>
        <w:spacing w:before="90" w:after="0"/>
        <w:ind w:left="118" w:right="105" w:firstLine="708"/>
        <w:jc w:val="both"/>
        <w:rPr>
          <w:i/>
          <w:sz w:val="24"/>
          <w:lang w:val="en-US"/>
        </w:rPr>
      </w:pPr>
      <w:r w:rsidRPr="003F721C">
        <w:rPr>
          <w:b/>
          <w:i/>
          <w:sz w:val="24"/>
          <w:lang w:val="en-US"/>
        </w:rPr>
        <w:t>Key</w:t>
      </w:r>
      <w:r w:rsidRPr="003F721C">
        <w:rPr>
          <w:b/>
          <w:i/>
          <w:spacing w:val="-7"/>
          <w:sz w:val="24"/>
          <w:lang w:val="en-US"/>
        </w:rPr>
        <w:t xml:space="preserve"> </w:t>
      </w:r>
      <w:r w:rsidRPr="003F721C">
        <w:rPr>
          <w:b/>
          <w:i/>
          <w:sz w:val="24"/>
          <w:lang w:val="en-US"/>
        </w:rPr>
        <w:t>words:</w:t>
      </w:r>
      <w:r w:rsidRPr="003F721C">
        <w:rPr>
          <w:b/>
          <w:i/>
          <w:spacing w:val="-7"/>
          <w:sz w:val="24"/>
          <w:lang w:val="en-US"/>
        </w:rPr>
        <w:t xml:space="preserve"> </w:t>
      </w:r>
      <w:r w:rsidR="007F3EFA" w:rsidRPr="007F3EFA">
        <w:rPr>
          <w:i/>
          <w:sz w:val="24"/>
          <w:lang w:val="en-US"/>
        </w:rPr>
        <w:t>decision support system, convolutional neural network, phlebology, noninvasive researc</w:t>
      </w:r>
      <w:r w:rsidR="007F3EFA">
        <w:rPr>
          <w:i/>
          <w:sz w:val="24"/>
          <w:lang w:val="en-US"/>
        </w:rPr>
        <w:t xml:space="preserve">h, </w:t>
      </w:r>
      <w:r w:rsidR="00C67A06">
        <w:rPr>
          <w:i/>
          <w:sz w:val="24"/>
          <w:lang w:val="en-US"/>
        </w:rPr>
        <w:t>DSS</w:t>
      </w:r>
      <w:r w:rsidR="007F3EFA">
        <w:rPr>
          <w:i/>
          <w:sz w:val="24"/>
          <w:lang w:val="en-US"/>
        </w:rPr>
        <w:t>, artificial intelligence</w:t>
      </w:r>
      <w:r>
        <w:rPr>
          <w:i/>
          <w:sz w:val="24"/>
          <w:lang w:val="en-US"/>
        </w:rPr>
        <w:t>.</w:t>
      </w:r>
    </w:p>
    <w:p w:rsidR="007E039E" w:rsidRPr="003F721C" w:rsidRDefault="007E039E" w:rsidP="007E039E">
      <w:pPr>
        <w:pStyle w:val="3"/>
        <w:spacing w:line="274" w:lineRule="exact"/>
        <w:ind w:left="3418"/>
        <w:jc w:val="both"/>
        <w:rPr>
          <w:rFonts w:ascii="Times New Roman"/>
          <w:lang w:val="en-US"/>
        </w:rPr>
      </w:pPr>
      <w:r w:rsidRPr="003F721C">
        <w:rPr>
          <w:rFonts w:ascii="Times New Roman"/>
          <w:lang w:val="en-US"/>
        </w:rPr>
        <w:t>Information</w:t>
      </w:r>
      <w:r w:rsidRPr="003F721C">
        <w:rPr>
          <w:rFonts w:ascii="Times New Roman"/>
          <w:spacing w:val="-2"/>
          <w:lang w:val="en-US"/>
        </w:rPr>
        <w:t xml:space="preserve"> </w:t>
      </w:r>
      <w:r w:rsidRPr="003F721C">
        <w:rPr>
          <w:rFonts w:ascii="Times New Roman"/>
          <w:lang w:val="en-US"/>
        </w:rPr>
        <w:t>about</w:t>
      </w:r>
      <w:r w:rsidRPr="003F721C">
        <w:rPr>
          <w:rFonts w:ascii="Times New Roman"/>
          <w:spacing w:val="-3"/>
          <w:lang w:val="en-US"/>
        </w:rPr>
        <w:t xml:space="preserve"> </w:t>
      </w:r>
      <w:r w:rsidRPr="003F721C">
        <w:rPr>
          <w:rFonts w:ascii="Times New Roman"/>
          <w:lang w:val="en-US"/>
        </w:rPr>
        <w:t>the</w:t>
      </w:r>
      <w:r w:rsidRPr="003F721C">
        <w:rPr>
          <w:rFonts w:ascii="Times New Roman"/>
          <w:spacing w:val="-3"/>
          <w:lang w:val="en-US"/>
        </w:rPr>
        <w:t xml:space="preserve"> </w:t>
      </w:r>
      <w:r w:rsidRPr="003F721C">
        <w:rPr>
          <w:rFonts w:ascii="Times New Roman"/>
          <w:lang w:val="en-US"/>
        </w:rPr>
        <w:t>author</w:t>
      </w:r>
    </w:p>
    <w:p w:rsidR="00A60627" w:rsidRDefault="00A60627" w:rsidP="00A60627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A60627">
        <w:rPr>
          <w:rFonts w:ascii="Times New Roman" w:hAnsi="Times New Roman"/>
          <w:sz w:val="24"/>
          <w:szCs w:val="24"/>
          <w:lang w:val="en-US"/>
        </w:rPr>
        <w:t>Chirko Roman Anatolyevich (Russia, Surgut) – 4th year student, Surgut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A60627">
        <w:rPr>
          <w:rFonts w:ascii="Times New Roman" w:hAnsi="Times New Roman"/>
          <w:sz w:val="24"/>
          <w:szCs w:val="24"/>
          <w:lang w:val="en-US"/>
        </w:rPr>
        <w:t>State University (Russia, 628412, Khanty-Mansi Autonomous Okrug-Yugra, Surgut, L</w:t>
      </w:r>
      <w:r w:rsidR="008B4803">
        <w:rPr>
          <w:rFonts w:ascii="Times New Roman" w:hAnsi="Times New Roman"/>
          <w:sz w:val="24"/>
          <w:szCs w:val="24"/>
          <w:lang w:val="en-US"/>
        </w:rPr>
        <w:t>enin str., 1, chirko-99@mail.ru</w:t>
      </w:r>
      <w:r w:rsidRPr="00A60627">
        <w:rPr>
          <w:rFonts w:ascii="Times New Roman" w:hAnsi="Times New Roman"/>
          <w:sz w:val="24"/>
          <w:szCs w:val="24"/>
          <w:lang w:val="en-US"/>
        </w:rPr>
        <w:t>)</w:t>
      </w:r>
    </w:p>
    <w:p w:rsidR="008728E1" w:rsidRDefault="008728E1" w:rsidP="00A60627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8728E1">
        <w:rPr>
          <w:rFonts w:ascii="Times New Roman" w:hAnsi="Times New Roman"/>
          <w:sz w:val="24"/>
          <w:szCs w:val="24"/>
          <w:lang w:val="en-US"/>
        </w:rPr>
        <w:t>Urmantseva Nelly Ruslanovna (Russian Federation, Surgut) - Senior Lecturer, Surgut State University</w:t>
      </w:r>
      <w:r w:rsidR="009B45FC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8728E1">
        <w:rPr>
          <w:rFonts w:ascii="Times New Roman" w:hAnsi="Times New Roman"/>
          <w:sz w:val="24"/>
          <w:szCs w:val="24"/>
          <w:lang w:val="en-US"/>
        </w:rPr>
        <w:t xml:space="preserve">(628412, Khanty-Mansi Autonomous Okrug </w:t>
      </w:r>
      <w:r w:rsidR="009B45FC">
        <w:rPr>
          <w:rFonts w:ascii="Times New Roman" w:hAnsi="Times New Roman"/>
          <w:sz w:val="24"/>
          <w:szCs w:val="24"/>
          <w:lang w:val="en-US"/>
        </w:rPr>
        <w:t>- Yugra, Surgut, Lenin Ave., 1</w:t>
      </w:r>
      <w:r w:rsidR="007E039E" w:rsidRPr="007E039E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B45FC" w:rsidRPr="00A60627">
        <w:rPr>
          <w:rFonts w:ascii="Times New Roman" w:hAnsi="Times New Roman"/>
          <w:sz w:val="24"/>
          <w:szCs w:val="24"/>
          <w:lang w:val="en-US"/>
        </w:rPr>
        <w:t>nel-u@yandex.ru</w:t>
      </w:r>
      <w:r w:rsidR="009B45FC">
        <w:rPr>
          <w:rFonts w:ascii="Times New Roman" w:hAnsi="Times New Roman"/>
          <w:sz w:val="24"/>
          <w:szCs w:val="24"/>
          <w:lang w:val="en-US"/>
        </w:rPr>
        <w:t>)</w:t>
      </w:r>
    </w:p>
    <w:p w:rsidR="009B45FC" w:rsidRPr="007E039E" w:rsidRDefault="009B45FC" w:rsidP="009B45FC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922A11" w:rsidRPr="007E039E" w:rsidRDefault="009B45FC" w:rsidP="00D93B31">
      <w:pPr>
        <w:pStyle w:val="3"/>
        <w:spacing w:line="274" w:lineRule="exact"/>
        <w:ind w:left="99" w:right="94"/>
        <w:jc w:val="center"/>
        <w:rPr>
          <w:rFonts w:ascii="Times New Roman" w:hAnsi="Times New Roman"/>
          <w:lang w:val="en-US"/>
        </w:rPr>
      </w:pPr>
      <w:r w:rsidRPr="00CF7897">
        <w:rPr>
          <w:rFonts w:ascii="Times New Roman"/>
          <w:lang w:val="en-US"/>
        </w:rPr>
        <w:t>References</w:t>
      </w:r>
    </w:p>
    <w:p w:rsidR="008A49A7" w:rsidRPr="008A49A7" w:rsidRDefault="008A49A7" w:rsidP="008A49A7">
      <w:pPr>
        <w:pStyle w:val="af0"/>
        <w:rPr>
          <w:sz w:val="24"/>
          <w:szCs w:val="24"/>
          <w:lang w:val="en-US" w:eastAsia="ru-RU"/>
        </w:rPr>
      </w:pPr>
      <w:r w:rsidRPr="00881D3C">
        <w:rPr>
          <w:rFonts w:eastAsia="Times New Roman"/>
          <w:sz w:val="24"/>
          <w:szCs w:val="24"/>
          <w:lang w:val="en-US"/>
        </w:rPr>
        <w:t>1.</w:t>
      </w:r>
      <w:r w:rsidRPr="00851FA0">
        <w:rPr>
          <w:rFonts w:eastAsia="Times New Roman"/>
          <w:sz w:val="24"/>
          <w:szCs w:val="24"/>
          <w:lang w:val="en-US"/>
        </w:rPr>
        <w:t> </w:t>
      </w:r>
      <w:r>
        <w:rPr>
          <w:sz w:val="24"/>
          <w:szCs w:val="24"/>
          <w:lang w:val="en-US" w:eastAsia="ru-RU"/>
        </w:rPr>
        <w:t>CNN</w:t>
      </w:r>
      <w:r w:rsidRPr="00881D3C">
        <w:rPr>
          <w:sz w:val="24"/>
          <w:szCs w:val="24"/>
          <w:lang w:val="en-US" w:eastAsia="ru-RU"/>
        </w:rPr>
        <w:t xml:space="preserve">. </w:t>
      </w:r>
      <w:r w:rsidRPr="00851FA0">
        <w:rPr>
          <w:sz w:val="24"/>
          <w:szCs w:val="24"/>
          <w:lang w:val="en-US" w:eastAsia="ru-RU"/>
        </w:rPr>
        <w:t>URL</w:t>
      </w:r>
      <w:r w:rsidRPr="008A49A7">
        <w:rPr>
          <w:sz w:val="24"/>
          <w:szCs w:val="24"/>
          <w:lang w:val="en-US" w:eastAsia="ru-RU"/>
        </w:rPr>
        <w:t xml:space="preserve">: </w:t>
      </w:r>
      <w:r w:rsidRPr="00851FA0">
        <w:rPr>
          <w:sz w:val="24"/>
          <w:szCs w:val="24"/>
          <w:lang w:val="en-US" w:eastAsia="ru-RU"/>
        </w:rPr>
        <w:t>https</w:t>
      </w:r>
      <w:r w:rsidRPr="008A49A7">
        <w:rPr>
          <w:sz w:val="24"/>
          <w:szCs w:val="24"/>
          <w:lang w:val="en-US" w:eastAsia="ru-RU"/>
        </w:rPr>
        <w:t>://</w:t>
      </w:r>
      <w:r w:rsidRPr="00851FA0">
        <w:rPr>
          <w:sz w:val="24"/>
          <w:szCs w:val="24"/>
          <w:lang w:val="en-US" w:eastAsia="ru-RU"/>
        </w:rPr>
        <w:t>ru</w:t>
      </w:r>
      <w:r w:rsidRPr="008A49A7">
        <w:rPr>
          <w:sz w:val="24"/>
          <w:szCs w:val="24"/>
          <w:lang w:val="en-US" w:eastAsia="ru-RU"/>
        </w:rPr>
        <w:t>.</w:t>
      </w:r>
      <w:r w:rsidRPr="00851FA0">
        <w:rPr>
          <w:sz w:val="24"/>
          <w:szCs w:val="24"/>
          <w:lang w:val="en-US" w:eastAsia="ru-RU"/>
        </w:rPr>
        <w:t>wikipedia</w:t>
      </w:r>
      <w:r w:rsidRPr="008A49A7">
        <w:rPr>
          <w:sz w:val="24"/>
          <w:szCs w:val="24"/>
          <w:lang w:val="en-US" w:eastAsia="ru-RU"/>
        </w:rPr>
        <w:t>.</w:t>
      </w:r>
      <w:r w:rsidRPr="00851FA0">
        <w:rPr>
          <w:sz w:val="24"/>
          <w:szCs w:val="24"/>
          <w:lang w:val="en-US" w:eastAsia="ru-RU"/>
        </w:rPr>
        <w:t>org</w:t>
      </w:r>
      <w:r w:rsidRPr="008A49A7">
        <w:rPr>
          <w:sz w:val="24"/>
          <w:szCs w:val="24"/>
          <w:lang w:val="en-US" w:eastAsia="ru-RU"/>
        </w:rPr>
        <w:t>/</w:t>
      </w:r>
      <w:r w:rsidRPr="00851FA0">
        <w:rPr>
          <w:sz w:val="24"/>
          <w:szCs w:val="24"/>
          <w:lang w:val="en-US" w:eastAsia="ru-RU"/>
        </w:rPr>
        <w:t>wiki</w:t>
      </w:r>
      <w:r w:rsidRPr="008A49A7">
        <w:rPr>
          <w:sz w:val="24"/>
          <w:szCs w:val="24"/>
          <w:lang w:val="en-US" w:eastAsia="ru-RU"/>
        </w:rPr>
        <w:t>/%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0%</w:t>
      </w:r>
      <w:r w:rsidRPr="00851FA0">
        <w:rPr>
          <w:sz w:val="24"/>
          <w:szCs w:val="24"/>
          <w:lang w:val="en-US" w:eastAsia="ru-RU"/>
        </w:rPr>
        <w:t>A</w:t>
      </w:r>
      <w:r w:rsidRPr="008A49A7">
        <w:rPr>
          <w:sz w:val="24"/>
          <w:szCs w:val="24"/>
          <w:lang w:val="en-US" w:eastAsia="ru-RU"/>
        </w:rPr>
        <w:t>1%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0%</w:t>
      </w:r>
      <w:r w:rsidRPr="00851FA0">
        <w:rPr>
          <w:sz w:val="24"/>
          <w:szCs w:val="24"/>
          <w:lang w:val="en-US" w:eastAsia="ru-RU"/>
        </w:rPr>
        <w:t>B</w:t>
      </w:r>
      <w:r w:rsidRPr="008A49A7">
        <w:rPr>
          <w:sz w:val="24"/>
          <w:szCs w:val="24"/>
          <w:lang w:val="en-US" w:eastAsia="ru-RU"/>
        </w:rPr>
        <w:t>2%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1%91%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1%80%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1%82%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0%</w:t>
      </w:r>
      <w:r w:rsidRPr="00851FA0">
        <w:rPr>
          <w:sz w:val="24"/>
          <w:szCs w:val="24"/>
          <w:lang w:val="en-US" w:eastAsia="ru-RU"/>
        </w:rPr>
        <w:t>BE</w:t>
      </w:r>
      <w:r w:rsidRPr="008A49A7">
        <w:rPr>
          <w:sz w:val="24"/>
          <w:szCs w:val="24"/>
          <w:lang w:val="en-US" w:eastAsia="ru-RU"/>
        </w:rPr>
        <w:t>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1%87%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0%</w:t>
      </w:r>
      <w:r w:rsidRPr="00851FA0">
        <w:rPr>
          <w:sz w:val="24"/>
          <w:szCs w:val="24"/>
          <w:lang w:val="en-US" w:eastAsia="ru-RU"/>
        </w:rPr>
        <w:t>BD</w:t>
      </w:r>
      <w:r w:rsidRPr="008A49A7">
        <w:rPr>
          <w:sz w:val="24"/>
          <w:szCs w:val="24"/>
          <w:lang w:val="en-US" w:eastAsia="ru-RU"/>
        </w:rPr>
        <w:t>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0%</w:t>
      </w:r>
      <w:r w:rsidRPr="00851FA0">
        <w:rPr>
          <w:sz w:val="24"/>
          <w:szCs w:val="24"/>
          <w:lang w:val="en-US" w:eastAsia="ru-RU"/>
        </w:rPr>
        <w:t>B</w:t>
      </w:r>
      <w:r w:rsidRPr="008A49A7">
        <w:rPr>
          <w:sz w:val="24"/>
          <w:szCs w:val="24"/>
          <w:lang w:val="en-US" w:eastAsia="ru-RU"/>
        </w:rPr>
        <w:t>0%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1%8</w:t>
      </w:r>
      <w:r w:rsidRPr="00851FA0">
        <w:rPr>
          <w:sz w:val="24"/>
          <w:szCs w:val="24"/>
          <w:lang w:val="en-US" w:eastAsia="ru-RU"/>
        </w:rPr>
        <w:t>F</w:t>
      </w:r>
      <w:r w:rsidRPr="008A49A7">
        <w:rPr>
          <w:sz w:val="24"/>
          <w:szCs w:val="24"/>
          <w:lang w:val="en-US" w:eastAsia="ru-RU"/>
        </w:rPr>
        <w:t>_%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0%</w:t>
      </w:r>
      <w:r w:rsidRPr="00851FA0">
        <w:rPr>
          <w:sz w:val="24"/>
          <w:szCs w:val="24"/>
          <w:lang w:val="en-US" w:eastAsia="ru-RU"/>
        </w:rPr>
        <w:t>BD</w:t>
      </w:r>
      <w:r w:rsidRPr="008A49A7">
        <w:rPr>
          <w:sz w:val="24"/>
          <w:szCs w:val="24"/>
          <w:lang w:val="en-US" w:eastAsia="ru-RU"/>
        </w:rPr>
        <w:t>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0%</w:t>
      </w:r>
      <w:r w:rsidRPr="00851FA0">
        <w:rPr>
          <w:sz w:val="24"/>
          <w:szCs w:val="24"/>
          <w:lang w:val="en-US" w:eastAsia="ru-RU"/>
        </w:rPr>
        <w:t>B</w:t>
      </w:r>
      <w:r w:rsidRPr="008A49A7">
        <w:rPr>
          <w:sz w:val="24"/>
          <w:szCs w:val="24"/>
          <w:lang w:val="en-US" w:eastAsia="ru-RU"/>
        </w:rPr>
        <w:t>5%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0%</w:t>
      </w:r>
      <w:r w:rsidRPr="00851FA0">
        <w:rPr>
          <w:sz w:val="24"/>
          <w:szCs w:val="24"/>
          <w:lang w:val="en-US" w:eastAsia="ru-RU"/>
        </w:rPr>
        <w:t>B</w:t>
      </w:r>
      <w:r w:rsidRPr="008A49A7">
        <w:rPr>
          <w:sz w:val="24"/>
          <w:szCs w:val="24"/>
          <w:lang w:val="en-US" w:eastAsia="ru-RU"/>
        </w:rPr>
        <w:t>9%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1%80%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0%</w:t>
      </w:r>
      <w:r w:rsidRPr="00851FA0">
        <w:rPr>
          <w:sz w:val="24"/>
          <w:szCs w:val="24"/>
          <w:lang w:val="en-US" w:eastAsia="ru-RU"/>
        </w:rPr>
        <w:t>BE</w:t>
      </w:r>
      <w:r w:rsidRPr="008A49A7">
        <w:rPr>
          <w:sz w:val="24"/>
          <w:szCs w:val="24"/>
          <w:lang w:val="en-US" w:eastAsia="ru-RU"/>
        </w:rPr>
        <w:t>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0%</w:t>
      </w:r>
      <w:r w:rsidRPr="00851FA0">
        <w:rPr>
          <w:sz w:val="24"/>
          <w:szCs w:val="24"/>
          <w:lang w:val="en-US" w:eastAsia="ru-RU"/>
        </w:rPr>
        <w:t>BD</w:t>
      </w:r>
      <w:r w:rsidRPr="008A49A7">
        <w:rPr>
          <w:sz w:val="24"/>
          <w:szCs w:val="24"/>
          <w:lang w:val="en-US" w:eastAsia="ru-RU"/>
        </w:rPr>
        <w:t>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0%</w:t>
      </w:r>
      <w:r w:rsidRPr="00851FA0">
        <w:rPr>
          <w:sz w:val="24"/>
          <w:szCs w:val="24"/>
          <w:lang w:val="en-US" w:eastAsia="ru-RU"/>
        </w:rPr>
        <w:t>BD</w:t>
      </w:r>
      <w:r w:rsidRPr="008A49A7">
        <w:rPr>
          <w:sz w:val="24"/>
          <w:szCs w:val="24"/>
          <w:lang w:val="en-US" w:eastAsia="ru-RU"/>
        </w:rPr>
        <w:t>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0%</w:t>
      </w:r>
      <w:r w:rsidRPr="00851FA0">
        <w:rPr>
          <w:sz w:val="24"/>
          <w:szCs w:val="24"/>
          <w:lang w:val="en-US" w:eastAsia="ru-RU"/>
        </w:rPr>
        <w:t>B</w:t>
      </w:r>
      <w:r w:rsidRPr="008A49A7">
        <w:rPr>
          <w:sz w:val="24"/>
          <w:szCs w:val="24"/>
          <w:lang w:val="en-US" w:eastAsia="ru-RU"/>
        </w:rPr>
        <w:t>0%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1%8</w:t>
      </w:r>
      <w:r w:rsidRPr="00851FA0">
        <w:rPr>
          <w:sz w:val="24"/>
          <w:szCs w:val="24"/>
          <w:lang w:val="en-US" w:eastAsia="ru-RU"/>
        </w:rPr>
        <w:t>F</w:t>
      </w:r>
      <w:r w:rsidRPr="008A49A7">
        <w:rPr>
          <w:sz w:val="24"/>
          <w:szCs w:val="24"/>
          <w:lang w:val="en-US" w:eastAsia="ru-RU"/>
        </w:rPr>
        <w:t>_%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1%81%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0%</w:t>
      </w:r>
      <w:r w:rsidRPr="00851FA0">
        <w:rPr>
          <w:sz w:val="24"/>
          <w:szCs w:val="24"/>
          <w:lang w:val="en-US" w:eastAsia="ru-RU"/>
        </w:rPr>
        <w:t>B</w:t>
      </w:r>
      <w:r w:rsidRPr="008A49A7">
        <w:rPr>
          <w:sz w:val="24"/>
          <w:szCs w:val="24"/>
          <w:lang w:val="en-US" w:eastAsia="ru-RU"/>
        </w:rPr>
        <w:t>5%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1%82%</w:t>
      </w:r>
      <w:r w:rsidRPr="00851FA0">
        <w:rPr>
          <w:sz w:val="24"/>
          <w:szCs w:val="24"/>
          <w:lang w:val="en-US" w:eastAsia="ru-RU"/>
        </w:rPr>
        <w:t>D</w:t>
      </w:r>
      <w:r w:rsidRPr="008A49A7">
        <w:rPr>
          <w:sz w:val="24"/>
          <w:szCs w:val="24"/>
          <w:lang w:val="en-US" w:eastAsia="ru-RU"/>
        </w:rPr>
        <w:t>1%8</w:t>
      </w:r>
      <w:r w:rsidRPr="00851FA0">
        <w:rPr>
          <w:sz w:val="24"/>
          <w:szCs w:val="24"/>
          <w:lang w:val="en-US" w:eastAsia="ru-RU"/>
        </w:rPr>
        <w:t>C</w:t>
      </w:r>
      <w:r w:rsidRPr="008A49A7">
        <w:rPr>
          <w:sz w:val="24"/>
          <w:szCs w:val="24"/>
          <w:lang w:val="en-US" w:eastAsia="ru-RU"/>
        </w:rPr>
        <w:t xml:space="preserve"> (</w:t>
      </w:r>
      <w:r w:rsidRPr="008A49A7">
        <w:rPr>
          <w:rFonts w:eastAsia="Times New Roman"/>
          <w:sz w:val="24"/>
          <w:lang w:val="en-US"/>
        </w:rPr>
        <w:t>acces</w:t>
      </w:r>
      <w:r>
        <w:rPr>
          <w:rFonts w:eastAsia="Times New Roman"/>
          <w:sz w:val="24"/>
          <w:lang w:val="en-US"/>
        </w:rPr>
        <w:t>s</w:t>
      </w:r>
      <w:r w:rsidRPr="008A49A7">
        <w:rPr>
          <w:rFonts w:eastAsia="Times New Roman"/>
          <w:sz w:val="24"/>
          <w:lang w:val="en-US"/>
        </w:rPr>
        <w:t>ed</w:t>
      </w:r>
      <w:r w:rsidRPr="008A49A7">
        <w:rPr>
          <w:sz w:val="24"/>
          <w:szCs w:val="24"/>
          <w:lang w:val="en-US" w:eastAsia="ru-RU"/>
        </w:rPr>
        <w:t xml:space="preserve"> 05.06.2022)</w:t>
      </w:r>
    </w:p>
    <w:p w:rsidR="008A49A7" w:rsidRDefault="008A49A7" w:rsidP="008A49A7">
      <w:pPr>
        <w:pStyle w:val="af0"/>
        <w:rPr>
          <w:rFonts w:eastAsia="Times New Roman"/>
          <w:sz w:val="24"/>
          <w:lang w:val="en-US"/>
        </w:rPr>
      </w:pPr>
      <w:r w:rsidRPr="00881D3C">
        <w:rPr>
          <w:rFonts w:eastAsia="Times New Roman"/>
          <w:sz w:val="24"/>
          <w:szCs w:val="24"/>
          <w:lang w:val="en-US"/>
        </w:rPr>
        <w:t>2.</w:t>
      </w:r>
      <w:r w:rsidRPr="00851FA0">
        <w:rPr>
          <w:rFonts w:eastAsia="Times New Roman"/>
          <w:sz w:val="24"/>
          <w:szCs w:val="24"/>
          <w:lang w:val="en-US"/>
        </w:rPr>
        <w:t> </w:t>
      </w:r>
      <w:r w:rsidRPr="00851FA0">
        <w:rPr>
          <w:sz w:val="24"/>
          <w:szCs w:val="24"/>
          <w:lang w:val="en-US" w:eastAsia="ru-RU"/>
        </w:rPr>
        <w:t>Python</w:t>
      </w:r>
      <w:r w:rsidRPr="00881D3C">
        <w:rPr>
          <w:sz w:val="24"/>
          <w:szCs w:val="24"/>
          <w:lang w:val="en-US" w:eastAsia="ru-RU"/>
        </w:rPr>
        <w:t xml:space="preserve">. </w:t>
      </w:r>
      <w:r w:rsidRPr="00851FA0">
        <w:rPr>
          <w:sz w:val="24"/>
          <w:szCs w:val="24"/>
          <w:lang w:val="en-US" w:eastAsia="ru-RU"/>
        </w:rPr>
        <w:t>URL</w:t>
      </w:r>
      <w:r w:rsidRPr="008A49A7">
        <w:rPr>
          <w:sz w:val="24"/>
          <w:szCs w:val="24"/>
          <w:lang w:val="en-US" w:eastAsia="ru-RU"/>
        </w:rPr>
        <w:t xml:space="preserve">: </w:t>
      </w:r>
      <w:r w:rsidRPr="00851FA0">
        <w:rPr>
          <w:sz w:val="24"/>
          <w:szCs w:val="24"/>
          <w:lang w:val="en-US" w:eastAsia="ru-RU"/>
        </w:rPr>
        <w:t>https</w:t>
      </w:r>
      <w:r w:rsidRPr="008A49A7">
        <w:rPr>
          <w:sz w:val="24"/>
          <w:szCs w:val="24"/>
          <w:lang w:val="en-US" w:eastAsia="ru-RU"/>
        </w:rPr>
        <w:t>://</w:t>
      </w:r>
      <w:r w:rsidRPr="00851FA0">
        <w:rPr>
          <w:sz w:val="24"/>
          <w:szCs w:val="24"/>
          <w:lang w:val="en-US" w:eastAsia="ru-RU"/>
        </w:rPr>
        <w:t>ru</w:t>
      </w:r>
      <w:r w:rsidRPr="008A49A7">
        <w:rPr>
          <w:sz w:val="24"/>
          <w:szCs w:val="24"/>
          <w:lang w:val="en-US" w:eastAsia="ru-RU"/>
        </w:rPr>
        <w:t>.</w:t>
      </w:r>
      <w:r w:rsidRPr="00851FA0">
        <w:rPr>
          <w:sz w:val="24"/>
          <w:szCs w:val="24"/>
          <w:lang w:val="en-US" w:eastAsia="ru-RU"/>
        </w:rPr>
        <w:t>wikipedia</w:t>
      </w:r>
      <w:r w:rsidRPr="008A49A7">
        <w:rPr>
          <w:sz w:val="24"/>
          <w:szCs w:val="24"/>
          <w:lang w:val="en-US" w:eastAsia="ru-RU"/>
        </w:rPr>
        <w:t>.</w:t>
      </w:r>
      <w:r w:rsidRPr="00851FA0">
        <w:rPr>
          <w:sz w:val="24"/>
          <w:szCs w:val="24"/>
          <w:lang w:val="en-US" w:eastAsia="ru-RU"/>
        </w:rPr>
        <w:t>org</w:t>
      </w:r>
      <w:r w:rsidRPr="008A49A7">
        <w:rPr>
          <w:sz w:val="24"/>
          <w:szCs w:val="24"/>
          <w:lang w:val="en-US" w:eastAsia="ru-RU"/>
        </w:rPr>
        <w:t>/</w:t>
      </w:r>
      <w:r w:rsidRPr="00851FA0">
        <w:rPr>
          <w:sz w:val="24"/>
          <w:szCs w:val="24"/>
          <w:lang w:val="en-US" w:eastAsia="ru-RU"/>
        </w:rPr>
        <w:t>wiki</w:t>
      </w:r>
      <w:r w:rsidRPr="008A49A7">
        <w:rPr>
          <w:sz w:val="24"/>
          <w:szCs w:val="24"/>
          <w:lang w:val="en-US" w:eastAsia="ru-RU"/>
        </w:rPr>
        <w:t>/</w:t>
      </w:r>
      <w:r w:rsidRPr="00851FA0">
        <w:rPr>
          <w:sz w:val="24"/>
          <w:szCs w:val="24"/>
          <w:lang w:val="en-US" w:eastAsia="ru-RU"/>
        </w:rPr>
        <w:t>Python</w:t>
      </w:r>
      <w:r w:rsidRPr="008A49A7">
        <w:rPr>
          <w:rFonts w:eastAsia="Times New Roman"/>
          <w:sz w:val="24"/>
          <w:lang w:val="en-US"/>
        </w:rPr>
        <w:t xml:space="preserve"> (acces</w:t>
      </w:r>
      <w:r>
        <w:rPr>
          <w:rFonts w:eastAsia="Times New Roman"/>
          <w:sz w:val="24"/>
          <w:lang w:val="en-US"/>
        </w:rPr>
        <w:t>s</w:t>
      </w:r>
      <w:r w:rsidRPr="008A49A7">
        <w:rPr>
          <w:rFonts w:eastAsia="Times New Roman"/>
          <w:sz w:val="24"/>
          <w:lang w:val="en-US"/>
        </w:rPr>
        <w:t>ed 05.06.2022)</w:t>
      </w:r>
    </w:p>
    <w:p w:rsidR="00D93B31" w:rsidRDefault="00D93B31" w:rsidP="00D93B31">
      <w:pPr>
        <w:pStyle w:val="af0"/>
        <w:rPr>
          <w:rFonts w:eastAsia="Times New Roman"/>
          <w:sz w:val="24"/>
          <w:lang w:val="en-US"/>
        </w:rPr>
      </w:pPr>
      <w:r>
        <w:rPr>
          <w:rFonts w:eastAsia="Times New Roman"/>
          <w:sz w:val="24"/>
          <w:lang w:val="en-US"/>
        </w:rPr>
        <w:lastRenderedPageBreak/>
        <w:t xml:space="preserve">3. </w:t>
      </w:r>
      <w:r w:rsidR="00702246" w:rsidRPr="00702246">
        <w:rPr>
          <w:rFonts w:eastAsia="Times New Roman"/>
          <w:sz w:val="24"/>
          <w:lang w:val="en-US"/>
        </w:rPr>
        <w:t>Urmantseva N.R., Gromov V.A. COLLABORATIVE SYSTEM OF PHLEBOLOGICAL DATA COLLECTION AND PROCESSING PHLEBOCLOUD. Bulletin of C</w:t>
      </w:r>
      <w:r w:rsidR="00702246">
        <w:rPr>
          <w:rFonts w:eastAsia="Times New Roman"/>
          <w:sz w:val="24"/>
          <w:lang w:val="en-US"/>
        </w:rPr>
        <w:t>ybernetics. 2021;(4 (44)):40-47</w:t>
      </w:r>
      <w:r>
        <w:rPr>
          <w:rFonts w:eastAsia="Times New Roman"/>
          <w:sz w:val="24"/>
          <w:lang w:val="en-US"/>
        </w:rPr>
        <w:t xml:space="preserve">. URL: </w:t>
      </w:r>
      <w:r w:rsidRPr="00D93B31">
        <w:rPr>
          <w:rFonts w:eastAsia="Times New Roman"/>
          <w:sz w:val="24"/>
          <w:lang w:val="en-US"/>
        </w:rPr>
        <w:t>https://www.vestcyber.ru/jour/article/view/397/256</w:t>
      </w:r>
      <w:r>
        <w:rPr>
          <w:rFonts w:eastAsia="Times New Roman"/>
          <w:sz w:val="24"/>
          <w:lang w:val="en-US"/>
        </w:rPr>
        <w:t xml:space="preserve"> </w:t>
      </w:r>
      <w:r w:rsidRPr="008A49A7">
        <w:rPr>
          <w:rFonts w:eastAsia="Times New Roman"/>
          <w:sz w:val="24"/>
          <w:lang w:val="en-US"/>
        </w:rPr>
        <w:t>(acces</w:t>
      </w:r>
      <w:r>
        <w:rPr>
          <w:rFonts w:eastAsia="Times New Roman"/>
          <w:sz w:val="24"/>
          <w:lang w:val="en-US"/>
        </w:rPr>
        <w:t>s</w:t>
      </w:r>
      <w:r w:rsidRPr="008A49A7">
        <w:rPr>
          <w:rFonts w:eastAsia="Times New Roman"/>
          <w:sz w:val="24"/>
          <w:lang w:val="en-US"/>
        </w:rPr>
        <w:t>ed 05.06.2022)</w:t>
      </w:r>
    </w:p>
    <w:p w:rsidR="00D93B31" w:rsidRPr="008A49A7" w:rsidRDefault="00D93B31" w:rsidP="008A49A7">
      <w:pPr>
        <w:pStyle w:val="af0"/>
        <w:rPr>
          <w:rFonts w:eastAsia="Times New Roman"/>
          <w:sz w:val="24"/>
          <w:lang w:val="en-US"/>
        </w:rPr>
      </w:pPr>
    </w:p>
    <w:p w:rsidR="004B334F" w:rsidRPr="008A49A7" w:rsidRDefault="004B334F" w:rsidP="009B45FC">
      <w:pPr>
        <w:pStyle w:val="a3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4B334F" w:rsidRPr="008A49A7" w:rsidRDefault="004B334F" w:rsidP="003046A4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4B334F" w:rsidRPr="008A49A7" w:rsidRDefault="004B334F" w:rsidP="003046A4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sectPr w:rsidR="004B334F" w:rsidRPr="008A49A7" w:rsidSect="00F942D1">
      <w:foot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7A1A" w:rsidRDefault="00BB7A1A" w:rsidP="002A1624">
      <w:pPr>
        <w:spacing w:after="0" w:line="240" w:lineRule="auto"/>
      </w:pPr>
      <w:r>
        <w:separator/>
      </w:r>
    </w:p>
  </w:endnote>
  <w:endnote w:type="continuationSeparator" w:id="0">
    <w:p w:rsidR="00BB7A1A" w:rsidRDefault="00BB7A1A" w:rsidP="002A16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0420" w:rsidRDefault="001927C1">
    <w:pPr>
      <w:pStyle w:val="ac"/>
      <w:jc w:val="right"/>
    </w:pPr>
    <w:r>
      <w:fldChar w:fldCharType="begin"/>
    </w:r>
    <w:r w:rsidR="00C56957">
      <w:instrText>PAGE   \* MERGEFORMAT</w:instrText>
    </w:r>
    <w:r>
      <w:fldChar w:fldCharType="separate"/>
    </w:r>
    <w:r w:rsidR="0000526F">
      <w:rPr>
        <w:noProof/>
      </w:rPr>
      <w:t>5</w:t>
    </w:r>
    <w:r>
      <w:rPr>
        <w:noProof/>
      </w:rPr>
      <w:fldChar w:fldCharType="end"/>
    </w:r>
  </w:p>
  <w:p w:rsidR="00DC0420" w:rsidRDefault="00DC0420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7A1A" w:rsidRDefault="00BB7A1A" w:rsidP="002A1624">
      <w:pPr>
        <w:spacing w:after="0" w:line="240" w:lineRule="auto"/>
      </w:pPr>
      <w:r>
        <w:separator/>
      </w:r>
    </w:p>
  </w:footnote>
  <w:footnote w:type="continuationSeparator" w:id="0">
    <w:p w:rsidR="00BB7A1A" w:rsidRDefault="00BB7A1A" w:rsidP="002A16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861"/>
    <w:multiLevelType w:val="hybridMultilevel"/>
    <w:tmpl w:val="4FE80A42"/>
    <w:lvl w:ilvl="0" w:tplc="CF50B502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17E78A4"/>
    <w:multiLevelType w:val="hybridMultilevel"/>
    <w:tmpl w:val="DB561E7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055B2565"/>
    <w:multiLevelType w:val="hybridMultilevel"/>
    <w:tmpl w:val="7410FD68"/>
    <w:lvl w:ilvl="0" w:tplc="1318D72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FE0E4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B285EA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37A86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262AF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28016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A06574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726CA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BFED6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05BC3223"/>
    <w:multiLevelType w:val="hybridMultilevel"/>
    <w:tmpl w:val="7066974E"/>
    <w:lvl w:ilvl="0" w:tplc="335821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34243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C4896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330B5E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51C8D0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FFE0A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7EA87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340F61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7C4772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 w15:restartNumberingAfterBreak="0">
    <w:nsid w:val="0A260490"/>
    <w:multiLevelType w:val="hybridMultilevel"/>
    <w:tmpl w:val="8870C8E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0CD57F88"/>
    <w:multiLevelType w:val="hybridMultilevel"/>
    <w:tmpl w:val="DB561E7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117A2BE0"/>
    <w:multiLevelType w:val="multilevel"/>
    <w:tmpl w:val="EA92A8B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8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0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1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44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232" w:hanging="1800"/>
      </w:pPr>
      <w:rPr>
        <w:rFonts w:hint="default"/>
      </w:rPr>
    </w:lvl>
  </w:abstractNum>
  <w:abstractNum w:abstractNumId="7" w15:restartNumberingAfterBreak="0">
    <w:nsid w:val="1807032E"/>
    <w:multiLevelType w:val="hybridMultilevel"/>
    <w:tmpl w:val="E01E930C"/>
    <w:lvl w:ilvl="0" w:tplc="2F3ED0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1CD256F6"/>
    <w:multiLevelType w:val="hybridMultilevel"/>
    <w:tmpl w:val="CA8CF5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EE60C0"/>
    <w:multiLevelType w:val="hybridMultilevel"/>
    <w:tmpl w:val="DB561E7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248A7271"/>
    <w:multiLevelType w:val="hybridMultilevel"/>
    <w:tmpl w:val="5920834E"/>
    <w:lvl w:ilvl="0" w:tplc="A978EA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434AD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D1805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B32045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CB215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A8868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EEE180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43E30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3A478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303407BD"/>
    <w:multiLevelType w:val="hybridMultilevel"/>
    <w:tmpl w:val="1BD4E0C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76C7B91"/>
    <w:multiLevelType w:val="hybridMultilevel"/>
    <w:tmpl w:val="18BE861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3A911ACD"/>
    <w:multiLevelType w:val="multilevel"/>
    <w:tmpl w:val="38103CE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8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0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1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44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232" w:hanging="1800"/>
      </w:pPr>
      <w:rPr>
        <w:rFonts w:hint="default"/>
      </w:rPr>
    </w:lvl>
  </w:abstractNum>
  <w:abstractNum w:abstractNumId="14" w15:restartNumberingAfterBreak="0">
    <w:nsid w:val="42451164"/>
    <w:multiLevelType w:val="hybridMultilevel"/>
    <w:tmpl w:val="BA783A6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44400DE5"/>
    <w:multiLevelType w:val="hybridMultilevel"/>
    <w:tmpl w:val="E7A2D88E"/>
    <w:lvl w:ilvl="0" w:tplc="5D5266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ECE14C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72EC69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4905C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9FA9F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56A12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7A4136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FBED4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4AA699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 w15:restartNumberingAfterBreak="0">
    <w:nsid w:val="4D2C56BB"/>
    <w:multiLevelType w:val="hybridMultilevel"/>
    <w:tmpl w:val="BD6EE064"/>
    <w:lvl w:ilvl="0" w:tplc="6B900C8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FEC0CE2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3D23C8"/>
    <w:multiLevelType w:val="hybridMultilevel"/>
    <w:tmpl w:val="DCFAE4DA"/>
    <w:lvl w:ilvl="0" w:tplc="04E65B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9B0A0F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6B679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C20B1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442AA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C5AE6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91CB8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1E6725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8F8DAD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 w15:restartNumberingAfterBreak="0">
    <w:nsid w:val="58ED376E"/>
    <w:multiLevelType w:val="multilevel"/>
    <w:tmpl w:val="38103CE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8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0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1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44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232" w:hanging="1800"/>
      </w:pPr>
      <w:rPr>
        <w:rFonts w:hint="default"/>
      </w:rPr>
    </w:lvl>
  </w:abstractNum>
  <w:abstractNum w:abstractNumId="19" w15:restartNumberingAfterBreak="0">
    <w:nsid w:val="5B4104C7"/>
    <w:multiLevelType w:val="hybridMultilevel"/>
    <w:tmpl w:val="EF5400B4"/>
    <w:lvl w:ilvl="0" w:tplc="401CD2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D526E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F6642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1045C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27EAB6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204AF1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BCE5F8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10C920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594362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0" w15:restartNumberingAfterBreak="0">
    <w:nsid w:val="5DDD32C5"/>
    <w:multiLevelType w:val="hybridMultilevel"/>
    <w:tmpl w:val="8634142E"/>
    <w:lvl w:ilvl="0" w:tplc="A3602C7E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FCC535F"/>
    <w:multiLevelType w:val="hybridMultilevel"/>
    <w:tmpl w:val="3C56375C"/>
    <w:lvl w:ilvl="0" w:tplc="1682C1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218F7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32ED7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F4E29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37E1CD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A02300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C6678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954BB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D7441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2" w15:restartNumberingAfterBreak="0">
    <w:nsid w:val="62C32E1B"/>
    <w:multiLevelType w:val="hybridMultilevel"/>
    <w:tmpl w:val="DB561E7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 w15:restartNumberingAfterBreak="0">
    <w:nsid w:val="660D6076"/>
    <w:multiLevelType w:val="hybridMultilevel"/>
    <w:tmpl w:val="92E4BAE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67BD1D4B"/>
    <w:multiLevelType w:val="hybridMultilevel"/>
    <w:tmpl w:val="F0DA8616"/>
    <w:lvl w:ilvl="0" w:tplc="8F669D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E54B0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AB230C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384394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C1EC7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81C0D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6984FF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40E61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66A1BD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5" w15:restartNumberingAfterBreak="0">
    <w:nsid w:val="6F612E11"/>
    <w:multiLevelType w:val="hybridMultilevel"/>
    <w:tmpl w:val="BD6EE064"/>
    <w:lvl w:ilvl="0" w:tplc="6B900C8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FEC0CE2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14357C"/>
    <w:multiLevelType w:val="hybridMultilevel"/>
    <w:tmpl w:val="DB561E7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74FC3B42"/>
    <w:multiLevelType w:val="multilevel"/>
    <w:tmpl w:val="A72E277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78CD2EE1"/>
    <w:multiLevelType w:val="hybridMultilevel"/>
    <w:tmpl w:val="8F14722E"/>
    <w:lvl w:ilvl="0" w:tplc="89E6B9AC">
      <w:start w:val="1"/>
      <w:numFmt w:val="decimal"/>
      <w:lvlText w:val="%1."/>
      <w:lvlJc w:val="left"/>
      <w:pPr>
        <w:ind w:left="1069" w:hanging="360"/>
      </w:pPr>
      <w:rPr>
        <w:rFonts w:hint="default"/>
        <w:color w:val="333333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7A1370BD"/>
    <w:multiLevelType w:val="hybridMultilevel"/>
    <w:tmpl w:val="9CAC23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C059C9"/>
    <w:multiLevelType w:val="hybridMultilevel"/>
    <w:tmpl w:val="618EE0A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7C617101"/>
    <w:multiLevelType w:val="hybridMultilevel"/>
    <w:tmpl w:val="DB561E7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5"/>
  </w:num>
  <w:num w:numId="2">
    <w:abstractNumId w:val="28"/>
  </w:num>
  <w:num w:numId="3">
    <w:abstractNumId w:val="6"/>
  </w:num>
  <w:num w:numId="4">
    <w:abstractNumId w:val="18"/>
  </w:num>
  <w:num w:numId="5">
    <w:abstractNumId w:val="7"/>
  </w:num>
  <w:num w:numId="6">
    <w:abstractNumId w:val="13"/>
  </w:num>
  <w:num w:numId="7">
    <w:abstractNumId w:val="27"/>
  </w:num>
  <w:num w:numId="8">
    <w:abstractNumId w:val="16"/>
  </w:num>
  <w:num w:numId="9">
    <w:abstractNumId w:val="14"/>
  </w:num>
  <w:num w:numId="10">
    <w:abstractNumId w:val="8"/>
  </w:num>
  <w:num w:numId="11">
    <w:abstractNumId w:val="15"/>
  </w:num>
  <w:num w:numId="12">
    <w:abstractNumId w:val="17"/>
  </w:num>
  <w:num w:numId="13">
    <w:abstractNumId w:val="2"/>
  </w:num>
  <w:num w:numId="14">
    <w:abstractNumId w:val="24"/>
  </w:num>
  <w:num w:numId="15">
    <w:abstractNumId w:val="21"/>
  </w:num>
  <w:num w:numId="16">
    <w:abstractNumId w:val="19"/>
  </w:num>
  <w:num w:numId="17">
    <w:abstractNumId w:val="10"/>
  </w:num>
  <w:num w:numId="18">
    <w:abstractNumId w:val="3"/>
  </w:num>
  <w:num w:numId="19">
    <w:abstractNumId w:val="29"/>
  </w:num>
  <w:num w:numId="20">
    <w:abstractNumId w:val="30"/>
  </w:num>
  <w:num w:numId="21">
    <w:abstractNumId w:val="4"/>
  </w:num>
  <w:num w:numId="22">
    <w:abstractNumId w:val="0"/>
  </w:num>
  <w:num w:numId="23">
    <w:abstractNumId w:val="23"/>
  </w:num>
  <w:num w:numId="24">
    <w:abstractNumId w:val="12"/>
  </w:num>
  <w:num w:numId="25">
    <w:abstractNumId w:val="11"/>
  </w:num>
  <w:num w:numId="26">
    <w:abstractNumId w:val="5"/>
  </w:num>
  <w:num w:numId="27">
    <w:abstractNumId w:val="9"/>
  </w:num>
  <w:num w:numId="28">
    <w:abstractNumId w:val="22"/>
  </w:num>
  <w:num w:numId="29">
    <w:abstractNumId w:val="1"/>
  </w:num>
  <w:num w:numId="30">
    <w:abstractNumId w:val="31"/>
  </w:num>
  <w:num w:numId="31">
    <w:abstractNumId w:val="26"/>
  </w:num>
  <w:num w:numId="3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3250C8"/>
    <w:rsid w:val="000026EC"/>
    <w:rsid w:val="0000526F"/>
    <w:rsid w:val="0001401B"/>
    <w:rsid w:val="0002229D"/>
    <w:rsid w:val="00027AED"/>
    <w:rsid w:val="0003682F"/>
    <w:rsid w:val="00061BEA"/>
    <w:rsid w:val="000661C1"/>
    <w:rsid w:val="00072A32"/>
    <w:rsid w:val="00076792"/>
    <w:rsid w:val="0008029B"/>
    <w:rsid w:val="00082135"/>
    <w:rsid w:val="00084AF8"/>
    <w:rsid w:val="000857DF"/>
    <w:rsid w:val="000A41D3"/>
    <w:rsid w:val="000B0074"/>
    <w:rsid w:val="000C6CE7"/>
    <w:rsid w:val="000C7A43"/>
    <w:rsid w:val="000D15C1"/>
    <w:rsid w:val="000D5167"/>
    <w:rsid w:val="000D6219"/>
    <w:rsid w:val="000D77CF"/>
    <w:rsid w:val="000E2017"/>
    <w:rsid w:val="000E3DCA"/>
    <w:rsid w:val="000E6CD2"/>
    <w:rsid w:val="000F6029"/>
    <w:rsid w:val="0010023A"/>
    <w:rsid w:val="0010307D"/>
    <w:rsid w:val="001049FE"/>
    <w:rsid w:val="00105B80"/>
    <w:rsid w:val="00106023"/>
    <w:rsid w:val="00107AC5"/>
    <w:rsid w:val="00116FE8"/>
    <w:rsid w:val="00117A6F"/>
    <w:rsid w:val="00117EB7"/>
    <w:rsid w:val="00126218"/>
    <w:rsid w:val="001416B8"/>
    <w:rsid w:val="00143911"/>
    <w:rsid w:val="00171E8C"/>
    <w:rsid w:val="00173C37"/>
    <w:rsid w:val="00175764"/>
    <w:rsid w:val="00183B21"/>
    <w:rsid w:val="00190288"/>
    <w:rsid w:val="001927C1"/>
    <w:rsid w:val="001932F0"/>
    <w:rsid w:val="00194F95"/>
    <w:rsid w:val="001A3D42"/>
    <w:rsid w:val="001A4020"/>
    <w:rsid w:val="001A604A"/>
    <w:rsid w:val="001B736A"/>
    <w:rsid w:val="001C4980"/>
    <w:rsid w:val="001D23D8"/>
    <w:rsid w:val="001E78F2"/>
    <w:rsid w:val="001F5E40"/>
    <w:rsid w:val="00201104"/>
    <w:rsid w:val="0022311F"/>
    <w:rsid w:val="002244BE"/>
    <w:rsid w:val="002327C3"/>
    <w:rsid w:val="00233026"/>
    <w:rsid w:val="002347A2"/>
    <w:rsid w:val="00260CCC"/>
    <w:rsid w:val="00273990"/>
    <w:rsid w:val="00275AD7"/>
    <w:rsid w:val="00276657"/>
    <w:rsid w:val="00277197"/>
    <w:rsid w:val="002806E5"/>
    <w:rsid w:val="002A1624"/>
    <w:rsid w:val="002B26EE"/>
    <w:rsid w:val="002B373B"/>
    <w:rsid w:val="002B4F81"/>
    <w:rsid w:val="002B5FA8"/>
    <w:rsid w:val="002C4575"/>
    <w:rsid w:val="002E0290"/>
    <w:rsid w:val="002E4458"/>
    <w:rsid w:val="002E5517"/>
    <w:rsid w:val="002F1AD9"/>
    <w:rsid w:val="002F2714"/>
    <w:rsid w:val="002F37E1"/>
    <w:rsid w:val="002F60E6"/>
    <w:rsid w:val="002F6FFD"/>
    <w:rsid w:val="002F7EDE"/>
    <w:rsid w:val="003005D9"/>
    <w:rsid w:val="003046A4"/>
    <w:rsid w:val="00304ECE"/>
    <w:rsid w:val="003067D6"/>
    <w:rsid w:val="003126E1"/>
    <w:rsid w:val="003179D4"/>
    <w:rsid w:val="00321D92"/>
    <w:rsid w:val="003250C8"/>
    <w:rsid w:val="003328E8"/>
    <w:rsid w:val="0035119B"/>
    <w:rsid w:val="00351969"/>
    <w:rsid w:val="00353103"/>
    <w:rsid w:val="00355220"/>
    <w:rsid w:val="00371C9F"/>
    <w:rsid w:val="003772B5"/>
    <w:rsid w:val="00380C25"/>
    <w:rsid w:val="00381BED"/>
    <w:rsid w:val="0039686D"/>
    <w:rsid w:val="003A0274"/>
    <w:rsid w:val="003A07E2"/>
    <w:rsid w:val="003A0A87"/>
    <w:rsid w:val="003A5DD4"/>
    <w:rsid w:val="003D1926"/>
    <w:rsid w:val="003D1D12"/>
    <w:rsid w:val="003D2382"/>
    <w:rsid w:val="003D4F2C"/>
    <w:rsid w:val="003E185C"/>
    <w:rsid w:val="003E4C08"/>
    <w:rsid w:val="003E7528"/>
    <w:rsid w:val="003F22E5"/>
    <w:rsid w:val="003F5C6C"/>
    <w:rsid w:val="00400519"/>
    <w:rsid w:val="00412883"/>
    <w:rsid w:val="004217E5"/>
    <w:rsid w:val="00424D64"/>
    <w:rsid w:val="00426056"/>
    <w:rsid w:val="00433D16"/>
    <w:rsid w:val="0044064F"/>
    <w:rsid w:val="00446AB0"/>
    <w:rsid w:val="00454D98"/>
    <w:rsid w:val="00464450"/>
    <w:rsid w:val="00464C76"/>
    <w:rsid w:val="00464CCB"/>
    <w:rsid w:val="004735E5"/>
    <w:rsid w:val="004801FC"/>
    <w:rsid w:val="0048355E"/>
    <w:rsid w:val="004841CB"/>
    <w:rsid w:val="004907A0"/>
    <w:rsid w:val="00496C45"/>
    <w:rsid w:val="004A6575"/>
    <w:rsid w:val="004B19F8"/>
    <w:rsid w:val="004B334F"/>
    <w:rsid w:val="004B3446"/>
    <w:rsid w:val="004D10CA"/>
    <w:rsid w:val="004E34AD"/>
    <w:rsid w:val="005005ED"/>
    <w:rsid w:val="00511318"/>
    <w:rsid w:val="0051196A"/>
    <w:rsid w:val="0051417B"/>
    <w:rsid w:val="0051769C"/>
    <w:rsid w:val="00521A7F"/>
    <w:rsid w:val="0053127E"/>
    <w:rsid w:val="00540977"/>
    <w:rsid w:val="005415DB"/>
    <w:rsid w:val="00544FB6"/>
    <w:rsid w:val="00560EC5"/>
    <w:rsid w:val="005622C1"/>
    <w:rsid w:val="005758AA"/>
    <w:rsid w:val="0057687E"/>
    <w:rsid w:val="00576F34"/>
    <w:rsid w:val="00577E4C"/>
    <w:rsid w:val="005808C5"/>
    <w:rsid w:val="005913A1"/>
    <w:rsid w:val="00596AD3"/>
    <w:rsid w:val="005A2971"/>
    <w:rsid w:val="005A2E48"/>
    <w:rsid w:val="005B45E7"/>
    <w:rsid w:val="005C33B9"/>
    <w:rsid w:val="005C50D9"/>
    <w:rsid w:val="005C6417"/>
    <w:rsid w:val="005D6B39"/>
    <w:rsid w:val="005E2974"/>
    <w:rsid w:val="005E2D1F"/>
    <w:rsid w:val="005E7727"/>
    <w:rsid w:val="00606577"/>
    <w:rsid w:val="006065A1"/>
    <w:rsid w:val="00617CB2"/>
    <w:rsid w:val="00617D52"/>
    <w:rsid w:val="00623924"/>
    <w:rsid w:val="0064560C"/>
    <w:rsid w:val="00647178"/>
    <w:rsid w:val="00651AB8"/>
    <w:rsid w:val="006731CE"/>
    <w:rsid w:val="006775A2"/>
    <w:rsid w:val="00677869"/>
    <w:rsid w:val="0069161F"/>
    <w:rsid w:val="00696888"/>
    <w:rsid w:val="006A4BA4"/>
    <w:rsid w:val="006B21E5"/>
    <w:rsid w:val="006D0C95"/>
    <w:rsid w:val="006D2DD9"/>
    <w:rsid w:val="006E5243"/>
    <w:rsid w:val="006E7600"/>
    <w:rsid w:val="006F4916"/>
    <w:rsid w:val="006F599A"/>
    <w:rsid w:val="006F5DD5"/>
    <w:rsid w:val="006F7614"/>
    <w:rsid w:val="0070116B"/>
    <w:rsid w:val="00702246"/>
    <w:rsid w:val="00702BAA"/>
    <w:rsid w:val="007049C4"/>
    <w:rsid w:val="00712A09"/>
    <w:rsid w:val="00725CD1"/>
    <w:rsid w:val="00725F82"/>
    <w:rsid w:val="00741C76"/>
    <w:rsid w:val="00744108"/>
    <w:rsid w:val="007449F0"/>
    <w:rsid w:val="00746E64"/>
    <w:rsid w:val="00761119"/>
    <w:rsid w:val="007678B8"/>
    <w:rsid w:val="00771118"/>
    <w:rsid w:val="007749AE"/>
    <w:rsid w:val="0078730E"/>
    <w:rsid w:val="00791A56"/>
    <w:rsid w:val="00793F48"/>
    <w:rsid w:val="00794F61"/>
    <w:rsid w:val="00796635"/>
    <w:rsid w:val="007C124E"/>
    <w:rsid w:val="007D4DC9"/>
    <w:rsid w:val="007E039E"/>
    <w:rsid w:val="007F3A86"/>
    <w:rsid w:val="007F3EFA"/>
    <w:rsid w:val="007F5861"/>
    <w:rsid w:val="007F6DD1"/>
    <w:rsid w:val="00823D92"/>
    <w:rsid w:val="008267A3"/>
    <w:rsid w:val="00827098"/>
    <w:rsid w:val="00843505"/>
    <w:rsid w:val="008457E6"/>
    <w:rsid w:val="00845E2E"/>
    <w:rsid w:val="00850037"/>
    <w:rsid w:val="00851FA0"/>
    <w:rsid w:val="00852AA0"/>
    <w:rsid w:val="00856B38"/>
    <w:rsid w:val="00862F0F"/>
    <w:rsid w:val="00862F2A"/>
    <w:rsid w:val="008728E1"/>
    <w:rsid w:val="00881D3C"/>
    <w:rsid w:val="00883E4F"/>
    <w:rsid w:val="00887714"/>
    <w:rsid w:val="00890751"/>
    <w:rsid w:val="00891ED5"/>
    <w:rsid w:val="00892DB3"/>
    <w:rsid w:val="008933EF"/>
    <w:rsid w:val="00894423"/>
    <w:rsid w:val="008A3356"/>
    <w:rsid w:val="008A49A7"/>
    <w:rsid w:val="008A5841"/>
    <w:rsid w:val="008A75DD"/>
    <w:rsid w:val="008B4803"/>
    <w:rsid w:val="008B72DB"/>
    <w:rsid w:val="008C7696"/>
    <w:rsid w:val="008D3BEE"/>
    <w:rsid w:val="008D545E"/>
    <w:rsid w:val="008E18E7"/>
    <w:rsid w:val="00922A11"/>
    <w:rsid w:val="00926B23"/>
    <w:rsid w:val="00927468"/>
    <w:rsid w:val="00932709"/>
    <w:rsid w:val="00936F9A"/>
    <w:rsid w:val="00940432"/>
    <w:rsid w:val="009421A8"/>
    <w:rsid w:val="00950D9A"/>
    <w:rsid w:val="0098192D"/>
    <w:rsid w:val="0099224B"/>
    <w:rsid w:val="009924BB"/>
    <w:rsid w:val="009A4080"/>
    <w:rsid w:val="009A5539"/>
    <w:rsid w:val="009B45FC"/>
    <w:rsid w:val="009B4A4E"/>
    <w:rsid w:val="009C21C6"/>
    <w:rsid w:val="009C2E42"/>
    <w:rsid w:val="009C35CC"/>
    <w:rsid w:val="009D6712"/>
    <w:rsid w:val="009D7C47"/>
    <w:rsid w:val="009E1465"/>
    <w:rsid w:val="009E2F0A"/>
    <w:rsid w:val="009E3C8A"/>
    <w:rsid w:val="009F7D5F"/>
    <w:rsid w:val="00A010DA"/>
    <w:rsid w:val="00A15227"/>
    <w:rsid w:val="00A16D42"/>
    <w:rsid w:val="00A22B8B"/>
    <w:rsid w:val="00A234B7"/>
    <w:rsid w:val="00A32C19"/>
    <w:rsid w:val="00A44FF5"/>
    <w:rsid w:val="00A60627"/>
    <w:rsid w:val="00A6457D"/>
    <w:rsid w:val="00A6469B"/>
    <w:rsid w:val="00A71B5B"/>
    <w:rsid w:val="00A7356B"/>
    <w:rsid w:val="00A90FA4"/>
    <w:rsid w:val="00A937CB"/>
    <w:rsid w:val="00A94BE2"/>
    <w:rsid w:val="00A95983"/>
    <w:rsid w:val="00A97016"/>
    <w:rsid w:val="00A9733B"/>
    <w:rsid w:val="00AA16CB"/>
    <w:rsid w:val="00AA2236"/>
    <w:rsid w:val="00AA704D"/>
    <w:rsid w:val="00AB0C85"/>
    <w:rsid w:val="00AB3338"/>
    <w:rsid w:val="00AB4050"/>
    <w:rsid w:val="00AB41B3"/>
    <w:rsid w:val="00AD2EA7"/>
    <w:rsid w:val="00AE22D4"/>
    <w:rsid w:val="00AE30F7"/>
    <w:rsid w:val="00AE5D6C"/>
    <w:rsid w:val="00AE5EFF"/>
    <w:rsid w:val="00AF09E8"/>
    <w:rsid w:val="00B058B6"/>
    <w:rsid w:val="00B06C72"/>
    <w:rsid w:val="00B07243"/>
    <w:rsid w:val="00B07CE3"/>
    <w:rsid w:val="00B24148"/>
    <w:rsid w:val="00B25638"/>
    <w:rsid w:val="00B318B5"/>
    <w:rsid w:val="00B400C7"/>
    <w:rsid w:val="00B40312"/>
    <w:rsid w:val="00B41099"/>
    <w:rsid w:val="00B4700E"/>
    <w:rsid w:val="00B50583"/>
    <w:rsid w:val="00B5255C"/>
    <w:rsid w:val="00B52B7C"/>
    <w:rsid w:val="00B55D72"/>
    <w:rsid w:val="00B56E3E"/>
    <w:rsid w:val="00B607A4"/>
    <w:rsid w:val="00B645C5"/>
    <w:rsid w:val="00B660E6"/>
    <w:rsid w:val="00B676D3"/>
    <w:rsid w:val="00B67CE9"/>
    <w:rsid w:val="00B754F3"/>
    <w:rsid w:val="00B77286"/>
    <w:rsid w:val="00B8172A"/>
    <w:rsid w:val="00B86EA4"/>
    <w:rsid w:val="00B90092"/>
    <w:rsid w:val="00B95CC8"/>
    <w:rsid w:val="00B96542"/>
    <w:rsid w:val="00BA1529"/>
    <w:rsid w:val="00BB7A1A"/>
    <w:rsid w:val="00BD5D0A"/>
    <w:rsid w:val="00BD7B05"/>
    <w:rsid w:val="00BE63CC"/>
    <w:rsid w:val="00BE67FC"/>
    <w:rsid w:val="00BE7993"/>
    <w:rsid w:val="00BF2058"/>
    <w:rsid w:val="00BF4119"/>
    <w:rsid w:val="00BF5B4E"/>
    <w:rsid w:val="00C03CEA"/>
    <w:rsid w:val="00C13BAA"/>
    <w:rsid w:val="00C21A52"/>
    <w:rsid w:val="00C23EF6"/>
    <w:rsid w:val="00C257B1"/>
    <w:rsid w:val="00C32285"/>
    <w:rsid w:val="00C351C4"/>
    <w:rsid w:val="00C375E8"/>
    <w:rsid w:val="00C520ED"/>
    <w:rsid w:val="00C524AE"/>
    <w:rsid w:val="00C56957"/>
    <w:rsid w:val="00C57769"/>
    <w:rsid w:val="00C67A06"/>
    <w:rsid w:val="00C72944"/>
    <w:rsid w:val="00C72A25"/>
    <w:rsid w:val="00C807BE"/>
    <w:rsid w:val="00C81F05"/>
    <w:rsid w:val="00C87224"/>
    <w:rsid w:val="00C91B7F"/>
    <w:rsid w:val="00C9326D"/>
    <w:rsid w:val="00C94ACD"/>
    <w:rsid w:val="00C95785"/>
    <w:rsid w:val="00C9710D"/>
    <w:rsid w:val="00CA05FA"/>
    <w:rsid w:val="00CA0942"/>
    <w:rsid w:val="00CA6D7F"/>
    <w:rsid w:val="00CA77BA"/>
    <w:rsid w:val="00CB01A4"/>
    <w:rsid w:val="00CC5C7F"/>
    <w:rsid w:val="00CC6857"/>
    <w:rsid w:val="00CD1C26"/>
    <w:rsid w:val="00CD33F2"/>
    <w:rsid w:val="00CD357D"/>
    <w:rsid w:val="00CD474C"/>
    <w:rsid w:val="00CD51D8"/>
    <w:rsid w:val="00CD6240"/>
    <w:rsid w:val="00CE7248"/>
    <w:rsid w:val="00CF3FAC"/>
    <w:rsid w:val="00CF4F11"/>
    <w:rsid w:val="00CF7897"/>
    <w:rsid w:val="00D232B7"/>
    <w:rsid w:val="00D34901"/>
    <w:rsid w:val="00D3712F"/>
    <w:rsid w:val="00D417B7"/>
    <w:rsid w:val="00D4187B"/>
    <w:rsid w:val="00D42016"/>
    <w:rsid w:val="00D443AE"/>
    <w:rsid w:val="00D449AA"/>
    <w:rsid w:val="00D47083"/>
    <w:rsid w:val="00D5457D"/>
    <w:rsid w:val="00D6003E"/>
    <w:rsid w:val="00D61715"/>
    <w:rsid w:val="00D642E0"/>
    <w:rsid w:val="00D703D8"/>
    <w:rsid w:val="00D855ED"/>
    <w:rsid w:val="00D93B31"/>
    <w:rsid w:val="00DA4894"/>
    <w:rsid w:val="00DB485A"/>
    <w:rsid w:val="00DC0420"/>
    <w:rsid w:val="00DC1238"/>
    <w:rsid w:val="00DC4F3D"/>
    <w:rsid w:val="00DF25BB"/>
    <w:rsid w:val="00DF56E8"/>
    <w:rsid w:val="00DF5B76"/>
    <w:rsid w:val="00E0567E"/>
    <w:rsid w:val="00E059F6"/>
    <w:rsid w:val="00E05FF6"/>
    <w:rsid w:val="00E2540B"/>
    <w:rsid w:val="00E3258F"/>
    <w:rsid w:val="00E356C4"/>
    <w:rsid w:val="00E43D4A"/>
    <w:rsid w:val="00E460E0"/>
    <w:rsid w:val="00E614F5"/>
    <w:rsid w:val="00E620D7"/>
    <w:rsid w:val="00E63B6E"/>
    <w:rsid w:val="00E8565B"/>
    <w:rsid w:val="00E95EC2"/>
    <w:rsid w:val="00E97497"/>
    <w:rsid w:val="00EA5D65"/>
    <w:rsid w:val="00EB4520"/>
    <w:rsid w:val="00EB5ABE"/>
    <w:rsid w:val="00EC478A"/>
    <w:rsid w:val="00ED5010"/>
    <w:rsid w:val="00EE04F2"/>
    <w:rsid w:val="00EF1C2E"/>
    <w:rsid w:val="00EF2866"/>
    <w:rsid w:val="00EF5987"/>
    <w:rsid w:val="00F00593"/>
    <w:rsid w:val="00F0159D"/>
    <w:rsid w:val="00F03330"/>
    <w:rsid w:val="00F06942"/>
    <w:rsid w:val="00F0733E"/>
    <w:rsid w:val="00F14FA2"/>
    <w:rsid w:val="00F237F2"/>
    <w:rsid w:val="00F25022"/>
    <w:rsid w:val="00F2675A"/>
    <w:rsid w:val="00F34136"/>
    <w:rsid w:val="00F3485B"/>
    <w:rsid w:val="00F37150"/>
    <w:rsid w:val="00F555C5"/>
    <w:rsid w:val="00F638DE"/>
    <w:rsid w:val="00F71798"/>
    <w:rsid w:val="00F76315"/>
    <w:rsid w:val="00F83B88"/>
    <w:rsid w:val="00F85894"/>
    <w:rsid w:val="00F87E65"/>
    <w:rsid w:val="00F941AB"/>
    <w:rsid w:val="00F942D1"/>
    <w:rsid w:val="00F94AA9"/>
    <w:rsid w:val="00FB1A6A"/>
    <w:rsid w:val="00FC4FDA"/>
    <w:rsid w:val="00FD08BB"/>
    <w:rsid w:val="00FD4824"/>
    <w:rsid w:val="00FD5515"/>
    <w:rsid w:val="00FE2C42"/>
    <w:rsid w:val="00FE4B7D"/>
    <w:rsid w:val="00FE62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9B6896"/>
  <w15:docId w15:val="{5BEC27D7-CA01-413E-A8C2-56EDC784F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AD7"/>
    <w:pPr>
      <w:spacing w:after="160" w:line="259" w:lineRule="auto"/>
    </w:pPr>
    <w:rPr>
      <w:sz w:val="22"/>
      <w:szCs w:val="22"/>
      <w:lang w:eastAsia="en-US"/>
    </w:rPr>
  </w:style>
  <w:style w:type="paragraph" w:styleId="3">
    <w:name w:val="heading 3"/>
    <w:basedOn w:val="a"/>
    <w:link w:val="30"/>
    <w:uiPriority w:val="9"/>
    <w:unhideWhenUsed/>
    <w:qFormat/>
    <w:rsid w:val="007E039E"/>
    <w:pPr>
      <w:widowControl w:val="0"/>
      <w:autoSpaceDE w:val="0"/>
      <w:autoSpaceDN w:val="0"/>
      <w:spacing w:after="0" w:line="240" w:lineRule="auto"/>
      <w:ind w:left="120"/>
      <w:outlineLvl w:val="2"/>
    </w:pPr>
    <w:rPr>
      <w:rFonts w:ascii="Georgia" w:eastAsia="Georgia" w:hAnsi="Georgia" w:cs="Georgia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942D1"/>
    <w:rPr>
      <w:sz w:val="22"/>
      <w:szCs w:val="22"/>
      <w:lang w:eastAsia="en-US"/>
    </w:rPr>
  </w:style>
  <w:style w:type="character" w:styleId="a4">
    <w:name w:val="Hyperlink"/>
    <w:uiPriority w:val="99"/>
    <w:unhideWhenUsed/>
    <w:rsid w:val="006065A1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DF5B7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2F37E1"/>
  </w:style>
  <w:style w:type="paragraph" w:styleId="a6">
    <w:name w:val="List Paragraph"/>
    <w:basedOn w:val="a"/>
    <w:uiPriority w:val="1"/>
    <w:qFormat/>
    <w:rsid w:val="002F37E1"/>
    <w:pPr>
      <w:ind w:left="720"/>
      <w:contextualSpacing/>
    </w:pPr>
  </w:style>
  <w:style w:type="character" w:styleId="a7">
    <w:name w:val="Strong"/>
    <w:uiPriority w:val="22"/>
    <w:qFormat/>
    <w:rsid w:val="00926B23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A1624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9">
    <w:name w:val="Текст выноски Знак"/>
    <w:link w:val="a8"/>
    <w:uiPriority w:val="99"/>
    <w:semiHidden/>
    <w:rsid w:val="002A1624"/>
    <w:rPr>
      <w:rFonts w:ascii="Tahoma" w:hAnsi="Tahoma" w:cs="Tahoma"/>
      <w:sz w:val="16"/>
      <w:szCs w:val="16"/>
    </w:rPr>
  </w:style>
  <w:style w:type="paragraph" w:styleId="aa">
    <w:name w:val="header"/>
    <w:basedOn w:val="a"/>
    <w:link w:val="ab"/>
    <w:uiPriority w:val="99"/>
    <w:unhideWhenUsed/>
    <w:rsid w:val="002A16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2A1624"/>
  </w:style>
  <w:style w:type="paragraph" w:styleId="ac">
    <w:name w:val="footer"/>
    <w:basedOn w:val="a"/>
    <w:link w:val="ad"/>
    <w:uiPriority w:val="99"/>
    <w:unhideWhenUsed/>
    <w:rsid w:val="002A16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2A1624"/>
  </w:style>
  <w:style w:type="character" w:styleId="ae">
    <w:name w:val="Emphasis"/>
    <w:uiPriority w:val="20"/>
    <w:qFormat/>
    <w:rsid w:val="00B400C7"/>
    <w:rPr>
      <w:i/>
      <w:iCs/>
    </w:rPr>
  </w:style>
  <w:style w:type="character" w:styleId="af">
    <w:name w:val="FollowedHyperlink"/>
    <w:uiPriority w:val="99"/>
    <w:semiHidden/>
    <w:unhideWhenUsed/>
    <w:rsid w:val="00DC0420"/>
    <w:rPr>
      <w:color w:val="800080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3126E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semiHidden/>
    <w:rsid w:val="003126E1"/>
    <w:rPr>
      <w:rFonts w:ascii="Courier New" w:eastAsia="Times New Roman" w:hAnsi="Courier New" w:cs="Courier New"/>
    </w:rPr>
  </w:style>
  <w:style w:type="character" w:customStyle="1" w:styleId="30">
    <w:name w:val="Заголовок 3 Знак"/>
    <w:basedOn w:val="a0"/>
    <w:link w:val="3"/>
    <w:uiPriority w:val="9"/>
    <w:rsid w:val="007E039E"/>
    <w:rPr>
      <w:rFonts w:ascii="Georgia" w:eastAsia="Georgia" w:hAnsi="Georgia" w:cs="Georgia"/>
      <w:b/>
      <w:bCs/>
      <w:sz w:val="24"/>
      <w:szCs w:val="24"/>
      <w:lang w:eastAsia="en-US"/>
    </w:rPr>
  </w:style>
  <w:style w:type="paragraph" w:customStyle="1" w:styleId="af0">
    <w:name w:val="реферат"/>
    <w:basedOn w:val="a"/>
    <w:qFormat/>
    <w:rsid w:val="00C520ED"/>
    <w:pPr>
      <w:tabs>
        <w:tab w:val="left" w:pos="1560"/>
      </w:tabs>
      <w:spacing w:after="200" w:line="276" w:lineRule="auto"/>
      <w:ind w:firstLine="709"/>
      <w:jc w:val="both"/>
    </w:pPr>
    <w:rPr>
      <w:rFonts w:ascii="Times New Roman" w:eastAsiaTheme="majorEastAsia" w:hAnsi="Times New Roman" w:cstheme="majorBidi"/>
      <w:sz w:val="28"/>
    </w:rPr>
  </w:style>
  <w:style w:type="paragraph" w:customStyle="1" w:styleId="Textbody">
    <w:name w:val="Text body"/>
    <w:basedOn w:val="a"/>
    <w:rsid w:val="0003682F"/>
    <w:pPr>
      <w:widowControl w:val="0"/>
      <w:suppressAutoHyphens/>
      <w:autoSpaceDN w:val="0"/>
      <w:spacing w:after="120" w:line="240" w:lineRule="auto"/>
      <w:jc w:val="both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6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2017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5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5124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519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0916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64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4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30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104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1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40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496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2985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09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09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7485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525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338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8525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69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9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6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326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08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8381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64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1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C84C31-3933-4F30-BD45-B01C070D4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3094</TotalTime>
  <Pages>5</Pages>
  <Words>973</Words>
  <Characters>5549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test</dc:creator>
  <cp:lastModifiedBy>Roman</cp:lastModifiedBy>
  <cp:revision>77</cp:revision>
  <cp:lastPrinted>2017-04-17T10:46:00Z</cp:lastPrinted>
  <dcterms:created xsi:type="dcterms:W3CDTF">2017-04-19T12:44:00Z</dcterms:created>
  <dcterms:modified xsi:type="dcterms:W3CDTF">2022-06-07T16:04:00Z</dcterms:modified>
</cp:coreProperties>
</file>