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43B2" w:rsidRPr="009043B2" w:rsidRDefault="009043B2" w:rsidP="009043B2">
      <w:pPr>
        <w:widowControl w:val="0"/>
        <w:autoSpaceDE w:val="0"/>
        <w:autoSpaceDN w:val="0"/>
        <w:spacing w:before="90" w:after="0" w:line="240" w:lineRule="auto"/>
        <w:ind w:left="118"/>
        <w:outlineLvl w:val="2"/>
        <w:rPr>
          <w:rFonts w:ascii="Times New Roman" w:eastAsia="Georgia" w:hAnsi="Times New Roman" w:cs="Georgia"/>
          <w:b/>
          <w:bCs/>
          <w:sz w:val="24"/>
          <w:szCs w:val="24"/>
        </w:rPr>
      </w:pPr>
      <w:r w:rsidRPr="00923790">
        <w:rPr>
          <w:rFonts w:ascii="Times New Roman" w:eastAsia="Georgia" w:hAnsi="Times New Roman" w:cs="Georgia"/>
          <w:b/>
          <w:bCs/>
          <w:sz w:val="24"/>
          <w:szCs w:val="24"/>
        </w:rPr>
        <w:t>УДК</w:t>
      </w:r>
      <w:r w:rsidRPr="00923790">
        <w:rPr>
          <w:rFonts w:ascii="Times New Roman" w:eastAsia="Georgia" w:hAnsi="Times New Roman" w:cs="Georgia"/>
          <w:b/>
          <w:bCs/>
          <w:spacing w:val="-8"/>
          <w:sz w:val="24"/>
          <w:szCs w:val="24"/>
        </w:rPr>
        <w:t xml:space="preserve"> </w:t>
      </w:r>
      <w:r w:rsidR="00923790" w:rsidRPr="00923790">
        <w:rPr>
          <w:rFonts w:ascii="Times New Roman" w:eastAsia="Georgia" w:hAnsi="Times New Roman" w:cs="Georgia"/>
          <w:b/>
          <w:bCs/>
          <w:sz w:val="24"/>
          <w:szCs w:val="24"/>
        </w:rPr>
        <w:t>332.1</w:t>
      </w:r>
      <w:r w:rsidRPr="00923790">
        <w:rPr>
          <w:rFonts w:ascii="Times New Roman" w:eastAsia="Georgia" w:hAnsi="Times New Roman" w:cs="Georgia"/>
          <w:b/>
          <w:bCs/>
          <w:sz w:val="24"/>
          <w:szCs w:val="24"/>
        </w:rPr>
        <w:t>/ББК</w:t>
      </w:r>
      <w:r w:rsidRPr="00923790">
        <w:rPr>
          <w:rFonts w:ascii="Times New Roman" w:eastAsia="Georgia" w:hAnsi="Times New Roman" w:cs="Georgia"/>
          <w:b/>
          <w:bCs/>
          <w:spacing w:val="-7"/>
          <w:sz w:val="24"/>
          <w:szCs w:val="24"/>
        </w:rPr>
        <w:t xml:space="preserve"> </w:t>
      </w:r>
      <w:r w:rsidR="00923790" w:rsidRPr="00923790">
        <w:rPr>
          <w:rFonts w:ascii="Times New Roman" w:eastAsia="Georgia" w:hAnsi="Times New Roman" w:cs="Georgia"/>
          <w:b/>
          <w:bCs/>
          <w:sz w:val="24"/>
          <w:szCs w:val="24"/>
        </w:rPr>
        <w:t>65.2/4</w:t>
      </w:r>
    </w:p>
    <w:p w:rsidR="009043B2" w:rsidRPr="009043B2" w:rsidRDefault="009043B2" w:rsidP="009043B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7C2055" w:rsidRDefault="007C2055" w:rsidP="007C2055">
      <w:pPr>
        <w:widowControl w:val="0"/>
        <w:autoSpaceDE w:val="0"/>
        <w:autoSpaceDN w:val="0"/>
        <w:spacing w:after="0" w:line="240" w:lineRule="auto"/>
        <w:jc w:val="right"/>
        <w:outlineLvl w:val="2"/>
        <w:rPr>
          <w:rFonts w:ascii="Times New Roman" w:eastAsia="Georgia" w:hAnsi="Times New Roman" w:cs="Georgia"/>
          <w:b/>
          <w:bCs/>
          <w:sz w:val="24"/>
          <w:szCs w:val="24"/>
        </w:rPr>
      </w:pPr>
      <w:r>
        <w:rPr>
          <w:rFonts w:ascii="Times New Roman" w:eastAsia="Georgia" w:hAnsi="Times New Roman" w:cs="Georgia"/>
          <w:b/>
          <w:bCs/>
          <w:sz w:val="24"/>
          <w:szCs w:val="24"/>
        </w:rPr>
        <w:t>Соловьева Т.С.</w:t>
      </w:r>
    </w:p>
    <w:p w:rsidR="007C2055" w:rsidRDefault="007C2055" w:rsidP="009043B2">
      <w:pPr>
        <w:widowControl w:val="0"/>
        <w:autoSpaceDE w:val="0"/>
        <w:autoSpaceDN w:val="0"/>
        <w:spacing w:after="0" w:line="240" w:lineRule="auto"/>
        <w:ind w:left="3027" w:right="-5" w:hanging="1400"/>
        <w:rPr>
          <w:rFonts w:ascii="Times New Roman" w:eastAsia="Times New Roman" w:hAnsi="Times New Roman" w:cs="Times New Roman"/>
          <w:b/>
          <w:spacing w:val="-1"/>
          <w:sz w:val="24"/>
        </w:rPr>
      </w:pPr>
    </w:p>
    <w:p w:rsidR="009043B2" w:rsidRDefault="00417420" w:rsidP="007C2055">
      <w:pPr>
        <w:widowControl w:val="0"/>
        <w:autoSpaceDE w:val="0"/>
        <w:autoSpaceDN w:val="0"/>
        <w:spacing w:after="0" w:line="240" w:lineRule="auto"/>
        <w:ind w:right="-5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pacing w:val="-1"/>
          <w:sz w:val="24"/>
        </w:rPr>
        <w:t>СОЦИАЛЬНЫЕ ИННОВАЦИИ И СОЦИАЛЬНОЕ ПРЕДПРИНИМАТЕЛЬСТВО: ОБЩЕЕ И ОСОБЕННОЕ</w:t>
      </w:r>
    </w:p>
    <w:p w:rsidR="009043B2" w:rsidRPr="009043B2" w:rsidRDefault="009043B2" w:rsidP="009043B2">
      <w:pPr>
        <w:widowControl w:val="0"/>
        <w:autoSpaceDE w:val="0"/>
        <w:autoSpaceDN w:val="0"/>
        <w:spacing w:before="9" w:after="0" w:line="240" w:lineRule="auto"/>
        <w:rPr>
          <w:rFonts w:ascii="Times New Roman" w:eastAsia="Times New Roman" w:hAnsi="Times New Roman" w:cs="Times New Roman"/>
          <w:b/>
          <w:sz w:val="15"/>
        </w:rPr>
      </w:pPr>
    </w:p>
    <w:p w:rsidR="009043B2" w:rsidRPr="007C2055" w:rsidRDefault="009043B2" w:rsidP="009043B2">
      <w:pPr>
        <w:widowControl w:val="0"/>
        <w:autoSpaceDE w:val="0"/>
        <w:autoSpaceDN w:val="0"/>
        <w:spacing w:before="90" w:after="0" w:line="240" w:lineRule="auto"/>
        <w:ind w:left="118" w:right="105" w:firstLine="708"/>
        <w:jc w:val="both"/>
        <w:rPr>
          <w:rFonts w:ascii="Times New Roman" w:eastAsia="Times New Roman" w:hAnsi="Times New Roman" w:cs="Times New Roman"/>
          <w:i/>
          <w:sz w:val="24"/>
          <w:highlight w:val="yellow"/>
        </w:rPr>
      </w:pPr>
      <w:r w:rsidRPr="00236D7B">
        <w:rPr>
          <w:rFonts w:ascii="Times New Roman" w:eastAsia="Times New Roman" w:hAnsi="Times New Roman" w:cs="Times New Roman"/>
          <w:b/>
          <w:i/>
          <w:sz w:val="24"/>
        </w:rPr>
        <w:t>Аннотация.</w:t>
      </w:r>
      <w:r w:rsidRPr="00236D7B">
        <w:rPr>
          <w:rFonts w:ascii="Times New Roman" w:eastAsia="Times New Roman" w:hAnsi="Times New Roman" w:cs="Times New Roman"/>
          <w:b/>
          <w:i/>
          <w:spacing w:val="1"/>
          <w:sz w:val="24"/>
        </w:rPr>
        <w:t xml:space="preserve"> </w:t>
      </w:r>
      <w:r w:rsidR="00236D7B">
        <w:rPr>
          <w:rFonts w:ascii="Times New Roman" w:eastAsia="Times New Roman" w:hAnsi="Times New Roman" w:cs="Times New Roman"/>
          <w:i/>
          <w:sz w:val="24"/>
        </w:rPr>
        <w:t>Статья посвящена анализу соотношения концепций социальных инноваций и социального предпринимательства</w:t>
      </w:r>
      <w:r w:rsidRPr="00236D7B">
        <w:rPr>
          <w:rFonts w:ascii="Times New Roman" w:eastAsia="Times New Roman" w:hAnsi="Times New Roman" w:cs="Times New Roman"/>
          <w:i/>
          <w:sz w:val="24"/>
        </w:rPr>
        <w:t>.</w:t>
      </w:r>
      <w:r w:rsidRPr="00236D7B">
        <w:rPr>
          <w:rFonts w:ascii="Times New Roman" w:eastAsia="Times New Roman" w:hAnsi="Times New Roman" w:cs="Times New Roman"/>
          <w:i/>
          <w:spacing w:val="1"/>
          <w:sz w:val="24"/>
        </w:rPr>
        <w:t xml:space="preserve"> </w:t>
      </w:r>
      <w:r w:rsidR="00236D7B" w:rsidRPr="00236D7B">
        <w:rPr>
          <w:rFonts w:ascii="Times New Roman" w:eastAsia="Times New Roman" w:hAnsi="Times New Roman" w:cs="Times New Roman"/>
          <w:i/>
          <w:sz w:val="24"/>
        </w:rPr>
        <w:t>Определены общие и отличительные признаки данных категорий</w:t>
      </w:r>
      <w:r w:rsidRPr="00236D7B">
        <w:rPr>
          <w:rFonts w:ascii="Times New Roman" w:eastAsia="Times New Roman" w:hAnsi="Times New Roman" w:cs="Times New Roman"/>
          <w:i/>
          <w:sz w:val="24"/>
        </w:rPr>
        <w:t>.</w:t>
      </w:r>
      <w:r w:rsidRPr="00236D7B">
        <w:rPr>
          <w:rFonts w:ascii="Times New Roman" w:eastAsia="Times New Roman" w:hAnsi="Times New Roman" w:cs="Times New Roman"/>
          <w:i/>
          <w:spacing w:val="1"/>
          <w:sz w:val="24"/>
        </w:rPr>
        <w:t xml:space="preserve"> </w:t>
      </w:r>
      <w:r w:rsidRPr="00236D7B">
        <w:rPr>
          <w:rFonts w:ascii="Times New Roman" w:eastAsia="Times New Roman" w:hAnsi="Times New Roman" w:cs="Times New Roman"/>
          <w:i/>
          <w:sz w:val="24"/>
        </w:rPr>
        <w:t>В</w:t>
      </w:r>
      <w:r w:rsidRPr="00236D7B">
        <w:rPr>
          <w:rFonts w:ascii="Times New Roman" w:eastAsia="Times New Roman" w:hAnsi="Times New Roman" w:cs="Times New Roman"/>
          <w:i/>
          <w:spacing w:val="1"/>
          <w:sz w:val="24"/>
        </w:rPr>
        <w:t xml:space="preserve"> </w:t>
      </w:r>
      <w:r w:rsidRPr="00236D7B">
        <w:rPr>
          <w:rFonts w:ascii="Times New Roman" w:eastAsia="Times New Roman" w:hAnsi="Times New Roman" w:cs="Times New Roman"/>
          <w:i/>
          <w:sz w:val="24"/>
        </w:rPr>
        <w:t>заключении</w:t>
      </w:r>
      <w:r w:rsidRPr="00236D7B">
        <w:rPr>
          <w:rFonts w:ascii="Times New Roman" w:eastAsia="Times New Roman" w:hAnsi="Times New Roman" w:cs="Times New Roman"/>
          <w:i/>
          <w:spacing w:val="1"/>
          <w:sz w:val="24"/>
        </w:rPr>
        <w:t xml:space="preserve"> </w:t>
      </w:r>
      <w:r w:rsidR="00236D7B">
        <w:rPr>
          <w:rFonts w:ascii="Times New Roman" w:eastAsia="Times New Roman" w:hAnsi="Times New Roman" w:cs="Times New Roman"/>
          <w:i/>
          <w:spacing w:val="1"/>
          <w:sz w:val="24"/>
        </w:rPr>
        <w:t>с</w:t>
      </w:r>
      <w:r w:rsidRPr="00236D7B">
        <w:rPr>
          <w:rFonts w:ascii="Times New Roman" w:eastAsia="Times New Roman" w:hAnsi="Times New Roman" w:cs="Times New Roman"/>
          <w:i/>
          <w:sz w:val="24"/>
        </w:rPr>
        <w:t>дела</w:t>
      </w:r>
      <w:r w:rsidR="00236D7B">
        <w:rPr>
          <w:rFonts w:ascii="Times New Roman" w:eastAsia="Times New Roman" w:hAnsi="Times New Roman" w:cs="Times New Roman"/>
          <w:i/>
          <w:sz w:val="24"/>
        </w:rPr>
        <w:t>н</w:t>
      </w:r>
      <w:r w:rsidRPr="00236D7B">
        <w:rPr>
          <w:rFonts w:ascii="Times New Roman" w:eastAsia="Times New Roman" w:hAnsi="Times New Roman" w:cs="Times New Roman"/>
          <w:i/>
          <w:spacing w:val="1"/>
          <w:sz w:val="24"/>
        </w:rPr>
        <w:t xml:space="preserve"> </w:t>
      </w:r>
      <w:r w:rsidR="00236D7B">
        <w:rPr>
          <w:rFonts w:ascii="Times New Roman" w:eastAsia="Times New Roman" w:hAnsi="Times New Roman" w:cs="Times New Roman"/>
          <w:i/>
          <w:sz w:val="24"/>
        </w:rPr>
        <w:t>вывод</w:t>
      </w:r>
      <w:r w:rsidRPr="00236D7B">
        <w:rPr>
          <w:rFonts w:ascii="Times New Roman" w:eastAsia="Times New Roman" w:hAnsi="Times New Roman" w:cs="Times New Roman"/>
          <w:i/>
          <w:spacing w:val="1"/>
          <w:sz w:val="24"/>
        </w:rPr>
        <w:t xml:space="preserve"> </w:t>
      </w:r>
      <w:r w:rsidR="00236D7B">
        <w:rPr>
          <w:rFonts w:ascii="Times New Roman" w:eastAsia="Times New Roman" w:hAnsi="Times New Roman" w:cs="Times New Roman"/>
          <w:i/>
          <w:sz w:val="24"/>
        </w:rPr>
        <w:t>о том, что социальные инновации и социальное предпринимательство тесно связаны между собой, однако первые являются более широкой концепцией.</w:t>
      </w:r>
    </w:p>
    <w:p w:rsidR="009043B2" w:rsidRPr="009043B2" w:rsidRDefault="009043B2" w:rsidP="00236D7B">
      <w:pPr>
        <w:widowControl w:val="0"/>
        <w:autoSpaceDE w:val="0"/>
        <w:autoSpaceDN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sz w:val="24"/>
        </w:rPr>
      </w:pPr>
      <w:r w:rsidRPr="00096E6E">
        <w:rPr>
          <w:rFonts w:ascii="Times New Roman" w:eastAsia="Times New Roman" w:hAnsi="Times New Roman" w:cs="Times New Roman"/>
          <w:b/>
          <w:i/>
          <w:sz w:val="24"/>
        </w:rPr>
        <w:t>Ключевые</w:t>
      </w:r>
      <w:r w:rsidRPr="00096E6E">
        <w:rPr>
          <w:rFonts w:ascii="Times New Roman" w:eastAsia="Times New Roman" w:hAnsi="Times New Roman" w:cs="Times New Roman"/>
          <w:b/>
          <w:i/>
          <w:spacing w:val="-7"/>
          <w:sz w:val="24"/>
        </w:rPr>
        <w:t xml:space="preserve"> </w:t>
      </w:r>
      <w:r w:rsidRPr="00096E6E">
        <w:rPr>
          <w:rFonts w:ascii="Times New Roman" w:eastAsia="Times New Roman" w:hAnsi="Times New Roman" w:cs="Times New Roman"/>
          <w:b/>
          <w:i/>
          <w:sz w:val="24"/>
        </w:rPr>
        <w:t>слова:</w:t>
      </w:r>
      <w:r w:rsidRPr="00096E6E">
        <w:rPr>
          <w:rFonts w:ascii="Times New Roman" w:eastAsia="Times New Roman" w:hAnsi="Times New Roman" w:cs="Times New Roman"/>
          <w:b/>
          <w:i/>
          <w:spacing w:val="-7"/>
          <w:sz w:val="24"/>
        </w:rPr>
        <w:t xml:space="preserve"> </w:t>
      </w:r>
      <w:r w:rsidR="00096E6E">
        <w:rPr>
          <w:rFonts w:ascii="Times New Roman" w:eastAsia="Times New Roman" w:hAnsi="Times New Roman" w:cs="Times New Roman"/>
          <w:i/>
          <w:sz w:val="24"/>
        </w:rPr>
        <w:t>социальные инновации</w:t>
      </w:r>
      <w:r w:rsidRPr="00096E6E">
        <w:rPr>
          <w:rFonts w:ascii="Times New Roman" w:eastAsia="Times New Roman" w:hAnsi="Times New Roman" w:cs="Times New Roman"/>
          <w:i/>
          <w:sz w:val="24"/>
        </w:rPr>
        <w:t>,</w:t>
      </w:r>
      <w:r w:rsidRPr="00096E6E">
        <w:rPr>
          <w:rFonts w:ascii="Times New Roman" w:eastAsia="Times New Roman" w:hAnsi="Times New Roman" w:cs="Times New Roman"/>
          <w:i/>
          <w:spacing w:val="-7"/>
          <w:sz w:val="24"/>
        </w:rPr>
        <w:t xml:space="preserve"> </w:t>
      </w:r>
      <w:r w:rsidR="00096E6E">
        <w:rPr>
          <w:rFonts w:ascii="Times New Roman" w:eastAsia="Times New Roman" w:hAnsi="Times New Roman" w:cs="Times New Roman"/>
          <w:i/>
          <w:sz w:val="24"/>
        </w:rPr>
        <w:t>социальное предпринимательство</w:t>
      </w:r>
      <w:r w:rsidRPr="00096E6E">
        <w:rPr>
          <w:rFonts w:ascii="Times New Roman" w:eastAsia="Times New Roman" w:hAnsi="Times New Roman" w:cs="Times New Roman"/>
          <w:i/>
          <w:sz w:val="24"/>
        </w:rPr>
        <w:t>,</w:t>
      </w:r>
      <w:r w:rsidRPr="00096E6E">
        <w:rPr>
          <w:rFonts w:ascii="Times New Roman" w:eastAsia="Times New Roman" w:hAnsi="Times New Roman" w:cs="Times New Roman"/>
          <w:i/>
          <w:spacing w:val="-8"/>
          <w:sz w:val="24"/>
        </w:rPr>
        <w:t xml:space="preserve"> </w:t>
      </w:r>
      <w:r w:rsidR="00096E6E">
        <w:rPr>
          <w:rFonts w:ascii="Times New Roman" w:eastAsia="Times New Roman" w:hAnsi="Times New Roman" w:cs="Times New Roman"/>
          <w:i/>
          <w:sz w:val="24"/>
        </w:rPr>
        <w:t>инновационность</w:t>
      </w:r>
      <w:r w:rsidRPr="00096E6E">
        <w:rPr>
          <w:rFonts w:ascii="Times New Roman" w:eastAsia="Times New Roman" w:hAnsi="Times New Roman" w:cs="Times New Roman"/>
          <w:i/>
          <w:sz w:val="24"/>
        </w:rPr>
        <w:t>,</w:t>
      </w:r>
      <w:r w:rsidRPr="00096E6E">
        <w:rPr>
          <w:rFonts w:ascii="Times New Roman" w:eastAsia="Times New Roman" w:hAnsi="Times New Roman" w:cs="Times New Roman"/>
          <w:i/>
          <w:spacing w:val="-7"/>
          <w:sz w:val="24"/>
        </w:rPr>
        <w:t xml:space="preserve"> </w:t>
      </w:r>
      <w:r w:rsidR="00096E6E">
        <w:rPr>
          <w:rFonts w:ascii="Times New Roman" w:eastAsia="Times New Roman" w:hAnsi="Times New Roman" w:cs="Times New Roman"/>
          <w:i/>
          <w:sz w:val="24"/>
        </w:rPr>
        <w:t>социальный эффект</w:t>
      </w:r>
      <w:r w:rsidRPr="00096E6E">
        <w:rPr>
          <w:rFonts w:ascii="Times New Roman" w:eastAsia="Times New Roman" w:hAnsi="Times New Roman" w:cs="Times New Roman"/>
          <w:i/>
          <w:sz w:val="24"/>
        </w:rPr>
        <w:t>,</w:t>
      </w:r>
      <w:r w:rsidRPr="00096E6E">
        <w:rPr>
          <w:rFonts w:ascii="Times New Roman" w:eastAsia="Times New Roman" w:hAnsi="Times New Roman" w:cs="Times New Roman"/>
          <w:i/>
          <w:spacing w:val="-8"/>
          <w:sz w:val="24"/>
        </w:rPr>
        <w:t xml:space="preserve"> </w:t>
      </w:r>
      <w:r w:rsidR="00293626">
        <w:rPr>
          <w:rFonts w:ascii="Times New Roman" w:eastAsia="Times New Roman" w:hAnsi="Times New Roman" w:cs="Times New Roman"/>
          <w:i/>
          <w:sz w:val="24"/>
        </w:rPr>
        <w:t>коммерческий мотив</w:t>
      </w:r>
      <w:r w:rsidRPr="00096E6E">
        <w:rPr>
          <w:rFonts w:ascii="Times New Roman" w:eastAsia="Times New Roman" w:hAnsi="Times New Roman" w:cs="Times New Roman"/>
          <w:i/>
          <w:sz w:val="24"/>
        </w:rPr>
        <w:t>.</w:t>
      </w:r>
    </w:p>
    <w:p w:rsidR="009043B2" w:rsidRPr="009043B2" w:rsidRDefault="009043B2" w:rsidP="009043B2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 w:cs="Times New Roman"/>
          <w:i/>
          <w:sz w:val="23"/>
        </w:rPr>
      </w:pPr>
    </w:p>
    <w:p w:rsidR="009B34DE" w:rsidRPr="009B34DE" w:rsidRDefault="005E4C2B" w:rsidP="009B34DE">
      <w:pPr>
        <w:widowControl w:val="0"/>
        <w:autoSpaceDE w:val="0"/>
        <w:autoSpaceDN w:val="0"/>
        <w:spacing w:after="0" w:line="240" w:lineRule="auto"/>
        <w:ind w:left="118" w:right="105" w:firstLine="708"/>
        <w:jc w:val="both"/>
        <w:rPr>
          <w:rFonts w:ascii="Times New Roman" w:eastAsia="Georgia" w:hAnsi="Times New Roman" w:cs="Georgia"/>
          <w:sz w:val="24"/>
          <w:szCs w:val="24"/>
        </w:rPr>
      </w:pPr>
      <w:r>
        <w:rPr>
          <w:rFonts w:ascii="Times New Roman" w:eastAsia="Georgia" w:hAnsi="Times New Roman" w:cs="Georgia"/>
          <w:sz w:val="24"/>
          <w:szCs w:val="24"/>
        </w:rPr>
        <w:t>С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оциальное предпринимательство является гибридом, </w:t>
      </w:r>
      <w:r w:rsidR="00E94E37">
        <w:rPr>
          <w:rFonts w:ascii="Times New Roman" w:eastAsia="Georgia" w:hAnsi="Times New Roman" w:cs="Georgia"/>
          <w:sz w:val="24"/>
          <w:szCs w:val="24"/>
        </w:rPr>
        <w:t>появившимся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на пересечении государственного, частного и гражданского секторов</w:t>
      </w:r>
      <w:r>
        <w:rPr>
          <w:rStyle w:val="a7"/>
          <w:rFonts w:ascii="Times New Roman" w:eastAsia="Georgia" w:hAnsi="Times New Roman" w:cs="Georgia"/>
          <w:sz w:val="24"/>
          <w:szCs w:val="24"/>
        </w:rPr>
        <w:footnoteReference w:id="1"/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, </w:t>
      </w:r>
      <w:r w:rsidR="00100548">
        <w:rPr>
          <w:rFonts w:ascii="Times New Roman" w:eastAsia="Georgia" w:hAnsi="Times New Roman" w:cs="Georgia"/>
          <w:sz w:val="24"/>
          <w:szCs w:val="24"/>
        </w:rPr>
        <w:t>поэтому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его </w:t>
      </w:r>
      <w:r w:rsidR="00100548">
        <w:rPr>
          <w:rFonts w:ascii="Times New Roman" w:eastAsia="Georgia" w:hAnsi="Times New Roman" w:cs="Georgia"/>
          <w:sz w:val="24"/>
          <w:szCs w:val="24"/>
        </w:rPr>
        <w:t>часто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100548">
        <w:rPr>
          <w:rFonts w:ascii="Times New Roman" w:eastAsia="Georgia" w:hAnsi="Times New Roman" w:cs="Georgia"/>
          <w:sz w:val="24"/>
          <w:szCs w:val="24"/>
        </w:rPr>
        <w:t>выделяют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100548">
        <w:rPr>
          <w:rFonts w:ascii="Times New Roman" w:eastAsia="Georgia" w:hAnsi="Times New Roman" w:cs="Georgia"/>
          <w:sz w:val="24"/>
          <w:szCs w:val="24"/>
        </w:rPr>
        <w:t>в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«четвертый сектор». </w:t>
      </w:r>
      <w:r w:rsidR="00C05408">
        <w:rPr>
          <w:rFonts w:ascii="Times New Roman" w:eastAsia="Georgia" w:hAnsi="Times New Roman" w:cs="Georgia"/>
          <w:sz w:val="24"/>
          <w:szCs w:val="24"/>
        </w:rPr>
        <w:t>«</w:t>
      </w:r>
      <w:proofErr w:type="spellStart"/>
      <w:r w:rsidR="00C05408">
        <w:rPr>
          <w:rFonts w:ascii="Times New Roman" w:eastAsia="Georgia" w:hAnsi="Times New Roman" w:cs="Georgia"/>
          <w:sz w:val="24"/>
          <w:szCs w:val="24"/>
        </w:rPr>
        <w:t>Гибридность</w:t>
      </w:r>
      <w:proofErr w:type="spellEnd"/>
      <w:r w:rsidR="00C05408">
        <w:rPr>
          <w:rFonts w:ascii="Times New Roman" w:eastAsia="Georgia" w:hAnsi="Times New Roman" w:cs="Georgia"/>
          <w:sz w:val="24"/>
          <w:szCs w:val="24"/>
        </w:rPr>
        <w:t>» социальных предприятий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C05408">
        <w:rPr>
          <w:rFonts w:ascii="Times New Roman" w:eastAsia="Georgia" w:hAnsi="Times New Roman" w:cs="Georgia"/>
          <w:sz w:val="24"/>
          <w:szCs w:val="24"/>
        </w:rPr>
        <w:t>вы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>ражается в их целевой ориентации, способе уп</w:t>
      </w:r>
      <w:r w:rsidR="00C05408">
        <w:rPr>
          <w:rFonts w:ascii="Times New Roman" w:eastAsia="Georgia" w:hAnsi="Times New Roman" w:cs="Georgia"/>
          <w:sz w:val="24"/>
          <w:szCs w:val="24"/>
        </w:rPr>
        <w:t>равления и источниках дохода, что позволяет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C05408">
        <w:rPr>
          <w:rFonts w:ascii="Times New Roman" w:eastAsia="Georgia" w:hAnsi="Times New Roman" w:cs="Georgia"/>
          <w:sz w:val="24"/>
          <w:szCs w:val="24"/>
        </w:rPr>
        <w:t>трактовать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C05408">
        <w:rPr>
          <w:rFonts w:ascii="Times New Roman" w:eastAsia="Georgia" w:hAnsi="Times New Roman" w:cs="Georgia"/>
          <w:sz w:val="24"/>
          <w:szCs w:val="24"/>
        </w:rPr>
        <w:t>их как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институциональн</w:t>
      </w:r>
      <w:r w:rsidR="00C05408">
        <w:rPr>
          <w:rFonts w:ascii="Times New Roman" w:eastAsia="Georgia" w:hAnsi="Times New Roman" w:cs="Georgia"/>
          <w:sz w:val="24"/>
          <w:szCs w:val="24"/>
        </w:rPr>
        <w:t>ую инновацию</w:t>
      </w:r>
      <w:r w:rsidR="00861989">
        <w:rPr>
          <w:rFonts w:ascii="Times New Roman" w:eastAsia="Georgia" w:hAnsi="Times New Roman" w:cs="Georgia"/>
          <w:sz w:val="24"/>
          <w:szCs w:val="24"/>
        </w:rPr>
        <w:t xml:space="preserve"> [12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, с. 49]. </w:t>
      </w:r>
      <w:r w:rsidR="00C05408">
        <w:rPr>
          <w:rFonts w:ascii="Times New Roman" w:eastAsia="Georgia" w:hAnsi="Times New Roman" w:cs="Georgia"/>
          <w:sz w:val="24"/>
          <w:szCs w:val="24"/>
        </w:rPr>
        <w:t>В свою очередь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новые организационные формы</w:t>
      </w:r>
      <w:r w:rsidR="00C05408" w:rsidRPr="009B34DE">
        <w:rPr>
          <w:rFonts w:ascii="Times New Roman" w:eastAsia="Georgia" w:hAnsi="Times New Roman" w:cs="Georgia"/>
          <w:sz w:val="24"/>
          <w:szCs w:val="24"/>
        </w:rPr>
        <w:t xml:space="preserve"> социальн</w:t>
      </w:r>
      <w:r w:rsidR="00C05408">
        <w:rPr>
          <w:rFonts w:ascii="Times New Roman" w:eastAsia="Georgia" w:hAnsi="Times New Roman" w:cs="Georgia"/>
          <w:sz w:val="24"/>
          <w:szCs w:val="24"/>
        </w:rPr>
        <w:t>ых предприятий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C05408">
        <w:rPr>
          <w:rFonts w:ascii="Times New Roman" w:eastAsia="Georgia" w:hAnsi="Times New Roman" w:cs="Georgia"/>
          <w:sz w:val="24"/>
          <w:szCs w:val="24"/>
        </w:rPr>
        <w:t>рассматриваются</w:t>
      </w:r>
      <w:r w:rsidR="00861989">
        <w:rPr>
          <w:rFonts w:ascii="Times New Roman" w:eastAsia="Georgia" w:hAnsi="Times New Roman" w:cs="Georgia"/>
          <w:sz w:val="24"/>
          <w:szCs w:val="24"/>
        </w:rPr>
        <w:t xml:space="preserve"> как социальные инновации [19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, с. 90]. </w:t>
      </w:r>
      <w:r w:rsidR="00E8438E">
        <w:rPr>
          <w:rFonts w:ascii="Times New Roman" w:eastAsia="Georgia" w:hAnsi="Times New Roman" w:cs="Georgia"/>
          <w:sz w:val="24"/>
          <w:szCs w:val="24"/>
        </w:rPr>
        <w:t>Инновационность как характеристика социального предпринимательства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E8438E">
        <w:rPr>
          <w:rFonts w:ascii="Times New Roman" w:eastAsia="Georgia" w:hAnsi="Times New Roman" w:cs="Georgia"/>
          <w:sz w:val="24"/>
          <w:szCs w:val="24"/>
        </w:rPr>
        <w:t>в большинстве случаев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принимается </w:t>
      </w:r>
      <w:r w:rsidR="00E8438E">
        <w:rPr>
          <w:rFonts w:ascii="Times New Roman" w:eastAsia="Georgia" w:hAnsi="Times New Roman" w:cs="Georgia"/>
          <w:sz w:val="24"/>
          <w:szCs w:val="24"/>
        </w:rPr>
        <w:t>по умолчанию</w:t>
      </w:r>
      <w:r w:rsidR="00C4181D">
        <w:rPr>
          <w:rFonts w:ascii="Times New Roman" w:eastAsia="Georgia" w:hAnsi="Times New Roman" w:cs="Georgia"/>
          <w:sz w:val="24"/>
          <w:szCs w:val="24"/>
        </w:rPr>
        <w:t>.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C4181D">
        <w:rPr>
          <w:rFonts w:ascii="Times New Roman" w:eastAsia="Georgia" w:hAnsi="Times New Roman" w:cs="Georgia"/>
          <w:sz w:val="24"/>
          <w:szCs w:val="24"/>
        </w:rPr>
        <w:t>Неслучайно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C4181D">
        <w:rPr>
          <w:rFonts w:ascii="Times New Roman" w:eastAsia="Georgia" w:hAnsi="Times New Roman" w:cs="Georgia"/>
          <w:sz w:val="24"/>
          <w:szCs w:val="24"/>
        </w:rPr>
        <w:t>если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в </w:t>
      </w:r>
      <w:r w:rsidR="00C4181D">
        <w:rPr>
          <w:rFonts w:ascii="Times New Roman" w:eastAsia="Georgia" w:hAnsi="Times New Roman" w:cs="Georgia"/>
          <w:sz w:val="24"/>
          <w:szCs w:val="24"/>
        </w:rPr>
        <w:t>контексте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технологического предпринимательства </w:t>
      </w:r>
      <w:r w:rsidR="00C4181D">
        <w:rPr>
          <w:rFonts w:ascii="Times New Roman" w:eastAsia="Georgia" w:hAnsi="Times New Roman" w:cs="Georgia"/>
          <w:sz w:val="24"/>
          <w:szCs w:val="24"/>
        </w:rPr>
        <w:t>употребляется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C4181D">
        <w:rPr>
          <w:rFonts w:ascii="Times New Roman" w:eastAsia="Georgia" w:hAnsi="Times New Roman" w:cs="Georgia"/>
          <w:sz w:val="24"/>
          <w:szCs w:val="24"/>
        </w:rPr>
        <w:t xml:space="preserve">понятие 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>«инновационное технолог</w:t>
      </w:r>
      <w:r w:rsidR="00861989">
        <w:rPr>
          <w:rFonts w:ascii="Times New Roman" w:eastAsia="Georgia" w:hAnsi="Times New Roman" w:cs="Georgia"/>
          <w:sz w:val="24"/>
          <w:szCs w:val="24"/>
        </w:rPr>
        <w:t>ическое предпринимательство» [2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], то применительно к </w:t>
      </w:r>
      <w:r w:rsidR="00C4181D">
        <w:rPr>
          <w:rFonts w:ascii="Times New Roman" w:eastAsia="Georgia" w:hAnsi="Times New Roman" w:cs="Georgia"/>
          <w:sz w:val="24"/>
          <w:szCs w:val="24"/>
        </w:rPr>
        <w:t>социальному его типу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это </w:t>
      </w:r>
      <w:r w:rsidR="00C4181D">
        <w:rPr>
          <w:rFonts w:ascii="Times New Roman" w:eastAsia="Georgia" w:hAnsi="Times New Roman" w:cs="Georgia"/>
          <w:sz w:val="24"/>
          <w:szCs w:val="24"/>
        </w:rPr>
        <w:t>я</w:t>
      </w:r>
      <w:r w:rsidR="00861989">
        <w:rPr>
          <w:rFonts w:ascii="Times New Roman" w:eastAsia="Georgia" w:hAnsi="Times New Roman" w:cs="Georgia"/>
          <w:sz w:val="24"/>
          <w:szCs w:val="24"/>
        </w:rPr>
        <w:t>вляется тавтологией [17,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с. 5].</w:t>
      </w:r>
    </w:p>
    <w:p w:rsidR="009B34DE" w:rsidRPr="00E461CD" w:rsidRDefault="00617641" w:rsidP="00D54077">
      <w:pPr>
        <w:widowControl w:val="0"/>
        <w:autoSpaceDE w:val="0"/>
        <w:autoSpaceDN w:val="0"/>
        <w:spacing w:after="0" w:line="240" w:lineRule="auto"/>
        <w:ind w:left="118" w:right="105" w:firstLine="708"/>
        <w:jc w:val="both"/>
        <w:rPr>
          <w:rFonts w:ascii="Times New Roman" w:eastAsia="Georgia" w:hAnsi="Times New Roman" w:cs="Georgia"/>
          <w:spacing w:val="-2"/>
          <w:sz w:val="24"/>
          <w:szCs w:val="24"/>
        </w:rPr>
      </w:pPr>
      <w:r w:rsidRPr="00E461CD">
        <w:rPr>
          <w:rFonts w:ascii="Times New Roman" w:eastAsia="Georgia" w:hAnsi="Times New Roman" w:cs="Georgia"/>
          <w:spacing w:val="-2"/>
          <w:sz w:val="24"/>
          <w:szCs w:val="24"/>
        </w:rPr>
        <w:t>С</w:t>
      </w:r>
      <w:r w:rsidR="00446A1A" w:rsidRPr="00E461CD">
        <w:rPr>
          <w:rFonts w:ascii="Times New Roman" w:eastAsia="Georgia" w:hAnsi="Times New Roman" w:cs="Georgia"/>
          <w:spacing w:val="-2"/>
          <w:sz w:val="24"/>
          <w:szCs w:val="24"/>
        </w:rPr>
        <w:t>оциальные инновации характеризуются как неотделимая составляющая социального пред</w:t>
      </w:r>
      <w:r w:rsidRPr="00E461CD">
        <w:rPr>
          <w:rFonts w:ascii="Times New Roman" w:eastAsia="Georgia" w:hAnsi="Times New Roman" w:cs="Georgia"/>
          <w:spacing w:val="-2"/>
          <w:sz w:val="24"/>
          <w:szCs w:val="24"/>
        </w:rPr>
        <w:t>принимательства</w:t>
      </w:r>
      <w:r w:rsidR="00AC2AAE" w:rsidRPr="00E461CD">
        <w:rPr>
          <w:rFonts w:ascii="Times New Roman" w:eastAsia="Georgia" w:hAnsi="Times New Roman" w:cs="Georgia"/>
          <w:spacing w:val="-2"/>
          <w:sz w:val="24"/>
          <w:szCs w:val="24"/>
        </w:rPr>
        <w:t>, которое</w:t>
      </w:r>
      <w:r w:rsidR="00446A1A" w:rsidRPr="00E461CD">
        <w:rPr>
          <w:rFonts w:ascii="Times New Roman" w:eastAsia="Georgia" w:hAnsi="Times New Roman" w:cs="Georgia"/>
          <w:spacing w:val="-2"/>
          <w:sz w:val="24"/>
          <w:szCs w:val="24"/>
        </w:rPr>
        <w:t xml:space="preserve"> </w:t>
      </w:r>
      <w:r w:rsidR="00AC2AAE" w:rsidRPr="00E461CD">
        <w:rPr>
          <w:rFonts w:ascii="Times New Roman" w:eastAsia="Georgia" w:hAnsi="Times New Roman" w:cs="Georgia"/>
          <w:spacing w:val="-2"/>
          <w:sz w:val="24"/>
          <w:szCs w:val="24"/>
        </w:rPr>
        <w:t>определяется</w:t>
      </w:r>
      <w:r w:rsidR="009B34DE" w:rsidRPr="00E461CD">
        <w:rPr>
          <w:rFonts w:ascii="Times New Roman" w:eastAsia="Georgia" w:hAnsi="Times New Roman" w:cs="Georgia"/>
          <w:spacing w:val="-2"/>
          <w:sz w:val="24"/>
          <w:szCs w:val="24"/>
        </w:rPr>
        <w:t xml:space="preserve"> двумя </w:t>
      </w:r>
      <w:r w:rsidR="00AC2AAE" w:rsidRPr="00E461CD">
        <w:rPr>
          <w:rFonts w:ascii="Times New Roman" w:eastAsia="Georgia" w:hAnsi="Times New Roman" w:cs="Georgia"/>
          <w:spacing w:val="-2"/>
          <w:sz w:val="24"/>
          <w:szCs w:val="24"/>
        </w:rPr>
        <w:t>ключевыми</w:t>
      </w:r>
      <w:r w:rsidR="009B34DE" w:rsidRPr="00E461CD">
        <w:rPr>
          <w:rFonts w:ascii="Times New Roman" w:eastAsia="Georgia" w:hAnsi="Times New Roman" w:cs="Georgia"/>
          <w:spacing w:val="-2"/>
          <w:sz w:val="24"/>
          <w:szCs w:val="24"/>
        </w:rPr>
        <w:t xml:space="preserve"> признаками: «главным стратегическим акцентом на социальное воздействие и инновационным подходо</w:t>
      </w:r>
      <w:r w:rsidR="008153C4">
        <w:rPr>
          <w:rFonts w:ascii="Times New Roman" w:eastAsia="Georgia" w:hAnsi="Times New Roman" w:cs="Georgia"/>
          <w:spacing w:val="-2"/>
          <w:sz w:val="24"/>
          <w:szCs w:val="24"/>
        </w:rPr>
        <w:t>м к достижению своей миссии» [23</w:t>
      </w:r>
      <w:r w:rsidR="009B34DE" w:rsidRPr="00E461CD">
        <w:rPr>
          <w:rFonts w:ascii="Times New Roman" w:eastAsia="Georgia" w:hAnsi="Times New Roman" w:cs="Georgia"/>
          <w:spacing w:val="-2"/>
          <w:sz w:val="24"/>
          <w:szCs w:val="24"/>
        </w:rPr>
        <w:t xml:space="preserve">, с. 13]. </w:t>
      </w:r>
      <w:r w:rsidR="00924F63" w:rsidRPr="00E461CD">
        <w:rPr>
          <w:rFonts w:ascii="Times New Roman" w:eastAsia="Georgia" w:hAnsi="Times New Roman" w:cs="Georgia"/>
          <w:spacing w:val="-2"/>
          <w:sz w:val="24"/>
          <w:szCs w:val="24"/>
        </w:rPr>
        <w:t>В связи с этим</w:t>
      </w:r>
      <w:r w:rsidR="009B34DE" w:rsidRPr="00E461CD">
        <w:rPr>
          <w:rFonts w:ascii="Times New Roman" w:eastAsia="Georgia" w:hAnsi="Times New Roman" w:cs="Georgia"/>
          <w:spacing w:val="-2"/>
          <w:sz w:val="24"/>
          <w:szCs w:val="24"/>
        </w:rPr>
        <w:t xml:space="preserve"> </w:t>
      </w:r>
      <w:r w:rsidR="00420BDD" w:rsidRPr="00E461CD">
        <w:rPr>
          <w:rFonts w:ascii="Times New Roman" w:eastAsia="Georgia" w:hAnsi="Times New Roman" w:cs="Georgia"/>
          <w:spacing w:val="-2"/>
          <w:sz w:val="24"/>
          <w:szCs w:val="24"/>
        </w:rPr>
        <w:t>отмечается</w:t>
      </w:r>
      <w:r w:rsidR="009B34DE" w:rsidRPr="00E461CD">
        <w:rPr>
          <w:rFonts w:ascii="Times New Roman" w:eastAsia="Georgia" w:hAnsi="Times New Roman" w:cs="Georgia"/>
          <w:spacing w:val="-2"/>
          <w:sz w:val="24"/>
          <w:szCs w:val="24"/>
        </w:rPr>
        <w:t xml:space="preserve">, что социальное предпринимательство </w:t>
      </w:r>
      <w:r w:rsidR="00581CF3" w:rsidRPr="00E461CD">
        <w:rPr>
          <w:rFonts w:ascii="Times New Roman" w:eastAsia="Georgia" w:hAnsi="Times New Roman" w:cs="Georgia"/>
          <w:spacing w:val="-2"/>
          <w:sz w:val="24"/>
          <w:szCs w:val="24"/>
        </w:rPr>
        <w:t>предста</w:t>
      </w:r>
      <w:r w:rsidR="009B34DE" w:rsidRPr="00E461CD">
        <w:rPr>
          <w:rFonts w:ascii="Times New Roman" w:eastAsia="Georgia" w:hAnsi="Times New Roman" w:cs="Georgia"/>
          <w:spacing w:val="-2"/>
          <w:sz w:val="24"/>
          <w:szCs w:val="24"/>
        </w:rPr>
        <w:t>вляется одним из наиболее эффективных инструментов реа</w:t>
      </w:r>
      <w:r w:rsidR="008153C4">
        <w:rPr>
          <w:rFonts w:ascii="Times New Roman" w:eastAsia="Georgia" w:hAnsi="Times New Roman" w:cs="Georgia"/>
          <w:spacing w:val="-2"/>
          <w:sz w:val="24"/>
          <w:szCs w:val="24"/>
        </w:rPr>
        <w:t>лизации социальных инноваций [24</w:t>
      </w:r>
      <w:r w:rsidR="009B34DE" w:rsidRPr="00E461CD">
        <w:rPr>
          <w:rFonts w:ascii="Times New Roman" w:eastAsia="Georgia" w:hAnsi="Times New Roman" w:cs="Georgia"/>
          <w:spacing w:val="-2"/>
          <w:sz w:val="24"/>
          <w:szCs w:val="24"/>
        </w:rPr>
        <w:t xml:space="preserve">]. </w:t>
      </w:r>
      <w:r w:rsidR="00010A1B" w:rsidRPr="00E461CD">
        <w:rPr>
          <w:rFonts w:ascii="Times New Roman" w:eastAsia="Georgia" w:hAnsi="Times New Roman" w:cs="Georgia"/>
          <w:spacing w:val="-2"/>
          <w:sz w:val="24"/>
          <w:szCs w:val="24"/>
        </w:rPr>
        <w:t>Однако вопрос взаимосвязи</w:t>
      </w:r>
      <w:r w:rsidR="009B34DE" w:rsidRPr="00E461CD">
        <w:rPr>
          <w:rFonts w:ascii="Times New Roman" w:eastAsia="Georgia" w:hAnsi="Times New Roman" w:cs="Georgia"/>
          <w:spacing w:val="-2"/>
          <w:sz w:val="24"/>
          <w:szCs w:val="24"/>
        </w:rPr>
        <w:t xml:space="preserve"> </w:t>
      </w:r>
      <w:r w:rsidR="00010A1B" w:rsidRPr="00E461CD">
        <w:rPr>
          <w:rFonts w:ascii="Times New Roman" w:eastAsia="Georgia" w:hAnsi="Times New Roman" w:cs="Georgia"/>
          <w:spacing w:val="-2"/>
          <w:sz w:val="24"/>
          <w:szCs w:val="24"/>
        </w:rPr>
        <w:t>данных концепций</w:t>
      </w:r>
      <w:r w:rsidR="009B34DE" w:rsidRPr="00E461CD">
        <w:rPr>
          <w:rFonts w:ascii="Times New Roman" w:eastAsia="Georgia" w:hAnsi="Times New Roman" w:cs="Georgia"/>
          <w:spacing w:val="-2"/>
          <w:sz w:val="24"/>
          <w:szCs w:val="24"/>
        </w:rPr>
        <w:t xml:space="preserve"> оста</w:t>
      </w:r>
      <w:r w:rsidR="00010A1B" w:rsidRPr="00E461CD">
        <w:rPr>
          <w:rFonts w:ascii="Times New Roman" w:eastAsia="Georgia" w:hAnsi="Times New Roman" w:cs="Georgia"/>
          <w:spacing w:val="-2"/>
          <w:sz w:val="24"/>
          <w:szCs w:val="24"/>
        </w:rPr>
        <w:t>е</w:t>
      </w:r>
      <w:r w:rsidR="009B34DE" w:rsidRPr="00E461CD">
        <w:rPr>
          <w:rFonts w:ascii="Times New Roman" w:eastAsia="Georgia" w:hAnsi="Times New Roman" w:cs="Georgia"/>
          <w:spacing w:val="-2"/>
          <w:sz w:val="24"/>
          <w:szCs w:val="24"/>
        </w:rPr>
        <w:t xml:space="preserve">тся </w:t>
      </w:r>
      <w:r w:rsidR="00010A1B" w:rsidRPr="00E461CD">
        <w:rPr>
          <w:rFonts w:ascii="Times New Roman" w:eastAsia="Georgia" w:hAnsi="Times New Roman" w:cs="Georgia"/>
          <w:spacing w:val="-2"/>
          <w:sz w:val="24"/>
          <w:szCs w:val="24"/>
        </w:rPr>
        <w:t>дискуссионным.</w:t>
      </w:r>
      <w:r w:rsidR="009B34DE" w:rsidRPr="00E461CD">
        <w:rPr>
          <w:rFonts w:ascii="Times New Roman" w:eastAsia="Georgia" w:hAnsi="Times New Roman" w:cs="Georgia"/>
          <w:spacing w:val="-2"/>
          <w:sz w:val="24"/>
          <w:szCs w:val="24"/>
        </w:rPr>
        <w:t xml:space="preserve"> </w:t>
      </w:r>
      <w:r w:rsidR="00010A1B" w:rsidRPr="00E461CD">
        <w:rPr>
          <w:rFonts w:ascii="Times New Roman" w:eastAsia="Georgia" w:hAnsi="Times New Roman" w:cs="Georgia"/>
          <w:spacing w:val="-2"/>
          <w:sz w:val="24"/>
          <w:szCs w:val="24"/>
        </w:rPr>
        <w:t xml:space="preserve">Более того, рассматривается </w:t>
      </w:r>
      <w:r w:rsidR="009B34DE" w:rsidRPr="00E461CD">
        <w:rPr>
          <w:rFonts w:ascii="Times New Roman" w:eastAsia="Georgia" w:hAnsi="Times New Roman" w:cs="Georgia"/>
          <w:spacing w:val="-2"/>
          <w:sz w:val="24"/>
          <w:szCs w:val="24"/>
        </w:rPr>
        <w:t>необходимо</w:t>
      </w:r>
      <w:r w:rsidR="00010A1B" w:rsidRPr="00E461CD">
        <w:rPr>
          <w:rFonts w:ascii="Times New Roman" w:eastAsia="Georgia" w:hAnsi="Times New Roman" w:cs="Georgia"/>
          <w:spacing w:val="-2"/>
          <w:sz w:val="24"/>
          <w:szCs w:val="24"/>
        </w:rPr>
        <w:t>сть</w:t>
      </w:r>
      <w:r w:rsidR="009B34DE" w:rsidRPr="00E461CD">
        <w:rPr>
          <w:rFonts w:ascii="Times New Roman" w:eastAsia="Georgia" w:hAnsi="Times New Roman" w:cs="Georgia"/>
          <w:spacing w:val="-2"/>
          <w:sz w:val="24"/>
          <w:szCs w:val="24"/>
        </w:rPr>
        <w:t xml:space="preserve"> социально</w:t>
      </w:r>
      <w:r w:rsidR="00010A1B" w:rsidRPr="00E461CD">
        <w:rPr>
          <w:rFonts w:ascii="Times New Roman" w:eastAsia="Georgia" w:hAnsi="Times New Roman" w:cs="Georgia"/>
          <w:spacing w:val="-2"/>
          <w:sz w:val="24"/>
          <w:szCs w:val="24"/>
        </w:rPr>
        <w:t>го</w:t>
      </w:r>
      <w:r w:rsidR="009B34DE" w:rsidRPr="00E461CD">
        <w:rPr>
          <w:rFonts w:ascii="Times New Roman" w:eastAsia="Georgia" w:hAnsi="Times New Roman" w:cs="Georgia"/>
          <w:spacing w:val="-2"/>
          <w:sz w:val="24"/>
          <w:szCs w:val="24"/>
        </w:rPr>
        <w:t xml:space="preserve"> предпринимательств</w:t>
      </w:r>
      <w:r w:rsidR="00010A1B" w:rsidRPr="00E461CD">
        <w:rPr>
          <w:rFonts w:ascii="Times New Roman" w:eastAsia="Georgia" w:hAnsi="Times New Roman" w:cs="Georgia"/>
          <w:spacing w:val="-2"/>
          <w:sz w:val="24"/>
          <w:szCs w:val="24"/>
        </w:rPr>
        <w:t>а</w:t>
      </w:r>
      <w:r w:rsidR="009B34DE" w:rsidRPr="00E461CD">
        <w:rPr>
          <w:rFonts w:ascii="Times New Roman" w:eastAsia="Georgia" w:hAnsi="Times New Roman" w:cs="Georgia"/>
          <w:spacing w:val="-2"/>
          <w:sz w:val="24"/>
          <w:szCs w:val="24"/>
        </w:rPr>
        <w:t xml:space="preserve"> для р</w:t>
      </w:r>
      <w:r w:rsidR="00A90312">
        <w:rPr>
          <w:rFonts w:ascii="Times New Roman" w:eastAsia="Georgia" w:hAnsi="Times New Roman" w:cs="Georgia"/>
          <w:spacing w:val="-2"/>
          <w:sz w:val="24"/>
          <w:szCs w:val="24"/>
        </w:rPr>
        <w:t>азвития социальных инноваций [1</w:t>
      </w:r>
      <w:r w:rsidR="00CC57C6">
        <w:rPr>
          <w:rFonts w:ascii="Times New Roman" w:eastAsia="Georgia" w:hAnsi="Times New Roman" w:cs="Georgia"/>
          <w:spacing w:val="-2"/>
          <w:sz w:val="24"/>
          <w:szCs w:val="24"/>
        </w:rPr>
        <w:t>5</w:t>
      </w:r>
      <w:r w:rsidR="009B34DE" w:rsidRPr="00E461CD">
        <w:rPr>
          <w:rFonts w:ascii="Times New Roman" w:eastAsia="Georgia" w:hAnsi="Times New Roman" w:cs="Georgia"/>
          <w:spacing w:val="-2"/>
          <w:sz w:val="24"/>
          <w:szCs w:val="24"/>
        </w:rPr>
        <w:t xml:space="preserve">]. </w:t>
      </w:r>
    </w:p>
    <w:p w:rsidR="009B34DE" w:rsidRPr="009B34DE" w:rsidRDefault="00010A1B" w:rsidP="009B34DE">
      <w:pPr>
        <w:widowControl w:val="0"/>
        <w:autoSpaceDE w:val="0"/>
        <w:autoSpaceDN w:val="0"/>
        <w:spacing w:after="0" w:line="240" w:lineRule="auto"/>
        <w:ind w:left="118" w:right="105" w:firstLine="708"/>
        <w:jc w:val="both"/>
        <w:rPr>
          <w:rFonts w:ascii="Times New Roman" w:eastAsia="Georgia" w:hAnsi="Times New Roman" w:cs="Georgia"/>
          <w:sz w:val="24"/>
          <w:szCs w:val="24"/>
        </w:rPr>
      </w:pPr>
      <w:proofErr w:type="gramStart"/>
      <w:r>
        <w:rPr>
          <w:rFonts w:ascii="Times New Roman" w:eastAsia="Georgia" w:hAnsi="Times New Roman" w:cs="Georgia"/>
          <w:sz w:val="24"/>
          <w:szCs w:val="24"/>
        </w:rPr>
        <w:t>Ряд экспертов</w:t>
      </w:r>
      <w:r w:rsidR="00D15427">
        <w:rPr>
          <w:rFonts w:ascii="Times New Roman" w:eastAsia="Georgia" w:hAnsi="Times New Roman" w:cs="Georgia"/>
          <w:sz w:val="24"/>
          <w:szCs w:val="24"/>
        </w:rPr>
        <w:t xml:space="preserve"> [19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, с. 90] </w:t>
      </w:r>
      <w:r>
        <w:rPr>
          <w:rFonts w:ascii="Times New Roman" w:eastAsia="Georgia" w:hAnsi="Times New Roman" w:cs="Georgia"/>
          <w:sz w:val="24"/>
          <w:szCs w:val="24"/>
        </w:rPr>
        <w:t>полагают</w:t>
      </w:r>
      <w:r w:rsidR="002C5A6A">
        <w:rPr>
          <w:rFonts w:ascii="Times New Roman" w:eastAsia="Georgia" w:hAnsi="Times New Roman" w:cs="Georgia"/>
          <w:sz w:val="24"/>
          <w:szCs w:val="24"/>
        </w:rPr>
        <w:t>, что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2C5A6A">
        <w:rPr>
          <w:rFonts w:ascii="Times New Roman" w:eastAsia="Georgia" w:hAnsi="Times New Roman" w:cs="Georgia"/>
          <w:sz w:val="24"/>
          <w:szCs w:val="24"/>
        </w:rPr>
        <w:t>социальное предпринимательство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2C5A6A">
        <w:rPr>
          <w:rFonts w:ascii="Times New Roman" w:eastAsia="Georgia" w:hAnsi="Times New Roman" w:cs="Georgia"/>
          <w:sz w:val="24"/>
          <w:szCs w:val="24"/>
        </w:rPr>
        <w:t>в той или иной степени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2C5A6A">
        <w:rPr>
          <w:rFonts w:ascii="Times New Roman" w:eastAsia="Georgia" w:hAnsi="Times New Roman" w:cs="Georgia"/>
          <w:sz w:val="24"/>
          <w:szCs w:val="24"/>
        </w:rPr>
        <w:t xml:space="preserve">всегда ассоциируется 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>с «инновационной деятельностью и услугами, которые мотивированы целью удовлетворения социальных потребностей и которые преимущественно распространяются через организации, основными целя</w:t>
      </w:r>
      <w:r w:rsidR="008841E7">
        <w:rPr>
          <w:rFonts w:ascii="Times New Roman" w:eastAsia="Georgia" w:hAnsi="Times New Roman" w:cs="Georgia"/>
          <w:sz w:val="24"/>
          <w:szCs w:val="24"/>
        </w:rPr>
        <w:t>ми которых являются социальные»</w:t>
      </w:r>
      <w:r w:rsidR="008841E7">
        <w:rPr>
          <w:rStyle w:val="a7"/>
          <w:rFonts w:ascii="Times New Roman" w:eastAsia="Georgia" w:hAnsi="Times New Roman" w:cs="Georgia"/>
          <w:sz w:val="24"/>
          <w:szCs w:val="24"/>
        </w:rPr>
        <w:footnoteReference w:id="2"/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>. В результате они приходят к заключению, что социальное предпринимательство само по себе</w:t>
      </w:r>
      <w:r w:rsidR="00636844">
        <w:rPr>
          <w:rFonts w:ascii="Times New Roman" w:eastAsia="Georgia" w:hAnsi="Times New Roman" w:cs="Georgia"/>
          <w:sz w:val="24"/>
          <w:szCs w:val="24"/>
        </w:rPr>
        <w:t xml:space="preserve"> является социальной инновацией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>, так как оно соответствует условиям, обозначенным Д.</w:t>
      </w:r>
      <w:proofErr w:type="gramEnd"/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proofErr w:type="spellStart"/>
      <w:r w:rsidR="009B34DE" w:rsidRPr="009B34DE">
        <w:rPr>
          <w:rFonts w:ascii="Times New Roman" w:eastAsia="Georgia" w:hAnsi="Times New Roman" w:cs="Georgia"/>
          <w:sz w:val="24"/>
          <w:szCs w:val="24"/>
        </w:rPr>
        <w:t>Малгэном</w:t>
      </w:r>
      <w:proofErr w:type="spellEnd"/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в </w:t>
      </w:r>
      <w:r w:rsidR="00636844">
        <w:rPr>
          <w:rFonts w:ascii="Times New Roman" w:eastAsia="Georgia" w:hAnsi="Times New Roman" w:cs="Georgia"/>
          <w:sz w:val="24"/>
          <w:szCs w:val="24"/>
        </w:rPr>
        <w:t>это</w:t>
      </w:r>
      <w:r w:rsidR="006A3F14">
        <w:rPr>
          <w:rFonts w:ascii="Times New Roman" w:eastAsia="Georgia" w:hAnsi="Times New Roman" w:cs="Georgia"/>
          <w:sz w:val="24"/>
          <w:szCs w:val="24"/>
        </w:rPr>
        <w:t>й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расширенно</w:t>
      </w:r>
      <w:r w:rsidR="006A3F14">
        <w:rPr>
          <w:rFonts w:ascii="Times New Roman" w:eastAsia="Georgia" w:hAnsi="Times New Roman" w:cs="Georgia"/>
          <w:sz w:val="24"/>
          <w:szCs w:val="24"/>
        </w:rPr>
        <w:t>й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6A3F14">
        <w:rPr>
          <w:rFonts w:ascii="Times New Roman" w:eastAsia="Georgia" w:hAnsi="Times New Roman" w:cs="Georgia"/>
          <w:sz w:val="24"/>
          <w:szCs w:val="24"/>
        </w:rPr>
        <w:t xml:space="preserve">трактовке 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социальных инноваций. </w:t>
      </w:r>
      <w:r w:rsidR="00EC3642">
        <w:rPr>
          <w:rFonts w:ascii="Times New Roman" w:eastAsia="Georgia" w:hAnsi="Times New Roman" w:cs="Georgia"/>
          <w:sz w:val="24"/>
          <w:szCs w:val="24"/>
        </w:rPr>
        <w:t>А. Молина также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отмечает, что </w:t>
      </w:r>
      <w:r w:rsidR="00EC3642">
        <w:rPr>
          <w:rFonts w:ascii="Times New Roman" w:eastAsia="Georgia" w:hAnsi="Times New Roman" w:cs="Georgia"/>
          <w:sz w:val="24"/>
          <w:szCs w:val="24"/>
        </w:rPr>
        <w:t>рассматриваемые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явления «демонстрируют большую синергию» и имеют </w:t>
      </w:r>
      <w:r w:rsidR="004C1BE4">
        <w:rPr>
          <w:rFonts w:ascii="Times New Roman" w:eastAsia="Georgia" w:hAnsi="Times New Roman" w:cs="Georgia"/>
          <w:sz w:val="24"/>
          <w:szCs w:val="24"/>
        </w:rPr>
        <w:t>родственные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5A70E9">
        <w:rPr>
          <w:rFonts w:ascii="Times New Roman" w:eastAsia="Georgia" w:hAnsi="Times New Roman" w:cs="Georgia"/>
          <w:sz w:val="24"/>
          <w:szCs w:val="24"/>
        </w:rPr>
        <w:t>признаки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: тесную связь с </w:t>
      </w:r>
      <w:proofErr w:type="gramStart"/>
      <w:r w:rsidR="009B34DE" w:rsidRPr="009B34DE">
        <w:rPr>
          <w:rFonts w:ascii="Times New Roman" w:eastAsia="Georgia" w:hAnsi="Times New Roman" w:cs="Georgia"/>
          <w:sz w:val="24"/>
          <w:szCs w:val="24"/>
        </w:rPr>
        <w:t>бизнес-инновациями</w:t>
      </w:r>
      <w:proofErr w:type="gramEnd"/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и предпринимательством, широкое внимание к социальным потребностям и проблемам, возник</w:t>
      </w:r>
      <w:r w:rsidR="001B3ECA">
        <w:rPr>
          <w:rFonts w:ascii="Times New Roman" w:eastAsia="Georgia" w:hAnsi="Times New Roman" w:cs="Georgia"/>
          <w:sz w:val="24"/>
          <w:szCs w:val="24"/>
        </w:rPr>
        <w:t>новение в различных секторах [21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, с. 9]. </w:t>
      </w:r>
    </w:p>
    <w:p w:rsidR="009B34DE" w:rsidRPr="009B34DE" w:rsidRDefault="009B34DE" w:rsidP="009B34DE">
      <w:pPr>
        <w:widowControl w:val="0"/>
        <w:autoSpaceDE w:val="0"/>
        <w:autoSpaceDN w:val="0"/>
        <w:spacing w:after="0" w:line="240" w:lineRule="auto"/>
        <w:ind w:left="118" w:right="105" w:firstLine="708"/>
        <w:jc w:val="both"/>
        <w:rPr>
          <w:rFonts w:ascii="Times New Roman" w:eastAsia="Georgia" w:hAnsi="Times New Roman" w:cs="Georgia"/>
          <w:sz w:val="24"/>
          <w:szCs w:val="24"/>
        </w:rPr>
      </w:pPr>
      <w:r w:rsidRPr="009B34DE">
        <w:rPr>
          <w:rFonts w:ascii="Times New Roman" w:eastAsia="Georgia" w:hAnsi="Times New Roman" w:cs="Georgia"/>
          <w:sz w:val="24"/>
          <w:szCs w:val="24"/>
        </w:rPr>
        <w:t>Специалисты выделяют три общие характеристики между социальными инновациями и социальным предпринимательством:</w:t>
      </w:r>
    </w:p>
    <w:p w:rsidR="009B34DE" w:rsidRPr="009B34DE" w:rsidRDefault="009B34DE" w:rsidP="009B34DE">
      <w:pPr>
        <w:widowControl w:val="0"/>
        <w:autoSpaceDE w:val="0"/>
        <w:autoSpaceDN w:val="0"/>
        <w:spacing w:after="0" w:line="240" w:lineRule="auto"/>
        <w:ind w:left="118" w:right="105" w:firstLine="708"/>
        <w:jc w:val="both"/>
        <w:rPr>
          <w:rFonts w:ascii="Times New Roman" w:eastAsia="Georgia" w:hAnsi="Times New Roman" w:cs="Georgia"/>
          <w:sz w:val="24"/>
          <w:szCs w:val="24"/>
        </w:rPr>
      </w:pPr>
      <w:r w:rsidRPr="009B34DE">
        <w:rPr>
          <w:rFonts w:ascii="Times New Roman" w:eastAsia="Georgia" w:hAnsi="Times New Roman" w:cs="Georgia"/>
          <w:sz w:val="24"/>
          <w:szCs w:val="24"/>
        </w:rPr>
        <w:t xml:space="preserve">• в основе того и другого лежат инновации, при этом социальное предпринимательство призвано направить предпринимательскую деятельность на </w:t>
      </w:r>
      <w:r w:rsidRPr="009B34DE">
        <w:rPr>
          <w:rFonts w:ascii="Times New Roman" w:eastAsia="Georgia" w:hAnsi="Times New Roman" w:cs="Georgia"/>
          <w:sz w:val="24"/>
          <w:szCs w:val="24"/>
        </w:rPr>
        <w:lastRenderedPageBreak/>
        <w:t>решение социальных проблем;</w:t>
      </w:r>
    </w:p>
    <w:p w:rsidR="009B34DE" w:rsidRPr="009B34DE" w:rsidRDefault="009B34DE" w:rsidP="009B34DE">
      <w:pPr>
        <w:widowControl w:val="0"/>
        <w:autoSpaceDE w:val="0"/>
        <w:autoSpaceDN w:val="0"/>
        <w:spacing w:after="0" w:line="240" w:lineRule="auto"/>
        <w:ind w:left="118" w:right="105" w:firstLine="708"/>
        <w:jc w:val="both"/>
        <w:rPr>
          <w:rFonts w:ascii="Times New Roman" w:eastAsia="Georgia" w:hAnsi="Times New Roman" w:cs="Georgia"/>
          <w:sz w:val="24"/>
          <w:szCs w:val="24"/>
        </w:rPr>
      </w:pPr>
      <w:r w:rsidRPr="009B34DE">
        <w:rPr>
          <w:rFonts w:ascii="Times New Roman" w:eastAsia="Georgia" w:hAnsi="Times New Roman" w:cs="Georgia"/>
          <w:sz w:val="24"/>
          <w:szCs w:val="24"/>
        </w:rPr>
        <w:t>• есть определенный консенсус в отношении того, что создание социальной ценности занимает центральное место в обеих концепциях;</w:t>
      </w:r>
    </w:p>
    <w:p w:rsidR="009B34DE" w:rsidRPr="009B34DE" w:rsidRDefault="009B34DE" w:rsidP="009B34DE">
      <w:pPr>
        <w:widowControl w:val="0"/>
        <w:autoSpaceDE w:val="0"/>
        <w:autoSpaceDN w:val="0"/>
        <w:spacing w:after="0" w:line="240" w:lineRule="auto"/>
        <w:ind w:left="118" w:right="105" w:firstLine="708"/>
        <w:jc w:val="both"/>
        <w:rPr>
          <w:rFonts w:ascii="Times New Roman" w:eastAsia="Georgia" w:hAnsi="Times New Roman" w:cs="Georgia"/>
          <w:sz w:val="24"/>
          <w:szCs w:val="24"/>
        </w:rPr>
      </w:pPr>
      <w:r w:rsidRPr="009B34DE">
        <w:rPr>
          <w:rFonts w:ascii="Times New Roman" w:eastAsia="Georgia" w:hAnsi="Times New Roman" w:cs="Georgia"/>
          <w:sz w:val="24"/>
          <w:szCs w:val="24"/>
        </w:rPr>
        <w:t>• и в том, и в другом случае двигателем развития выступает растущая неспособность государства удовлетворять растущие потребно</w:t>
      </w:r>
      <w:r w:rsidR="009E37B5">
        <w:rPr>
          <w:rFonts w:ascii="Times New Roman" w:eastAsia="Georgia" w:hAnsi="Times New Roman" w:cs="Georgia"/>
          <w:sz w:val="24"/>
          <w:szCs w:val="24"/>
        </w:rPr>
        <w:t>сти в социальном обеспечении [20</w:t>
      </w:r>
      <w:r w:rsidRPr="009B34DE">
        <w:rPr>
          <w:rFonts w:ascii="Times New Roman" w:eastAsia="Georgia" w:hAnsi="Times New Roman" w:cs="Georgia"/>
          <w:sz w:val="24"/>
          <w:szCs w:val="24"/>
        </w:rPr>
        <w:t>].</w:t>
      </w:r>
    </w:p>
    <w:p w:rsidR="009043B2" w:rsidRPr="009043B2" w:rsidRDefault="009B34DE" w:rsidP="009B34DE">
      <w:pPr>
        <w:widowControl w:val="0"/>
        <w:autoSpaceDE w:val="0"/>
        <w:autoSpaceDN w:val="0"/>
        <w:spacing w:after="0" w:line="240" w:lineRule="auto"/>
        <w:ind w:left="118" w:right="105" w:firstLine="708"/>
        <w:jc w:val="both"/>
        <w:rPr>
          <w:rFonts w:ascii="Times New Roman" w:eastAsia="Georgia" w:hAnsi="Times New Roman" w:cs="Georgia"/>
          <w:sz w:val="24"/>
          <w:szCs w:val="24"/>
        </w:rPr>
      </w:pPr>
      <w:r w:rsidRPr="009B34DE">
        <w:rPr>
          <w:rFonts w:ascii="Times New Roman" w:eastAsia="Georgia" w:hAnsi="Times New Roman" w:cs="Georgia"/>
          <w:sz w:val="24"/>
          <w:szCs w:val="24"/>
        </w:rPr>
        <w:t xml:space="preserve">Тесную взаимосвязь и некоторые отличия концепций социальных инноваций и социального предпринимательства можно проследить и в ходе рассмотрения ключевых характеристик данных феноменов (табл. </w:t>
      </w:r>
      <w:r>
        <w:rPr>
          <w:rFonts w:ascii="Times New Roman" w:eastAsia="Georgia" w:hAnsi="Times New Roman" w:cs="Georgia"/>
          <w:sz w:val="24"/>
          <w:szCs w:val="24"/>
        </w:rPr>
        <w:t>1</w:t>
      </w:r>
      <w:r w:rsidRPr="009B34DE">
        <w:rPr>
          <w:rFonts w:ascii="Times New Roman" w:eastAsia="Georgia" w:hAnsi="Times New Roman" w:cs="Georgia"/>
          <w:sz w:val="24"/>
          <w:szCs w:val="24"/>
        </w:rPr>
        <w:t>).</w:t>
      </w:r>
    </w:p>
    <w:p w:rsidR="009043B2" w:rsidRPr="009043B2" w:rsidRDefault="009043B2" w:rsidP="001A463E">
      <w:pPr>
        <w:widowControl w:val="0"/>
        <w:autoSpaceDE w:val="0"/>
        <w:autoSpaceDN w:val="0"/>
        <w:spacing w:after="0" w:line="240" w:lineRule="auto"/>
        <w:ind w:left="8080"/>
        <w:rPr>
          <w:rFonts w:ascii="Times New Roman" w:eastAsia="Times New Roman" w:hAnsi="Times New Roman" w:cs="Times New Roman"/>
          <w:i/>
          <w:sz w:val="24"/>
        </w:rPr>
      </w:pPr>
      <w:r w:rsidRPr="009043B2">
        <w:rPr>
          <w:rFonts w:ascii="Times New Roman" w:eastAsia="Times New Roman" w:hAnsi="Times New Roman" w:cs="Times New Roman"/>
          <w:i/>
          <w:sz w:val="24"/>
        </w:rPr>
        <w:t>Таблица</w:t>
      </w:r>
      <w:r w:rsidRPr="009043B2">
        <w:rPr>
          <w:rFonts w:ascii="Times New Roman" w:eastAsia="Times New Roman" w:hAnsi="Times New Roman" w:cs="Times New Roman"/>
          <w:i/>
          <w:spacing w:val="-1"/>
          <w:sz w:val="24"/>
        </w:rPr>
        <w:t xml:space="preserve"> </w:t>
      </w:r>
      <w:r w:rsidRPr="009043B2">
        <w:rPr>
          <w:rFonts w:ascii="Times New Roman" w:eastAsia="Times New Roman" w:hAnsi="Times New Roman" w:cs="Times New Roman"/>
          <w:i/>
          <w:sz w:val="24"/>
        </w:rPr>
        <w:t>1</w:t>
      </w:r>
    </w:p>
    <w:p w:rsidR="009043B2" w:rsidRDefault="009B34DE" w:rsidP="001608D4">
      <w:pPr>
        <w:widowControl w:val="0"/>
        <w:autoSpaceDE w:val="0"/>
        <w:autoSpaceDN w:val="0"/>
        <w:spacing w:after="6" w:line="240" w:lineRule="auto"/>
        <w:jc w:val="center"/>
        <w:rPr>
          <w:rFonts w:ascii="Times New Roman" w:eastAsia="Georgia" w:hAnsi="Times New Roman" w:cs="Georgia"/>
          <w:sz w:val="24"/>
          <w:szCs w:val="24"/>
        </w:rPr>
      </w:pPr>
      <w:r w:rsidRPr="009B34DE">
        <w:rPr>
          <w:rFonts w:ascii="Times New Roman" w:eastAsia="Georgia" w:hAnsi="Times New Roman" w:cs="Georgia"/>
          <w:sz w:val="24"/>
          <w:szCs w:val="24"/>
        </w:rPr>
        <w:t>Основные характеристики социальных инноваций и социального предпринимательства</w:t>
      </w:r>
    </w:p>
    <w:tbl>
      <w:tblPr>
        <w:tblStyle w:val="a4"/>
        <w:tblW w:w="9528" w:type="dxa"/>
        <w:jc w:val="center"/>
        <w:tblLook w:val="04A0" w:firstRow="1" w:lastRow="0" w:firstColumn="1" w:lastColumn="0" w:noHBand="0" w:noVBand="1"/>
      </w:tblPr>
      <w:tblGrid>
        <w:gridCol w:w="1884"/>
        <w:gridCol w:w="3411"/>
        <w:gridCol w:w="4207"/>
        <w:gridCol w:w="26"/>
      </w:tblGrid>
      <w:tr w:rsidR="009B34DE" w:rsidRPr="009B34DE" w:rsidTr="009B34DE">
        <w:trPr>
          <w:gridAfter w:val="1"/>
          <w:wAfter w:w="26" w:type="dxa"/>
          <w:trHeight w:val="224"/>
          <w:jc w:val="center"/>
        </w:trPr>
        <w:tc>
          <w:tcPr>
            <w:tcW w:w="1884" w:type="dxa"/>
            <w:vAlign w:val="center"/>
          </w:tcPr>
          <w:p w:rsidR="009B34DE" w:rsidRPr="009B34DE" w:rsidRDefault="009B34DE" w:rsidP="009B34DE">
            <w:pPr>
              <w:widowControl w:val="0"/>
              <w:autoSpaceDE w:val="0"/>
              <w:autoSpaceDN w:val="0"/>
              <w:spacing w:after="6"/>
              <w:jc w:val="center"/>
              <w:rPr>
                <w:rFonts w:ascii="Times New Roman" w:eastAsia="Georgia" w:hAnsi="Times New Roman" w:cs="Georgia"/>
                <w:sz w:val="24"/>
                <w:szCs w:val="24"/>
              </w:rPr>
            </w:pPr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>Характеристики</w:t>
            </w:r>
          </w:p>
        </w:tc>
        <w:tc>
          <w:tcPr>
            <w:tcW w:w="3411" w:type="dxa"/>
            <w:vAlign w:val="center"/>
          </w:tcPr>
          <w:p w:rsidR="009B34DE" w:rsidRPr="009B34DE" w:rsidRDefault="009B34DE" w:rsidP="009B34DE">
            <w:pPr>
              <w:widowControl w:val="0"/>
              <w:autoSpaceDE w:val="0"/>
              <w:autoSpaceDN w:val="0"/>
              <w:spacing w:after="6"/>
              <w:jc w:val="center"/>
              <w:rPr>
                <w:rFonts w:ascii="Times New Roman" w:eastAsia="Georgia" w:hAnsi="Times New Roman" w:cs="Georgia"/>
                <w:sz w:val="24"/>
                <w:szCs w:val="24"/>
              </w:rPr>
            </w:pPr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>Социальные инновации</w:t>
            </w:r>
          </w:p>
        </w:tc>
        <w:tc>
          <w:tcPr>
            <w:tcW w:w="4207" w:type="dxa"/>
            <w:vAlign w:val="center"/>
          </w:tcPr>
          <w:p w:rsidR="009B34DE" w:rsidRPr="009B34DE" w:rsidRDefault="009B34DE" w:rsidP="009B34DE">
            <w:pPr>
              <w:widowControl w:val="0"/>
              <w:autoSpaceDE w:val="0"/>
              <w:autoSpaceDN w:val="0"/>
              <w:spacing w:after="6"/>
              <w:jc w:val="center"/>
              <w:rPr>
                <w:rFonts w:ascii="Times New Roman" w:eastAsia="Georgia" w:hAnsi="Times New Roman" w:cs="Georgia"/>
                <w:sz w:val="24"/>
                <w:szCs w:val="24"/>
              </w:rPr>
            </w:pPr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>Социальное предпринимательство</w:t>
            </w:r>
          </w:p>
        </w:tc>
      </w:tr>
      <w:tr w:rsidR="009B34DE" w:rsidRPr="009B34DE" w:rsidTr="009B34DE">
        <w:trPr>
          <w:trHeight w:val="446"/>
          <w:jc w:val="center"/>
        </w:trPr>
        <w:tc>
          <w:tcPr>
            <w:tcW w:w="1884" w:type="dxa"/>
            <w:vAlign w:val="center"/>
          </w:tcPr>
          <w:p w:rsidR="009B34DE" w:rsidRPr="009B34DE" w:rsidRDefault="009B34DE" w:rsidP="009B34DE">
            <w:pPr>
              <w:widowControl w:val="0"/>
              <w:autoSpaceDE w:val="0"/>
              <w:autoSpaceDN w:val="0"/>
              <w:spacing w:after="6"/>
              <w:jc w:val="center"/>
              <w:rPr>
                <w:rFonts w:ascii="Times New Roman" w:eastAsia="Georgia" w:hAnsi="Times New Roman" w:cs="Georgia"/>
                <w:sz w:val="24"/>
                <w:szCs w:val="24"/>
              </w:rPr>
            </w:pPr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>Новизна, инновация</w:t>
            </w:r>
          </w:p>
        </w:tc>
        <w:tc>
          <w:tcPr>
            <w:tcW w:w="3411" w:type="dxa"/>
            <w:vAlign w:val="center"/>
          </w:tcPr>
          <w:p w:rsidR="009B34DE" w:rsidRPr="009B34DE" w:rsidRDefault="009B34DE" w:rsidP="009B34DE">
            <w:pPr>
              <w:widowControl w:val="0"/>
              <w:autoSpaceDE w:val="0"/>
              <w:autoSpaceDN w:val="0"/>
              <w:spacing w:after="6"/>
              <w:jc w:val="center"/>
              <w:rPr>
                <w:rFonts w:ascii="Times New Roman" w:eastAsia="Georgia" w:hAnsi="Times New Roman" w:cs="Georgia"/>
                <w:sz w:val="24"/>
                <w:szCs w:val="24"/>
              </w:rPr>
            </w:pPr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 xml:space="preserve">Обязательное условие для идентификации </w:t>
            </w:r>
          </w:p>
        </w:tc>
        <w:tc>
          <w:tcPr>
            <w:tcW w:w="4233" w:type="dxa"/>
            <w:gridSpan w:val="2"/>
            <w:vAlign w:val="center"/>
          </w:tcPr>
          <w:p w:rsidR="009B34DE" w:rsidRPr="009B34DE" w:rsidRDefault="009B34DE" w:rsidP="009B34DE">
            <w:pPr>
              <w:widowControl w:val="0"/>
              <w:autoSpaceDE w:val="0"/>
              <w:autoSpaceDN w:val="0"/>
              <w:spacing w:after="6"/>
              <w:jc w:val="center"/>
              <w:rPr>
                <w:rFonts w:ascii="Times New Roman" w:eastAsia="Georgia" w:hAnsi="Times New Roman" w:cs="Georgia"/>
                <w:sz w:val="24"/>
                <w:szCs w:val="24"/>
              </w:rPr>
            </w:pPr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>Часто включает элемент новизны; но не является обязательным условием</w:t>
            </w:r>
          </w:p>
        </w:tc>
      </w:tr>
      <w:tr w:rsidR="009B34DE" w:rsidRPr="009B34DE" w:rsidTr="009B34DE">
        <w:trPr>
          <w:trHeight w:val="1562"/>
          <w:jc w:val="center"/>
        </w:trPr>
        <w:tc>
          <w:tcPr>
            <w:tcW w:w="1884" w:type="dxa"/>
            <w:vAlign w:val="center"/>
          </w:tcPr>
          <w:p w:rsidR="009B34DE" w:rsidRPr="009B34DE" w:rsidRDefault="009B34DE" w:rsidP="009B34DE">
            <w:pPr>
              <w:widowControl w:val="0"/>
              <w:autoSpaceDE w:val="0"/>
              <w:autoSpaceDN w:val="0"/>
              <w:spacing w:after="6"/>
              <w:jc w:val="center"/>
              <w:rPr>
                <w:rFonts w:ascii="Times New Roman" w:eastAsia="Georgia" w:hAnsi="Times New Roman" w:cs="Georgia"/>
                <w:sz w:val="24"/>
                <w:szCs w:val="24"/>
              </w:rPr>
            </w:pPr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>Внедрение изменений</w:t>
            </w:r>
          </w:p>
        </w:tc>
        <w:tc>
          <w:tcPr>
            <w:tcW w:w="3411" w:type="dxa"/>
            <w:vAlign w:val="center"/>
          </w:tcPr>
          <w:p w:rsidR="009B34DE" w:rsidRPr="009B34DE" w:rsidRDefault="009B34DE" w:rsidP="009B34DE">
            <w:pPr>
              <w:widowControl w:val="0"/>
              <w:autoSpaceDE w:val="0"/>
              <w:autoSpaceDN w:val="0"/>
              <w:spacing w:after="6"/>
              <w:jc w:val="center"/>
              <w:rPr>
                <w:rFonts w:ascii="Times New Roman" w:eastAsia="Georgia" w:hAnsi="Times New Roman" w:cs="Georgia"/>
                <w:sz w:val="24"/>
                <w:szCs w:val="24"/>
              </w:rPr>
            </w:pPr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>Социальная инновация – механизм, фактическая инновация (продукт или услуга и т.д.); социальные инновации могут осуществляться в государственном, частном, некоммерческом секторе или в пространстве между ними</w:t>
            </w:r>
          </w:p>
        </w:tc>
        <w:tc>
          <w:tcPr>
            <w:tcW w:w="4233" w:type="dxa"/>
            <w:gridSpan w:val="2"/>
            <w:vAlign w:val="center"/>
          </w:tcPr>
          <w:p w:rsidR="009B34DE" w:rsidRPr="009B34DE" w:rsidRDefault="009B34DE" w:rsidP="009B34DE">
            <w:pPr>
              <w:widowControl w:val="0"/>
              <w:autoSpaceDE w:val="0"/>
              <w:autoSpaceDN w:val="0"/>
              <w:spacing w:after="6"/>
              <w:jc w:val="center"/>
              <w:rPr>
                <w:rFonts w:ascii="Times New Roman" w:eastAsia="Georgia" w:hAnsi="Times New Roman" w:cs="Georgia"/>
                <w:sz w:val="24"/>
                <w:szCs w:val="24"/>
              </w:rPr>
            </w:pPr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>Социальный предприниматель является движущей силой социальных изменений, источником социальных инноваций, но не фактическими инновациями</w:t>
            </w:r>
          </w:p>
        </w:tc>
      </w:tr>
      <w:tr w:rsidR="009B34DE" w:rsidRPr="009B34DE" w:rsidTr="009B34DE">
        <w:trPr>
          <w:trHeight w:val="670"/>
          <w:jc w:val="center"/>
        </w:trPr>
        <w:tc>
          <w:tcPr>
            <w:tcW w:w="1884" w:type="dxa"/>
            <w:vAlign w:val="center"/>
          </w:tcPr>
          <w:p w:rsidR="009B34DE" w:rsidRPr="009B34DE" w:rsidRDefault="009B34DE" w:rsidP="009B34DE">
            <w:pPr>
              <w:widowControl w:val="0"/>
              <w:autoSpaceDE w:val="0"/>
              <w:autoSpaceDN w:val="0"/>
              <w:spacing w:after="6"/>
              <w:jc w:val="center"/>
              <w:rPr>
                <w:rFonts w:ascii="Times New Roman" w:eastAsia="Georgia" w:hAnsi="Times New Roman" w:cs="Georgia"/>
                <w:sz w:val="24"/>
                <w:szCs w:val="24"/>
              </w:rPr>
            </w:pPr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>Решение социальных проблем</w:t>
            </w:r>
          </w:p>
        </w:tc>
        <w:tc>
          <w:tcPr>
            <w:tcW w:w="3411" w:type="dxa"/>
            <w:vAlign w:val="center"/>
          </w:tcPr>
          <w:p w:rsidR="009B34DE" w:rsidRPr="009B34DE" w:rsidRDefault="009B34DE" w:rsidP="009B34DE">
            <w:pPr>
              <w:widowControl w:val="0"/>
              <w:autoSpaceDE w:val="0"/>
              <w:autoSpaceDN w:val="0"/>
              <w:spacing w:after="6"/>
              <w:jc w:val="center"/>
              <w:rPr>
                <w:rFonts w:ascii="Times New Roman" w:eastAsia="Georgia" w:hAnsi="Times New Roman" w:cs="Georgia"/>
                <w:sz w:val="24"/>
                <w:szCs w:val="24"/>
              </w:rPr>
            </w:pPr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>Приоритетное условие</w:t>
            </w:r>
          </w:p>
        </w:tc>
        <w:tc>
          <w:tcPr>
            <w:tcW w:w="4233" w:type="dxa"/>
            <w:gridSpan w:val="2"/>
            <w:vAlign w:val="center"/>
          </w:tcPr>
          <w:p w:rsidR="009B34DE" w:rsidRPr="009B34DE" w:rsidRDefault="009B34DE" w:rsidP="009B34DE">
            <w:pPr>
              <w:widowControl w:val="0"/>
              <w:autoSpaceDE w:val="0"/>
              <w:autoSpaceDN w:val="0"/>
              <w:spacing w:after="6"/>
              <w:jc w:val="center"/>
              <w:rPr>
                <w:rFonts w:ascii="Times New Roman" w:eastAsia="Georgia" w:hAnsi="Times New Roman" w:cs="Georgia"/>
                <w:sz w:val="24"/>
                <w:szCs w:val="24"/>
              </w:rPr>
            </w:pPr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>Приоритетное условие</w:t>
            </w:r>
          </w:p>
        </w:tc>
      </w:tr>
      <w:tr w:rsidR="009B34DE" w:rsidRPr="009B34DE" w:rsidTr="009B34DE">
        <w:trPr>
          <w:trHeight w:val="670"/>
          <w:jc w:val="center"/>
        </w:trPr>
        <w:tc>
          <w:tcPr>
            <w:tcW w:w="1884" w:type="dxa"/>
            <w:vAlign w:val="center"/>
          </w:tcPr>
          <w:p w:rsidR="009B34DE" w:rsidRPr="009B34DE" w:rsidRDefault="009B34DE" w:rsidP="009B34DE">
            <w:pPr>
              <w:widowControl w:val="0"/>
              <w:autoSpaceDE w:val="0"/>
              <w:autoSpaceDN w:val="0"/>
              <w:spacing w:after="6"/>
              <w:jc w:val="center"/>
              <w:rPr>
                <w:rFonts w:ascii="Times New Roman" w:eastAsia="Georgia" w:hAnsi="Times New Roman" w:cs="Georgia"/>
                <w:sz w:val="24"/>
                <w:szCs w:val="24"/>
              </w:rPr>
            </w:pPr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>Создание выгоды для всего общества</w:t>
            </w:r>
          </w:p>
        </w:tc>
        <w:tc>
          <w:tcPr>
            <w:tcW w:w="3411" w:type="dxa"/>
            <w:vAlign w:val="center"/>
          </w:tcPr>
          <w:p w:rsidR="009B34DE" w:rsidRPr="009B34DE" w:rsidRDefault="009B34DE" w:rsidP="009B34DE">
            <w:pPr>
              <w:widowControl w:val="0"/>
              <w:autoSpaceDE w:val="0"/>
              <w:autoSpaceDN w:val="0"/>
              <w:spacing w:after="6"/>
              <w:jc w:val="center"/>
              <w:rPr>
                <w:rFonts w:ascii="Times New Roman" w:eastAsia="Georgia" w:hAnsi="Times New Roman" w:cs="Georgia"/>
                <w:sz w:val="24"/>
                <w:szCs w:val="24"/>
              </w:rPr>
            </w:pPr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>Основное требование – в том, чтобы приносить пользу обществу, и финансовая сторона не имеет значения</w:t>
            </w:r>
          </w:p>
        </w:tc>
        <w:tc>
          <w:tcPr>
            <w:tcW w:w="4233" w:type="dxa"/>
            <w:gridSpan w:val="2"/>
            <w:vAlign w:val="center"/>
          </w:tcPr>
          <w:p w:rsidR="009B34DE" w:rsidRPr="009B34DE" w:rsidRDefault="009B34DE" w:rsidP="009B34DE">
            <w:pPr>
              <w:widowControl w:val="0"/>
              <w:autoSpaceDE w:val="0"/>
              <w:autoSpaceDN w:val="0"/>
              <w:spacing w:after="6"/>
              <w:jc w:val="center"/>
              <w:rPr>
                <w:rFonts w:ascii="Times New Roman" w:eastAsia="Georgia" w:hAnsi="Times New Roman" w:cs="Georgia"/>
                <w:sz w:val="24"/>
                <w:szCs w:val="24"/>
              </w:rPr>
            </w:pPr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>Цель состоит в том, чтобы принести пользу обществу, однако это должно быть сделано финансово эффективным способом</w:t>
            </w:r>
          </w:p>
        </w:tc>
      </w:tr>
      <w:tr w:rsidR="009B34DE" w:rsidRPr="009B34DE" w:rsidTr="009B34DE">
        <w:trPr>
          <w:trHeight w:val="1207"/>
          <w:jc w:val="center"/>
        </w:trPr>
        <w:tc>
          <w:tcPr>
            <w:tcW w:w="1884" w:type="dxa"/>
            <w:vAlign w:val="center"/>
          </w:tcPr>
          <w:p w:rsidR="009B34DE" w:rsidRPr="009B34DE" w:rsidRDefault="009B34DE" w:rsidP="009B34DE">
            <w:pPr>
              <w:widowControl w:val="0"/>
              <w:autoSpaceDE w:val="0"/>
              <w:autoSpaceDN w:val="0"/>
              <w:spacing w:after="6"/>
              <w:jc w:val="center"/>
              <w:rPr>
                <w:rFonts w:ascii="Times New Roman" w:eastAsia="Georgia" w:hAnsi="Times New Roman" w:cs="Georgia"/>
                <w:sz w:val="24"/>
                <w:szCs w:val="24"/>
              </w:rPr>
            </w:pPr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>Устойчивость и эффективность</w:t>
            </w:r>
          </w:p>
        </w:tc>
        <w:tc>
          <w:tcPr>
            <w:tcW w:w="3411" w:type="dxa"/>
            <w:vAlign w:val="center"/>
          </w:tcPr>
          <w:p w:rsidR="009B34DE" w:rsidRPr="009B34DE" w:rsidRDefault="009B34DE" w:rsidP="009B34DE">
            <w:pPr>
              <w:widowControl w:val="0"/>
              <w:autoSpaceDE w:val="0"/>
              <w:autoSpaceDN w:val="0"/>
              <w:spacing w:after="6"/>
              <w:jc w:val="center"/>
              <w:rPr>
                <w:rFonts w:ascii="Times New Roman" w:eastAsia="Georgia" w:hAnsi="Times New Roman" w:cs="Georgia"/>
                <w:sz w:val="24"/>
                <w:szCs w:val="24"/>
              </w:rPr>
            </w:pPr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>Устойчивость не зависит от социального новатора</w:t>
            </w:r>
          </w:p>
        </w:tc>
        <w:tc>
          <w:tcPr>
            <w:tcW w:w="4233" w:type="dxa"/>
            <w:gridSpan w:val="2"/>
            <w:vAlign w:val="center"/>
          </w:tcPr>
          <w:p w:rsidR="009B34DE" w:rsidRPr="009B34DE" w:rsidRDefault="009B34DE" w:rsidP="009B34DE">
            <w:pPr>
              <w:widowControl w:val="0"/>
              <w:autoSpaceDE w:val="0"/>
              <w:autoSpaceDN w:val="0"/>
              <w:spacing w:after="6"/>
              <w:jc w:val="center"/>
              <w:rPr>
                <w:rFonts w:ascii="Times New Roman" w:eastAsia="Georgia" w:hAnsi="Times New Roman" w:cs="Georgia"/>
                <w:sz w:val="24"/>
                <w:szCs w:val="24"/>
              </w:rPr>
            </w:pPr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>Устойчивость связана с экономической деятельностью социального предприятия, которое обеспечивает решение социальной проблемы в долгосрочном периоде</w:t>
            </w:r>
          </w:p>
        </w:tc>
      </w:tr>
      <w:tr w:rsidR="009B34DE" w:rsidRPr="009B34DE" w:rsidTr="009B34DE">
        <w:trPr>
          <w:trHeight w:val="670"/>
          <w:jc w:val="center"/>
        </w:trPr>
        <w:tc>
          <w:tcPr>
            <w:tcW w:w="1884" w:type="dxa"/>
            <w:vAlign w:val="center"/>
          </w:tcPr>
          <w:p w:rsidR="009B34DE" w:rsidRPr="009B34DE" w:rsidRDefault="009B34DE" w:rsidP="009B34DE">
            <w:pPr>
              <w:widowControl w:val="0"/>
              <w:autoSpaceDE w:val="0"/>
              <w:autoSpaceDN w:val="0"/>
              <w:spacing w:after="6"/>
              <w:jc w:val="center"/>
              <w:rPr>
                <w:rFonts w:ascii="Times New Roman" w:eastAsia="Georgia" w:hAnsi="Times New Roman" w:cs="Georgia"/>
                <w:sz w:val="24"/>
                <w:szCs w:val="24"/>
              </w:rPr>
            </w:pPr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>Коммерческий мотив</w:t>
            </w:r>
          </w:p>
        </w:tc>
        <w:tc>
          <w:tcPr>
            <w:tcW w:w="3411" w:type="dxa"/>
            <w:vAlign w:val="center"/>
          </w:tcPr>
          <w:p w:rsidR="009B34DE" w:rsidRPr="009B34DE" w:rsidRDefault="009B34DE" w:rsidP="009B34DE">
            <w:pPr>
              <w:widowControl w:val="0"/>
              <w:autoSpaceDE w:val="0"/>
              <w:autoSpaceDN w:val="0"/>
              <w:spacing w:after="6"/>
              <w:jc w:val="center"/>
              <w:rPr>
                <w:rFonts w:ascii="Times New Roman" w:eastAsia="Georgia" w:hAnsi="Times New Roman" w:cs="Georgia"/>
                <w:sz w:val="24"/>
                <w:szCs w:val="24"/>
              </w:rPr>
            </w:pPr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 xml:space="preserve">Необязательно </w:t>
            </w:r>
            <w:proofErr w:type="gramStart"/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>связаны</w:t>
            </w:r>
            <w:proofErr w:type="gramEnd"/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 xml:space="preserve"> с коммерческими интересами, хотя не исключают этого</w:t>
            </w:r>
          </w:p>
        </w:tc>
        <w:tc>
          <w:tcPr>
            <w:tcW w:w="4233" w:type="dxa"/>
            <w:gridSpan w:val="2"/>
            <w:vAlign w:val="center"/>
          </w:tcPr>
          <w:p w:rsidR="009B34DE" w:rsidRPr="009B34DE" w:rsidRDefault="009B34DE" w:rsidP="009B34DE">
            <w:pPr>
              <w:widowControl w:val="0"/>
              <w:autoSpaceDE w:val="0"/>
              <w:autoSpaceDN w:val="0"/>
              <w:spacing w:after="6"/>
              <w:jc w:val="center"/>
              <w:rPr>
                <w:rFonts w:ascii="Times New Roman" w:eastAsia="Georgia" w:hAnsi="Times New Roman" w:cs="Georgia"/>
                <w:sz w:val="24"/>
                <w:szCs w:val="24"/>
              </w:rPr>
            </w:pPr>
            <w:r w:rsidRPr="009B34DE">
              <w:rPr>
                <w:rFonts w:ascii="Times New Roman" w:eastAsia="Georgia" w:hAnsi="Times New Roman" w:cs="Georgia"/>
                <w:sz w:val="24"/>
                <w:szCs w:val="24"/>
              </w:rPr>
              <w:t>Участие в коммерческой деятельности является обязательным</w:t>
            </w:r>
          </w:p>
        </w:tc>
      </w:tr>
      <w:tr w:rsidR="009B34DE" w:rsidRPr="009B34DE" w:rsidTr="009B34DE">
        <w:trPr>
          <w:trHeight w:val="320"/>
          <w:jc w:val="center"/>
        </w:trPr>
        <w:tc>
          <w:tcPr>
            <w:tcW w:w="9528" w:type="dxa"/>
            <w:gridSpan w:val="4"/>
            <w:vAlign w:val="center"/>
          </w:tcPr>
          <w:p w:rsidR="009B34DE" w:rsidRPr="00970740" w:rsidRDefault="009B34DE" w:rsidP="009B34DE">
            <w:pPr>
              <w:widowControl w:val="0"/>
              <w:autoSpaceDE w:val="0"/>
              <w:autoSpaceDN w:val="0"/>
              <w:spacing w:after="6"/>
              <w:rPr>
                <w:rFonts w:ascii="Times New Roman" w:eastAsia="Georgia" w:hAnsi="Times New Roman" w:cs="Georgia"/>
                <w:sz w:val="20"/>
                <w:szCs w:val="20"/>
              </w:rPr>
            </w:pPr>
            <w:r w:rsidRPr="00970740">
              <w:rPr>
                <w:rFonts w:ascii="Times New Roman" w:eastAsia="Georgia" w:hAnsi="Times New Roman" w:cs="Georgia"/>
                <w:sz w:val="20"/>
                <w:szCs w:val="20"/>
              </w:rPr>
              <w:t xml:space="preserve">Источник: </w:t>
            </w:r>
            <w:r w:rsidR="00970740" w:rsidRPr="00970740">
              <w:rPr>
                <w:rFonts w:ascii="Times New Roman" w:eastAsia="Georgia" w:hAnsi="Times New Roman" w:cs="Times New Roman"/>
                <w:sz w:val="20"/>
                <w:szCs w:val="20"/>
              </w:rPr>
              <w:t>[18]</w:t>
            </w:r>
            <w:r w:rsidR="00970740" w:rsidRPr="00970740">
              <w:rPr>
                <w:rFonts w:ascii="Times New Roman" w:eastAsia="Georgia" w:hAnsi="Times New Roman" w:cs="Georgia"/>
                <w:sz w:val="20"/>
                <w:szCs w:val="20"/>
              </w:rPr>
              <w:t>.</w:t>
            </w:r>
          </w:p>
        </w:tc>
      </w:tr>
    </w:tbl>
    <w:p w:rsidR="00D912FF" w:rsidRDefault="00D912FF" w:rsidP="009B34D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Georgia" w:hAnsi="Times New Roman" w:cs="Georgia"/>
          <w:sz w:val="24"/>
          <w:szCs w:val="24"/>
        </w:rPr>
      </w:pPr>
    </w:p>
    <w:p w:rsidR="009B34DE" w:rsidRPr="009B34DE" w:rsidRDefault="009B34DE" w:rsidP="009B34D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Georgia" w:hAnsi="Times New Roman" w:cs="Georgia"/>
          <w:sz w:val="24"/>
          <w:szCs w:val="24"/>
        </w:rPr>
      </w:pPr>
      <w:r w:rsidRPr="009B34DE">
        <w:rPr>
          <w:rFonts w:ascii="Times New Roman" w:eastAsia="Georgia" w:hAnsi="Times New Roman" w:cs="Georgia"/>
          <w:sz w:val="24"/>
          <w:szCs w:val="24"/>
        </w:rPr>
        <w:t>Представляется, что социальные инновации являются более широкой концепцией, поскольку их создание, продвижение и реализацию могут осуществлять не только социальные предприниматели, но и другие экономические агенты (государственные и некоммерческие организации, частные и научно-образовательные структуры, органы власти и т.д.)</w:t>
      </w:r>
      <w:r w:rsidR="00F26261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776CB1">
        <w:rPr>
          <w:rFonts w:ascii="Times New Roman" w:eastAsia="Georgia" w:hAnsi="Times New Roman" w:cs="Times New Roman"/>
          <w:sz w:val="24"/>
          <w:szCs w:val="24"/>
        </w:rPr>
        <w:t>[5, с. 171</w:t>
      </w:r>
      <w:r w:rsidR="00F26261">
        <w:rPr>
          <w:rFonts w:ascii="Times New Roman" w:eastAsia="Georgia" w:hAnsi="Times New Roman" w:cs="Times New Roman"/>
          <w:sz w:val="24"/>
          <w:szCs w:val="24"/>
        </w:rPr>
        <w:t>]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. </w:t>
      </w:r>
      <w:r w:rsidR="00430033">
        <w:rPr>
          <w:rFonts w:ascii="Times New Roman" w:eastAsia="Georgia" w:hAnsi="Times New Roman" w:cs="Georgia"/>
          <w:sz w:val="24"/>
          <w:szCs w:val="24"/>
        </w:rPr>
        <w:t>В то же время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не все социальные предприятия реализуют инноваци</w:t>
      </w:r>
      <w:r w:rsidR="00430033">
        <w:rPr>
          <w:rFonts w:ascii="Times New Roman" w:eastAsia="Georgia" w:hAnsi="Times New Roman" w:cs="Georgia"/>
          <w:sz w:val="24"/>
          <w:szCs w:val="24"/>
        </w:rPr>
        <w:t>и в рамках своей деятельности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, что </w:t>
      </w:r>
      <w:r w:rsidR="00430033">
        <w:rPr>
          <w:rFonts w:ascii="Times New Roman" w:eastAsia="Georgia" w:hAnsi="Times New Roman" w:cs="Georgia"/>
          <w:sz w:val="24"/>
          <w:szCs w:val="24"/>
        </w:rPr>
        <w:t>дает возможность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430033">
        <w:rPr>
          <w:rFonts w:ascii="Times New Roman" w:eastAsia="Georgia" w:hAnsi="Times New Roman" w:cs="Georgia"/>
          <w:sz w:val="24"/>
          <w:szCs w:val="24"/>
        </w:rPr>
        <w:t>говорить о том, что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инновационность </w:t>
      </w:r>
      <w:r w:rsidR="00430033">
        <w:rPr>
          <w:rFonts w:ascii="Times New Roman" w:eastAsia="Georgia" w:hAnsi="Times New Roman" w:cs="Georgia"/>
          <w:sz w:val="24"/>
          <w:szCs w:val="24"/>
        </w:rPr>
        <w:t>является желательным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, но необязательным </w:t>
      </w:r>
      <w:r w:rsidR="00430033">
        <w:rPr>
          <w:rFonts w:ascii="Times New Roman" w:eastAsia="Georgia" w:hAnsi="Times New Roman" w:cs="Georgia"/>
          <w:sz w:val="24"/>
          <w:szCs w:val="24"/>
        </w:rPr>
        <w:t>критерием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социального предпри</w:t>
      </w:r>
      <w:r w:rsidR="00D508CD">
        <w:rPr>
          <w:rFonts w:ascii="Times New Roman" w:eastAsia="Georgia" w:hAnsi="Times New Roman" w:cs="Georgia"/>
          <w:sz w:val="24"/>
          <w:szCs w:val="24"/>
        </w:rPr>
        <w:t>нимательства [1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, с. 48]. </w:t>
      </w:r>
      <w:r w:rsidR="00601E45">
        <w:rPr>
          <w:rFonts w:ascii="Times New Roman" w:eastAsia="Georgia" w:hAnsi="Times New Roman" w:cs="Georgia"/>
          <w:sz w:val="24"/>
          <w:szCs w:val="24"/>
        </w:rPr>
        <w:t>Однако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эпистемологический анализ </w:t>
      </w:r>
      <w:r w:rsidR="005666B8">
        <w:rPr>
          <w:rFonts w:ascii="Times New Roman" w:eastAsia="Georgia" w:hAnsi="Times New Roman" w:cs="Georgia"/>
          <w:sz w:val="24"/>
          <w:szCs w:val="24"/>
        </w:rPr>
        <w:t>имеющихся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5666B8">
        <w:rPr>
          <w:rFonts w:ascii="Times New Roman" w:eastAsia="Georgia" w:hAnsi="Times New Roman" w:cs="Georgia"/>
          <w:sz w:val="24"/>
          <w:szCs w:val="24"/>
        </w:rPr>
        <w:t>определений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5666B8">
        <w:rPr>
          <w:rFonts w:ascii="Times New Roman" w:eastAsia="Georgia" w:hAnsi="Times New Roman" w:cs="Georgia"/>
          <w:sz w:val="24"/>
          <w:szCs w:val="24"/>
        </w:rPr>
        <w:t>позволяет рассматривать инновационность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5666B8">
        <w:rPr>
          <w:rFonts w:ascii="Times New Roman" w:eastAsia="Georgia" w:hAnsi="Times New Roman" w:cs="Georgia"/>
          <w:sz w:val="24"/>
          <w:szCs w:val="24"/>
        </w:rPr>
        <w:t>как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5666B8">
        <w:rPr>
          <w:rFonts w:ascii="Times New Roman" w:eastAsia="Georgia" w:hAnsi="Times New Roman" w:cs="Georgia"/>
          <w:sz w:val="24"/>
          <w:szCs w:val="24"/>
        </w:rPr>
        <w:t>отличительный признак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соц</w:t>
      </w:r>
      <w:r w:rsidR="008F016F">
        <w:rPr>
          <w:rFonts w:ascii="Times New Roman" w:eastAsia="Georgia" w:hAnsi="Times New Roman" w:cs="Georgia"/>
          <w:sz w:val="24"/>
          <w:szCs w:val="24"/>
        </w:rPr>
        <w:t>иального предпринимательства [14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]. </w:t>
      </w:r>
    </w:p>
    <w:p w:rsidR="009B34DE" w:rsidRPr="009B34DE" w:rsidRDefault="00E115D9" w:rsidP="009B34D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Georgia" w:hAnsi="Times New Roman" w:cs="Georgia"/>
          <w:sz w:val="24"/>
          <w:szCs w:val="24"/>
        </w:rPr>
      </w:pPr>
      <w:r>
        <w:rPr>
          <w:rFonts w:ascii="Times New Roman" w:eastAsia="Georgia" w:hAnsi="Times New Roman" w:cs="Georgia"/>
          <w:sz w:val="24"/>
          <w:szCs w:val="24"/>
        </w:rPr>
        <w:t>В контексте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>
        <w:rPr>
          <w:rFonts w:ascii="Times New Roman" w:eastAsia="Georgia" w:hAnsi="Times New Roman" w:cs="Georgia"/>
          <w:sz w:val="24"/>
          <w:szCs w:val="24"/>
        </w:rPr>
        <w:t xml:space="preserve">развития </w:t>
      </w:r>
      <w:r w:rsidR="00EF506D">
        <w:rPr>
          <w:rFonts w:ascii="Times New Roman" w:eastAsia="Georgia" w:hAnsi="Times New Roman" w:cs="Georgia"/>
          <w:sz w:val="24"/>
          <w:szCs w:val="24"/>
        </w:rPr>
        <w:t>концепции тройной спирали [13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], </w:t>
      </w:r>
      <w:r>
        <w:rPr>
          <w:rFonts w:ascii="Times New Roman" w:eastAsia="Georgia" w:hAnsi="Times New Roman" w:cs="Georgia"/>
          <w:sz w:val="24"/>
          <w:szCs w:val="24"/>
        </w:rPr>
        <w:t>эффективной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в плане продвижения технологических инноваций</w:t>
      </w:r>
      <w:r>
        <w:rPr>
          <w:rFonts w:ascii="Times New Roman" w:eastAsia="Georgia" w:hAnsi="Times New Roman" w:cs="Georgia"/>
          <w:sz w:val="24"/>
          <w:szCs w:val="24"/>
        </w:rPr>
        <w:t>,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>
        <w:rPr>
          <w:rFonts w:ascii="Times New Roman" w:eastAsia="Georgia" w:hAnsi="Times New Roman" w:cs="Georgia"/>
          <w:sz w:val="24"/>
          <w:szCs w:val="24"/>
        </w:rPr>
        <w:t>но недостаточно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эф</w:t>
      </w:r>
      <w:r>
        <w:rPr>
          <w:rFonts w:ascii="Times New Roman" w:eastAsia="Georgia" w:hAnsi="Times New Roman" w:cs="Georgia"/>
          <w:sz w:val="24"/>
          <w:szCs w:val="24"/>
        </w:rPr>
        <w:t>фективной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для решения</w:t>
      </w:r>
      <w:r>
        <w:rPr>
          <w:rFonts w:ascii="Times New Roman" w:eastAsia="Georgia" w:hAnsi="Times New Roman" w:cs="Georgia"/>
          <w:sz w:val="24"/>
          <w:szCs w:val="24"/>
        </w:rPr>
        <w:t xml:space="preserve"> </w:t>
      </w:r>
      <w:r>
        <w:rPr>
          <w:rFonts w:ascii="Times New Roman" w:eastAsia="Georgia" w:hAnsi="Times New Roman" w:cs="Georgia"/>
          <w:sz w:val="24"/>
          <w:szCs w:val="24"/>
        </w:rPr>
        <w:lastRenderedPageBreak/>
        <w:t>социальных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задач</w:t>
      </w:r>
      <w:r w:rsidRPr="000F5673">
        <w:rPr>
          <w:rFonts w:ascii="Times New Roman" w:eastAsia="Georgia" w:hAnsi="Times New Roman" w:cs="Georgia"/>
          <w:sz w:val="24"/>
          <w:szCs w:val="24"/>
        </w:rPr>
        <w:t xml:space="preserve"> </w:t>
      </w:r>
      <w:r>
        <w:rPr>
          <w:rFonts w:ascii="Times New Roman" w:eastAsia="Georgia" w:hAnsi="Times New Roman" w:cs="Times New Roman"/>
          <w:sz w:val="24"/>
          <w:szCs w:val="24"/>
        </w:rPr>
        <w:t>[</w:t>
      </w:r>
      <w:r w:rsidR="00EE604F">
        <w:rPr>
          <w:rFonts w:ascii="Times New Roman" w:eastAsia="Georgia" w:hAnsi="Times New Roman" w:cs="Times New Roman"/>
          <w:sz w:val="24"/>
          <w:szCs w:val="24"/>
        </w:rPr>
        <w:t>9</w:t>
      </w:r>
      <w:r>
        <w:rPr>
          <w:rFonts w:ascii="Times New Roman" w:eastAsia="Georgia" w:hAnsi="Times New Roman" w:cs="Times New Roman"/>
          <w:sz w:val="24"/>
          <w:szCs w:val="24"/>
        </w:rPr>
        <w:t>]</w:t>
      </w:r>
      <w:r>
        <w:rPr>
          <w:rFonts w:ascii="Times New Roman" w:eastAsia="Georgia" w:hAnsi="Times New Roman" w:cs="Georgia"/>
          <w:sz w:val="24"/>
          <w:szCs w:val="24"/>
        </w:rPr>
        <w:t>,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9D387C">
        <w:rPr>
          <w:rFonts w:ascii="Times New Roman" w:eastAsia="Georgia" w:hAnsi="Times New Roman" w:cs="Georgia"/>
          <w:sz w:val="24"/>
          <w:szCs w:val="24"/>
        </w:rPr>
        <w:t>социальное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предпринимательств</w:t>
      </w:r>
      <w:r w:rsidR="009D387C">
        <w:rPr>
          <w:rFonts w:ascii="Times New Roman" w:eastAsia="Georgia" w:hAnsi="Times New Roman" w:cs="Georgia"/>
          <w:sz w:val="24"/>
          <w:szCs w:val="24"/>
        </w:rPr>
        <w:t>о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9D387C">
        <w:rPr>
          <w:rFonts w:ascii="Times New Roman" w:eastAsia="Georgia" w:hAnsi="Times New Roman" w:cs="Georgia"/>
          <w:sz w:val="24"/>
          <w:szCs w:val="24"/>
        </w:rPr>
        <w:t xml:space="preserve">определяется как </w:t>
      </w:r>
      <w:proofErr w:type="spellStart"/>
      <w:r w:rsidR="00124F7F">
        <w:rPr>
          <w:rFonts w:ascii="Times New Roman" w:eastAsia="Georgia" w:hAnsi="Times New Roman" w:cs="Georgia"/>
          <w:sz w:val="24"/>
          <w:szCs w:val="24"/>
        </w:rPr>
        <w:t>актор</w:t>
      </w:r>
      <w:proofErr w:type="spellEnd"/>
      <w:r w:rsidR="00124F7F">
        <w:rPr>
          <w:rFonts w:ascii="Times New Roman" w:eastAsia="Georgia" w:hAnsi="Times New Roman" w:cs="Georgia"/>
          <w:sz w:val="24"/>
          <w:szCs w:val="24"/>
        </w:rPr>
        <w:t>, участвующий в воспроизводстве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социальных инноваций. В </w:t>
      </w:r>
      <w:r w:rsidR="002A6BB8">
        <w:rPr>
          <w:rFonts w:ascii="Times New Roman" w:eastAsia="Georgia" w:hAnsi="Times New Roman" w:cs="Georgia"/>
          <w:sz w:val="24"/>
          <w:szCs w:val="24"/>
        </w:rPr>
        <w:t>результате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модель была </w:t>
      </w:r>
      <w:r w:rsidR="002A6BB8">
        <w:rPr>
          <w:rFonts w:ascii="Times New Roman" w:eastAsia="Georgia" w:hAnsi="Times New Roman" w:cs="Georgia"/>
          <w:sz w:val="24"/>
          <w:szCs w:val="24"/>
        </w:rPr>
        <w:t>развита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до </w:t>
      </w:r>
      <w:r w:rsidR="00F67817">
        <w:rPr>
          <w:rFonts w:ascii="Times New Roman" w:eastAsia="Georgia" w:hAnsi="Times New Roman" w:cs="Georgia"/>
          <w:sz w:val="24"/>
          <w:szCs w:val="24"/>
        </w:rPr>
        <w:t>4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и </w:t>
      </w:r>
      <w:r w:rsidR="00F67817">
        <w:rPr>
          <w:rFonts w:ascii="Times New Roman" w:eastAsia="Georgia" w:hAnsi="Times New Roman" w:cs="Georgia"/>
          <w:sz w:val="24"/>
          <w:szCs w:val="24"/>
        </w:rPr>
        <w:t>5-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звенной спирали, </w:t>
      </w:r>
      <w:r w:rsidR="00B36EE5">
        <w:rPr>
          <w:rFonts w:ascii="Times New Roman" w:eastAsia="Georgia" w:hAnsi="Times New Roman" w:cs="Georgia"/>
          <w:sz w:val="24"/>
          <w:szCs w:val="24"/>
        </w:rPr>
        <w:t>в которую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B36EE5">
        <w:rPr>
          <w:rFonts w:ascii="Times New Roman" w:eastAsia="Georgia" w:hAnsi="Times New Roman" w:cs="Georgia"/>
          <w:sz w:val="24"/>
          <w:szCs w:val="24"/>
        </w:rPr>
        <w:t>наряду с органами власти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, </w:t>
      </w:r>
      <w:r w:rsidR="00B36EE5">
        <w:rPr>
          <w:rFonts w:ascii="Times New Roman" w:eastAsia="Georgia" w:hAnsi="Times New Roman" w:cs="Georgia"/>
          <w:sz w:val="24"/>
          <w:szCs w:val="24"/>
        </w:rPr>
        <w:t>образованием и наукой, а также бизнесом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были </w:t>
      </w:r>
      <w:r w:rsidR="007474BC">
        <w:rPr>
          <w:rFonts w:ascii="Times New Roman" w:eastAsia="Georgia" w:hAnsi="Times New Roman" w:cs="Georgia"/>
          <w:sz w:val="24"/>
          <w:szCs w:val="24"/>
        </w:rPr>
        <w:t>добавлены</w:t>
      </w:r>
      <w:r w:rsidR="002B683B">
        <w:rPr>
          <w:rFonts w:ascii="Times New Roman" w:eastAsia="Georgia" w:hAnsi="Times New Roman" w:cs="Georgia"/>
          <w:sz w:val="24"/>
          <w:szCs w:val="24"/>
        </w:rPr>
        <w:t xml:space="preserve"> гражданское общество [10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] </w:t>
      </w:r>
      <w:r w:rsidR="002B683B">
        <w:rPr>
          <w:rFonts w:ascii="Times New Roman" w:eastAsia="Georgia" w:hAnsi="Times New Roman" w:cs="Georgia"/>
          <w:sz w:val="24"/>
          <w:szCs w:val="24"/>
        </w:rPr>
        <w:t>и социальные предприниматели [16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]. </w:t>
      </w:r>
    </w:p>
    <w:p w:rsidR="009B34DE" w:rsidRPr="009B34DE" w:rsidRDefault="009B34DE" w:rsidP="009B34D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Georgia" w:hAnsi="Times New Roman" w:cs="Georgia"/>
          <w:sz w:val="24"/>
          <w:szCs w:val="24"/>
        </w:rPr>
      </w:pPr>
      <w:r w:rsidRPr="009B34DE">
        <w:rPr>
          <w:rFonts w:ascii="Times New Roman" w:eastAsia="Georgia" w:hAnsi="Times New Roman" w:cs="Georgia"/>
          <w:sz w:val="24"/>
          <w:szCs w:val="24"/>
        </w:rPr>
        <w:t xml:space="preserve">Инновационность социального предпринимательства может выражаться в разработке новых моделей и процессов производства и предоставления товаров и услуг, формировании нового мышления и новых взглядов на решение социальных/экологических проблем, новых способов масштабирования и организации партнерских отношений и т.д. </w:t>
      </w:r>
      <w:r w:rsidR="00EA42AE">
        <w:rPr>
          <w:rFonts w:ascii="Times New Roman" w:eastAsia="Georgia" w:hAnsi="Times New Roman" w:cs="Times New Roman"/>
          <w:sz w:val="24"/>
          <w:szCs w:val="24"/>
        </w:rPr>
        <w:t>[5, с. 171</w:t>
      </w:r>
      <w:r w:rsidR="006E23AA">
        <w:rPr>
          <w:rFonts w:ascii="Times New Roman" w:eastAsia="Georgia" w:hAnsi="Times New Roman" w:cs="Times New Roman"/>
          <w:sz w:val="24"/>
          <w:szCs w:val="24"/>
        </w:rPr>
        <w:t xml:space="preserve">]. </w:t>
      </w:r>
      <w:r w:rsidR="004962D7">
        <w:rPr>
          <w:rFonts w:ascii="Times New Roman" w:eastAsia="Georgia" w:hAnsi="Times New Roman" w:cs="Times New Roman"/>
          <w:sz w:val="24"/>
          <w:szCs w:val="24"/>
        </w:rPr>
        <w:t xml:space="preserve">Данные </w:t>
      </w:r>
      <w:r w:rsidR="004962D7">
        <w:rPr>
          <w:rFonts w:ascii="Times New Roman" w:eastAsia="Georgia" w:hAnsi="Times New Roman" w:cs="Georgia"/>
          <w:sz w:val="24"/>
          <w:szCs w:val="24"/>
        </w:rPr>
        <w:t>международного исследования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4962D7">
        <w:rPr>
          <w:rFonts w:ascii="Times New Roman" w:eastAsia="Georgia" w:hAnsi="Times New Roman" w:cs="Georgia"/>
          <w:sz w:val="24"/>
          <w:szCs w:val="24"/>
        </w:rPr>
        <w:t xml:space="preserve">деятельности 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социальных предприятий </w:t>
      </w:r>
      <w:r w:rsidR="004962D7">
        <w:rPr>
          <w:rFonts w:ascii="Times New Roman" w:eastAsia="Georgia" w:hAnsi="Times New Roman" w:cs="Georgia"/>
          <w:sz w:val="24"/>
          <w:szCs w:val="24"/>
        </w:rPr>
        <w:t>демонстрируют</w:t>
      </w:r>
      <w:r w:rsidR="004962D7" w:rsidRPr="004962D7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4962D7">
        <w:rPr>
          <w:rFonts w:ascii="Times New Roman" w:eastAsia="Georgia" w:hAnsi="Times New Roman" w:cs="Georgia"/>
          <w:sz w:val="24"/>
          <w:szCs w:val="24"/>
        </w:rPr>
        <w:t>проявление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4962D7">
        <w:rPr>
          <w:rFonts w:ascii="Times New Roman" w:eastAsia="Georgia" w:hAnsi="Times New Roman" w:cs="Georgia"/>
          <w:sz w:val="24"/>
          <w:szCs w:val="24"/>
        </w:rPr>
        <w:t>инновационной составляющей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4962D7">
        <w:rPr>
          <w:rFonts w:ascii="Times New Roman" w:eastAsia="Georgia" w:hAnsi="Times New Roman" w:cs="Georgia"/>
          <w:sz w:val="24"/>
          <w:szCs w:val="24"/>
        </w:rPr>
        <w:t>в моделях поддержки сообщества (78%),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организации обучения и переподготовки (73%), методологии вовлечения и поощрения добровольцев (63%)</w:t>
      </w:r>
      <w:r w:rsidR="00BA06EB">
        <w:rPr>
          <w:rFonts w:ascii="Times New Roman" w:eastAsia="Georgia" w:hAnsi="Times New Roman" w:cs="Georgia"/>
          <w:sz w:val="24"/>
          <w:szCs w:val="24"/>
        </w:rPr>
        <w:t xml:space="preserve">, </w:t>
      </w:r>
      <w:r w:rsidR="00BA06EB" w:rsidRPr="009B34DE">
        <w:rPr>
          <w:rFonts w:ascii="Times New Roman" w:eastAsia="Georgia" w:hAnsi="Times New Roman" w:cs="Georgia"/>
          <w:sz w:val="24"/>
          <w:szCs w:val="24"/>
        </w:rPr>
        <w:t>организационной форме предприятия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BA06EB">
        <w:rPr>
          <w:rFonts w:ascii="Times New Roman" w:eastAsia="Georgia" w:hAnsi="Times New Roman" w:cs="Georgia"/>
          <w:sz w:val="24"/>
          <w:szCs w:val="24"/>
        </w:rPr>
        <w:t>(</w:t>
      </w:r>
      <w:r w:rsidR="00BA06EB" w:rsidRPr="009B34DE">
        <w:rPr>
          <w:rFonts w:ascii="Times New Roman" w:eastAsia="Georgia" w:hAnsi="Times New Roman" w:cs="Georgia"/>
          <w:sz w:val="24"/>
          <w:szCs w:val="24"/>
        </w:rPr>
        <w:t>54%</w:t>
      </w:r>
      <w:r w:rsidR="00BA06EB">
        <w:rPr>
          <w:rFonts w:ascii="Times New Roman" w:eastAsia="Georgia" w:hAnsi="Times New Roman" w:cs="Georgia"/>
          <w:sz w:val="24"/>
          <w:szCs w:val="24"/>
        </w:rPr>
        <w:t>)</w:t>
      </w:r>
      <w:r w:rsidR="00BA06EB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A45CF5">
        <w:rPr>
          <w:rFonts w:ascii="Times New Roman" w:eastAsia="Georgia" w:hAnsi="Times New Roman" w:cs="Georgia"/>
          <w:sz w:val="24"/>
          <w:szCs w:val="24"/>
        </w:rPr>
        <w:t>[8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]. </w:t>
      </w:r>
      <w:r w:rsidR="00BB6E51">
        <w:rPr>
          <w:rFonts w:ascii="Times New Roman" w:eastAsia="Georgia" w:hAnsi="Times New Roman" w:cs="Georgia"/>
          <w:sz w:val="24"/>
          <w:szCs w:val="24"/>
        </w:rPr>
        <w:t>Исследование группы ЦИРКОН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в 2012-2013 гг. </w:t>
      </w:r>
      <w:r w:rsidR="00BB6E51">
        <w:rPr>
          <w:rFonts w:ascii="Times New Roman" w:eastAsia="Georgia" w:hAnsi="Times New Roman" w:cs="Georgia"/>
          <w:sz w:val="24"/>
          <w:szCs w:val="24"/>
        </w:rPr>
        <w:t>показало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, что новаторство и инновационность как </w:t>
      </w:r>
      <w:r w:rsidR="00C6723E">
        <w:rPr>
          <w:rFonts w:ascii="Times New Roman" w:eastAsia="Georgia" w:hAnsi="Times New Roman" w:cs="Georgia"/>
          <w:sz w:val="24"/>
          <w:szCs w:val="24"/>
        </w:rPr>
        <w:t>характеристику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своей деятельности </w:t>
      </w:r>
      <w:r w:rsidR="00C6723E">
        <w:rPr>
          <w:rFonts w:ascii="Times New Roman" w:eastAsia="Georgia" w:hAnsi="Times New Roman" w:cs="Georgia"/>
          <w:sz w:val="24"/>
          <w:szCs w:val="24"/>
        </w:rPr>
        <w:t>расценивает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C6723E">
        <w:rPr>
          <w:rFonts w:ascii="Times New Roman" w:eastAsia="Georgia" w:hAnsi="Times New Roman" w:cs="Georgia"/>
          <w:sz w:val="24"/>
          <w:szCs w:val="24"/>
        </w:rPr>
        <w:t>около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трети </w:t>
      </w:r>
      <w:r w:rsidR="00BB6E51">
        <w:rPr>
          <w:rFonts w:ascii="Times New Roman" w:eastAsia="Georgia" w:hAnsi="Times New Roman" w:cs="Georgia"/>
          <w:sz w:val="24"/>
          <w:szCs w:val="24"/>
        </w:rPr>
        <w:t xml:space="preserve">социальных предпринимателей </w:t>
      </w:r>
      <w:r w:rsidR="000F5673">
        <w:rPr>
          <w:rFonts w:ascii="Times New Roman" w:eastAsia="Georgia" w:hAnsi="Times New Roman" w:cs="Times New Roman"/>
          <w:sz w:val="24"/>
          <w:szCs w:val="24"/>
        </w:rPr>
        <w:t>[</w:t>
      </w:r>
      <w:r w:rsidR="00A45CF5">
        <w:rPr>
          <w:rFonts w:ascii="Times New Roman" w:eastAsia="Georgia" w:hAnsi="Times New Roman" w:cs="Times New Roman"/>
          <w:sz w:val="24"/>
          <w:szCs w:val="24"/>
        </w:rPr>
        <w:t>3</w:t>
      </w:r>
      <w:r w:rsidR="000F5673">
        <w:rPr>
          <w:rFonts w:ascii="Times New Roman" w:eastAsia="Georgia" w:hAnsi="Times New Roman" w:cs="Times New Roman"/>
          <w:sz w:val="24"/>
          <w:szCs w:val="24"/>
        </w:rPr>
        <w:t>]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. Также </w:t>
      </w:r>
      <w:r w:rsidR="00EB7459">
        <w:rPr>
          <w:rFonts w:ascii="Times New Roman" w:eastAsia="Georgia" w:hAnsi="Times New Roman" w:cs="Georgia"/>
          <w:sz w:val="24"/>
          <w:szCs w:val="24"/>
        </w:rPr>
        <w:t>было определено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, что социальные предприниматели в большей степени, чем представители традиционных </w:t>
      </w:r>
      <w:proofErr w:type="gramStart"/>
      <w:r w:rsidRPr="009B34DE">
        <w:rPr>
          <w:rFonts w:ascii="Times New Roman" w:eastAsia="Georgia" w:hAnsi="Times New Roman" w:cs="Georgia"/>
          <w:sz w:val="24"/>
          <w:szCs w:val="24"/>
        </w:rPr>
        <w:t>бизнес-структур</w:t>
      </w:r>
      <w:proofErr w:type="gramEnd"/>
      <w:r w:rsidRPr="009B34DE">
        <w:rPr>
          <w:rFonts w:ascii="Times New Roman" w:eastAsia="Georgia" w:hAnsi="Times New Roman" w:cs="Georgia"/>
          <w:sz w:val="24"/>
          <w:szCs w:val="24"/>
        </w:rPr>
        <w:t xml:space="preserve"> проявляют инновационность в мышлении и деятельности (64 против 42 баллов соответственно). </w:t>
      </w:r>
      <w:r w:rsidR="00EB7459">
        <w:rPr>
          <w:rFonts w:ascii="Times New Roman" w:eastAsia="Georgia" w:hAnsi="Times New Roman" w:cs="Georgia"/>
          <w:sz w:val="24"/>
          <w:szCs w:val="24"/>
        </w:rPr>
        <w:t>Аналогичные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EB7459">
        <w:rPr>
          <w:rFonts w:ascii="Times New Roman" w:eastAsia="Georgia" w:hAnsi="Times New Roman" w:cs="Georgia"/>
          <w:sz w:val="24"/>
          <w:szCs w:val="24"/>
        </w:rPr>
        <w:t>данные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были получены в исследовании, </w:t>
      </w:r>
      <w:r w:rsidR="00A45CF5">
        <w:rPr>
          <w:rFonts w:ascii="Times New Roman" w:eastAsia="Georgia" w:hAnsi="Times New Roman" w:cs="Georgia"/>
          <w:sz w:val="24"/>
          <w:szCs w:val="24"/>
        </w:rPr>
        <w:t>проведенном в Великобритании [25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, с. 14]. </w:t>
      </w:r>
      <w:r w:rsidR="00EB7459">
        <w:rPr>
          <w:rFonts w:ascii="Times New Roman" w:eastAsia="Georgia" w:hAnsi="Times New Roman" w:cs="Georgia"/>
          <w:sz w:val="24"/>
          <w:szCs w:val="24"/>
        </w:rPr>
        <w:t>И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сследование </w:t>
      </w:r>
      <w:proofErr w:type="spellStart"/>
      <w:r w:rsidRPr="009B34DE">
        <w:rPr>
          <w:rFonts w:ascii="Times New Roman" w:eastAsia="Georgia" w:hAnsi="Times New Roman" w:cs="Georgia"/>
          <w:sz w:val="24"/>
          <w:szCs w:val="24"/>
        </w:rPr>
        <w:t>ЦИРКОНа</w:t>
      </w:r>
      <w:proofErr w:type="spellEnd"/>
      <w:r w:rsidRPr="009B34DE">
        <w:rPr>
          <w:rFonts w:ascii="Times New Roman" w:eastAsia="Georgia" w:hAnsi="Times New Roman" w:cs="Georgia"/>
          <w:sz w:val="24"/>
          <w:szCs w:val="24"/>
        </w:rPr>
        <w:t xml:space="preserve"> 2018 г. </w:t>
      </w:r>
      <w:r w:rsidR="00EB7459">
        <w:rPr>
          <w:rFonts w:ascii="Times New Roman" w:eastAsia="Georgia" w:hAnsi="Times New Roman" w:cs="Georgia"/>
          <w:sz w:val="24"/>
          <w:szCs w:val="24"/>
        </w:rPr>
        <w:t>свидетельствует о том</w:t>
      </w:r>
      <w:r w:rsidRPr="009B34DE">
        <w:rPr>
          <w:rFonts w:ascii="Times New Roman" w:eastAsia="Georgia" w:hAnsi="Times New Roman" w:cs="Georgia"/>
          <w:sz w:val="24"/>
          <w:szCs w:val="24"/>
        </w:rPr>
        <w:t>, что «новаторство, инновационность в комбинировании социальных и экономических ресурсов для решения социальной проблемы» разделяют порядка 40% социальных предпринимателей</w:t>
      </w:r>
      <w:r w:rsidR="000F5673" w:rsidRPr="000F5673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0F5673">
        <w:rPr>
          <w:rFonts w:ascii="Times New Roman" w:eastAsia="Georgia" w:hAnsi="Times New Roman" w:cs="Times New Roman"/>
          <w:sz w:val="24"/>
          <w:szCs w:val="24"/>
        </w:rPr>
        <w:t>[</w:t>
      </w:r>
      <w:r w:rsidR="00A45CF5">
        <w:rPr>
          <w:rFonts w:ascii="Times New Roman" w:eastAsia="Georgia" w:hAnsi="Times New Roman" w:cs="Times New Roman"/>
          <w:sz w:val="24"/>
          <w:szCs w:val="24"/>
        </w:rPr>
        <w:t>6</w:t>
      </w:r>
      <w:r w:rsidR="000F5673">
        <w:rPr>
          <w:rFonts w:ascii="Times New Roman" w:eastAsia="Georgia" w:hAnsi="Times New Roman" w:cs="Times New Roman"/>
          <w:sz w:val="24"/>
          <w:szCs w:val="24"/>
        </w:rPr>
        <w:t>]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. </w:t>
      </w:r>
      <w:r w:rsidR="00EB7459">
        <w:rPr>
          <w:rFonts w:ascii="Times New Roman" w:eastAsia="Georgia" w:hAnsi="Times New Roman" w:cs="Georgia"/>
          <w:sz w:val="24"/>
          <w:szCs w:val="24"/>
        </w:rPr>
        <w:t>Вместе с тем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новые продукты/услуги </w:t>
      </w:r>
      <w:r w:rsidR="00EB7459">
        <w:rPr>
          <w:rFonts w:ascii="Times New Roman" w:eastAsia="Georgia" w:hAnsi="Times New Roman" w:cs="Georgia"/>
          <w:sz w:val="24"/>
          <w:szCs w:val="24"/>
        </w:rPr>
        <w:t xml:space="preserve">разрабатывали порядка 59% опрошенных, 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новые методы ведения бизнеса и организации рабочих мест – 53%, а новые методы продаж и продвижения товаров – 47%. </w:t>
      </w:r>
    </w:p>
    <w:p w:rsidR="000422BF" w:rsidRPr="009B34DE" w:rsidRDefault="00E83D42" w:rsidP="009B34D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Georgia" w:hAnsi="Times New Roman" w:cs="Georgia"/>
          <w:sz w:val="24"/>
          <w:szCs w:val="24"/>
        </w:rPr>
      </w:pPr>
      <w:r>
        <w:rPr>
          <w:rFonts w:ascii="Times New Roman" w:eastAsia="Georgia" w:hAnsi="Times New Roman" w:cs="Georgia"/>
          <w:sz w:val="24"/>
          <w:szCs w:val="24"/>
        </w:rPr>
        <w:t>Уровень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proofErr w:type="spellStart"/>
      <w:r w:rsidR="009B34DE" w:rsidRPr="009B34DE">
        <w:rPr>
          <w:rFonts w:ascii="Times New Roman" w:eastAsia="Georgia" w:hAnsi="Times New Roman" w:cs="Georgia"/>
          <w:sz w:val="24"/>
          <w:szCs w:val="24"/>
        </w:rPr>
        <w:t>инновационности</w:t>
      </w:r>
      <w:proofErr w:type="spellEnd"/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деятельности социальных предпринимателей </w:t>
      </w:r>
      <w:r>
        <w:rPr>
          <w:rFonts w:ascii="Times New Roman" w:eastAsia="Georgia" w:hAnsi="Times New Roman" w:cs="Georgia"/>
          <w:sz w:val="24"/>
          <w:szCs w:val="24"/>
        </w:rPr>
        <w:t>отличается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>
        <w:rPr>
          <w:rFonts w:ascii="Times New Roman" w:eastAsia="Georgia" w:hAnsi="Times New Roman" w:cs="Georgia"/>
          <w:sz w:val="24"/>
          <w:szCs w:val="24"/>
        </w:rPr>
        <w:t>на разных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этапа</w:t>
      </w:r>
      <w:r>
        <w:rPr>
          <w:rFonts w:ascii="Times New Roman" w:eastAsia="Georgia" w:hAnsi="Times New Roman" w:cs="Georgia"/>
          <w:sz w:val="24"/>
          <w:szCs w:val="24"/>
        </w:rPr>
        <w:t>х жизненного цикла: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н</w:t>
      </w:r>
      <w:r>
        <w:rPr>
          <w:rFonts w:ascii="Times New Roman" w:eastAsia="Georgia" w:hAnsi="Times New Roman" w:cs="Georgia"/>
          <w:sz w:val="24"/>
          <w:szCs w:val="24"/>
        </w:rPr>
        <w:t>а ранних стадиях развития, чаще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>
        <w:rPr>
          <w:rFonts w:ascii="Times New Roman" w:eastAsia="Georgia" w:hAnsi="Times New Roman" w:cs="Georgia"/>
          <w:sz w:val="24"/>
          <w:szCs w:val="24"/>
        </w:rPr>
        <w:t>разрабатываются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новые продукты/услуги, новые способы их производства и продвижения, </w:t>
      </w:r>
      <w:r>
        <w:rPr>
          <w:rFonts w:ascii="Times New Roman" w:eastAsia="Georgia" w:hAnsi="Times New Roman" w:cs="Georgia"/>
          <w:sz w:val="24"/>
          <w:szCs w:val="24"/>
        </w:rPr>
        <w:t>заполняются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новые/</w:t>
      </w:r>
      <w:r w:rsidR="000E3DDF">
        <w:rPr>
          <w:rFonts w:ascii="Times New Roman" w:eastAsia="Georgia" w:hAnsi="Times New Roman" w:cs="Georgia"/>
          <w:sz w:val="24"/>
          <w:szCs w:val="24"/>
        </w:rPr>
        <w:t>оставленные без внимания ниши [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7, с. 29]. </w:t>
      </w:r>
      <w:r>
        <w:rPr>
          <w:rFonts w:ascii="Times New Roman" w:eastAsia="Georgia" w:hAnsi="Times New Roman" w:cs="Georgia"/>
          <w:sz w:val="24"/>
          <w:szCs w:val="24"/>
        </w:rPr>
        <w:t>По мере становления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>инновац</w:t>
      </w:r>
      <w:r>
        <w:rPr>
          <w:rFonts w:ascii="Times New Roman" w:eastAsia="Georgia" w:hAnsi="Times New Roman" w:cs="Georgia"/>
          <w:sz w:val="24"/>
          <w:szCs w:val="24"/>
        </w:rPr>
        <w:t>ионность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социальных предприятий</w:t>
      </w:r>
      <w:r>
        <w:rPr>
          <w:rFonts w:ascii="Times New Roman" w:eastAsia="Georgia" w:hAnsi="Times New Roman" w:cs="Georgia"/>
          <w:sz w:val="24"/>
          <w:szCs w:val="24"/>
        </w:rPr>
        <w:t xml:space="preserve"> снижается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, </w:t>
      </w:r>
      <w:r>
        <w:rPr>
          <w:rFonts w:ascii="Times New Roman" w:eastAsia="Georgia" w:hAnsi="Times New Roman" w:cs="Georgia"/>
          <w:sz w:val="24"/>
          <w:szCs w:val="24"/>
        </w:rPr>
        <w:t>что, скорее всего, обусловлено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тем, что в начале своей деятельности для того, чтобы конкурировать с более опытными организациями, им необходимо разрабатывать новые продукты и услуги с целью иметь возможность развиваться дальше. </w:t>
      </w:r>
      <w:r w:rsidR="00AD64C5">
        <w:rPr>
          <w:rFonts w:ascii="Times New Roman" w:eastAsia="Georgia" w:hAnsi="Times New Roman" w:cs="Georgia"/>
          <w:sz w:val="24"/>
          <w:szCs w:val="24"/>
        </w:rPr>
        <w:t>При этом около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88% социальных предприятий </w:t>
      </w:r>
      <w:r w:rsidR="00AD64C5">
        <w:rPr>
          <w:rFonts w:ascii="Times New Roman" w:eastAsia="Georgia" w:hAnsi="Times New Roman" w:cs="Georgia"/>
          <w:sz w:val="24"/>
          <w:szCs w:val="24"/>
        </w:rPr>
        <w:t>за последний год внедрили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один</w:t>
      </w:r>
      <w:r w:rsidR="00AD64C5">
        <w:rPr>
          <w:rFonts w:ascii="Times New Roman" w:eastAsia="Georgia" w:hAnsi="Times New Roman" w:cs="Georgia"/>
          <w:sz w:val="24"/>
          <w:szCs w:val="24"/>
        </w:rPr>
        <w:t xml:space="preserve"> и более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новый или значительно улучшенный процесс, услугу и/или продукт, а иногда и их комбинации. </w:t>
      </w:r>
      <w:r w:rsidR="00AD64C5">
        <w:rPr>
          <w:rFonts w:ascii="Times New Roman" w:eastAsia="Georgia" w:hAnsi="Times New Roman" w:cs="Georgia"/>
          <w:sz w:val="24"/>
          <w:szCs w:val="24"/>
        </w:rPr>
        <w:t>Если при реализации</w:t>
      </w:r>
      <w:r w:rsidR="00AD64C5" w:rsidRPr="009B34DE">
        <w:rPr>
          <w:rFonts w:ascii="Times New Roman" w:eastAsia="Georgia" w:hAnsi="Times New Roman" w:cs="Georgia"/>
          <w:sz w:val="24"/>
          <w:szCs w:val="24"/>
        </w:rPr>
        <w:t xml:space="preserve"> инноваций</w:t>
      </w:r>
      <w:r w:rsidR="00AD64C5">
        <w:rPr>
          <w:rFonts w:ascii="Times New Roman" w:eastAsia="Georgia" w:hAnsi="Times New Roman" w:cs="Georgia"/>
          <w:sz w:val="24"/>
          <w:szCs w:val="24"/>
        </w:rPr>
        <w:t xml:space="preserve"> возникали те или иные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AD64C5">
        <w:rPr>
          <w:rFonts w:ascii="Times New Roman" w:eastAsia="Georgia" w:hAnsi="Times New Roman" w:cs="Georgia"/>
          <w:sz w:val="24"/>
          <w:szCs w:val="24"/>
        </w:rPr>
        <w:t>проблемы, то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социальные предприниматели </w:t>
      </w:r>
      <w:r w:rsidR="00AD64C5">
        <w:rPr>
          <w:rFonts w:ascii="Times New Roman" w:eastAsia="Georgia" w:hAnsi="Times New Roman" w:cs="Georgia"/>
          <w:sz w:val="24"/>
          <w:szCs w:val="24"/>
        </w:rPr>
        <w:t>чаще всего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AD64C5">
        <w:rPr>
          <w:rFonts w:ascii="Times New Roman" w:eastAsia="Georgia" w:hAnsi="Times New Roman" w:cs="Georgia"/>
          <w:sz w:val="24"/>
          <w:szCs w:val="24"/>
        </w:rPr>
        <w:t>связывали это с финансовыми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AD64C5">
        <w:rPr>
          <w:rFonts w:ascii="Times New Roman" w:eastAsia="Georgia" w:hAnsi="Times New Roman" w:cs="Georgia"/>
          <w:sz w:val="24"/>
          <w:szCs w:val="24"/>
        </w:rPr>
        <w:t>трудностями</w:t>
      </w:r>
      <w:r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576AAF">
        <w:rPr>
          <w:rFonts w:ascii="Times New Roman" w:eastAsia="Georgia" w:hAnsi="Times New Roman" w:cs="Georgia"/>
          <w:sz w:val="24"/>
          <w:szCs w:val="24"/>
        </w:rPr>
        <w:t>[5, с. 172</w:t>
      </w:r>
      <w:r w:rsidRPr="00E83D42">
        <w:rPr>
          <w:rFonts w:ascii="Times New Roman" w:eastAsia="Georgia" w:hAnsi="Times New Roman" w:cs="Georgia"/>
          <w:sz w:val="24"/>
          <w:szCs w:val="24"/>
        </w:rPr>
        <w:t>]</w:t>
      </w:r>
      <w:r w:rsidR="009B34DE" w:rsidRPr="009B34DE">
        <w:rPr>
          <w:rFonts w:ascii="Times New Roman" w:eastAsia="Georgia" w:hAnsi="Times New Roman" w:cs="Georgia"/>
          <w:sz w:val="24"/>
          <w:szCs w:val="24"/>
        </w:rPr>
        <w:t>.</w:t>
      </w:r>
    </w:p>
    <w:p w:rsidR="009B34DE" w:rsidRPr="00E64093" w:rsidRDefault="009B34DE" w:rsidP="009B34D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Georgia" w:hAnsi="Times New Roman" w:cs="Georgia"/>
          <w:sz w:val="24"/>
          <w:szCs w:val="24"/>
        </w:rPr>
      </w:pPr>
      <w:r w:rsidRPr="009B34DE">
        <w:rPr>
          <w:rFonts w:ascii="Times New Roman" w:eastAsia="Georgia" w:hAnsi="Times New Roman" w:cs="Georgia"/>
          <w:sz w:val="24"/>
          <w:szCs w:val="24"/>
        </w:rPr>
        <w:t xml:space="preserve">Таким образом, в большинстве своем </w:t>
      </w:r>
      <w:r w:rsidR="000B70AB">
        <w:rPr>
          <w:rFonts w:ascii="Times New Roman" w:eastAsia="Georgia" w:hAnsi="Times New Roman" w:cs="Georgia"/>
          <w:sz w:val="24"/>
          <w:szCs w:val="24"/>
        </w:rPr>
        <w:t>исследователи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0B70AB">
        <w:rPr>
          <w:rFonts w:ascii="Times New Roman" w:eastAsia="Georgia" w:hAnsi="Times New Roman" w:cs="Georgia"/>
          <w:sz w:val="24"/>
          <w:szCs w:val="24"/>
        </w:rPr>
        <w:t>отмечают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, что </w:t>
      </w:r>
      <w:r w:rsidR="000B70AB" w:rsidRPr="009B34DE">
        <w:rPr>
          <w:rFonts w:ascii="Times New Roman" w:eastAsia="Georgia" w:hAnsi="Times New Roman" w:cs="Georgia"/>
          <w:sz w:val="24"/>
          <w:szCs w:val="24"/>
        </w:rPr>
        <w:t xml:space="preserve">инновационность </w:t>
      </w:r>
      <w:proofErr w:type="gramStart"/>
      <w:r w:rsidR="000B70AB">
        <w:rPr>
          <w:rFonts w:ascii="Times New Roman" w:eastAsia="Georgia" w:hAnsi="Times New Roman" w:cs="Georgia"/>
          <w:sz w:val="24"/>
          <w:szCs w:val="24"/>
        </w:rPr>
        <w:t>присуща</w:t>
      </w:r>
      <w:proofErr w:type="gramEnd"/>
      <w:r w:rsidR="000B70AB">
        <w:rPr>
          <w:rFonts w:ascii="Times New Roman" w:eastAsia="Georgia" w:hAnsi="Times New Roman" w:cs="Georgia"/>
          <w:sz w:val="24"/>
          <w:szCs w:val="24"/>
        </w:rPr>
        <w:t xml:space="preserve"> </w:t>
      </w:r>
      <w:r w:rsidRPr="009B34DE">
        <w:rPr>
          <w:rFonts w:ascii="Times New Roman" w:eastAsia="Georgia" w:hAnsi="Times New Roman" w:cs="Georgia"/>
          <w:sz w:val="24"/>
          <w:szCs w:val="24"/>
        </w:rPr>
        <w:t>социальному предпринимательству</w:t>
      </w:r>
      <w:r w:rsidR="000B70AB">
        <w:rPr>
          <w:rFonts w:ascii="Times New Roman" w:eastAsia="Georgia" w:hAnsi="Times New Roman" w:cs="Georgia"/>
          <w:sz w:val="24"/>
          <w:szCs w:val="24"/>
        </w:rPr>
        <w:t>.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0B70AB">
        <w:rPr>
          <w:rFonts w:ascii="Times New Roman" w:eastAsia="Georgia" w:hAnsi="Times New Roman" w:cs="Georgia"/>
          <w:sz w:val="24"/>
          <w:szCs w:val="24"/>
        </w:rPr>
        <w:t>Она может выражаться в характере деятельности,</w:t>
      </w:r>
      <w:r w:rsidRPr="009B34DE">
        <w:rPr>
          <w:rFonts w:ascii="Times New Roman" w:eastAsia="Georgia" w:hAnsi="Times New Roman" w:cs="Georgia"/>
          <w:sz w:val="24"/>
          <w:szCs w:val="24"/>
        </w:rPr>
        <w:t xml:space="preserve"> в формах и моделях ее реализации. </w:t>
      </w:r>
      <w:r w:rsidR="003A26E1">
        <w:rPr>
          <w:rFonts w:ascii="Times New Roman" w:eastAsia="Georgia" w:hAnsi="Times New Roman" w:cs="Georgia"/>
          <w:sz w:val="24"/>
          <w:szCs w:val="24"/>
        </w:rPr>
        <w:t>С</w:t>
      </w:r>
      <w:r w:rsidRPr="00E64093">
        <w:rPr>
          <w:rFonts w:ascii="Times New Roman" w:eastAsia="Georgia" w:hAnsi="Times New Roman" w:cs="Georgia"/>
          <w:sz w:val="24"/>
          <w:szCs w:val="24"/>
        </w:rPr>
        <w:t>оциальное предпринимательство</w:t>
      </w:r>
      <w:r w:rsidR="003A26E1">
        <w:rPr>
          <w:rFonts w:ascii="Times New Roman" w:eastAsia="Georgia" w:hAnsi="Times New Roman" w:cs="Georgia"/>
          <w:sz w:val="24"/>
          <w:szCs w:val="24"/>
        </w:rPr>
        <w:t xml:space="preserve"> рассматривается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как иннова</w:t>
      </w:r>
      <w:r w:rsidR="003A26E1">
        <w:rPr>
          <w:rFonts w:ascii="Times New Roman" w:eastAsia="Georgia" w:hAnsi="Times New Roman" w:cs="Georgia"/>
          <w:sz w:val="24"/>
          <w:szCs w:val="24"/>
        </w:rPr>
        <w:t>ционный вид предпринимательства, при этом, к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ак и социальные инновации, оно </w:t>
      </w:r>
      <w:r w:rsidR="003A26E1">
        <w:rPr>
          <w:rFonts w:ascii="Times New Roman" w:eastAsia="Georgia" w:hAnsi="Times New Roman" w:cs="Georgia"/>
          <w:sz w:val="24"/>
          <w:szCs w:val="24"/>
        </w:rPr>
        <w:t>ориентировано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на решение социальных проблем</w:t>
      </w:r>
      <w:r w:rsidR="00531672">
        <w:rPr>
          <w:rFonts w:ascii="Times New Roman" w:eastAsia="Georgia" w:hAnsi="Times New Roman" w:cs="Georgia"/>
          <w:sz w:val="24"/>
          <w:szCs w:val="24"/>
        </w:rPr>
        <w:t>,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используя инновационные способы и методы</w:t>
      </w:r>
      <w:r w:rsidR="003A26E1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3A26E1" w:rsidRPr="00E64093">
        <w:rPr>
          <w:rFonts w:ascii="Times New Roman" w:eastAsia="Georgia" w:hAnsi="Times New Roman" w:cs="Georgia"/>
          <w:sz w:val="24"/>
          <w:szCs w:val="24"/>
        </w:rPr>
        <w:t>[</w:t>
      </w:r>
      <w:r w:rsidR="00401A90">
        <w:rPr>
          <w:rFonts w:ascii="Times New Roman" w:eastAsia="Georgia" w:hAnsi="Times New Roman" w:cs="Georgia"/>
          <w:sz w:val="24"/>
          <w:szCs w:val="24"/>
        </w:rPr>
        <w:t>4</w:t>
      </w:r>
      <w:r w:rsidR="003A26E1">
        <w:rPr>
          <w:rFonts w:ascii="Times New Roman" w:eastAsia="Georgia" w:hAnsi="Times New Roman" w:cs="Georgia"/>
          <w:sz w:val="24"/>
          <w:szCs w:val="24"/>
        </w:rPr>
        <w:t>, с. 100]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. </w:t>
      </w:r>
      <w:r w:rsidR="00D634FC">
        <w:rPr>
          <w:rFonts w:ascii="Times New Roman" w:eastAsia="Georgia" w:hAnsi="Times New Roman" w:cs="Georgia"/>
          <w:sz w:val="24"/>
          <w:szCs w:val="24"/>
        </w:rPr>
        <w:t>В то же время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социальные предприятия</w:t>
      </w:r>
      <w:r w:rsidR="00D634FC">
        <w:rPr>
          <w:rFonts w:ascii="Times New Roman" w:eastAsia="Georgia" w:hAnsi="Times New Roman" w:cs="Georgia"/>
          <w:sz w:val="24"/>
          <w:szCs w:val="24"/>
        </w:rPr>
        <w:t xml:space="preserve"> преследуют и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р</w:t>
      </w:r>
      <w:r w:rsidR="00D634FC">
        <w:rPr>
          <w:rFonts w:ascii="Times New Roman" w:eastAsia="Georgia" w:hAnsi="Times New Roman" w:cs="Georgia"/>
          <w:sz w:val="24"/>
          <w:szCs w:val="24"/>
        </w:rPr>
        <w:t>ыночные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D634FC">
        <w:rPr>
          <w:rFonts w:ascii="Times New Roman" w:eastAsia="Georgia" w:hAnsi="Times New Roman" w:cs="Georgia"/>
          <w:sz w:val="24"/>
          <w:szCs w:val="24"/>
        </w:rPr>
        <w:t>цели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, а социальные инновации не обязательно </w:t>
      </w:r>
      <w:r w:rsidR="00D634FC">
        <w:rPr>
          <w:rFonts w:ascii="Times New Roman" w:eastAsia="Georgia" w:hAnsi="Times New Roman" w:cs="Georgia"/>
          <w:sz w:val="24"/>
          <w:szCs w:val="24"/>
        </w:rPr>
        <w:t xml:space="preserve">с ними 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связаны. </w:t>
      </w:r>
      <w:r w:rsidR="00304901">
        <w:rPr>
          <w:rFonts w:ascii="Times New Roman" w:eastAsia="Georgia" w:hAnsi="Times New Roman" w:cs="Georgia"/>
          <w:sz w:val="24"/>
          <w:szCs w:val="24"/>
        </w:rPr>
        <w:t>Наряду с этим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социальные инновации </w:t>
      </w:r>
      <w:r w:rsidR="00304901">
        <w:rPr>
          <w:rFonts w:ascii="Times New Roman" w:eastAsia="Georgia" w:hAnsi="Times New Roman" w:cs="Georgia"/>
          <w:sz w:val="24"/>
          <w:szCs w:val="24"/>
        </w:rPr>
        <w:t>являются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механизмом преодоления </w:t>
      </w:r>
      <w:r w:rsidR="00304901">
        <w:rPr>
          <w:rFonts w:ascii="Times New Roman" w:eastAsia="Georgia" w:hAnsi="Times New Roman" w:cs="Georgia"/>
          <w:sz w:val="24"/>
          <w:szCs w:val="24"/>
        </w:rPr>
        <w:t>общественных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проблем, </w:t>
      </w:r>
      <w:r w:rsidR="00304901">
        <w:rPr>
          <w:rFonts w:ascii="Times New Roman" w:eastAsia="Georgia" w:hAnsi="Times New Roman" w:cs="Georgia"/>
          <w:sz w:val="24"/>
          <w:szCs w:val="24"/>
        </w:rPr>
        <w:t>а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социальный предприниматель </w:t>
      </w:r>
      <w:r w:rsidR="00304901">
        <w:rPr>
          <w:rFonts w:ascii="Times New Roman" w:eastAsia="Georgia" w:hAnsi="Times New Roman" w:cs="Georgia"/>
          <w:sz w:val="24"/>
          <w:szCs w:val="24"/>
        </w:rPr>
        <w:t>выступает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агентом социальных изменений</w:t>
      </w:r>
      <w:r w:rsidRPr="00E64093">
        <w:rPr>
          <w:rFonts w:ascii="Times New Roman" w:eastAsia="Georgia" w:hAnsi="Times New Roman" w:cs="Georgia"/>
          <w:sz w:val="24"/>
          <w:szCs w:val="24"/>
          <w:vertAlign w:val="superscript"/>
        </w:rPr>
        <w:footnoteReference w:id="3"/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, </w:t>
      </w:r>
      <w:r w:rsidR="00F8430E">
        <w:rPr>
          <w:rFonts w:ascii="Times New Roman" w:eastAsia="Georgia" w:hAnsi="Times New Roman" w:cs="Georgia"/>
          <w:sz w:val="24"/>
          <w:szCs w:val="24"/>
        </w:rPr>
        <w:t>реализующим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социальные инновации. </w:t>
      </w:r>
      <w:r w:rsidR="0076456C">
        <w:rPr>
          <w:rFonts w:ascii="Times New Roman" w:eastAsia="Georgia" w:hAnsi="Times New Roman" w:cs="Georgia"/>
          <w:sz w:val="24"/>
          <w:szCs w:val="24"/>
        </w:rPr>
        <w:t xml:space="preserve">Следовательно, </w:t>
      </w:r>
      <w:r w:rsidR="003E0FD9">
        <w:rPr>
          <w:rFonts w:ascii="Times New Roman" w:eastAsia="Georgia" w:hAnsi="Times New Roman" w:cs="Georgia"/>
          <w:sz w:val="24"/>
          <w:szCs w:val="24"/>
        </w:rPr>
        <w:t>между этими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</w:t>
      </w:r>
      <w:r w:rsidRPr="00E64093">
        <w:rPr>
          <w:rFonts w:ascii="Times New Roman" w:eastAsia="Georgia" w:hAnsi="Times New Roman" w:cs="Georgia"/>
          <w:sz w:val="24"/>
          <w:szCs w:val="24"/>
        </w:rPr>
        <w:lastRenderedPageBreak/>
        <w:t>явления</w:t>
      </w:r>
      <w:r w:rsidR="003E0FD9">
        <w:rPr>
          <w:rFonts w:ascii="Times New Roman" w:eastAsia="Georgia" w:hAnsi="Times New Roman" w:cs="Georgia"/>
          <w:sz w:val="24"/>
          <w:szCs w:val="24"/>
        </w:rPr>
        <w:t>ми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3E0FD9">
        <w:rPr>
          <w:rFonts w:ascii="Times New Roman" w:eastAsia="Georgia" w:hAnsi="Times New Roman" w:cs="Georgia"/>
          <w:sz w:val="24"/>
          <w:szCs w:val="24"/>
        </w:rPr>
        <w:t>существует тесная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3E0FD9">
        <w:rPr>
          <w:rFonts w:ascii="Times New Roman" w:eastAsia="Georgia" w:hAnsi="Times New Roman" w:cs="Georgia"/>
          <w:sz w:val="24"/>
          <w:szCs w:val="24"/>
        </w:rPr>
        <w:t>взаимосвязь: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3E0FD9">
        <w:rPr>
          <w:rFonts w:ascii="Times New Roman" w:eastAsia="Georgia" w:hAnsi="Times New Roman" w:cs="Georgia"/>
          <w:sz w:val="24"/>
          <w:szCs w:val="24"/>
        </w:rPr>
        <w:t>общие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цел</w:t>
      </w:r>
      <w:r w:rsidR="003E0FD9">
        <w:rPr>
          <w:rFonts w:ascii="Times New Roman" w:eastAsia="Georgia" w:hAnsi="Times New Roman" w:cs="Georgia"/>
          <w:sz w:val="24"/>
          <w:szCs w:val="24"/>
        </w:rPr>
        <w:t>и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и </w:t>
      </w:r>
      <w:r w:rsidR="003E0FD9">
        <w:rPr>
          <w:rFonts w:ascii="Times New Roman" w:eastAsia="Georgia" w:hAnsi="Times New Roman" w:cs="Georgia"/>
          <w:sz w:val="24"/>
          <w:szCs w:val="24"/>
        </w:rPr>
        <w:t>наличие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</w:t>
      </w:r>
      <w:proofErr w:type="spellStart"/>
      <w:r w:rsidRPr="00E64093">
        <w:rPr>
          <w:rFonts w:ascii="Times New Roman" w:eastAsia="Georgia" w:hAnsi="Times New Roman" w:cs="Georgia"/>
          <w:sz w:val="24"/>
          <w:szCs w:val="24"/>
        </w:rPr>
        <w:t>инновационности</w:t>
      </w:r>
      <w:proofErr w:type="spellEnd"/>
      <w:r w:rsidRPr="00E64093">
        <w:rPr>
          <w:rFonts w:ascii="Times New Roman" w:eastAsia="Georgia" w:hAnsi="Times New Roman" w:cs="Georgia"/>
          <w:sz w:val="24"/>
          <w:szCs w:val="24"/>
        </w:rPr>
        <w:t xml:space="preserve">. </w:t>
      </w:r>
      <w:r w:rsidR="00C721D1">
        <w:rPr>
          <w:rFonts w:ascii="Times New Roman" w:eastAsia="Georgia" w:hAnsi="Times New Roman" w:cs="Georgia"/>
          <w:sz w:val="24"/>
          <w:szCs w:val="24"/>
        </w:rPr>
        <w:t>Однако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социальные инновации </w:t>
      </w:r>
      <w:r w:rsidR="00C721D1">
        <w:rPr>
          <w:rFonts w:ascii="Times New Roman" w:eastAsia="Georgia" w:hAnsi="Times New Roman" w:cs="Georgia"/>
          <w:sz w:val="24"/>
          <w:szCs w:val="24"/>
        </w:rPr>
        <w:t>представляются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более </w:t>
      </w:r>
      <w:r w:rsidR="00C721D1">
        <w:rPr>
          <w:rFonts w:ascii="Times New Roman" w:eastAsia="Georgia" w:hAnsi="Times New Roman" w:cs="Georgia"/>
          <w:sz w:val="24"/>
          <w:szCs w:val="24"/>
        </w:rPr>
        <w:t>широкой концепцией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, в </w:t>
      </w:r>
      <w:r w:rsidR="00C721D1">
        <w:rPr>
          <w:rFonts w:ascii="Times New Roman" w:eastAsia="Georgia" w:hAnsi="Times New Roman" w:cs="Georgia"/>
          <w:sz w:val="24"/>
          <w:szCs w:val="24"/>
        </w:rPr>
        <w:t>частности</w:t>
      </w:r>
      <w:r w:rsidRPr="00E64093">
        <w:rPr>
          <w:rFonts w:ascii="Times New Roman" w:eastAsia="Georgia" w:hAnsi="Times New Roman" w:cs="Georgia"/>
          <w:sz w:val="24"/>
          <w:szCs w:val="24"/>
        </w:rPr>
        <w:t>, по</w:t>
      </w:r>
      <w:r w:rsidR="00C721D1">
        <w:rPr>
          <w:rFonts w:ascii="Times New Roman" w:eastAsia="Georgia" w:hAnsi="Times New Roman" w:cs="Georgia"/>
          <w:sz w:val="24"/>
          <w:szCs w:val="24"/>
        </w:rPr>
        <w:t>скольку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они могут </w:t>
      </w:r>
      <w:r w:rsidR="00C721D1">
        <w:rPr>
          <w:rFonts w:ascii="Times New Roman" w:eastAsia="Georgia" w:hAnsi="Times New Roman" w:cs="Georgia"/>
          <w:sz w:val="24"/>
          <w:szCs w:val="24"/>
        </w:rPr>
        <w:t>инициироваться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и </w:t>
      </w:r>
      <w:r w:rsidR="00C721D1">
        <w:rPr>
          <w:rFonts w:ascii="Times New Roman" w:eastAsia="Georgia" w:hAnsi="Times New Roman" w:cs="Georgia"/>
          <w:sz w:val="24"/>
          <w:szCs w:val="24"/>
        </w:rPr>
        <w:t>осуществляться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C721D1">
        <w:rPr>
          <w:rFonts w:ascii="Times New Roman" w:eastAsia="Georgia" w:hAnsi="Times New Roman" w:cs="Georgia"/>
          <w:sz w:val="24"/>
          <w:szCs w:val="24"/>
        </w:rPr>
        <w:t>как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с</w:t>
      </w:r>
      <w:r w:rsidR="00C721D1">
        <w:rPr>
          <w:rFonts w:ascii="Times New Roman" w:eastAsia="Georgia" w:hAnsi="Times New Roman" w:cs="Georgia"/>
          <w:sz w:val="24"/>
          <w:szCs w:val="24"/>
        </w:rPr>
        <w:t>оциальными предпринимателями, так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и </w:t>
      </w:r>
      <w:r w:rsidR="00C721D1">
        <w:rPr>
          <w:rFonts w:ascii="Times New Roman" w:eastAsia="Georgia" w:hAnsi="Times New Roman" w:cs="Georgia"/>
          <w:sz w:val="24"/>
          <w:szCs w:val="24"/>
        </w:rPr>
        <w:t>субъектами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</w:t>
      </w:r>
      <w:r w:rsidR="00C721D1" w:rsidRPr="00E64093">
        <w:rPr>
          <w:rFonts w:ascii="Times New Roman" w:eastAsia="Georgia" w:hAnsi="Times New Roman" w:cs="Georgia"/>
          <w:sz w:val="24"/>
          <w:szCs w:val="24"/>
        </w:rPr>
        <w:t xml:space="preserve">государственного, частного, некоммерческого </w:t>
      </w:r>
      <w:r w:rsidR="00C721D1">
        <w:rPr>
          <w:rFonts w:ascii="Times New Roman" w:eastAsia="Georgia" w:hAnsi="Times New Roman" w:cs="Georgia"/>
          <w:sz w:val="24"/>
          <w:szCs w:val="24"/>
        </w:rPr>
        <w:t>секторов.</w:t>
      </w:r>
      <w:r w:rsidRPr="00E64093">
        <w:rPr>
          <w:rFonts w:ascii="Times New Roman" w:eastAsia="Georgia" w:hAnsi="Times New Roman" w:cs="Georgia"/>
          <w:sz w:val="24"/>
          <w:szCs w:val="24"/>
        </w:rPr>
        <w:t xml:space="preserve"> </w:t>
      </w:r>
    </w:p>
    <w:p w:rsidR="009B34DE" w:rsidRPr="00E64093" w:rsidRDefault="009B34DE" w:rsidP="009B34DE">
      <w:pPr>
        <w:widowControl w:val="0"/>
        <w:autoSpaceDE w:val="0"/>
        <w:autoSpaceDN w:val="0"/>
        <w:spacing w:before="9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043B2" w:rsidRPr="00E64093" w:rsidRDefault="009043B2" w:rsidP="009043B2">
      <w:pPr>
        <w:widowControl w:val="0"/>
        <w:autoSpaceDE w:val="0"/>
        <w:autoSpaceDN w:val="0"/>
        <w:spacing w:after="0" w:line="274" w:lineRule="exact"/>
        <w:ind w:left="3413"/>
        <w:jc w:val="both"/>
        <w:outlineLvl w:val="2"/>
        <w:rPr>
          <w:rFonts w:ascii="Times New Roman" w:eastAsia="Georgia" w:hAnsi="Times New Roman" w:cs="Georgia"/>
          <w:b/>
          <w:bCs/>
          <w:sz w:val="24"/>
          <w:szCs w:val="24"/>
        </w:rPr>
      </w:pPr>
      <w:r w:rsidRPr="00E64093">
        <w:rPr>
          <w:rFonts w:ascii="Times New Roman" w:eastAsia="Georgia" w:hAnsi="Times New Roman" w:cs="Georgia"/>
          <w:b/>
          <w:bCs/>
          <w:sz w:val="24"/>
          <w:szCs w:val="24"/>
        </w:rPr>
        <w:t>Библиографический</w:t>
      </w:r>
      <w:r w:rsidRPr="00E64093">
        <w:rPr>
          <w:rFonts w:ascii="Times New Roman" w:eastAsia="Georgia" w:hAnsi="Times New Roman" w:cs="Georgia"/>
          <w:b/>
          <w:bCs/>
          <w:spacing w:val="-7"/>
          <w:sz w:val="24"/>
          <w:szCs w:val="24"/>
        </w:rPr>
        <w:t xml:space="preserve"> </w:t>
      </w:r>
      <w:r w:rsidRPr="00E64093">
        <w:rPr>
          <w:rFonts w:ascii="Times New Roman" w:eastAsia="Georgia" w:hAnsi="Times New Roman" w:cs="Georgia"/>
          <w:b/>
          <w:bCs/>
          <w:sz w:val="24"/>
          <w:szCs w:val="24"/>
        </w:rPr>
        <w:t>список</w:t>
      </w:r>
    </w:p>
    <w:p w:rsidR="0095575F" w:rsidRPr="00892E76" w:rsidRDefault="0095575F" w:rsidP="00C41F64">
      <w:pPr>
        <w:widowControl w:val="0"/>
        <w:numPr>
          <w:ilvl w:val="0"/>
          <w:numId w:val="2"/>
        </w:numPr>
        <w:tabs>
          <w:tab w:val="left" w:pos="1124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2E76">
        <w:rPr>
          <w:rFonts w:ascii="Times New Roman" w:hAnsi="Times New Roman" w:cs="Times New Roman"/>
          <w:sz w:val="24"/>
          <w:szCs w:val="24"/>
        </w:rPr>
        <w:t xml:space="preserve">Зуева Е.Л., </w:t>
      </w:r>
      <w:proofErr w:type="spellStart"/>
      <w:r w:rsidRPr="00892E76">
        <w:rPr>
          <w:rFonts w:ascii="Times New Roman" w:hAnsi="Times New Roman" w:cs="Times New Roman"/>
          <w:sz w:val="24"/>
          <w:szCs w:val="24"/>
        </w:rPr>
        <w:t>Ховаев</w:t>
      </w:r>
      <w:proofErr w:type="spellEnd"/>
      <w:r w:rsidRPr="00892E76">
        <w:rPr>
          <w:rFonts w:ascii="Times New Roman" w:hAnsi="Times New Roman" w:cs="Times New Roman"/>
          <w:sz w:val="24"/>
          <w:szCs w:val="24"/>
        </w:rPr>
        <w:t xml:space="preserve"> С.Ю. Возможности развития института социального предпринимательства в России // «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ARS</w:t>
      </w:r>
      <w:r w:rsidRPr="00892E76">
        <w:rPr>
          <w:rFonts w:ascii="Times New Roman" w:hAnsi="Times New Roman" w:cs="Times New Roman"/>
          <w:sz w:val="24"/>
          <w:szCs w:val="24"/>
        </w:rPr>
        <w:t xml:space="preserve"> 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ADMINISTRANDI</w:t>
      </w:r>
      <w:r w:rsidRPr="00892E76">
        <w:rPr>
          <w:rFonts w:ascii="Times New Roman" w:hAnsi="Times New Roman" w:cs="Times New Roman"/>
          <w:sz w:val="24"/>
          <w:szCs w:val="24"/>
        </w:rPr>
        <w:t>» («Искусство управления»). 2015. № 3. С. 46–59.</w:t>
      </w:r>
    </w:p>
    <w:p w:rsidR="00D00592" w:rsidRPr="00892E76" w:rsidRDefault="00D00592" w:rsidP="00C41F64">
      <w:pPr>
        <w:widowControl w:val="0"/>
        <w:numPr>
          <w:ilvl w:val="0"/>
          <w:numId w:val="2"/>
        </w:numPr>
        <w:tabs>
          <w:tab w:val="left" w:pos="1124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892E76">
        <w:rPr>
          <w:rFonts w:ascii="Times New Roman" w:hAnsi="Times New Roman" w:cs="Times New Roman"/>
          <w:sz w:val="24"/>
          <w:szCs w:val="24"/>
        </w:rPr>
        <w:t>Кадацкая</w:t>
      </w:r>
      <w:proofErr w:type="spellEnd"/>
      <w:r w:rsidRPr="00892E76">
        <w:rPr>
          <w:rFonts w:ascii="Times New Roman" w:hAnsi="Times New Roman" w:cs="Times New Roman"/>
          <w:sz w:val="24"/>
          <w:szCs w:val="24"/>
        </w:rPr>
        <w:t xml:space="preserve"> Д.В., Лаврова Ю.С. Тенденции развития инновационного технологического предпринимательства в условиях цифровой экономики // Вопросы инновационной экономики. </w:t>
      </w:r>
      <w:r w:rsidRPr="000051A9">
        <w:rPr>
          <w:rFonts w:ascii="Times New Roman" w:hAnsi="Times New Roman" w:cs="Times New Roman"/>
          <w:sz w:val="24"/>
          <w:szCs w:val="24"/>
        </w:rPr>
        <w:t xml:space="preserve">2020. </w:t>
      </w:r>
      <w:r w:rsidRPr="00892E76">
        <w:rPr>
          <w:rFonts w:ascii="Times New Roman" w:hAnsi="Times New Roman" w:cs="Times New Roman"/>
          <w:sz w:val="24"/>
          <w:szCs w:val="24"/>
        </w:rPr>
        <w:t>Т</w:t>
      </w:r>
      <w:r w:rsidRPr="000051A9">
        <w:rPr>
          <w:rFonts w:ascii="Times New Roman" w:hAnsi="Times New Roman" w:cs="Times New Roman"/>
          <w:sz w:val="24"/>
          <w:szCs w:val="24"/>
        </w:rPr>
        <w:t xml:space="preserve">. 10. № 2. </w:t>
      </w:r>
      <w:r w:rsidRPr="00892E76">
        <w:rPr>
          <w:rFonts w:ascii="Times New Roman" w:hAnsi="Times New Roman" w:cs="Times New Roman"/>
          <w:sz w:val="24"/>
          <w:szCs w:val="24"/>
        </w:rPr>
        <w:t>С</w:t>
      </w:r>
      <w:r w:rsidRPr="000051A9">
        <w:rPr>
          <w:rFonts w:ascii="Times New Roman" w:hAnsi="Times New Roman" w:cs="Times New Roman"/>
          <w:sz w:val="24"/>
          <w:szCs w:val="24"/>
        </w:rPr>
        <w:t>. 985</w:t>
      </w:r>
      <w:r w:rsidRPr="00892E76">
        <w:rPr>
          <w:rFonts w:ascii="Times New Roman" w:hAnsi="Times New Roman" w:cs="Times New Roman"/>
          <w:sz w:val="24"/>
          <w:szCs w:val="24"/>
        </w:rPr>
        <w:t>–</w:t>
      </w:r>
      <w:r w:rsidRPr="000051A9">
        <w:rPr>
          <w:rFonts w:ascii="Times New Roman" w:hAnsi="Times New Roman" w:cs="Times New Roman"/>
          <w:sz w:val="24"/>
          <w:szCs w:val="24"/>
        </w:rPr>
        <w:t xml:space="preserve">992. 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Pr="000051A9">
        <w:rPr>
          <w:rFonts w:ascii="Times New Roman" w:hAnsi="Times New Roman" w:cs="Times New Roman"/>
          <w:sz w:val="24"/>
          <w:szCs w:val="24"/>
        </w:rPr>
        <w:t>: 10.18334/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vinec</w:t>
      </w:r>
      <w:proofErr w:type="spellEnd"/>
      <w:r w:rsidRPr="000051A9">
        <w:rPr>
          <w:rFonts w:ascii="Times New Roman" w:hAnsi="Times New Roman" w:cs="Times New Roman"/>
          <w:sz w:val="24"/>
          <w:szCs w:val="24"/>
        </w:rPr>
        <w:t>.10.2.100800</w:t>
      </w:r>
      <w:r w:rsidRPr="00892E76">
        <w:rPr>
          <w:rFonts w:ascii="Times New Roman" w:hAnsi="Times New Roman" w:cs="Times New Roman"/>
          <w:sz w:val="24"/>
          <w:szCs w:val="24"/>
        </w:rPr>
        <w:t>.</w:t>
      </w:r>
    </w:p>
    <w:p w:rsidR="001369FC" w:rsidRPr="00892E76" w:rsidRDefault="001369FC" w:rsidP="00C41F64">
      <w:pPr>
        <w:widowControl w:val="0"/>
        <w:numPr>
          <w:ilvl w:val="0"/>
          <w:numId w:val="2"/>
        </w:numPr>
        <w:tabs>
          <w:tab w:val="left" w:pos="1124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2E76">
        <w:rPr>
          <w:rFonts w:ascii="Times New Roman" w:eastAsia="Times New Roman" w:hAnsi="Times New Roman" w:cs="Times New Roman"/>
          <w:sz w:val="24"/>
          <w:szCs w:val="24"/>
        </w:rPr>
        <w:t>Портрет социального предпринимателя: ключевые характеристики / Итоговый отчет по результатам исследования. Фрагменты. ЦИРКОН, 2013. 60 с. URL: http://www.zircon.ru/upload/iblock/e4e/Portret_SP_Otchet.pdf (дата обращения: 01.05.2022).</w:t>
      </w:r>
    </w:p>
    <w:p w:rsidR="00784BCA" w:rsidRPr="00F26261" w:rsidRDefault="00784BCA" w:rsidP="00C41F64">
      <w:pPr>
        <w:widowControl w:val="0"/>
        <w:numPr>
          <w:ilvl w:val="0"/>
          <w:numId w:val="2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2E76">
        <w:rPr>
          <w:rFonts w:ascii="Times New Roman" w:hAnsi="Times New Roman" w:cs="Times New Roman"/>
          <w:sz w:val="24"/>
          <w:szCs w:val="24"/>
        </w:rPr>
        <w:t>Соловьева Т.С. Роль социальных инноваций в решении социальных проблем: опыт России и Беларуси // Белорусский экономический журнал. 2017. № 3 (80). С. 92-103.</w:t>
      </w:r>
    </w:p>
    <w:p w:rsidR="00F26261" w:rsidRPr="00F26261" w:rsidRDefault="00F26261" w:rsidP="00F26261">
      <w:pPr>
        <w:widowControl w:val="0"/>
        <w:numPr>
          <w:ilvl w:val="0"/>
          <w:numId w:val="2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26261">
        <w:rPr>
          <w:rFonts w:ascii="Times New Roman" w:eastAsia="Times New Roman" w:hAnsi="Times New Roman" w:cs="Times New Roman"/>
          <w:sz w:val="24"/>
          <w:szCs w:val="24"/>
        </w:rPr>
        <w:t>Соловьева Т. С. Социальное предпринимательство как проводник социальных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26261">
        <w:rPr>
          <w:rFonts w:ascii="Times New Roman" w:eastAsia="Times New Roman" w:hAnsi="Times New Roman" w:cs="Times New Roman"/>
          <w:sz w:val="24"/>
          <w:szCs w:val="24"/>
        </w:rPr>
        <w:t>инноваций в современной эко</w:t>
      </w:r>
      <w:r>
        <w:rPr>
          <w:rFonts w:ascii="Times New Roman" w:eastAsia="Times New Roman" w:hAnsi="Times New Roman" w:cs="Times New Roman"/>
          <w:sz w:val="24"/>
          <w:szCs w:val="24"/>
        </w:rPr>
        <w:t>номике. // Вестник МИРБИС. 2022.</w:t>
      </w:r>
      <w:r w:rsidRPr="00F2626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№ 2(30). С. </w:t>
      </w:r>
      <w:r w:rsidRPr="00F26261">
        <w:rPr>
          <w:rFonts w:ascii="Times New Roman" w:eastAsia="Times New Roman" w:hAnsi="Times New Roman" w:cs="Times New Roman"/>
          <w:sz w:val="24"/>
          <w:szCs w:val="24"/>
        </w:rPr>
        <w:t>165–178. DOI 10.25634/MIRBIS.2022.2.17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1369FC" w:rsidRPr="00892E76" w:rsidRDefault="001369FC" w:rsidP="00C41F64">
      <w:pPr>
        <w:widowControl w:val="0"/>
        <w:numPr>
          <w:ilvl w:val="0"/>
          <w:numId w:val="2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2E76">
        <w:rPr>
          <w:rFonts w:ascii="Times New Roman" w:hAnsi="Times New Roman" w:cs="Times New Roman"/>
          <w:sz w:val="24"/>
          <w:szCs w:val="24"/>
        </w:rPr>
        <w:t xml:space="preserve">Социальный предприниматель–2018. Автопортрет. Краткий аналитический отчет по результатам исследования. ЦИРКОН, 2018. 37 с. 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892E76">
        <w:rPr>
          <w:rFonts w:ascii="Times New Roman" w:hAnsi="Times New Roman" w:cs="Times New Roman"/>
          <w:sz w:val="24"/>
          <w:szCs w:val="24"/>
        </w:rPr>
        <w:t xml:space="preserve">: 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892E76">
        <w:rPr>
          <w:rFonts w:ascii="Times New Roman" w:hAnsi="Times New Roman" w:cs="Times New Roman"/>
          <w:sz w:val="24"/>
          <w:szCs w:val="24"/>
        </w:rPr>
        <w:t xml:space="preserve">:// </w:t>
      </w:r>
      <w:hyperlink r:id="rId9" w:history="1">
        <w:r w:rsidRPr="00892E7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892E76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r w:rsidRPr="00892E7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zircon</w:t>
        </w:r>
        <w:r w:rsidRPr="00892E76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892E7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Pr="00892E76">
          <w:rPr>
            <w:rStyle w:val="a3"/>
            <w:rFonts w:ascii="Times New Roman" w:hAnsi="Times New Roman" w:cs="Times New Roman"/>
            <w:sz w:val="24"/>
            <w:szCs w:val="24"/>
          </w:rPr>
          <w:t>/</w:t>
        </w:r>
        <w:r w:rsidRPr="00892E7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upload</w:t>
        </w:r>
        <w:r w:rsidRPr="00892E76">
          <w:rPr>
            <w:rStyle w:val="a3"/>
            <w:rFonts w:ascii="Times New Roman" w:hAnsi="Times New Roman" w:cs="Times New Roman"/>
            <w:sz w:val="24"/>
            <w:szCs w:val="24"/>
          </w:rPr>
          <w:t>/</w:t>
        </w:r>
        <w:proofErr w:type="spellStart"/>
        <w:r w:rsidRPr="00892E7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iblock</w:t>
        </w:r>
        <w:proofErr w:type="spellEnd"/>
        <w:r w:rsidRPr="00892E76">
          <w:rPr>
            <w:rStyle w:val="a3"/>
            <w:rFonts w:ascii="Times New Roman" w:hAnsi="Times New Roman" w:cs="Times New Roman"/>
            <w:sz w:val="24"/>
            <w:szCs w:val="24"/>
          </w:rPr>
          <w:t>/4</w:t>
        </w:r>
        <w:r w:rsidRPr="00892E7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e</w:t>
        </w:r>
        <w:r w:rsidRPr="00892E76">
          <w:rPr>
            <w:rStyle w:val="a3"/>
            <w:rFonts w:ascii="Times New Roman" w:hAnsi="Times New Roman" w:cs="Times New Roman"/>
            <w:sz w:val="24"/>
            <w:szCs w:val="24"/>
          </w:rPr>
          <w:t>7/</w:t>
        </w:r>
        <w:proofErr w:type="spellStart"/>
        <w:r w:rsidRPr="00892E7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socialnyj</w:t>
        </w:r>
        <w:proofErr w:type="spellEnd"/>
        <w:r w:rsidRPr="00892E76">
          <w:rPr>
            <w:rStyle w:val="a3"/>
            <w:rFonts w:ascii="Times New Roman" w:hAnsi="Times New Roman" w:cs="Times New Roman"/>
            <w:sz w:val="24"/>
            <w:szCs w:val="24"/>
          </w:rPr>
          <w:t>_</w:t>
        </w:r>
        <w:proofErr w:type="spellStart"/>
        <w:r w:rsidRPr="00892E7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predprinimatel</w:t>
        </w:r>
        <w:proofErr w:type="spellEnd"/>
        <w:r w:rsidRPr="00892E76">
          <w:rPr>
            <w:rStyle w:val="a3"/>
            <w:rFonts w:ascii="Times New Roman" w:hAnsi="Times New Roman" w:cs="Times New Roman"/>
            <w:sz w:val="24"/>
            <w:szCs w:val="24"/>
          </w:rPr>
          <w:t>_2018_</w:t>
        </w:r>
        <w:proofErr w:type="spellStart"/>
        <w:r w:rsidRPr="00892E7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avtoportret</w:t>
        </w:r>
        <w:proofErr w:type="spellEnd"/>
        <w:r w:rsidRPr="00892E76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892E7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pdf</w:t>
        </w:r>
        <w:proofErr w:type="spellEnd"/>
      </w:hyperlink>
      <w:r w:rsidRPr="00892E76">
        <w:rPr>
          <w:rFonts w:ascii="Times New Roman" w:hAnsi="Times New Roman" w:cs="Times New Roman"/>
          <w:sz w:val="24"/>
          <w:szCs w:val="24"/>
        </w:rPr>
        <w:t xml:space="preserve"> (дата обращения: 01.05.2022).</w:t>
      </w:r>
    </w:p>
    <w:p w:rsidR="00E93704" w:rsidRPr="00892E76" w:rsidRDefault="00E93704" w:rsidP="00C41F64">
      <w:pPr>
        <w:widowControl w:val="0"/>
        <w:numPr>
          <w:ilvl w:val="0"/>
          <w:numId w:val="2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Bacq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S.,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Hartog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C.,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Hoogendoorn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B.,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Lepoutre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J. Social and commercial entrepreneurship: Exploring individual and organizational characteristics</w:t>
      </w:r>
      <w:r w:rsidR="00BA7740" w:rsidRPr="00892E76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Scales Research Reports H201110.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Zoetermeer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: EIM Business and Policy Research, 2011. 49 </w:t>
      </w:r>
      <w:r w:rsidRPr="00892E76">
        <w:rPr>
          <w:rFonts w:ascii="Times New Roman" w:hAnsi="Times New Roman" w:cs="Times New Roman"/>
          <w:sz w:val="24"/>
          <w:szCs w:val="24"/>
        </w:rPr>
        <w:t>р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AB3F5B" w:rsidRPr="00892E76" w:rsidRDefault="00AB3F5B" w:rsidP="00C41F64">
      <w:pPr>
        <w:widowControl w:val="0"/>
        <w:numPr>
          <w:ilvl w:val="0"/>
          <w:numId w:val="2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Bento P. Innovation in social entrepreneurship: How social enterprises innovate in their organization. Paper presented at the 8th Annual Academy of Innovation and Entrepreneurship Conference, Ryerson University, Tsinghua University and University of Oxford, August 20-21, 2015. Toronto, Ontario, Canada, 2015. URL: </w:t>
      </w:r>
      <w:hyperlink r:id="rId10" w:history="1">
        <w:r w:rsidRPr="00892E7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https://www.researchgate.net/publication/316861926_Innovation_in_social_entrepreneurship_How_social_enterprises_innovate_in_their_organization/citations</w:t>
        </w:r>
      </w:hyperlink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(accessed: 01.05.2022).</w:t>
      </w:r>
    </w:p>
    <w:p w:rsidR="00E64093" w:rsidRPr="00892E76" w:rsidRDefault="00E64093" w:rsidP="00C41F64">
      <w:pPr>
        <w:widowControl w:val="0"/>
        <w:numPr>
          <w:ilvl w:val="0"/>
          <w:numId w:val="2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Boelman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V., Kwan A.,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Lauritzen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J., Millard J.,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Schon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R. Growing Social Innovation: A Guide for Policy Makers. – Deliverable D1.4 of the TEPSIE project, 2014. URL: https://youngfoundation.org/wpcontent/uploads/2015/04/YOFJ2786_Growing_Social_Innovation_16.01.15_WEB.pdf (accessed: 01.05.2022).</w:t>
      </w:r>
    </w:p>
    <w:p w:rsidR="00104E0F" w:rsidRPr="00892E76" w:rsidRDefault="00104E0F" w:rsidP="00C41F64">
      <w:pPr>
        <w:widowControl w:val="0"/>
        <w:numPr>
          <w:ilvl w:val="0"/>
          <w:numId w:val="2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Carayannis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E., Campbell D. «Mode 3» and «Quadruple Helix»: toward a 21st century fractal innovation ecosystem/ International Journal of Technology Management, 2009, </w:t>
      </w:r>
      <w:proofErr w:type="gramStart"/>
      <w:r w:rsidRPr="00892E76">
        <w:rPr>
          <w:rFonts w:ascii="Times New Roman" w:hAnsi="Times New Roman" w:cs="Times New Roman"/>
          <w:sz w:val="24"/>
          <w:szCs w:val="24"/>
          <w:lang w:val="en-US"/>
        </w:rPr>
        <w:t>vol.46(</w:t>
      </w:r>
      <w:proofErr w:type="gramEnd"/>
      <w:r w:rsidRPr="00892E76">
        <w:rPr>
          <w:rFonts w:ascii="Times New Roman" w:hAnsi="Times New Roman" w:cs="Times New Roman"/>
          <w:sz w:val="24"/>
          <w:szCs w:val="24"/>
          <w:lang w:val="en-US"/>
        </w:rPr>
        <w:t>3),</w:t>
      </w:r>
      <w:r w:rsidR="002F22BB"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pp. 201–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234.</w:t>
      </w:r>
    </w:p>
    <w:p w:rsidR="003E138B" w:rsidRPr="00892E76" w:rsidRDefault="003E138B" w:rsidP="00C41F64">
      <w:pPr>
        <w:widowControl w:val="0"/>
        <w:numPr>
          <w:ilvl w:val="0"/>
          <w:numId w:val="2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Dees G.J. The Meaning of Social Entrepreneurship, 1998. – URL: </w:t>
      </w:r>
      <w:hyperlink r:id="rId11" w:history="1">
        <w:r w:rsidRPr="00892E7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https://centers.fuqua.duke.edu/case/wp-content/uploads/sites/7/2015/03/Article_Dees_MeaningofSocialEntrepreneurship_2001.pdf</w:t>
        </w:r>
      </w:hyperlink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AB3F5B" w:rsidRPr="00892E76">
        <w:rPr>
          <w:rFonts w:ascii="Times New Roman" w:hAnsi="Times New Roman" w:cs="Times New Roman"/>
          <w:sz w:val="24"/>
          <w:szCs w:val="24"/>
          <w:lang w:val="en-US"/>
        </w:rPr>
        <w:t>accessed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: 01.05.2022).</w:t>
      </w:r>
    </w:p>
    <w:p w:rsidR="00D00592" w:rsidRPr="00892E76" w:rsidRDefault="00D00592" w:rsidP="00C41F64">
      <w:pPr>
        <w:widowControl w:val="0"/>
        <w:numPr>
          <w:ilvl w:val="0"/>
          <w:numId w:val="2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Defourny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J.,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Nyssens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M. Social innovation, social economy and social enterprise: what can the European debate tell us? In: International Handbook on Social Innovation. Social Innovation, Collective Action and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Transdisciplinary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Research / F.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Moulaert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, D.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MacCallum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, A.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Mehmood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, A.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Hamdouch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Eds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>). Cheltenham: Edward Elgar, 2013</w:t>
      </w:r>
      <w:r w:rsidRPr="00892E76">
        <w:rPr>
          <w:rFonts w:ascii="Times New Roman" w:hAnsi="Times New Roman" w:cs="Times New Roman"/>
          <w:sz w:val="24"/>
          <w:szCs w:val="24"/>
        </w:rPr>
        <w:t>,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92E76">
        <w:rPr>
          <w:rFonts w:ascii="Times New Roman" w:hAnsi="Times New Roman" w:cs="Times New Roman"/>
          <w:sz w:val="24"/>
          <w:szCs w:val="24"/>
        </w:rPr>
        <w:t>р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. 40</w:t>
      </w:r>
      <w:r w:rsidRPr="00892E76">
        <w:rPr>
          <w:rFonts w:ascii="Times New Roman" w:hAnsi="Times New Roman" w:cs="Times New Roman"/>
          <w:sz w:val="24"/>
          <w:szCs w:val="24"/>
        </w:rPr>
        <w:t>–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43.</w:t>
      </w:r>
    </w:p>
    <w:p w:rsidR="0095575F" w:rsidRPr="00892E76" w:rsidRDefault="0095575F" w:rsidP="00C41F64">
      <w:pPr>
        <w:widowControl w:val="0"/>
        <w:numPr>
          <w:ilvl w:val="0"/>
          <w:numId w:val="2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Etzkowitz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H.,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Leydesdorff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L. The Triple Helix: University – industry – government Relations. A laboratory for knowledge based economic development. EASST Review, 1995, vol. 14(1),</w:t>
      </w:r>
      <w:r w:rsidR="00B53C73"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pp. 14</w:t>
      </w:r>
      <w:r w:rsidR="00B53C73" w:rsidRPr="00124F7F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19.</w:t>
      </w:r>
    </w:p>
    <w:p w:rsidR="0095575F" w:rsidRPr="00892E76" w:rsidRDefault="0095575F" w:rsidP="00C41F64">
      <w:pPr>
        <w:widowControl w:val="0"/>
        <w:numPr>
          <w:ilvl w:val="0"/>
          <w:numId w:val="2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lastRenderedPageBreak/>
        <w:t>Forouharfar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A.,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Rowshan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S.A.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Salarzehi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H. An epistemological critique of social entrepreneurship definitions. Journal of Global Entrepreneurship Research</w:t>
      </w:r>
      <w:r w:rsidRPr="00892E76">
        <w:rPr>
          <w:rFonts w:ascii="Times New Roman" w:hAnsi="Times New Roman" w:cs="Times New Roman"/>
          <w:sz w:val="24"/>
          <w:szCs w:val="24"/>
        </w:rPr>
        <w:t>,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2018</w:t>
      </w:r>
      <w:r w:rsidRPr="00892E76">
        <w:rPr>
          <w:rFonts w:ascii="Times New Roman" w:hAnsi="Times New Roman" w:cs="Times New Roman"/>
          <w:sz w:val="24"/>
          <w:szCs w:val="24"/>
        </w:rPr>
        <w:t>,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vol. 8(11)</w:t>
      </w:r>
      <w:r w:rsidRPr="00892E76">
        <w:rPr>
          <w:rFonts w:ascii="Times New Roman" w:hAnsi="Times New Roman" w:cs="Times New Roman"/>
          <w:sz w:val="24"/>
          <w:szCs w:val="24"/>
        </w:rPr>
        <w:t>,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92E76">
        <w:rPr>
          <w:rFonts w:ascii="Times New Roman" w:hAnsi="Times New Roman" w:cs="Times New Roman"/>
          <w:sz w:val="24"/>
          <w:szCs w:val="24"/>
        </w:rPr>
        <w:t>рр</w:t>
      </w:r>
      <w:proofErr w:type="spellEnd"/>
      <w:r w:rsidR="008D0BF6" w:rsidRPr="00892E76">
        <w:rPr>
          <w:rFonts w:ascii="Times New Roman" w:hAnsi="Times New Roman" w:cs="Times New Roman"/>
          <w:sz w:val="24"/>
          <w:szCs w:val="24"/>
          <w:lang w:val="en-US"/>
        </w:rPr>
        <w:t>. 1</w:t>
      </w:r>
      <w:r w:rsidR="008D0BF6" w:rsidRPr="00892E76">
        <w:rPr>
          <w:rFonts w:ascii="Times New Roman" w:hAnsi="Times New Roman" w:cs="Times New Roman"/>
          <w:sz w:val="24"/>
          <w:szCs w:val="24"/>
        </w:rPr>
        <w:t>–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40. DOI</w:t>
      </w:r>
      <w:proofErr w:type="gramStart"/>
      <w:r w:rsidRPr="00892E76">
        <w:rPr>
          <w:rFonts w:ascii="Times New Roman" w:hAnsi="Times New Roman" w:cs="Times New Roman"/>
          <w:sz w:val="24"/>
          <w:szCs w:val="24"/>
          <w:lang w:val="en-US"/>
        </w:rPr>
        <w:t>:10.1186</w:t>
      </w:r>
      <w:proofErr w:type="gramEnd"/>
      <w:r w:rsidRPr="00892E76">
        <w:rPr>
          <w:rFonts w:ascii="Times New Roman" w:hAnsi="Times New Roman" w:cs="Times New Roman"/>
          <w:sz w:val="24"/>
          <w:szCs w:val="24"/>
          <w:lang w:val="en-US"/>
        </w:rPr>
        <w:t>/s40497-018-0098-2</w:t>
      </w:r>
      <w:r w:rsidRPr="00892E76">
        <w:rPr>
          <w:rFonts w:ascii="Times New Roman" w:hAnsi="Times New Roman" w:cs="Times New Roman"/>
          <w:sz w:val="24"/>
          <w:szCs w:val="24"/>
        </w:rPr>
        <w:t>.</w:t>
      </w:r>
    </w:p>
    <w:p w:rsidR="009D3F24" w:rsidRPr="00892E76" w:rsidRDefault="009D3F24" w:rsidP="00D00592">
      <w:pPr>
        <w:widowControl w:val="0"/>
        <w:numPr>
          <w:ilvl w:val="0"/>
          <w:numId w:val="2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Groot A.,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Dankbaar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B. Does Social Innovation Require Social Entrepreneurship? Technology Innovation Management Review</w:t>
      </w:r>
      <w:r w:rsidRPr="00892E76">
        <w:rPr>
          <w:rFonts w:ascii="Times New Roman" w:hAnsi="Times New Roman" w:cs="Times New Roman"/>
          <w:sz w:val="24"/>
          <w:szCs w:val="24"/>
        </w:rPr>
        <w:t>,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2014</w:t>
      </w:r>
      <w:r w:rsidRPr="00892E76">
        <w:rPr>
          <w:rFonts w:ascii="Times New Roman" w:hAnsi="Times New Roman" w:cs="Times New Roman"/>
          <w:sz w:val="24"/>
          <w:szCs w:val="24"/>
        </w:rPr>
        <w:t>,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vol. 4(12)</w:t>
      </w:r>
      <w:r w:rsidRPr="00892E76">
        <w:rPr>
          <w:rFonts w:ascii="Times New Roman" w:hAnsi="Times New Roman" w:cs="Times New Roman"/>
          <w:sz w:val="24"/>
          <w:szCs w:val="24"/>
        </w:rPr>
        <w:t>,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рр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892E76">
        <w:rPr>
          <w:rFonts w:ascii="Times New Roman" w:hAnsi="Times New Roman" w:cs="Times New Roman"/>
          <w:sz w:val="24"/>
          <w:szCs w:val="24"/>
        </w:rPr>
        <w:t xml:space="preserve"> 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17–26. DOI: 10.22215/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timreview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>/854.</w:t>
      </w:r>
    </w:p>
    <w:p w:rsidR="00104E0F" w:rsidRPr="00892E76" w:rsidRDefault="00104E0F" w:rsidP="00C41F64">
      <w:pPr>
        <w:widowControl w:val="0"/>
        <w:numPr>
          <w:ilvl w:val="0"/>
          <w:numId w:val="2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Hansson J.,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Björk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F.,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Lundborg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D.,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Olofsson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L.-E. An ecosystem for social innovation in Sweden. A strategic research and innovation agenda. Lund: Lund University, 2014. 44 </w:t>
      </w:r>
      <w:r w:rsidRPr="00892E76">
        <w:rPr>
          <w:rFonts w:ascii="Times New Roman" w:hAnsi="Times New Roman" w:cs="Times New Roman"/>
          <w:sz w:val="24"/>
          <w:szCs w:val="24"/>
        </w:rPr>
        <w:t>р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104E0F" w:rsidRPr="00892E76" w:rsidRDefault="00C41F64" w:rsidP="00C41F64">
      <w:pPr>
        <w:widowControl w:val="0"/>
        <w:numPr>
          <w:ilvl w:val="0"/>
          <w:numId w:val="2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892E76">
        <w:rPr>
          <w:rFonts w:ascii="Times New Roman" w:eastAsia="Times New Roman" w:hAnsi="Times New Roman" w:cs="Times New Roman"/>
          <w:sz w:val="24"/>
          <w:szCs w:val="24"/>
          <w:lang w:val="en-US"/>
        </w:rPr>
        <w:t>Hulgård</w:t>
      </w:r>
      <w:proofErr w:type="spellEnd"/>
      <w:r w:rsidRPr="00892E7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L. Discourses of social entrepreneurship–Variations of the same theme // WP EMES European Research Network. 2010. Vol. 10 (1). 21 </w:t>
      </w:r>
      <w:r w:rsidRPr="00892E76">
        <w:rPr>
          <w:rFonts w:ascii="Times New Roman" w:eastAsia="Times New Roman" w:hAnsi="Times New Roman" w:cs="Times New Roman"/>
          <w:sz w:val="24"/>
          <w:szCs w:val="24"/>
        </w:rPr>
        <w:t>р</w:t>
      </w:r>
      <w:r w:rsidRPr="00892E76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8D0BF6" w:rsidRPr="00892E76" w:rsidRDefault="008D0BF6" w:rsidP="00C41F64">
      <w:pPr>
        <w:widowControl w:val="0"/>
        <w:numPr>
          <w:ilvl w:val="0"/>
          <w:numId w:val="2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Licite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L.,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Grinberga-Zalite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G. Social entrepreneurship and social innovation: theoretical discourse // Proceedings of the 2018 International Conference «Economic science for rural development» № 49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Jelgava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>, LLU ESAF, 9-11 May 2018. pp. 341–348. DOI: 10.22616/ESRD.2018.152.</w:t>
      </w:r>
    </w:p>
    <w:p w:rsidR="00277B3E" w:rsidRPr="00892E76" w:rsidRDefault="00277B3E" w:rsidP="00C41F64">
      <w:pPr>
        <w:widowControl w:val="0"/>
        <w:numPr>
          <w:ilvl w:val="0"/>
          <w:numId w:val="2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Lisetchi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M.,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Brancu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L. The entrepreneurship concept as a subject of social innovation.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Procedia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- Social and Behavioral Sciences, 2014, vol. 124, </w:t>
      </w:r>
      <w:proofErr w:type="spellStart"/>
      <w:r w:rsidRPr="00892E76">
        <w:rPr>
          <w:rFonts w:ascii="Times New Roman" w:hAnsi="Times New Roman" w:cs="Times New Roman"/>
          <w:sz w:val="24"/>
          <w:szCs w:val="24"/>
        </w:rPr>
        <w:t>рр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>. 87–92.</w:t>
      </w:r>
    </w:p>
    <w:p w:rsidR="008D0BF6" w:rsidRPr="00892E76" w:rsidRDefault="008D0BF6" w:rsidP="00C41F64">
      <w:pPr>
        <w:widowControl w:val="0"/>
        <w:numPr>
          <w:ilvl w:val="0"/>
          <w:numId w:val="2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Maclean M., Harvey C., Gordon J. Social innovation, social entrepreneurship and the practice of contemporary entrepreneurial philanthropy. International Small Business Journal, 2013, vol. 31(7),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рр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>. 747–763.</w:t>
      </w:r>
    </w:p>
    <w:p w:rsidR="00F03ADC" w:rsidRPr="00892E76" w:rsidRDefault="00F03ADC" w:rsidP="00C41F64">
      <w:pPr>
        <w:widowControl w:val="0"/>
        <w:numPr>
          <w:ilvl w:val="0"/>
          <w:numId w:val="2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92E76">
        <w:rPr>
          <w:rFonts w:ascii="Times New Roman" w:hAnsi="Times New Roman" w:cs="Times New Roman"/>
          <w:sz w:val="24"/>
          <w:szCs w:val="24"/>
          <w:lang w:val="en-US"/>
        </w:rPr>
        <w:t>Molina A. Hybridity in Social Innovation and Entrepreneurship: State of the Art and Theoretical Challenge. Rome: The University of Edinburgh Business School/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Fondazione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Mondo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Digitale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, 2010. 43 </w:t>
      </w:r>
      <w:r w:rsidRPr="00892E76">
        <w:rPr>
          <w:rFonts w:ascii="Times New Roman" w:hAnsi="Times New Roman" w:cs="Times New Roman"/>
          <w:sz w:val="24"/>
          <w:szCs w:val="24"/>
        </w:rPr>
        <w:t>р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8841E7" w:rsidRPr="00892E76" w:rsidRDefault="008841E7" w:rsidP="00C41F64">
      <w:pPr>
        <w:widowControl w:val="0"/>
        <w:numPr>
          <w:ilvl w:val="0"/>
          <w:numId w:val="2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Mulgan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G. The Process of Social Innovation, in Innovations. Technology, Governance, Globalizations, 2006, vol. 1, no. 2, pp. 145–162.</w:t>
      </w:r>
    </w:p>
    <w:p w:rsidR="009D3F24" w:rsidRPr="00892E76" w:rsidRDefault="009D3F24" w:rsidP="00C41F64">
      <w:pPr>
        <w:widowControl w:val="0"/>
        <w:numPr>
          <w:ilvl w:val="0"/>
          <w:numId w:val="2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92E76">
        <w:rPr>
          <w:rFonts w:ascii="Times New Roman" w:hAnsi="Times New Roman" w:cs="Times New Roman"/>
          <w:sz w:val="24"/>
          <w:szCs w:val="24"/>
          <w:lang w:val="en-US"/>
        </w:rPr>
        <w:t>Nicholls A. Social entrepreneurship: New models of sustainable social change. Oxford: Oxford University Press, 2008. 504 р.</w:t>
      </w:r>
    </w:p>
    <w:p w:rsidR="00880B57" w:rsidRPr="00892E76" w:rsidRDefault="00880B57" w:rsidP="00C41F64">
      <w:pPr>
        <w:widowControl w:val="0"/>
        <w:numPr>
          <w:ilvl w:val="0"/>
          <w:numId w:val="2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92E76">
        <w:rPr>
          <w:rFonts w:ascii="Times New Roman" w:eastAsia="Times New Roman" w:hAnsi="Times New Roman" w:cs="Times New Roman"/>
          <w:sz w:val="24"/>
          <w:szCs w:val="24"/>
          <w:lang w:val="en-US"/>
        </w:rPr>
        <w:t>Pisano U., Lange L., Berger G. Social Innovation in Europe. An overview of the concept of social innovation in the context of European initiatives and practices. ESDN Quarterly Report</w:t>
      </w:r>
      <w:r w:rsidRPr="00892E76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892E7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2015</w:t>
      </w:r>
      <w:r w:rsidRPr="00892E76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892E7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vol. 36</w:t>
      </w:r>
      <w:r w:rsidRPr="00892E76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892E7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26 </w:t>
      </w:r>
      <w:r w:rsidRPr="00892E76">
        <w:rPr>
          <w:rFonts w:ascii="Times New Roman" w:eastAsia="Times New Roman" w:hAnsi="Times New Roman" w:cs="Times New Roman"/>
          <w:sz w:val="24"/>
          <w:szCs w:val="24"/>
        </w:rPr>
        <w:t>р</w:t>
      </w:r>
      <w:r w:rsidRPr="00892E76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BA7740" w:rsidRPr="00892E76" w:rsidRDefault="00BA7740" w:rsidP="00C41F64">
      <w:pPr>
        <w:widowControl w:val="0"/>
        <w:numPr>
          <w:ilvl w:val="0"/>
          <w:numId w:val="2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92E76">
        <w:rPr>
          <w:rFonts w:ascii="Times New Roman" w:hAnsi="Times New Roman" w:cs="Times New Roman"/>
          <w:sz w:val="24"/>
          <w:szCs w:val="24"/>
          <w:lang w:val="en-US"/>
        </w:rPr>
        <w:t>Smith R., Bell R., Watts H. Personality trait differences between traditional and social entrepreneurs. Social Enterprise Journal</w:t>
      </w:r>
      <w:r w:rsidRPr="00892E76">
        <w:rPr>
          <w:rFonts w:ascii="Times New Roman" w:hAnsi="Times New Roman" w:cs="Times New Roman"/>
          <w:sz w:val="24"/>
          <w:szCs w:val="24"/>
        </w:rPr>
        <w:t>,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2014</w:t>
      </w:r>
      <w:r w:rsidRPr="00892E76">
        <w:rPr>
          <w:rFonts w:ascii="Times New Roman" w:hAnsi="Times New Roman" w:cs="Times New Roman"/>
          <w:sz w:val="24"/>
          <w:szCs w:val="24"/>
        </w:rPr>
        <w:t>,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vol.</w:t>
      </w:r>
      <w:r w:rsidRPr="00892E76">
        <w:rPr>
          <w:rFonts w:ascii="Times New Roman" w:hAnsi="Times New Roman" w:cs="Times New Roman"/>
          <w:sz w:val="24"/>
          <w:szCs w:val="24"/>
        </w:rPr>
        <w:t xml:space="preserve"> 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10(3)</w:t>
      </w:r>
      <w:r w:rsidRPr="00892E76">
        <w:rPr>
          <w:rFonts w:ascii="Times New Roman" w:hAnsi="Times New Roman" w:cs="Times New Roman"/>
          <w:sz w:val="24"/>
          <w:szCs w:val="24"/>
        </w:rPr>
        <w:t>,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92E76">
        <w:rPr>
          <w:rFonts w:ascii="Times New Roman" w:hAnsi="Times New Roman" w:cs="Times New Roman"/>
          <w:sz w:val="24"/>
          <w:szCs w:val="24"/>
        </w:rPr>
        <w:t>рр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. 200–221. </w:t>
      </w:r>
      <w:hyperlink r:id="rId12" w:history="1">
        <w:r w:rsidRPr="00892E76">
          <w:rPr>
            <w:rFonts w:ascii="Times New Roman" w:hAnsi="Times New Roman" w:cs="Times New Roman"/>
            <w:sz w:val="24"/>
            <w:szCs w:val="24"/>
            <w:lang w:val="en-US"/>
          </w:rPr>
          <w:t xml:space="preserve"> DOI: </w:t>
        </w:r>
        <w:r w:rsidRPr="00892E7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10.1108/SEJ-08-2013-0033</w:t>
        </w:r>
      </w:hyperlink>
      <w:r w:rsidRPr="00892E76">
        <w:rPr>
          <w:rFonts w:ascii="Times New Roman" w:hAnsi="Times New Roman" w:cs="Times New Roman"/>
          <w:sz w:val="24"/>
          <w:szCs w:val="24"/>
        </w:rPr>
        <w:t>.</w:t>
      </w:r>
    </w:p>
    <w:p w:rsidR="009043B2" w:rsidRPr="00082AE7" w:rsidRDefault="009043B2" w:rsidP="009043B2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16"/>
          <w:szCs w:val="16"/>
          <w:lang w:val="en-US"/>
        </w:rPr>
      </w:pPr>
    </w:p>
    <w:p w:rsidR="009043B2" w:rsidRPr="009043B2" w:rsidRDefault="009043B2" w:rsidP="009043B2">
      <w:pPr>
        <w:widowControl w:val="0"/>
        <w:autoSpaceDE w:val="0"/>
        <w:autoSpaceDN w:val="0"/>
        <w:spacing w:after="0" w:line="274" w:lineRule="exact"/>
        <w:ind w:left="3682"/>
        <w:jc w:val="both"/>
        <w:outlineLvl w:val="2"/>
        <w:rPr>
          <w:rFonts w:ascii="Times New Roman" w:eastAsia="Georgia" w:hAnsi="Times New Roman" w:cs="Georgia"/>
          <w:b/>
          <w:bCs/>
          <w:sz w:val="24"/>
          <w:szCs w:val="24"/>
        </w:rPr>
      </w:pPr>
      <w:r w:rsidRPr="009043B2">
        <w:rPr>
          <w:rFonts w:ascii="Times New Roman" w:eastAsia="Georgia" w:hAnsi="Times New Roman" w:cs="Georgia"/>
          <w:b/>
          <w:bCs/>
          <w:sz w:val="24"/>
          <w:szCs w:val="24"/>
        </w:rPr>
        <w:t>Информация</w:t>
      </w:r>
      <w:r w:rsidRPr="009043B2">
        <w:rPr>
          <w:rFonts w:ascii="Times New Roman" w:eastAsia="Georgia" w:hAnsi="Times New Roman" w:cs="Georgia"/>
          <w:b/>
          <w:bCs/>
          <w:spacing w:val="-8"/>
          <w:sz w:val="24"/>
          <w:szCs w:val="24"/>
        </w:rPr>
        <w:t xml:space="preserve"> </w:t>
      </w:r>
      <w:r w:rsidRPr="009043B2">
        <w:rPr>
          <w:rFonts w:ascii="Times New Roman" w:eastAsia="Georgia" w:hAnsi="Times New Roman" w:cs="Georgia"/>
          <w:b/>
          <w:bCs/>
          <w:sz w:val="24"/>
          <w:szCs w:val="24"/>
        </w:rPr>
        <w:t>об</w:t>
      </w:r>
      <w:r w:rsidRPr="009043B2">
        <w:rPr>
          <w:rFonts w:ascii="Times New Roman" w:eastAsia="Georgia" w:hAnsi="Times New Roman" w:cs="Georgia"/>
          <w:b/>
          <w:bCs/>
          <w:spacing w:val="-6"/>
          <w:sz w:val="24"/>
          <w:szCs w:val="24"/>
        </w:rPr>
        <w:t xml:space="preserve"> </w:t>
      </w:r>
      <w:r w:rsidRPr="009043B2">
        <w:rPr>
          <w:rFonts w:ascii="Times New Roman" w:eastAsia="Georgia" w:hAnsi="Times New Roman" w:cs="Georgia"/>
          <w:b/>
          <w:bCs/>
          <w:sz w:val="24"/>
          <w:szCs w:val="24"/>
        </w:rPr>
        <w:t>авторе</w:t>
      </w:r>
    </w:p>
    <w:p w:rsidR="009043B2" w:rsidRPr="009B34DE" w:rsidRDefault="002E6572" w:rsidP="009043B2">
      <w:pPr>
        <w:widowControl w:val="0"/>
        <w:autoSpaceDE w:val="0"/>
        <w:autoSpaceDN w:val="0"/>
        <w:spacing w:after="0" w:line="240" w:lineRule="auto"/>
        <w:ind w:left="118" w:right="105" w:firstLine="708"/>
        <w:jc w:val="both"/>
        <w:rPr>
          <w:rFonts w:ascii="Times New Roman" w:eastAsia="Georgia" w:hAnsi="Times New Roman" w:cs="Georgia"/>
          <w:sz w:val="24"/>
          <w:szCs w:val="24"/>
          <w:lang w:val="en-US"/>
        </w:rPr>
      </w:pPr>
      <w:r w:rsidRPr="002E6572">
        <w:rPr>
          <w:rFonts w:ascii="Times New Roman" w:eastAsia="Georgia" w:hAnsi="Times New Roman" w:cs="Georgia"/>
          <w:sz w:val="24"/>
          <w:szCs w:val="24"/>
        </w:rPr>
        <w:t>Соловьева Татьяна Сергеевна (Россия, Вологда) – научный сотрудник, Федеральное государственное бюджетное учреждение науки «Вологодский научный центр Российской академии наук» (160014, г. Вологда, ул. Горького</w:t>
      </w:r>
      <w:r w:rsidRPr="00A6456E">
        <w:rPr>
          <w:rFonts w:ascii="Times New Roman" w:eastAsia="Georgia" w:hAnsi="Times New Roman" w:cs="Georgia"/>
          <w:sz w:val="24"/>
          <w:szCs w:val="24"/>
          <w:lang w:val="en-US"/>
        </w:rPr>
        <w:t xml:space="preserve">, </w:t>
      </w:r>
      <w:r w:rsidRPr="002E6572">
        <w:rPr>
          <w:rFonts w:ascii="Times New Roman" w:eastAsia="Georgia" w:hAnsi="Times New Roman" w:cs="Georgia"/>
          <w:sz w:val="24"/>
          <w:szCs w:val="24"/>
        </w:rPr>
        <w:t>д</w:t>
      </w:r>
      <w:r w:rsidRPr="00A6456E">
        <w:rPr>
          <w:rFonts w:ascii="Times New Roman" w:eastAsia="Georgia" w:hAnsi="Times New Roman" w:cs="Georgia"/>
          <w:sz w:val="24"/>
          <w:szCs w:val="24"/>
          <w:lang w:val="en-US"/>
        </w:rPr>
        <w:t>. 56</w:t>
      </w:r>
      <w:r w:rsidRPr="002E6572">
        <w:rPr>
          <w:rFonts w:ascii="Times New Roman" w:eastAsia="Georgia" w:hAnsi="Times New Roman" w:cs="Georgia"/>
          <w:sz w:val="24"/>
          <w:szCs w:val="24"/>
        </w:rPr>
        <w:t>а</w:t>
      </w:r>
      <w:r w:rsidRPr="00A6456E">
        <w:rPr>
          <w:rFonts w:ascii="Times New Roman" w:eastAsia="Georgia" w:hAnsi="Times New Roman" w:cs="Georgia"/>
          <w:sz w:val="24"/>
          <w:szCs w:val="24"/>
          <w:lang w:val="en-US"/>
        </w:rPr>
        <w:t xml:space="preserve">, </w:t>
      </w:r>
      <w:hyperlink r:id="rId13" w:history="1">
        <w:r w:rsidR="00E958B3" w:rsidRPr="006434FD">
          <w:rPr>
            <w:rStyle w:val="a3"/>
            <w:rFonts w:ascii="Times New Roman" w:eastAsia="Georgia" w:hAnsi="Times New Roman" w:cs="Georgia"/>
            <w:sz w:val="24"/>
            <w:szCs w:val="24"/>
            <w:lang w:val="en-US"/>
          </w:rPr>
          <w:t>solo_86@list.ru</w:t>
        </w:r>
      </w:hyperlink>
      <w:r w:rsidRPr="00A6456E">
        <w:rPr>
          <w:rFonts w:ascii="Times New Roman" w:eastAsia="Georgia" w:hAnsi="Times New Roman" w:cs="Georgia"/>
          <w:sz w:val="24"/>
          <w:szCs w:val="24"/>
          <w:lang w:val="en-US"/>
        </w:rPr>
        <w:t>).</w:t>
      </w:r>
    </w:p>
    <w:p w:rsidR="00A6456E" w:rsidRPr="00A6456E" w:rsidRDefault="00A6456E" w:rsidP="00A6456E">
      <w:pPr>
        <w:widowControl w:val="0"/>
        <w:tabs>
          <w:tab w:val="left" w:pos="9355"/>
        </w:tabs>
        <w:autoSpaceDE w:val="0"/>
        <w:autoSpaceDN w:val="0"/>
        <w:spacing w:after="0" w:line="240" w:lineRule="auto"/>
        <w:ind w:left="2667" w:right="-1" w:firstLine="374"/>
        <w:jc w:val="right"/>
        <w:rPr>
          <w:rFonts w:ascii="Times New Roman" w:eastAsia="Georgia" w:hAnsi="Georgia" w:cs="Georgia"/>
          <w:b/>
          <w:bCs/>
          <w:sz w:val="24"/>
          <w:szCs w:val="24"/>
          <w:lang w:val="en-US"/>
        </w:rPr>
      </w:pPr>
      <w:proofErr w:type="spellStart"/>
      <w:r w:rsidRPr="00A6456E">
        <w:rPr>
          <w:rFonts w:ascii="Times New Roman" w:eastAsia="Georgia" w:hAnsi="Georgia" w:cs="Georgia"/>
          <w:b/>
          <w:bCs/>
          <w:sz w:val="24"/>
          <w:szCs w:val="24"/>
          <w:lang w:val="en-US"/>
        </w:rPr>
        <w:t>Soloveva</w:t>
      </w:r>
      <w:proofErr w:type="spellEnd"/>
      <w:r w:rsidRPr="00A6456E">
        <w:rPr>
          <w:rFonts w:ascii="Times New Roman" w:eastAsia="Georgia" w:hAnsi="Georgia" w:cs="Georgia"/>
          <w:b/>
          <w:bCs/>
          <w:sz w:val="24"/>
          <w:szCs w:val="24"/>
          <w:lang w:val="en-US"/>
        </w:rPr>
        <w:t xml:space="preserve"> T.S.</w:t>
      </w:r>
    </w:p>
    <w:p w:rsidR="008057B2" w:rsidRPr="00861989" w:rsidRDefault="008057B2" w:rsidP="008057B2">
      <w:pPr>
        <w:widowControl w:val="0"/>
        <w:autoSpaceDE w:val="0"/>
        <w:autoSpaceDN w:val="0"/>
        <w:spacing w:before="8"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val="en-US"/>
        </w:rPr>
      </w:pPr>
      <w:r w:rsidRPr="008057B2">
        <w:rPr>
          <w:rFonts w:ascii="Times New Roman" w:eastAsia="Times New Roman" w:hAnsi="Times New Roman" w:cs="Times New Roman"/>
          <w:b/>
          <w:sz w:val="24"/>
          <w:lang w:val="en-US"/>
        </w:rPr>
        <w:t xml:space="preserve">SOCIAL INNOVATION AND SOCIAL ENTREPRENEURSHIP: </w:t>
      </w:r>
    </w:p>
    <w:p w:rsidR="009043B2" w:rsidRPr="009043B2" w:rsidRDefault="008057B2" w:rsidP="008057B2">
      <w:pPr>
        <w:widowControl w:val="0"/>
        <w:autoSpaceDE w:val="0"/>
        <w:autoSpaceDN w:val="0"/>
        <w:spacing w:before="8" w:after="0" w:line="240" w:lineRule="auto"/>
        <w:jc w:val="center"/>
        <w:rPr>
          <w:rFonts w:ascii="Times New Roman" w:eastAsia="Times New Roman" w:hAnsi="Times New Roman" w:cs="Times New Roman"/>
          <w:b/>
          <w:sz w:val="15"/>
          <w:lang w:val="en-US"/>
        </w:rPr>
      </w:pPr>
      <w:r w:rsidRPr="008057B2">
        <w:rPr>
          <w:rFonts w:ascii="Times New Roman" w:eastAsia="Times New Roman" w:hAnsi="Times New Roman" w:cs="Times New Roman"/>
          <w:b/>
          <w:sz w:val="24"/>
          <w:lang w:val="en-US"/>
        </w:rPr>
        <w:t>GENERAL AND SPECIAL</w:t>
      </w:r>
    </w:p>
    <w:p w:rsidR="009043B2" w:rsidRPr="00ED55F8" w:rsidRDefault="009043B2" w:rsidP="009043B2">
      <w:pPr>
        <w:widowControl w:val="0"/>
        <w:autoSpaceDE w:val="0"/>
        <w:autoSpaceDN w:val="0"/>
        <w:spacing w:before="90" w:after="0" w:line="240" w:lineRule="auto"/>
        <w:ind w:left="118" w:right="105" w:firstLine="708"/>
        <w:jc w:val="both"/>
        <w:rPr>
          <w:rFonts w:ascii="Times New Roman" w:eastAsia="Times New Roman" w:hAnsi="Times New Roman" w:cs="Times New Roman"/>
          <w:i/>
          <w:sz w:val="24"/>
          <w:highlight w:val="yellow"/>
          <w:lang w:val="en-US"/>
        </w:rPr>
      </w:pPr>
      <w:r w:rsidRPr="00ED55F8">
        <w:rPr>
          <w:rFonts w:ascii="Times New Roman" w:eastAsia="Times New Roman" w:hAnsi="Times New Roman" w:cs="Times New Roman"/>
          <w:b/>
          <w:i/>
          <w:sz w:val="24"/>
          <w:lang w:val="en-US"/>
        </w:rPr>
        <w:t xml:space="preserve">Abstract. </w:t>
      </w:r>
      <w:r w:rsidR="00ED55F8" w:rsidRPr="00ED55F8">
        <w:rPr>
          <w:rFonts w:ascii="Times New Roman" w:eastAsia="Times New Roman" w:hAnsi="Times New Roman" w:cs="Times New Roman"/>
          <w:i/>
          <w:sz w:val="24"/>
          <w:lang w:val="en-US"/>
        </w:rPr>
        <w:t>The article is devoted to the analysis of the correlation between the concepts of social innovation and social entrepreneurship. The author define</w:t>
      </w:r>
      <w:r w:rsidR="00ED55F8">
        <w:rPr>
          <w:rFonts w:ascii="Times New Roman" w:eastAsia="Times New Roman" w:hAnsi="Times New Roman" w:cs="Times New Roman"/>
          <w:i/>
          <w:sz w:val="24"/>
          <w:lang w:val="en-US"/>
        </w:rPr>
        <w:t>s</w:t>
      </w:r>
      <w:r w:rsidR="00ED55F8" w:rsidRPr="00ED55F8">
        <w:rPr>
          <w:rFonts w:ascii="Times New Roman" w:eastAsia="Times New Roman" w:hAnsi="Times New Roman" w:cs="Times New Roman"/>
          <w:i/>
          <w:sz w:val="24"/>
          <w:lang w:val="en-US"/>
        </w:rPr>
        <w:t xml:space="preserve"> general and distinctive f</w:t>
      </w:r>
      <w:r w:rsidR="00ED55F8">
        <w:rPr>
          <w:rFonts w:ascii="Times New Roman" w:eastAsia="Times New Roman" w:hAnsi="Times New Roman" w:cs="Times New Roman"/>
          <w:i/>
          <w:sz w:val="24"/>
          <w:lang w:val="en-US"/>
        </w:rPr>
        <w:t>eatures of these categories</w:t>
      </w:r>
      <w:r w:rsidR="00ED55F8" w:rsidRPr="00ED55F8">
        <w:rPr>
          <w:rFonts w:ascii="Times New Roman" w:eastAsia="Times New Roman" w:hAnsi="Times New Roman" w:cs="Times New Roman"/>
          <w:i/>
          <w:sz w:val="24"/>
          <w:lang w:val="en-US"/>
        </w:rPr>
        <w:t xml:space="preserve">. The </w:t>
      </w:r>
      <w:r w:rsidR="00ED55F8">
        <w:rPr>
          <w:rFonts w:ascii="Times New Roman" w:eastAsia="Times New Roman" w:hAnsi="Times New Roman" w:cs="Times New Roman"/>
          <w:i/>
          <w:sz w:val="24"/>
          <w:lang w:val="en-US"/>
        </w:rPr>
        <w:t>research concludes</w:t>
      </w:r>
      <w:r w:rsidR="00ED55F8" w:rsidRPr="00ED55F8">
        <w:rPr>
          <w:rFonts w:ascii="Times New Roman" w:eastAsia="Times New Roman" w:hAnsi="Times New Roman" w:cs="Times New Roman"/>
          <w:i/>
          <w:sz w:val="24"/>
          <w:lang w:val="en-US"/>
        </w:rPr>
        <w:t xml:space="preserve"> that social innovation and social entrepreneurship are closely related, but the former are a broader concept.</w:t>
      </w:r>
    </w:p>
    <w:p w:rsidR="009043B2" w:rsidRPr="009043B2" w:rsidRDefault="009043B2" w:rsidP="004D07F4">
      <w:pPr>
        <w:widowControl w:val="0"/>
        <w:autoSpaceDE w:val="0"/>
        <w:autoSpaceDN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sz w:val="24"/>
          <w:lang w:val="en-US"/>
        </w:rPr>
      </w:pPr>
      <w:r w:rsidRPr="009F5304">
        <w:rPr>
          <w:rFonts w:ascii="Times New Roman" w:eastAsia="Times New Roman" w:hAnsi="Times New Roman" w:cs="Times New Roman"/>
          <w:b/>
          <w:i/>
          <w:sz w:val="24"/>
          <w:lang w:val="en-US"/>
        </w:rPr>
        <w:t>Key</w:t>
      </w:r>
      <w:r w:rsidRPr="009F5304">
        <w:rPr>
          <w:rFonts w:ascii="Times New Roman" w:eastAsia="Times New Roman" w:hAnsi="Times New Roman" w:cs="Times New Roman"/>
          <w:b/>
          <w:i/>
          <w:spacing w:val="-7"/>
          <w:sz w:val="24"/>
          <w:lang w:val="en-US"/>
        </w:rPr>
        <w:t xml:space="preserve"> </w:t>
      </w:r>
      <w:r w:rsidRPr="009F5304">
        <w:rPr>
          <w:rFonts w:ascii="Times New Roman" w:eastAsia="Times New Roman" w:hAnsi="Times New Roman" w:cs="Times New Roman"/>
          <w:b/>
          <w:i/>
          <w:sz w:val="24"/>
          <w:lang w:val="en-US"/>
        </w:rPr>
        <w:t>words:</w:t>
      </w:r>
      <w:r w:rsidRPr="009F5304">
        <w:rPr>
          <w:rFonts w:ascii="Times New Roman" w:eastAsia="Times New Roman" w:hAnsi="Times New Roman" w:cs="Times New Roman"/>
          <w:b/>
          <w:i/>
          <w:spacing w:val="-7"/>
          <w:sz w:val="24"/>
          <w:lang w:val="en-US"/>
        </w:rPr>
        <w:t xml:space="preserve"> </w:t>
      </w:r>
      <w:r w:rsidR="009F5304" w:rsidRPr="009F5304">
        <w:rPr>
          <w:rFonts w:ascii="Times New Roman" w:eastAsia="Times New Roman" w:hAnsi="Times New Roman" w:cs="Times New Roman"/>
          <w:i/>
          <w:sz w:val="24"/>
          <w:lang w:val="en-US"/>
        </w:rPr>
        <w:t>social innovation</w:t>
      </w:r>
      <w:r w:rsidR="00614DD3">
        <w:rPr>
          <w:rFonts w:ascii="Times New Roman" w:eastAsia="Times New Roman" w:hAnsi="Times New Roman" w:cs="Times New Roman"/>
          <w:i/>
          <w:sz w:val="24"/>
          <w:lang w:val="en-US"/>
        </w:rPr>
        <w:t>s</w:t>
      </w:r>
      <w:bookmarkStart w:id="0" w:name="_GoBack"/>
      <w:bookmarkEnd w:id="0"/>
      <w:r w:rsidR="009F5304" w:rsidRPr="009F5304">
        <w:rPr>
          <w:rFonts w:ascii="Times New Roman" w:eastAsia="Times New Roman" w:hAnsi="Times New Roman" w:cs="Times New Roman"/>
          <w:i/>
          <w:sz w:val="24"/>
          <w:lang w:val="en-US"/>
        </w:rPr>
        <w:t>, social entrepreneurship, innovativeness, social effect, commercial motive.</w:t>
      </w:r>
    </w:p>
    <w:p w:rsidR="009043B2" w:rsidRPr="00082AE7" w:rsidRDefault="009043B2" w:rsidP="009043B2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val="en-US"/>
        </w:rPr>
      </w:pPr>
    </w:p>
    <w:p w:rsidR="009043B2" w:rsidRPr="009043B2" w:rsidRDefault="009043B2" w:rsidP="009043B2">
      <w:pPr>
        <w:widowControl w:val="0"/>
        <w:autoSpaceDE w:val="0"/>
        <w:autoSpaceDN w:val="0"/>
        <w:spacing w:after="0" w:line="274" w:lineRule="exact"/>
        <w:ind w:left="3418"/>
        <w:jc w:val="both"/>
        <w:outlineLvl w:val="2"/>
        <w:rPr>
          <w:rFonts w:ascii="Times New Roman" w:eastAsia="Georgia" w:hAnsi="Georgia" w:cs="Georgia"/>
          <w:b/>
          <w:bCs/>
          <w:sz w:val="24"/>
          <w:szCs w:val="24"/>
          <w:lang w:val="en-US"/>
        </w:rPr>
      </w:pPr>
      <w:r w:rsidRPr="009043B2">
        <w:rPr>
          <w:rFonts w:ascii="Times New Roman" w:eastAsia="Georgia" w:hAnsi="Georgia" w:cs="Georgia"/>
          <w:b/>
          <w:bCs/>
          <w:sz w:val="24"/>
          <w:szCs w:val="24"/>
          <w:lang w:val="en-US"/>
        </w:rPr>
        <w:t>Information</w:t>
      </w:r>
      <w:r w:rsidRPr="009043B2">
        <w:rPr>
          <w:rFonts w:ascii="Times New Roman" w:eastAsia="Georgia" w:hAnsi="Georgia" w:cs="Georgia"/>
          <w:b/>
          <w:bCs/>
          <w:spacing w:val="-2"/>
          <w:sz w:val="24"/>
          <w:szCs w:val="24"/>
          <w:lang w:val="en-US"/>
        </w:rPr>
        <w:t xml:space="preserve"> </w:t>
      </w:r>
      <w:r w:rsidRPr="009043B2">
        <w:rPr>
          <w:rFonts w:ascii="Times New Roman" w:eastAsia="Georgia" w:hAnsi="Georgia" w:cs="Georgia"/>
          <w:b/>
          <w:bCs/>
          <w:sz w:val="24"/>
          <w:szCs w:val="24"/>
          <w:lang w:val="en-US"/>
        </w:rPr>
        <w:t>about</w:t>
      </w:r>
      <w:r w:rsidRPr="009043B2">
        <w:rPr>
          <w:rFonts w:ascii="Times New Roman" w:eastAsia="Georgia" w:hAnsi="Georgia" w:cs="Georgia"/>
          <w:b/>
          <w:bCs/>
          <w:spacing w:val="-3"/>
          <w:sz w:val="24"/>
          <w:szCs w:val="24"/>
          <w:lang w:val="en-US"/>
        </w:rPr>
        <w:t xml:space="preserve"> </w:t>
      </w:r>
      <w:r w:rsidRPr="009043B2">
        <w:rPr>
          <w:rFonts w:ascii="Times New Roman" w:eastAsia="Georgia" w:hAnsi="Georgia" w:cs="Georgia"/>
          <w:b/>
          <w:bCs/>
          <w:sz w:val="24"/>
          <w:szCs w:val="24"/>
          <w:lang w:val="en-US"/>
        </w:rPr>
        <w:t>the</w:t>
      </w:r>
      <w:r w:rsidRPr="009043B2">
        <w:rPr>
          <w:rFonts w:ascii="Times New Roman" w:eastAsia="Georgia" w:hAnsi="Georgia" w:cs="Georgia"/>
          <w:b/>
          <w:bCs/>
          <w:spacing w:val="-3"/>
          <w:sz w:val="24"/>
          <w:szCs w:val="24"/>
          <w:lang w:val="en-US"/>
        </w:rPr>
        <w:t xml:space="preserve"> </w:t>
      </w:r>
      <w:r w:rsidRPr="009043B2">
        <w:rPr>
          <w:rFonts w:ascii="Times New Roman" w:eastAsia="Georgia" w:hAnsi="Georgia" w:cs="Georgia"/>
          <w:b/>
          <w:bCs/>
          <w:sz w:val="24"/>
          <w:szCs w:val="24"/>
          <w:lang w:val="en-US"/>
        </w:rPr>
        <w:t>author</w:t>
      </w:r>
    </w:p>
    <w:p w:rsidR="009043B2" w:rsidRPr="009043B2" w:rsidRDefault="00AD187B" w:rsidP="009043B2">
      <w:pPr>
        <w:widowControl w:val="0"/>
        <w:autoSpaceDE w:val="0"/>
        <w:autoSpaceDN w:val="0"/>
        <w:spacing w:after="0" w:line="240" w:lineRule="auto"/>
        <w:ind w:left="118" w:right="106" w:firstLine="708"/>
        <w:jc w:val="both"/>
        <w:rPr>
          <w:rFonts w:ascii="Times New Roman" w:eastAsia="Georgia" w:hAnsi="Times New Roman" w:cs="Georgia"/>
          <w:sz w:val="24"/>
          <w:szCs w:val="24"/>
          <w:lang w:val="en-US"/>
        </w:rPr>
      </w:pPr>
      <w:proofErr w:type="spellStart"/>
      <w:r w:rsidRPr="00AD187B">
        <w:rPr>
          <w:rFonts w:ascii="Times New Roman" w:eastAsia="Georgia" w:hAnsi="Times New Roman" w:cs="Georgia"/>
          <w:spacing w:val="-1"/>
          <w:sz w:val="24"/>
          <w:szCs w:val="24"/>
          <w:lang w:val="en-US"/>
        </w:rPr>
        <w:t>Soloveva</w:t>
      </w:r>
      <w:proofErr w:type="spellEnd"/>
      <w:r w:rsidRPr="00AD187B">
        <w:rPr>
          <w:rFonts w:ascii="Times New Roman" w:eastAsia="Georgia" w:hAnsi="Times New Roman" w:cs="Georgia"/>
          <w:spacing w:val="-1"/>
          <w:sz w:val="24"/>
          <w:szCs w:val="24"/>
          <w:lang w:val="en-US"/>
        </w:rPr>
        <w:t xml:space="preserve"> Tatiana</w:t>
      </w:r>
      <w:r w:rsidR="009043B2" w:rsidRPr="009043B2">
        <w:rPr>
          <w:rFonts w:ascii="Times New Roman" w:eastAsia="Georgia" w:hAnsi="Times New Roman" w:cs="Georgia"/>
          <w:spacing w:val="-10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Georgia" w:hAnsi="Times New Roman" w:cs="Georgia"/>
          <w:spacing w:val="-1"/>
          <w:sz w:val="24"/>
          <w:szCs w:val="24"/>
          <w:lang w:val="en-US"/>
        </w:rPr>
        <w:t>Sergeeevna</w:t>
      </w:r>
      <w:proofErr w:type="spellEnd"/>
      <w:r w:rsidRPr="00AD187B">
        <w:rPr>
          <w:rFonts w:ascii="Times New Roman" w:eastAsia="Georgia" w:hAnsi="Times New Roman" w:cs="Georgia"/>
          <w:spacing w:val="-1"/>
          <w:sz w:val="24"/>
          <w:szCs w:val="24"/>
          <w:lang w:val="en-US"/>
        </w:rPr>
        <w:t xml:space="preserve"> </w:t>
      </w:r>
      <w:r w:rsidRPr="00AD187B">
        <w:rPr>
          <w:rFonts w:ascii="Times New Roman" w:eastAsia="Georgia" w:hAnsi="Times New Roman" w:cs="Georgia"/>
          <w:sz w:val="24"/>
          <w:szCs w:val="24"/>
          <w:lang w:val="en-US"/>
        </w:rPr>
        <w:t xml:space="preserve">(Russia, Vologda) – researcher, Federal State Budgetary Institution of Science «Vologda Research Center of the Russian Academy of Sciences» (56a </w:t>
      </w:r>
      <w:proofErr w:type="spellStart"/>
      <w:r w:rsidRPr="00AD187B">
        <w:rPr>
          <w:rFonts w:ascii="Times New Roman" w:eastAsia="Georgia" w:hAnsi="Times New Roman" w:cs="Georgia"/>
          <w:sz w:val="24"/>
          <w:szCs w:val="24"/>
          <w:lang w:val="en-US"/>
        </w:rPr>
        <w:t>Gorkogo</w:t>
      </w:r>
      <w:proofErr w:type="spellEnd"/>
      <w:r w:rsidRPr="00AD187B">
        <w:rPr>
          <w:rFonts w:ascii="Times New Roman" w:eastAsia="Georgia" w:hAnsi="Times New Roman" w:cs="Georgia"/>
          <w:sz w:val="24"/>
          <w:szCs w:val="24"/>
          <w:lang w:val="en-US"/>
        </w:rPr>
        <w:t xml:space="preserve"> St., Vologda, 160014, Russia, solo_86@list.ru).</w:t>
      </w:r>
    </w:p>
    <w:p w:rsidR="009043B2" w:rsidRPr="009043B2" w:rsidRDefault="009043B2" w:rsidP="009043B2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24"/>
          <w:lang w:val="en-US"/>
        </w:rPr>
      </w:pPr>
    </w:p>
    <w:p w:rsidR="009043B2" w:rsidRPr="000051A9" w:rsidRDefault="009043B2" w:rsidP="009043B2">
      <w:pPr>
        <w:widowControl w:val="0"/>
        <w:autoSpaceDE w:val="0"/>
        <w:autoSpaceDN w:val="0"/>
        <w:spacing w:after="0" w:line="274" w:lineRule="exact"/>
        <w:ind w:left="99" w:right="94"/>
        <w:jc w:val="center"/>
        <w:outlineLvl w:val="2"/>
        <w:rPr>
          <w:rFonts w:ascii="Times New Roman" w:eastAsia="Georgia" w:hAnsi="Georgia" w:cs="Georgia"/>
          <w:b/>
          <w:bCs/>
          <w:sz w:val="24"/>
          <w:szCs w:val="24"/>
        </w:rPr>
      </w:pPr>
      <w:proofErr w:type="spellStart"/>
      <w:r w:rsidRPr="000051A9">
        <w:rPr>
          <w:rFonts w:ascii="Times New Roman" w:eastAsia="Georgia" w:hAnsi="Georgia" w:cs="Georgia"/>
          <w:b/>
          <w:bCs/>
          <w:sz w:val="24"/>
          <w:szCs w:val="24"/>
        </w:rPr>
        <w:t>References</w:t>
      </w:r>
      <w:proofErr w:type="spellEnd"/>
    </w:p>
    <w:p w:rsidR="000051A9" w:rsidRPr="000051A9" w:rsidRDefault="000051A9" w:rsidP="00815877">
      <w:pPr>
        <w:widowControl w:val="0"/>
        <w:numPr>
          <w:ilvl w:val="0"/>
          <w:numId w:val="1"/>
        </w:numPr>
        <w:tabs>
          <w:tab w:val="left" w:pos="1086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lang w:val="en-US"/>
        </w:rPr>
      </w:pPr>
      <w:proofErr w:type="spellStart"/>
      <w:r w:rsidRPr="000051A9">
        <w:rPr>
          <w:rFonts w:ascii="Times New Roman" w:eastAsia="Times New Roman" w:hAnsi="Times New Roman" w:cs="Times New Roman"/>
          <w:sz w:val="24"/>
          <w:lang w:val="en-US"/>
        </w:rPr>
        <w:t>Zueva</w:t>
      </w:r>
      <w:proofErr w:type="spellEnd"/>
      <w:r w:rsidRPr="000051A9">
        <w:rPr>
          <w:rFonts w:ascii="Times New Roman" w:eastAsia="Times New Roman" w:hAnsi="Times New Roman" w:cs="Times New Roman"/>
          <w:sz w:val="24"/>
          <w:lang w:val="en-US"/>
        </w:rPr>
        <w:t xml:space="preserve"> E.L., </w:t>
      </w:r>
      <w:proofErr w:type="spellStart"/>
      <w:r w:rsidRPr="000051A9">
        <w:rPr>
          <w:rFonts w:ascii="Times New Roman" w:eastAsia="Times New Roman" w:hAnsi="Times New Roman" w:cs="Times New Roman"/>
          <w:sz w:val="24"/>
          <w:lang w:val="en-US"/>
        </w:rPr>
        <w:t>Khovaev</w:t>
      </w:r>
      <w:proofErr w:type="spellEnd"/>
      <w:r w:rsidRPr="000051A9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proofErr w:type="spellStart"/>
      <w:r w:rsidRPr="000051A9">
        <w:rPr>
          <w:rFonts w:ascii="Times New Roman" w:eastAsia="Times New Roman" w:hAnsi="Times New Roman" w:cs="Times New Roman"/>
          <w:sz w:val="24"/>
          <w:lang w:val="en-US"/>
        </w:rPr>
        <w:t>S.Yu</w:t>
      </w:r>
      <w:proofErr w:type="spellEnd"/>
      <w:r w:rsidRPr="000051A9">
        <w:rPr>
          <w:rFonts w:ascii="Times New Roman" w:eastAsia="Times New Roman" w:hAnsi="Times New Roman" w:cs="Times New Roman"/>
          <w:sz w:val="24"/>
          <w:lang w:val="en-US"/>
        </w:rPr>
        <w:t>.</w:t>
      </w:r>
      <w:r w:rsidR="009043B2" w:rsidRPr="000051A9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r w:rsidRPr="000051A9">
        <w:rPr>
          <w:rFonts w:ascii="Times New Roman" w:eastAsia="Times New Roman" w:hAnsi="Times New Roman" w:cs="Times New Roman"/>
          <w:sz w:val="24"/>
          <w:lang w:val="en-US"/>
        </w:rPr>
        <w:t>Perspectives of social entrepreneurship development in Russian context. «ARS ADMINISTRANDI» («</w:t>
      </w:r>
      <w:proofErr w:type="spellStart"/>
      <w:r w:rsidRPr="000051A9">
        <w:rPr>
          <w:rFonts w:ascii="Times New Roman" w:eastAsia="Times New Roman" w:hAnsi="Times New Roman" w:cs="Times New Roman"/>
          <w:sz w:val="24"/>
          <w:lang w:val="en-US"/>
        </w:rPr>
        <w:t>Iskusstvo</w:t>
      </w:r>
      <w:proofErr w:type="spellEnd"/>
      <w:r w:rsidRPr="000051A9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proofErr w:type="spellStart"/>
      <w:r w:rsidRPr="000051A9">
        <w:rPr>
          <w:rFonts w:ascii="Times New Roman" w:eastAsia="Times New Roman" w:hAnsi="Times New Roman" w:cs="Times New Roman"/>
          <w:sz w:val="24"/>
          <w:lang w:val="en-US"/>
        </w:rPr>
        <w:t>upravleniya</w:t>
      </w:r>
      <w:proofErr w:type="spellEnd"/>
      <w:r w:rsidRPr="000051A9">
        <w:rPr>
          <w:rFonts w:ascii="Times New Roman" w:eastAsia="Times New Roman" w:hAnsi="Times New Roman" w:cs="Times New Roman"/>
          <w:sz w:val="24"/>
          <w:lang w:val="en-US"/>
        </w:rPr>
        <w:t xml:space="preserve">»), </w:t>
      </w:r>
      <w:r>
        <w:rPr>
          <w:rFonts w:ascii="Times New Roman" w:eastAsia="Times New Roman" w:hAnsi="Times New Roman" w:cs="Times New Roman"/>
          <w:sz w:val="24"/>
          <w:lang w:val="en-US"/>
        </w:rPr>
        <w:t>2015</w:t>
      </w:r>
      <w:r w:rsidRPr="000051A9">
        <w:rPr>
          <w:rFonts w:ascii="Times New Roman" w:eastAsia="Times New Roman" w:hAnsi="Times New Roman" w:cs="Times New Roman"/>
          <w:sz w:val="24"/>
          <w:lang w:val="en-US"/>
        </w:rPr>
        <w:t xml:space="preserve">, 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vol.</w:t>
      </w:r>
      <w:r w:rsidRPr="000051A9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en-US"/>
        </w:rPr>
        <w:t>3</w:t>
      </w:r>
      <w:r w:rsidRPr="000051A9">
        <w:rPr>
          <w:rFonts w:ascii="Times New Roman" w:eastAsia="Times New Roman" w:hAnsi="Times New Roman" w:cs="Times New Roman"/>
          <w:sz w:val="24"/>
          <w:lang w:val="en-US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рр</w:t>
      </w:r>
      <w:proofErr w:type="spellEnd"/>
      <w:r w:rsidRPr="000051A9">
        <w:rPr>
          <w:rFonts w:ascii="Times New Roman" w:eastAsia="Times New Roman" w:hAnsi="Times New Roman" w:cs="Times New Roman"/>
          <w:sz w:val="24"/>
          <w:lang w:val="en-US"/>
        </w:rPr>
        <w:t>. 46–59.</w:t>
      </w:r>
    </w:p>
    <w:p w:rsidR="000051A9" w:rsidRPr="006E7D1D" w:rsidRDefault="006E7D1D" w:rsidP="00815877">
      <w:pPr>
        <w:widowControl w:val="0"/>
        <w:numPr>
          <w:ilvl w:val="0"/>
          <w:numId w:val="1"/>
        </w:numPr>
        <w:tabs>
          <w:tab w:val="left" w:pos="1086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lang w:val="en-US"/>
        </w:rPr>
      </w:pPr>
      <w:proofErr w:type="spellStart"/>
      <w:r w:rsidRPr="006E7D1D">
        <w:rPr>
          <w:rFonts w:ascii="Times New Roman" w:eastAsia="Times New Roman" w:hAnsi="Times New Roman" w:cs="Times New Roman"/>
          <w:sz w:val="24"/>
          <w:lang w:val="en-US"/>
        </w:rPr>
        <w:t>Kadaczkaya</w:t>
      </w:r>
      <w:proofErr w:type="spellEnd"/>
      <w:r w:rsidRPr="006E7D1D">
        <w:rPr>
          <w:rFonts w:ascii="Times New Roman" w:eastAsia="Times New Roman" w:hAnsi="Times New Roman" w:cs="Times New Roman"/>
          <w:sz w:val="24"/>
          <w:lang w:val="en-US"/>
        </w:rPr>
        <w:t xml:space="preserve"> D.V., </w:t>
      </w:r>
      <w:proofErr w:type="spellStart"/>
      <w:r w:rsidRPr="006E7D1D">
        <w:rPr>
          <w:rFonts w:ascii="Times New Roman" w:eastAsia="Times New Roman" w:hAnsi="Times New Roman" w:cs="Times New Roman"/>
          <w:sz w:val="24"/>
          <w:lang w:val="en-US"/>
        </w:rPr>
        <w:t>Lavrova</w:t>
      </w:r>
      <w:proofErr w:type="spellEnd"/>
      <w:r w:rsidRPr="006E7D1D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proofErr w:type="spellStart"/>
      <w:r w:rsidRPr="006E7D1D">
        <w:rPr>
          <w:rFonts w:ascii="Times New Roman" w:eastAsia="Times New Roman" w:hAnsi="Times New Roman" w:cs="Times New Roman"/>
          <w:sz w:val="24"/>
          <w:lang w:val="en-US"/>
        </w:rPr>
        <w:t>Yu.S</w:t>
      </w:r>
      <w:proofErr w:type="spellEnd"/>
      <w:r w:rsidRPr="006E7D1D">
        <w:rPr>
          <w:rFonts w:ascii="Times New Roman" w:eastAsia="Times New Roman" w:hAnsi="Times New Roman" w:cs="Times New Roman"/>
          <w:sz w:val="24"/>
          <w:lang w:val="en-US"/>
        </w:rPr>
        <w:t>. Trends in the development of innovative technological entrepreneurship in the digital economy. Russian journal of innovation economics,</w:t>
      </w:r>
      <w:r>
        <w:rPr>
          <w:rFonts w:ascii="Times New Roman" w:eastAsia="Times New Roman" w:hAnsi="Times New Roman" w:cs="Times New Roman"/>
          <w:sz w:val="24"/>
          <w:lang w:val="en-US"/>
        </w:rPr>
        <w:t xml:space="preserve"> 2020</w:t>
      </w:r>
      <w:r w:rsidRPr="006E7D1D">
        <w:rPr>
          <w:rFonts w:ascii="Times New Roman" w:eastAsia="Times New Roman" w:hAnsi="Times New Roman" w:cs="Times New Roman"/>
          <w:sz w:val="24"/>
          <w:lang w:val="en-US"/>
        </w:rPr>
        <w:t xml:space="preserve">, 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vol.</w:t>
      </w:r>
      <w:r w:rsidRPr="006E7D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en-US"/>
        </w:rPr>
        <w:t>10(2)</w:t>
      </w:r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рр</w:t>
      </w:r>
      <w:proofErr w:type="spellEnd"/>
      <w:r>
        <w:rPr>
          <w:rFonts w:ascii="Times New Roman" w:eastAsia="Times New Roman" w:hAnsi="Times New Roman" w:cs="Times New Roman"/>
          <w:sz w:val="24"/>
        </w:rPr>
        <w:t>.</w:t>
      </w:r>
      <w:r w:rsidRPr="006E7D1D">
        <w:rPr>
          <w:rFonts w:ascii="Times New Roman" w:eastAsia="Times New Roman" w:hAnsi="Times New Roman" w:cs="Times New Roman"/>
          <w:sz w:val="24"/>
          <w:lang w:val="en-US"/>
        </w:rPr>
        <w:t xml:space="preserve"> 985–992</w:t>
      </w:r>
      <w:r>
        <w:rPr>
          <w:rFonts w:ascii="Times New Roman" w:eastAsia="Times New Roman" w:hAnsi="Times New Roman" w:cs="Times New Roman"/>
          <w:sz w:val="24"/>
        </w:rPr>
        <w:t>.</w:t>
      </w:r>
    </w:p>
    <w:p w:rsidR="00747C5A" w:rsidRPr="00815877" w:rsidRDefault="00747C5A" w:rsidP="00815877">
      <w:pPr>
        <w:widowControl w:val="0"/>
        <w:numPr>
          <w:ilvl w:val="0"/>
          <w:numId w:val="1"/>
        </w:numPr>
        <w:tabs>
          <w:tab w:val="left" w:pos="1086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lang w:val="en-US"/>
        </w:rPr>
      </w:pPr>
      <w:r w:rsidRPr="00747C5A">
        <w:rPr>
          <w:rFonts w:ascii="Times New Roman" w:eastAsia="Times New Roman" w:hAnsi="Times New Roman" w:cs="Times New Roman"/>
          <w:sz w:val="24"/>
          <w:lang w:val="en-US"/>
        </w:rPr>
        <w:t xml:space="preserve">Portrait of a social entrepreneur: key characteristics / </w:t>
      </w:r>
      <w:proofErr w:type="gramStart"/>
      <w:r w:rsidRPr="00747C5A">
        <w:rPr>
          <w:rFonts w:ascii="Times New Roman" w:eastAsia="Times New Roman" w:hAnsi="Times New Roman" w:cs="Times New Roman"/>
          <w:sz w:val="24"/>
          <w:lang w:val="en-US"/>
        </w:rPr>
        <w:t>The</w:t>
      </w:r>
      <w:proofErr w:type="gramEnd"/>
      <w:r w:rsidRPr="00747C5A">
        <w:rPr>
          <w:rFonts w:ascii="Times New Roman" w:eastAsia="Times New Roman" w:hAnsi="Times New Roman" w:cs="Times New Roman"/>
          <w:sz w:val="24"/>
          <w:lang w:val="en-US"/>
        </w:rPr>
        <w:t xml:space="preserve"> final report on the results of the study. Fragments. ZIRCON, 2013. 60 </w:t>
      </w:r>
      <w:r>
        <w:rPr>
          <w:rFonts w:ascii="Times New Roman" w:eastAsia="Times New Roman" w:hAnsi="Times New Roman" w:cs="Times New Roman"/>
          <w:sz w:val="24"/>
        </w:rPr>
        <w:t>р</w:t>
      </w:r>
      <w:r w:rsidRPr="00747C5A">
        <w:rPr>
          <w:rFonts w:ascii="Times New Roman" w:eastAsia="Times New Roman" w:hAnsi="Times New Roman" w:cs="Times New Roman"/>
          <w:sz w:val="24"/>
          <w:lang w:val="en-US"/>
        </w:rPr>
        <w:t xml:space="preserve">. URL: </w:t>
      </w:r>
      <w:hyperlink r:id="rId14" w:history="1">
        <w:r w:rsidRPr="006434FD">
          <w:rPr>
            <w:rStyle w:val="a3"/>
            <w:rFonts w:ascii="Times New Roman" w:eastAsia="Times New Roman" w:hAnsi="Times New Roman" w:cs="Times New Roman"/>
            <w:sz w:val="24"/>
            <w:lang w:val="en-US"/>
          </w:rPr>
          <w:t>http://www.zircon.ru/upload/iblock/e4e/Portret_SP_Otchet.pdf</w:t>
        </w:r>
      </w:hyperlink>
      <w:r w:rsidRPr="00747C5A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r w:rsidR="003E138B" w:rsidRPr="00747C5A">
        <w:rPr>
          <w:rFonts w:ascii="Times New Roman" w:eastAsia="Times New Roman" w:hAnsi="Times New Roman" w:cs="Times New Roman"/>
          <w:sz w:val="24"/>
          <w:lang w:val="en-US"/>
        </w:rPr>
        <w:t>(</w:t>
      </w:r>
      <w:r w:rsidRPr="00747C5A">
        <w:rPr>
          <w:rFonts w:ascii="Times New Roman" w:eastAsia="Times New Roman" w:hAnsi="Times New Roman" w:cs="Times New Roman"/>
          <w:sz w:val="24"/>
          <w:lang w:val="en-US"/>
        </w:rPr>
        <w:t>accessed: 01.05</w:t>
      </w:r>
      <w:r w:rsidR="003E138B" w:rsidRPr="00747C5A">
        <w:rPr>
          <w:rFonts w:ascii="Times New Roman" w:eastAsia="Times New Roman" w:hAnsi="Times New Roman" w:cs="Times New Roman"/>
          <w:sz w:val="24"/>
          <w:lang w:val="en-US"/>
        </w:rPr>
        <w:t>.2022).</w:t>
      </w:r>
    </w:p>
    <w:p w:rsidR="00815877" w:rsidRPr="0036714F" w:rsidRDefault="00815877" w:rsidP="00815877">
      <w:pPr>
        <w:widowControl w:val="0"/>
        <w:numPr>
          <w:ilvl w:val="0"/>
          <w:numId w:val="1"/>
        </w:numPr>
        <w:tabs>
          <w:tab w:val="left" w:pos="1086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lang w:val="en-US"/>
        </w:rPr>
      </w:pPr>
      <w:proofErr w:type="spellStart"/>
      <w:r w:rsidRPr="00C20911">
        <w:rPr>
          <w:rFonts w:ascii="Times New Roman" w:eastAsia="Times New Roman" w:hAnsi="Times New Roman" w:cs="Times New Roman"/>
          <w:sz w:val="24"/>
          <w:lang w:val="en-US"/>
        </w:rPr>
        <w:t>Soloveva</w:t>
      </w:r>
      <w:proofErr w:type="spellEnd"/>
      <w:r w:rsidRPr="00C20911">
        <w:rPr>
          <w:rFonts w:ascii="Times New Roman" w:eastAsia="Times New Roman" w:hAnsi="Times New Roman" w:cs="Times New Roman"/>
          <w:sz w:val="24"/>
          <w:lang w:val="en-US"/>
        </w:rPr>
        <w:t xml:space="preserve"> T.S. The role of social innovations in solving social problems: Russia’s and Belarus’s experience. Belarusian Economic Journal,</w:t>
      </w:r>
      <w:r>
        <w:rPr>
          <w:rFonts w:ascii="Times New Roman" w:eastAsia="Times New Roman" w:hAnsi="Times New Roman" w:cs="Times New Roman"/>
          <w:sz w:val="24"/>
          <w:lang w:val="en-US"/>
        </w:rPr>
        <w:t xml:space="preserve"> 2017</w:t>
      </w:r>
      <w:r w:rsidRPr="00C20911">
        <w:rPr>
          <w:rFonts w:ascii="Times New Roman" w:eastAsia="Times New Roman" w:hAnsi="Times New Roman" w:cs="Times New Roman"/>
          <w:sz w:val="24"/>
          <w:lang w:val="en-US"/>
        </w:rPr>
        <w:t>, vol. 3(8</w:t>
      </w:r>
      <w:r>
        <w:rPr>
          <w:rFonts w:ascii="Times New Roman" w:eastAsia="Times New Roman" w:hAnsi="Times New Roman" w:cs="Times New Roman"/>
          <w:sz w:val="24"/>
          <w:lang w:val="en-US"/>
        </w:rPr>
        <w:t>0)</w:t>
      </w:r>
      <w:r w:rsidRPr="00815877">
        <w:rPr>
          <w:rFonts w:ascii="Times New Roman" w:eastAsia="Times New Roman" w:hAnsi="Times New Roman" w:cs="Times New Roman"/>
          <w:sz w:val="24"/>
          <w:lang w:val="en-US"/>
        </w:rPr>
        <w:t xml:space="preserve">, </w:t>
      </w:r>
      <w:proofErr w:type="spellStart"/>
      <w:r w:rsidRPr="00815877">
        <w:rPr>
          <w:rFonts w:ascii="Times New Roman" w:eastAsia="Times New Roman" w:hAnsi="Times New Roman" w:cs="Times New Roman"/>
          <w:sz w:val="24"/>
          <w:lang w:val="en-US"/>
        </w:rPr>
        <w:t>рр</w:t>
      </w:r>
      <w:proofErr w:type="spellEnd"/>
      <w:r w:rsidRPr="00815877">
        <w:rPr>
          <w:rFonts w:ascii="Times New Roman" w:eastAsia="Times New Roman" w:hAnsi="Times New Roman" w:cs="Times New Roman"/>
          <w:sz w:val="24"/>
          <w:lang w:val="en-US"/>
        </w:rPr>
        <w:t>.</w:t>
      </w:r>
      <w:r w:rsidRPr="00C20911">
        <w:rPr>
          <w:rFonts w:ascii="Times New Roman" w:eastAsia="Times New Roman" w:hAnsi="Times New Roman" w:cs="Times New Roman"/>
          <w:sz w:val="24"/>
          <w:lang w:val="en-US"/>
        </w:rPr>
        <w:t xml:space="preserve"> 92–103.</w:t>
      </w:r>
    </w:p>
    <w:p w:rsidR="0036714F" w:rsidRPr="0036714F" w:rsidRDefault="0036714F" w:rsidP="0036714F">
      <w:pPr>
        <w:widowControl w:val="0"/>
        <w:numPr>
          <w:ilvl w:val="0"/>
          <w:numId w:val="1"/>
        </w:numPr>
        <w:tabs>
          <w:tab w:val="left" w:pos="1086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lang w:val="en-US"/>
        </w:rPr>
      </w:pPr>
      <w:proofErr w:type="spellStart"/>
      <w:r>
        <w:rPr>
          <w:rFonts w:ascii="Times New Roman" w:eastAsia="Times New Roman" w:hAnsi="Times New Roman" w:cs="Times New Roman"/>
          <w:sz w:val="24"/>
          <w:lang w:val="en-US"/>
        </w:rPr>
        <w:t>Soloveva</w:t>
      </w:r>
      <w:proofErr w:type="spellEnd"/>
      <w:r>
        <w:rPr>
          <w:rFonts w:ascii="Times New Roman" w:eastAsia="Times New Roman" w:hAnsi="Times New Roman" w:cs="Times New Roman"/>
          <w:sz w:val="24"/>
          <w:lang w:val="en-US"/>
        </w:rPr>
        <w:t xml:space="preserve"> T.</w:t>
      </w:r>
      <w:r w:rsidRPr="0036714F">
        <w:rPr>
          <w:rFonts w:ascii="Times New Roman" w:eastAsia="Times New Roman" w:hAnsi="Times New Roman" w:cs="Times New Roman"/>
          <w:sz w:val="24"/>
          <w:lang w:val="en-US"/>
        </w:rPr>
        <w:t xml:space="preserve">S. Social entrepreneurship as a conductor of social innovation in the modern economy. </w:t>
      </w:r>
      <w:proofErr w:type="spellStart"/>
      <w:r w:rsidRPr="0036714F">
        <w:rPr>
          <w:rFonts w:ascii="Times New Roman" w:eastAsia="Times New Roman" w:hAnsi="Times New Roman" w:cs="Times New Roman"/>
          <w:sz w:val="24"/>
          <w:lang w:val="en-US"/>
        </w:rPr>
        <w:t>Vestnik</w:t>
      </w:r>
      <w:proofErr w:type="spellEnd"/>
      <w:r w:rsidRPr="0036714F">
        <w:rPr>
          <w:rFonts w:ascii="Times New Roman" w:eastAsia="Times New Roman" w:hAnsi="Times New Roman" w:cs="Times New Roman"/>
          <w:sz w:val="24"/>
          <w:lang w:val="en-US"/>
        </w:rPr>
        <w:t xml:space="preserve"> MIRBIS, </w:t>
      </w:r>
      <w:r>
        <w:rPr>
          <w:rFonts w:ascii="Times New Roman" w:eastAsia="Times New Roman" w:hAnsi="Times New Roman" w:cs="Times New Roman"/>
          <w:sz w:val="24"/>
          <w:lang w:val="en-US"/>
        </w:rPr>
        <w:t>2022</w:t>
      </w:r>
      <w:r w:rsidRPr="0036714F">
        <w:rPr>
          <w:rFonts w:ascii="Times New Roman" w:eastAsia="Times New Roman" w:hAnsi="Times New Roman" w:cs="Times New Roman"/>
          <w:sz w:val="24"/>
          <w:lang w:val="en-US"/>
        </w:rPr>
        <w:t>, vol.</w:t>
      </w:r>
      <w:r>
        <w:rPr>
          <w:rFonts w:ascii="Times New Roman" w:eastAsia="Times New Roman" w:hAnsi="Times New Roman" w:cs="Times New Roman"/>
          <w:sz w:val="24"/>
          <w:lang w:val="en-US"/>
        </w:rPr>
        <w:t xml:space="preserve"> 2(30)</w:t>
      </w:r>
      <w:r w:rsidRPr="0036714F">
        <w:rPr>
          <w:rFonts w:ascii="Times New Roman" w:eastAsia="Times New Roman" w:hAnsi="Times New Roman" w:cs="Times New Roman"/>
          <w:sz w:val="24"/>
          <w:lang w:val="en-US"/>
        </w:rPr>
        <w:t xml:space="preserve">, </w:t>
      </w:r>
      <w:proofErr w:type="spellStart"/>
      <w:r w:rsidRPr="0036714F">
        <w:rPr>
          <w:rFonts w:ascii="Times New Roman" w:eastAsia="Times New Roman" w:hAnsi="Times New Roman" w:cs="Times New Roman"/>
          <w:sz w:val="24"/>
          <w:lang w:val="en-US"/>
        </w:rPr>
        <w:t>рр</w:t>
      </w:r>
      <w:proofErr w:type="spellEnd"/>
      <w:r w:rsidRPr="0036714F">
        <w:rPr>
          <w:rFonts w:ascii="Times New Roman" w:eastAsia="Times New Roman" w:hAnsi="Times New Roman" w:cs="Times New Roman"/>
          <w:sz w:val="24"/>
          <w:lang w:val="en-US"/>
        </w:rPr>
        <w:t>. 165</w:t>
      </w:r>
      <w:r w:rsidRPr="0036714F">
        <w:rPr>
          <w:rFonts w:ascii="Times New Roman" w:eastAsia="Times New Roman" w:hAnsi="Times New Roman" w:cs="Times New Roman" w:hint="eastAsia"/>
          <w:sz w:val="24"/>
          <w:lang w:val="en-US"/>
        </w:rPr>
        <w:t>–</w:t>
      </w:r>
      <w:r w:rsidRPr="0036714F">
        <w:rPr>
          <w:rFonts w:ascii="Times New Roman" w:eastAsia="Times New Roman" w:hAnsi="Times New Roman" w:cs="Times New Roman"/>
          <w:sz w:val="24"/>
          <w:lang w:val="en-US"/>
        </w:rPr>
        <w:t>178. DOI: 10.25634/MIRBIS.2022.2.17.</w:t>
      </w:r>
    </w:p>
    <w:p w:rsidR="006E7D1D" w:rsidRPr="00815877" w:rsidRDefault="00CE67D0" w:rsidP="0036714F">
      <w:pPr>
        <w:widowControl w:val="0"/>
        <w:numPr>
          <w:ilvl w:val="0"/>
          <w:numId w:val="4"/>
        </w:numPr>
        <w:tabs>
          <w:tab w:val="left" w:pos="1086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lang w:val="en-US"/>
        </w:rPr>
      </w:pPr>
      <w:r w:rsidRPr="0036714F">
        <w:rPr>
          <w:rFonts w:ascii="Times New Roman" w:eastAsia="Times New Roman" w:hAnsi="Times New Roman" w:cs="Times New Roman"/>
          <w:sz w:val="24"/>
          <w:lang w:val="en-US"/>
        </w:rPr>
        <w:t>Social Entrepreneur</w:t>
      </w:r>
      <w:r w:rsidR="00815877" w:rsidRPr="0036714F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r w:rsidRPr="0036714F">
        <w:rPr>
          <w:rFonts w:ascii="Times New Roman" w:eastAsia="Times New Roman" w:hAnsi="Times New Roman" w:cs="Times New Roman"/>
          <w:sz w:val="24"/>
          <w:lang w:val="en-US"/>
        </w:rPr>
        <w:t xml:space="preserve">–2018. Self-portrait. A brief analytical report on the results of the study. </w:t>
      </w:r>
      <w:r w:rsidRPr="00815877">
        <w:rPr>
          <w:rFonts w:ascii="Times New Roman" w:eastAsia="Times New Roman" w:hAnsi="Times New Roman" w:cs="Times New Roman"/>
          <w:sz w:val="24"/>
          <w:lang w:val="en-US"/>
        </w:rPr>
        <w:t xml:space="preserve">ZIRCON, 2018. 37 </w:t>
      </w:r>
      <w:r w:rsidRPr="00815877">
        <w:rPr>
          <w:rFonts w:ascii="Times New Roman" w:eastAsia="Times New Roman" w:hAnsi="Times New Roman" w:cs="Times New Roman"/>
          <w:sz w:val="24"/>
        </w:rPr>
        <w:t>р</w:t>
      </w:r>
      <w:r w:rsidRPr="00815877">
        <w:rPr>
          <w:rFonts w:ascii="Times New Roman" w:eastAsia="Times New Roman" w:hAnsi="Times New Roman" w:cs="Times New Roman"/>
          <w:sz w:val="24"/>
          <w:lang w:val="en-US"/>
        </w:rPr>
        <w:t xml:space="preserve">. </w:t>
      </w:r>
      <w:r w:rsidR="001369FC" w:rsidRPr="00815877">
        <w:rPr>
          <w:rFonts w:ascii="Times New Roman" w:eastAsia="Times New Roman" w:hAnsi="Times New Roman" w:cs="Times New Roman"/>
          <w:sz w:val="24"/>
          <w:lang w:val="en-US"/>
        </w:rPr>
        <w:t xml:space="preserve">URL: http:// </w:t>
      </w:r>
      <w:hyperlink r:id="rId15" w:history="1">
        <w:r w:rsidR="001369FC" w:rsidRPr="00815877">
          <w:rPr>
            <w:rStyle w:val="a3"/>
            <w:rFonts w:ascii="Times New Roman" w:eastAsia="Times New Roman" w:hAnsi="Times New Roman" w:cs="Times New Roman"/>
            <w:sz w:val="24"/>
            <w:lang w:val="en-US"/>
          </w:rPr>
          <w:t>www.zircon.ru/upload/iblock/4e7/socialnyj_predprinimatel_2018_avtoportret.pdf</w:t>
        </w:r>
      </w:hyperlink>
      <w:r w:rsidRPr="00815877">
        <w:rPr>
          <w:rFonts w:ascii="Times New Roman" w:eastAsia="Times New Roman" w:hAnsi="Times New Roman" w:cs="Times New Roman"/>
          <w:sz w:val="24"/>
          <w:lang w:val="en-US"/>
        </w:rPr>
        <w:t xml:space="preserve"> (accessed: 01.05.2022).</w:t>
      </w:r>
    </w:p>
    <w:p w:rsidR="00815877" w:rsidRPr="00892E76" w:rsidRDefault="00815877" w:rsidP="0036714F">
      <w:pPr>
        <w:widowControl w:val="0"/>
        <w:numPr>
          <w:ilvl w:val="0"/>
          <w:numId w:val="4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Bacq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S.,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Hartog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C.,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Hoogendoorn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B.,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Lepoutre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J. Social and commercial entrepreneurship: Exploring individual and organizational characteristics. Scales Research Reports H201110.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Zoetermeer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: EIM Business and Policy Research, 2011. 49 </w:t>
      </w:r>
      <w:r w:rsidRPr="00892E76">
        <w:rPr>
          <w:rFonts w:ascii="Times New Roman" w:hAnsi="Times New Roman" w:cs="Times New Roman"/>
          <w:sz w:val="24"/>
          <w:szCs w:val="24"/>
        </w:rPr>
        <w:t>р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815877" w:rsidRPr="00892E76" w:rsidRDefault="00815877" w:rsidP="0036714F">
      <w:pPr>
        <w:widowControl w:val="0"/>
        <w:numPr>
          <w:ilvl w:val="0"/>
          <w:numId w:val="4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Bento P. Innovation in social entrepreneurship: How social enterprises innovate in their organization. Paper presented at the 8th Annual Academy of Innovation and Entrepreneurship Conference, Ryerson University, Tsinghua University and University of Oxford, August 20-21, 2015. Toronto, Ontario, Canada, 2015. URL: </w:t>
      </w:r>
      <w:hyperlink r:id="rId16" w:history="1">
        <w:r w:rsidRPr="00892E7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https://www.researchgate.net/publication/316861926_Innovation_in_social_entrepreneurship_How_social_enterprises_innovate_in_their_organization/citations</w:t>
        </w:r>
      </w:hyperlink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(accessed: 01.05.2022).</w:t>
      </w:r>
    </w:p>
    <w:p w:rsidR="00815877" w:rsidRPr="00892E76" w:rsidRDefault="00815877" w:rsidP="0036714F">
      <w:pPr>
        <w:widowControl w:val="0"/>
        <w:numPr>
          <w:ilvl w:val="0"/>
          <w:numId w:val="4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Boelman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V., Kwan A.,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Lauritzen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J., Millard J.,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Schon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R. Growing Social Innovation: A Guide for Policy Makers. – Deliverable D1.4 of the TEPSIE project, 2014. URL: https://youngfoundation.org/wpcontent/uploads/2015/04/YOFJ2786_Growing_Social_Innovation_16.01.15_WEB.pdf (accessed: 01.05.2022).</w:t>
      </w:r>
    </w:p>
    <w:p w:rsidR="00815877" w:rsidRPr="00892E76" w:rsidRDefault="00815877" w:rsidP="0036714F">
      <w:pPr>
        <w:widowControl w:val="0"/>
        <w:numPr>
          <w:ilvl w:val="0"/>
          <w:numId w:val="4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Carayannis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E., Campbell D. «Mode 3» and «Quadruple Helix»: toward a 21st century fractal innovation ecosystem/ International Journal of Technology Management, 2009, </w:t>
      </w:r>
      <w:proofErr w:type="gramStart"/>
      <w:r w:rsidRPr="00892E76">
        <w:rPr>
          <w:rFonts w:ascii="Times New Roman" w:hAnsi="Times New Roman" w:cs="Times New Roman"/>
          <w:sz w:val="24"/>
          <w:szCs w:val="24"/>
          <w:lang w:val="en-US"/>
        </w:rPr>
        <w:t>vol.46(</w:t>
      </w:r>
      <w:proofErr w:type="gramEnd"/>
      <w:r w:rsidRPr="00892E76">
        <w:rPr>
          <w:rFonts w:ascii="Times New Roman" w:hAnsi="Times New Roman" w:cs="Times New Roman"/>
          <w:sz w:val="24"/>
          <w:szCs w:val="24"/>
          <w:lang w:val="en-US"/>
        </w:rPr>
        <w:t>3), pp. 201–234.</w:t>
      </w:r>
    </w:p>
    <w:p w:rsidR="00815877" w:rsidRPr="00892E76" w:rsidRDefault="00815877" w:rsidP="0036714F">
      <w:pPr>
        <w:widowControl w:val="0"/>
        <w:numPr>
          <w:ilvl w:val="0"/>
          <w:numId w:val="4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Dees G.J. The Meaning of Social Entrepreneurship, 1998. – URL: </w:t>
      </w:r>
      <w:hyperlink r:id="rId17" w:history="1">
        <w:r w:rsidRPr="00892E7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https://centers.fuqua.duke.edu/case/wp-content/uploads/sites/7/2015/03/Article_Dees_MeaningofSocialEntrepreneurship_2001.pdf</w:t>
        </w:r>
      </w:hyperlink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(accessed: 01.05.2022).</w:t>
      </w:r>
    </w:p>
    <w:p w:rsidR="00815877" w:rsidRPr="00892E76" w:rsidRDefault="00815877" w:rsidP="0036714F">
      <w:pPr>
        <w:widowControl w:val="0"/>
        <w:numPr>
          <w:ilvl w:val="0"/>
          <w:numId w:val="4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Defourny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J.,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Nyssens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M. Social innovation, social economy and social enterprise: what can the European debate tell us? In: International Handbook on Social Innovation. Social Innovation, Collective Action and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Transdisciplinary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Research / F.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Moulaert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, D.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MacCallum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, A.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Mehmood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, A.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Hamdouch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Eds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>). Cheltenham: Edward Elgar, 2013</w:t>
      </w:r>
      <w:r w:rsidRPr="00892E76">
        <w:rPr>
          <w:rFonts w:ascii="Times New Roman" w:hAnsi="Times New Roman" w:cs="Times New Roman"/>
          <w:sz w:val="24"/>
          <w:szCs w:val="24"/>
        </w:rPr>
        <w:t>,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92E76">
        <w:rPr>
          <w:rFonts w:ascii="Times New Roman" w:hAnsi="Times New Roman" w:cs="Times New Roman"/>
          <w:sz w:val="24"/>
          <w:szCs w:val="24"/>
        </w:rPr>
        <w:t>р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. 40</w:t>
      </w:r>
      <w:r w:rsidRPr="00892E76">
        <w:rPr>
          <w:rFonts w:ascii="Times New Roman" w:hAnsi="Times New Roman" w:cs="Times New Roman"/>
          <w:sz w:val="24"/>
          <w:szCs w:val="24"/>
        </w:rPr>
        <w:t>–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43.</w:t>
      </w:r>
    </w:p>
    <w:p w:rsidR="00815877" w:rsidRPr="00892E76" w:rsidRDefault="00815877" w:rsidP="0036714F">
      <w:pPr>
        <w:widowControl w:val="0"/>
        <w:numPr>
          <w:ilvl w:val="0"/>
          <w:numId w:val="4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Etzkowitz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H.,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Leydesdorff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L. The Triple Helix: University – industry – government Relations. A laboratory for knowledge based economic development. EASST Review, 1995, vol. 14(1), pp. 14</w:t>
      </w:r>
      <w:r w:rsidRPr="00815877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19.</w:t>
      </w:r>
    </w:p>
    <w:p w:rsidR="00815877" w:rsidRPr="00892E76" w:rsidRDefault="00815877" w:rsidP="0036714F">
      <w:pPr>
        <w:widowControl w:val="0"/>
        <w:numPr>
          <w:ilvl w:val="0"/>
          <w:numId w:val="4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Forouharfar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A.,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Rowshan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S.A.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Salarzehi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H. An epistemological critique of social entrepreneurship definitions. Journal of Global Entrepreneurship Research</w:t>
      </w:r>
      <w:r w:rsidRPr="00892E76">
        <w:rPr>
          <w:rFonts w:ascii="Times New Roman" w:hAnsi="Times New Roman" w:cs="Times New Roman"/>
          <w:sz w:val="24"/>
          <w:szCs w:val="24"/>
        </w:rPr>
        <w:t>,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2018</w:t>
      </w:r>
      <w:r w:rsidRPr="00892E76">
        <w:rPr>
          <w:rFonts w:ascii="Times New Roman" w:hAnsi="Times New Roman" w:cs="Times New Roman"/>
          <w:sz w:val="24"/>
          <w:szCs w:val="24"/>
        </w:rPr>
        <w:t>,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vol. 8(11)</w:t>
      </w:r>
      <w:r w:rsidRPr="00892E76">
        <w:rPr>
          <w:rFonts w:ascii="Times New Roman" w:hAnsi="Times New Roman" w:cs="Times New Roman"/>
          <w:sz w:val="24"/>
          <w:szCs w:val="24"/>
        </w:rPr>
        <w:t>,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92E76">
        <w:rPr>
          <w:rFonts w:ascii="Times New Roman" w:hAnsi="Times New Roman" w:cs="Times New Roman"/>
          <w:sz w:val="24"/>
          <w:szCs w:val="24"/>
        </w:rPr>
        <w:t>рр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>. 1</w:t>
      </w:r>
      <w:r w:rsidRPr="00892E76">
        <w:rPr>
          <w:rFonts w:ascii="Times New Roman" w:hAnsi="Times New Roman" w:cs="Times New Roman"/>
          <w:sz w:val="24"/>
          <w:szCs w:val="24"/>
        </w:rPr>
        <w:t>–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40. DOI</w:t>
      </w:r>
      <w:proofErr w:type="gramStart"/>
      <w:r w:rsidRPr="00892E76">
        <w:rPr>
          <w:rFonts w:ascii="Times New Roman" w:hAnsi="Times New Roman" w:cs="Times New Roman"/>
          <w:sz w:val="24"/>
          <w:szCs w:val="24"/>
          <w:lang w:val="en-US"/>
        </w:rPr>
        <w:t>:10.1186</w:t>
      </w:r>
      <w:proofErr w:type="gramEnd"/>
      <w:r w:rsidRPr="00892E76">
        <w:rPr>
          <w:rFonts w:ascii="Times New Roman" w:hAnsi="Times New Roman" w:cs="Times New Roman"/>
          <w:sz w:val="24"/>
          <w:szCs w:val="24"/>
          <w:lang w:val="en-US"/>
        </w:rPr>
        <w:t>/s40497-018-0098-2</w:t>
      </w:r>
      <w:r w:rsidRPr="00892E76">
        <w:rPr>
          <w:rFonts w:ascii="Times New Roman" w:hAnsi="Times New Roman" w:cs="Times New Roman"/>
          <w:sz w:val="24"/>
          <w:szCs w:val="24"/>
        </w:rPr>
        <w:t>.</w:t>
      </w:r>
    </w:p>
    <w:p w:rsidR="00815877" w:rsidRPr="00892E76" w:rsidRDefault="00815877" w:rsidP="0036714F">
      <w:pPr>
        <w:widowControl w:val="0"/>
        <w:numPr>
          <w:ilvl w:val="0"/>
          <w:numId w:val="4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Groot A.,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Dankbaar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B. Does Social Innovation Require Social Entrepreneurship? Technology Innovation Management Review</w:t>
      </w:r>
      <w:r w:rsidRPr="00892E76">
        <w:rPr>
          <w:rFonts w:ascii="Times New Roman" w:hAnsi="Times New Roman" w:cs="Times New Roman"/>
          <w:sz w:val="24"/>
          <w:szCs w:val="24"/>
        </w:rPr>
        <w:t>,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2014</w:t>
      </w:r>
      <w:r w:rsidRPr="00892E76">
        <w:rPr>
          <w:rFonts w:ascii="Times New Roman" w:hAnsi="Times New Roman" w:cs="Times New Roman"/>
          <w:sz w:val="24"/>
          <w:szCs w:val="24"/>
        </w:rPr>
        <w:t>,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vol. 4(12)</w:t>
      </w:r>
      <w:r w:rsidRPr="00892E76">
        <w:rPr>
          <w:rFonts w:ascii="Times New Roman" w:hAnsi="Times New Roman" w:cs="Times New Roman"/>
          <w:sz w:val="24"/>
          <w:szCs w:val="24"/>
        </w:rPr>
        <w:t>,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рр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892E76">
        <w:rPr>
          <w:rFonts w:ascii="Times New Roman" w:hAnsi="Times New Roman" w:cs="Times New Roman"/>
          <w:sz w:val="24"/>
          <w:szCs w:val="24"/>
        </w:rPr>
        <w:t xml:space="preserve"> 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17–26. DOI: 10.22215/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timreview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>/854.</w:t>
      </w:r>
    </w:p>
    <w:p w:rsidR="00815877" w:rsidRPr="00892E76" w:rsidRDefault="00815877" w:rsidP="0036714F">
      <w:pPr>
        <w:widowControl w:val="0"/>
        <w:numPr>
          <w:ilvl w:val="0"/>
          <w:numId w:val="4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92E76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Hansson J.,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Björk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F.,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Lundborg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D.,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Olofsson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L.-E. An ecosystem for social innovation in Sweden. A strategic research and innovation agenda. Lund: Lund University, 2014. 44 </w:t>
      </w:r>
      <w:r w:rsidRPr="00892E76">
        <w:rPr>
          <w:rFonts w:ascii="Times New Roman" w:hAnsi="Times New Roman" w:cs="Times New Roman"/>
          <w:sz w:val="24"/>
          <w:szCs w:val="24"/>
        </w:rPr>
        <w:t>р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815877" w:rsidRPr="00892E76" w:rsidRDefault="00815877" w:rsidP="0036714F">
      <w:pPr>
        <w:widowControl w:val="0"/>
        <w:numPr>
          <w:ilvl w:val="0"/>
          <w:numId w:val="4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892E76">
        <w:rPr>
          <w:rFonts w:ascii="Times New Roman" w:eastAsia="Times New Roman" w:hAnsi="Times New Roman" w:cs="Times New Roman"/>
          <w:sz w:val="24"/>
          <w:szCs w:val="24"/>
          <w:lang w:val="en-US"/>
        </w:rPr>
        <w:t>Hulgård</w:t>
      </w:r>
      <w:proofErr w:type="spellEnd"/>
      <w:r w:rsidRPr="00892E7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L. Discourses of social entrepreneurship–Variations of the same theme // WP EMES European Research Network. 2010. Vol. 10 (1). 21 </w:t>
      </w:r>
      <w:r w:rsidRPr="00892E76">
        <w:rPr>
          <w:rFonts w:ascii="Times New Roman" w:eastAsia="Times New Roman" w:hAnsi="Times New Roman" w:cs="Times New Roman"/>
          <w:sz w:val="24"/>
          <w:szCs w:val="24"/>
        </w:rPr>
        <w:t>р</w:t>
      </w:r>
      <w:r w:rsidRPr="00892E76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815877" w:rsidRPr="00892E76" w:rsidRDefault="00815877" w:rsidP="0036714F">
      <w:pPr>
        <w:widowControl w:val="0"/>
        <w:numPr>
          <w:ilvl w:val="0"/>
          <w:numId w:val="4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Licite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L.,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Grinberga-Zalite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G. Social entrepreneurship and social innovation: theoretical discourse // Proceedings of the 2018 International Conference «Economic science for rural development» № 49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Jelgava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>, LLU ESAF, 9-11 May 2018. pp. 341–348. DOI: 10.22616/ESRD.2018.152.</w:t>
      </w:r>
    </w:p>
    <w:p w:rsidR="00815877" w:rsidRPr="00892E76" w:rsidRDefault="00815877" w:rsidP="0036714F">
      <w:pPr>
        <w:widowControl w:val="0"/>
        <w:numPr>
          <w:ilvl w:val="0"/>
          <w:numId w:val="4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Lisetchi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M.,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Brancu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L. The entrepreneurship concept as a subject of social innovation.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Procedia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- Social and Behavioral Sciences, 2014, vol. 124, </w:t>
      </w:r>
      <w:proofErr w:type="spellStart"/>
      <w:r w:rsidRPr="00892E76">
        <w:rPr>
          <w:rFonts w:ascii="Times New Roman" w:hAnsi="Times New Roman" w:cs="Times New Roman"/>
          <w:sz w:val="24"/>
          <w:szCs w:val="24"/>
        </w:rPr>
        <w:t>рр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>. 87–92.</w:t>
      </w:r>
    </w:p>
    <w:p w:rsidR="00815877" w:rsidRPr="00892E76" w:rsidRDefault="00815877" w:rsidP="0036714F">
      <w:pPr>
        <w:widowControl w:val="0"/>
        <w:numPr>
          <w:ilvl w:val="0"/>
          <w:numId w:val="4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Maclean M., Harvey C., Gordon J. Social innovation, social entrepreneurship and the practice of contemporary entrepreneurial philanthropy. International Small Business Journal, 2013, vol. 31(7),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рр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>. 747–763.</w:t>
      </w:r>
    </w:p>
    <w:p w:rsidR="00815877" w:rsidRPr="00892E76" w:rsidRDefault="00815877" w:rsidP="0036714F">
      <w:pPr>
        <w:widowControl w:val="0"/>
        <w:numPr>
          <w:ilvl w:val="0"/>
          <w:numId w:val="4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92E76">
        <w:rPr>
          <w:rFonts w:ascii="Times New Roman" w:hAnsi="Times New Roman" w:cs="Times New Roman"/>
          <w:sz w:val="24"/>
          <w:szCs w:val="24"/>
          <w:lang w:val="en-US"/>
        </w:rPr>
        <w:t>Molina A. Hybridity in Social Innovation and Entrepreneurship: State of the Art and Theoretical Challenge. Rome: The University of Edinburgh Business School/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Fondazione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Mondo </w:t>
      </w: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Digitale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, 2010. 43 </w:t>
      </w:r>
      <w:r w:rsidRPr="00892E76">
        <w:rPr>
          <w:rFonts w:ascii="Times New Roman" w:hAnsi="Times New Roman" w:cs="Times New Roman"/>
          <w:sz w:val="24"/>
          <w:szCs w:val="24"/>
        </w:rPr>
        <w:t>р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815877" w:rsidRPr="00892E76" w:rsidRDefault="00815877" w:rsidP="0036714F">
      <w:pPr>
        <w:widowControl w:val="0"/>
        <w:numPr>
          <w:ilvl w:val="0"/>
          <w:numId w:val="4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92E76">
        <w:rPr>
          <w:rFonts w:ascii="Times New Roman" w:hAnsi="Times New Roman" w:cs="Times New Roman"/>
          <w:sz w:val="24"/>
          <w:szCs w:val="24"/>
          <w:lang w:val="en-US"/>
        </w:rPr>
        <w:t>Mulgan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G. The Process of Social Innovation, in Innovations. Technology, Governance, Globalizations, 2006, vol. 1, no. 2, pp. 145–162.</w:t>
      </w:r>
    </w:p>
    <w:p w:rsidR="00815877" w:rsidRPr="00892E76" w:rsidRDefault="00815877" w:rsidP="0036714F">
      <w:pPr>
        <w:widowControl w:val="0"/>
        <w:numPr>
          <w:ilvl w:val="0"/>
          <w:numId w:val="4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92E76">
        <w:rPr>
          <w:rFonts w:ascii="Times New Roman" w:hAnsi="Times New Roman" w:cs="Times New Roman"/>
          <w:sz w:val="24"/>
          <w:szCs w:val="24"/>
          <w:lang w:val="en-US"/>
        </w:rPr>
        <w:t>Nicholls A. Social entrepreneurship: New models of sustainable social change. Oxford: Oxford University Press, 2008. 504 р.</w:t>
      </w:r>
    </w:p>
    <w:p w:rsidR="00815877" w:rsidRPr="00892E76" w:rsidRDefault="00815877" w:rsidP="0036714F">
      <w:pPr>
        <w:widowControl w:val="0"/>
        <w:numPr>
          <w:ilvl w:val="0"/>
          <w:numId w:val="4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92E76">
        <w:rPr>
          <w:rFonts w:ascii="Times New Roman" w:eastAsia="Times New Roman" w:hAnsi="Times New Roman" w:cs="Times New Roman"/>
          <w:sz w:val="24"/>
          <w:szCs w:val="24"/>
          <w:lang w:val="en-US"/>
        </w:rPr>
        <w:t>Pisano U., Lange L., Berger G. Social Innovation in Europe. An overview of the concept of social innovation in the context of European initiatives and practices. ESDN Quarterly Report</w:t>
      </w:r>
      <w:r w:rsidRPr="00892E76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892E7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2015</w:t>
      </w:r>
      <w:r w:rsidRPr="00892E76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892E7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vol. 36</w:t>
      </w:r>
      <w:r w:rsidRPr="00892E76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892E7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26 </w:t>
      </w:r>
      <w:r w:rsidRPr="00892E76">
        <w:rPr>
          <w:rFonts w:ascii="Times New Roman" w:eastAsia="Times New Roman" w:hAnsi="Times New Roman" w:cs="Times New Roman"/>
          <w:sz w:val="24"/>
          <w:szCs w:val="24"/>
        </w:rPr>
        <w:t>р</w:t>
      </w:r>
      <w:r w:rsidRPr="00892E76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815877" w:rsidRPr="00892E76" w:rsidRDefault="00815877" w:rsidP="0036714F">
      <w:pPr>
        <w:widowControl w:val="0"/>
        <w:numPr>
          <w:ilvl w:val="0"/>
          <w:numId w:val="4"/>
        </w:numPr>
        <w:tabs>
          <w:tab w:val="left" w:pos="1139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92E76">
        <w:rPr>
          <w:rFonts w:ascii="Times New Roman" w:hAnsi="Times New Roman" w:cs="Times New Roman"/>
          <w:sz w:val="24"/>
          <w:szCs w:val="24"/>
          <w:lang w:val="en-US"/>
        </w:rPr>
        <w:t>Smith R., Bell R., Watts H. Personality trait differences between traditional and social entrepreneurs. Social Enterprise Journal</w:t>
      </w:r>
      <w:r w:rsidRPr="00892E76">
        <w:rPr>
          <w:rFonts w:ascii="Times New Roman" w:hAnsi="Times New Roman" w:cs="Times New Roman"/>
          <w:sz w:val="24"/>
          <w:szCs w:val="24"/>
        </w:rPr>
        <w:t>,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2014</w:t>
      </w:r>
      <w:r w:rsidRPr="00892E76">
        <w:rPr>
          <w:rFonts w:ascii="Times New Roman" w:hAnsi="Times New Roman" w:cs="Times New Roman"/>
          <w:sz w:val="24"/>
          <w:szCs w:val="24"/>
        </w:rPr>
        <w:t>,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vol.</w:t>
      </w:r>
      <w:r w:rsidRPr="00892E76">
        <w:rPr>
          <w:rFonts w:ascii="Times New Roman" w:hAnsi="Times New Roman" w:cs="Times New Roman"/>
          <w:sz w:val="24"/>
          <w:szCs w:val="24"/>
        </w:rPr>
        <w:t xml:space="preserve"> 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>10(3)</w:t>
      </w:r>
      <w:r w:rsidRPr="00892E76">
        <w:rPr>
          <w:rFonts w:ascii="Times New Roman" w:hAnsi="Times New Roman" w:cs="Times New Roman"/>
          <w:sz w:val="24"/>
          <w:szCs w:val="24"/>
        </w:rPr>
        <w:t>,</w:t>
      </w:r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92E76">
        <w:rPr>
          <w:rFonts w:ascii="Times New Roman" w:hAnsi="Times New Roman" w:cs="Times New Roman"/>
          <w:sz w:val="24"/>
          <w:szCs w:val="24"/>
        </w:rPr>
        <w:t>рр</w:t>
      </w:r>
      <w:proofErr w:type="spellEnd"/>
      <w:r w:rsidRPr="00892E76">
        <w:rPr>
          <w:rFonts w:ascii="Times New Roman" w:hAnsi="Times New Roman" w:cs="Times New Roman"/>
          <w:sz w:val="24"/>
          <w:szCs w:val="24"/>
          <w:lang w:val="en-US"/>
        </w:rPr>
        <w:t xml:space="preserve">. 200–221. </w:t>
      </w:r>
      <w:hyperlink r:id="rId18" w:history="1">
        <w:r w:rsidRPr="00892E76">
          <w:rPr>
            <w:rFonts w:ascii="Times New Roman" w:hAnsi="Times New Roman" w:cs="Times New Roman"/>
            <w:sz w:val="24"/>
            <w:szCs w:val="24"/>
            <w:lang w:val="en-US"/>
          </w:rPr>
          <w:t xml:space="preserve"> DOI: </w:t>
        </w:r>
        <w:r w:rsidRPr="00892E7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10.1108/SEJ-08-2013-0033</w:t>
        </w:r>
      </w:hyperlink>
      <w:r w:rsidRPr="00892E76">
        <w:rPr>
          <w:rFonts w:ascii="Times New Roman" w:hAnsi="Times New Roman" w:cs="Times New Roman"/>
          <w:sz w:val="24"/>
          <w:szCs w:val="24"/>
        </w:rPr>
        <w:t>.</w:t>
      </w:r>
    </w:p>
    <w:p w:rsidR="00067743" w:rsidRPr="009043B2" w:rsidRDefault="00067743">
      <w:pPr>
        <w:rPr>
          <w:lang w:val="en-US"/>
        </w:rPr>
      </w:pPr>
    </w:p>
    <w:sectPr w:rsidR="00067743" w:rsidRPr="009043B2" w:rsidSect="00A13AA3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31B0" w:rsidRDefault="00EB31B0" w:rsidP="009B34DE">
      <w:pPr>
        <w:spacing w:after="0" w:line="240" w:lineRule="auto"/>
      </w:pPr>
      <w:r>
        <w:separator/>
      </w:r>
    </w:p>
  </w:endnote>
  <w:endnote w:type="continuationSeparator" w:id="0">
    <w:p w:rsidR="00EB31B0" w:rsidRDefault="00EB31B0" w:rsidP="009B34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altName w:val="Georgia"/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31B0" w:rsidRDefault="00EB31B0" w:rsidP="009B34DE">
      <w:pPr>
        <w:spacing w:after="0" w:line="240" w:lineRule="auto"/>
      </w:pPr>
      <w:r>
        <w:separator/>
      </w:r>
    </w:p>
  </w:footnote>
  <w:footnote w:type="continuationSeparator" w:id="0">
    <w:p w:rsidR="00EB31B0" w:rsidRDefault="00EB31B0" w:rsidP="009B34DE">
      <w:pPr>
        <w:spacing w:after="0" w:line="240" w:lineRule="auto"/>
      </w:pPr>
      <w:r>
        <w:continuationSeparator/>
      </w:r>
    </w:p>
  </w:footnote>
  <w:footnote w:id="1">
    <w:p w:rsidR="009D387C" w:rsidRPr="00147BB1" w:rsidRDefault="009D387C" w:rsidP="005E4C2B">
      <w:pPr>
        <w:pStyle w:val="a5"/>
        <w:rPr>
          <w:rFonts w:ascii="Times New Roman" w:hAnsi="Times New Roman" w:cs="Times New Roman"/>
          <w:lang w:val="en-US"/>
        </w:rPr>
      </w:pPr>
      <w:r w:rsidRPr="00147BB1">
        <w:rPr>
          <w:rStyle w:val="a7"/>
          <w:rFonts w:ascii="Times New Roman" w:hAnsi="Times New Roman" w:cs="Times New Roman"/>
        </w:rPr>
        <w:footnoteRef/>
      </w:r>
      <w:r w:rsidRPr="00147BB1">
        <w:rPr>
          <w:rFonts w:ascii="Times New Roman" w:hAnsi="Times New Roman" w:cs="Times New Roman"/>
          <w:lang w:val="en-US"/>
        </w:rPr>
        <w:t xml:space="preserve"> </w:t>
      </w:r>
      <w:proofErr w:type="gramStart"/>
      <w:r w:rsidRPr="00147BB1">
        <w:rPr>
          <w:rFonts w:ascii="Times New Roman" w:hAnsi="Times New Roman" w:cs="Times New Roman"/>
          <w:lang w:val="en-US"/>
        </w:rPr>
        <w:t>EMES.</w:t>
      </w:r>
      <w:proofErr w:type="gramEnd"/>
      <w:r w:rsidRPr="00147BB1">
        <w:rPr>
          <w:rFonts w:ascii="Times New Roman" w:hAnsi="Times New Roman" w:cs="Times New Roman"/>
          <w:lang w:val="en-US"/>
        </w:rPr>
        <w:t xml:space="preserve"> – URL: </w:t>
      </w:r>
      <w:hyperlink r:id="rId1" w:history="1">
        <w:r w:rsidRPr="00147BB1">
          <w:rPr>
            <w:rStyle w:val="a3"/>
            <w:rFonts w:ascii="Times New Roman" w:hAnsi="Times New Roman" w:cs="Times New Roman"/>
            <w:lang w:val="en-US"/>
          </w:rPr>
          <w:t>http://www.emes.net/</w:t>
        </w:r>
      </w:hyperlink>
      <w:r w:rsidRPr="00147BB1">
        <w:rPr>
          <w:rFonts w:ascii="Times New Roman" w:hAnsi="Times New Roman" w:cs="Times New Roman"/>
          <w:lang w:val="en-US"/>
        </w:rPr>
        <w:t xml:space="preserve"> (accessed: 01.05.2022).</w:t>
      </w:r>
    </w:p>
  </w:footnote>
  <w:footnote w:id="2">
    <w:p w:rsidR="009D387C" w:rsidRPr="008841E7" w:rsidRDefault="009D387C">
      <w:pPr>
        <w:pStyle w:val="a5"/>
        <w:rPr>
          <w:rFonts w:ascii="Times New Roman" w:hAnsi="Times New Roman" w:cs="Times New Roman"/>
        </w:rPr>
      </w:pPr>
      <w:r w:rsidRPr="008841E7">
        <w:rPr>
          <w:rStyle w:val="a7"/>
          <w:rFonts w:ascii="Times New Roman" w:hAnsi="Times New Roman" w:cs="Times New Roman"/>
        </w:rPr>
        <w:footnoteRef/>
      </w:r>
      <w:r w:rsidRPr="008841E7">
        <w:rPr>
          <w:rFonts w:ascii="Times New Roman" w:hAnsi="Times New Roman" w:cs="Times New Roman"/>
        </w:rPr>
        <w:t xml:space="preserve"> Определение социальных инноваций, данное Д. </w:t>
      </w:r>
      <w:proofErr w:type="spellStart"/>
      <w:r w:rsidRPr="008841E7">
        <w:rPr>
          <w:rFonts w:ascii="Times New Roman" w:hAnsi="Times New Roman" w:cs="Times New Roman"/>
        </w:rPr>
        <w:t>Малгэно</w:t>
      </w:r>
      <w:r w:rsidRPr="00EF1B11">
        <w:rPr>
          <w:rFonts w:ascii="Times New Roman" w:hAnsi="Times New Roman" w:cs="Times New Roman"/>
        </w:rPr>
        <w:t>м</w:t>
      </w:r>
      <w:proofErr w:type="spellEnd"/>
      <w:r w:rsidRPr="00EF1B11">
        <w:rPr>
          <w:rFonts w:ascii="Times New Roman" w:hAnsi="Times New Roman" w:cs="Times New Roman"/>
        </w:rPr>
        <w:t xml:space="preserve"> [</w:t>
      </w:r>
      <w:r w:rsidR="00EF1B11">
        <w:rPr>
          <w:rFonts w:ascii="Times New Roman" w:hAnsi="Times New Roman" w:cs="Times New Roman"/>
        </w:rPr>
        <w:t>22</w:t>
      </w:r>
      <w:r w:rsidRPr="00EF1B11">
        <w:rPr>
          <w:rFonts w:ascii="Times New Roman" w:hAnsi="Times New Roman" w:cs="Times New Roman"/>
        </w:rPr>
        <w:t>]</w:t>
      </w:r>
      <w:r>
        <w:rPr>
          <w:rFonts w:ascii="Times New Roman" w:hAnsi="Times New Roman" w:cs="Times New Roman"/>
        </w:rPr>
        <w:t>.</w:t>
      </w:r>
    </w:p>
  </w:footnote>
  <w:footnote w:id="3">
    <w:p w:rsidR="009D387C" w:rsidRPr="003E138B" w:rsidRDefault="009D387C" w:rsidP="009B34DE">
      <w:pPr>
        <w:pStyle w:val="a5"/>
        <w:jc w:val="both"/>
      </w:pPr>
      <w:r>
        <w:rPr>
          <w:rStyle w:val="a7"/>
        </w:rPr>
        <w:footnoteRef/>
      </w:r>
      <w:r>
        <w:t xml:space="preserve"> </w:t>
      </w:r>
      <w:proofErr w:type="gramStart"/>
      <w:r w:rsidRPr="00D24114">
        <w:rPr>
          <w:rFonts w:ascii="Times New Roman" w:hAnsi="Times New Roman" w:cs="Times New Roman"/>
        </w:rPr>
        <w:t xml:space="preserve">Социальный предприниматель </w:t>
      </w:r>
      <w:r>
        <w:rPr>
          <w:rFonts w:ascii="Times New Roman" w:hAnsi="Times New Roman" w:cs="Times New Roman"/>
        </w:rPr>
        <w:t>«</w:t>
      </w:r>
      <w:r w:rsidRPr="00D24114">
        <w:rPr>
          <w:rFonts w:ascii="Times New Roman" w:hAnsi="Times New Roman" w:cs="Times New Roman"/>
        </w:rPr>
        <w:t>играет роль агента изменений в социальном секторе, принимая миссию по созданию и поддержанию социальной ценности (а не только частной ценности); признавая и неустанно используя новые возможности для выполнения этой миссии; участвуя в процессе непрерывных инноваций, адаптации и обучения; действуя смело, не ограничиваясь имеющимися в настоящее время ресурсами.; демонстрируя повышенное чувство ответственности за достигнутые результаты</w:t>
      </w:r>
      <w:r>
        <w:rPr>
          <w:rFonts w:ascii="Times New Roman" w:hAnsi="Times New Roman" w:cs="Times New Roman"/>
        </w:rPr>
        <w:t xml:space="preserve">» </w:t>
      </w:r>
      <w:r w:rsidRPr="00F54E3C">
        <w:rPr>
          <w:rFonts w:ascii="Times New Roman" w:hAnsi="Times New Roman" w:cs="Times New Roman"/>
        </w:rPr>
        <w:t>[</w:t>
      </w:r>
      <w:r w:rsidR="00F54E3C">
        <w:rPr>
          <w:rFonts w:ascii="Times New Roman" w:hAnsi="Times New Roman" w:cs="Times New Roman"/>
        </w:rPr>
        <w:t>11</w:t>
      </w:r>
      <w:r w:rsidRPr="00F54E3C">
        <w:rPr>
          <w:rFonts w:ascii="Times New Roman" w:hAnsi="Times New Roman" w:cs="Times New Roman"/>
        </w:rPr>
        <w:t>].</w:t>
      </w:r>
      <w:proofErr w:type="gramEnd"/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1F002E"/>
    <w:multiLevelType w:val="hybridMultilevel"/>
    <w:tmpl w:val="0C90447E"/>
    <w:lvl w:ilvl="0" w:tplc="0F00E88A">
      <w:start w:val="1"/>
      <w:numFmt w:val="decimal"/>
      <w:lvlText w:val="%1."/>
      <w:lvlJc w:val="left"/>
      <w:pPr>
        <w:ind w:left="118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8DA6C48A">
      <w:numFmt w:val="bullet"/>
      <w:lvlText w:val="•"/>
      <w:lvlJc w:val="left"/>
      <w:pPr>
        <w:ind w:left="1094" w:hanging="245"/>
      </w:pPr>
      <w:rPr>
        <w:rFonts w:hint="default"/>
        <w:lang w:val="ru-RU" w:eastAsia="en-US" w:bidi="ar-SA"/>
      </w:rPr>
    </w:lvl>
    <w:lvl w:ilvl="2" w:tplc="93603920">
      <w:numFmt w:val="bullet"/>
      <w:lvlText w:val="•"/>
      <w:lvlJc w:val="left"/>
      <w:pPr>
        <w:ind w:left="2068" w:hanging="245"/>
      </w:pPr>
      <w:rPr>
        <w:rFonts w:hint="default"/>
        <w:lang w:val="ru-RU" w:eastAsia="en-US" w:bidi="ar-SA"/>
      </w:rPr>
    </w:lvl>
    <w:lvl w:ilvl="3" w:tplc="E1FE7534">
      <w:numFmt w:val="bullet"/>
      <w:lvlText w:val="•"/>
      <w:lvlJc w:val="left"/>
      <w:pPr>
        <w:ind w:left="3043" w:hanging="245"/>
      </w:pPr>
      <w:rPr>
        <w:rFonts w:hint="default"/>
        <w:lang w:val="ru-RU" w:eastAsia="en-US" w:bidi="ar-SA"/>
      </w:rPr>
    </w:lvl>
    <w:lvl w:ilvl="4" w:tplc="B12EB858">
      <w:numFmt w:val="bullet"/>
      <w:lvlText w:val="•"/>
      <w:lvlJc w:val="left"/>
      <w:pPr>
        <w:ind w:left="4017" w:hanging="245"/>
      </w:pPr>
      <w:rPr>
        <w:rFonts w:hint="default"/>
        <w:lang w:val="ru-RU" w:eastAsia="en-US" w:bidi="ar-SA"/>
      </w:rPr>
    </w:lvl>
    <w:lvl w:ilvl="5" w:tplc="B42C6D42">
      <w:numFmt w:val="bullet"/>
      <w:lvlText w:val="•"/>
      <w:lvlJc w:val="left"/>
      <w:pPr>
        <w:ind w:left="4992" w:hanging="245"/>
      </w:pPr>
      <w:rPr>
        <w:rFonts w:hint="default"/>
        <w:lang w:val="ru-RU" w:eastAsia="en-US" w:bidi="ar-SA"/>
      </w:rPr>
    </w:lvl>
    <w:lvl w:ilvl="6" w:tplc="F8EC1D3A">
      <w:numFmt w:val="bullet"/>
      <w:lvlText w:val="•"/>
      <w:lvlJc w:val="left"/>
      <w:pPr>
        <w:ind w:left="5966" w:hanging="245"/>
      </w:pPr>
      <w:rPr>
        <w:rFonts w:hint="default"/>
        <w:lang w:val="ru-RU" w:eastAsia="en-US" w:bidi="ar-SA"/>
      </w:rPr>
    </w:lvl>
    <w:lvl w:ilvl="7" w:tplc="B6485CC0">
      <w:numFmt w:val="bullet"/>
      <w:lvlText w:val="•"/>
      <w:lvlJc w:val="left"/>
      <w:pPr>
        <w:ind w:left="6940" w:hanging="245"/>
      </w:pPr>
      <w:rPr>
        <w:rFonts w:hint="default"/>
        <w:lang w:val="ru-RU" w:eastAsia="en-US" w:bidi="ar-SA"/>
      </w:rPr>
    </w:lvl>
    <w:lvl w:ilvl="8" w:tplc="BE288BEE">
      <w:numFmt w:val="bullet"/>
      <w:lvlText w:val="•"/>
      <w:lvlJc w:val="left"/>
      <w:pPr>
        <w:ind w:left="7915" w:hanging="245"/>
      </w:pPr>
      <w:rPr>
        <w:rFonts w:hint="default"/>
        <w:lang w:val="ru-RU" w:eastAsia="en-US" w:bidi="ar-SA"/>
      </w:rPr>
    </w:lvl>
  </w:abstractNum>
  <w:abstractNum w:abstractNumId="1">
    <w:nsid w:val="373646EA"/>
    <w:multiLevelType w:val="hybridMultilevel"/>
    <w:tmpl w:val="C3AAD1A2"/>
    <w:lvl w:ilvl="0" w:tplc="B6B26172">
      <w:start w:val="1"/>
      <w:numFmt w:val="decimal"/>
      <w:lvlText w:val="%1."/>
      <w:lvlJc w:val="left"/>
      <w:pPr>
        <w:ind w:left="118" w:hanging="29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D426530A">
      <w:numFmt w:val="bullet"/>
      <w:lvlText w:val="•"/>
      <w:lvlJc w:val="left"/>
      <w:pPr>
        <w:ind w:left="1094" w:hanging="298"/>
      </w:pPr>
      <w:rPr>
        <w:rFonts w:hint="default"/>
        <w:lang w:val="ru-RU" w:eastAsia="en-US" w:bidi="ar-SA"/>
      </w:rPr>
    </w:lvl>
    <w:lvl w:ilvl="2" w:tplc="11101186">
      <w:numFmt w:val="bullet"/>
      <w:lvlText w:val="•"/>
      <w:lvlJc w:val="left"/>
      <w:pPr>
        <w:ind w:left="2068" w:hanging="298"/>
      </w:pPr>
      <w:rPr>
        <w:rFonts w:hint="default"/>
        <w:lang w:val="ru-RU" w:eastAsia="en-US" w:bidi="ar-SA"/>
      </w:rPr>
    </w:lvl>
    <w:lvl w:ilvl="3" w:tplc="B24C9208">
      <w:numFmt w:val="bullet"/>
      <w:lvlText w:val="•"/>
      <w:lvlJc w:val="left"/>
      <w:pPr>
        <w:ind w:left="3043" w:hanging="298"/>
      </w:pPr>
      <w:rPr>
        <w:rFonts w:hint="default"/>
        <w:lang w:val="ru-RU" w:eastAsia="en-US" w:bidi="ar-SA"/>
      </w:rPr>
    </w:lvl>
    <w:lvl w:ilvl="4" w:tplc="DE1A0C64">
      <w:numFmt w:val="bullet"/>
      <w:lvlText w:val="•"/>
      <w:lvlJc w:val="left"/>
      <w:pPr>
        <w:ind w:left="4017" w:hanging="298"/>
      </w:pPr>
      <w:rPr>
        <w:rFonts w:hint="default"/>
        <w:lang w:val="ru-RU" w:eastAsia="en-US" w:bidi="ar-SA"/>
      </w:rPr>
    </w:lvl>
    <w:lvl w:ilvl="5" w:tplc="DA0474DA">
      <w:numFmt w:val="bullet"/>
      <w:lvlText w:val="•"/>
      <w:lvlJc w:val="left"/>
      <w:pPr>
        <w:ind w:left="4992" w:hanging="298"/>
      </w:pPr>
      <w:rPr>
        <w:rFonts w:hint="default"/>
        <w:lang w:val="ru-RU" w:eastAsia="en-US" w:bidi="ar-SA"/>
      </w:rPr>
    </w:lvl>
    <w:lvl w:ilvl="6" w:tplc="2CC4C03A">
      <w:numFmt w:val="bullet"/>
      <w:lvlText w:val="•"/>
      <w:lvlJc w:val="left"/>
      <w:pPr>
        <w:ind w:left="5966" w:hanging="298"/>
      </w:pPr>
      <w:rPr>
        <w:rFonts w:hint="default"/>
        <w:lang w:val="ru-RU" w:eastAsia="en-US" w:bidi="ar-SA"/>
      </w:rPr>
    </w:lvl>
    <w:lvl w:ilvl="7" w:tplc="E6C24814">
      <w:numFmt w:val="bullet"/>
      <w:lvlText w:val="•"/>
      <w:lvlJc w:val="left"/>
      <w:pPr>
        <w:ind w:left="6940" w:hanging="298"/>
      </w:pPr>
      <w:rPr>
        <w:rFonts w:hint="default"/>
        <w:lang w:val="ru-RU" w:eastAsia="en-US" w:bidi="ar-SA"/>
      </w:rPr>
    </w:lvl>
    <w:lvl w:ilvl="8" w:tplc="A4FE300A">
      <w:numFmt w:val="bullet"/>
      <w:lvlText w:val="•"/>
      <w:lvlJc w:val="left"/>
      <w:pPr>
        <w:ind w:left="7915" w:hanging="298"/>
      </w:pPr>
      <w:rPr>
        <w:rFonts w:hint="default"/>
        <w:lang w:val="ru-RU" w:eastAsia="en-US" w:bidi="ar-SA"/>
      </w:rPr>
    </w:lvl>
  </w:abstractNum>
  <w:abstractNum w:abstractNumId="2">
    <w:nsid w:val="5D9E3B43"/>
    <w:multiLevelType w:val="hybridMultilevel"/>
    <w:tmpl w:val="0C90447E"/>
    <w:lvl w:ilvl="0" w:tplc="0F00E88A">
      <w:start w:val="1"/>
      <w:numFmt w:val="decimal"/>
      <w:lvlText w:val="%1."/>
      <w:lvlJc w:val="left"/>
      <w:pPr>
        <w:ind w:left="118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8DA6C48A">
      <w:numFmt w:val="bullet"/>
      <w:lvlText w:val="•"/>
      <w:lvlJc w:val="left"/>
      <w:pPr>
        <w:ind w:left="1094" w:hanging="245"/>
      </w:pPr>
      <w:rPr>
        <w:rFonts w:hint="default"/>
        <w:lang w:val="ru-RU" w:eastAsia="en-US" w:bidi="ar-SA"/>
      </w:rPr>
    </w:lvl>
    <w:lvl w:ilvl="2" w:tplc="93603920">
      <w:numFmt w:val="bullet"/>
      <w:lvlText w:val="•"/>
      <w:lvlJc w:val="left"/>
      <w:pPr>
        <w:ind w:left="2068" w:hanging="245"/>
      </w:pPr>
      <w:rPr>
        <w:rFonts w:hint="default"/>
        <w:lang w:val="ru-RU" w:eastAsia="en-US" w:bidi="ar-SA"/>
      </w:rPr>
    </w:lvl>
    <w:lvl w:ilvl="3" w:tplc="E1FE7534">
      <w:numFmt w:val="bullet"/>
      <w:lvlText w:val="•"/>
      <w:lvlJc w:val="left"/>
      <w:pPr>
        <w:ind w:left="3043" w:hanging="245"/>
      </w:pPr>
      <w:rPr>
        <w:rFonts w:hint="default"/>
        <w:lang w:val="ru-RU" w:eastAsia="en-US" w:bidi="ar-SA"/>
      </w:rPr>
    </w:lvl>
    <w:lvl w:ilvl="4" w:tplc="B12EB858">
      <w:numFmt w:val="bullet"/>
      <w:lvlText w:val="•"/>
      <w:lvlJc w:val="left"/>
      <w:pPr>
        <w:ind w:left="4017" w:hanging="245"/>
      </w:pPr>
      <w:rPr>
        <w:rFonts w:hint="default"/>
        <w:lang w:val="ru-RU" w:eastAsia="en-US" w:bidi="ar-SA"/>
      </w:rPr>
    </w:lvl>
    <w:lvl w:ilvl="5" w:tplc="B42C6D42">
      <w:numFmt w:val="bullet"/>
      <w:lvlText w:val="•"/>
      <w:lvlJc w:val="left"/>
      <w:pPr>
        <w:ind w:left="4992" w:hanging="245"/>
      </w:pPr>
      <w:rPr>
        <w:rFonts w:hint="default"/>
        <w:lang w:val="ru-RU" w:eastAsia="en-US" w:bidi="ar-SA"/>
      </w:rPr>
    </w:lvl>
    <w:lvl w:ilvl="6" w:tplc="F8EC1D3A">
      <w:numFmt w:val="bullet"/>
      <w:lvlText w:val="•"/>
      <w:lvlJc w:val="left"/>
      <w:pPr>
        <w:ind w:left="5966" w:hanging="245"/>
      </w:pPr>
      <w:rPr>
        <w:rFonts w:hint="default"/>
        <w:lang w:val="ru-RU" w:eastAsia="en-US" w:bidi="ar-SA"/>
      </w:rPr>
    </w:lvl>
    <w:lvl w:ilvl="7" w:tplc="B6485CC0">
      <w:numFmt w:val="bullet"/>
      <w:lvlText w:val="•"/>
      <w:lvlJc w:val="left"/>
      <w:pPr>
        <w:ind w:left="6940" w:hanging="245"/>
      </w:pPr>
      <w:rPr>
        <w:rFonts w:hint="default"/>
        <w:lang w:val="ru-RU" w:eastAsia="en-US" w:bidi="ar-SA"/>
      </w:rPr>
    </w:lvl>
    <w:lvl w:ilvl="8" w:tplc="BE288BEE">
      <w:numFmt w:val="bullet"/>
      <w:lvlText w:val="•"/>
      <w:lvlJc w:val="left"/>
      <w:pPr>
        <w:ind w:left="7915" w:hanging="245"/>
      </w:pPr>
      <w:rPr>
        <w:rFonts w:hint="default"/>
        <w:lang w:val="ru-RU" w:eastAsia="en-US" w:bidi="ar-SA"/>
      </w:rPr>
    </w:lvl>
  </w:abstractNum>
  <w:abstractNum w:abstractNumId="3">
    <w:nsid w:val="67EC2717"/>
    <w:multiLevelType w:val="hybridMultilevel"/>
    <w:tmpl w:val="4418A63E"/>
    <w:lvl w:ilvl="0" w:tplc="B6B26172">
      <w:start w:val="1"/>
      <w:numFmt w:val="decimal"/>
      <w:lvlText w:val="%1."/>
      <w:lvlJc w:val="left"/>
      <w:pPr>
        <w:ind w:left="118" w:hanging="29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D426530A">
      <w:numFmt w:val="bullet"/>
      <w:lvlText w:val="•"/>
      <w:lvlJc w:val="left"/>
      <w:pPr>
        <w:ind w:left="1094" w:hanging="298"/>
      </w:pPr>
      <w:rPr>
        <w:rFonts w:hint="default"/>
        <w:lang w:val="ru-RU" w:eastAsia="en-US" w:bidi="ar-SA"/>
      </w:rPr>
    </w:lvl>
    <w:lvl w:ilvl="2" w:tplc="11101186">
      <w:numFmt w:val="bullet"/>
      <w:lvlText w:val="•"/>
      <w:lvlJc w:val="left"/>
      <w:pPr>
        <w:ind w:left="2068" w:hanging="298"/>
      </w:pPr>
      <w:rPr>
        <w:rFonts w:hint="default"/>
        <w:lang w:val="ru-RU" w:eastAsia="en-US" w:bidi="ar-SA"/>
      </w:rPr>
    </w:lvl>
    <w:lvl w:ilvl="3" w:tplc="B24C9208">
      <w:numFmt w:val="bullet"/>
      <w:lvlText w:val="•"/>
      <w:lvlJc w:val="left"/>
      <w:pPr>
        <w:ind w:left="3043" w:hanging="298"/>
      </w:pPr>
      <w:rPr>
        <w:rFonts w:hint="default"/>
        <w:lang w:val="ru-RU" w:eastAsia="en-US" w:bidi="ar-SA"/>
      </w:rPr>
    </w:lvl>
    <w:lvl w:ilvl="4" w:tplc="DE1A0C64">
      <w:numFmt w:val="bullet"/>
      <w:lvlText w:val="•"/>
      <w:lvlJc w:val="left"/>
      <w:pPr>
        <w:ind w:left="4017" w:hanging="298"/>
      </w:pPr>
      <w:rPr>
        <w:rFonts w:hint="default"/>
        <w:lang w:val="ru-RU" w:eastAsia="en-US" w:bidi="ar-SA"/>
      </w:rPr>
    </w:lvl>
    <w:lvl w:ilvl="5" w:tplc="DA0474DA">
      <w:numFmt w:val="bullet"/>
      <w:lvlText w:val="•"/>
      <w:lvlJc w:val="left"/>
      <w:pPr>
        <w:ind w:left="4992" w:hanging="298"/>
      </w:pPr>
      <w:rPr>
        <w:rFonts w:hint="default"/>
        <w:lang w:val="ru-RU" w:eastAsia="en-US" w:bidi="ar-SA"/>
      </w:rPr>
    </w:lvl>
    <w:lvl w:ilvl="6" w:tplc="2CC4C03A">
      <w:numFmt w:val="bullet"/>
      <w:lvlText w:val="•"/>
      <w:lvlJc w:val="left"/>
      <w:pPr>
        <w:ind w:left="5966" w:hanging="298"/>
      </w:pPr>
      <w:rPr>
        <w:rFonts w:hint="default"/>
        <w:lang w:val="ru-RU" w:eastAsia="en-US" w:bidi="ar-SA"/>
      </w:rPr>
    </w:lvl>
    <w:lvl w:ilvl="7" w:tplc="E6C24814">
      <w:numFmt w:val="bullet"/>
      <w:lvlText w:val="•"/>
      <w:lvlJc w:val="left"/>
      <w:pPr>
        <w:ind w:left="6940" w:hanging="298"/>
      </w:pPr>
      <w:rPr>
        <w:rFonts w:hint="default"/>
        <w:lang w:val="ru-RU" w:eastAsia="en-US" w:bidi="ar-SA"/>
      </w:rPr>
    </w:lvl>
    <w:lvl w:ilvl="8" w:tplc="A4FE300A">
      <w:numFmt w:val="bullet"/>
      <w:lvlText w:val="•"/>
      <w:lvlJc w:val="left"/>
      <w:pPr>
        <w:ind w:left="7915" w:hanging="298"/>
      </w:pPr>
      <w:rPr>
        <w:rFonts w:hint="default"/>
        <w:lang w:val="ru-RU" w:eastAsia="en-US" w:bidi="ar-SA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43B2"/>
    <w:rsid w:val="000051A9"/>
    <w:rsid w:val="00010A1B"/>
    <w:rsid w:val="000422BF"/>
    <w:rsid w:val="00067743"/>
    <w:rsid w:val="00082AE7"/>
    <w:rsid w:val="00096E6E"/>
    <w:rsid w:val="000B2139"/>
    <w:rsid w:val="000B70AB"/>
    <w:rsid w:val="000E3DDF"/>
    <w:rsid w:val="000F5673"/>
    <w:rsid w:val="00100548"/>
    <w:rsid w:val="00104E0F"/>
    <w:rsid w:val="00124F7F"/>
    <w:rsid w:val="001369FC"/>
    <w:rsid w:val="00147BB1"/>
    <w:rsid w:val="001608D4"/>
    <w:rsid w:val="001A463E"/>
    <w:rsid w:val="001B3ECA"/>
    <w:rsid w:val="002222F5"/>
    <w:rsid w:val="00236D7B"/>
    <w:rsid w:val="00253BBB"/>
    <w:rsid w:val="00277B3E"/>
    <w:rsid w:val="00293626"/>
    <w:rsid w:val="002A6BB8"/>
    <w:rsid w:val="002B683B"/>
    <w:rsid w:val="002C5A6A"/>
    <w:rsid w:val="002E0187"/>
    <w:rsid w:val="002E6572"/>
    <w:rsid w:val="002F22BB"/>
    <w:rsid w:val="002F72F7"/>
    <w:rsid w:val="00304901"/>
    <w:rsid w:val="0036714F"/>
    <w:rsid w:val="003A26E1"/>
    <w:rsid w:val="003E0FD9"/>
    <w:rsid w:val="003E138B"/>
    <w:rsid w:val="003F21C9"/>
    <w:rsid w:val="00401A90"/>
    <w:rsid w:val="00417420"/>
    <w:rsid w:val="00420BDD"/>
    <w:rsid w:val="00430033"/>
    <w:rsid w:val="00440993"/>
    <w:rsid w:val="00446A1A"/>
    <w:rsid w:val="004557F0"/>
    <w:rsid w:val="004962D7"/>
    <w:rsid w:val="004C1BE4"/>
    <w:rsid w:val="004D07F4"/>
    <w:rsid w:val="004E46F8"/>
    <w:rsid w:val="00531672"/>
    <w:rsid w:val="005666B8"/>
    <w:rsid w:val="00576AAF"/>
    <w:rsid w:val="00581CF3"/>
    <w:rsid w:val="005A70E9"/>
    <w:rsid w:val="005E4C2B"/>
    <w:rsid w:val="00601E45"/>
    <w:rsid w:val="00614DD3"/>
    <w:rsid w:val="00617641"/>
    <w:rsid w:val="00636844"/>
    <w:rsid w:val="00687017"/>
    <w:rsid w:val="006A3F14"/>
    <w:rsid w:val="006E23AA"/>
    <w:rsid w:val="006E7D1D"/>
    <w:rsid w:val="007474BC"/>
    <w:rsid w:val="00747C5A"/>
    <w:rsid w:val="00755ED5"/>
    <w:rsid w:val="00764565"/>
    <w:rsid w:val="0076456C"/>
    <w:rsid w:val="00776CB1"/>
    <w:rsid w:val="00784BCA"/>
    <w:rsid w:val="007C2055"/>
    <w:rsid w:val="008057B2"/>
    <w:rsid w:val="008153C4"/>
    <w:rsid w:val="00815877"/>
    <w:rsid w:val="00861989"/>
    <w:rsid w:val="00880B57"/>
    <w:rsid w:val="008841E7"/>
    <w:rsid w:val="00892E76"/>
    <w:rsid w:val="008D0BF6"/>
    <w:rsid w:val="008E59ED"/>
    <w:rsid w:val="008F016F"/>
    <w:rsid w:val="009043B2"/>
    <w:rsid w:val="00923790"/>
    <w:rsid w:val="00924F63"/>
    <w:rsid w:val="00954EF1"/>
    <w:rsid w:val="0095575F"/>
    <w:rsid w:val="00970740"/>
    <w:rsid w:val="00994603"/>
    <w:rsid w:val="009B34DE"/>
    <w:rsid w:val="009D387C"/>
    <w:rsid w:val="009D3F24"/>
    <w:rsid w:val="009E37B5"/>
    <w:rsid w:val="009F5304"/>
    <w:rsid w:val="00A13AA3"/>
    <w:rsid w:val="00A35D05"/>
    <w:rsid w:val="00A45CF5"/>
    <w:rsid w:val="00A6456E"/>
    <w:rsid w:val="00A90312"/>
    <w:rsid w:val="00AB3F5B"/>
    <w:rsid w:val="00AC2AAE"/>
    <w:rsid w:val="00AD187B"/>
    <w:rsid w:val="00AD64C5"/>
    <w:rsid w:val="00B36EE5"/>
    <w:rsid w:val="00B53C73"/>
    <w:rsid w:val="00B96751"/>
    <w:rsid w:val="00BA06EB"/>
    <w:rsid w:val="00BA7740"/>
    <w:rsid w:val="00BB6E51"/>
    <w:rsid w:val="00C05408"/>
    <w:rsid w:val="00C20911"/>
    <w:rsid w:val="00C4181D"/>
    <w:rsid w:val="00C41F64"/>
    <w:rsid w:val="00C6723E"/>
    <w:rsid w:val="00C721D1"/>
    <w:rsid w:val="00C913A6"/>
    <w:rsid w:val="00CC57C6"/>
    <w:rsid w:val="00CE67D0"/>
    <w:rsid w:val="00CF5B54"/>
    <w:rsid w:val="00CF5CB6"/>
    <w:rsid w:val="00D00592"/>
    <w:rsid w:val="00D00CA4"/>
    <w:rsid w:val="00D15427"/>
    <w:rsid w:val="00D508CD"/>
    <w:rsid w:val="00D54077"/>
    <w:rsid w:val="00D634FC"/>
    <w:rsid w:val="00D912FF"/>
    <w:rsid w:val="00E115D9"/>
    <w:rsid w:val="00E461CD"/>
    <w:rsid w:val="00E64093"/>
    <w:rsid w:val="00E83D42"/>
    <w:rsid w:val="00E8438E"/>
    <w:rsid w:val="00E93704"/>
    <w:rsid w:val="00E94E37"/>
    <w:rsid w:val="00E958B3"/>
    <w:rsid w:val="00EA42AE"/>
    <w:rsid w:val="00EA7838"/>
    <w:rsid w:val="00EB31B0"/>
    <w:rsid w:val="00EB7459"/>
    <w:rsid w:val="00EC3642"/>
    <w:rsid w:val="00ED55F8"/>
    <w:rsid w:val="00EE604F"/>
    <w:rsid w:val="00EF1B11"/>
    <w:rsid w:val="00EF506D"/>
    <w:rsid w:val="00F03ADC"/>
    <w:rsid w:val="00F12609"/>
    <w:rsid w:val="00F26261"/>
    <w:rsid w:val="00F54E3C"/>
    <w:rsid w:val="00F67817"/>
    <w:rsid w:val="00F84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043B2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a3">
    <w:name w:val="Hyperlink"/>
    <w:basedOn w:val="a0"/>
    <w:uiPriority w:val="99"/>
    <w:unhideWhenUsed/>
    <w:rsid w:val="00E958B3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9B34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Знак,Зн,Текст сноски Зна,-"/>
    <w:basedOn w:val="a"/>
    <w:link w:val="a6"/>
    <w:uiPriority w:val="99"/>
    <w:unhideWhenUsed/>
    <w:rsid w:val="009B34DE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Знак Знак,Зн Знак,- Знак"/>
    <w:basedOn w:val="a0"/>
    <w:link w:val="a5"/>
    <w:uiPriority w:val="99"/>
    <w:rsid w:val="009B34DE"/>
    <w:rPr>
      <w:sz w:val="20"/>
      <w:szCs w:val="20"/>
    </w:rPr>
  </w:style>
  <w:style w:type="character" w:styleId="a7">
    <w:name w:val="footnote reference"/>
    <w:aliases w:val="Знак сноски-FN,Ciae niinee-FN,Знак сноски 1,Referencia nota al pie,fr,Used by Word for Help footnote symbols,SUPERS,анкета сноска,Ciae niinee 1,single space Знак Знак1,footnote text Знак Знак1,Текст сноски Знак1 Знак Знак1,-++ Знак Знак1"/>
    <w:basedOn w:val="a0"/>
    <w:uiPriority w:val="99"/>
    <w:unhideWhenUsed/>
    <w:rsid w:val="009B34DE"/>
    <w:rPr>
      <w:vertAlign w:val="superscript"/>
    </w:rPr>
  </w:style>
  <w:style w:type="paragraph" w:styleId="a8">
    <w:name w:val="List Paragraph"/>
    <w:basedOn w:val="a"/>
    <w:uiPriority w:val="34"/>
    <w:qFormat/>
    <w:rsid w:val="008D0BF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043B2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a3">
    <w:name w:val="Hyperlink"/>
    <w:basedOn w:val="a0"/>
    <w:uiPriority w:val="99"/>
    <w:unhideWhenUsed/>
    <w:rsid w:val="00E958B3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9B34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Знак,Зн,Текст сноски Зна,-"/>
    <w:basedOn w:val="a"/>
    <w:link w:val="a6"/>
    <w:uiPriority w:val="99"/>
    <w:unhideWhenUsed/>
    <w:rsid w:val="009B34DE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Знак Знак,Зн Знак,- Знак"/>
    <w:basedOn w:val="a0"/>
    <w:link w:val="a5"/>
    <w:uiPriority w:val="99"/>
    <w:rsid w:val="009B34DE"/>
    <w:rPr>
      <w:sz w:val="20"/>
      <w:szCs w:val="20"/>
    </w:rPr>
  </w:style>
  <w:style w:type="character" w:styleId="a7">
    <w:name w:val="footnote reference"/>
    <w:aliases w:val="Знак сноски-FN,Ciae niinee-FN,Знак сноски 1,Referencia nota al pie,fr,Used by Word for Help footnote symbols,SUPERS,анкета сноска,Ciae niinee 1,single space Знак Знак1,footnote text Знак Знак1,Текст сноски Знак1 Знак Знак1,-++ Знак Знак1"/>
    <w:basedOn w:val="a0"/>
    <w:uiPriority w:val="99"/>
    <w:unhideWhenUsed/>
    <w:rsid w:val="009B34DE"/>
    <w:rPr>
      <w:vertAlign w:val="superscript"/>
    </w:rPr>
  </w:style>
  <w:style w:type="paragraph" w:styleId="a8">
    <w:name w:val="List Paragraph"/>
    <w:basedOn w:val="a"/>
    <w:uiPriority w:val="34"/>
    <w:qFormat/>
    <w:rsid w:val="008D0B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solo_86@list.ru" TargetMode="External"/><Relationship Id="rId18" Type="http://schemas.openxmlformats.org/officeDocument/2006/relationships/hyperlink" Target="http://doi.org/10.1108/SEJ-08-2013-0033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doi.org/10.1108/SEJ-08-2013-0033" TargetMode="External"/><Relationship Id="rId17" Type="http://schemas.openxmlformats.org/officeDocument/2006/relationships/hyperlink" Target="https://centers.fuqua.duke.edu/case/wp-content/uploads/sites/7/2015/03/Article_Dees_MeaningofSocialEntrepreneurship_2001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researchgate.net/publication/316861926_Innovation_in_social_entrepreneurship_How_social_enterprises_innovate_in_their_organization/citations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centers.fuqua.duke.edu/case/wp-content/uploads/sites/7/2015/03/Article_Dees_MeaningofSocialEntrepreneurship_2001.pdf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zircon.ru/upload/iblock/4e7/socialnyj_predprinimatel_2018_avtoportret.pdf" TargetMode="External"/><Relationship Id="rId10" Type="http://schemas.openxmlformats.org/officeDocument/2006/relationships/hyperlink" Target="https://www.researchgate.net/publication/316861926_Innovation_in_social_entrepreneurship_How_social_enterprises_innovate_in_their_organization/citations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zircon.ru/upload/iblock/4e7/socialnyj_predprinimatel_2018_avtoportret.pdf" TargetMode="External"/><Relationship Id="rId14" Type="http://schemas.openxmlformats.org/officeDocument/2006/relationships/hyperlink" Target="http://www.zircon.ru/upload/iblock/e4e/Portret_SP_Otchet.pdf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mes.net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35AB9C-9692-4726-A718-9742BD5740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7</Pages>
  <Words>3370</Words>
  <Characters>19211</Characters>
  <Application>Microsoft Office Word</Application>
  <DocSecurity>0</DocSecurity>
  <Lines>160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 С. Соловьева</dc:creator>
  <cp:lastModifiedBy>Татьяна С. Соловьева</cp:lastModifiedBy>
  <cp:revision>146</cp:revision>
  <dcterms:created xsi:type="dcterms:W3CDTF">2022-06-06T10:44:00Z</dcterms:created>
  <dcterms:modified xsi:type="dcterms:W3CDTF">2022-06-08T06:04:00Z</dcterms:modified>
</cp:coreProperties>
</file>