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0309" w:rsidRPr="00C12C6A" w:rsidRDefault="000B6B15" w:rsidP="000B6B15">
      <w:pPr>
        <w:jc w:val="right"/>
        <w:rPr>
          <w:b/>
          <w:color w:val="000000" w:themeColor="text1"/>
        </w:rPr>
      </w:pPr>
      <w:r w:rsidRPr="00C12C6A">
        <w:rPr>
          <w:b/>
          <w:color w:val="000000" w:themeColor="text1"/>
        </w:rPr>
        <w:t>УДК</w:t>
      </w:r>
      <w:r w:rsidR="00086C45">
        <w:rPr>
          <w:b/>
          <w:color w:val="000000" w:themeColor="text1"/>
        </w:rPr>
        <w:t>: 070</w:t>
      </w:r>
      <w:r w:rsidR="008B4237">
        <w:rPr>
          <w:b/>
          <w:color w:val="000000" w:themeColor="text1"/>
        </w:rPr>
        <w:t>-004</w:t>
      </w:r>
      <w:r w:rsidRPr="00C12C6A">
        <w:rPr>
          <w:b/>
          <w:color w:val="000000" w:themeColor="text1"/>
        </w:rPr>
        <w:t xml:space="preserve">    </w:t>
      </w:r>
      <w:r w:rsidR="00B1300E" w:rsidRPr="004D1272">
        <w:rPr>
          <w:b/>
          <w:color w:val="000000" w:themeColor="text1"/>
        </w:rPr>
        <w:t xml:space="preserve">                                                                                </w:t>
      </w:r>
      <w:r w:rsidRPr="00C12C6A">
        <w:rPr>
          <w:b/>
          <w:color w:val="000000" w:themeColor="text1"/>
        </w:rPr>
        <w:t xml:space="preserve">                         </w:t>
      </w:r>
      <w:proofErr w:type="spellStart"/>
      <w:r w:rsidRPr="00C12C6A">
        <w:rPr>
          <w:b/>
          <w:color w:val="000000" w:themeColor="text1"/>
        </w:rPr>
        <w:t>Дульцева</w:t>
      </w:r>
      <w:proofErr w:type="spellEnd"/>
      <w:r w:rsidRPr="00C12C6A">
        <w:rPr>
          <w:b/>
          <w:color w:val="000000" w:themeColor="text1"/>
        </w:rPr>
        <w:t xml:space="preserve"> В.В.</w:t>
      </w:r>
    </w:p>
    <w:p w:rsidR="00EF54CA" w:rsidRPr="0026700A" w:rsidRDefault="00EF54CA" w:rsidP="000D691D">
      <w:pPr>
        <w:rPr>
          <w:b/>
          <w:bCs/>
          <w:color w:val="000000" w:themeColor="text1"/>
        </w:rPr>
      </w:pPr>
    </w:p>
    <w:p w:rsidR="00E26D4B" w:rsidRPr="0026700A" w:rsidRDefault="00E26D4B" w:rsidP="00B40D56">
      <w:pPr>
        <w:rPr>
          <w:b/>
          <w:bCs/>
          <w:color w:val="000000" w:themeColor="text1"/>
        </w:rPr>
      </w:pPr>
    </w:p>
    <w:p w:rsidR="00E26D4B" w:rsidRPr="0026700A" w:rsidRDefault="00E26D4B" w:rsidP="00B40D56">
      <w:pPr>
        <w:rPr>
          <w:b/>
          <w:bCs/>
          <w:color w:val="000000" w:themeColor="text1"/>
        </w:rPr>
      </w:pPr>
    </w:p>
    <w:p w:rsidR="00E26D4B" w:rsidRPr="0026700A" w:rsidRDefault="00B1300E" w:rsidP="00B1300E">
      <w:pPr>
        <w:jc w:val="center"/>
        <w:rPr>
          <w:b/>
          <w:bCs/>
          <w:color w:val="000000" w:themeColor="text1"/>
        </w:rPr>
      </w:pPr>
      <w:r w:rsidRPr="00026F6B">
        <w:rPr>
          <w:b/>
          <w:bCs/>
          <w:color w:val="000000" w:themeColor="text1"/>
        </w:rPr>
        <w:t>ПЕРСПЕКТИВЫ РАЗВИТИЯ ТЕХНОЛОГИЙ ВИРТУАЛЬНОЙ РЕАЛЬНОСТИ В СОВРЕМЕННОЙ ЖУРНАЛИСТИКЕ</w:t>
      </w:r>
    </w:p>
    <w:p w:rsidR="0054417B" w:rsidRPr="0026700A" w:rsidRDefault="0054417B" w:rsidP="00B1300E">
      <w:pPr>
        <w:jc w:val="both"/>
        <w:rPr>
          <w:b/>
          <w:bCs/>
          <w:i/>
          <w:color w:val="000000" w:themeColor="text1"/>
        </w:rPr>
      </w:pPr>
    </w:p>
    <w:p w:rsidR="00FD3968" w:rsidRPr="00496187" w:rsidRDefault="00693BE4" w:rsidP="00B1300E">
      <w:pPr>
        <w:suppressAutoHyphens/>
        <w:ind w:firstLine="709"/>
        <w:contextualSpacing/>
        <w:jc w:val="both"/>
        <w:rPr>
          <w:i/>
          <w:color w:val="000000" w:themeColor="text1"/>
        </w:rPr>
      </w:pPr>
      <w:r w:rsidRPr="0026700A">
        <w:rPr>
          <w:b/>
          <w:i/>
          <w:color w:val="000000" w:themeColor="text1"/>
        </w:rPr>
        <w:t>Аннотация.</w:t>
      </w:r>
      <w:r w:rsidR="004A6FC2">
        <w:rPr>
          <w:i/>
          <w:color w:val="000000" w:themeColor="text1"/>
        </w:rPr>
        <w:t xml:space="preserve"> </w:t>
      </w:r>
      <w:r w:rsidR="004D1272" w:rsidRPr="00496187">
        <w:rPr>
          <w:i/>
          <w:color w:val="000000" w:themeColor="text1"/>
        </w:rPr>
        <w:t>Статья посвящена</w:t>
      </w:r>
      <w:r w:rsidR="004A6FC2">
        <w:rPr>
          <w:i/>
          <w:color w:val="000000" w:themeColor="text1"/>
        </w:rPr>
        <w:t xml:space="preserve"> </w:t>
      </w:r>
      <w:r w:rsidR="004D1272" w:rsidRPr="00496187">
        <w:rPr>
          <w:i/>
          <w:color w:val="000000" w:themeColor="text1"/>
        </w:rPr>
        <w:t>журналистик</w:t>
      </w:r>
      <w:r w:rsidR="004A6FC2">
        <w:rPr>
          <w:i/>
          <w:color w:val="000000" w:themeColor="text1"/>
        </w:rPr>
        <w:t>е</w:t>
      </w:r>
      <w:r w:rsidR="004D1272" w:rsidRPr="00496187">
        <w:rPr>
          <w:i/>
          <w:color w:val="000000" w:themeColor="text1"/>
        </w:rPr>
        <w:t xml:space="preserve"> виртуальной реальности</w:t>
      </w:r>
      <w:r w:rsidR="004D1272" w:rsidRPr="00496187">
        <w:rPr>
          <w:color w:val="000000" w:themeColor="text1"/>
        </w:rPr>
        <w:t xml:space="preserve">. </w:t>
      </w:r>
      <w:r w:rsidR="00496187" w:rsidRPr="00496187">
        <w:rPr>
          <w:i/>
          <w:color w:val="000000" w:themeColor="text1"/>
        </w:rPr>
        <w:t xml:space="preserve">Представлена значимость прогрессивного формата </w:t>
      </w:r>
      <w:r w:rsidR="004A6FC2">
        <w:rPr>
          <w:i/>
          <w:color w:val="000000" w:themeColor="text1"/>
        </w:rPr>
        <w:t xml:space="preserve">подачи </w:t>
      </w:r>
      <w:proofErr w:type="spellStart"/>
      <w:r w:rsidR="004A6FC2">
        <w:rPr>
          <w:i/>
          <w:color w:val="000000" w:themeColor="text1"/>
        </w:rPr>
        <w:t>медиаконтента</w:t>
      </w:r>
      <w:proofErr w:type="spellEnd"/>
      <w:r w:rsidR="00496187" w:rsidRPr="00496187">
        <w:rPr>
          <w:i/>
          <w:color w:val="000000" w:themeColor="text1"/>
        </w:rPr>
        <w:t>.</w:t>
      </w:r>
      <w:r w:rsidR="00496187">
        <w:rPr>
          <w:i/>
          <w:color w:val="000000" w:themeColor="text1"/>
        </w:rPr>
        <w:t xml:space="preserve"> </w:t>
      </w:r>
      <w:r w:rsidR="00496187" w:rsidRPr="00496187">
        <w:rPr>
          <w:i/>
          <w:color w:val="000000" w:themeColor="text1"/>
        </w:rPr>
        <w:t xml:space="preserve">В заключении приведены </w:t>
      </w:r>
      <w:r w:rsidR="00496187" w:rsidRPr="0026700A">
        <w:rPr>
          <w:i/>
          <w:color w:val="000000" w:themeColor="text1"/>
        </w:rPr>
        <w:t xml:space="preserve">перспективы </w:t>
      </w:r>
      <w:r w:rsidR="00496187">
        <w:rPr>
          <w:i/>
          <w:color w:val="000000" w:themeColor="text1"/>
        </w:rPr>
        <w:t>ра</w:t>
      </w:r>
      <w:r w:rsidR="004A6FC2">
        <w:rPr>
          <w:i/>
          <w:color w:val="000000" w:themeColor="text1"/>
        </w:rPr>
        <w:t>з</w:t>
      </w:r>
      <w:r w:rsidR="00496187">
        <w:rPr>
          <w:i/>
          <w:color w:val="000000" w:themeColor="text1"/>
        </w:rPr>
        <w:t xml:space="preserve">вития </w:t>
      </w:r>
      <w:r w:rsidR="00496187" w:rsidRPr="0026700A">
        <w:rPr>
          <w:i/>
          <w:color w:val="000000" w:themeColor="text1"/>
        </w:rPr>
        <w:t xml:space="preserve">технологий виртуальной реальности </w:t>
      </w:r>
      <w:r w:rsidR="00496187" w:rsidRPr="00496187">
        <w:rPr>
          <w:i/>
          <w:color w:val="000000" w:themeColor="text1"/>
        </w:rPr>
        <w:t>в журналистик</w:t>
      </w:r>
      <w:r w:rsidR="00496187">
        <w:rPr>
          <w:i/>
          <w:color w:val="000000" w:themeColor="text1"/>
        </w:rPr>
        <w:t>е</w:t>
      </w:r>
      <w:r w:rsidR="00496187" w:rsidRPr="00496187">
        <w:rPr>
          <w:i/>
          <w:color w:val="000000" w:themeColor="text1"/>
        </w:rPr>
        <w:t xml:space="preserve"> </w:t>
      </w:r>
      <w:r w:rsidR="00496187" w:rsidRPr="00496187">
        <w:rPr>
          <w:i/>
          <w:color w:val="000000" w:themeColor="text1"/>
          <w:lang w:val="en-US"/>
        </w:rPr>
        <w:t>XXI</w:t>
      </w:r>
      <w:r w:rsidR="00496187" w:rsidRPr="00496187">
        <w:rPr>
          <w:i/>
          <w:color w:val="000000" w:themeColor="text1"/>
        </w:rPr>
        <w:t xml:space="preserve"> века.</w:t>
      </w:r>
    </w:p>
    <w:p w:rsidR="00693BE4" w:rsidRDefault="00693BE4" w:rsidP="00B1300E">
      <w:pPr>
        <w:suppressAutoHyphens/>
        <w:ind w:firstLine="709"/>
        <w:contextualSpacing/>
        <w:jc w:val="both"/>
        <w:rPr>
          <w:i/>
          <w:color w:val="000000" w:themeColor="text1"/>
        </w:rPr>
      </w:pPr>
      <w:r w:rsidRPr="0026700A">
        <w:rPr>
          <w:b/>
          <w:i/>
          <w:color w:val="000000" w:themeColor="text1"/>
        </w:rPr>
        <w:t>Ключевые слова:</w:t>
      </w:r>
      <w:r w:rsidRPr="0026700A">
        <w:rPr>
          <w:i/>
          <w:color w:val="000000" w:themeColor="text1"/>
        </w:rPr>
        <w:t xml:space="preserve"> виртуальная реальность, журналистика виртуальной реальности, современн</w:t>
      </w:r>
      <w:r w:rsidR="0022165F">
        <w:rPr>
          <w:i/>
          <w:color w:val="000000" w:themeColor="text1"/>
        </w:rPr>
        <w:t>ая журналистика</w:t>
      </w:r>
      <w:r w:rsidRPr="0026700A">
        <w:rPr>
          <w:i/>
          <w:color w:val="000000" w:themeColor="text1"/>
        </w:rPr>
        <w:t xml:space="preserve">, </w:t>
      </w:r>
      <w:proofErr w:type="spellStart"/>
      <w:r w:rsidRPr="0026700A">
        <w:rPr>
          <w:i/>
          <w:color w:val="000000" w:themeColor="text1"/>
        </w:rPr>
        <w:t>иммерсивная</w:t>
      </w:r>
      <w:proofErr w:type="spellEnd"/>
      <w:r w:rsidRPr="0026700A">
        <w:rPr>
          <w:i/>
          <w:color w:val="000000" w:themeColor="text1"/>
        </w:rPr>
        <w:t xml:space="preserve"> журналистика</w:t>
      </w:r>
      <w:r w:rsidR="0022165F">
        <w:rPr>
          <w:i/>
          <w:color w:val="000000" w:themeColor="text1"/>
        </w:rPr>
        <w:t>, развитие, перспектив</w:t>
      </w:r>
      <w:r w:rsidR="000F60BD">
        <w:rPr>
          <w:i/>
          <w:color w:val="000000" w:themeColor="text1"/>
        </w:rPr>
        <w:t>а</w:t>
      </w:r>
      <w:r w:rsidR="0022165F">
        <w:rPr>
          <w:i/>
          <w:color w:val="000000" w:themeColor="text1"/>
        </w:rPr>
        <w:t>.</w:t>
      </w:r>
    </w:p>
    <w:p w:rsidR="00807503" w:rsidRPr="00C92972" w:rsidRDefault="00807503" w:rsidP="00B1300E">
      <w:pPr>
        <w:suppressAutoHyphens/>
        <w:ind w:firstLine="709"/>
        <w:contextualSpacing/>
        <w:jc w:val="both"/>
        <w:rPr>
          <w:i/>
          <w:color w:val="000000" w:themeColor="text1"/>
        </w:rPr>
      </w:pPr>
    </w:p>
    <w:p w:rsidR="00A43700" w:rsidRPr="00C92972" w:rsidRDefault="0054417B" w:rsidP="00B1300E">
      <w:pPr>
        <w:suppressAutoHyphens/>
        <w:ind w:firstLine="709"/>
        <w:contextualSpacing/>
        <w:jc w:val="both"/>
        <w:rPr>
          <w:strike/>
          <w:color w:val="000000" w:themeColor="text1"/>
        </w:rPr>
      </w:pPr>
      <w:r w:rsidRPr="0026700A">
        <w:rPr>
          <w:color w:val="000000" w:themeColor="text1"/>
        </w:rPr>
        <w:t xml:space="preserve">В современном мире технологии не стоят на месте. </w:t>
      </w:r>
      <w:r w:rsidR="00A43700">
        <w:rPr>
          <w:color w:val="000000" w:themeColor="text1"/>
        </w:rPr>
        <w:t>Р</w:t>
      </w:r>
      <w:r w:rsidRPr="0026700A">
        <w:rPr>
          <w:color w:val="000000" w:themeColor="text1"/>
        </w:rPr>
        <w:t xml:space="preserve">азвитие </w:t>
      </w:r>
      <w:r w:rsidR="0022165F">
        <w:rPr>
          <w:color w:val="000000" w:themeColor="text1"/>
        </w:rPr>
        <w:t xml:space="preserve">цифровых технологий </w:t>
      </w:r>
      <w:r w:rsidRPr="0026700A">
        <w:rPr>
          <w:color w:val="000000" w:themeColor="text1"/>
        </w:rPr>
        <w:t xml:space="preserve">влияет на </w:t>
      </w:r>
      <w:proofErr w:type="spellStart"/>
      <w:r w:rsidRPr="0026700A">
        <w:rPr>
          <w:color w:val="000000" w:themeColor="text1"/>
        </w:rPr>
        <w:t>медиаиндустрию</w:t>
      </w:r>
      <w:proofErr w:type="spellEnd"/>
      <w:r w:rsidRPr="0026700A">
        <w:rPr>
          <w:color w:val="000000" w:themeColor="text1"/>
        </w:rPr>
        <w:t xml:space="preserve"> и способствует зарождению журналистики нового формата.</w:t>
      </w:r>
      <w:r w:rsidR="000B6B15" w:rsidRPr="0026700A">
        <w:rPr>
          <w:color w:val="000000" w:themeColor="text1"/>
        </w:rPr>
        <w:t xml:space="preserve"> </w:t>
      </w:r>
      <w:r w:rsidR="00827F8F" w:rsidRPr="0026700A">
        <w:rPr>
          <w:color w:val="000000" w:themeColor="text1"/>
        </w:rPr>
        <w:t xml:space="preserve">Появляются новые формы и форматы </w:t>
      </w:r>
      <w:proofErr w:type="spellStart"/>
      <w:r w:rsidR="00827F8F" w:rsidRPr="0026700A">
        <w:rPr>
          <w:color w:val="000000" w:themeColor="text1"/>
        </w:rPr>
        <w:t>медиапотребления</w:t>
      </w:r>
      <w:proofErr w:type="spellEnd"/>
      <w:r w:rsidR="00827F8F" w:rsidRPr="0026700A">
        <w:rPr>
          <w:color w:val="000000" w:themeColor="text1"/>
        </w:rPr>
        <w:t xml:space="preserve">. </w:t>
      </w:r>
      <w:r w:rsidR="00680E0E" w:rsidRPr="0026700A">
        <w:rPr>
          <w:color w:val="000000" w:themeColor="text1"/>
        </w:rPr>
        <w:t xml:space="preserve">Появляется </w:t>
      </w:r>
      <w:proofErr w:type="spellStart"/>
      <w:r w:rsidR="00680E0E" w:rsidRPr="0026700A">
        <w:rPr>
          <w:color w:val="000000" w:themeColor="text1"/>
        </w:rPr>
        <w:t>иммерсивная</w:t>
      </w:r>
      <w:proofErr w:type="spellEnd"/>
      <w:r w:rsidR="00680E0E" w:rsidRPr="0026700A">
        <w:rPr>
          <w:color w:val="000000" w:themeColor="text1"/>
        </w:rPr>
        <w:t xml:space="preserve"> журналистика, она же – журналистика погружения или журналистика виртуальной реальности (VR). </w:t>
      </w:r>
      <w:r w:rsidR="00827F8F" w:rsidRPr="0026700A">
        <w:rPr>
          <w:color w:val="000000" w:themeColor="text1"/>
        </w:rPr>
        <w:t>Виртуальная реальность дает возможность представления информации с предельной детализацией, создавая опыт внутре</w:t>
      </w:r>
      <w:bookmarkStart w:id="0" w:name="_GoBack"/>
      <w:bookmarkEnd w:id="0"/>
      <w:r w:rsidR="00827F8F" w:rsidRPr="0026700A">
        <w:rPr>
          <w:color w:val="000000" w:themeColor="text1"/>
        </w:rPr>
        <w:t>ннего наблюдения событий с высокой степенью достоверности. Эффект полного погружения достигается с помощью различных технических устройств – перчаток</w:t>
      </w:r>
      <w:r w:rsidR="00827F8F" w:rsidRPr="00C92972">
        <w:rPr>
          <w:color w:val="000000" w:themeColor="text1"/>
        </w:rPr>
        <w:t>, монтируемых на голову очков, шлемов.</w:t>
      </w:r>
      <w:r w:rsidR="000B6B15" w:rsidRPr="00C92972">
        <w:rPr>
          <w:color w:val="000000" w:themeColor="text1"/>
        </w:rPr>
        <w:t xml:space="preserve"> </w:t>
      </w:r>
    </w:p>
    <w:p w:rsidR="001200A7" w:rsidRPr="00C92972" w:rsidRDefault="001200A7" w:rsidP="00B1300E">
      <w:pPr>
        <w:suppressAutoHyphens/>
        <w:ind w:firstLine="709"/>
        <w:contextualSpacing/>
        <w:jc w:val="both"/>
        <w:rPr>
          <w:color w:val="000000" w:themeColor="text1"/>
        </w:rPr>
      </w:pPr>
      <w:r w:rsidRPr="00C92972">
        <w:rPr>
          <w:color w:val="000000" w:themeColor="text1"/>
        </w:rPr>
        <w:t>История журналистики ново</w:t>
      </w:r>
      <w:r w:rsidR="00A43700" w:rsidRPr="00C92972">
        <w:rPr>
          <w:color w:val="000000" w:themeColor="text1"/>
        </w:rPr>
        <w:t>го</w:t>
      </w:r>
      <w:r w:rsidRPr="00C92972">
        <w:rPr>
          <w:color w:val="000000" w:themeColor="text1"/>
        </w:rPr>
        <w:t xml:space="preserve"> формат</w:t>
      </w:r>
      <w:r w:rsidR="00A43700" w:rsidRPr="00C92972">
        <w:rPr>
          <w:color w:val="000000" w:themeColor="text1"/>
        </w:rPr>
        <w:t>а</w:t>
      </w:r>
      <w:r w:rsidRPr="00C92972">
        <w:rPr>
          <w:color w:val="000000" w:themeColor="text1"/>
        </w:rPr>
        <w:t xml:space="preserve"> начинается с 2012 года, когда корреспондент американского издания </w:t>
      </w:r>
      <w:proofErr w:type="spellStart"/>
      <w:r w:rsidRPr="00C92972">
        <w:rPr>
          <w:color w:val="000000" w:themeColor="text1"/>
        </w:rPr>
        <w:t>Newsweek</w:t>
      </w:r>
      <w:proofErr w:type="spellEnd"/>
      <w:r w:rsidRPr="00C92972">
        <w:rPr>
          <w:color w:val="000000" w:themeColor="text1"/>
        </w:rPr>
        <w:t xml:space="preserve"> </w:t>
      </w:r>
      <w:proofErr w:type="spellStart"/>
      <w:r w:rsidRPr="00C92972">
        <w:rPr>
          <w:color w:val="000000" w:themeColor="text1"/>
        </w:rPr>
        <w:t>Нонни</w:t>
      </w:r>
      <w:proofErr w:type="spellEnd"/>
      <w:r w:rsidRPr="00C92972">
        <w:rPr>
          <w:color w:val="000000" w:themeColor="text1"/>
        </w:rPr>
        <w:t xml:space="preserve"> де ла Пенья представила репортаж «Голод в Лос-Анджелесе» (</w:t>
      </w:r>
      <w:r w:rsidRPr="00C92972">
        <w:rPr>
          <w:color w:val="000000" w:themeColor="text1"/>
          <w:lang w:val="en-US"/>
        </w:rPr>
        <w:t>Hunger</w:t>
      </w:r>
      <w:r w:rsidRPr="00C92972">
        <w:rPr>
          <w:color w:val="000000" w:themeColor="text1"/>
        </w:rPr>
        <w:t xml:space="preserve"> </w:t>
      </w:r>
      <w:r w:rsidRPr="00C92972">
        <w:rPr>
          <w:color w:val="000000" w:themeColor="text1"/>
          <w:lang w:val="en-US"/>
        </w:rPr>
        <w:t>in</w:t>
      </w:r>
      <w:r w:rsidRPr="00C92972">
        <w:rPr>
          <w:color w:val="000000" w:themeColor="text1"/>
        </w:rPr>
        <w:t xml:space="preserve"> </w:t>
      </w:r>
      <w:r w:rsidRPr="00C92972">
        <w:rPr>
          <w:color w:val="000000" w:themeColor="text1"/>
          <w:lang w:val="en-US"/>
        </w:rPr>
        <w:t>Los</w:t>
      </w:r>
      <w:r w:rsidRPr="00C92972">
        <w:rPr>
          <w:color w:val="000000" w:themeColor="text1"/>
        </w:rPr>
        <w:t xml:space="preserve"> </w:t>
      </w:r>
      <w:r w:rsidRPr="00C92972">
        <w:rPr>
          <w:color w:val="000000" w:themeColor="text1"/>
          <w:lang w:val="en-US"/>
        </w:rPr>
        <w:t>Angeles</w:t>
      </w:r>
      <w:r w:rsidRPr="00C92972">
        <w:rPr>
          <w:color w:val="000000" w:themeColor="text1"/>
        </w:rPr>
        <w:t>)</w:t>
      </w:r>
      <w:r w:rsidR="00F27DD8" w:rsidRPr="00F27DD8">
        <w:rPr>
          <w:color w:val="000000" w:themeColor="text1"/>
        </w:rPr>
        <w:t xml:space="preserve"> [</w:t>
      </w:r>
      <w:r w:rsidR="00CE62A1">
        <w:rPr>
          <w:color w:val="000000" w:themeColor="text1"/>
        </w:rPr>
        <w:t>7</w:t>
      </w:r>
      <w:r w:rsidR="00F27DD8" w:rsidRPr="00F27DD8">
        <w:rPr>
          <w:color w:val="000000" w:themeColor="text1"/>
        </w:rPr>
        <w:t>]</w:t>
      </w:r>
      <w:r w:rsidRPr="00C92972">
        <w:rPr>
          <w:color w:val="000000" w:themeColor="text1"/>
        </w:rPr>
        <w:t>.</w:t>
      </w:r>
    </w:p>
    <w:p w:rsidR="001200A7" w:rsidRPr="00C92972" w:rsidRDefault="001200A7" w:rsidP="00B1300E">
      <w:pPr>
        <w:ind w:firstLine="709"/>
        <w:jc w:val="both"/>
        <w:rPr>
          <w:color w:val="000000" w:themeColor="text1"/>
        </w:rPr>
      </w:pPr>
      <w:r w:rsidRPr="00C92972">
        <w:rPr>
          <w:color w:val="000000" w:themeColor="text1"/>
        </w:rPr>
        <w:t xml:space="preserve">Проект стал одним из первых массовых журналистских репортажей с применением технологий виртуальной реальности. В нем </w:t>
      </w:r>
      <w:r w:rsidR="008F0BA9" w:rsidRPr="00C92972">
        <w:rPr>
          <w:color w:val="000000" w:themeColor="text1"/>
        </w:rPr>
        <w:t xml:space="preserve">журналистка </w:t>
      </w:r>
      <w:proofErr w:type="spellStart"/>
      <w:r w:rsidR="008F0BA9" w:rsidRPr="00C92972">
        <w:rPr>
          <w:color w:val="000000" w:themeColor="text1"/>
        </w:rPr>
        <w:t>Нонни</w:t>
      </w:r>
      <w:proofErr w:type="spellEnd"/>
      <w:r w:rsidR="008F0BA9" w:rsidRPr="00C92972">
        <w:rPr>
          <w:color w:val="000000" w:themeColor="text1"/>
        </w:rPr>
        <w:t xml:space="preserve"> </w:t>
      </w:r>
      <w:r w:rsidRPr="00C92972">
        <w:rPr>
          <w:color w:val="000000" w:themeColor="text1"/>
        </w:rPr>
        <w:t xml:space="preserve">Де ла Пенья обращает внимание на проблему продовольственного кризиса в Соединенных Штатах. Виртуальное моделирование основано на семи минутах неотредактированного звука, записанного студентом-журналистом во время реального инцидента. Премьера прошла на кинофестивале </w:t>
      </w:r>
      <w:proofErr w:type="spellStart"/>
      <w:r w:rsidRPr="00C92972">
        <w:rPr>
          <w:color w:val="000000" w:themeColor="text1"/>
        </w:rPr>
        <w:t>Sundance</w:t>
      </w:r>
      <w:proofErr w:type="spellEnd"/>
      <w:r w:rsidRPr="00C92972">
        <w:rPr>
          <w:color w:val="000000" w:themeColor="text1"/>
        </w:rPr>
        <w:t xml:space="preserve"> в штате Юта</w:t>
      </w:r>
      <w:r w:rsidR="00F27DD8" w:rsidRPr="00F27DD8">
        <w:rPr>
          <w:color w:val="000000" w:themeColor="text1"/>
        </w:rPr>
        <w:t xml:space="preserve"> [</w:t>
      </w:r>
      <w:r w:rsidR="00CE62A1">
        <w:rPr>
          <w:color w:val="000000" w:themeColor="text1"/>
        </w:rPr>
        <w:t>7</w:t>
      </w:r>
      <w:r w:rsidR="00F27DD8" w:rsidRPr="00F27DD8">
        <w:rPr>
          <w:color w:val="000000" w:themeColor="text1"/>
        </w:rPr>
        <w:t>]</w:t>
      </w:r>
      <w:r w:rsidRPr="00C92972">
        <w:rPr>
          <w:color w:val="000000" w:themeColor="text1"/>
        </w:rPr>
        <w:t xml:space="preserve">. </w:t>
      </w:r>
    </w:p>
    <w:p w:rsidR="001200A7" w:rsidRPr="00C92972" w:rsidRDefault="001200A7" w:rsidP="00B1300E">
      <w:pPr>
        <w:ind w:firstLine="709"/>
        <w:jc w:val="both"/>
        <w:rPr>
          <w:color w:val="000000" w:themeColor="text1"/>
        </w:rPr>
      </w:pPr>
      <w:r w:rsidRPr="00C92972">
        <w:rPr>
          <w:color w:val="000000" w:themeColor="text1"/>
        </w:rPr>
        <w:t>В «новостной игре»</w:t>
      </w:r>
      <w:r w:rsidR="00A43700" w:rsidRPr="00C92972">
        <w:rPr>
          <w:color w:val="000000" w:themeColor="text1"/>
        </w:rPr>
        <w:t>, по словам автора</w:t>
      </w:r>
      <w:r w:rsidRPr="00C92972">
        <w:rPr>
          <w:color w:val="000000" w:themeColor="text1"/>
        </w:rPr>
        <w:t xml:space="preserve"> проект</w:t>
      </w:r>
      <w:r w:rsidR="00A43700" w:rsidRPr="00C92972">
        <w:rPr>
          <w:color w:val="000000" w:themeColor="text1"/>
        </w:rPr>
        <w:t>а,</w:t>
      </w:r>
      <w:r w:rsidRPr="00C92972">
        <w:rPr>
          <w:color w:val="000000" w:themeColor="text1"/>
        </w:rPr>
        <w:t xml:space="preserve"> пользователь может передвигаться и взаимодействовать с другими персонажами в полностью смоделированном мире</w:t>
      </w:r>
      <w:r w:rsidR="00F27DD8" w:rsidRPr="00F27DD8">
        <w:rPr>
          <w:color w:val="000000" w:themeColor="text1"/>
        </w:rPr>
        <w:t xml:space="preserve"> [3]</w:t>
      </w:r>
      <w:r w:rsidRPr="00C92972">
        <w:rPr>
          <w:color w:val="000000" w:themeColor="text1"/>
        </w:rPr>
        <w:t xml:space="preserve">. Центральное место в этом виртуальном опыте автор отвела мужчине, который впадает в диабетическую кому, стоя в одной из очередей. Пользователь сразу погружается в центр истории – репортаж начинается с ожидания очереди за </w:t>
      </w:r>
      <w:r w:rsidR="00A43700" w:rsidRPr="00C92972">
        <w:rPr>
          <w:color w:val="000000" w:themeColor="text1"/>
        </w:rPr>
        <w:t>продуктами питания</w:t>
      </w:r>
      <w:r w:rsidRPr="00C92972">
        <w:rPr>
          <w:color w:val="000000" w:themeColor="text1"/>
        </w:rPr>
        <w:t xml:space="preserve"> вместе с другими (виртуальными) клиентами.</w:t>
      </w:r>
    </w:p>
    <w:p w:rsidR="001200A7" w:rsidRPr="00C92972" w:rsidRDefault="001200A7" w:rsidP="00B1300E">
      <w:pPr>
        <w:ind w:firstLine="709"/>
        <w:jc w:val="both"/>
        <w:rPr>
          <w:color w:val="000000" w:themeColor="text1"/>
        </w:rPr>
      </w:pPr>
      <w:r w:rsidRPr="00C92972">
        <w:rPr>
          <w:color w:val="000000" w:themeColor="text1"/>
        </w:rPr>
        <w:t xml:space="preserve">И хотя графика не выглядит реалистичной, очки виртуальной реальности отслеживают движения и в сочетании с реальным звуком обеспечивают глубоко реалистичный опыт и вызывают эмоциональные отклики. Многие </w:t>
      </w:r>
      <w:r w:rsidR="00A43700" w:rsidRPr="00C92972">
        <w:rPr>
          <w:color w:val="000000" w:themeColor="text1"/>
        </w:rPr>
        <w:t>участники</w:t>
      </w:r>
      <w:r w:rsidRPr="00C92972">
        <w:rPr>
          <w:color w:val="000000" w:themeColor="text1"/>
        </w:rPr>
        <w:t xml:space="preserve">, покидая </w:t>
      </w:r>
      <w:r w:rsidR="00A43700" w:rsidRPr="00C92972">
        <w:rPr>
          <w:color w:val="000000" w:themeColor="text1"/>
        </w:rPr>
        <w:t>взаимодействие с проектом</w:t>
      </w:r>
      <w:r w:rsidRPr="00C92972">
        <w:rPr>
          <w:color w:val="000000" w:themeColor="text1"/>
        </w:rPr>
        <w:t xml:space="preserve">, </w:t>
      </w:r>
      <w:r w:rsidR="00A43700" w:rsidRPr="00C92972">
        <w:rPr>
          <w:color w:val="000000" w:themeColor="text1"/>
        </w:rPr>
        <w:t>описали свой опыт неоднозначно</w:t>
      </w:r>
      <w:r w:rsidRPr="00C92972">
        <w:rPr>
          <w:color w:val="000000" w:themeColor="text1"/>
        </w:rPr>
        <w:t>: «О, Боже, это было ужасно. Я ничем ему даже не мог</w:t>
      </w:r>
      <w:r w:rsidR="00A43700" w:rsidRPr="00C92972">
        <w:rPr>
          <w:color w:val="000000" w:themeColor="text1"/>
        </w:rPr>
        <w:t xml:space="preserve"> помочь</w:t>
      </w:r>
      <w:r w:rsidRPr="00C92972">
        <w:rPr>
          <w:color w:val="000000" w:themeColor="text1"/>
        </w:rPr>
        <w:t>»</w:t>
      </w:r>
      <w:r w:rsidR="00F27DD8" w:rsidRPr="004D1272">
        <w:rPr>
          <w:color w:val="000000" w:themeColor="text1"/>
        </w:rPr>
        <w:t xml:space="preserve"> [</w:t>
      </w:r>
      <w:r w:rsidR="00CE62A1" w:rsidRPr="004D1272">
        <w:rPr>
          <w:color w:val="000000" w:themeColor="text1"/>
        </w:rPr>
        <w:t>9</w:t>
      </w:r>
      <w:r w:rsidR="00F27DD8" w:rsidRPr="004D1272">
        <w:rPr>
          <w:color w:val="000000" w:themeColor="text1"/>
        </w:rPr>
        <w:t>]</w:t>
      </w:r>
      <w:r w:rsidRPr="00C92972">
        <w:rPr>
          <w:color w:val="000000" w:themeColor="text1"/>
        </w:rPr>
        <w:t xml:space="preserve">. </w:t>
      </w:r>
      <w:r w:rsidR="00A43700" w:rsidRPr="00C92972">
        <w:rPr>
          <w:color w:val="000000" w:themeColor="text1"/>
        </w:rPr>
        <w:t xml:space="preserve">В </w:t>
      </w:r>
      <w:r w:rsidRPr="00C92972">
        <w:rPr>
          <w:color w:val="000000" w:themeColor="text1"/>
        </w:rPr>
        <w:t>процессе просмотра</w:t>
      </w:r>
      <w:r w:rsidR="00A43700" w:rsidRPr="00C92972">
        <w:rPr>
          <w:color w:val="000000" w:themeColor="text1"/>
        </w:rPr>
        <w:t xml:space="preserve"> участники сцены</w:t>
      </w:r>
      <w:r w:rsidRPr="00C92972">
        <w:rPr>
          <w:color w:val="000000" w:themeColor="text1"/>
          <w:shd w:val="clear" w:color="auto" w:fill="FFFFFF"/>
        </w:rPr>
        <w:t xml:space="preserve"> опускались на пол,</w:t>
      </w:r>
      <w:r w:rsidRPr="00C92972">
        <w:rPr>
          <w:color w:val="000000" w:themeColor="text1"/>
        </w:rPr>
        <w:t xml:space="preserve"> </w:t>
      </w:r>
      <w:r w:rsidRPr="00C92972">
        <w:rPr>
          <w:color w:val="000000" w:themeColor="text1"/>
          <w:shd w:val="clear" w:color="auto" w:fill="FFFFFF"/>
        </w:rPr>
        <w:t xml:space="preserve">пытаясь помочь </w:t>
      </w:r>
      <w:r w:rsidR="00A43700" w:rsidRPr="00C92972">
        <w:rPr>
          <w:color w:val="000000" w:themeColor="text1"/>
          <w:shd w:val="clear" w:color="auto" w:fill="FFFFFF"/>
        </w:rPr>
        <w:t xml:space="preserve">и успокоить </w:t>
      </w:r>
      <w:r w:rsidRPr="00C92972">
        <w:rPr>
          <w:color w:val="000000" w:themeColor="text1"/>
          <w:shd w:val="clear" w:color="auto" w:fill="FFFFFF"/>
        </w:rPr>
        <w:t>упавше</w:t>
      </w:r>
      <w:r w:rsidR="00A43700" w:rsidRPr="00C92972">
        <w:rPr>
          <w:color w:val="000000" w:themeColor="text1"/>
          <w:shd w:val="clear" w:color="auto" w:fill="FFFFFF"/>
        </w:rPr>
        <w:t>го</w:t>
      </w:r>
      <w:r w:rsidRPr="00C92972">
        <w:rPr>
          <w:color w:val="000000" w:themeColor="text1"/>
          <w:shd w:val="clear" w:color="auto" w:fill="FFFFFF"/>
        </w:rPr>
        <w:t xml:space="preserve"> </w:t>
      </w:r>
      <w:r w:rsidR="00A43700" w:rsidRPr="00C92972">
        <w:rPr>
          <w:color w:val="000000" w:themeColor="text1"/>
          <w:shd w:val="clear" w:color="auto" w:fill="FFFFFF"/>
        </w:rPr>
        <w:t>компьютерно-смоделированного персонажа</w:t>
      </w:r>
      <w:r w:rsidRPr="00C92972">
        <w:rPr>
          <w:color w:val="000000" w:themeColor="text1"/>
          <w:shd w:val="clear" w:color="auto" w:fill="FFFFFF"/>
        </w:rPr>
        <w:t xml:space="preserve">. </w:t>
      </w:r>
      <w:r w:rsidRPr="00C92972">
        <w:rPr>
          <w:color w:val="000000" w:themeColor="text1"/>
        </w:rPr>
        <w:t xml:space="preserve">Нони де ла Пенья отмечает, что на </w:t>
      </w:r>
      <w:r w:rsidR="00A43700" w:rsidRPr="00C92972">
        <w:rPr>
          <w:color w:val="000000" w:themeColor="text1"/>
        </w:rPr>
        <w:t xml:space="preserve">премьере </w:t>
      </w:r>
      <w:r w:rsidRPr="00C92972">
        <w:rPr>
          <w:color w:val="000000" w:themeColor="text1"/>
        </w:rPr>
        <w:t>кинофестивал</w:t>
      </w:r>
      <w:r w:rsidR="00A43700" w:rsidRPr="00C92972">
        <w:rPr>
          <w:color w:val="000000" w:themeColor="text1"/>
        </w:rPr>
        <w:t>я</w:t>
      </w:r>
      <w:r w:rsidRPr="00C92972">
        <w:rPr>
          <w:color w:val="000000" w:themeColor="text1"/>
        </w:rPr>
        <w:t xml:space="preserve"> </w:t>
      </w:r>
      <w:proofErr w:type="spellStart"/>
      <w:r w:rsidRPr="00C92972">
        <w:rPr>
          <w:color w:val="000000" w:themeColor="text1"/>
        </w:rPr>
        <w:t>Sundance</w:t>
      </w:r>
      <w:proofErr w:type="spellEnd"/>
      <w:r w:rsidRPr="00C92972">
        <w:rPr>
          <w:color w:val="000000" w:themeColor="text1"/>
        </w:rPr>
        <w:t xml:space="preserve"> в 2012 году многие зрители плакали после просмотра</w:t>
      </w:r>
      <w:bookmarkStart w:id="1" w:name="_Hlk40221428"/>
      <w:r w:rsidRPr="00C92972">
        <w:rPr>
          <w:color w:val="000000" w:themeColor="text1"/>
        </w:rPr>
        <w:t>.</w:t>
      </w:r>
      <w:r w:rsidRPr="00C92972">
        <w:rPr>
          <w:color w:val="000000" w:themeColor="text1"/>
          <w:shd w:val="clear" w:color="auto" w:fill="FFFFFF"/>
        </w:rPr>
        <w:t xml:space="preserve"> </w:t>
      </w:r>
      <w:bookmarkEnd w:id="1"/>
    </w:p>
    <w:p w:rsidR="008F0BA9" w:rsidRPr="00C92972" w:rsidRDefault="0026700A" w:rsidP="00B1300E">
      <w:pPr>
        <w:ind w:firstLine="709"/>
        <w:jc w:val="both"/>
        <w:rPr>
          <w:color w:val="000000"/>
        </w:rPr>
      </w:pPr>
      <w:r w:rsidRPr="00C92972">
        <w:rPr>
          <w:color w:val="000000"/>
        </w:rPr>
        <w:t xml:space="preserve">До выхода репортажа </w:t>
      </w:r>
      <w:r w:rsidR="00974CE7" w:rsidRPr="00C92972">
        <w:rPr>
          <w:color w:val="000000"/>
        </w:rPr>
        <w:t xml:space="preserve">журналистки </w:t>
      </w:r>
      <w:proofErr w:type="spellStart"/>
      <w:r w:rsidR="00974CE7" w:rsidRPr="00C92972">
        <w:rPr>
          <w:color w:val="000000"/>
        </w:rPr>
        <w:t>Нонни</w:t>
      </w:r>
      <w:proofErr w:type="spellEnd"/>
      <w:r w:rsidR="00974CE7" w:rsidRPr="00C92972">
        <w:rPr>
          <w:color w:val="000000"/>
        </w:rPr>
        <w:t xml:space="preserve"> </w:t>
      </w:r>
      <w:r w:rsidRPr="00C92972">
        <w:rPr>
          <w:color w:val="000000"/>
        </w:rPr>
        <w:t>Де ла Пенья многие исследователи утверждали, что «журналистика не может существовать в жанре виртуальной реальности, поскольку ее задача – передавать информацию о событии, и вымышленная реальность не позволит доносить информацию аудитории»</w:t>
      </w:r>
      <w:r w:rsidR="00F27DD8" w:rsidRPr="00F27DD8">
        <w:rPr>
          <w:color w:val="000000"/>
        </w:rPr>
        <w:t xml:space="preserve"> [</w:t>
      </w:r>
      <w:r w:rsidR="00CE62A1">
        <w:rPr>
          <w:color w:val="000000"/>
        </w:rPr>
        <w:t>9</w:t>
      </w:r>
      <w:r w:rsidR="00F27DD8" w:rsidRPr="00F27DD8">
        <w:rPr>
          <w:color w:val="000000"/>
        </w:rPr>
        <w:t>]</w:t>
      </w:r>
      <w:r w:rsidRPr="00C92972">
        <w:rPr>
          <w:color w:val="000000"/>
        </w:rPr>
        <w:t xml:space="preserve">. </w:t>
      </w:r>
    </w:p>
    <w:p w:rsidR="001200A7" w:rsidRPr="00C92972" w:rsidRDefault="001200A7" w:rsidP="00B1300E">
      <w:pPr>
        <w:ind w:firstLine="709"/>
        <w:jc w:val="both"/>
        <w:rPr>
          <w:color w:val="000000" w:themeColor="text1"/>
        </w:rPr>
      </w:pPr>
      <w:r w:rsidRPr="00C92972">
        <w:rPr>
          <w:color w:val="000000" w:themeColor="text1"/>
        </w:rPr>
        <w:t>Так, Де ла Пенья закрепляет формат виртуальной реальности в журналистике и называет «Голод в Лос-Анджелесе» примером захватывающей журналистики (</w:t>
      </w:r>
      <w:proofErr w:type="spellStart"/>
      <w:r w:rsidRPr="00C92972">
        <w:rPr>
          <w:color w:val="000000" w:themeColor="text1"/>
        </w:rPr>
        <w:t>immersive</w:t>
      </w:r>
      <w:proofErr w:type="spellEnd"/>
      <w:r w:rsidRPr="00C92972">
        <w:rPr>
          <w:color w:val="000000" w:themeColor="text1"/>
        </w:rPr>
        <w:t xml:space="preserve"> </w:t>
      </w:r>
      <w:proofErr w:type="spellStart"/>
      <w:r w:rsidRPr="00C92972">
        <w:rPr>
          <w:color w:val="000000" w:themeColor="text1"/>
        </w:rPr>
        <w:t>storytelling</w:t>
      </w:r>
      <w:proofErr w:type="spellEnd"/>
      <w:r w:rsidRPr="00C92972">
        <w:rPr>
          <w:color w:val="000000" w:themeColor="text1"/>
        </w:rPr>
        <w:t>)</w:t>
      </w:r>
      <w:r w:rsidR="00F27DD8" w:rsidRPr="00F27DD8">
        <w:rPr>
          <w:color w:val="000000" w:themeColor="text1"/>
        </w:rPr>
        <w:t xml:space="preserve"> [</w:t>
      </w:r>
      <w:r w:rsidR="00CE62A1">
        <w:rPr>
          <w:color w:val="000000" w:themeColor="text1"/>
        </w:rPr>
        <w:t>7</w:t>
      </w:r>
      <w:r w:rsidR="00F27DD8" w:rsidRPr="00F27DD8">
        <w:rPr>
          <w:color w:val="000000" w:themeColor="text1"/>
        </w:rPr>
        <w:t>]</w:t>
      </w:r>
      <w:r w:rsidRPr="00C92972">
        <w:rPr>
          <w:color w:val="000000" w:themeColor="text1"/>
        </w:rPr>
        <w:t xml:space="preserve">. Журналистка считает, что такой формат передачи историй – это будущее </w:t>
      </w:r>
      <w:r w:rsidRPr="00C92972">
        <w:rPr>
          <w:color w:val="000000" w:themeColor="text1"/>
        </w:rPr>
        <w:lastRenderedPageBreak/>
        <w:t xml:space="preserve">журналистики с возможностью привлечения молодежной аудитории новостными историями. Эффект полного погружения </w:t>
      </w:r>
      <w:proofErr w:type="spellStart"/>
      <w:r w:rsidRPr="00C92972">
        <w:rPr>
          <w:color w:val="000000" w:themeColor="text1"/>
        </w:rPr>
        <w:t>Нонни</w:t>
      </w:r>
      <w:proofErr w:type="spellEnd"/>
      <w:r w:rsidRPr="00C92972">
        <w:rPr>
          <w:color w:val="000000" w:themeColor="text1"/>
        </w:rPr>
        <w:t xml:space="preserve"> де ла Пенья называет не интерактивной, а глубокой </w:t>
      </w:r>
      <w:proofErr w:type="spellStart"/>
      <w:r w:rsidRPr="00C92972">
        <w:rPr>
          <w:color w:val="000000" w:themeColor="text1"/>
        </w:rPr>
        <w:t>иммерсивной</w:t>
      </w:r>
      <w:proofErr w:type="spellEnd"/>
      <w:r w:rsidRPr="00C92972">
        <w:rPr>
          <w:color w:val="000000" w:themeColor="text1"/>
        </w:rPr>
        <w:t xml:space="preserve"> журналистикой, позволяющей через очки виртуальной реальности получить личный эмоциональный опыт</w:t>
      </w:r>
      <w:r w:rsidR="00F27DD8" w:rsidRPr="00F27DD8">
        <w:rPr>
          <w:color w:val="000000" w:themeColor="text1"/>
        </w:rPr>
        <w:t xml:space="preserve"> [</w:t>
      </w:r>
      <w:r w:rsidR="00CE62A1">
        <w:rPr>
          <w:color w:val="000000" w:themeColor="text1"/>
        </w:rPr>
        <w:t>8</w:t>
      </w:r>
      <w:r w:rsidR="00F27DD8" w:rsidRPr="00F27DD8">
        <w:rPr>
          <w:color w:val="000000" w:themeColor="text1"/>
        </w:rPr>
        <w:t>]</w:t>
      </w:r>
      <w:r w:rsidRPr="00C92972">
        <w:rPr>
          <w:color w:val="000000" w:themeColor="text1"/>
        </w:rPr>
        <w:t xml:space="preserve">. </w:t>
      </w:r>
    </w:p>
    <w:p w:rsidR="0026700A" w:rsidRPr="00C92972" w:rsidRDefault="00974CE7" w:rsidP="00B1300E">
      <w:pPr>
        <w:shd w:val="clear" w:color="auto" w:fill="FFFFFF"/>
        <w:ind w:firstLine="709"/>
        <w:jc w:val="both"/>
        <w:rPr>
          <w:color w:val="000000"/>
        </w:rPr>
      </w:pPr>
      <w:r w:rsidRPr="00C92972">
        <w:rPr>
          <w:color w:val="000000" w:themeColor="text1"/>
        </w:rPr>
        <w:t>В научной статье «</w:t>
      </w:r>
      <w:r w:rsidRPr="00C92972">
        <w:t>Журналистика виртуальной реальности: изменение телевизионного репортажа и профессиональных компетенций журналиста</w:t>
      </w:r>
      <w:r w:rsidRPr="00C92972">
        <w:rPr>
          <w:color w:val="000000" w:themeColor="text1"/>
        </w:rPr>
        <w:t xml:space="preserve">» </w:t>
      </w:r>
      <w:r w:rsidR="0026700A" w:rsidRPr="00C92972">
        <w:rPr>
          <w:color w:val="000000" w:themeColor="text1"/>
        </w:rPr>
        <w:t>утверждается, что «если раньше журналисты пытались создать эффект присутствия через определенные речевые обороты, фотографию, видео, аудио, то сегодня благодаря журналистике виртуальной реальности достигается полное исчезновение границ между реальным миром и дополненной реальностью, отображающей действительные события, происходящие в другой точке земного шара. Основная ценность виртуальной реальности для журналистики заключается в этой возможности создания эффекта присутствия, который может породить эмоциональную связь с историей и местом»</w:t>
      </w:r>
      <w:r w:rsidR="00F27DD8" w:rsidRPr="00F27DD8">
        <w:rPr>
          <w:color w:val="000000" w:themeColor="text1"/>
        </w:rPr>
        <w:t xml:space="preserve"> [3]</w:t>
      </w:r>
      <w:r w:rsidR="0026700A" w:rsidRPr="00C92972">
        <w:rPr>
          <w:color w:val="000000"/>
        </w:rPr>
        <w:t>.</w:t>
      </w:r>
      <w:r w:rsidRPr="00C92972">
        <w:rPr>
          <w:color w:val="000000"/>
        </w:rPr>
        <w:t xml:space="preserve"> </w:t>
      </w:r>
    </w:p>
    <w:p w:rsidR="001200A7" w:rsidRPr="00C92972" w:rsidRDefault="000B6B15" w:rsidP="00B1300E">
      <w:pPr>
        <w:ind w:firstLine="709"/>
        <w:contextualSpacing/>
        <w:jc w:val="both"/>
        <w:rPr>
          <w:color w:val="000000" w:themeColor="text1"/>
        </w:rPr>
      </w:pPr>
      <w:r w:rsidRPr="00C92972">
        <w:rPr>
          <w:color w:val="000000" w:themeColor="text1"/>
        </w:rPr>
        <w:t>Виртуальная реальность дает возможность представления информации с предельной детализацией, создавая опыт не внешнего, а внутреннего наблюдения событий с высокой степенью достоверности</w:t>
      </w:r>
      <w:r w:rsidR="00363D31" w:rsidRPr="00C92972">
        <w:rPr>
          <w:color w:val="000000" w:themeColor="text1"/>
        </w:rPr>
        <w:t xml:space="preserve">, максимальной интерактивностью и вовлеченностью пользователя. Кроме того, </w:t>
      </w:r>
      <w:r w:rsidR="000D691D" w:rsidRPr="00C92972">
        <w:rPr>
          <w:color w:val="000000" w:themeColor="text1"/>
        </w:rPr>
        <w:t xml:space="preserve">репортаж в новом формате приобретает существенные преимущества: возможность реставрации несуществующего или утраченного, перемещение во времени и в географически отдаленные места. </w:t>
      </w:r>
    </w:p>
    <w:p w:rsidR="00005284" w:rsidRPr="00C92972" w:rsidRDefault="002505AD" w:rsidP="00B1300E">
      <w:pPr>
        <w:suppressAutoHyphens/>
        <w:ind w:firstLine="709"/>
        <w:contextualSpacing/>
        <w:jc w:val="both"/>
        <w:rPr>
          <w:color w:val="000000" w:themeColor="text1"/>
        </w:rPr>
      </w:pPr>
      <w:r w:rsidRPr="00C92972">
        <w:rPr>
          <w:color w:val="000000" w:themeColor="text1"/>
        </w:rPr>
        <w:t>Так</w:t>
      </w:r>
      <w:r w:rsidR="001200A7" w:rsidRPr="00C92972">
        <w:rPr>
          <w:color w:val="000000" w:themeColor="text1"/>
        </w:rPr>
        <w:t xml:space="preserve">, </w:t>
      </w:r>
      <w:r w:rsidRPr="00C92972">
        <w:rPr>
          <w:color w:val="000000" w:themeColor="text1"/>
        </w:rPr>
        <w:t xml:space="preserve">можно </w:t>
      </w:r>
      <w:r w:rsidR="001200A7" w:rsidRPr="00C92972">
        <w:rPr>
          <w:color w:val="000000" w:themeColor="text1"/>
        </w:rPr>
        <w:t>спрогнозирова</w:t>
      </w:r>
      <w:r w:rsidRPr="00C92972">
        <w:rPr>
          <w:color w:val="000000" w:themeColor="text1"/>
        </w:rPr>
        <w:t>ть</w:t>
      </w:r>
      <w:r w:rsidR="001200A7" w:rsidRPr="00C92972">
        <w:rPr>
          <w:color w:val="000000" w:themeColor="text1"/>
        </w:rPr>
        <w:t xml:space="preserve"> будущее виртуальности в медиа, реализация которого, на субъективный взгляд автора, остается вопросом времени. </w:t>
      </w:r>
      <w:r w:rsidR="00005284" w:rsidRPr="00C92972">
        <w:rPr>
          <w:color w:val="000000" w:themeColor="text1"/>
        </w:rPr>
        <w:t xml:space="preserve">Ускорила </w:t>
      </w:r>
      <w:r w:rsidRPr="00C92972">
        <w:rPr>
          <w:color w:val="000000" w:themeColor="text1"/>
        </w:rPr>
        <w:t>развити</w:t>
      </w:r>
      <w:r w:rsidR="00C92972" w:rsidRPr="00C92972">
        <w:rPr>
          <w:color w:val="000000" w:themeColor="text1"/>
        </w:rPr>
        <w:t>е</w:t>
      </w:r>
      <w:r w:rsidRPr="00C92972">
        <w:rPr>
          <w:color w:val="000000" w:themeColor="text1"/>
        </w:rPr>
        <w:t xml:space="preserve"> научно-технологического пространства</w:t>
      </w:r>
      <w:r w:rsidRPr="00C92972">
        <w:t xml:space="preserve"> </w:t>
      </w:r>
      <w:r w:rsidR="00005284" w:rsidRPr="00C92972">
        <w:rPr>
          <w:color w:val="000000" w:themeColor="text1"/>
        </w:rPr>
        <w:t xml:space="preserve">пандемия, которая началась в начале 2020 года. Распространение новой </w:t>
      </w:r>
      <w:proofErr w:type="spellStart"/>
      <w:r w:rsidR="00005284" w:rsidRPr="00C92972">
        <w:rPr>
          <w:color w:val="000000" w:themeColor="text1"/>
        </w:rPr>
        <w:t>коронавирусной</w:t>
      </w:r>
      <w:proofErr w:type="spellEnd"/>
      <w:r w:rsidR="00005284" w:rsidRPr="00C92972">
        <w:rPr>
          <w:color w:val="000000" w:themeColor="text1"/>
        </w:rPr>
        <w:t xml:space="preserve"> инфекции привело к небывалому росту масштабов цифровой </w:t>
      </w:r>
      <w:proofErr w:type="spellStart"/>
      <w:r w:rsidR="00005284" w:rsidRPr="00C92972">
        <w:rPr>
          <w:color w:val="000000" w:themeColor="text1"/>
        </w:rPr>
        <w:t>медиакоммуникации</w:t>
      </w:r>
      <w:proofErr w:type="spellEnd"/>
      <w:r w:rsidR="00005284" w:rsidRPr="00C92972">
        <w:rPr>
          <w:color w:val="000000" w:themeColor="text1"/>
        </w:rPr>
        <w:t xml:space="preserve"> во всем мире. Работа, учеба, социальные взаимодействия и индивидуальные практики практически полностью переместились в пространство цифровых медиа.</w:t>
      </w:r>
    </w:p>
    <w:p w:rsidR="001200A7" w:rsidRPr="00C92972" w:rsidRDefault="001200A7" w:rsidP="00B1300E">
      <w:pPr>
        <w:ind w:firstLine="709"/>
        <w:contextualSpacing/>
        <w:jc w:val="both"/>
        <w:rPr>
          <w:color w:val="000000" w:themeColor="text1"/>
        </w:rPr>
      </w:pPr>
      <w:r w:rsidRPr="00C92972">
        <w:rPr>
          <w:color w:val="000000" w:themeColor="text1"/>
        </w:rPr>
        <w:t xml:space="preserve">Российский рынок дополненной и виртуальной реальности в 2020 году достиг 1,4 млрд. руб., </w:t>
      </w:r>
      <w:r w:rsidR="002505AD" w:rsidRPr="00C92972">
        <w:t>что на 16 % превышает показатели за 2019 год, в период отсутствия пандемии</w:t>
      </w:r>
      <w:r w:rsidR="00F27DD8" w:rsidRPr="00F27DD8">
        <w:rPr>
          <w:color w:val="000000" w:themeColor="text1"/>
        </w:rPr>
        <w:t xml:space="preserve"> [4]</w:t>
      </w:r>
      <w:r w:rsidRPr="00C92972">
        <w:rPr>
          <w:color w:val="000000" w:themeColor="text1"/>
        </w:rPr>
        <w:t xml:space="preserve">. Рост спроса на приобретение виртуальных устройств в условиях самоизоляции объясним </w:t>
      </w:r>
      <w:r w:rsidR="002505AD" w:rsidRPr="00C92972">
        <w:rPr>
          <w:color w:val="000000" w:themeColor="text1"/>
        </w:rPr>
        <w:t>необходимостью</w:t>
      </w:r>
      <w:r w:rsidRPr="00C92972">
        <w:rPr>
          <w:color w:val="000000" w:themeColor="text1"/>
        </w:rPr>
        <w:t xml:space="preserve"> применени</w:t>
      </w:r>
      <w:r w:rsidR="002505AD" w:rsidRPr="00C92972">
        <w:rPr>
          <w:color w:val="000000" w:themeColor="text1"/>
        </w:rPr>
        <w:t>я</w:t>
      </w:r>
      <w:r w:rsidRPr="00C92972">
        <w:rPr>
          <w:color w:val="000000" w:themeColor="text1"/>
        </w:rPr>
        <w:t xml:space="preserve"> </w:t>
      </w:r>
      <w:r w:rsidR="002505AD" w:rsidRPr="00C92972">
        <w:rPr>
          <w:color w:val="000000" w:themeColor="text1"/>
        </w:rPr>
        <w:t xml:space="preserve">технологий </w:t>
      </w:r>
      <w:r w:rsidRPr="00C92972">
        <w:rPr>
          <w:color w:val="000000" w:themeColor="text1"/>
        </w:rPr>
        <w:t>не только в развлекательной сфере, но и в образовательной и бизнес среде.</w:t>
      </w:r>
      <w:r w:rsidR="000B6B15" w:rsidRPr="00C92972">
        <w:rPr>
          <w:color w:val="000000" w:themeColor="text1"/>
        </w:rPr>
        <w:t xml:space="preserve"> Пандемия </w:t>
      </w:r>
      <w:proofErr w:type="spellStart"/>
      <w:r w:rsidR="000B6B15" w:rsidRPr="00C92972">
        <w:rPr>
          <w:color w:val="000000" w:themeColor="text1"/>
        </w:rPr>
        <w:t>коронавируса</w:t>
      </w:r>
      <w:proofErr w:type="spellEnd"/>
      <w:r w:rsidR="000B6B15" w:rsidRPr="00C92972">
        <w:rPr>
          <w:color w:val="000000" w:themeColor="text1"/>
        </w:rPr>
        <w:t xml:space="preserve"> стала мощным стимулом к развитию цифровых инструментов для удаленной жизни с применением эффекта присутствия и личного взаимодействия. </w:t>
      </w:r>
    </w:p>
    <w:p w:rsidR="000B6B15" w:rsidRPr="00C92972" w:rsidRDefault="001200A7" w:rsidP="00B1300E">
      <w:pPr>
        <w:ind w:firstLine="709"/>
        <w:contextualSpacing/>
        <w:jc w:val="both"/>
        <w:rPr>
          <w:color w:val="000000" w:themeColor="text1"/>
        </w:rPr>
      </w:pPr>
      <w:r w:rsidRPr="00C92972">
        <w:rPr>
          <w:color w:val="000000" w:themeColor="text1"/>
        </w:rPr>
        <w:t xml:space="preserve">Прогнозы и надежду на новый виток виртуальных технологий в развитии российских медиа подтвердил Указ Президента РФ, в котором срок </w:t>
      </w:r>
      <w:r w:rsidR="002505AD" w:rsidRPr="00C92972">
        <w:rPr>
          <w:color w:val="000000" w:themeColor="text1"/>
        </w:rPr>
        <w:t xml:space="preserve">внедрения виртуальных устройств в массовое пользование </w:t>
      </w:r>
      <w:r w:rsidRPr="00C92972">
        <w:rPr>
          <w:color w:val="000000" w:themeColor="text1"/>
        </w:rPr>
        <w:t>определ</w:t>
      </w:r>
      <w:r w:rsidR="00033328">
        <w:rPr>
          <w:color w:val="000000" w:themeColor="text1"/>
        </w:rPr>
        <w:t>яется</w:t>
      </w:r>
      <w:r w:rsidRPr="00C92972">
        <w:rPr>
          <w:color w:val="000000" w:themeColor="text1"/>
        </w:rPr>
        <w:t xml:space="preserve"> 2024 годом</w:t>
      </w:r>
      <w:r w:rsidR="00F27DD8" w:rsidRPr="00F27DD8">
        <w:rPr>
          <w:color w:val="000000" w:themeColor="text1"/>
        </w:rPr>
        <w:t xml:space="preserve"> [1]</w:t>
      </w:r>
      <w:r w:rsidRPr="00C92972">
        <w:rPr>
          <w:color w:val="000000" w:themeColor="text1"/>
        </w:rPr>
        <w:t>. В апреле 2022 года подписан новый Указ</w:t>
      </w:r>
      <w:r w:rsidR="002505AD" w:rsidRPr="00C92972">
        <w:rPr>
          <w:color w:val="000000" w:themeColor="text1"/>
        </w:rPr>
        <w:t xml:space="preserve"> Президента</w:t>
      </w:r>
      <w:r w:rsidRPr="00C92972">
        <w:rPr>
          <w:color w:val="000000" w:themeColor="text1"/>
        </w:rPr>
        <w:t>, объявляющий 2022-2031 годы в России десятилетием науки и технологий</w:t>
      </w:r>
      <w:r w:rsidR="00CE62A1" w:rsidRPr="00CE62A1">
        <w:rPr>
          <w:color w:val="000000" w:themeColor="text1"/>
        </w:rPr>
        <w:t xml:space="preserve"> [2].</w:t>
      </w:r>
      <w:r w:rsidRPr="00C92972">
        <w:rPr>
          <w:color w:val="000000" w:themeColor="text1"/>
        </w:rPr>
        <w:t xml:space="preserve"> По прогнозу исследования консалтингового агентства «ТМС Консалтинг» и компании </w:t>
      </w:r>
      <w:r w:rsidRPr="00C92972">
        <w:rPr>
          <w:color w:val="000000" w:themeColor="text1"/>
          <w:lang w:val="en-US"/>
        </w:rPr>
        <w:t>Huawei</w:t>
      </w:r>
      <w:r w:rsidRPr="00C92972">
        <w:rPr>
          <w:color w:val="000000" w:themeColor="text1"/>
        </w:rPr>
        <w:t xml:space="preserve"> за 2021 год, </w:t>
      </w:r>
      <w:r w:rsidR="003F1AFD">
        <w:rPr>
          <w:color w:val="000000" w:themeColor="text1"/>
        </w:rPr>
        <w:t xml:space="preserve">ожидался </w:t>
      </w:r>
      <w:r w:rsidRPr="00C92972">
        <w:rPr>
          <w:color w:val="000000" w:themeColor="text1"/>
        </w:rPr>
        <w:t>рост рынка виртуальных технологий в пятилетней перспективе в среднем</w:t>
      </w:r>
      <w:r w:rsidR="003F1AFD">
        <w:rPr>
          <w:color w:val="000000" w:themeColor="text1"/>
        </w:rPr>
        <w:t xml:space="preserve"> </w:t>
      </w:r>
      <w:r w:rsidRPr="00C92972">
        <w:rPr>
          <w:color w:val="000000" w:themeColor="text1"/>
        </w:rPr>
        <w:t>на 37% в год</w:t>
      </w:r>
      <w:r w:rsidR="00CE62A1">
        <w:rPr>
          <w:color w:val="000000" w:themeColor="text1"/>
        </w:rPr>
        <w:t xml:space="preserve"> </w:t>
      </w:r>
      <w:r w:rsidR="00CE62A1" w:rsidRPr="00CE62A1">
        <w:rPr>
          <w:color w:val="000000" w:themeColor="text1"/>
        </w:rPr>
        <w:t>[5]</w:t>
      </w:r>
      <w:r w:rsidRPr="00C92972">
        <w:rPr>
          <w:color w:val="000000" w:themeColor="text1"/>
        </w:rPr>
        <w:t>.</w:t>
      </w:r>
    </w:p>
    <w:p w:rsidR="000D691D" w:rsidRPr="00C92972" w:rsidRDefault="000D691D" w:rsidP="00B1300E">
      <w:pPr>
        <w:ind w:firstLine="709"/>
        <w:contextualSpacing/>
        <w:jc w:val="both"/>
        <w:rPr>
          <w:strike/>
          <w:color w:val="000000" w:themeColor="text1"/>
        </w:rPr>
      </w:pPr>
      <w:r w:rsidRPr="00C92972">
        <w:rPr>
          <w:color w:val="000000" w:themeColor="text1"/>
        </w:rPr>
        <w:t xml:space="preserve">Все это толкает к пониманию следующего витка развития медиа. В то же время, </w:t>
      </w:r>
      <w:r w:rsidR="00363D31" w:rsidRPr="00C92972">
        <w:rPr>
          <w:color w:val="000000" w:themeColor="text1"/>
        </w:rPr>
        <w:t xml:space="preserve">в научном поле </w:t>
      </w:r>
      <w:r w:rsidR="00662787" w:rsidRPr="00C92972">
        <w:rPr>
          <w:color w:val="000000" w:themeColor="text1"/>
        </w:rPr>
        <w:t xml:space="preserve">на сегодняшний день все еще </w:t>
      </w:r>
      <w:r w:rsidR="003F2069" w:rsidRPr="00C92972">
        <w:rPr>
          <w:color w:val="000000" w:themeColor="text1"/>
        </w:rPr>
        <w:t xml:space="preserve">не сформулированы </w:t>
      </w:r>
      <w:r w:rsidR="00662787" w:rsidRPr="00C92972">
        <w:rPr>
          <w:color w:val="000000" w:themeColor="text1"/>
        </w:rPr>
        <w:t xml:space="preserve">точные </w:t>
      </w:r>
      <w:r w:rsidR="008F0BA9" w:rsidRPr="00C92972">
        <w:rPr>
          <w:color w:val="000000" w:themeColor="text1"/>
        </w:rPr>
        <w:t xml:space="preserve">предположения о том, когда </w:t>
      </w:r>
      <w:proofErr w:type="spellStart"/>
      <w:r w:rsidR="008F0BA9" w:rsidRPr="00C92972">
        <w:rPr>
          <w:color w:val="000000" w:themeColor="text1"/>
        </w:rPr>
        <w:t>медиаиндустрии</w:t>
      </w:r>
      <w:proofErr w:type="spellEnd"/>
      <w:r w:rsidR="008F0BA9" w:rsidRPr="00C92972">
        <w:rPr>
          <w:color w:val="000000" w:themeColor="text1"/>
        </w:rPr>
        <w:t xml:space="preserve"> ждать качественного скачка в отрасли. </w:t>
      </w:r>
      <w:r w:rsidR="003F2069" w:rsidRPr="00C92972">
        <w:rPr>
          <w:color w:val="000000" w:themeColor="text1"/>
        </w:rPr>
        <w:t xml:space="preserve"> По словам Натальи Лосевой, заместителя главного редактора МИА «Россия сегодня», эксперта в сфере новых медиа, «Н</w:t>
      </w:r>
      <w:r w:rsidRPr="00C92972">
        <w:rPr>
          <w:color w:val="000000" w:themeColor="text1"/>
        </w:rPr>
        <w:t>астоящий рост случится, к</w:t>
      </w:r>
      <w:r w:rsidR="003F2069" w:rsidRPr="00C92972">
        <w:rPr>
          <w:color w:val="000000" w:themeColor="text1"/>
        </w:rPr>
        <w:t>ак только смартфоны начнут массово дополнять, а потом заменять очками виртуальной реальности»</w:t>
      </w:r>
      <w:r w:rsidR="00CE62A1" w:rsidRPr="00CE62A1">
        <w:rPr>
          <w:color w:val="000000" w:themeColor="text1"/>
        </w:rPr>
        <w:t xml:space="preserve"> [6]</w:t>
      </w:r>
      <w:r w:rsidR="003F2069" w:rsidRPr="00C92972">
        <w:rPr>
          <w:color w:val="000000" w:themeColor="text1"/>
        </w:rPr>
        <w:t>.</w:t>
      </w:r>
      <w:r w:rsidRPr="00C92972">
        <w:rPr>
          <w:color w:val="000000" w:themeColor="text1"/>
        </w:rPr>
        <w:t xml:space="preserve"> </w:t>
      </w:r>
      <w:r w:rsidR="00662787" w:rsidRPr="00C92972">
        <w:rPr>
          <w:color w:val="000000" w:themeColor="text1"/>
        </w:rPr>
        <w:t xml:space="preserve">То есть в следующем технологическом витке у пользователей должны </w:t>
      </w:r>
      <w:r w:rsidR="00383D72" w:rsidRPr="00C92972">
        <w:rPr>
          <w:color w:val="000000" w:themeColor="text1"/>
        </w:rPr>
        <w:t xml:space="preserve">появится </w:t>
      </w:r>
      <w:r w:rsidR="00C92972">
        <w:rPr>
          <w:color w:val="000000" w:themeColor="text1"/>
        </w:rPr>
        <w:t xml:space="preserve">доступные </w:t>
      </w:r>
      <w:r w:rsidR="00662787" w:rsidRPr="00C92972">
        <w:rPr>
          <w:color w:val="000000" w:themeColor="text1"/>
        </w:rPr>
        <w:t>инновационные устройства, способные воспроизводить кон</w:t>
      </w:r>
      <w:r w:rsidR="00C92972">
        <w:rPr>
          <w:color w:val="000000" w:themeColor="text1"/>
        </w:rPr>
        <w:t>т</w:t>
      </w:r>
      <w:r w:rsidR="00662787" w:rsidRPr="00C92972">
        <w:rPr>
          <w:color w:val="000000" w:themeColor="text1"/>
        </w:rPr>
        <w:t>е</w:t>
      </w:r>
      <w:r w:rsidR="00C92972">
        <w:rPr>
          <w:color w:val="000000" w:themeColor="text1"/>
        </w:rPr>
        <w:t>н</w:t>
      </w:r>
      <w:r w:rsidR="00662787" w:rsidRPr="00C92972">
        <w:rPr>
          <w:color w:val="000000" w:themeColor="text1"/>
        </w:rPr>
        <w:t xml:space="preserve">т в формате виртуальной реальности. </w:t>
      </w:r>
    </w:p>
    <w:p w:rsidR="000D691D" w:rsidRPr="00C92972" w:rsidRDefault="008F0BA9" w:rsidP="00B1300E">
      <w:pPr>
        <w:ind w:firstLine="709"/>
        <w:contextualSpacing/>
        <w:jc w:val="both"/>
        <w:rPr>
          <w:color w:val="000000" w:themeColor="text1"/>
        </w:rPr>
      </w:pPr>
      <w:r w:rsidRPr="00C92972">
        <w:rPr>
          <w:color w:val="000000" w:themeColor="text1"/>
        </w:rPr>
        <w:t xml:space="preserve">Тем не менее, </w:t>
      </w:r>
      <w:r w:rsidR="00383D72" w:rsidRPr="00C92972">
        <w:rPr>
          <w:color w:val="000000" w:themeColor="text1"/>
        </w:rPr>
        <w:t>интерес к использованию технологий виртуальной реальности возрастает с каждым годом</w:t>
      </w:r>
      <w:r w:rsidR="002B000A" w:rsidRPr="00C92972">
        <w:rPr>
          <w:color w:val="000000" w:themeColor="text1"/>
        </w:rPr>
        <w:t>. П</w:t>
      </w:r>
      <w:r w:rsidR="00383D72" w:rsidRPr="00C92972">
        <w:rPr>
          <w:color w:val="000000" w:themeColor="text1"/>
        </w:rPr>
        <w:t xml:space="preserve">овышается доступность оборудования, появляются коммерчески доступный качественный контент, который </w:t>
      </w:r>
      <w:r w:rsidRPr="00C92972">
        <w:rPr>
          <w:color w:val="000000" w:themeColor="text1"/>
        </w:rPr>
        <w:t>постепенно буд</w:t>
      </w:r>
      <w:r w:rsidR="00383D72" w:rsidRPr="00C92972">
        <w:rPr>
          <w:color w:val="000000" w:themeColor="text1"/>
        </w:rPr>
        <w:t>ет</w:t>
      </w:r>
      <w:r w:rsidRPr="00C92972">
        <w:rPr>
          <w:color w:val="000000" w:themeColor="text1"/>
        </w:rPr>
        <w:t xml:space="preserve"> становит</w:t>
      </w:r>
      <w:r w:rsidR="00383D72" w:rsidRPr="00C92972">
        <w:rPr>
          <w:color w:val="000000" w:themeColor="text1"/>
        </w:rPr>
        <w:t>ься</w:t>
      </w:r>
      <w:r w:rsidRPr="00C92972">
        <w:rPr>
          <w:color w:val="000000" w:themeColor="text1"/>
        </w:rPr>
        <w:t xml:space="preserve"> неотъемлемой частью </w:t>
      </w:r>
      <w:proofErr w:type="spellStart"/>
      <w:r w:rsidRPr="00C92972">
        <w:rPr>
          <w:color w:val="000000" w:themeColor="text1"/>
        </w:rPr>
        <w:t>медиаиндустрии</w:t>
      </w:r>
      <w:proofErr w:type="spellEnd"/>
      <w:r w:rsidRPr="00C92972">
        <w:rPr>
          <w:color w:val="000000" w:themeColor="text1"/>
        </w:rPr>
        <w:t>. Так, число пользователей</w:t>
      </w:r>
      <w:r w:rsidR="00C92972">
        <w:rPr>
          <w:color w:val="000000" w:themeColor="text1"/>
        </w:rPr>
        <w:t xml:space="preserve"> виртуальных устройств</w:t>
      </w:r>
      <w:r w:rsidR="00383D72" w:rsidRPr="00C92972">
        <w:rPr>
          <w:color w:val="000000" w:themeColor="text1"/>
        </w:rPr>
        <w:t>,</w:t>
      </w:r>
      <w:r w:rsidRPr="00C92972">
        <w:rPr>
          <w:color w:val="000000" w:themeColor="text1"/>
        </w:rPr>
        <w:t xml:space="preserve"> </w:t>
      </w:r>
      <w:r w:rsidR="00383D72" w:rsidRPr="00C92972">
        <w:rPr>
          <w:color w:val="000000" w:themeColor="text1"/>
        </w:rPr>
        <w:t xml:space="preserve">как во всем мире, </w:t>
      </w:r>
      <w:r w:rsidR="00383D72" w:rsidRPr="00C92972">
        <w:rPr>
          <w:color w:val="000000" w:themeColor="text1"/>
        </w:rPr>
        <w:lastRenderedPageBreak/>
        <w:t xml:space="preserve">так и в России, </w:t>
      </w:r>
      <w:r w:rsidRPr="00C92972">
        <w:rPr>
          <w:color w:val="000000" w:themeColor="text1"/>
        </w:rPr>
        <w:t xml:space="preserve">будет расти с новой прогрессией, создавая условия для полноценного внедрения </w:t>
      </w:r>
      <w:r w:rsidR="002B000A" w:rsidRPr="00C92972">
        <w:rPr>
          <w:color w:val="000000" w:themeColor="text1"/>
        </w:rPr>
        <w:t xml:space="preserve">виртуальности </w:t>
      </w:r>
      <w:r w:rsidRPr="00C92972">
        <w:rPr>
          <w:color w:val="000000" w:themeColor="text1"/>
        </w:rPr>
        <w:t xml:space="preserve">в </w:t>
      </w:r>
      <w:r w:rsidR="002B000A" w:rsidRPr="00C92972">
        <w:rPr>
          <w:color w:val="000000" w:themeColor="text1"/>
        </w:rPr>
        <w:t xml:space="preserve">современную журналистику. </w:t>
      </w:r>
    </w:p>
    <w:p w:rsidR="000D691D" w:rsidRPr="0026700A" w:rsidRDefault="000D691D" w:rsidP="00B40D56">
      <w:pPr>
        <w:rPr>
          <w:b/>
          <w:bCs/>
          <w:color w:val="000000" w:themeColor="text1"/>
        </w:rPr>
      </w:pPr>
    </w:p>
    <w:p w:rsidR="00693BE4" w:rsidRPr="0026700A" w:rsidRDefault="00693BE4" w:rsidP="00807503">
      <w:pPr>
        <w:jc w:val="center"/>
        <w:rPr>
          <w:b/>
          <w:bCs/>
          <w:color w:val="000000" w:themeColor="text1"/>
        </w:rPr>
      </w:pPr>
      <w:r w:rsidRPr="0026700A">
        <w:rPr>
          <w:b/>
          <w:bCs/>
          <w:color w:val="000000" w:themeColor="text1"/>
        </w:rPr>
        <w:t>Библиографический список</w:t>
      </w:r>
    </w:p>
    <w:p w:rsidR="00127FCE" w:rsidRPr="00B1300E" w:rsidRDefault="00B1300E" w:rsidP="00B1300E">
      <w:pPr>
        <w:ind w:firstLine="709"/>
        <w:jc w:val="both"/>
        <w:rPr>
          <w:color w:val="000000" w:themeColor="text1"/>
        </w:rPr>
      </w:pPr>
      <w:bookmarkStart w:id="2" w:name="OLE_LINK11"/>
      <w:bookmarkStart w:id="3" w:name="OLE_LINK12"/>
      <w:r>
        <w:rPr>
          <w:color w:val="000000" w:themeColor="text1"/>
          <w:shd w:val="clear" w:color="auto" w:fill="FFFFFF"/>
        </w:rPr>
        <w:t xml:space="preserve">1. </w:t>
      </w:r>
      <w:r w:rsidR="00127FCE" w:rsidRPr="00B1300E">
        <w:rPr>
          <w:color w:val="000000" w:themeColor="text1"/>
          <w:shd w:val="clear" w:color="auto" w:fill="FFFFFF"/>
        </w:rPr>
        <w:t>Указ Президента Российской Федерации от 7.05.2018 № 204 «О национальных целях и стратегических задачах развития РФ на период до 2024 года»</w:t>
      </w:r>
      <w:bookmarkEnd w:id="2"/>
      <w:bookmarkEnd w:id="3"/>
    </w:p>
    <w:p w:rsidR="00127FCE" w:rsidRPr="00B1300E" w:rsidRDefault="00B1300E" w:rsidP="00B1300E">
      <w:pPr>
        <w:ind w:firstLine="709"/>
        <w:jc w:val="both"/>
        <w:rPr>
          <w:color w:val="000000" w:themeColor="text1"/>
        </w:rPr>
      </w:pPr>
      <w:r>
        <w:rPr>
          <w:color w:val="000000" w:themeColor="text1"/>
          <w:shd w:val="clear" w:color="auto" w:fill="FFFFFF"/>
        </w:rPr>
        <w:t xml:space="preserve">2. </w:t>
      </w:r>
      <w:r w:rsidR="00127FCE" w:rsidRPr="00B1300E">
        <w:rPr>
          <w:color w:val="000000" w:themeColor="text1"/>
          <w:shd w:val="clear" w:color="auto" w:fill="FFFFFF"/>
        </w:rPr>
        <w:t xml:space="preserve">Указ Президента Российской Федерации </w:t>
      </w:r>
      <w:r w:rsidR="00127FCE" w:rsidRPr="00B1300E">
        <w:rPr>
          <w:color w:val="000000" w:themeColor="text1"/>
        </w:rPr>
        <w:t xml:space="preserve">от 25.04.2022. № 231 «Об объявлении в Российской Федерации Десятилетия науки и технологий: указ Президента РФ» </w:t>
      </w:r>
    </w:p>
    <w:p w:rsidR="00CE62A1" w:rsidRPr="00B1300E" w:rsidRDefault="00CE62A1" w:rsidP="00B1300E">
      <w:pPr>
        <w:ind w:firstLine="709"/>
        <w:jc w:val="both"/>
        <w:rPr>
          <w:color w:val="000000" w:themeColor="text1"/>
        </w:rPr>
      </w:pPr>
      <w:r>
        <w:rPr>
          <w:color w:val="000000" w:themeColor="text1"/>
        </w:rPr>
        <w:t xml:space="preserve">3. </w:t>
      </w:r>
      <w:r w:rsidRPr="00B1300E">
        <w:rPr>
          <w:color w:val="000000" w:themeColor="text1"/>
        </w:rPr>
        <w:t>Макарова Н.Я., Махнева Д.О. Журналистика виртуальной реальности: изменения телевизионного репортажа и профессиональных компетенций журналиста / Литературоведение. Языкознание</w:t>
      </w:r>
      <w:r w:rsidRPr="004D1272">
        <w:rPr>
          <w:color w:val="000000" w:themeColor="text1"/>
        </w:rPr>
        <w:t xml:space="preserve">. </w:t>
      </w:r>
      <w:r w:rsidRPr="00B1300E">
        <w:rPr>
          <w:color w:val="000000" w:themeColor="text1"/>
        </w:rPr>
        <w:t>Культурология</w:t>
      </w:r>
      <w:r w:rsidRPr="004D1272">
        <w:rPr>
          <w:color w:val="000000" w:themeColor="text1"/>
        </w:rPr>
        <w:t xml:space="preserve">. </w:t>
      </w:r>
      <w:r w:rsidRPr="00B1300E">
        <w:rPr>
          <w:color w:val="000000" w:themeColor="text1"/>
        </w:rPr>
        <w:t>2018. С. 112</w:t>
      </w:r>
      <w:r w:rsidR="00913AFB" w:rsidRPr="004D1272">
        <w:t>–</w:t>
      </w:r>
      <w:r w:rsidRPr="00B1300E">
        <w:rPr>
          <w:color w:val="000000" w:themeColor="text1"/>
        </w:rPr>
        <w:t>120.</w:t>
      </w:r>
    </w:p>
    <w:p w:rsidR="00CE62A1" w:rsidRPr="00ED6A75" w:rsidRDefault="00CE62A1" w:rsidP="00CE62A1">
      <w:pPr>
        <w:ind w:firstLine="709"/>
        <w:jc w:val="both"/>
        <w:rPr>
          <w:color w:val="000000" w:themeColor="text1"/>
        </w:rPr>
      </w:pPr>
      <w:r>
        <w:t xml:space="preserve">4. </w:t>
      </w:r>
      <w:r w:rsidRPr="00127FCE">
        <w:t>Рынок устро</w:t>
      </w:r>
      <w:r w:rsidRPr="00CE62A1">
        <w:t xml:space="preserve">йств </w:t>
      </w:r>
      <w:r w:rsidRPr="00CE62A1">
        <w:rPr>
          <w:lang w:val="en-US"/>
        </w:rPr>
        <w:t>VR</w:t>
      </w:r>
      <w:r w:rsidRPr="00CE62A1">
        <w:t xml:space="preserve"> и </w:t>
      </w:r>
      <w:r w:rsidRPr="00ED6A75">
        <w:rPr>
          <w:color w:val="000000" w:themeColor="text1"/>
          <w:lang w:val="en-US"/>
        </w:rPr>
        <w:t>AR</w:t>
      </w:r>
      <w:r w:rsidRPr="00ED6A75">
        <w:rPr>
          <w:color w:val="000000" w:themeColor="text1"/>
        </w:rPr>
        <w:t xml:space="preserve"> переживает бурный рост благодаря пандемии </w:t>
      </w:r>
      <w:r w:rsidRPr="00ED6A75">
        <w:rPr>
          <w:color w:val="000000" w:themeColor="text1"/>
          <w:lang w:val="en-US"/>
        </w:rPr>
        <w:t>COVID</w:t>
      </w:r>
      <w:r w:rsidRPr="00ED6A75">
        <w:rPr>
          <w:color w:val="000000" w:themeColor="text1"/>
        </w:rPr>
        <w:t xml:space="preserve">-19. </w:t>
      </w:r>
      <w:r w:rsidRPr="00ED6A75">
        <w:rPr>
          <w:color w:val="000000" w:themeColor="text1"/>
          <w:lang w:val="en-US"/>
        </w:rPr>
        <w:t>URL</w:t>
      </w:r>
      <w:r w:rsidRPr="00ED6A75">
        <w:rPr>
          <w:color w:val="000000" w:themeColor="text1"/>
        </w:rPr>
        <w:t xml:space="preserve">: </w:t>
      </w:r>
      <w:hyperlink r:id="rId8" w:history="1">
        <w:r w:rsidRPr="00ED6A75">
          <w:rPr>
            <w:rStyle w:val="a3"/>
            <w:color w:val="000000" w:themeColor="text1"/>
            <w:u w:val="none"/>
            <w:lang w:val="en-US"/>
          </w:rPr>
          <w:t>https</w:t>
        </w:r>
        <w:r w:rsidRPr="00ED6A75">
          <w:rPr>
            <w:rStyle w:val="a3"/>
            <w:color w:val="000000" w:themeColor="text1"/>
            <w:u w:val="none"/>
          </w:rPr>
          <w:t>://</w:t>
        </w:r>
        <w:r w:rsidRPr="00ED6A75">
          <w:rPr>
            <w:rStyle w:val="a3"/>
            <w:color w:val="000000" w:themeColor="text1"/>
            <w:u w:val="none"/>
            <w:lang w:val="en-US"/>
          </w:rPr>
          <w:t>www</w:t>
        </w:r>
        <w:r w:rsidRPr="00ED6A75">
          <w:rPr>
            <w:rStyle w:val="a3"/>
            <w:color w:val="000000" w:themeColor="text1"/>
            <w:u w:val="none"/>
          </w:rPr>
          <w:t>.</w:t>
        </w:r>
        <w:proofErr w:type="spellStart"/>
        <w:r w:rsidRPr="00ED6A75">
          <w:rPr>
            <w:rStyle w:val="a3"/>
            <w:color w:val="000000" w:themeColor="text1"/>
            <w:u w:val="none"/>
            <w:lang w:val="en-US"/>
          </w:rPr>
          <w:t>kommersant</w:t>
        </w:r>
        <w:proofErr w:type="spellEnd"/>
        <w:r w:rsidRPr="00ED6A75">
          <w:rPr>
            <w:rStyle w:val="a3"/>
            <w:color w:val="000000" w:themeColor="text1"/>
            <w:u w:val="none"/>
          </w:rPr>
          <w:t>.</w:t>
        </w:r>
        <w:proofErr w:type="spellStart"/>
        <w:r w:rsidRPr="00ED6A75">
          <w:rPr>
            <w:rStyle w:val="a3"/>
            <w:color w:val="000000" w:themeColor="text1"/>
            <w:u w:val="none"/>
            <w:lang w:val="en-US"/>
          </w:rPr>
          <w:t>ru</w:t>
        </w:r>
        <w:proofErr w:type="spellEnd"/>
        <w:r w:rsidRPr="00ED6A75">
          <w:rPr>
            <w:rStyle w:val="a3"/>
            <w:color w:val="000000" w:themeColor="text1"/>
            <w:u w:val="none"/>
          </w:rPr>
          <w:t>/</w:t>
        </w:r>
        <w:r w:rsidRPr="00ED6A75">
          <w:rPr>
            <w:rStyle w:val="a3"/>
            <w:color w:val="000000" w:themeColor="text1"/>
            <w:u w:val="none"/>
            <w:lang w:val="en-US"/>
          </w:rPr>
          <w:t>doc</w:t>
        </w:r>
        <w:r w:rsidRPr="00ED6A75">
          <w:rPr>
            <w:rStyle w:val="a3"/>
            <w:color w:val="000000" w:themeColor="text1"/>
            <w:u w:val="none"/>
          </w:rPr>
          <w:t>/5139300</w:t>
        </w:r>
      </w:hyperlink>
      <w:r w:rsidRPr="00ED6A75">
        <w:rPr>
          <w:color w:val="000000" w:themeColor="text1"/>
        </w:rPr>
        <w:t xml:space="preserve"> (дата обращения</w:t>
      </w:r>
      <w:r w:rsidR="00430307" w:rsidRPr="00ED6A75">
        <w:rPr>
          <w:color w:val="000000" w:themeColor="text1"/>
        </w:rPr>
        <w:t xml:space="preserve"> </w:t>
      </w:r>
      <w:r w:rsidRPr="00ED6A75">
        <w:rPr>
          <w:color w:val="000000" w:themeColor="text1"/>
        </w:rPr>
        <w:t>25.05.2022.)</w:t>
      </w:r>
    </w:p>
    <w:p w:rsidR="00913AFB" w:rsidRPr="00ED6A75" w:rsidRDefault="00CE62A1" w:rsidP="00913AFB">
      <w:pPr>
        <w:ind w:firstLine="709"/>
        <w:jc w:val="both"/>
        <w:rPr>
          <w:color w:val="000000" w:themeColor="text1"/>
        </w:rPr>
      </w:pPr>
      <w:r w:rsidRPr="00ED6A75">
        <w:rPr>
          <w:color w:val="000000" w:themeColor="text1"/>
        </w:rPr>
        <w:t xml:space="preserve">5. Исследование агентства «ТМТ Консалтинг» совместно с компанией </w:t>
      </w:r>
      <w:r w:rsidRPr="00ED6A75">
        <w:rPr>
          <w:color w:val="000000" w:themeColor="text1"/>
          <w:lang w:val="en-US"/>
        </w:rPr>
        <w:t>Huawei</w:t>
      </w:r>
      <w:r w:rsidR="00913AFB" w:rsidRPr="00ED6A75">
        <w:rPr>
          <w:color w:val="000000" w:themeColor="text1"/>
        </w:rPr>
        <w:t xml:space="preserve">. </w:t>
      </w:r>
      <w:r w:rsidRPr="00ED6A75">
        <w:rPr>
          <w:color w:val="000000" w:themeColor="text1"/>
        </w:rPr>
        <w:t>Российский рынок дополненной и виртуальной реальности</w:t>
      </w:r>
      <w:r w:rsidR="00913AFB" w:rsidRPr="00ED6A75">
        <w:rPr>
          <w:color w:val="000000" w:themeColor="text1"/>
        </w:rPr>
        <w:t xml:space="preserve">. </w:t>
      </w:r>
      <w:r w:rsidRPr="00ED6A75">
        <w:rPr>
          <w:color w:val="000000" w:themeColor="text1"/>
          <w:lang w:val="en-US"/>
        </w:rPr>
        <w:t>URL</w:t>
      </w:r>
      <w:r w:rsidRPr="00ED6A75">
        <w:rPr>
          <w:color w:val="000000" w:themeColor="text1"/>
        </w:rPr>
        <w:t xml:space="preserve">: </w:t>
      </w:r>
      <w:hyperlink r:id="rId9" w:history="1">
        <w:r w:rsidRPr="00ED6A75">
          <w:rPr>
            <w:rStyle w:val="a3"/>
            <w:color w:val="000000" w:themeColor="text1"/>
            <w:u w:val="none"/>
            <w:lang w:val="en-US"/>
          </w:rPr>
          <w:t>http</w:t>
        </w:r>
        <w:r w:rsidRPr="00ED6A75">
          <w:rPr>
            <w:rStyle w:val="a3"/>
            <w:color w:val="000000" w:themeColor="text1"/>
            <w:u w:val="none"/>
          </w:rPr>
          <w:t>://</w:t>
        </w:r>
        <w:proofErr w:type="spellStart"/>
        <w:r w:rsidRPr="00ED6A75">
          <w:rPr>
            <w:rStyle w:val="a3"/>
            <w:color w:val="000000" w:themeColor="text1"/>
            <w:u w:val="none"/>
            <w:lang w:val="en-US"/>
          </w:rPr>
          <w:t>tmt</w:t>
        </w:r>
        <w:proofErr w:type="spellEnd"/>
        <w:r w:rsidRPr="00ED6A75">
          <w:rPr>
            <w:rStyle w:val="a3"/>
            <w:color w:val="000000" w:themeColor="text1"/>
            <w:u w:val="none"/>
          </w:rPr>
          <w:t>-</w:t>
        </w:r>
        <w:r w:rsidRPr="00ED6A75">
          <w:rPr>
            <w:rStyle w:val="a3"/>
            <w:color w:val="000000" w:themeColor="text1"/>
            <w:u w:val="none"/>
            <w:lang w:val="en-US"/>
          </w:rPr>
          <w:t>consulting</w:t>
        </w:r>
        <w:r w:rsidRPr="00ED6A75">
          <w:rPr>
            <w:rStyle w:val="a3"/>
            <w:color w:val="000000" w:themeColor="text1"/>
            <w:u w:val="none"/>
          </w:rPr>
          <w:t>.</w:t>
        </w:r>
        <w:proofErr w:type="spellStart"/>
        <w:r w:rsidRPr="00ED6A75">
          <w:rPr>
            <w:rStyle w:val="a3"/>
            <w:color w:val="000000" w:themeColor="text1"/>
            <w:u w:val="none"/>
            <w:lang w:val="en-US"/>
          </w:rPr>
          <w:t>ru</w:t>
        </w:r>
        <w:proofErr w:type="spellEnd"/>
        <w:r w:rsidRPr="00ED6A75">
          <w:rPr>
            <w:rStyle w:val="a3"/>
            <w:color w:val="000000" w:themeColor="text1"/>
            <w:u w:val="none"/>
          </w:rPr>
          <w:t>/</w:t>
        </w:r>
        <w:proofErr w:type="spellStart"/>
        <w:r w:rsidRPr="00ED6A75">
          <w:rPr>
            <w:rStyle w:val="a3"/>
            <w:color w:val="000000" w:themeColor="text1"/>
            <w:u w:val="none"/>
            <w:lang w:val="en-US"/>
          </w:rPr>
          <w:t>wp</w:t>
        </w:r>
        <w:proofErr w:type="spellEnd"/>
        <w:r w:rsidRPr="00ED6A75">
          <w:rPr>
            <w:rStyle w:val="a3"/>
            <w:color w:val="000000" w:themeColor="text1"/>
            <w:u w:val="none"/>
          </w:rPr>
          <w:t>-</w:t>
        </w:r>
        <w:r w:rsidRPr="00ED6A75">
          <w:rPr>
            <w:rStyle w:val="a3"/>
            <w:color w:val="000000" w:themeColor="text1"/>
            <w:u w:val="none"/>
            <w:lang w:val="en-US"/>
          </w:rPr>
          <w:t>content</w:t>
        </w:r>
        <w:r w:rsidRPr="00ED6A75">
          <w:rPr>
            <w:rStyle w:val="a3"/>
            <w:color w:val="000000" w:themeColor="text1"/>
            <w:u w:val="none"/>
          </w:rPr>
          <w:t>/</w:t>
        </w:r>
        <w:r w:rsidRPr="00ED6A75">
          <w:rPr>
            <w:rStyle w:val="a3"/>
            <w:color w:val="000000" w:themeColor="text1"/>
            <w:u w:val="none"/>
            <w:lang w:val="en-US"/>
          </w:rPr>
          <w:t>uploads</w:t>
        </w:r>
        <w:r w:rsidRPr="00ED6A75">
          <w:rPr>
            <w:rStyle w:val="a3"/>
            <w:color w:val="000000" w:themeColor="text1"/>
            <w:u w:val="none"/>
          </w:rPr>
          <w:t>/2021/02/ТМТ-</w:t>
        </w:r>
        <w:r w:rsidRPr="00ED6A75">
          <w:rPr>
            <w:rStyle w:val="a3"/>
            <w:color w:val="000000" w:themeColor="text1"/>
            <w:u w:val="none"/>
            <w:lang w:val="en-US"/>
          </w:rPr>
          <w:t>HW</w:t>
        </w:r>
        <w:r w:rsidRPr="00ED6A75">
          <w:rPr>
            <w:rStyle w:val="a3"/>
            <w:color w:val="000000" w:themeColor="text1"/>
            <w:u w:val="none"/>
          </w:rPr>
          <w:t>-</w:t>
        </w:r>
        <w:r w:rsidRPr="00ED6A75">
          <w:rPr>
            <w:rStyle w:val="a3"/>
            <w:color w:val="000000" w:themeColor="text1"/>
            <w:u w:val="none"/>
            <w:lang w:val="en-US"/>
          </w:rPr>
          <w:t>AR</w:t>
        </w:r>
        <w:r w:rsidRPr="00ED6A75">
          <w:rPr>
            <w:rStyle w:val="a3"/>
            <w:color w:val="000000" w:themeColor="text1"/>
            <w:u w:val="none"/>
          </w:rPr>
          <w:t>-</w:t>
        </w:r>
        <w:r w:rsidRPr="00ED6A75">
          <w:rPr>
            <w:rStyle w:val="a3"/>
            <w:color w:val="000000" w:themeColor="text1"/>
            <w:u w:val="none"/>
            <w:lang w:val="en-US"/>
          </w:rPr>
          <w:t>VR</w:t>
        </w:r>
        <w:r w:rsidRPr="00ED6A75">
          <w:rPr>
            <w:rStyle w:val="a3"/>
            <w:color w:val="000000" w:themeColor="text1"/>
            <w:u w:val="none"/>
          </w:rPr>
          <w:t>-2020.</w:t>
        </w:r>
        <w:r w:rsidRPr="00ED6A75">
          <w:rPr>
            <w:rStyle w:val="a3"/>
            <w:color w:val="000000" w:themeColor="text1"/>
            <w:u w:val="none"/>
            <w:lang w:val="en-US"/>
          </w:rPr>
          <w:t>pdf</w:t>
        </w:r>
      </w:hyperlink>
      <w:r w:rsidRPr="00ED6A75">
        <w:rPr>
          <w:color w:val="000000" w:themeColor="text1"/>
        </w:rPr>
        <w:t xml:space="preserve"> (</w:t>
      </w:r>
      <w:r w:rsidR="00913AFB" w:rsidRPr="00ED6A75">
        <w:rPr>
          <w:color w:val="000000" w:themeColor="text1"/>
        </w:rPr>
        <w:t>д</w:t>
      </w:r>
      <w:r w:rsidRPr="00ED6A75">
        <w:rPr>
          <w:color w:val="000000" w:themeColor="text1"/>
        </w:rPr>
        <w:t>ата обращения</w:t>
      </w:r>
      <w:r w:rsidR="00430307" w:rsidRPr="00ED6A75">
        <w:rPr>
          <w:color w:val="000000" w:themeColor="text1"/>
        </w:rPr>
        <w:t xml:space="preserve"> </w:t>
      </w:r>
      <w:r w:rsidRPr="00ED6A75">
        <w:rPr>
          <w:color w:val="000000" w:themeColor="text1"/>
        </w:rPr>
        <w:t>28.05.2022)</w:t>
      </w:r>
    </w:p>
    <w:p w:rsidR="00CE62A1" w:rsidRPr="00ED6A75" w:rsidRDefault="00CE62A1" w:rsidP="00913AFB">
      <w:pPr>
        <w:ind w:firstLine="709"/>
        <w:jc w:val="both"/>
        <w:rPr>
          <w:color w:val="000000" w:themeColor="text1"/>
        </w:rPr>
      </w:pPr>
      <w:r w:rsidRPr="00ED6A75">
        <w:rPr>
          <w:color w:val="000000" w:themeColor="text1"/>
        </w:rPr>
        <w:t xml:space="preserve">6. Творческая мастерская Натальи Лосевой «Журналистика наступившего будущего: </w:t>
      </w:r>
      <w:r w:rsidRPr="00ED6A75">
        <w:rPr>
          <w:color w:val="000000" w:themeColor="text1"/>
          <w:lang w:val="en-US"/>
        </w:rPr>
        <w:t>AR</w:t>
      </w:r>
      <w:r w:rsidRPr="00ED6A75">
        <w:rPr>
          <w:color w:val="000000" w:themeColor="text1"/>
        </w:rPr>
        <w:t xml:space="preserve">, </w:t>
      </w:r>
      <w:r w:rsidRPr="00ED6A75">
        <w:rPr>
          <w:color w:val="000000" w:themeColor="text1"/>
          <w:lang w:val="en-US"/>
        </w:rPr>
        <w:t>VR</w:t>
      </w:r>
      <w:r w:rsidRPr="00ED6A75">
        <w:rPr>
          <w:color w:val="000000" w:themeColor="text1"/>
        </w:rPr>
        <w:t xml:space="preserve">, </w:t>
      </w:r>
      <w:r w:rsidRPr="00ED6A75">
        <w:rPr>
          <w:color w:val="000000" w:themeColor="text1"/>
          <w:lang w:val="en-US"/>
        </w:rPr>
        <w:t>MIX</w:t>
      </w:r>
      <w:r w:rsidRPr="00ED6A75">
        <w:rPr>
          <w:color w:val="000000" w:themeColor="text1"/>
        </w:rPr>
        <w:t>-</w:t>
      </w:r>
      <w:r w:rsidRPr="00ED6A75">
        <w:rPr>
          <w:color w:val="000000" w:themeColor="text1"/>
          <w:lang w:val="en-US"/>
        </w:rPr>
        <w:t>reality</w:t>
      </w:r>
      <w:r w:rsidRPr="00ED6A75">
        <w:rPr>
          <w:color w:val="000000" w:themeColor="text1"/>
        </w:rPr>
        <w:t xml:space="preserve">». </w:t>
      </w:r>
      <w:r w:rsidRPr="00ED6A75">
        <w:rPr>
          <w:color w:val="000000" w:themeColor="text1"/>
          <w:lang w:val="en-US"/>
        </w:rPr>
        <w:t>URL</w:t>
      </w:r>
      <w:r w:rsidRPr="00ED6A75">
        <w:rPr>
          <w:color w:val="000000" w:themeColor="text1"/>
        </w:rPr>
        <w:t xml:space="preserve">: </w:t>
      </w:r>
      <w:hyperlink r:id="rId10" w:history="1">
        <w:r w:rsidRPr="00ED6A75">
          <w:rPr>
            <w:rStyle w:val="a3"/>
            <w:color w:val="000000" w:themeColor="text1"/>
            <w:u w:val="none"/>
            <w:lang w:val="en-US"/>
          </w:rPr>
          <w:t>http</w:t>
        </w:r>
        <w:r w:rsidRPr="00ED6A75">
          <w:rPr>
            <w:rStyle w:val="a3"/>
            <w:color w:val="000000" w:themeColor="text1"/>
            <w:u w:val="none"/>
          </w:rPr>
          <w:t>://</w:t>
        </w:r>
        <w:r w:rsidRPr="00ED6A75">
          <w:rPr>
            <w:rStyle w:val="a3"/>
            <w:color w:val="000000" w:themeColor="text1"/>
            <w:u w:val="none"/>
            <w:lang w:val="en-US"/>
          </w:rPr>
          <w:t>www</w:t>
        </w:r>
        <w:r w:rsidRPr="00ED6A75">
          <w:rPr>
            <w:rStyle w:val="a3"/>
            <w:color w:val="000000" w:themeColor="text1"/>
            <w:u w:val="none"/>
          </w:rPr>
          <w:t>.</w:t>
        </w:r>
        <w:proofErr w:type="spellStart"/>
        <w:r w:rsidRPr="00ED6A75">
          <w:rPr>
            <w:rStyle w:val="a3"/>
            <w:color w:val="000000" w:themeColor="text1"/>
            <w:u w:val="none"/>
            <w:lang w:val="en-US"/>
          </w:rPr>
          <w:t>journ</w:t>
        </w:r>
        <w:proofErr w:type="spellEnd"/>
        <w:r w:rsidRPr="00ED6A75">
          <w:rPr>
            <w:rStyle w:val="a3"/>
            <w:color w:val="000000" w:themeColor="text1"/>
            <w:u w:val="none"/>
          </w:rPr>
          <w:t>.</w:t>
        </w:r>
        <w:proofErr w:type="spellStart"/>
        <w:r w:rsidRPr="00ED6A75">
          <w:rPr>
            <w:rStyle w:val="a3"/>
            <w:color w:val="000000" w:themeColor="text1"/>
            <w:u w:val="none"/>
            <w:lang w:val="en-US"/>
          </w:rPr>
          <w:t>msu</w:t>
        </w:r>
        <w:proofErr w:type="spellEnd"/>
        <w:r w:rsidRPr="00ED6A75">
          <w:rPr>
            <w:rStyle w:val="a3"/>
            <w:color w:val="000000" w:themeColor="text1"/>
            <w:u w:val="none"/>
          </w:rPr>
          <w:t>.</w:t>
        </w:r>
        <w:proofErr w:type="spellStart"/>
        <w:r w:rsidRPr="00ED6A75">
          <w:rPr>
            <w:rStyle w:val="a3"/>
            <w:color w:val="000000" w:themeColor="text1"/>
            <w:u w:val="none"/>
            <w:lang w:val="en-US"/>
          </w:rPr>
          <w:t>ru</w:t>
        </w:r>
        <w:proofErr w:type="spellEnd"/>
        <w:r w:rsidRPr="00ED6A75">
          <w:rPr>
            <w:rStyle w:val="a3"/>
            <w:color w:val="000000" w:themeColor="text1"/>
            <w:u w:val="none"/>
          </w:rPr>
          <w:t>/</w:t>
        </w:r>
        <w:r w:rsidRPr="00ED6A75">
          <w:rPr>
            <w:rStyle w:val="a3"/>
            <w:color w:val="000000" w:themeColor="text1"/>
            <w:u w:val="none"/>
            <w:lang w:val="en-US"/>
          </w:rPr>
          <w:t>about</w:t>
        </w:r>
        <w:r w:rsidRPr="00ED6A75">
          <w:rPr>
            <w:rStyle w:val="a3"/>
            <w:color w:val="000000" w:themeColor="text1"/>
            <w:u w:val="none"/>
          </w:rPr>
          <w:t>/</w:t>
        </w:r>
        <w:proofErr w:type="spellStart"/>
        <w:r w:rsidRPr="00ED6A75">
          <w:rPr>
            <w:rStyle w:val="a3"/>
            <w:color w:val="000000" w:themeColor="text1"/>
            <w:u w:val="none"/>
            <w:lang w:val="en-US"/>
          </w:rPr>
          <w:t>Masterskie</w:t>
        </w:r>
        <w:proofErr w:type="spellEnd"/>
        <w:r w:rsidRPr="00ED6A75">
          <w:rPr>
            <w:rStyle w:val="a3"/>
            <w:color w:val="000000" w:themeColor="text1"/>
            <w:u w:val="none"/>
          </w:rPr>
          <w:t>/38764/</w:t>
        </w:r>
      </w:hyperlink>
      <w:r w:rsidR="00913AFB" w:rsidRPr="00ED6A75">
        <w:rPr>
          <w:color w:val="000000" w:themeColor="text1"/>
        </w:rPr>
        <w:t xml:space="preserve"> (дата обращения</w:t>
      </w:r>
      <w:r w:rsidR="00430307" w:rsidRPr="00ED6A75">
        <w:rPr>
          <w:color w:val="000000" w:themeColor="text1"/>
        </w:rPr>
        <w:t xml:space="preserve"> </w:t>
      </w:r>
      <w:r w:rsidR="00913AFB" w:rsidRPr="00ED6A75">
        <w:rPr>
          <w:color w:val="000000" w:themeColor="text1"/>
        </w:rPr>
        <w:t>2.06.2022.)</w:t>
      </w:r>
    </w:p>
    <w:p w:rsidR="00127FCE" w:rsidRPr="004D1272" w:rsidRDefault="00CE62A1" w:rsidP="00B1300E">
      <w:pPr>
        <w:ind w:firstLine="709"/>
        <w:jc w:val="both"/>
        <w:rPr>
          <w:rStyle w:val="a3"/>
          <w:color w:val="000000" w:themeColor="text1"/>
          <w:u w:val="none"/>
          <w:lang w:val="en-US"/>
        </w:rPr>
      </w:pPr>
      <w:r w:rsidRPr="00CE62A1">
        <w:rPr>
          <w:color w:val="000000" w:themeColor="text1"/>
          <w:lang w:val="en-US"/>
        </w:rPr>
        <w:t>7.</w:t>
      </w:r>
      <w:r w:rsidR="00B1300E" w:rsidRPr="00CE62A1">
        <w:rPr>
          <w:color w:val="000000" w:themeColor="text1"/>
          <w:lang w:val="en-US"/>
        </w:rPr>
        <w:t xml:space="preserve"> </w:t>
      </w:r>
      <w:r w:rsidR="00127FCE" w:rsidRPr="00CE62A1">
        <w:rPr>
          <w:color w:val="000000" w:themeColor="text1"/>
          <w:lang w:val="en-US"/>
        </w:rPr>
        <w:t>Hunger in Los Angeles.</w:t>
      </w:r>
      <w:r w:rsidR="00913AFB">
        <w:rPr>
          <w:color w:val="000000" w:themeColor="text1"/>
          <w:lang w:val="en-US"/>
        </w:rPr>
        <w:t xml:space="preserve"> </w:t>
      </w:r>
      <w:r w:rsidR="00127FCE" w:rsidRPr="00CE62A1">
        <w:rPr>
          <w:color w:val="000000" w:themeColor="text1"/>
          <w:lang w:val="en-US"/>
        </w:rPr>
        <w:t>URL</w:t>
      </w:r>
      <w:r w:rsidR="00127FCE" w:rsidRPr="004D1272">
        <w:rPr>
          <w:color w:val="000000" w:themeColor="text1"/>
          <w:lang w:val="en-US"/>
        </w:rPr>
        <w:t xml:space="preserve">:  </w:t>
      </w:r>
      <w:hyperlink r:id="rId11" w:history="1">
        <w:r w:rsidR="00127FCE" w:rsidRPr="00CE62A1">
          <w:rPr>
            <w:rStyle w:val="a3"/>
            <w:rFonts w:eastAsiaTheme="majorEastAsia"/>
            <w:color w:val="000000" w:themeColor="text1"/>
            <w:u w:val="none"/>
            <w:lang w:val="en-US"/>
          </w:rPr>
          <w:t>https</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docubase</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mit</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edu</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project</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hunger</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in</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los</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lang w:val="en-US"/>
          </w:rPr>
          <w:t>angeles</w:t>
        </w:r>
        <w:r w:rsidR="00127FCE" w:rsidRPr="004D1272">
          <w:rPr>
            <w:rStyle w:val="a3"/>
            <w:rFonts w:eastAsiaTheme="majorEastAsia"/>
            <w:color w:val="000000" w:themeColor="text1"/>
            <w:u w:val="none"/>
            <w:lang w:val="en-US"/>
          </w:rPr>
          <w:t>/</w:t>
        </w:r>
      </w:hyperlink>
      <w:r w:rsidR="00127FCE" w:rsidRPr="004D1272">
        <w:rPr>
          <w:color w:val="000000" w:themeColor="text1"/>
          <w:lang w:val="en-US"/>
        </w:rPr>
        <w:t xml:space="preserve"> </w:t>
      </w:r>
      <w:r w:rsidR="00127FCE" w:rsidRPr="004D1272">
        <w:rPr>
          <w:rStyle w:val="a3"/>
          <w:rFonts w:eastAsiaTheme="majorEastAsia"/>
          <w:color w:val="000000" w:themeColor="text1"/>
          <w:u w:val="none"/>
          <w:lang w:val="en-US"/>
        </w:rPr>
        <w:t>(</w:t>
      </w:r>
      <w:r w:rsidR="00127FCE" w:rsidRPr="00CE62A1">
        <w:rPr>
          <w:rStyle w:val="a3"/>
          <w:rFonts w:eastAsiaTheme="majorEastAsia"/>
          <w:color w:val="000000" w:themeColor="text1"/>
          <w:u w:val="none"/>
        </w:rPr>
        <w:t>дата</w:t>
      </w:r>
      <w:r w:rsidR="00127FCE" w:rsidRPr="004D1272">
        <w:rPr>
          <w:rStyle w:val="a3"/>
          <w:rFonts w:eastAsiaTheme="majorEastAsia"/>
          <w:color w:val="000000" w:themeColor="text1"/>
          <w:u w:val="none"/>
          <w:lang w:val="en-US"/>
        </w:rPr>
        <w:t xml:space="preserve"> </w:t>
      </w:r>
      <w:r w:rsidR="00127FCE" w:rsidRPr="00CE62A1">
        <w:rPr>
          <w:rStyle w:val="a3"/>
          <w:rFonts w:eastAsiaTheme="majorEastAsia"/>
          <w:color w:val="000000" w:themeColor="text1"/>
          <w:u w:val="none"/>
        </w:rPr>
        <w:t>обращения</w:t>
      </w:r>
      <w:r w:rsidR="00127FCE" w:rsidRPr="004D1272">
        <w:rPr>
          <w:rStyle w:val="a3"/>
          <w:rFonts w:eastAsiaTheme="majorEastAsia"/>
          <w:color w:val="000000" w:themeColor="text1"/>
          <w:u w:val="none"/>
          <w:lang w:val="en-US"/>
        </w:rPr>
        <w:t xml:space="preserve"> 20.09.2021).</w:t>
      </w:r>
    </w:p>
    <w:p w:rsidR="00127FCE" w:rsidRPr="00CE62A1" w:rsidRDefault="00CE62A1" w:rsidP="00B1300E">
      <w:pPr>
        <w:ind w:firstLine="709"/>
        <w:jc w:val="both"/>
        <w:rPr>
          <w:rStyle w:val="a3"/>
          <w:color w:val="000000" w:themeColor="text1"/>
          <w:u w:val="none"/>
        </w:rPr>
      </w:pPr>
      <w:r w:rsidRPr="00CE62A1">
        <w:rPr>
          <w:color w:val="000000" w:themeColor="text1"/>
          <w:lang w:val="en-US"/>
        </w:rPr>
        <w:t xml:space="preserve">8. </w:t>
      </w:r>
      <w:proofErr w:type="spellStart"/>
      <w:r w:rsidR="00127FCE" w:rsidRPr="00CE62A1">
        <w:rPr>
          <w:color w:val="000000" w:themeColor="text1"/>
          <w:lang w:val="en-US"/>
        </w:rPr>
        <w:t>Nonny</w:t>
      </w:r>
      <w:proofErr w:type="spellEnd"/>
      <w:r w:rsidR="00127FCE" w:rsidRPr="00CE62A1">
        <w:rPr>
          <w:color w:val="000000" w:themeColor="text1"/>
          <w:lang w:val="en-US"/>
        </w:rPr>
        <w:t xml:space="preserve"> de la Pena, Immersive Journalism: Immersive Virtual Reality for the First-Person Experience of News. URL</w:t>
      </w:r>
      <w:r w:rsidR="00127FCE" w:rsidRPr="00CE62A1">
        <w:rPr>
          <w:color w:val="000000" w:themeColor="text1"/>
        </w:rPr>
        <w:t xml:space="preserve">: </w:t>
      </w:r>
      <w:hyperlink r:id="rId12" w:history="1">
        <w:r w:rsidR="00127FCE" w:rsidRPr="00CE62A1">
          <w:rPr>
            <w:rStyle w:val="a3"/>
            <w:rFonts w:eastAsiaTheme="majorEastAsia"/>
            <w:color w:val="000000" w:themeColor="text1"/>
            <w:u w:val="none"/>
            <w:lang w:val="en-US"/>
          </w:rPr>
          <w:t>https</w:t>
        </w:r>
        <w:r w:rsidR="00127FCE" w:rsidRPr="00CE62A1">
          <w:rPr>
            <w:rStyle w:val="a3"/>
            <w:rFonts w:eastAsiaTheme="majorEastAsia"/>
            <w:color w:val="000000" w:themeColor="text1"/>
            <w:u w:val="none"/>
          </w:rPr>
          <w:t>://</w:t>
        </w:r>
        <w:r w:rsidR="00127FCE" w:rsidRPr="00CE62A1">
          <w:rPr>
            <w:rStyle w:val="a3"/>
            <w:rFonts w:eastAsiaTheme="majorEastAsia"/>
            <w:color w:val="000000" w:themeColor="text1"/>
            <w:u w:val="none"/>
            <w:lang w:val="en-US"/>
          </w:rPr>
          <w:t>www</w:t>
        </w:r>
        <w:r w:rsidR="00127FCE" w:rsidRPr="00CE62A1">
          <w:rPr>
            <w:rStyle w:val="a3"/>
            <w:rFonts w:eastAsiaTheme="majorEastAsia"/>
            <w:color w:val="000000" w:themeColor="text1"/>
            <w:u w:val="none"/>
          </w:rPr>
          <w:t>.</w:t>
        </w:r>
        <w:proofErr w:type="spellStart"/>
        <w:r w:rsidR="00127FCE" w:rsidRPr="00CE62A1">
          <w:rPr>
            <w:rStyle w:val="a3"/>
            <w:rFonts w:eastAsiaTheme="majorEastAsia"/>
            <w:color w:val="000000" w:themeColor="text1"/>
            <w:u w:val="none"/>
            <w:lang w:val="en-US"/>
          </w:rPr>
          <w:t>mitpressjournals</w:t>
        </w:r>
        <w:proofErr w:type="spellEnd"/>
        <w:r w:rsidR="00127FCE" w:rsidRPr="00CE62A1">
          <w:rPr>
            <w:rStyle w:val="a3"/>
            <w:rFonts w:eastAsiaTheme="majorEastAsia"/>
            <w:color w:val="000000" w:themeColor="text1"/>
            <w:u w:val="none"/>
          </w:rPr>
          <w:t>.</w:t>
        </w:r>
        <w:r w:rsidR="00127FCE" w:rsidRPr="00CE62A1">
          <w:rPr>
            <w:rStyle w:val="a3"/>
            <w:rFonts w:eastAsiaTheme="majorEastAsia"/>
            <w:color w:val="000000" w:themeColor="text1"/>
            <w:u w:val="none"/>
            <w:lang w:val="en-US"/>
          </w:rPr>
          <w:t>org</w:t>
        </w:r>
        <w:r w:rsidR="00127FCE" w:rsidRPr="00CE62A1">
          <w:rPr>
            <w:rStyle w:val="a3"/>
            <w:rFonts w:eastAsiaTheme="majorEastAsia"/>
            <w:color w:val="000000" w:themeColor="text1"/>
            <w:u w:val="none"/>
          </w:rPr>
          <w:t>/</w:t>
        </w:r>
        <w:proofErr w:type="spellStart"/>
        <w:r w:rsidR="00127FCE" w:rsidRPr="00CE62A1">
          <w:rPr>
            <w:rStyle w:val="a3"/>
            <w:rFonts w:eastAsiaTheme="majorEastAsia"/>
            <w:color w:val="000000" w:themeColor="text1"/>
            <w:u w:val="none"/>
            <w:lang w:val="en-US"/>
          </w:rPr>
          <w:t>doi</w:t>
        </w:r>
        <w:proofErr w:type="spellEnd"/>
        <w:r w:rsidR="00127FCE" w:rsidRPr="00CE62A1">
          <w:rPr>
            <w:rStyle w:val="a3"/>
            <w:rFonts w:eastAsiaTheme="majorEastAsia"/>
            <w:color w:val="000000" w:themeColor="text1"/>
            <w:u w:val="none"/>
          </w:rPr>
          <w:t>/</w:t>
        </w:r>
        <w:r w:rsidR="00127FCE" w:rsidRPr="00CE62A1">
          <w:rPr>
            <w:rStyle w:val="a3"/>
            <w:rFonts w:eastAsiaTheme="majorEastAsia"/>
            <w:color w:val="000000" w:themeColor="text1"/>
            <w:u w:val="none"/>
            <w:lang w:val="en-US"/>
          </w:rPr>
          <w:t>pdf</w:t>
        </w:r>
        <w:r w:rsidR="00127FCE" w:rsidRPr="00CE62A1">
          <w:rPr>
            <w:rStyle w:val="a3"/>
            <w:rFonts w:eastAsiaTheme="majorEastAsia"/>
            <w:color w:val="000000" w:themeColor="text1"/>
            <w:u w:val="none"/>
          </w:rPr>
          <w:t>/10.1162/</w:t>
        </w:r>
        <w:r w:rsidR="00127FCE" w:rsidRPr="00CE62A1">
          <w:rPr>
            <w:rStyle w:val="a3"/>
            <w:rFonts w:eastAsiaTheme="majorEastAsia"/>
            <w:color w:val="000000" w:themeColor="text1"/>
            <w:u w:val="none"/>
            <w:lang w:val="en-US"/>
          </w:rPr>
          <w:t>PRES</w:t>
        </w:r>
        <w:r w:rsidR="00127FCE" w:rsidRPr="00CE62A1">
          <w:rPr>
            <w:rStyle w:val="a3"/>
            <w:rFonts w:eastAsiaTheme="majorEastAsia"/>
            <w:color w:val="000000" w:themeColor="text1"/>
            <w:u w:val="none"/>
          </w:rPr>
          <w:t>_</w:t>
        </w:r>
        <w:r w:rsidR="00127FCE" w:rsidRPr="00CE62A1">
          <w:rPr>
            <w:rStyle w:val="a3"/>
            <w:rFonts w:eastAsiaTheme="majorEastAsia"/>
            <w:color w:val="000000" w:themeColor="text1"/>
            <w:u w:val="none"/>
            <w:lang w:val="en-US"/>
          </w:rPr>
          <w:t>a</w:t>
        </w:r>
        <w:r w:rsidR="00127FCE" w:rsidRPr="00CE62A1">
          <w:rPr>
            <w:rStyle w:val="a3"/>
            <w:rFonts w:eastAsiaTheme="majorEastAsia"/>
            <w:color w:val="000000" w:themeColor="text1"/>
            <w:u w:val="none"/>
          </w:rPr>
          <w:t>_00005</w:t>
        </w:r>
      </w:hyperlink>
      <w:r w:rsidR="00127FCE" w:rsidRPr="00CE62A1">
        <w:rPr>
          <w:rStyle w:val="a3"/>
          <w:rFonts w:eastAsiaTheme="majorEastAsia"/>
          <w:color w:val="000000" w:themeColor="text1"/>
          <w:u w:val="none"/>
        </w:rPr>
        <w:t xml:space="preserve"> (дата обращения</w:t>
      </w:r>
      <w:r w:rsidR="00430307">
        <w:rPr>
          <w:rStyle w:val="a3"/>
          <w:rFonts w:eastAsiaTheme="majorEastAsia"/>
          <w:color w:val="000000" w:themeColor="text1"/>
          <w:u w:val="none"/>
        </w:rPr>
        <w:t xml:space="preserve"> </w:t>
      </w:r>
      <w:r w:rsidR="00127FCE" w:rsidRPr="00CE62A1">
        <w:rPr>
          <w:rStyle w:val="a3"/>
          <w:rFonts w:eastAsiaTheme="majorEastAsia"/>
          <w:color w:val="000000" w:themeColor="text1"/>
          <w:u w:val="none"/>
        </w:rPr>
        <w:t>01.10.2021).</w:t>
      </w:r>
    </w:p>
    <w:p w:rsidR="00693BE4" w:rsidRPr="00430307" w:rsidRDefault="00CE62A1" w:rsidP="00B1300E">
      <w:pPr>
        <w:ind w:firstLine="709"/>
        <w:jc w:val="both"/>
        <w:rPr>
          <w:color w:val="000000" w:themeColor="text1"/>
          <w:lang w:val="en-US"/>
        </w:rPr>
      </w:pPr>
      <w:r w:rsidRPr="00CE62A1">
        <w:rPr>
          <w:color w:val="000000" w:themeColor="text1"/>
          <w:lang w:val="en-US"/>
        </w:rPr>
        <w:t xml:space="preserve">9. </w:t>
      </w:r>
      <w:proofErr w:type="spellStart"/>
      <w:r w:rsidR="00127FCE" w:rsidRPr="00CE62A1">
        <w:rPr>
          <w:color w:val="000000" w:themeColor="text1"/>
          <w:lang w:val="en-US"/>
        </w:rPr>
        <w:t>Nonny</w:t>
      </w:r>
      <w:proofErr w:type="spellEnd"/>
      <w:r w:rsidR="00127FCE" w:rsidRPr="00CE62A1">
        <w:rPr>
          <w:color w:val="000000" w:themeColor="text1"/>
          <w:lang w:val="en-US"/>
        </w:rPr>
        <w:t xml:space="preserve"> de la Pena: The future of news? Virtual</w:t>
      </w:r>
      <w:r w:rsidR="00127FCE" w:rsidRPr="00430307">
        <w:rPr>
          <w:color w:val="000000" w:themeColor="text1"/>
          <w:lang w:val="en-US"/>
        </w:rPr>
        <w:t xml:space="preserve"> </w:t>
      </w:r>
      <w:r w:rsidR="00127FCE" w:rsidRPr="00CE62A1">
        <w:rPr>
          <w:color w:val="000000" w:themeColor="text1"/>
          <w:lang w:val="en-US"/>
        </w:rPr>
        <w:t>reality</w:t>
      </w:r>
      <w:r w:rsidR="00127FCE" w:rsidRPr="00430307">
        <w:rPr>
          <w:color w:val="000000" w:themeColor="text1"/>
          <w:lang w:val="en-US"/>
        </w:rPr>
        <w:t xml:space="preserve">. </w:t>
      </w:r>
      <w:r w:rsidR="00127FCE" w:rsidRPr="00CE62A1">
        <w:rPr>
          <w:color w:val="000000" w:themeColor="text1"/>
          <w:lang w:val="en-US"/>
        </w:rPr>
        <w:t>URL</w:t>
      </w:r>
      <w:r w:rsidR="00127FCE" w:rsidRPr="00430307">
        <w:rPr>
          <w:color w:val="000000" w:themeColor="text1"/>
          <w:lang w:val="en-US"/>
        </w:rPr>
        <w:t xml:space="preserve">: </w:t>
      </w:r>
      <w:hyperlink r:id="rId13" w:history="1">
        <w:r w:rsidR="00127FCE" w:rsidRPr="00CE62A1">
          <w:rPr>
            <w:rStyle w:val="a3"/>
            <w:rFonts w:eastAsiaTheme="majorEastAsia"/>
            <w:color w:val="000000" w:themeColor="text1"/>
            <w:u w:val="none"/>
            <w:shd w:val="clear" w:color="auto" w:fill="FFFFFF"/>
            <w:lang w:val="en-US"/>
          </w:rPr>
          <w:t>https</w:t>
        </w:r>
        <w:r w:rsidR="00127FCE" w:rsidRPr="00430307">
          <w:rPr>
            <w:rStyle w:val="a3"/>
            <w:rFonts w:eastAsiaTheme="majorEastAsia"/>
            <w:color w:val="000000" w:themeColor="text1"/>
            <w:u w:val="none"/>
            <w:shd w:val="clear" w:color="auto" w:fill="FFFFFF"/>
            <w:lang w:val="en-US"/>
          </w:rPr>
          <w:t>://</w:t>
        </w:r>
        <w:r w:rsidR="00127FCE" w:rsidRPr="00CE62A1">
          <w:rPr>
            <w:rStyle w:val="a3"/>
            <w:rFonts w:eastAsiaTheme="majorEastAsia"/>
            <w:color w:val="000000" w:themeColor="text1"/>
            <w:u w:val="none"/>
            <w:shd w:val="clear" w:color="auto" w:fill="FFFFFF"/>
            <w:lang w:val="en-US"/>
          </w:rPr>
          <w:t>www</w:t>
        </w:r>
        <w:r w:rsidR="00127FCE" w:rsidRPr="00430307">
          <w:rPr>
            <w:rStyle w:val="a3"/>
            <w:rFonts w:eastAsiaTheme="majorEastAsia"/>
            <w:color w:val="000000" w:themeColor="text1"/>
            <w:u w:val="none"/>
            <w:shd w:val="clear" w:color="auto" w:fill="FFFFFF"/>
            <w:lang w:val="en-US"/>
          </w:rPr>
          <w:t>.</w:t>
        </w:r>
        <w:r w:rsidR="00127FCE" w:rsidRPr="00CE62A1">
          <w:rPr>
            <w:rStyle w:val="a3"/>
            <w:rFonts w:eastAsiaTheme="majorEastAsia"/>
            <w:color w:val="000000" w:themeColor="text1"/>
            <w:u w:val="none"/>
            <w:shd w:val="clear" w:color="auto" w:fill="FFFFFF"/>
            <w:lang w:val="en-US"/>
          </w:rPr>
          <w:t>english</w:t>
        </w:r>
        <w:r w:rsidR="00127FCE" w:rsidRPr="00430307">
          <w:rPr>
            <w:rStyle w:val="a3"/>
            <w:rFonts w:eastAsiaTheme="majorEastAsia"/>
            <w:color w:val="000000" w:themeColor="text1"/>
            <w:u w:val="none"/>
            <w:shd w:val="clear" w:color="auto" w:fill="FFFFFF"/>
            <w:lang w:val="en-US"/>
          </w:rPr>
          <w:t>-</w:t>
        </w:r>
        <w:r w:rsidR="00127FCE" w:rsidRPr="00CE62A1">
          <w:rPr>
            <w:rStyle w:val="a3"/>
            <w:rFonts w:eastAsiaTheme="majorEastAsia"/>
            <w:color w:val="000000" w:themeColor="text1"/>
            <w:u w:val="none"/>
            <w:shd w:val="clear" w:color="auto" w:fill="FFFFFF"/>
            <w:lang w:val="en-US"/>
          </w:rPr>
          <w:t>video</w:t>
        </w:r>
        <w:r w:rsidR="00127FCE" w:rsidRPr="00430307">
          <w:rPr>
            <w:rStyle w:val="a3"/>
            <w:rFonts w:eastAsiaTheme="majorEastAsia"/>
            <w:color w:val="000000" w:themeColor="text1"/>
            <w:u w:val="none"/>
            <w:shd w:val="clear" w:color="auto" w:fill="FFFFFF"/>
            <w:lang w:val="en-US"/>
          </w:rPr>
          <w:t>.</w:t>
        </w:r>
        <w:r w:rsidR="00127FCE" w:rsidRPr="00CE62A1">
          <w:rPr>
            <w:rStyle w:val="a3"/>
            <w:rFonts w:eastAsiaTheme="majorEastAsia"/>
            <w:color w:val="000000" w:themeColor="text1"/>
            <w:u w:val="none"/>
            <w:shd w:val="clear" w:color="auto" w:fill="FFFFFF"/>
            <w:lang w:val="en-US"/>
          </w:rPr>
          <w:t>net</w:t>
        </w:r>
        <w:r w:rsidR="00127FCE" w:rsidRPr="00430307">
          <w:rPr>
            <w:rStyle w:val="a3"/>
            <w:rFonts w:eastAsiaTheme="majorEastAsia"/>
            <w:color w:val="000000" w:themeColor="text1"/>
            <w:u w:val="none"/>
            <w:shd w:val="clear" w:color="auto" w:fill="FFFFFF"/>
            <w:lang w:val="en-US"/>
          </w:rPr>
          <w:t>/</w:t>
        </w:r>
        <w:r w:rsidR="00127FCE" w:rsidRPr="00CE62A1">
          <w:rPr>
            <w:rStyle w:val="a3"/>
            <w:rFonts w:eastAsiaTheme="majorEastAsia"/>
            <w:color w:val="000000" w:themeColor="text1"/>
            <w:u w:val="none"/>
            <w:shd w:val="clear" w:color="auto" w:fill="FFFFFF"/>
            <w:lang w:val="en-US"/>
          </w:rPr>
          <w:t>v</w:t>
        </w:r>
        <w:r w:rsidR="00127FCE" w:rsidRPr="00430307">
          <w:rPr>
            <w:rStyle w:val="a3"/>
            <w:rFonts w:eastAsiaTheme="majorEastAsia"/>
            <w:color w:val="000000" w:themeColor="text1"/>
            <w:u w:val="none"/>
            <w:shd w:val="clear" w:color="auto" w:fill="FFFFFF"/>
            <w:lang w:val="en-US"/>
          </w:rPr>
          <w:t>/</w:t>
        </w:r>
        <w:r w:rsidR="00127FCE" w:rsidRPr="00CE62A1">
          <w:rPr>
            <w:rStyle w:val="a3"/>
            <w:rFonts w:eastAsiaTheme="majorEastAsia"/>
            <w:color w:val="000000" w:themeColor="text1"/>
            <w:u w:val="none"/>
            <w:shd w:val="clear" w:color="auto" w:fill="FFFFFF"/>
            <w:lang w:val="en-US"/>
          </w:rPr>
          <w:t>ru</w:t>
        </w:r>
        <w:r w:rsidR="00127FCE" w:rsidRPr="00430307">
          <w:rPr>
            <w:rStyle w:val="a3"/>
            <w:rFonts w:eastAsiaTheme="majorEastAsia"/>
            <w:color w:val="000000" w:themeColor="text1"/>
            <w:u w:val="none"/>
            <w:shd w:val="clear" w:color="auto" w:fill="FFFFFF"/>
            <w:lang w:val="en-US"/>
          </w:rPr>
          <w:t>/2376</w:t>
        </w:r>
      </w:hyperlink>
      <w:r w:rsidR="00127FCE" w:rsidRPr="00430307">
        <w:rPr>
          <w:color w:val="000000" w:themeColor="text1"/>
          <w:shd w:val="clear" w:color="auto" w:fill="FFFFFF"/>
          <w:lang w:val="en-US"/>
        </w:rPr>
        <w:t xml:space="preserve"> </w:t>
      </w:r>
      <w:r w:rsidR="00127FCE" w:rsidRPr="00430307">
        <w:rPr>
          <w:rStyle w:val="a3"/>
          <w:rFonts w:eastAsiaTheme="majorEastAsia"/>
          <w:color w:val="000000" w:themeColor="text1"/>
          <w:u w:val="none"/>
          <w:lang w:val="en-US"/>
        </w:rPr>
        <w:t>(</w:t>
      </w:r>
      <w:r w:rsidR="00127FCE" w:rsidRPr="00CE62A1">
        <w:rPr>
          <w:rStyle w:val="a3"/>
          <w:rFonts w:eastAsiaTheme="majorEastAsia"/>
          <w:color w:val="000000" w:themeColor="text1"/>
          <w:u w:val="none"/>
        </w:rPr>
        <w:t>дата</w:t>
      </w:r>
      <w:r w:rsidR="00127FCE" w:rsidRPr="00430307">
        <w:rPr>
          <w:rStyle w:val="a3"/>
          <w:rFonts w:eastAsiaTheme="majorEastAsia"/>
          <w:color w:val="000000" w:themeColor="text1"/>
          <w:u w:val="none"/>
          <w:lang w:val="en-US"/>
        </w:rPr>
        <w:t xml:space="preserve"> </w:t>
      </w:r>
      <w:r w:rsidR="00127FCE" w:rsidRPr="00CE62A1">
        <w:rPr>
          <w:rStyle w:val="a3"/>
          <w:rFonts w:eastAsiaTheme="majorEastAsia"/>
          <w:color w:val="000000" w:themeColor="text1"/>
          <w:u w:val="none"/>
        </w:rPr>
        <w:t>обращения</w:t>
      </w:r>
      <w:r w:rsidR="00430307" w:rsidRPr="00430307">
        <w:rPr>
          <w:rStyle w:val="a3"/>
          <w:rFonts w:eastAsiaTheme="majorEastAsia"/>
          <w:color w:val="000000" w:themeColor="text1"/>
          <w:u w:val="none"/>
          <w:lang w:val="en-US"/>
        </w:rPr>
        <w:t xml:space="preserve"> </w:t>
      </w:r>
      <w:r w:rsidR="00127FCE" w:rsidRPr="00430307">
        <w:rPr>
          <w:rStyle w:val="a3"/>
          <w:rFonts w:eastAsiaTheme="majorEastAsia"/>
          <w:color w:val="000000" w:themeColor="text1"/>
          <w:u w:val="none"/>
          <w:lang w:val="en-US"/>
        </w:rPr>
        <w:t>22.09.2021).</w:t>
      </w:r>
    </w:p>
    <w:p w:rsidR="00CE62A1" w:rsidRPr="00430307" w:rsidRDefault="00CE62A1" w:rsidP="00693BE4">
      <w:pPr>
        <w:jc w:val="center"/>
        <w:rPr>
          <w:b/>
          <w:bCs/>
          <w:color w:val="000000" w:themeColor="text1"/>
          <w:lang w:val="en-US"/>
        </w:rPr>
      </w:pPr>
    </w:p>
    <w:p w:rsidR="001200A7" w:rsidRPr="0026700A" w:rsidRDefault="00693BE4" w:rsidP="00807503">
      <w:pPr>
        <w:jc w:val="center"/>
        <w:rPr>
          <w:b/>
          <w:bCs/>
          <w:color w:val="000000" w:themeColor="text1"/>
        </w:rPr>
      </w:pPr>
      <w:r w:rsidRPr="0026700A">
        <w:rPr>
          <w:b/>
          <w:bCs/>
          <w:color w:val="000000" w:themeColor="text1"/>
        </w:rPr>
        <w:t>Информация об авторе</w:t>
      </w:r>
    </w:p>
    <w:p w:rsidR="000B6B15" w:rsidRPr="00FE75A1" w:rsidRDefault="000B6B15" w:rsidP="00B1300E">
      <w:pPr>
        <w:widowControl w:val="0"/>
        <w:ind w:firstLine="709"/>
        <w:jc w:val="both"/>
        <w:rPr>
          <w:rFonts w:eastAsiaTheme="minorEastAsia"/>
          <w:color w:val="000000" w:themeColor="text1"/>
        </w:rPr>
      </w:pPr>
      <w:proofErr w:type="spellStart"/>
      <w:r w:rsidRPr="0026700A">
        <w:rPr>
          <w:rFonts w:eastAsiaTheme="minorEastAsia"/>
          <w:color w:val="000000" w:themeColor="text1"/>
        </w:rPr>
        <w:t>Дульцева</w:t>
      </w:r>
      <w:proofErr w:type="spellEnd"/>
      <w:r w:rsidRPr="0026700A">
        <w:rPr>
          <w:rFonts w:eastAsiaTheme="minorEastAsia"/>
          <w:color w:val="000000" w:themeColor="text1"/>
        </w:rPr>
        <w:t xml:space="preserve"> Виктория Викторовна</w:t>
      </w:r>
      <w:r w:rsidR="00693BE4" w:rsidRPr="0026700A">
        <w:rPr>
          <w:rFonts w:eastAsiaTheme="minorEastAsia"/>
          <w:color w:val="000000" w:themeColor="text1"/>
        </w:rPr>
        <w:t xml:space="preserve"> (Россия, Москва) –</w:t>
      </w:r>
      <w:r w:rsidR="00FE75A1" w:rsidRPr="00FE75A1">
        <w:rPr>
          <w:rFonts w:eastAsiaTheme="minorEastAsia"/>
          <w:color w:val="000000" w:themeColor="text1"/>
        </w:rPr>
        <w:t xml:space="preserve"> </w:t>
      </w:r>
      <w:r w:rsidRPr="0026700A">
        <w:rPr>
          <w:rFonts w:eastAsiaTheme="minorEastAsia"/>
          <w:color w:val="000000" w:themeColor="text1"/>
        </w:rPr>
        <w:t>магистрант факультета</w:t>
      </w:r>
      <w:r w:rsidR="00693BE4" w:rsidRPr="0026700A">
        <w:rPr>
          <w:rFonts w:eastAsiaTheme="minorEastAsia"/>
          <w:color w:val="000000" w:themeColor="text1"/>
        </w:rPr>
        <w:t xml:space="preserve"> </w:t>
      </w:r>
      <w:r w:rsidRPr="0026700A">
        <w:rPr>
          <w:rFonts w:eastAsiaTheme="minorEastAsia"/>
          <w:color w:val="000000" w:themeColor="text1"/>
        </w:rPr>
        <w:t xml:space="preserve">Журналистики и </w:t>
      </w:r>
      <w:proofErr w:type="spellStart"/>
      <w:r w:rsidRPr="0026700A">
        <w:rPr>
          <w:rFonts w:eastAsiaTheme="minorEastAsia"/>
          <w:color w:val="000000" w:themeColor="text1"/>
        </w:rPr>
        <w:t>медиатехнологий</w:t>
      </w:r>
      <w:proofErr w:type="spellEnd"/>
      <w:r w:rsidR="00693BE4" w:rsidRPr="0026700A">
        <w:rPr>
          <w:rFonts w:eastAsiaTheme="minorEastAsia"/>
          <w:color w:val="000000" w:themeColor="text1"/>
        </w:rPr>
        <w:t xml:space="preserve">, </w:t>
      </w:r>
      <w:r w:rsidRPr="0026700A">
        <w:rPr>
          <w:rFonts w:eastAsiaTheme="minorEastAsia"/>
          <w:color w:val="000000" w:themeColor="text1"/>
        </w:rPr>
        <w:t>Российская академия народного</w:t>
      </w:r>
      <w:r w:rsidR="00693BE4" w:rsidRPr="0026700A">
        <w:rPr>
          <w:rFonts w:eastAsiaTheme="minorEastAsia"/>
          <w:color w:val="000000" w:themeColor="text1"/>
        </w:rPr>
        <w:t xml:space="preserve"> </w:t>
      </w:r>
      <w:r w:rsidRPr="0026700A">
        <w:rPr>
          <w:rFonts w:eastAsiaTheme="minorEastAsia"/>
          <w:color w:val="000000" w:themeColor="text1"/>
        </w:rPr>
        <w:t>хозяйства и государственной службы</w:t>
      </w:r>
      <w:r w:rsidR="00693BE4" w:rsidRPr="0026700A">
        <w:rPr>
          <w:rFonts w:eastAsiaTheme="minorEastAsia"/>
          <w:color w:val="000000" w:themeColor="text1"/>
        </w:rPr>
        <w:t xml:space="preserve"> </w:t>
      </w:r>
      <w:r w:rsidRPr="0026700A">
        <w:rPr>
          <w:rFonts w:eastAsiaTheme="minorEastAsia"/>
          <w:color w:val="000000" w:themeColor="text1"/>
        </w:rPr>
        <w:t>при Президенте Российской Федерации</w:t>
      </w:r>
      <w:r w:rsidR="00693BE4" w:rsidRPr="0026700A">
        <w:rPr>
          <w:rFonts w:eastAsiaTheme="minorEastAsia"/>
          <w:color w:val="000000" w:themeColor="text1"/>
        </w:rPr>
        <w:t xml:space="preserve"> </w:t>
      </w:r>
      <w:r w:rsidRPr="0026700A">
        <w:rPr>
          <w:rFonts w:eastAsiaTheme="minorEastAsia"/>
          <w:color w:val="000000" w:themeColor="text1"/>
        </w:rPr>
        <w:t>(</w:t>
      </w:r>
      <w:proofErr w:type="spellStart"/>
      <w:r w:rsidRPr="0026700A">
        <w:rPr>
          <w:rFonts w:eastAsiaTheme="minorEastAsia"/>
          <w:color w:val="000000" w:themeColor="text1"/>
        </w:rPr>
        <w:t>РАНХиГС</w:t>
      </w:r>
      <w:proofErr w:type="spellEnd"/>
      <w:r w:rsidRPr="0026700A">
        <w:rPr>
          <w:rFonts w:eastAsiaTheme="minorEastAsia"/>
          <w:color w:val="000000" w:themeColor="text1"/>
        </w:rPr>
        <w:t>).</w:t>
      </w:r>
      <w:r w:rsidR="00693BE4" w:rsidRPr="0026700A">
        <w:rPr>
          <w:rFonts w:eastAsiaTheme="minorEastAsia"/>
          <w:color w:val="000000" w:themeColor="text1"/>
        </w:rPr>
        <w:t xml:space="preserve"> (Россия, </w:t>
      </w:r>
      <w:r w:rsidRPr="0026700A">
        <w:rPr>
          <w:rFonts w:eastAsiaTheme="minorEastAsia"/>
          <w:color w:val="000000" w:themeColor="text1"/>
        </w:rPr>
        <w:t>119571, г. Москва, проспект Вернадского, 82, стр.1</w:t>
      </w:r>
      <w:r w:rsidR="00FE75A1" w:rsidRPr="00FE75A1">
        <w:rPr>
          <w:rFonts w:eastAsiaTheme="minorEastAsia"/>
          <w:color w:val="000000" w:themeColor="text1"/>
        </w:rPr>
        <w:t>,</w:t>
      </w:r>
      <w:r w:rsidRPr="00CE62A1">
        <w:rPr>
          <w:rFonts w:eastAsiaTheme="minorEastAsia"/>
          <w:color w:val="000000" w:themeColor="text1"/>
        </w:rPr>
        <w:t xml:space="preserve"> </w:t>
      </w:r>
      <w:hyperlink r:id="rId14" w:history="1">
        <w:r w:rsidR="00B1300E" w:rsidRPr="00CE62A1">
          <w:rPr>
            <w:rStyle w:val="a3"/>
            <w:rFonts w:eastAsiaTheme="minorEastAsia"/>
            <w:color w:val="000000" w:themeColor="text1"/>
            <w:u w:val="none"/>
            <w:lang w:val="en-US"/>
          </w:rPr>
          <w:t>viktoria</w:t>
        </w:r>
        <w:r w:rsidR="00B1300E" w:rsidRPr="00CE62A1">
          <w:rPr>
            <w:rStyle w:val="a3"/>
            <w:rFonts w:eastAsiaTheme="minorEastAsia"/>
            <w:color w:val="000000" w:themeColor="text1"/>
            <w:u w:val="none"/>
          </w:rPr>
          <w:t>.</w:t>
        </w:r>
        <w:r w:rsidR="00B1300E" w:rsidRPr="00CE62A1">
          <w:rPr>
            <w:rStyle w:val="a3"/>
            <w:rFonts w:eastAsiaTheme="minorEastAsia"/>
            <w:color w:val="000000" w:themeColor="text1"/>
            <w:u w:val="none"/>
            <w:lang w:val="en-US"/>
          </w:rPr>
          <w:t>dultseva</w:t>
        </w:r>
        <w:r w:rsidR="00B1300E" w:rsidRPr="00CE62A1">
          <w:rPr>
            <w:rStyle w:val="a3"/>
            <w:rFonts w:eastAsiaTheme="minorEastAsia"/>
            <w:color w:val="000000" w:themeColor="text1"/>
            <w:u w:val="none"/>
          </w:rPr>
          <w:t>@</w:t>
        </w:r>
        <w:r w:rsidR="00B1300E" w:rsidRPr="00CE62A1">
          <w:rPr>
            <w:rStyle w:val="a3"/>
            <w:rFonts w:eastAsiaTheme="minorEastAsia"/>
            <w:color w:val="000000" w:themeColor="text1"/>
            <w:u w:val="none"/>
            <w:lang w:val="en-US"/>
          </w:rPr>
          <w:t>mail</w:t>
        </w:r>
        <w:r w:rsidR="00B1300E" w:rsidRPr="00CE62A1">
          <w:rPr>
            <w:rStyle w:val="a3"/>
            <w:rFonts w:eastAsiaTheme="minorEastAsia"/>
            <w:color w:val="000000" w:themeColor="text1"/>
            <w:u w:val="none"/>
          </w:rPr>
          <w:t>.</w:t>
        </w:r>
        <w:proofErr w:type="spellStart"/>
        <w:r w:rsidR="00B1300E" w:rsidRPr="00CE62A1">
          <w:rPr>
            <w:rStyle w:val="a3"/>
            <w:rFonts w:eastAsiaTheme="minorEastAsia"/>
            <w:color w:val="000000" w:themeColor="text1"/>
            <w:u w:val="none"/>
            <w:lang w:val="en-US"/>
          </w:rPr>
          <w:t>ru</w:t>
        </w:r>
        <w:proofErr w:type="spellEnd"/>
      </w:hyperlink>
      <w:r w:rsidR="00693BE4" w:rsidRPr="00CE62A1">
        <w:rPr>
          <w:rFonts w:eastAsiaTheme="minorEastAsia"/>
          <w:color w:val="000000" w:themeColor="text1"/>
        </w:rPr>
        <w:t>)</w:t>
      </w:r>
    </w:p>
    <w:p w:rsidR="00B1300E" w:rsidRDefault="00B1300E" w:rsidP="00B1300E">
      <w:pPr>
        <w:widowControl w:val="0"/>
        <w:ind w:firstLine="709"/>
        <w:jc w:val="both"/>
        <w:rPr>
          <w:rFonts w:eastAsiaTheme="minorEastAsia"/>
          <w:color w:val="000000" w:themeColor="text1"/>
        </w:rPr>
      </w:pPr>
      <w:r>
        <w:rPr>
          <w:rFonts w:eastAsiaTheme="minorEastAsia"/>
          <w:color w:val="000000" w:themeColor="text1"/>
        </w:rPr>
        <w:t xml:space="preserve">  </w:t>
      </w:r>
    </w:p>
    <w:p w:rsidR="009830DF" w:rsidRDefault="00B1300E" w:rsidP="009830DF">
      <w:pPr>
        <w:jc w:val="right"/>
        <w:rPr>
          <w:b/>
          <w:i/>
          <w:lang w:val="en-US"/>
        </w:rPr>
      </w:pPr>
      <w:proofErr w:type="spellStart"/>
      <w:r>
        <w:rPr>
          <w:b/>
          <w:i/>
          <w:lang w:val="en-US"/>
        </w:rPr>
        <w:t>Dultseva</w:t>
      </w:r>
      <w:proofErr w:type="spellEnd"/>
      <w:r>
        <w:rPr>
          <w:b/>
          <w:i/>
          <w:lang w:val="en-US"/>
        </w:rPr>
        <w:t xml:space="preserve"> V.V.</w:t>
      </w:r>
    </w:p>
    <w:p w:rsidR="009830DF" w:rsidRPr="009830DF" w:rsidRDefault="009830DF" w:rsidP="00807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202124"/>
          <w:lang w:val="en"/>
        </w:rPr>
      </w:pPr>
      <w:r w:rsidRPr="009830DF">
        <w:rPr>
          <w:b/>
          <w:color w:val="202124"/>
          <w:lang w:val="en"/>
        </w:rPr>
        <w:t>PROSPECTS FOR THE DEVELOPMENT OF VIRTUAL REALITY TECHNOLOGIES IN MODERN JOURNALISM</w:t>
      </w:r>
    </w:p>
    <w:p w:rsidR="009830DF" w:rsidRDefault="009830DF" w:rsidP="00B1300E">
      <w:pPr>
        <w:jc w:val="right"/>
        <w:rPr>
          <w:b/>
          <w:i/>
          <w:lang w:val="en-US"/>
        </w:rPr>
      </w:pPr>
    </w:p>
    <w:p w:rsidR="003D5F28" w:rsidRDefault="00B1300E" w:rsidP="003D5F28">
      <w:pPr>
        <w:ind w:firstLine="709"/>
        <w:jc w:val="both"/>
        <w:rPr>
          <w:i/>
          <w:lang w:val="en-US"/>
        </w:rPr>
      </w:pPr>
      <w:r w:rsidRPr="003F721C">
        <w:rPr>
          <w:b/>
          <w:i/>
          <w:lang w:val="en-US"/>
        </w:rPr>
        <w:t>Abstract</w:t>
      </w:r>
      <w:r w:rsidR="009830DF">
        <w:rPr>
          <w:b/>
          <w:bCs/>
          <w:color w:val="000000" w:themeColor="text1"/>
          <w:lang w:val="en-US"/>
        </w:rPr>
        <w:t>.</w:t>
      </w:r>
      <w:r w:rsidR="003D5F28">
        <w:rPr>
          <w:b/>
          <w:bCs/>
          <w:color w:val="000000" w:themeColor="text1"/>
          <w:lang w:val="en-US"/>
        </w:rPr>
        <w:t xml:space="preserve"> </w:t>
      </w:r>
      <w:r w:rsidR="004A6FC2" w:rsidRPr="003D5F28">
        <w:rPr>
          <w:i/>
          <w:lang w:val="en-US"/>
        </w:rPr>
        <w:t xml:space="preserve">The article is devoted to journalism of virtual reality. </w:t>
      </w:r>
      <w:r w:rsidR="004A6FC2" w:rsidRPr="00086C45">
        <w:rPr>
          <w:i/>
          <w:lang w:val="en-US"/>
        </w:rPr>
        <w:t>The importance of a progressive format for the presentation of media content is presented. In conclusion, the prospects for the development of virtual reality technologies in journalism of the 21st century are given.</w:t>
      </w:r>
    </w:p>
    <w:p w:rsidR="00B1300E" w:rsidRPr="003D5F28" w:rsidRDefault="00B1300E" w:rsidP="003D5F28">
      <w:pPr>
        <w:ind w:firstLine="709"/>
        <w:jc w:val="both"/>
        <w:rPr>
          <w:i/>
          <w:lang w:val="en-US"/>
        </w:rPr>
      </w:pPr>
      <w:r w:rsidRPr="00FE75A1">
        <w:rPr>
          <w:b/>
          <w:i/>
          <w:lang w:val="en-US"/>
        </w:rPr>
        <w:t>Key words:</w:t>
      </w:r>
      <w:r w:rsidRPr="00FE75A1">
        <w:rPr>
          <w:i/>
          <w:lang w:val="en-US"/>
        </w:rPr>
        <w:t xml:space="preserve"> </w:t>
      </w:r>
      <w:proofErr w:type="spellStart"/>
      <w:r w:rsidR="009830DF" w:rsidRPr="00FE75A1">
        <w:rPr>
          <w:i/>
          <w:lang w:val="en-US"/>
        </w:rPr>
        <w:t>virtyal</w:t>
      </w:r>
      <w:proofErr w:type="spellEnd"/>
      <w:r w:rsidR="009830DF" w:rsidRPr="00FE75A1">
        <w:rPr>
          <w:i/>
          <w:lang w:val="en-US"/>
        </w:rPr>
        <w:t xml:space="preserve"> reality</w:t>
      </w:r>
      <w:r w:rsidR="00FE75A1" w:rsidRPr="00FE75A1">
        <w:rPr>
          <w:i/>
          <w:lang w:val="en-US"/>
        </w:rPr>
        <w:t xml:space="preserve">, virtual reality journalism, modern </w:t>
      </w:r>
      <w:r w:rsidR="0022165F" w:rsidRPr="00FE75A1">
        <w:rPr>
          <w:i/>
          <w:lang w:val="en-US"/>
        </w:rPr>
        <w:t>journalism</w:t>
      </w:r>
      <w:r w:rsidR="00FE75A1" w:rsidRPr="00FE75A1">
        <w:rPr>
          <w:i/>
          <w:lang w:val="en-US"/>
        </w:rPr>
        <w:t>, immersive journalism</w:t>
      </w:r>
      <w:r w:rsidR="0022165F">
        <w:rPr>
          <w:i/>
          <w:lang w:val="en-US"/>
        </w:rPr>
        <w:t>, development, p</w:t>
      </w:r>
      <w:r w:rsidR="000F60BD">
        <w:rPr>
          <w:i/>
          <w:lang w:val="en-US"/>
        </w:rPr>
        <w:t>rospect</w:t>
      </w:r>
      <w:r w:rsidR="0022165F">
        <w:rPr>
          <w:i/>
          <w:lang w:val="en-US"/>
        </w:rPr>
        <w:t>.</w:t>
      </w:r>
    </w:p>
    <w:p w:rsidR="00FE75A1" w:rsidRPr="00FE75A1" w:rsidRDefault="00FE75A1" w:rsidP="00FE75A1">
      <w:pPr>
        <w:ind w:firstLine="709"/>
        <w:jc w:val="both"/>
        <w:rPr>
          <w:b/>
          <w:bCs/>
          <w:i/>
          <w:color w:val="000000" w:themeColor="text1"/>
          <w:lang w:val="en-US"/>
        </w:rPr>
      </w:pPr>
    </w:p>
    <w:p w:rsidR="00B1300E" w:rsidRDefault="00B1300E" w:rsidP="00B1300E">
      <w:pPr>
        <w:widowControl w:val="0"/>
        <w:ind w:firstLine="709"/>
        <w:jc w:val="center"/>
        <w:rPr>
          <w:b/>
          <w:lang w:val="en-US"/>
        </w:rPr>
      </w:pPr>
      <w:r w:rsidRPr="00B1300E">
        <w:rPr>
          <w:b/>
          <w:lang w:val="en-US"/>
        </w:rPr>
        <w:t>Information</w:t>
      </w:r>
      <w:r w:rsidRPr="00B1300E">
        <w:rPr>
          <w:b/>
          <w:spacing w:val="-2"/>
          <w:lang w:val="en-US"/>
        </w:rPr>
        <w:t xml:space="preserve"> </w:t>
      </w:r>
      <w:r w:rsidRPr="00B1300E">
        <w:rPr>
          <w:b/>
          <w:lang w:val="en-US"/>
        </w:rPr>
        <w:t>about</w:t>
      </w:r>
      <w:r w:rsidRPr="00B1300E">
        <w:rPr>
          <w:b/>
          <w:spacing w:val="-3"/>
          <w:lang w:val="en-US"/>
        </w:rPr>
        <w:t xml:space="preserve"> </w:t>
      </w:r>
      <w:r w:rsidRPr="00B1300E">
        <w:rPr>
          <w:b/>
          <w:lang w:val="en-US"/>
        </w:rPr>
        <w:t>the</w:t>
      </w:r>
      <w:r w:rsidRPr="00B1300E">
        <w:rPr>
          <w:b/>
          <w:spacing w:val="-3"/>
          <w:lang w:val="en-US"/>
        </w:rPr>
        <w:t xml:space="preserve"> </w:t>
      </w:r>
      <w:r w:rsidRPr="00B1300E">
        <w:rPr>
          <w:b/>
          <w:lang w:val="en-US"/>
        </w:rPr>
        <w:t>author</w:t>
      </w:r>
    </w:p>
    <w:p w:rsidR="00FE75A1" w:rsidRPr="00FE75A1" w:rsidRDefault="00FE75A1" w:rsidP="00FE75A1">
      <w:pPr>
        <w:ind w:firstLine="709"/>
        <w:jc w:val="both"/>
        <w:rPr>
          <w:lang w:val="en-US"/>
        </w:rPr>
      </w:pPr>
      <w:proofErr w:type="spellStart"/>
      <w:r w:rsidRPr="004D1272">
        <w:rPr>
          <w:lang w:val="en-US"/>
        </w:rPr>
        <w:t>Dultseva</w:t>
      </w:r>
      <w:proofErr w:type="spellEnd"/>
      <w:r w:rsidRPr="004D1272">
        <w:rPr>
          <w:lang w:val="en-US"/>
        </w:rPr>
        <w:t xml:space="preserve"> Victoria Viktorovna (Russia, Moscow) – master student of the Faculty of Journalism and Media Technologies, Russian Academy of National Economy and Public Administration under the President of the Russian Federation (RANEPA). </w:t>
      </w:r>
      <w:r w:rsidRPr="00FE75A1">
        <w:rPr>
          <w:lang w:val="en-US"/>
        </w:rPr>
        <w:t xml:space="preserve">(Russia, 119571, Moscow, </w:t>
      </w:r>
      <w:proofErr w:type="spellStart"/>
      <w:r w:rsidRPr="00FE75A1">
        <w:rPr>
          <w:lang w:val="en-US"/>
        </w:rPr>
        <w:t>Prospekt</w:t>
      </w:r>
      <w:proofErr w:type="spellEnd"/>
      <w:r w:rsidRPr="00FE75A1">
        <w:rPr>
          <w:lang w:val="en-US"/>
        </w:rPr>
        <w:t xml:space="preserve"> </w:t>
      </w:r>
      <w:proofErr w:type="spellStart"/>
      <w:r w:rsidRPr="00FE75A1">
        <w:rPr>
          <w:lang w:val="en-US"/>
        </w:rPr>
        <w:t>Vernadskogo</w:t>
      </w:r>
      <w:proofErr w:type="spellEnd"/>
      <w:r w:rsidRPr="00FE75A1">
        <w:rPr>
          <w:lang w:val="en-US"/>
        </w:rPr>
        <w:t>, 82, building 1</w:t>
      </w:r>
      <w:r>
        <w:rPr>
          <w:lang w:val="en-US"/>
        </w:rPr>
        <w:t xml:space="preserve">, </w:t>
      </w:r>
      <w:r w:rsidRPr="00FE75A1">
        <w:rPr>
          <w:lang w:val="en-US"/>
        </w:rPr>
        <w:t>viktoria.dultseva@mail.ru)</w:t>
      </w:r>
    </w:p>
    <w:p w:rsidR="006531C2" w:rsidRDefault="006531C2" w:rsidP="00913AFB">
      <w:pPr>
        <w:pStyle w:val="3"/>
        <w:spacing w:line="274" w:lineRule="exact"/>
        <w:ind w:left="99" w:right="94"/>
        <w:jc w:val="center"/>
        <w:rPr>
          <w:rFonts w:ascii="Times New Roman"/>
          <w:lang w:val="en-US"/>
        </w:rPr>
      </w:pPr>
    </w:p>
    <w:p w:rsidR="001200A7" w:rsidRPr="006531C2" w:rsidRDefault="00B1300E" w:rsidP="006531C2">
      <w:pPr>
        <w:pStyle w:val="3"/>
        <w:spacing w:line="274" w:lineRule="exact"/>
        <w:ind w:left="99" w:right="94"/>
        <w:jc w:val="center"/>
        <w:rPr>
          <w:rFonts w:ascii="Times New Roman"/>
          <w:lang w:val="en-US"/>
        </w:rPr>
      </w:pPr>
      <w:r w:rsidRPr="00FE75A1">
        <w:rPr>
          <w:rFonts w:ascii="Times New Roman"/>
          <w:lang w:val="en-US"/>
        </w:rPr>
        <w:t>References</w:t>
      </w:r>
    </w:p>
    <w:p w:rsidR="00FE75A1" w:rsidRPr="00807503" w:rsidRDefault="00FE75A1" w:rsidP="00913AFB">
      <w:pPr>
        <w:ind w:firstLine="709"/>
        <w:jc w:val="both"/>
        <w:rPr>
          <w:color w:val="000000" w:themeColor="text1"/>
          <w:lang w:val="en-US"/>
        </w:rPr>
      </w:pPr>
      <w:r w:rsidRPr="00807503">
        <w:rPr>
          <w:color w:val="000000" w:themeColor="text1"/>
          <w:lang w:val="en-US"/>
        </w:rPr>
        <w:t>1. Decree of the President of the Russian Federation of May 7, 2018 No. 204 “On the national goals and strategic objectives of the development of the Russian Federation for the period up to 2024”</w:t>
      </w:r>
    </w:p>
    <w:p w:rsidR="00FE75A1" w:rsidRPr="004D1272" w:rsidRDefault="00FE75A1" w:rsidP="00913AFB">
      <w:pPr>
        <w:ind w:firstLine="709"/>
        <w:jc w:val="both"/>
        <w:rPr>
          <w:color w:val="000000" w:themeColor="text1"/>
          <w:lang w:val="en-US"/>
        </w:rPr>
      </w:pPr>
      <w:r w:rsidRPr="004D1272">
        <w:rPr>
          <w:color w:val="000000" w:themeColor="text1"/>
          <w:lang w:val="en-US"/>
        </w:rPr>
        <w:lastRenderedPageBreak/>
        <w:t>2. Decree of the President of the Russian Federation dated April 25, 2022. No. 231 "On the announcement in the Russian Federation of the Decade of Science and Technology: Decree of the President of the Russian Federation"</w:t>
      </w:r>
    </w:p>
    <w:p w:rsidR="00FE75A1" w:rsidRPr="00913AFB" w:rsidRDefault="00FE75A1" w:rsidP="00913AFB">
      <w:pPr>
        <w:ind w:firstLine="709"/>
        <w:jc w:val="both"/>
        <w:rPr>
          <w:color w:val="000000" w:themeColor="text1"/>
          <w:lang w:val="en-US"/>
        </w:rPr>
      </w:pPr>
      <w:r w:rsidRPr="004D1272">
        <w:rPr>
          <w:color w:val="000000" w:themeColor="text1"/>
          <w:lang w:val="en-US"/>
        </w:rPr>
        <w:t xml:space="preserve">3. Makarova </w:t>
      </w:r>
      <w:proofErr w:type="spellStart"/>
      <w:r w:rsidRPr="004D1272">
        <w:rPr>
          <w:color w:val="000000" w:themeColor="text1"/>
          <w:lang w:val="en-US"/>
        </w:rPr>
        <w:t>N.Ya</w:t>
      </w:r>
      <w:proofErr w:type="spellEnd"/>
      <w:r w:rsidRPr="004D1272">
        <w:rPr>
          <w:color w:val="000000" w:themeColor="text1"/>
          <w:lang w:val="en-US"/>
        </w:rPr>
        <w:t xml:space="preserve">., Makhneva D.O. Virtual Reality Journalism: Changes in TV Reporting and Professional Competencies of a Journalist / Literary Studies. </w:t>
      </w:r>
      <w:r w:rsidRPr="00913AFB">
        <w:rPr>
          <w:color w:val="000000" w:themeColor="text1"/>
          <w:lang w:val="en-US"/>
        </w:rPr>
        <w:t xml:space="preserve">Linguistics. Culturology. 2018. </w:t>
      </w:r>
      <w:r w:rsidR="00913AFB" w:rsidRPr="00913AFB">
        <w:rPr>
          <w:color w:val="000000" w:themeColor="text1"/>
          <w:lang w:val="en-US"/>
        </w:rPr>
        <w:t>P</w:t>
      </w:r>
      <w:r w:rsidRPr="00913AFB">
        <w:rPr>
          <w:color w:val="000000" w:themeColor="text1"/>
          <w:lang w:val="en-US"/>
        </w:rPr>
        <w:t>. 112</w:t>
      </w:r>
      <w:r w:rsidR="00913AFB" w:rsidRPr="00913AFB">
        <w:rPr>
          <w:color w:val="000000" w:themeColor="text1"/>
          <w:lang w:val="en-US"/>
        </w:rPr>
        <w:t>–</w:t>
      </w:r>
      <w:r w:rsidRPr="00913AFB">
        <w:rPr>
          <w:color w:val="000000" w:themeColor="text1"/>
          <w:lang w:val="en-US"/>
        </w:rPr>
        <w:t>120.</w:t>
      </w:r>
    </w:p>
    <w:p w:rsidR="00FE75A1" w:rsidRPr="00913AFB" w:rsidRDefault="00FE75A1" w:rsidP="00913AFB">
      <w:pPr>
        <w:ind w:firstLine="709"/>
        <w:jc w:val="both"/>
        <w:rPr>
          <w:color w:val="000000" w:themeColor="text1"/>
          <w:lang w:val="en-US"/>
        </w:rPr>
      </w:pPr>
      <w:r w:rsidRPr="00913AFB">
        <w:rPr>
          <w:color w:val="000000" w:themeColor="text1"/>
          <w:lang w:val="en-US"/>
        </w:rPr>
        <w:t>4. The market for VR and AR devices is experiencing rapid growth due to the COVID-19 pandemic. URL: https://www.kommersant.ru/doc/5139300 (date access</w:t>
      </w:r>
      <w:r w:rsidR="00913AFB" w:rsidRPr="00913AFB">
        <w:rPr>
          <w:color w:val="000000" w:themeColor="text1"/>
          <w:lang w:val="en-US"/>
        </w:rPr>
        <w:t>ed</w:t>
      </w:r>
      <w:r w:rsidR="00430307">
        <w:rPr>
          <w:color w:val="000000" w:themeColor="text1"/>
          <w:lang w:val="en-US"/>
        </w:rPr>
        <w:t xml:space="preserve"> </w:t>
      </w:r>
      <w:r w:rsidRPr="00913AFB">
        <w:rPr>
          <w:color w:val="000000" w:themeColor="text1"/>
          <w:lang w:val="en-US"/>
        </w:rPr>
        <w:t>05</w:t>
      </w:r>
      <w:r w:rsidR="00913AFB" w:rsidRPr="00913AFB">
        <w:rPr>
          <w:color w:val="000000" w:themeColor="text1"/>
          <w:lang w:val="en-US"/>
        </w:rPr>
        <w:t>.</w:t>
      </w:r>
      <w:r w:rsidRPr="00913AFB">
        <w:rPr>
          <w:color w:val="000000" w:themeColor="text1"/>
          <w:lang w:val="en-US"/>
        </w:rPr>
        <w:t>25</w:t>
      </w:r>
      <w:r w:rsidR="00913AFB" w:rsidRPr="00913AFB">
        <w:rPr>
          <w:color w:val="000000" w:themeColor="text1"/>
          <w:lang w:val="en-US"/>
        </w:rPr>
        <w:t>.</w:t>
      </w:r>
      <w:r w:rsidRPr="00913AFB">
        <w:rPr>
          <w:color w:val="000000" w:themeColor="text1"/>
          <w:lang w:val="en-US"/>
        </w:rPr>
        <w:t>2022.)</w:t>
      </w:r>
    </w:p>
    <w:p w:rsidR="00FE75A1" w:rsidRPr="00913AFB" w:rsidRDefault="00FE75A1" w:rsidP="00913AFB">
      <w:pPr>
        <w:ind w:firstLine="709"/>
        <w:jc w:val="both"/>
        <w:rPr>
          <w:color w:val="000000" w:themeColor="text1"/>
          <w:lang w:val="en-US"/>
        </w:rPr>
      </w:pPr>
      <w:r w:rsidRPr="00913AFB">
        <w:rPr>
          <w:color w:val="000000" w:themeColor="text1"/>
          <w:lang w:val="en-US"/>
        </w:rPr>
        <w:t>5. Study of the TMT Consulting agency together with Huawei</w:t>
      </w:r>
      <w:r w:rsidR="00913AFB" w:rsidRPr="00913AFB">
        <w:rPr>
          <w:color w:val="000000" w:themeColor="text1"/>
          <w:lang w:val="en-US"/>
        </w:rPr>
        <w:t xml:space="preserve">. </w:t>
      </w:r>
      <w:r w:rsidRPr="00913AFB">
        <w:rPr>
          <w:color w:val="000000" w:themeColor="text1"/>
          <w:lang w:val="en-US"/>
        </w:rPr>
        <w:t>Russian market of augmented and virtual reality</w:t>
      </w:r>
      <w:r w:rsidR="00913AFB" w:rsidRPr="00913AFB">
        <w:rPr>
          <w:color w:val="000000" w:themeColor="text1"/>
          <w:lang w:val="en-US"/>
        </w:rPr>
        <w:t xml:space="preserve">. </w:t>
      </w:r>
      <w:r w:rsidRPr="00913AFB">
        <w:rPr>
          <w:color w:val="000000" w:themeColor="text1"/>
          <w:lang w:val="en-US"/>
        </w:rPr>
        <w:t>URL: http://tmt-consulting.ru/wp-content/uploads/2021/02/</w:t>
      </w:r>
      <w:r w:rsidRPr="00913AFB">
        <w:rPr>
          <w:color w:val="000000" w:themeColor="text1"/>
        </w:rPr>
        <w:t>ТМТ</w:t>
      </w:r>
      <w:r w:rsidRPr="00913AFB">
        <w:rPr>
          <w:color w:val="000000" w:themeColor="text1"/>
          <w:lang w:val="en-US"/>
        </w:rPr>
        <w:t>-HW-AR-VR-2020.pdf (</w:t>
      </w:r>
      <w:r w:rsidR="00913AFB" w:rsidRPr="00913AFB">
        <w:rPr>
          <w:color w:val="000000" w:themeColor="text1"/>
          <w:lang w:val="en-US"/>
        </w:rPr>
        <w:t>date accessed</w:t>
      </w:r>
      <w:r w:rsidR="00430307">
        <w:rPr>
          <w:color w:val="000000" w:themeColor="text1"/>
          <w:lang w:val="en-US"/>
        </w:rPr>
        <w:t xml:space="preserve"> </w:t>
      </w:r>
      <w:r w:rsidRPr="00913AFB">
        <w:rPr>
          <w:color w:val="000000" w:themeColor="text1"/>
          <w:lang w:val="en-US"/>
        </w:rPr>
        <w:t>05</w:t>
      </w:r>
      <w:r w:rsidR="00913AFB" w:rsidRPr="00913AFB">
        <w:rPr>
          <w:color w:val="000000" w:themeColor="text1"/>
          <w:lang w:val="en-US"/>
        </w:rPr>
        <w:t>.</w:t>
      </w:r>
      <w:r w:rsidRPr="00913AFB">
        <w:rPr>
          <w:color w:val="000000" w:themeColor="text1"/>
          <w:lang w:val="en-US"/>
        </w:rPr>
        <w:t>28</w:t>
      </w:r>
      <w:r w:rsidR="00913AFB" w:rsidRPr="00913AFB">
        <w:rPr>
          <w:color w:val="000000" w:themeColor="text1"/>
          <w:lang w:val="en-US"/>
        </w:rPr>
        <w:t>.</w:t>
      </w:r>
      <w:r w:rsidRPr="00913AFB">
        <w:rPr>
          <w:color w:val="000000" w:themeColor="text1"/>
          <w:lang w:val="en-US"/>
        </w:rPr>
        <w:t>2022)</w:t>
      </w:r>
    </w:p>
    <w:p w:rsidR="00FE75A1" w:rsidRPr="00913AFB" w:rsidRDefault="00FE75A1" w:rsidP="00913AFB">
      <w:pPr>
        <w:ind w:firstLine="709"/>
        <w:jc w:val="both"/>
        <w:rPr>
          <w:color w:val="000000" w:themeColor="text1"/>
          <w:lang w:val="en-US"/>
        </w:rPr>
      </w:pPr>
      <w:r w:rsidRPr="00913AFB">
        <w:rPr>
          <w:color w:val="000000" w:themeColor="text1"/>
          <w:lang w:val="en-US"/>
        </w:rPr>
        <w:t xml:space="preserve">6. Creative workshop of Natalia </w:t>
      </w:r>
      <w:proofErr w:type="spellStart"/>
      <w:r w:rsidRPr="00913AFB">
        <w:rPr>
          <w:color w:val="000000" w:themeColor="text1"/>
          <w:lang w:val="en-US"/>
        </w:rPr>
        <w:t>Loseva</w:t>
      </w:r>
      <w:proofErr w:type="spellEnd"/>
      <w:r w:rsidRPr="00913AFB">
        <w:rPr>
          <w:color w:val="000000" w:themeColor="text1"/>
          <w:lang w:val="en-US"/>
        </w:rPr>
        <w:t xml:space="preserve"> "Journalism of the coming future: AR, VR, MIX-reality". URL: </w:t>
      </w:r>
      <w:hyperlink r:id="rId15" w:history="1">
        <w:r w:rsidRPr="00913AFB">
          <w:rPr>
            <w:rStyle w:val="a3"/>
            <w:color w:val="000000" w:themeColor="text1"/>
            <w:u w:val="none"/>
            <w:lang w:val="en-US"/>
          </w:rPr>
          <w:t>http://www.journ.msu.ru/about/Masterskie/38764/</w:t>
        </w:r>
      </w:hyperlink>
      <w:r w:rsidR="00913AFB" w:rsidRPr="00913AFB">
        <w:rPr>
          <w:color w:val="000000" w:themeColor="text1"/>
          <w:lang w:val="en-US"/>
        </w:rPr>
        <w:t xml:space="preserve"> (date accessed</w:t>
      </w:r>
      <w:r w:rsidR="00430307">
        <w:rPr>
          <w:color w:val="000000" w:themeColor="text1"/>
          <w:lang w:val="en-US"/>
        </w:rPr>
        <w:t xml:space="preserve"> </w:t>
      </w:r>
      <w:r w:rsidR="00913AFB" w:rsidRPr="00913AFB">
        <w:rPr>
          <w:color w:val="000000" w:themeColor="text1"/>
          <w:lang w:val="en-US"/>
        </w:rPr>
        <w:t>2. 06. 2022.)</w:t>
      </w:r>
    </w:p>
    <w:p w:rsidR="00913AFB" w:rsidRPr="00913AFB" w:rsidRDefault="00913AFB" w:rsidP="00913AFB">
      <w:pPr>
        <w:ind w:firstLine="709"/>
        <w:jc w:val="both"/>
        <w:rPr>
          <w:rStyle w:val="a3"/>
          <w:color w:val="000000" w:themeColor="text1"/>
          <w:u w:val="none"/>
          <w:lang w:val="en-US"/>
        </w:rPr>
      </w:pPr>
      <w:r w:rsidRPr="00913AFB">
        <w:rPr>
          <w:color w:val="000000" w:themeColor="text1"/>
          <w:lang w:val="en-US"/>
        </w:rPr>
        <w:t xml:space="preserve">7. Hunger in Los Angeles. URL:  </w:t>
      </w:r>
      <w:hyperlink r:id="rId16" w:history="1">
        <w:r w:rsidRPr="00913AFB">
          <w:rPr>
            <w:rStyle w:val="a3"/>
            <w:rFonts w:eastAsiaTheme="majorEastAsia"/>
            <w:color w:val="000000" w:themeColor="text1"/>
            <w:u w:val="none"/>
            <w:lang w:val="en-US"/>
          </w:rPr>
          <w:t>https://docubase.mit.edu/project/hunger-in-los-angeles/</w:t>
        </w:r>
      </w:hyperlink>
      <w:r w:rsidRPr="00913AFB">
        <w:rPr>
          <w:color w:val="000000" w:themeColor="text1"/>
          <w:lang w:val="en-US"/>
        </w:rPr>
        <w:t xml:space="preserve"> </w:t>
      </w:r>
      <w:r w:rsidRPr="00913AFB">
        <w:rPr>
          <w:rStyle w:val="a3"/>
          <w:rFonts w:eastAsiaTheme="majorEastAsia"/>
          <w:color w:val="000000" w:themeColor="text1"/>
          <w:u w:val="none"/>
          <w:lang w:val="en-US"/>
        </w:rPr>
        <w:t>(</w:t>
      </w:r>
      <w:r w:rsidRPr="00913AFB">
        <w:rPr>
          <w:color w:val="000000" w:themeColor="text1"/>
          <w:lang w:val="en-US"/>
        </w:rPr>
        <w:t>date accessed</w:t>
      </w:r>
      <w:r w:rsidR="00430307">
        <w:rPr>
          <w:color w:val="000000" w:themeColor="text1"/>
          <w:lang w:val="en-US"/>
        </w:rPr>
        <w:t xml:space="preserve"> </w:t>
      </w:r>
      <w:r w:rsidRPr="00913AFB">
        <w:rPr>
          <w:rStyle w:val="a3"/>
          <w:rFonts w:eastAsiaTheme="majorEastAsia"/>
          <w:color w:val="000000" w:themeColor="text1"/>
          <w:u w:val="none"/>
          <w:lang w:val="en-US"/>
        </w:rPr>
        <w:t>20.09.2021).</w:t>
      </w:r>
    </w:p>
    <w:p w:rsidR="00913AFB" w:rsidRPr="00913AFB" w:rsidRDefault="00913AFB" w:rsidP="00913AFB">
      <w:pPr>
        <w:ind w:firstLine="709"/>
        <w:jc w:val="both"/>
        <w:rPr>
          <w:rStyle w:val="a3"/>
          <w:color w:val="000000" w:themeColor="text1"/>
          <w:u w:val="none"/>
          <w:lang w:val="en-US"/>
        </w:rPr>
      </w:pPr>
      <w:r w:rsidRPr="00913AFB">
        <w:rPr>
          <w:color w:val="000000" w:themeColor="text1"/>
          <w:lang w:val="en-US"/>
        </w:rPr>
        <w:t xml:space="preserve">8. </w:t>
      </w:r>
      <w:proofErr w:type="spellStart"/>
      <w:r w:rsidRPr="00913AFB">
        <w:rPr>
          <w:color w:val="000000" w:themeColor="text1"/>
          <w:lang w:val="en-US"/>
        </w:rPr>
        <w:t>Nonny</w:t>
      </w:r>
      <w:proofErr w:type="spellEnd"/>
      <w:r w:rsidRPr="00913AFB">
        <w:rPr>
          <w:color w:val="000000" w:themeColor="text1"/>
          <w:lang w:val="en-US"/>
        </w:rPr>
        <w:t xml:space="preserve"> de la Pena, Immersive Journalism: Immersive Virtual Reality for the First-Person Experience of News. URL: </w:t>
      </w:r>
      <w:hyperlink r:id="rId17" w:history="1">
        <w:r w:rsidRPr="00913AFB">
          <w:rPr>
            <w:rStyle w:val="a3"/>
            <w:rFonts w:eastAsiaTheme="majorEastAsia"/>
            <w:color w:val="000000" w:themeColor="text1"/>
            <w:u w:val="none"/>
            <w:lang w:val="en-US"/>
          </w:rPr>
          <w:t>https://www.mitpressjournals.org/doi/pdf/10.1162/PRES_a_00005</w:t>
        </w:r>
      </w:hyperlink>
      <w:r w:rsidRPr="00913AFB">
        <w:rPr>
          <w:rStyle w:val="a3"/>
          <w:rFonts w:eastAsiaTheme="majorEastAsia"/>
          <w:color w:val="000000" w:themeColor="text1"/>
          <w:u w:val="none"/>
          <w:lang w:val="en-US"/>
        </w:rPr>
        <w:t xml:space="preserve"> (</w:t>
      </w:r>
      <w:r w:rsidRPr="00913AFB">
        <w:rPr>
          <w:color w:val="000000" w:themeColor="text1"/>
          <w:lang w:val="en-US"/>
        </w:rPr>
        <w:t>date accessed</w:t>
      </w:r>
      <w:r w:rsidR="00430307">
        <w:rPr>
          <w:color w:val="000000" w:themeColor="text1"/>
          <w:lang w:val="en-US"/>
        </w:rPr>
        <w:t xml:space="preserve"> </w:t>
      </w:r>
      <w:r w:rsidRPr="00913AFB">
        <w:rPr>
          <w:rStyle w:val="a3"/>
          <w:rFonts w:eastAsiaTheme="majorEastAsia"/>
          <w:color w:val="000000" w:themeColor="text1"/>
          <w:u w:val="none"/>
          <w:lang w:val="en-US"/>
        </w:rPr>
        <w:t>01.10.2021).</w:t>
      </w:r>
    </w:p>
    <w:p w:rsidR="00913AFB" w:rsidRPr="00913AFB" w:rsidRDefault="00913AFB" w:rsidP="00913AFB">
      <w:pPr>
        <w:ind w:firstLine="709"/>
        <w:jc w:val="both"/>
        <w:rPr>
          <w:color w:val="000000" w:themeColor="text1"/>
          <w:lang w:val="en-US"/>
        </w:rPr>
      </w:pPr>
      <w:r w:rsidRPr="00913AFB">
        <w:rPr>
          <w:color w:val="000000" w:themeColor="text1"/>
          <w:lang w:val="en-US"/>
        </w:rPr>
        <w:t xml:space="preserve">9. </w:t>
      </w:r>
      <w:proofErr w:type="spellStart"/>
      <w:r w:rsidRPr="00913AFB">
        <w:rPr>
          <w:color w:val="000000" w:themeColor="text1"/>
          <w:lang w:val="en-US"/>
        </w:rPr>
        <w:t>Nonny</w:t>
      </w:r>
      <w:proofErr w:type="spellEnd"/>
      <w:r w:rsidRPr="00913AFB">
        <w:rPr>
          <w:color w:val="000000" w:themeColor="text1"/>
          <w:lang w:val="en-US"/>
        </w:rPr>
        <w:t xml:space="preserve"> de la Pena: The future of news? Virtual reality. URL: </w:t>
      </w:r>
      <w:hyperlink r:id="rId18" w:history="1">
        <w:r w:rsidRPr="00913AFB">
          <w:rPr>
            <w:rStyle w:val="a3"/>
            <w:rFonts w:eastAsiaTheme="majorEastAsia"/>
            <w:color w:val="000000" w:themeColor="text1"/>
            <w:u w:val="none"/>
            <w:shd w:val="clear" w:color="auto" w:fill="FFFFFF"/>
            <w:lang w:val="en-US"/>
          </w:rPr>
          <w:t>https://www.english-video.net/v/ru/2376</w:t>
        </w:r>
      </w:hyperlink>
      <w:r w:rsidRPr="00913AFB">
        <w:rPr>
          <w:color w:val="000000" w:themeColor="text1"/>
          <w:shd w:val="clear" w:color="auto" w:fill="FFFFFF"/>
          <w:lang w:val="en-US"/>
        </w:rPr>
        <w:t xml:space="preserve"> </w:t>
      </w:r>
      <w:r w:rsidRPr="00913AFB">
        <w:rPr>
          <w:rStyle w:val="a3"/>
          <w:rFonts w:eastAsiaTheme="majorEastAsia"/>
          <w:color w:val="000000" w:themeColor="text1"/>
          <w:u w:val="none"/>
          <w:lang w:val="en-US"/>
        </w:rPr>
        <w:t>(</w:t>
      </w:r>
      <w:r w:rsidRPr="00913AFB">
        <w:rPr>
          <w:color w:val="000000" w:themeColor="text1"/>
          <w:lang w:val="en-US"/>
        </w:rPr>
        <w:t>date accessed</w:t>
      </w:r>
      <w:r w:rsidR="00430307">
        <w:rPr>
          <w:color w:val="000000" w:themeColor="text1"/>
          <w:lang w:val="en-US"/>
        </w:rPr>
        <w:t xml:space="preserve"> </w:t>
      </w:r>
      <w:r w:rsidRPr="00913AFB">
        <w:rPr>
          <w:rStyle w:val="a3"/>
          <w:rFonts w:eastAsiaTheme="majorEastAsia"/>
          <w:color w:val="000000" w:themeColor="text1"/>
          <w:u w:val="none"/>
          <w:lang w:val="en-US"/>
        </w:rPr>
        <w:t>22.09.2021).</w:t>
      </w:r>
    </w:p>
    <w:p w:rsidR="00FE75A1" w:rsidRPr="00913AFB" w:rsidRDefault="00FE75A1" w:rsidP="00913AFB">
      <w:pPr>
        <w:ind w:firstLine="709"/>
        <w:jc w:val="both"/>
        <w:rPr>
          <w:color w:val="000000" w:themeColor="text1"/>
          <w:lang w:val="en-US"/>
        </w:rPr>
      </w:pPr>
    </w:p>
    <w:p w:rsidR="001200A7" w:rsidRPr="00913AFB" w:rsidRDefault="001200A7" w:rsidP="00913AFB">
      <w:pPr>
        <w:ind w:firstLine="709"/>
        <w:jc w:val="both"/>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1200A7" w:rsidRPr="00972B3D" w:rsidRDefault="001200A7" w:rsidP="00B40D56">
      <w:pPr>
        <w:rPr>
          <w:b/>
          <w:bCs/>
          <w:color w:val="000000" w:themeColor="text1"/>
          <w:lang w:val="en"/>
        </w:rPr>
      </w:pPr>
    </w:p>
    <w:p w:rsidR="001200A7" w:rsidRPr="00913AFB" w:rsidRDefault="001200A7" w:rsidP="00B40D56">
      <w:pPr>
        <w:rPr>
          <w:b/>
          <w:bCs/>
          <w:color w:val="000000" w:themeColor="text1"/>
          <w:lang w:val="en-US"/>
        </w:rPr>
      </w:pPr>
    </w:p>
    <w:p w:rsidR="001200A7" w:rsidRPr="00913AFB" w:rsidRDefault="001200A7" w:rsidP="00B40D56">
      <w:pPr>
        <w:rPr>
          <w:b/>
          <w:bCs/>
          <w:color w:val="000000" w:themeColor="text1"/>
          <w:lang w:val="en-US"/>
        </w:rPr>
      </w:pPr>
    </w:p>
    <w:p w:rsidR="00383D72" w:rsidRPr="00913AFB" w:rsidRDefault="00383D72" w:rsidP="002505AD">
      <w:pPr>
        <w:rPr>
          <w:b/>
          <w:bCs/>
          <w:color w:val="000000" w:themeColor="text1"/>
          <w:lang w:val="en-US"/>
        </w:rPr>
      </w:pPr>
    </w:p>
    <w:sectPr w:rsidR="00383D72" w:rsidRPr="00913AFB" w:rsidSect="00023072">
      <w:pgSz w:w="11900" w:h="16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3A49" w:rsidRDefault="00103A49" w:rsidP="00023072">
      <w:r>
        <w:separator/>
      </w:r>
    </w:p>
  </w:endnote>
  <w:endnote w:type="continuationSeparator" w:id="0">
    <w:p w:rsidR="00103A49" w:rsidRDefault="00103A49" w:rsidP="00023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3A49" w:rsidRDefault="00103A49" w:rsidP="00023072">
      <w:r>
        <w:separator/>
      </w:r>
    </w:p>
  </w:footnote>
  <w:footnote w:type="continuationSeparator" w:id="0">
    <w:p w:rsidR="00103A49" w:rsidRDefault="00103A49" w:rsidP="000230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36237"/>
    <w:multiLevelType w:val="hybridMultilevel"/>
    <w:tmpl w:val="6840BCFE"/>
    <w:lvl w:ilvl="0" w:tplc="5952322E">
      <w:start w:val="1"/>
      <w:numFmt w:val="decimal"/>
      <w:lvlText w:val="%1."/>
      <w:lvlJc w:val="left"/>
      <w:pPr>
        <w:ind w:left="1786" w:hanging="360"/>
      </w:pPr>
      <w:rPr>
        <w:color w:val="000000" w:themeColor="text1"/>
      </w:rPr>
    </w:lvl>
    <w:lvl w:ilvl="1" w:tplc="04190019" w:tentative="1">
      <w:start w:val="1"/>
      <w:numFmt w:val="lowerLetter"/>
      <w:lvlText w:val="%2."/>
      <w:lvlJc w:val="left"/>
      <w:pPr>
        <w:ind w:left="2506" w:hanging="360"/>
      </w:pPr>
    </w:lvl>
    <w:lvl w:ilvl="2" w:tplc="0419001B" w:tentative="1">
      <w:start w:val="1"/>
      <w:numFmt w:val="lowerRoman"/>
      <w:lvlText w:val="%3."/>
      <w:lvlJc w:val="right"/>
      <w:pPr>
        <w:ind w:left="3226" w:hanging="180"/>
      </w:pPr>
    </w:lvl>
    <w:lvl w:ilvl="3" w:tplc="0419000F" w:tentative="1">
      <w:start w:val="1"/>
      <w:numFmt w:val="decimal"/>
      <w:lvlText w:val="%4."/>
      <w:lvlJc w:val="left"/>
      <w:pPr>
        <w:ind w:left="3946" w:hanging="360"/>
      </w:pPr>
    </w:lvl>
    <w:lvl w:ilvl="4" w:tplc="04190019" w:tentative="1">
      <w:start w:val="1"/>
      <w:numFmt w:val="lowerLetter"/>
      <w:lvlText w:val="%5."/>
      <w:lvlJc w:val="left"/>
      <w:pPr>
        <w:ind w:left="4666" w:hanging="360"/>
      </w:pPr>
    </w:lvl>
    <w:lvl w:ilvl="5" w:tplc="0419001B" w:tentative="1">
      <w:start w:val="1"/>
      <w:numFmt w:val="lowerRoman"/>
      <w:lvlText w:val="%6."/>
      <w:lvlJc w:val="right"/>
      <w:pPr>
        <w:ind w:left="5386" w:hanging="180"/>
      </w:pPr>
    </w:lvl>
    <w:lvl w:ilvl="6" w:tplc="0419000F" w:tentative="1">
      <w:start w:val="1"/>
      <w:numFmt w:val="decimal"/>
      <w:lvlText w:val="%7."/>
      <w:lvlJc w:val="left"/>
      <w:pPr>
        <w:ind w:left="6106" w:hanging="360"/>
      </w:pPr>
    </w:lvl>
    <w:lvl w:ilvl="7" w:tplc="04190019" w:tentative="1">
      <w:start w:val="1"/>
      <w:numFmt w:val="lowerLetter"/>
      <w:lvlText w:val="%8."/>
      <w:lvlJc w:val="left"/>
      <w:pPr>
        <w:ind w:left="6826" w:hanging="360"/>
      </w:pPr>
    </w:lvl>
    <w:lvl w:ilvl="8" w:tplc="0419001B" w:tentative="1">
      <w:start w:val="1"/>
      <w:numFmt w:val="lowerRoman"/>
      <w:lvlText w:val="%9."/>
      <w:lvlJc w:val="right"/>
      <w:pPr>
        <w:ind w:left="7546" w:hanging="180"/>
      </w:pPr>
    </w:lvl>
  </w:abstractNum>
  <w:abstractNum w:abstractNumId="1" w15:restartNumberingAfterBreak="0">
    <w:nsid w:val="11147017"/>
    <w:multiLevelType w:val="hybridMultilevel"/>
    <w:tmpl w:val="58C04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B5F1E48"/>
    <w:multiLevelType w:val="hybridMultilevel"/>
    <w:tmpl w:val="DC8A5E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7AF561F"/>
    <w:multiLevelType w:val="hybridMultilevel"/>
    <w:tmpl w:val="3CA04030"/>
    <w:lvl w:ilvl="0" w:tplc="F2BE01AC">
      <w:start w:val="1"/>
      <w:numFmt w:val="bullet"/>
      <w:lvlText w:val="•"/>
      <w:lvlJc w:val="left"/>
      <w:pPr>
        <w:tabs>
          <w:tab w:val="num" w:pos="644"/>
        </w:tabs>
        <w:ind w:left="644" w:hanging="360"/>
      </w:pPr>
      <w:rPr>
        <w:rFonts w:ascii="Times New Roman" w:hAnsi="Times New Roman" w:hint="default"/>
      </w:rPr>
    </w:lvl>
    <w:lvl w:ilvl="1" w:tplc="994224F8" w:tentative="1">
      <w:start w:val="1"/>
      <w:numFmt w:val="bullet"/>
      <w:lvlText w:val="•"/>
      <w:lvlJc w:val="left"/>
      <w:pPr>
        <w:tabs>
          <w:tab w:val="num" w:pos="1440"/>
        </w:tabs>
        <w:ind w:left="1440" w:hanging="360"/>
      </w:pPr>
      <w:rPr>
        <w:rFonts w:ascii="Times New Roman" w:hAnsi="Times New Roman" w:hint="default"/>
      </w:rPr>
    </w:lvl>
    <w:lvl w:ilvl="2" w:tplc="A224E6B0" w:tentative="1">
      <w:start w:val="1"/>
      <w:numFmt w:val="bullet"/>
      <w:lvlText w:val="•"/>
      <w:lvlJc w:val="left"/>
      <w:pPr>
        <w:tabs>
          <w:tab w:val="num" w:pos="2160"/>
        </w:tabs>
        <w:ind w:left="2160" w:hanging="360"/>
      </w:pPr>
      <w:rPr>
        <w:rFonts w:ascii="Times New Roman" w:hAnsi="Times New Roman" w:hint="default"/>
      </w:rPr>
    </w:lvl>
    <w:lvl w:ilvl="3" w:tplc="9F3C4BB6" w:tentative="1">
      <w:start w:val="1"/>
      <w:numFmt w:val="bullet"/>
      <w:lvlText w:val="•"/>
      <w:lvlJc w:val="left"/>
      <w:pPr>
        <w:tabs>
          <w:tab w:val="num" w:pos="2880"/>
        </w:tabs>
        <w:ind w:left="2880" w:hanging="360"/>
      </w:pPr>
      <w:rPr>
        <w:rFonts w:ascii="Times New Roman" w:hAnsi="Times New Roman" w:hint="default"/>
      </w:rPr>
    </w:lvl>
    <w:lvl w:ilvl="4" w:tplc="D6D09966" w:tentative="1">
      <w:start w:val="1"/>
      <w:numFmt w:val="bullet"/>
      <w:lvlText w:val="•"/>
      <w:lvlJc w:val="left"/>
      <w:pPr>
        <w:tabs>
          <w:tab w:val="num" w:pos="3600"/>
        </w:tabs>
        <w:ind w:left="3600" w:hanging="360"/>
      </w:pPr>
      <w:rPr>
        <w:rFonts w:ascii="Times New Roman" w:hAnsi="Times New Roman" w:hint="default"/>
      </w:rPr>
    </w:lvl>
    <w:lvl w:ilvl="5" w:tplc="76A62938" w:tentative="1">
      <w:start w:val="1"/>
      <w:numFmt w:val="bullet"/>
      <w:lvlText w:val="•"/>
      <w:lvlJc w:val="left"/>
      <w:pPr>
        <w:tabs>
          <w:tab w:val="num" w:pos="4320"/>
        </w:tabs>
        <w:ind w:left="4320" w:hanging="360"/>
      </w:pPr>
      <w:rPr>
        <w:rFonts w:ascii="Times New Roman" w:hAnsi="Times New Roman" w:hint="default"/>
      </w:rPr>
    </w:lvl>
    <w:lvl w:ilvl="6" w:tplc="D02226E6" w:tentative="1">
      <w:start w:val="1"/>
      <w:numFmt w:val="bullet"/>
      <w:lvlText w:val="•"/>
      <w:lvlJc w:val="left"/>
      <w:pPr>
        <w:tabs>
          <w:tab w:val="num" w:pos="5040"/>
        </w:tabs>
        <w:ind w:left="5040" w:hanging="360"/>
      </w:pPr>
      <w:rPr>
        <w:rFonts w:ascii="Times New Roman" w:hAnsi="Times New Roman" w:hint="default"/>
      </w:rPr>
    </w:lvl>
    <w:lvl w:ilvl="7" w:tplc="C0F64866" w:tentative="1">
      <w:start w:val="1"/>
      <w:numFmt w:val="bullet"/>
      <w:lvlText w:val="•"/>
      <w:lvlJc w:val="left"/>
      <w:pPr>
        <w:tabs>
          <w:tab w:val="num" w:pos="5760"/>
        </w:tabs>
        <w:ind w:left="5760" w:hanging="360"/>
      </w:pPr>
      <w:rPr>
        <w:rFonts w:ascii="Times New Roman" w:hAnsi="Times New Roman" w:hint="default"/>
      </w:rPr>
    </w:lvl>
    <w:lvl w:ilvl="8" w:tplc="C7FCA6A4"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3072"/>
    <w:rsid w:val="00005284"/>
    <w:rsid w:val="00023072"/>
    <w:rsid w:val="00026F6B"/>
    <w:rsid w:val="00033328"/>
    <w:rsid w:val="00086C45"/>
    <w:rsid w:val="000B6B15"/>
    <w:rsid w:val="000D691D"/>
    <w:rsid w:val="000F60BD"/>
    <w:rsid w:val="00103A49"/>
    <w:rsid w:val="001200A7"/>
    <w:rsid w:val="00127FCE"/>
    <w:rsid w:val="00167687"/>
    <w:rsid w:val="00173442"/>
    <w:rsid w:val="001C2366"/>
    <w:rsid w:val="001E7D74"/>
    <w:rsid w:val="001F50FE"/>
    <w:rsid w:val="0022165F"/>
    <w:rsid w:val="0022325E"/>
    <w:rsid w:val="00244213"/>
    <w:rsid w:val="002505AD"/>
    <w:rsid w:val="00257AF8"/>
    <w:rsid w:val="0026700A"/>
    <w:rsid w:val="002B000A"/>
    <w:rsid w:val="002B1638"/>
    <w:rsid w:val="002C1F41"/>
    <w:rsid w:val="002F6B74"/>
    <w:rsid w:val="003532E4"/>
    <w:rsid w:val="00363D31"/>
    <w:rsid w:val="00382F04"/>
    <w:rsid w:val="00383D72"/>
    <w:rsid w:val="003D5EF4"/>
    <w:rsid w:val="003D5F28"/>
    <w:rsid w:val="003F1AFD"/>
    <w:rsid w:val="003F2069"/>
    <w:rsid w:val="00430307"/>
    <w:rsid w:val="004423D3"/>
    <w:rsid w:val="0048362E"/>
    <w:rsid w:val="00496187"/>
    <w:rsid w:val="004A3C12"/>
    <w:rsid w:val="004A6FC2"/>
    <w:rsid w:val="004D1272"/>
    <w:rsid w:val="004D62F7"/>
    <w:rsid w:val="004E3F7D"/>
    <w:rsid w:val="00520AFE"/>
    <w:rsid w:val="00523BDD"/>
    <w:rsid w:val="0054417B"/>
    <w:rsid w:val="00555755"/>
    <w:rsid w:val="005A19E1"/>
    <w:rsid w:val="005A4239"/>
    <w:rsid w:val="005C2F32"/>
    <w:rsid w:val="005F6EE4"/>
    <w:rsid w:val="00643DF2"/>
    <w:rsid w:val="006531C2"/>
    <w:rsid w:val="00654CAB"/>
    <w:rsid w:val="00662787"/>
    <w:rsid w:val="00680E0E"/>
    <w:rsid w:val="00693BE4"/>
    <w:rsid w:val="006B3886"/>
    <w:rsid w:val="0070797F"/>
    <w:rsid w:val="00750521"/>
    <w:rsid w:val="007548BE"/>
    <w:rsid w:val="007A3896"/>
    <w:rsid w:val="007A6A85"/>
    <w:rsid w:val="00807503"/>
    <w:rsid w:val="00827F8F"/>
    <w:rsid w:val="008305B6"/>
    <w:rsid w:val="00874441"/>
    <w:rsid w:val="008955BB"/>
    <w:rsid w:val="0089774D"/>
    <w:rsid w:val="008B4237"/>
    <w:rsid w:val="008F0BA9"/>
    <w:rsid w:val="00913AFB"/>
    <w:rsid w:val="00946F50"/>
    <w:rsid w:val="00972B3D"/>
    <w:rsid w:val="00974CE7"/>
    <w:rsid w:val="009830DF"/>
    <w:rsid w:val="009A22CB"/>
    <w:rsid w:val="009C2FBD"/>
    <w:rsid w:val="00A21145"/>
    <w:rsid w:val="00A37480"/>
    <w:rsid w:val="00A43700"/>
    <w:rsid w:val="00A6355B"/>
    <w:rsid w:val="00A74303"/>
    <w:rsid w:val="00AC267C"/>
    <w:rsid w:val="00AF0EA0"/>
    <w:rsid w:val="00B1300E"/>
    <w:rsid w:val="00B13123"/>
    <w:rsid w:val="00B165DD"/>
    <w:rsid w:val="00B32C01"/>
    <w:rsid w:val="00B40D56"/>
    <w:rsid w:val="00B454E1"/>
    <w:rsid w:val="00BD46F1"/>
    <w:rsid w:val="00BF6E24"/>
    <w:rsid w:val="00C12C6A"/>
    <w:rsid w:val="00C628A6"/>
    <w:rsid w:val="00C92972"/>
    <w:rsid w:val="00CA4129"/>
    <w:rsid w:val="00CB700B"/>
    <w:rsid w:val="00CC3ED4"/>
    <w:rsid w:val="00CE5E75"/>
    <w:rsid w:val="00CE62A1"/>
    <w:rsid w:val="00CF0309"/>
    <w:rsid w:val="00D67255"/>
    <w:rsid w:val="00D87054"/>
    <w:rsid w:val="00DD3547"/>
    <w:rsid w:val="00E26D4B"/>
    <w:rsid w:val="00E33C8B"/>
    <w:rsid w:val="00E62CB2"/>
    <w:rsid w:val="00E62EE7"/>
    <w:rsid w:val="00E73AB8"/>
    <w:rsid w:val="00E80FA4"/>
    <w:rsid w:val="00ED6A75"/>
    <w:rsid w:val="00EF54CA"/>
    <w:rsid w:val="00F16564"/>
    <w:rsid w:val="00F27DD8"/>
    <w:rsid w:val="00FC697D"/>
    <w:rsid w:val="00FD3968"/>
    <w:rsid w:val="00FE75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16FE00"/>
  <w14:defaultImageDpi w14:val="32767"/>
  <w15:chartTrackingRefBased/>
  <w15:docId w15:val="{11455E99-1790-CA46-BD0F-5EEDCA3A8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50521"/>
    <w:rPr>
      <w:rFonts w:ascii="Times New Roman" w:eastAsia="Times New Roman" w:hAnsi="Times New Roman" w:cs="Times New Roman"/>
      <w:lang w:eastAsia="ru-RU"/>
    </w:rPr>
  </w:style>
  <w:style w:type="paragraph" w:styleId="1">
    <w:name w:val="heading 1"/>
    <w:basedOn w:val="a"/>
    <w:next w:val="a"/>
    <w:link w:val="10"/>
    <w:uiPriority w:val="9"/>
    <w:qFormat/>
    <w:rsid w:val="0002307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D354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unhideWhenUsed/>
    <w:qFormat/>
    <w:rsid w:val="00B1300E"/>
    <w:pPr>
      <w:widowControl w:val="0"/>
      <w:autoSpaceDE w:val="0"/>
      <w:autoSpaceDN w:val="0"/>
      <w:ind w:left="120"/>
      <w:outlineLvl w:val="2"/>
    </w:pPr>
    <w:rPr>
      <w:rFonts w:ascii="Georgia" w:eastAsia="Georgia" w:hAnsi="Georgia" w:cs="Georgia"/>
      <w:b/>
      <w:bCs/>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2">
    <w:name w:val="РефЗаг1Дульцева2"/>
    <w:basedOn w:val="a"/>
    <w:qFormat/>
    <w:rsid w:val="00DD3547"/>
    <w:pPr>
      <w:spacing w:line="360" w:lineRule="auto"/>
      <w:ind w:left="-142" w:hanging="142"/>
      <w:jc w:val="center"/>
    </w:pPr>
    <w:rPr>
      <w:b/>
      <w:caps/>
      <w:kern w:val="22"/>
      <w:sz w:val="28"/>
      <w:szCs w:val="28"/>
    </w:rPr>
  </w:style>
  <w:style w:type="paragraph" w:customStyle="1" w:styleId="21">
    <w:name w:val="Рефзаг2Дульцева"/>
    <w:basedOn w:val="2"/>
    <w:next w:val="a"/>
    <w:qFormat/>
    <w:rsid w:val="00DD3547"/>
    <w:pPr>
      <w:spacing w:before="0" w:line="360" w:lineRule="auto"/>
      <w:ind w:firstLine="709"/>
      <w:jc w:val="both"/>
    </w:pPr>
    <w:rPr>
      <w:rFonts w:ascii="Times New Roman" w:hAnsi="Times New Roman" w:cs="Times New Roman"/>
      <w:b/>
      <w:color w:val="000000" w:themeColor="text1"/>
      <w:sz w:val="28"/>
      <w:szCs w:val="28"/>
    </w:rPr>
  </w:style>
  <w:style w:type="character" w:customStyle="1" w:styleId="20">
    <w:name w:val="Заголовок 2 Знак"/>
    <w:basedOn w:val="a0"/>
    <w:link w:val="2"/>
    <w:uiPriority w:val="9"/>
    <w:semiHidden/>
    <w:rsid w:val="00DD3547"/>
    <w:rPr>
      <w:rFonts w:asciiTheme="majorHAnsi" w:eastAsiaTheme="majorEastAsia" w:hAnsiTheme="majorHAnsi" w:cstheme="majorBidi"/>
      <w:color w:val="2F5496" w:themeColor="accent1" w:themeShade="BF"/>
      <w:sz w:val="26"/>
      <w:szCs w:val="26"/>
    </w:rPr>
  </w:style>
  <w:style w:type="character" w:styleId="a3">
    <w:name w:val="Hyperlink"/>
    <w:basedOn w:val="a0"/>
    <w:uiPriority w:val="99"/>
    <w:unhideWhenUsed/>
    <w:rsid w:val="00023072"/>
    <w:rPr>
      <w:color w:val="0563C1" w:themeColor="hyperlink"/>
      <w:u w:val="single"/>
    </w:rPr>
  </w:style>
  <w:style w:type="paragraph" w:styleId="a4">
    <w:name w:val="footnote text"/>
    <w:basedOn w:val="a"/>
    <w:link w:val="a5"/>
    <w:uiPriority w:val="99"/>
    <w:unhideWhenUsed/>
    <w:rsid w:val="00023072"/>
    <w:rPr>
      <w:sz w:val="20"/>
      <w:szCs w:val="20"/>
    </w:rPr>
  </w:style>
  <w:style w:type="character" w:customStyle="1" w:styleId="a5">
    <w:name w:val="Текст сноски Знак"/>
    <w:basedOn w:val="a0"/>
    <w:link w:val="a4"/>
    <w:uiPriority w:val="99"/>
    <w:rsid w:val="00023072"/>
    <w:rPr>
      <w:rFonts w:ascii="Times New Roman" w:eastAsia="Times New Roman" w:hAnsi="Times New Roman" w:cs="Times New Roman"/>
      <w:sz w:val="20"/>
      <w:szCs w:val="20"/>
      <w:lang w:eastAsia="ru-RU"/>
    </w:rPr>
  </w:style>
  <w:style w:type="character" w:styleId="a6">
    <w:name w:val="footnote reference"/>
    <w:basedOn w:val="a0"/>
    <w:uiPriority w:val="99"/>
    <w:semiHidden/>
    <w:unhideWhenUsed/>
    <w:rsid w:val="00023072"/>
    <w:rPr>
      <w:vertAlign w:val="superscript"/>
    </w:rPr>
  </w:style>
  <w:style w:type="paragraph" w:styleId="a7">
    <w:name w:val="Normal (Web)"/>
    <w:basedOn w:val="a"/>
    <w:uiPriority w:val="99"/>
    <w:rsid w:val="00023072"/>
    <w:pPr>
      <w:spacing w:before="100" w:beforeAutospacing="1" w:after="100" w:afterAutospacing="1"/>
      <w:ind w:left="357" w:firstLine="709"/>
      <w:jc w:val="both"/>
    </w:pPr>
  </w:style>
  <w:style w:type="paragraph" w:customStyle="1" w:styleId="11">
    <w:name w:val="Реф Заг 1 ГОМОНЕЦ"/>
    <w:basedOn w:val="1"/>
    <w:link w:val="13"/>
    <w:qFormat/>
    <w:rsid w:val="00023072"/>
    <w:pPr>
      <w:spacing w:before="0" w:line="360" w:lineRule="auto"/>
      <w:jc w:val="center"/>
    </w:pPr>
    <w:rPr>
      <w:rFonts w:ascii="Times New Roman" w:hAnsi="Times New Roman"/>
      <w:b/>
      <w:caps/>
      <w:color w:val="auto"/>
      <w:sz w:val="28"/>
    </w:rPr>
  </w:style>
  <w:style w:type="character" w:customStyle="1" w:styleId="13">
    <w:name w:val="Реф Заг 1 ГОМОНЕЦ Знак"/>
    <w:basedOn w:val="a0"/>
    <w:link w:val="11"/>
    <w:rsid w:val="00023072"/>
    <w:rPr>
      <w:rFonts w:ascii="Times New Roman" w:eastAsiaTheme="majorEastAsia" w:hAnsi="Times New Roman" w:cstheme="majorBidi"/>
      <w:b/>
      <w:caps/>
      <w:sz w:val="28"/>
      <w:szCs w:val="32"/>
      <w:lang w:eastAsia="ru-RU"/>
    </w:rPr>
  </w:style>
  <w:style w:type="character" w:customStyle="1" w:styleId="apple-converted-space">
    <w:name w:val="apple-converted-space"/>
    <w:rsid w:val="00023072"/>
  </w:style>
  <w:style w:type="character" w:customStyle="1" w:styleId="10">
    <w:name w:val="Заголовок 1 Знак"/>
    <w:basedOn w:val="a0"/>
    <w:link w:val="1"/>
    <w:uiPriority w:val="9"/>
    <w:rsid w:val="00023072"/>
    <w:rPr>
      <w:rFonts w:asciiTheme="majorHAnsi" w:eastAsiaTheme="majorEastAsia" w:hAnsiTheme="majorHAnsi" w:cstheme="majorBidi"/>
      <w:color w:val="2F5496" w:themeColor="accent1" w:themeShade="BF"/>
      <w:sz w:val="32"/>
      <w:szCs w:val="32"/>
      <w:lang w:eastAsia="ru-RU"/>
    </w:rPr>
  </w:style>
  <w:style w:type="character" w:styleId="a8">
    <w:name w:val="Strong"/>
    <w:basedOn w:val="a0"/>
    <w:uiPriority w:val="22"/>
    <w:qFormat/>
    <w:rsid w:val="009A22CB"/>
    <w:rPr>
      <w:b/>
      <w:bCs/>
    </w:rPr>
  </w:style>
  <w:style w:type="character" w:styleId="a9">
    <w:name w:val="Emphasis"/>
    <w:basedOn w:val="a0"/>
    <w:uiPriority w:val="20"/>
    <w:qFormat/>
    <w:rsid w:val="00B40D56"/>
    <w:rPr>
      <w:i/>
      <w:iCs/>
    </w:rPr>
  </w:style>
  <w:style w:type="character" w:customStyle="1" w:styleId="14">
    <w:name w:val="Неразрешенное упоминание1"/>
    <w:basedOn w:val="a0"/>
    <w:uiPriority w:val="99"/>
    <w:rsid w:val="00F16564"/>
    <w:rPr>
      <w:color w:val="605E5C"/>
      <w:shd w:val="clear" w:color="auto" w:fill="E1DFDD"/>
    </w:rPr>
  </w:style>
  <w:style w:type="character" w:styleId="aa">
    <w:name w:val="FollowedHyperlink"/>
    <w:basedOn w:val="a0"/>
    <w:uiPriority w:val="99"/>
    <w:semiHidden/>
    <w:unhideWhenUsed/>
    <w:rsid w:val="00E62CB2"/>
    <w:rPr>
      <w:color w:val="954F72" w:themeColor="followedHyperlink"/>
      <w:u w:val="single"/>
    </w:rPr>
  </w:style>
  <w:style w:type="paragraph" w:styleId="ab">
    <w:name w:val="List Paragraph"/>
    <w:basedOn w:val="a"/>
    <w:uiPriority w:val="34"/>
    <w:qFormat/>
    <w:rsid w:val="005A4239"/>
    <w:pPr>
      <w:ind w:left="720"/>
      <w:contextualSpacing/>
    </w:pPr>
  </w:style>
  <w:style w:type="character" w:styleId="ac">
    <w:name w:val="Unresolved Mention"/>
    <w:basedOn w:val="a0"/>
    <w:uiPriority w:val="99"/>
    <w:semiHidden/>
    <w:unhideWhenUsed/>
    <w:rsid w:val="00AF0EA0"/>
    <w:rPr>
      <w:color w:val="605E5C"/>
      <w:shd w:val="clear" w:color="auto" w:fill="E1DFDD"/>
    </w:rPr>
  </w:style>
  <w:style w:type="table" w:styleId="ad">
    <w:name w:val="Table Grid"/>
    <w:basedOn w:val="a1"/>
    <w:uiPriority w:val="39"/>
    <w:rsid w:val="00EF54C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ОснТекстДульцева"/>
    <w:basedOn w:val="af"/>
    <w:qFormat/>
    <w:rsid w:val="00EF54CA"/>
    <w:pPr>
      <w:spacing w:after="0" w:line="360" w:lineRule="auto"/>
      <w:ind w:firstLine="709"/>
      <w:jc w:val="both"/>
    </w:pPr>
    <w:rPr>
      <w:color w:val="000000" w:themeColor="text1"/>
      <w:sz w:val="28"/>
      <w:szCs w:val="28"/>
    </w:rPr>
  </w:style>
  <w:style w:type="paragraph" w:styleId="af">
    <w:name w:val="Body Text"/>
    <w:basedOn w:val="a"/>
    <w:link w:val="af0"/>
    <w:uiPriority w:val="99"/>
    <w:semiHidden/>
    <w:unhideWhenUsed/>
    <w:rsid w:val="00EF54CA"/>
    <w:pPr>
      <w:spacing w:after="120"/>
    </w:pPr>
  </w:style>
  <w:style w:type="character" w:customStyle="1" w:styleId="af0">
    <w:name w:val="Основной текст Знак"/>
    <w:basedOn w:val="a0"/>
    <w:link w:val="af"/>
    <w:uiPriority w:val="99"/>
    <w:semiHidden/>
    <w:rsid w:val="00EF54CA"/>
    <w:rPr>
      <w:rFonts w:ascii="Times New Roman" w:eastAsia="Times New Roman" w:hAnsi="Times New Roman" w:cs="Times New Roman"/>
      <w:lang w:eastAsia="ru-RU"/>
    </w:rPr>
  </w:style>
  <w:style w:type="character" w:customStyle="1" w:styleId="30">
    <w:name w:val="Заголовок 3 Знак"/>
    <w:basedOn w:val="a0"/>
    <w:link w:val="3"/>
    <w:uiPriority w:val="9"/>
    <w:rsid w:val="00B1300E"/>
    <w:rPr>
      <w:rFonts w:ascii="Georgia" w:eastAsia="Georgia" w:hAnsi="Georgia" w:cs="Georgia"/>
      <w:b/>
      <w:bCs/>
    </w:rPr>
  </w:style>
  <w:style w:type="paragraph" w:styleId="HTML">
    <w:name w:val="HTML Preformatted"/>
    <w:basedOn w:val="a"/>
    <w:link w:val="HTML0"/>
    <w:uiPriority w:val="99"/>
    <w:semiHidden/>
    <w:unhideWhenUsed/>
    <w:rsid w:val="009830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9830DF"/>
    <w:rPr>
      <w:rFonts w:ascii="Courier New" w:eastAsia="Times New Roman" w:hAnsi="Courier New" w:cs="Courier New"/>
      <w:sz w:val="20"/>
      <w:szCs w:val="20"/>
      <w:lang w:eastAsia="ru-RU"/>
    </w:rPr>
  </w:style>
  <w:style w:type="character" w:customStyle="1" w:styleId="y2iqfc">
    <w:name w:val="y2iqfc"/>
    <w:basedOn w:val="a0"/>
    <w:rsid w:val="009830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205709">
      <w:bodyDiv w:val="1"/>
      <w:marLeft w:val="0"/>
      <w:marRight w:val="0"/>
      <w:marTop w:val="0"/>
      <w:marBottom w:val="0"/>
      <w:divBdr>
        <w:top w:val="none" w:sz="0" w:space="0" w:color="auto"/>
        <w:left w:val="none" w:sz="0" w:space="0" w:color="auto"/>
        <w:bottom w:val="none" w:sz="0" w:space="0" w:color="auto"/>
        <w:right w:val="none" w:sz="0" w:space="0" w:color="auto"/>
      </w:divBdr>
    </w:div>
    <w:div w:id="169956583">
      <w:bodyDiv w:val="1"/>
      <w:marLeft w:val="0"/>
      <w:marRight w:val="0"/>
      <w:marTop w:val="0"/>
      <w:marBottom w:val="0"/>
      <w:divBdr>
        <w:top w:val="none" w:sz="0" w:space="0" w:color="auto"/>
        <w:left w:val="none" w:sz="0" w:space="0" w:color="auto"/>
        <w:bottom w:val="none" w:sz="0" w:space="0" w:color="auto"/>
        <w:right w:val="none" w:sz="0" w:space="0" w:color="auto"/>
      </w:divBdr>
    </w:div>
    <w:div w:id="251857734">
      <w:bodyDiv w:val="1"/>
      <w:marLeft w:val="0"/>
      <w:marRight w:val="0"/>
      <w:marTop w:val="0"/>
      <w:marBottom w:val="0"/>
      <w:divBdr>
        <w:top w:val="none" w:sz="0" w:space="0" w:color="auto"/>
        <w:left w:val="none" w:sz="0" w:space="0" w:color="auto"/>
        <w:bottom w:val="none" w:sz="0" w:space="0" w:color="auto"/>
        <w:right w:val="none" w:sz="0" w:space="0" w:color="auto"/>
      </w:divBdr>
    </w:div>
    <w:div w:id="278613103">
      <w:bodyDiv w:val="1"/>
      <w:marLeft w:val="0"/>
      <w:marRight w:val="0"/>
      <w:marTop w:val="0"/>
      <w:marBottom w:val="0"/>
      <w:divBdr>
        <w:top w:val="none" w:sz="0" w:space="0" w:color="auto"/>
        <w:left w:val="none" w:sz="0" w:space="0" w:color="auto"/>
        <w:bottom w:val="none" w:sz="0" w:space="0" w:color="auto"/>
        <w:right w:val="none" w:sz="0" w:space="0" w:color="auto"/>
      </w:divBdr>
    </w:div>
    <w:div w:id="487090862">
      <w:bodyDiv w:val="1"/>
      <w:marLeft w:val="0"/>
      <w:marRight w:val="0"/>
      <w:marTop w:val="0"/>
      <w:marBottom w:val="0"/>
      <w:divBdr>
        <w:top w:val="none" w:sz="0" w:space="0" w:color="auto"/>
        <w:left w:val="none" w:sz="0" w:space="0" w:color="auto"/>
        <w:bottom w:val="none" w:sz="0" w:space="0" w:color="auto"/>
        <w:right w:val="none" w:sz="0" w:space="0" w:color="auto"/>
      </w:divBdr>
      <w:divsChild>
        <w:div w:id="1905136093">
          <w:marLeft w:val="547"/>
          <w:marRight w:val="0"/>
          <w:marTop w:val="0"/>
          <w:marBottom w:val="0"/>
          <w:divBdr>
            <w:top w:val="none" w:sz="0" w:space="0" w:color="auto"/>
            <w:left w:val="none" w:sz="0" w:space="0" w:color="auto"/>
            <w:bottom w:val="none" w:sz="0" w:space="0" w:color="auto"/>
            <w:right w:val="none" w:sz="0" w:space="0" w:color="auto"/>
          </w:divBdr>
        </w:div>
        <w:div w:id="241109907">
          <w:marLeft w:val="547"/>
          <w:marRight w:val="0"/>
          <w:marTop w:val="0"/>
          <w:marBottom w:val="0"/>
          <w:divBdr>
            <w:top w:val="none" w:sz="0" w:space="0" w:color="auto"/>
            <w:left w:val="none" w:sz="0" w:space="0" w:color="auto"/>
            <w:bottom w:val="none" w:sz="0" w:space="0" w:color="auto"/>
            <w:right w:val="none" w:sz="0" w:space="0" w:color="auto"/>
          </w:divBdr>
        </w:div>
        <w:div w:id="236717412">
          <w:marLeft w:val="547"/>
          <w:marRight w:val="0"/>
          <w:marTop w:val="0"/>
          <w:marBottom w:val="0"/>
          <w:divBdr>
            <w:top w:val="none" w:sz="0" w:space="0" w:color="auto"/>
            <w:left w:val="none" w:sz="0" w:space="0" w:color="auto"/>
            <w:bottom w:val="none" w:sz="0" w:space="0" w:color="auto"/>
            <w:right w:val="none" w:sz="0" w:space="0" w:color="auto"/>
          </w:divBdr>
        </w:div>
        <w:div w:id="387076562">
          <w:marLeft w:val="547"/>
          <w:marRight w:val="0"/>
          <w:marTop w:val="0"/>
          <w:marBottom w:val="0"/>
          <w:divBdr>
            <w:top w:val="none" w:sz="0" w:space="0" w:color="auto"/>
            <w:left w:val="none" w:sz="0" w:space="0" w:color="auto"/>
            <w:bottom w:val="none" w:sz="0" w:space="0" w:color="auto"/>
            <w:right w:val="none" w:sz="0" w:space="0" w:color="auto"/>
          </w:divBdr>
        </w:div>
        <w:div w:id="1862891258">
          <w:marLeft w:val="547"/>
          <w:marRight w:val="0"/>
          <w:marTop w:val="0"/>
          <w:marBottom w:val="0"/>
          <w:divBdr>
            <w:top w:val="none" w:sz="0" w:space="0" w:color="auto"/>
            <w:left w:val="none" w:sz="0" w:space="0" w:color="auto"/>
            <w:bottom w:val="none" w:sz="0" w:space="0" w:color="auto"/>
            <w:right w:val="none" w:sz="0" w:space="0" w:color="auto"/>
          </w:divBdr>
        </w:div>
        <w:div w:id="1322392785">
          <w:marLeft w:val="547"/>
          <w:marRight w:val="0"/>
          <w:marTop w:val="0"/>
          <w:marBottom w:val="0"/>
          <w:divBdr>
            <w:top w:val="none" w:sz="0" w:space="0" w:color="auto"/>
            <w:left w:val="none" w:sz="0" w:space="0" w:color="auto"/>
            <w:bottom w:val="none" w:sz="0" w:space="0" w:color="auto"/>
            <w:right w:val="none" w:sz="0" w:space="0" w:color="auto"/>
          </w:divBdr>
        </w:div>
      </w:divsChild>
    </w:div>
    <w:div w:id="611014231">
      <w:bodyDiv w:val="1"/>
      <w:marLeft w:val="0"/>
      <w:marRight w:val="0"/>
      <w:marTop w:val="0"/>
      <w:marBottom w:val="0"/>
      <w:divBdr>
        <w:top w:val="none" w:sz="0" w:space="0" w:color="auto"/>
        <w:left w:val="none" w:sz="0" w:space="0" w:color="auto"/>
        <w:bottom w:val="none" w:sz="0" w:space="0" w:color="auto"/>
        <w:right w:val="none" w:sz="0" w:space="0" w:color="auto"/>
      </w:divBdr>
    </w:div>
    <w:div w:id="611865215">
      <w:bodyDiv w:val="1"/>
      <w:marLeft w:val="0"/>
      <w:marRight w:val="0"/>
      <w:marTop w:val="0"/>
      <w:marBottom w:val="0"/>
      <w:divBdr>
        <w:top w:val="none" w:sz="0" w:space="0" w:color="auto"/>
        <w:left w:val="none" w:sz="0" w:space="0" w:color="auto"/>
        <w:bottom w:val="none" w:sz="0" w:space="0" w:color="auto"/>
        <w:right w:val="none" w:sz="0" w:space="0" w:color="auto"/>
      </w:divBdr>
    </w:div>
    <w:div w:id="681975012">
      <w:bodyDiv w:val="1"/>
      <w:marLeft w:val="0"/>
      <w:marRight w:val="0"/>
      <w:marTop w:val="0"/>
      <w:marBottom w:val="0"/>
      <w:divBdr>
        <w:top w:val="none" w:sz="0" w:space="0" w:color="auto"/>
        <w:left w:val="none" w:sz="0" w:space="0" w:color="auto"/>
        <w:bottom w:val="none" w:sz="0" w:space="0" w:color="auto"/>
        <w:right w:val="none" w:sz="0" w:space="0" w:color="auto"/>
      </w:divBdr>
    </w:div>
    <w:div w:id="703403137">
      <w:bodyDiv w:val="1"/>
      <w:marLeft w:val="0"/>
      <w:marRight w:val="0"/>
      <w:marTop w:val="0"/>
      <w:marBottom w:val="0"/>
      <w:divBdr>
        <w:top w:val="none" w:sz="0" w:space="0" w:color="auto"/>
        <w:left w:val="none" w:sz="0" w:space="0" w:color="auto"/>
        <w:bottom w:val="none" w:sz="0" w:space="0" w:color="auto"/>
        <w:right w:val="none" w:sz="0" w:space="0" w:color="auto"/>
      </w:divBdr>
    </w:div>
    <w:div w:id="768236637">
      <w:bodyDiv w:val="1"/>
      <w:marLeft w:val="0"/>
      <w:marRight w:val="0"/>
      <w:marTop w:val="0"/>
      <w:marBottom w:val="0"/>
      <w:divBdr>
        <w:top w:val="none" w:sz="0" w:space="0" w:color="auto"/>
        <w:left w:val="none" w:sz="0" w:space="0" w:color="auto"/>
        <w:bottom w:val="none" w:sz="0" w:space="0" w:color="auto"/>
        <w:right w:val="none" w:sz="0" w:space="0" w:color="auto"/>
      </w:divBdr>
    </w:div>
    <w:div w:id="927881279">
      <w:bodyDiv w:val="1"/>
      <w:marLeft w:val="0"/>
      <w:marRight w:val="0"/>
      <w:marTop w:val="0"/>
      <w:marBottom w:val="0"/>
      <w:divBdr>
        <w:top w:val="none" w:sz="0" w:space="0" w:color="auto"/>
        <w:left w:val="none" w:sz="0" w:space="0" w:color="auto"/>
        <w:bottom w:val="none" w:sz="0" w:space="0" w:color="auto"/>
        <w:right w:val="none" w:sz="0" w:space="0" w:color="auto"/>
      </w:divBdr>
    </w:div>
    <w:div w:id="933635340">
      <w:bodyDiv w:val="1"/>
      <w:marLeft w:val="0"/>
      <w:marRight w:val="0"/>
      <w:marTop w:val="0"/>
      <w:marBottom w:val="0"/>
      <w:divBdr>
        <w:top w:val="none" w:sz="0" w:space="0" w:color="auto"/>
        <w:left w:val="none" w:sz="0" w:space="0" w:color="auto"/>
        <w:bottom w:val="none" w:sz="0" w:space="0" w:color="auto"/>
        <w:right w:val="none" w:sz="0" w:space="0" w:color="auto"/>
      </w:divBdr>
    </w:div>
    <w:div w:id="952633167">
      <w:bodyDiv w:val="1"/>
      <w:marLeft w:val="0"/>
      <w:marRight w:val="0"/>
      <w:marTop w:val="0"/>
      <w:marBottom w:val="0"/>
      <w:divBdr>
        <w:top w:val="none" w:sz="0" w:space="0" w:color="auto"/>
        <w:left w:val="none" w:sz="0" w:space="0" w:color="auto"/>
        <w:bottom w:val="none" w:sz="0" w:space="0" w:color="auto"/>
        <w:right w:val="none" w:sz="0" w:space="0" w:color="auto"/>
      </w:divBdr>
      <w:divsChild>
        <w:div w:id="1540126810">
          <w:marLeft w:val="0"/>
          <w:marRight w:val="0"/>
          <w:marTop w:val="0"/>
          <w:marBottom w:val="0"/>
          <w:divBdr>
            <w:top w:val="none" w:sz="0" w:space="0" w:color="auto"/>
            <w:left w:val="none" w:sz="0" w:space="0" w:color="auto"/>
            <w:bottom w:val="none" w:sz="0" w:space="0" w:color="auto"/>
            <w:right w:val="none" w:sz="0" w:space="0" w:color="auto"/>
          </w:divBdr>
          <w:divsChild>
            <w:div w:id="1957446403">
              <w:marLeft w:val="0"/>
              <w:marRight w:val="0"/>
              <w:marTop w:val="0"/>
              <w:marBottom w:val="0"/>
              <w:divBdr>
                <w:top w:val="none" w:sz="0" w:space="0" w:color="auto"/>
                <w:left w:val="none" w:sz="0" w:space="0" w:color="auto"/>
                <w:bottom w:val="none" w:sz="0" w:space="0" w:color="auto"/>
                <w:right w:val="none" w:sz="0" w:space="0" w:color="auto"/>
              </w:divBdr>
              <w:divsChild>
                <w:div w:id="927813170">
                  <w:marLeft w:val="0"/>
                  <w:marRight w:val="0"/>
                  <w:marTop w:val="0"/>
                  <w:marBottom w:val="0"/>
                  <w:divBdr>
                    <w:top w:val="none" w:sz="0" w:space="0" w:color="auto"/>
                    <w:left w:val="none" w:sz="0" w:space="0" w:color="auto"/>
                    <w:bottom w:val="none" w:sz="0" w:space="0" w:color="auto"/>
                    <w:right w:val="none" w:sz="0" w:space="0" w:color="auto"/>
                  </w:divBdr>
                  <w:divsChild>
                    <w:div w:id="129605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982469">
      <w:bodyDiv w:val="1"/>
      <w:marLeft w:val="0"/>
      <w:marRight w:val="0"/>
      <w:marTop w:val="0"/>
      <w:marBottom w:val="0"/>
      <w:divBdr>
        <w:top w:val="none" w:sz="0" w:space="0" w:color="auto"/>
        <w:left w:val="none" w:sz="0" w:space="0" w:color="auto"/>
        <w:bottom w:val="none" w:sz="0" w:space="0" w:color="auto"/>
        <w:right w:val="none" w:sz="0" w:space="0" w:color="auto"/>
      </w:divBdr>
    </w:div>
    <w:div w:id="1007632048">
      <w:bodyDiv w:val="1"/>
      <w:marLeft w:val="0"/>
      <w:marRight w:val="0"/>
      <w:marTop w:val="0"/>
      <w:marBottom w:val="0"/>
      <w:divBdr>
        <w:top w:val="none" w:sz="0" w:space="0" w:color="auto"/>
        <w:left w:val="none" w:sz="0" w:space="0" w:color="auto"/>
        <w:bottom w:val="none" w:sz="0" w:space="0" w:color="auto"/>
        <w:right w:val="none" w:sz="0" w:space="0" w:color="auto"/>
      </w:divBdr>
    </w:div>
    <w:div w:id="1206483295">
      <w:bodyDiv w:val="1"/>
      <w:marLeft w:val="0"/>
      <w:marRight w:val="0"/>
      <w:marTop w:val="0"/>
      <w:marBottom w:val="0"/>
      <w:divBdr>
        <w:top w:val="none" w:sz="0" w:space="0" w:color="auto"/>
        <w:left w:val="none" w:sz="0" w:space="0" w:color="auto"/>
        <w:bottom w:val="none" w:sz="0" w:space="0" w:color="auto"/>
        <w:right w:val="none" w:sz="0" w:space="0" w:color="auto"/>
      </w:divBdr>
    </w:div>
    <w:div w:id="1423641799">
      <w:bodyDiv w:val="1"/>
      <w:marLeft w:val="0"/>
      <w:marRight w:val="0"/>
      <w:marTop w:val="0"/>
      <w:marBottom w:val="0"/>
      <w:divBdr>
        <w:top w:val="none" w:sz="0" w:space="0" w:color="auto"/>
        <w:left w:val="none" w:sz="0" w:space="0" w:color="auto"/>
        <w:bottom w:val="none" w:sz="0" w:space="0" w:color="auto"/>
        <w:right w:val="none" w:sz="0" w:space="0" w:color="auto"/>
      </w:divBdr>
    </w:div>
    <w:div w:id="1667436236">
      <w:bodyDiv w:val="1"/>
      <w:marLeft w:val="0"/>
      <w:marRight w:val="0"/>
      <w:marTop w:val="0"/>
      <w:marBottom w:val="0"/>
      <w:divBdr>
        <w:top w:val="none" w:sz="0" w:space="0" w:color="auto"/>
        <w:left w:val="none" w:sz="0" w:space="0" w:color="auto"/>
        <w:bottom w:val="none" w:sz="0" w:space="0" w:color="auto"/>
        <w:right w:val="none" w:sz="0" w:space="0" w:color="auto"/>
      </w:divBdr>
    </w:div>
    <w:div w:id="1684283847">
      <w:bodyDiv w:val="1"/>
      <w:marLeft w:val="0"/>
      <w:marRight w:val="0"/>
      <w:marTop w:val="0"/>
      <w:marBottom w:val="0"/>
      <w:divBdr>
        <w:top w:val="none" w:sz="0" w:space="0" w:color="auto"/>
        <w:left w:val="none" w:sz="0" w:space="0" w:color="auto"/>
        <w:bottom w:val="none" w:sz="0" w:space="0" w:color="auto"/>
        <w:right w:val="none" w:sz="0" w:space="0" w:color="auto"/>
      </w:divBdr>
    </w:div>
    <w:div w:id="1858499409">
      <w:bodyDiv w:val="1"/>
      <w:marLeft w:val="0"/>
      <w:marRight w:val="0"/>
      <w:marTop w:val="0"/>
      <w:marBottom w:val="0"/>
      <w:divBdr>
        <w:top w:val="none" w:sz="0" w:space="0" w:color="auto"/>
        <w:left w:val="none" w:sz="0" w:space="0" w:color="auto"/>
        <w:bottom w:val="none" w:sz="0" w:space="0" w:color="auto"/>
        <w:right w:val="none" w:sz="0" w:space="0" w:color="auto"/>
      </w:divBdr>
      <w:divsChild>
        <w:div w:id="1716126096">
          <w:marLeft w:val="0"/>
          <w:marRight w:val="0"/>
          <w:marTop w:val="0"/>
          <w:marBottom w:val="0"/>
          <w:divBdr>
            <w:top w:val="none" w:sz="0" w:space="0" w:color="auto"/>
            <w:left w:val="none" w:sz="0" w:space="0" w:color="auto"/>
            <w:bottom w:val="none" w:sz="0" w:space="0" w:color="auto"/>
            <w:right w:val="none" w:sz="0" w:space="0" w:color="auto"/>
          </w:divBdr>
          <w:divsChild>
            <w:div w:id="1413546190">
              <w:marLeft w:val="0"/>
              <w:marRight w:val="0"/>
              <w:marTop w:val="0"/>
              <w:marBottom w:val="0"/>
              <w:divBdr>
                <w:top w:val="none" w:sz="0" w:space="0" w:color="auto"/>
                <w:left w:val="none" w:sz="0" w:space="0" w:color="auto"/>
                <w:bottom w:val="none" w:sz="0" w:space="0" w:color="auto"/>
                <w:right w:val="none" w:sz="0" w:space="0" w:color="auto"/>
              </w:divBdr>
              <w:divsChild>
                <w:div w:id="1774788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444634">
      <w:bodyDiv w:val="1"/>
      <w:marLeft w:val="0"/>
      <w:marRight w:val="0"/>
      <w:marTop w:val="0"/>
      <w:marBottom w:val="0"/>
      <w:divBdr>
        <w:top w:val="none" w:sz="0" w:space="0" w:color="auto"/>
        <w:left w:val="none" w:sz="0" w:space="0" w:color="auto"/>
        <w:bottom w:val="none" w:sz="0" w:space="0" w:color="auto"/>
        <w:right w:val="none" w:sz="0" w:space="0" w:color="auto"/>
      </w:divBdr>
    </w:div>
    <w:div w:id="1952006665">
      <w:bodyDiv w:val="1"/>
      <w:marLeft w:val="0"/>
      <w:marRight w:val="0"/>
      <w:marTop w:val="0"/>
      <w:marBottom w:val="0"/>
      <w:divBdr>
        <w:top w:val="none" w:sz="0" w:space="0" w:color="auto"/>
        <w:left w:val="none" w:sz="0" w:space="0" w:color="auto"/>
        <w:bottom w:val="none" w:sz="0" w:space="0" w:color="auto"/>
        <w:right w:val="none" w:sz="0" w:space="0" w:color="auto"/>
      </w:divBdr>
    </w:div>
    <w:div w:id="1981956646">
      <w:bodyDiv w:val="1"/>
      <w:marLeft w:val="0"/>
      <w:marRight w:val="0"/>
      <w:marTop w:val="0"/>
      <w:marBottom w:val="0"/>
      <w:divBdr>
        <w:top w:val="none" w:sz="0" w:space="0" w:color="auto"/>
        <w:left w:val="none" w:sz="0" w:space="0" w:color="auto"/>
        <w:bottom w:val="none" w:sz="0" w:space="0" w:color="auto"/>
        <w:right w:val="none" w:sz="0" w:space="0" w:color="auto"/>
      </w:divBdr>
    </w:div>
    <w:div w:id="2012490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ommersant.ru/doc/5139300" TargetMode="External"/><Relationship Id="rId13" Type="http://schemas.openxmlformats.org/officeDocument/2006/relationships/hyperlink" Target="https://www.english-video.net/v/ru/2376" TargetMode="External"/><Relationship Id="rId18" Type="http://schemas.openxmlformats.org/officeDocument/2006/relationships/hyperlink" Target="https://www.english-video.net/v/ru/237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itpressjournals.org/doi/pdf/10.1162/PRES_a_00005" TargetMode="External"/><Relationship Id="rId17" Type="http://schemas.openxmlformats.org/officeDocument/2006/relationships/hyperlink" Target="https://www.mitpressjournals.org/doi/pdf/10.1162/PRES_a_00005" TargetMode="External"/><Relationship Id="rId2" Type="http://schemas.openxmlformats.org/officeDocument/2006/relationships/numbering" Target="numbering.xml"/><Relationship Id="rId16" Type="http://schemas.openxmlformats.org/officeDocument/2006/relationships/hyperlink" Target="https://docubase.mit.edu/project/hunger-in-los-angel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ubase.mit.edu/project/hunger-in-los-angeles/" TargetMode="External"/><Relationship Id="rId5" Type="http://schemas.openxmlformats.org/officeDocument/2006/relationships/webSettings" Target="webSettings.xml"/><Relationship Id="rId15" Type="http://schemas.openxmlformats.org/officeDocument/2006/relationships/hyperlink" Target="http://www.journ.msu.ru/about/Masterskie/38764/" TargetMode="External"/><Relationship Id="rId10" Type="http://schemas.openxmlformats.org/officeDocument/2006/relationships/hyperlink" Target="http://www.journ.msu.ru/about/Masterskie/38764/"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tmt-consulting.ru/wp-content/uploads/2021/02/&#1058;&#1052;&#1058;-HW-AR-VR-2020.pdf" TargetMode="External"/><Relationship Id="rId14" Type="http://schemas.openxmlformats.org/officeDocument/2006/relationships/hyperlink" Target="mailto:viktoria.dultseva@mail.ru"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5706A9A2-A8D9-CE42-A878-D1406FA89B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663</TotalTime>
  <Pages>4</Pages>
  <Words>1882</Words>
  <Characters>10732</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Пользователь Microsoft Office</cp:lastModifiedBy>
  <cp:revision>42</cp:revision>
  <dcterms:created xsi:type="dcterms:W3CDTF">2020-03-06T16:41:00Z</dcterms:created>
  <dcterms:modified xsi:type="dcterms:W3CDTF">2022-06-08T20:11:00Z</dcterms:modified>
</cp:coreProperties>
</file>