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4DEF" w:rsidRPr="00454DEF" w:rsidRDefault="00454DEF" w:rsidP="00E9512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54DEF">
        <w:rPr>
          <w:rFonts w:ascii="Times New Roman" w:hAnsi="Times New Roman" w:cs="Times New Roman"/>
          <w:b/>
          <w:sz w:val="28"/>
          <w:szCs w:val="28"/>
        </w:rPr>
        <w:t>УДК 331.5/УДК 65.24</w:t>
      </w:r>
    </w:p>
    <w:p w:rsidR="00454DEF" w:rsidRPr="00454DEF" w:rsidRDefault="00454DEF" w:rsidP="00E9512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454DEF">
        <w:rPr>
          <w:rFonts w:ascii="Times New Roman" w:hAnsi="Times New Roman" w:cs="Times New Roman"/>
          <w:b/>
          <w:sz w:val="28"/>
          <w:szCs w:val="28"/>
        </w:rPr>
        <w:t>Крюков И.А.</w:t>
      </w:r>
    </w:p>
    <w:p w:rsidR="00454DEF" w:rsidRPr="00454DEF" w:rsidRDefault="00454DEF" w:rsidP="00E9512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54DEF">
        <w:rPr>
          <w:rFonts w:ascii="Times New Roman" w:hAnsi="Times New Roman" w:cs="Times New Roman"/>
          <w:b/>
          <w:sz w:val="28"/>
          <w:szCs w:val="28"/>
        </w:rPr>
        <w:t>РАЗВИТИЕ ИНСТИТУТА САМОЗАНЯТОСТИ В РОССИИ</w:t>
      </w:r>
      <w:r w:rsidR="00FD7078">
        <w:rPr>
          <w:rStyle w:val="a5"/>
          <w:rFonts w:ascii="Times New Roman" w:hAnsi="Times New Roman" w:cs="Times New Roman"/>
          <w:b/>
          <w:sz w:val="28"/>
          <w:szCs w:val="28"/>
        </w:rPr>
        <w:footnoteReference w:id="1"/>
      </w:r>
    </w:p>
    <w:p w:rsidR="00454DEF" w:rsidRDefault="00454DEF" w:rsidP="00E9512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454DEF" w:rsidRPr="00B80F86" w:rsidRDefault="00454DEF" w:rsidP="00E9512F">
      <w:pPr>
        <w:pStyle w:val="ConsPlusNormal"/>
        <w:ind w:firstLine="709"/>
        <w:jc w:val="both"/>
        <w:rPr>
          <w:i/>
          <w:sz w:val="28"/>
          <w:szCs w:val="28"/>
        </w:rPr>
      </w:pPr>
      <w:r w:rsidRPr="00454DEF">
        <w:rPr>
          <w:b/>
          <w:i/>
          <w:sz w:val="28"/>
          <w:szCs w:val="28"/>
        </w:rPr>
        <w:t>Аннотация.</w:t>
      </w:r>
      <w:r w:rsidRPr="00B80F86">
        <w:rPr>
          <w:i/>
          <w:sz w:val="28"/>
          <w:szCs w:val="28"/>
        </w:rPr>
        <w:t xml:space="preserve"> В работе рассмотрены основные подходы к определению понятия «самозанятость», предложено авторское определение рассматриваемого понятия. Выделены особенности положения самозанятых, определены причины перехода к новой форме трудовых отношений, определены формы проявления </w:t>
      </w:r>
      <w:r w:rsidR="00020613" w:rsidRPr="00B80F86">
        <w:rPr>
          <w:i/>
          <w:sz w:val="28"/>
          <w:szCs w:val="28"/>
        </w:rPr>
        <w:t>самозанятости</w:t>
      </w:r>
      <w:r w:rsidR="00020613">
        <w:rPr>
          <w:i/>
          <w:sz w:val="28"/>
          <w:szCs w:val="28"/>
        </w:rPr>
        <w:t>.</w:t>
      </w:r>
    </w:p>
    <w:p w:rsidR="00454DEF" w:rsidRPr="00B80F86" w:rsidRDefault="00454DEF" w:rsidP="00E9512F">
      <w:pPr>
        <w:pStyle w:val="ConsPlusNormal"/>
        <w:ind w:firstLine="709"/>
        <w:jc w:val="both"/>
        <w:rPr>
          <w:i/>
          <w:sz w:val="28"/>
          <w:szCs w:val="28"/>
        </w:rPr>
      </w:pPr>
      <w:r w:rsidRPr="00454DEF">
        <w:rPr>
          <w:b/>
          <w:i/>
          <w:sz w:val="28"/>
          <w:szCs w:val="28"/>
        </w:rPr>
        <w:t>Ключевые слова:</w:t>
      </w:r>
      <w:r w:rsidRPr="00B80F86">
        <w:rPr>
          <w:i/>
          <w:sz w:val="28"/>
          <w:szCs w:val="28"/>
        </w:rPr>
        <w:t xml:space="preserve"> самозанятость, самозанятый, предпринимательство, налог на профессиональный доход, рынок труда.</w:t>
      </w:r>
    </w:p>
    <w:p w:rsidR="00454DEF" w:rsidRPr="00454DEF" w:rsidRDefault="00454DEF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F67A1" w:rsidRPr="00454DEF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>Рынок труда имеет тесную связь со структурой общественного устройства и любые изменения этой структуры напрямую на него влияют.  Смена политического вектора нашей страны в 90-х годах прошлого века вызвала кардинальные перемены в социально-экономической жизни общества. Признаками внедрения рыночных механизмов стало появление разнообразных форм собственности и форм занятости, в том числе нестандартных. Самозанятость, как основанная на самоорганизации форма трудовой активности, яркий тому пример. Зарождение этой формы деятельности пришлось как раз на последнее десятилетие ХХ века.</w:t>
      </w:r>
      <w:r w:rsidR="00C16DD6">
        <w:rPr>
          <w:rFonts w:ascii="Times New Roman" w:hAnsi="Times New Roman" w:cs="Times New Roman"/>
          <w:sz w:val="28"/>
          <w:szCs w:val="28"/>
        </w:rPr>
        <w:t xml:space="preserve"> </w:t>
      </w:r>
      <w:r w:rsidRPr="00454DEF">
        <w:rPr>
          <w:rFonts w:ascii="Times New Roman" w:hAnsi="Times New Roman" w:cs="Times New Roman"/>
          <w:sz w:val="28"/>
          <w:szCs w:val="28"/>
        </w:rPr>
        <w:t>Однако как официальная форма трудовой деятельности самозанятость в России появилась только в 2018 году с принятием федерального закона    № 422 «О проведении эксперимента по установлению специального налогового режима «Налог на профессиональный доход</w:t>
      </w:r>
      <w:r w:rsidR="00C16DD6">
        <w:rPr>
          <w:rFonts w:ascii="Times New Roman" w:hAnsi="Times New Roman" w:cs="Times New Roman"/>
          <w:sz w:val="28"/>
          <w:szCs w:val="28"/>
        </w:rPr>
        <w:t>»</w:t>
      </w:r>
      <w:r w:rsidRPr="00454DEF">
        <w:rPr>
          <w:rStyle w:val="a5"/>
          <w:rFonts w:ascii="Times New Roman" w:hAnsi="Times New Roman" w:cs="Times New Roman"/>
          <w:sz w:val="28"/>
          <w:szCs w:val="28"/>
        </w:rPr>
        <w:footnoteReference w:id="2"/>
      </w:r>
      <w:r w:rsidRPr="00454DEF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5F67A1" w:rsidRPr="00454DEF" w:rsidRDefault="005F67A1" w:rsidP="00E9512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>Целью работы является выделение основных тенденций развития института самозанятости в России. Для достижения поставленной цели необходимо решить следующие задачи:</w:t>
      </w:r>
    </w:p>
    <w:p w:rsidR="0043199F" w:rsidRPr="00454DEF" w:rsidRDefault="008A5F07" w:rsidP="00E9512F">
      <w:pPr>
        <w:pStyle w:val="ConsPlusNormal"/>
        <w:numPr>
          <w:ilvl w:val="0"/>
          <w:numId w:val="1"/>
        </w:numPr>
        <w:ind w:left="0" w:firstLine="357"/>
        <w:jc w:val="both"/>
        <w:rPr>
          <w:rFonts w:eastAsiaTheme="minorHAnsi"/>
          <w:sz w:val="28"/>
          <w:szCs w:val="28"/>
          <w:lang w:eastAsia="en-US"/>
        </w:rPr>
      </w:pPr>
      <w:r w:rsidRPr="00454DEF">
        <w:rPr>
          <w:rFonts w:eastAsiaTheme="minorHAnsi"/>
          <w:sz w:val="28"/>
          <w:szCs w:val="28"/>
          <w:lang w:eastAsia="en-US"/>
        </w:rPr>
        <w:t>Рассмотреть основные подходы к определению понятия самозанятость.</w:t>
      </w:r>
    </w:p>
    <w:p w:rsidR="005F67A1" w:rsidRPr="00454DEF" w:rsidRDefault="008A5F07" w:rsidP="00E9512F">
      <w:pPr>
        <w:pStyle w:val="ConsPlusNormal"/>
        <w:numPr>
          <w:ilvl w:val="0"/>
          <w:numId w:val="1"/>
        </w:numPr>
        <w:ind w:left="0" w:firstLine="357"/>
        <w:jc w:val="both"/>
        <w:rPr>
          <w:rFonts w:eastAsiaTheme="minorHAnsi"/>
          <w:sz w:val="28"/>
          <w:szCs w:val="28"/>
          <w:lang w:eastAsia="en-US"/>
        </w:rPr>
      </w:pPr>
      <w:r w:rsidRPr="00454DEF">
        <w:rPr>
          <w:rFonts w:eastAsiaTheme="minorHAnsi"/>
          <w:sz w:val="28"/>
          <w:szCs w:val="28"/>
          <w:lang w:eastAsia="en-US"/>
        </w:rPr>
        <w:t>Выделить ключевые</w:t>
      </w:r>
      <w:r w:rsidR="005F67A1" w:rsidRPr="00454DEF">
        <w:rPr>
          <w:rFonts w:eastAsiaTheme="minorHAnsi"/>
          <w:sz w:val="28"/>
          <w:szCs w:val="28"/>
          <w:lang w:eastAsia="en-US"/>
        </w:rPr>
        <w:t xml:space="preserve"> показатели развития </w:t>
      </w:r>
      <w:r w:rsidRPr="00454DEF">
        <w:rPr>
          <w:rFonts w:eastAsiaTheme="minorHAnsi"/>
          <w:sz w:val="28"/>
          <w:szCs w:val="28"/>
          <w:lang w:eastAsia="en-US"/>
        </w:rPr>
        <w:t>рассматриваемого</w:t>
      </w:r>
      <w:r w:rsidR="005F67A1" w:rsidRPr="00454DEF">
        <w:rPr>
          <w:rFonts w:eastAsiaTheme="minorHAnsi"/>
          <w:sz w:val="28"/>
          <w:szCs w:val="28"/>
          <w:lang w:eastAsia="en-US"/>
        </w:rPr>
        <w:t xml:space="preserve"> института.</w:t>
      </w:r>
    </w:p>
    <w:p w:rsidR="005F67A1" w:rsidRPr="00454DEF" w:rsidRDefault="005F67A1" w:rsidP="00E9512F">
      <w:pPr>
        <w:pStyle w:val="ConsPlusNormal"/>
        <w:numPr>
          <w:ilvl w:val="0"/>
          <w:numId w:val="1"/>
        </w:numPr>
        <w:ind w:left="0" w:firstLine="357"/>
        <w:jc w:val="both"/>
        <w:rPr>
          <w:rFonts w:eastAsiaTheme="minorHAnsi"/>
          <w:sz w:val="28"/>
          <w:szCs w:val="28"/>
          <w:lang w:eastAsia="en-US"/>
        </w:rPr>
      </w:pPr>
      <w:r w:rsidRPr="00454DEF">
        <w:rPr>
          <w:rFonts w:eastAsiaTheme="minorHAnsi"/>
          <w:sz w:val="28"/>
          <w:szCs w:val="28"/>
          <w:lang w:eastAsia="en-US"/>
        </w:rPr>
        <w:t xml:space="preserve">Провести анализ социальной защищенности рассматриваемой категории трудящихся. </w:t>
      </w:r>
    </w:p>
    <w:p w:rsidR="005F67A1" w:rsidRPr="00454DEF" w:rsidRDefault="005F67A1" w:rsidP="00E9512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 xml:space="preserve">В работе были использованы методы анализа, синтеза, индукции и дедукции, а также обобщения и сравнения фактологического и теоретического материала. Информационной базой исследования являются труды ведущих отечественных исследователей, нормативно-правовые акты Российской Федерации, статистические данные, касающиеся тематики вопроса, а также данные социологического опроса трудящихся, проведенного учеными из РАНХиГС в 2019 году. </w:t>
      </w:r>
    </w:p>
    <w:p w:rsidR="005F67A1" w:rsidRPr="00454DEF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lastRenderedPageBreak/>
        <w:t xml:space="preserve">Самозанятость – сложное и многогранное явление. Безусловно, деятельность самозанятых граждан, при наличии ряда особенностей, имеет общую «природу» с работой предпринимателей. Для решения первой задачи нам необходимо рассмотреть ряд исследований, которые затрагивают проблему определения формы трудовой деятельности самозанятых. </w:t>
      </w:r>
    </w:p>
    <w:p w:rsidR="005F67A1" w:rsidRPr="00454DEF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 xml:space="preserve">В научной литературе выделяется два основных подхода, относительно определения формы трудовой деятельности самозанятых. Исследователи Абрамова Е.А.,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Воловская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Н.М.,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Плюснина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Л.К., Русина А.В.,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Иноземцева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А.В. склонны отождествлять между собой понятия самозанятый и предприниматель, говоря о том, что самозанятость является первичной формой предпринимательства [1,2].  Также существует ряд исследований, согласно которым понятия «самозанятость» и «предпринимательство» необходимо разграничивать. Этого подхода придерживаются исследователи Крюкова Е.С.,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Рузанова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В.Д.,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Землянухина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С.Г., </w:t>
      </w:r>
      <w:proofErr w:type="spellStart"/>
      <w:r w:rsidRPr="00454DEF">
        <w:rPr>
          <w:rFonts w:ascii="Times New Roman" w:hAnsi="Times New Roman" w:cs="Times New Roman"/>
          <w:sz w:val="28"/>
          <w:szCs w:val="28"/>
        </w:rPr>
        <w:t>Землянухина</w:t>
      </w:r>
      <w:proofErr w:type="spellEnd"/>
      <w:r w:rsidRPr="00454DEF">
        <w:rPr>
          <w:rFonts w:ascii="Times New Roman" w:hAnsi="Times New Roman" w:cs="Times New Roman"/>
          <w:sz w:val="28"/>
          <w:szCs w:val="28"/>
        </w:rPr>
        <w:t xml:space="preserve"> Н.С.. Авторы говорят о необходимости разграничения схожих форм трудовой деятельности, так как в их основе существует ряд ключевых различий, в частности запрет на использование </w:t>
      </w:r>
      <w:r w:rsidR="00E76A0B">
        <w:rPr>
          <w:rFonts w:ascii="Times New Roman" w:hAnsi="Times New Roman" w:cs="Times New Roman"/>
          <w:sz w:val="28"/>
          <w:szCs w:val="28"/>
        </w:rPr>
        <w:t xml:space="preserve">наемной </w:t>
      </w:r>
      <w:r w:rsidRPr="00454DEF">
        <w:rPr>
          <w:rFonts w:ascii="Times New Roman" w:hAnsi="Times New Roman" w:cs="Times New Roman"/>
          <w:sz w:val="28"/>
          <w:szCs w:val="28"/>
        </w:rPr>
        <w:t>рабочей силы самозанятыми [3,4].</w:t>
      </w:r>
    </w:p>
    <w:p w:rsidR="005F67A1" w:rsidRPr="00454DEF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 xml:space="preserve">По нашему мнению, самозанятость необходимо рассматривать как составную часть сектора малого и среднего предпринимательства, имеющую ряд отличительных особенностей, по сравнению с предпринимателями. Под самозанятыми необходимо понимать граждан, самостоятельно ведущих предпринимательскую деятельность, которая фактически не нарушает ни одного из ограничений, указанных в Федеральном законе «О проведении эксперимента по установлению специального налогового режима «Налог на профессиональный доход». Среди этих ограничений: запрет </w:t>
      </w:r>
      <w:r w:rsidR="0043199F" w:rsidRPr="00454DEF">
        <w:rPr>
          <w:rFonts w:ascii="Times New Roman" w:hAnsi="Times New Roman" w:cs="Times New Roman"/>
          <w:sz w:val="28"/>
          <w:szCs w:val="28"/>
        </w:rPr>
        <w:t xml:space="preserve">на продажу определенного ряда товаров и оказание определенного ряда услуг, запрет на использование наемной рабочей силы, применение иных специальных налоговых режимов для предпринимателей, ограничение верхней границы дохода в 2,4 млн. руб. в год.  </w:t>
      </w:r>
    </w:p>
    <w:p w:rsidR="005F67A1" w:rsidRPr="00454DEF" w:rsidRDefault="005F67A1" w:rsidP="00E9512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 xml:space="preserve">Сегодня в России насчитывается </w:t>
      </w:r>
      <w:r w:rsidR="0043199F" w:rsidRPr="00454DEF">
        <w:rPr>
          <w:rFonts w:ascii="Times New Roman" w:hAnsi="Times New Roman" w:cs="Times New Roman"/>
          <w:sz w:val="28"/>
          <w:szCs w:val="28"/>
        </w:rPr>
        <w:t>6</w:t>
      </w:r>
      <w:r w:rsidRPr="00454DEF">
        <w:rPr>
          <w:rFonts w:ascii="Times New Roman" w:hAnsi="Times New Roman" w:cs="Times New Roman"/>
          <w:sz w:val="28"/>
          <w:szCs w:val="28"/>
        </w:rPr>
        <w:t xml:space="preserve"> млн. самозанятых (лиц, использующих специальный налоговый режим). При этом рассматриваемая категория трудящихся демонстрирует тенденцию на постоянное увеличение распространенности, за последний год их численность увеличилась белее чем на 2,</w:t>
      </w:r>
      <w:r w:rsidR="0043199F" w:rsidRPr="00454DEF">
        <w:rPr>
          <w:rFonts w:ascii="Times New Roman" w:hAnsi="Times New Roman" w:cs="Times New Roman"/>
          <w:sz w:val="28"/>
          <w:szCs w:val="28"/>
        </w:rPr>
        <w:t>6</w:t>
      </w:r>
      <w:r w:rsidRPr="00454DEF">
        <w:rPr>
          <w:rFonts w:ascii="Times New Roman" w:hAnsi="Times New Roman" w:cs="Times New Roman"/>
          <w:sz w:val="28"/>
          <w:szCs w:val="28"/>
        </w:rPr>
        <w:t xml:space="preserve"> млн. человек</w:t>
      </w:r>
      <w:r w:rsidRPr="00454DEF">
        <w:rPr>
          <w:rStyle w:val="a5"/>
          <w:rFonts w:ascii="Times New Roman" w:hAnsi="Times New Roman" w:cs="Times New Roman"/>
          <w:sz w:val="28"/>
          <w:szCs w:val="28"/>
        </w:rPr>
        <w:footnoteReference w:id="3"/>
      </w:r>
      <w:r w:rsidRPr="00454DEF">
        <w:rPr>
          <w:rFonts w:ascii="Times New Roman" w:hAnsi="Times New Roman" w:cs="Times New Roman"/>
          <w:sz w:val="28"/>
          <w:szCs w:val="28"/>
        </w:rPr>
        <w:t>.  В то время как, в прогнозе Министерства труда и социальной защиты РФ, которые был дан в 2021 году, численность самозанятых к 2024 году должна составить 5-6 миллионов человек, а к 2030 году число самозанятых в России должно составить 10-11 млн. человек</w:t>
      </w:r>
      <w:r w:rsidRPr="00454DEF">
        <w:rPr>
          <w:rStyle w:val="a5"/>
          <w:rFonts w:ascii="Times New Roman" w:hAnsi="Times New Roman" w:cs="Times New Roman"/>
          <w:sz w:val="28"/>
          <w:szCs w:val="28"/>
        </w:rPr>
        <w:footnoteReference w:id="4"/>
      </w:r>
      <w:r w:rsidRPr="00454DEF">
        <w:rPr>
          <w:rFonts w:ascii="Times New Roman" w:hAnsi="Times New Roman" w:cs="Times New Roman"/>
          <w:sz w:val="28"/>
          <w:szCs w:val="28"/>
        </w:rPr>
        <w:t>.</w:t>
      </w:r>
      <w:r w:rsidRPr="00454DEF">
        <w:rPr>
          <w:sz w:val="28"/>
          <w:szCs w:val="28"/>
        </w:rPr>
        <w:t xml:space="preserve"> </w:t>
      </w:r>
    </w:p>
    <w:p w:rsidR="00E76A0B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 xml:space="preserve">Начиная с 2018 года общее число доходов самозанятых составило 882 миллиарда рублей, средняя цена оказанной услуги </w:t>
      </w:r>
      <w:r w:rsidRPr="00454DEF">
        <w:rPr>
          <w:sz w:val="28"/>
          <w:szCs w:val="28"/>
        </w:rPr>
        <w:softHyphen/>
      </w:r>
      <w:r w:rsidRPr="00454DEF">
        <w:rPr>
          <w:sz w:val="28"/>
          <w:szCs w:val="28"/>
        </w:rPr>
        <w:softHyphen/>
        <w:t xml:space="preserve">– 1446 рублей (всего сформировано 610 млн. чеков), ежедневно в качестве новых самостоятельно занятых граждан регистрируются 7 тысяч человек. </w:t>
      </w:r>
    </w:p>
    <w:p w:rsidR="005F67A1" w:rsidRPr="00454DEF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lastRenderedPageBreak/>
        <w:t xml:space="preserve">Основными видами деятельности </w:t>
      </w:r>
      <w:r w:rsidR="00E76A0B">
        <w:rPr>
          <w:sz w:val="28"/>
          <w:szCs w:val="28"/>
        </w:rPr>
        <w:t>самозанятых</w:t>
      </w:r>
      <w:r w:rsidRPr="00454DEF">
        <w:rPr>
          <w:sz w:val="28"/>
          <w:szCs w:val="28"/>
        </w:rPr>
        <w:t xml:space="preserve"> являются: услуги такси, ремонтные услуги, маркетинговые услуги, доставка товаров, аренда помещений. Наиболее оплачиваемыми видами деятельности являются: ИТ услуги, юридические услуги, консультационная работа, проектировочная работа</w:t>
      </w:r>
      <w:r w:rsidRPr="00454DEF">
        <w:rPr>
          <w:rStyle w:val="a5"/>
          <w:sz w:val="28"/>
          <w:szCs w:val="28"/>
        </w:rPr>
        <w:footnoteReference w:id="5"/>
      </w:r>
      <w:r w:rsidRPr="00454DEF">
        <w:rPr>
          <w:sz w:val="28"/>
          <w:szCs w:val="28"/>
        </w:rPr>
        <w:t>.</w:t>
      </w:r>
    </w:p>
    <w:p w:rsidR="005F67A1" w:rsidRPr="00454DEF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4DEF">
        <w:rPr>
          <w:rFonts w:ascii="Times New Roman" w:hAnsi="Times New Roman" w:cs="Times New Roman"/>
          <w:sz w:val="28"/>
          <w:szCs w:val="28"/>
        </w:rPr>
        <w:t>Однако несмотря на постоянно растущее число официально оформленных самозанятых, значительная часть потенциальных плательщиков специального налогового режима продолжает трудиться на неформальной основе и, соответственно, не уплачивает налоги и страховые взносы. В этой ситуации они продолжают пользоваться общественными благами, но лишают себя права на получение страховой пенсии, так как не производят пенсионных отчислений и не накапливают трудовой стаж, а государство недополучае</w:t>
      </w:r>
      <w:r w:rsidR="00C16DD6">
        <w:rPr>
          <w:rFonts w:ascii="Times New Roman" w:hAnsi="Times New Roman" w:cs="Times New Roman"/>
          <w:sz w:val="28"/>
          <w:szCs w:val="28"/>
        </w:rPr>
        <w:t>т часть налоговых отчислений</w:t>
      </w:r>
      <w:r w:rsidRPr="00454DE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67A1" w:rsidRPr="007B0AFC" w:rsidRDefault="005F67A1" w:rsidP="00E951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4DEF">
        <w:rPr>
          <w:rFonts w:ascii="Times New Roman" w:hAnsi="Times New Roman" w:cs="Times New Roman"/>
          <w:sz w:val="28"/>
          <w:szCs w:val="28"/>
        </w:rPr>
        <w:t>Факторы, влияющие на рост количества самозанятых в России, необходимо искать среди причин перехода к этой форме трудовой деятельности. В 2019 году ученые из РАНХиГС провели телефонный опрос 1215 человек из ряда регионов н</w:t>
      </w:r>
      <w:r w:rsidR="007B0AFC">
        <w:rPr>
          <w:rFonts w:ascii="Times New Roman" w:hAnsi="Times New Roman" w:cs="Times New Roman"/>
          <w:sz w:val="28"/>
          <w:szCs w:val="28"/>
        </w:rPr>
        <w:t>ашей страны, согласно результатам которого среди основных причин перехода к самозанятости выделяются: возможность</w:t>
      </w:r>
      <w:r w:rsidR="007B0AFC" w:rsidRPr="007B0AFC">
        <w:rPr>
          <w:rFonts w:ascii="Times New Roman" w:hAnsi="Times New Roman" w:cs="Times New Roman"/>
          <w:sz w:val="28"/>
          <w:szCs w:val="28"/>
        </w:rPr>
        <w:t xml:space="preserve"> повысить свои доходы, гибкий режим работы, отсутствие достойной (интересной) работы по найму и др.</w:t>
      </w:r>
      <w:r w:rsidR="007B0AFC">
        <w:rPr>
          <w:rFonts w:ascii="Times New Roman" w:hAnsi="Times New Roman" w:cs="Times New Roman"/>
          <w:sz w:val="24"/>
          <w:szCs w:val="24"/>
        </w:rPr>
        <w:t xml:space="preserve"> </w:t>
      </w:r>
      <w:r w:rsidR="007B0AFC">
        <w:rPr>
          <w:rFonts w:ascii="Times New Roman" w:hAnsi="Times New Roman" w:cs="Times New Roman"/>
          <w:sz w:val="28"/>
          <w:szCs w:val="28"/>
        </w:rPr>
        <w:t xml:space="preserve">Указанные причины </w:t>
      </w:r>
      <w:r w:rsidRPr="00454DEF">
        <w:rPr>
          <w:rFonts w:ascii="Times New Roman" w:hAnsi="Times New Roman" w:cs="Times New Roman"/>
          <w:sz w:val="28"/>
          <w:szCs w:val="28"/>
        </w:rPr>
        <w:t>отражают проблемы современного российского рынка труда, среди них: падение доходов населения, отсутствие достойных рабочих мест, барьеры для лиц пенсионного возраста и людей, имеющих ограничения по здоровью, наличие административных барьеров и пр. Помимо этого, возможность повышения доходов, как самая популярная причина выбора этой формы деятельности, подтверждает преимущественно вынужденных характер самозанятости в России</w:t>
      </w:r>
      <w:r w:rsidR="007B0AFC">
        <w:rPr>
          <w:rFonts w:ascii="Times New Roman" w:hAnsi="Times New Roman" w:cs="Times New Roman"/>
          <w:sz w:val="28"/>
          <w:szCs w:val="28"/>
        </w:rPr>
        <w:t xml:space="preserve"> </w:t>
      </w:r>
      <w:r w:rsidR="007B0AFC" w:rsidRPr="007B0AFC">
        <w:rPr>
          <w:rFonts w:ascii="Times New Roman" w:hAnsi="Times New Roman" w:cs="Times New Roman"/>
          <w:sz w:val="28"/>
          <w:szCs w:val="28"/>
        </w:rPr>
        <w:t>[5]</w:t>
      </w:r>
      <w:r w:rsidRPr="007B0AFC">
        <w:rPr>
          <w:rFonts w:ascii="Times New Roman" w:hAnsi="Times New Roman" w:cs="Times New Roman"/>
          <w:sz w:val="28"/>
          <w:szCs w:val="28"/>
        </w:rPr>
        <w:t>.</w:t>
      </w:r>
      <w:r w:rsidRPr="00454D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67A1" w:rsidRPr="00454DEF" w:rsidRDefault="00C16DD6" w:rsidP="00E9512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настоящее время п</w:t>
      </w:r>
      <w:r w:rsidR="005F67A1" w:rsidRPr="00454DEF">
        <w:rPr>
          <w:rFonts w:ascii="Times New Roman" w:hAnsi="Times New Roman" w:cs="Times New Roman"/>
          <w:sz w:val="28"/>
          <w:szCs w:val="28"/>
        </w:rPr>
        <w:t>роблема соци</w:t>
      </w:r>
      <w:r>
        <w:rPr>
          <w:rFonts w:ascii="Times New Roman" w:hAnsi="Times New Roman" w:cs="Times New Roman"/>
          <w:sz w:val="28"/>
          <w:szCs w:val="28"/>
        </w:rPr>
        <w:t>альной защищённости самозанятых</w:t>
      </w:r>
      <w:r w:rsidR="005F67A1" w:rsidRPr="00454DEF">
        <w:rPr>
          <w:rFonts w:ascii="Times New Roman" w:hAnsi="Times New Roman" w:cs="Times New Roman"/>
          <w:sz w:val="28"/>
          <w:szCs w:val="28"/>
        </w:rPr>
        <w:t xml:space="preserve"> стоит достаточно остро.  Согласно данным Федеральной налоговой службы средний возраст самозанятого в России – 35 лет</w:t>
      </w:r>
      <w:r w:rsidR="005F67A1" w:rsidRPr="00454DEF">
        <w:rPr>
          <w:rStyle w:val="a5"/>
          <w:rFonts w:ascii="Times New Roman" w:hAnsi="Times New Roman" w:cs="Times New Roman"/>
          <w:sz w:val="28"/>
          <w:szCs w:val="28"/>
        </w:rPr>
        <w:footnoteReference w:id="6"/>
      </w:r>
      <w:r w:rsidR="005F67A1" w:rsidRPr="00454DEF">
        <w:rPr>
          <w:rFonts w:ascii="Times New Roman" w:hAnsi="Times New Roman" w:cs="Times New Roman"/>
          <w:sz w:val="28"/>
          <w:szCs w:val="28"/>
        </w:rPr>
        <w:t xml:space="preserve"> и в долгосрочной перспективе все большую актуальность будет приобретать вопрос их пенсионного обеспечения. Сегодня самозанятые освобождены от обязательных выплат в пенсионный фонд, следовательно, при достижении пенсионного возраста они будут иметь право только на социальную пенсию. Однако, у самостоятельно занятых граждан есть возможность выплачивать добровольные взносы в ПФР, фиксированная сумма которых в 2022 году составляет 34445 руб.</w:t>
      </w:r>
      <w:r w:rsidR="005F67A1" w:rsidRPr="00454DEF">
        <w:rPr>
          <w:rStyle w:val="a5"/>
          <w:rFonts w:ascii="Times New Roman" w:hAnsi="Times New Roman" w:cs="Times New Roman"/>
          <w:sz w:val="28"/>
          <w:szCs w:val="28"/>
        </w:rPr>
        <w:footnoteReference w:id="7"/>
      </w:r>
      <w:r w:rsidR="005F67A1" w:rsidRPr="00454DEF">
        <w:rPr>
          <w:sz w:val="28"/>
          <w:szCs w:val="28"/>
        </w:rPr>
        <w:t xml:space="preserve"> </w:t>
      </w:r>
    </w:p>
    <w:p w:rsidR="005F67A1" w:rsidRPr="00454DEF" w:rsidRDefault="008A5F07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>Помимо этого, ф</w:t>
      </w:r>
      <w:r w:rsidR="005F67A1" w:rsidRPr="00454DEF">
        <w:rPr>
          <w:sz w:val="28"/>
          <w:szCs w:val="28"/>
        </w:rPr>
        <w:t xml:space="preserve">едеральный закон № 422 не предусматривает социальные выплаты самозанятым, соответственно, они лишаются права на оплату больничных и отпусков в общем порядке. В этих условиях, с учетом отсутствия наемной рабочей силы, при временной потере трудоспособности, </w:t>
      </w:r>
      <w:r w:rsidR="005F67A1" w:rsidRPr="00454DEF">
        <w:rPr>
          <w:sz w:val="28"/>
          <w:szCs w:val="28"/>
        </w:rPr>
        <w:lastRenderedPageBreak/>
        <w:t xml:space="preserve">например, в случае болезни, самозанятые фактически лишаются дохода. </w:t>
      </w:r>
    </w:p>
    <w:p w:rsidR="005F67A1" w:rsidRPr="00454DEF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>Однако, в законодательстве предусматривается два варианта решения рассматриваемой проблемы. Во-первых, в случае, если самозанятый гражданин имеет трудовой договор, он имеет право на оплату больничного листа работодателем, но при определении размера этого пособия будут учитываться только доходы, полученные по трудовому договору. Во-вторых, самозанятые имеют право на заключение договора добровольного медицинского страхования на период временной нетрудоспособности. Для этого самозанятому необходимо «добровольно вступить в правоотношения с ФСС по соцстрахованию». Подобная практика применяется в нашей стране в отношении индивидуальных предпринимателей</w:t>
      </w:r>
      <w:r w:rsidRPr="00454DEF">
        <w:rPr>
          <w:rStyle w:val="a5"/>
          <w:sz w:val="28"/>
          <w:szCs w:val="28"/>
        </w:rPr>
        <w:footnoteReference w:id="8"/>
      </w:r>
      <w:r w:rsidRPr="00454DEF">
        <w:rPr>
          <w:sz w:val="28"/>
          <w:szCs w:val="28"/>
        </w:rPr>
        <w:t xml:space="preserve">. </w:t>
      </w:r>
    </w:p>
    <w:p w:rsidR="005F67A1" w:rsidRPr="00454DEF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 xml:space="preserve">Таким образом нами был проведен обзор развития института самозанятости в России. Рассмотрены основные подходы к определению рассматриваемого понятия, предложена его авторская трактовка. Выделены основные показатели функционирования новой формы трудящихся, а также определены особенности положения граждан, использующих «Налог на профессиональный доход». </w:t>
      </w:r>
    </w:p>
    <w:p w:rsidR="005F67A1" w:rsidRPr="00454DEF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 xml:space="preserve">В целом, мы можем сказать, что проводимый эксперимент по выделению самозанятых в отдельную категорию трудящихся работает достаточно успешно. Об этом может свидетельствовать рост численности самозанятости, увеличение перечня оказываемых ими услуг, а также увеличение их дохода и, соответственно, рост налоговых отчислений. </w:t>
      </w:r>
    </w:p>
    <w:p w:rsidR="00454DEF" w:rsidRDefault="005F67A1" w:rsidP="00E9512F">
      <w:pPr>
        <w:pStyle w:val="ConsPlusNormal"/>
        <w:ind w:firstLine="709"/>
        <w:jc w:val="both"/>
        <w:rPr>
          <w:sz w:val="28"/>
          <w:szCs w:val="28"/>
        </w:rPr>
      </w:pPr>
      <w:r w:rsidRPr="00454DEF">
        <w:rPr>
          <w:sz w:val="28"/>
          <w:szCs w:val="28"/>
        </w:rPr>
        <w:t>Однако, рассматриваемый эксперимент не лишен недостатков. Особенным образом стоит вопрос мотивации перехода граждан из теневого сектора в легальное поле. Закон о самозанятых не предусматривает государственных гарантий по социальному обеспечению трудящихся, пенсионные и страховые выплаты для самозанятых в настоящее время остаются добровольными. Помимо этого, нам представляется важным, проведение работы направленной на информирование общества об относительно новой форме занятости, особенностях налогообложения самозанятых и пр. Такая работа должна способствовать дальнейшему снижению объемов теневого сектора российской экономики.</w:t>
      </w:r>
      <w:r w:rsidRPr="00B80F86">
        <w:rPr>
          <w:sz w:val="28"/>
          <w:szCs w:val="28"/>
        </w:rPr>
        <w:t xml:space="preserve"> </w:t>
      </w:r>
    </w:p>
    <w:p w:rsidR="00454DEF" w:rsidRDefault="00454DEF" w:rsidP="00E9512F">
      <w:pPr>
        <w:pStyle w:val="ConsPlusNormal"/>
        <w:ind w:firstLine="709"/>
        <w:jc w:val="both"/>
        <w:rPr>
          <w:sz w:val="28"/>
          <w:szCs w:val="28"/>
        </w:rPr>
      </w:pPr>
    </w:p>
    <w:p w:rsidR="00454DEF" w:rsidRPr="00454DEF" w:rsidRDefault="00454DEF" w:rsidP="00E9512F">
      <w:pPr>
        <w:pStyle w:val="ConsPlusNormal"/>
        <w:jc w:val="center"/>
        <w:rPr>
          <w:b/>
          <w:sz w:val="28"/>
          <w:szCs w:val="28"/>
        </w:rPr>
      </w:pPr>
      <w:r w:rsidRPr="00454DEF">
        <w:rPr>
          <w:b/>
          <w:sz w:val="28"/>
          <w:szCs w:val="28"/>
        </w:rPr>
        <w:t>Библиографический список</w:t>
      </w:r>
    </w:p>
    <w:p w:rsidR="00454DEF" w:rsidRPr="00B80F86" w:rsidRDefault="00454DEF" w:rsidP="00E9512F">
      <w:pPr>
        <w:pStyle w:val="ConsPlus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B80F86">
        <w:rPr>
          <w:sz w:val="28"/>
          <w:szCs w:val="28"/>
        </w:rPr>
        <w:t>Абрамова Е.А. Кризисная самозанятость в России: классификация, структура и уровни развития // Современные наукоемкие технологии. Региональное приложение. 2012. №4 (32). С.6-15.</w:t>
      </w:r>
    </w:p>
    <w:p w:rsidR="00454DEF" w:rsidRPr="00B80F86" w:rsidRDefault="00454DEF" w:rsidP="00E9512F">
      <w:pPr>
        <w:pStyle w:val="ConsPlus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proofErr w:type="spellStart"/>
      <w:r w:rsidRPr="00B80F86">
        <w:rPr>
          <w:sz w:val="28"/>
          <w:szCs w:val="28"/>
        </w:rPr>
        <w:t>Воловская</w:t>
      </w:r>
      <w:proofErr w:type="spellEnd"/>
      <w:r w:rsidRPr="00B80F86">
        <w:rPr>
          <w:sz w:val="28"/>
          <w:szCs w:val="28"/>
        </w:rPr>
        <w:t xml:space="preserve"> Н.М., </w:t>
      </w:r>
      <w:proofErr w:type="spellStart"/>
      <w:r w:rsidRPr="00B80F86">
        <w:rPr>
          <w:sz w:val="28"/>
          <w:szCs w:val="28"/>
        </w:rPr>
        <w:t>Плюснина</w:t>
      </w:r>
      <w:proofErr w:type="spellEnd"/>
      <w:r w:rsidRPr="00B80F86">
        <w:rPr>
          <w:sz w:val="28"/>
          <w:szCs w:val="28"/>
        </w:rPr>
        <w:t xml:space="preserve"> Л.К., Русина А.В., </w:t>
      </w:r>
      <w:proofErr w:type="spellStart"/>
      <w:r w:rsidRPr="00B80F86">
        <w:rPr>
          <w:sz w:val="28"/>
          <w:szCs w:val="28"/>
        </w:rPr>
        <w:t>Иноземцева</w:t>
      </w:r>
      <w:proofErr w:type="spellEnd"/>
      <w:r w:rsidRPr="00B80F86">
        <w:rPr>
          <w:sz w:val="28"/>
          <w:szCs w:val="28"/>
        </w:rPr>
        <w:t xml:space="preserve"> А.В. Безработица и самозанятость: ожидания и реалии (по материалам социологических исследований) // Теория и практика общественного развития. 2018. №11(129). С.22-31. </w:t>
      </w:r>
    </w:p>
    <w:p w:rsidR="00454DEF" w:rsidRPr="00B80F86" w:rsidRDefault="00454DEF" w:rsidP="00E9512F">
      <w:pPr>
        <w:pStyle w:val="ConsPlus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B80F86">
        <w:rPr>
          <w:sz w:val="28"/>
          <w:szCs w:val="28"/>
        </w:rPr>
        <w:t xml:space="preserve">Крюкова Е.С., </w:t>
      </w:r>
      <w:proofErr w:type="spellStart"/>
      <w:r w:rsidRPr="00B80F86">
        <w:rPr>
          <w:sz w:val="28"/>
          <w:szCs w:val="28"/>
        </w:rPr>
        <w:t>Рузанова</w:t>
      </w:r>
      <w:proofErr w:type="spellEnd"/>
      <w:r w:rsidRPr="00B80F86">
        <w:rPr>
          <w:sz w:val="28"/>
          <w:szCs w:val="28"/>
        </w:rPr>
        <w:t xml:space="preserve"> В.Д. Индивидуальный предприниматель и </w:t>
      </w:r>
      <w:r w:rsidRPr="00B80F86">
        <w:rPr>
          <w:sz w:val="28"/>
          <w:szCs w:val="28"/>
        </w:rPr>
        <w:lastRenderedPageBreak/>
        <w:t xml:space="preserve">самозанятый гражданин: соотношение понятий // Законы России: Опыт, анализ, практика. 2018. №3. С.21-26.  </w:t>
      </w:r>
    </w:p>
    <w:p w:rsidR="00454DEF" w:rsidRPr="00B80F86" w:rsidRDefault="00454DEF" w:rsidP="00E9512F">
      <w:pPr>
        <w:pStyle w:val="ConsPlusNormal"/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 w:rsidRPr="00B80F86">
        <w:rPr>
          <w:sz w:val="28"/>
          <w:szCs w:val="28"/>
        </w:rPr>
        <w:t>Землянухина</w:t>
      </w:r>
      <w:proofErr w:type="spellEnd"/>
      <w:r w:rsidRPr="00B80F86">
        <w:rPr>
          <w:sz w:val="28"/>
          <w:szCs w:val="28"/>
        </w:rPr>
        <w:t xml:space="preserve"> С.Г., </w:t>
      </w:r>
      <w:proofErr w:type="spellStart"/>
      <w:r w:rsidRPr="00B80F86">
        <w:rPr>
          <w:sz w:val="28"/>
          <w:szCs w:val="28"/>
        </w:rPr>
        <w:t>Землянухина</w:t>
      </w:r>
      <w:proofErr w:type="spellEnd"/>
      <w:r w:rsidRPr="00B80F86">
        <w:rPr>
          <w:sz w:val="28"/>
          <w:szCs w:val="28"/>
        </w:rPr>
        <w:t xml:space="preserve"> Н.С. Система экономических отношений в сфере самозанятости населения России // </w:t>
      </w:r>
      <w:proofErr w:type="spellStart"/>
      <w:r w:rsidRPr="00B80F86">
        <w:rPr>
          <w:sz w:val="28"/>
          <w:szCs w:val="28"/>
        </w:rPr>
        <w:t>Изв</w:t>
      </w:r>
      <w:proofErr w:type="spellEnd"/>
      <w:r w:rsidRPr="00B80F86">
        <w:rPr>
          <w:sz w:val="28"/>
          <w:szCs w:val="28"/>
        </w:rPr>
        <w:t xml:space="preserve">. </w:t>
      </w:r>
      <w:proofErr w:type="spellStart"/>
      <w:r w:rsidRPr="00B80F86">
        <w:rPr>
          <w:sz w:val="28"/>
          <w:szCs w:val="28"/>
        </w:rPr>
        <w:t>Сарат</w:t>
      </w:r>
      <w:proofErr w:type="spellEnd"/>
      <w:r w:rsidRPr="00B80F86">
        <w:rPr>
          <w:sz w:val="28"/>
          <w:szCs w:val="28"/>
        </w:rPr>
        <w:t xml:space="preserve">. Ун-та. Нов. Сер. Экономика. Управление. Право. 2018. Т.18. № 2. С. 126-133. </w:t>
      </w:r>
    </w:p>
    <w:p w:rsidR="00454DEF" w:rsidRPr="00B80F86" w:rsidRDefault="00454DEF" w:rsidP="00E9512F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B80F86">
        <w:rPr>
          <w:rFonts w:ascii="Times New Roman" w:hAnsi="Times New Roman" w:cs="Times New Roman"/>
          <w:sz w:val="28"/>
          <w:szCs w:val="28"/>
        </w:rPr>
        <w:t>Покида</w:t>
      </w:r>
      <w:proofErr w:type="spellEnd"/>
      <w:r w:rsidRPr="00B80F86">
        <w:rPr>
          <w:rFonts w:ascii="Times New Roman" w:hAnsi="Times New Roman" w:cs="Times New Roman"/>
          <w:sz w:val="28"/>
          <w:szCs w:val="28"/>
        </w:rPr>
        <w:t xml:space="preserve"> А.Н., </w:t>
      </w:r>
      <w:proofErr w:type="spellStart"/>
      <w:r w:rsidRPr="00B80F86">
        <w:rPr>
          <w:rFonts w:ascii="Times New Roman" w:hAnsi="Times New Roman" w:cs="Times New Roman"/>
          <w:sz w:val="28"/>
          <w:szCs w:val="28"/>
        </w:rPr>
        <w:t>Зыбуновская</w:t>
      </w:r>
      <w:proofErr w:type="spellEnd"/>
      <w:r w:rsidRPr="00B80F86">
        <w:rPr>
          <w:rFonts w:ascii="Times New Roman" w:hAnsi="Times New Roman" w:cs="Times New Roman"/>
          <w:sz w:val="28"/>
          <w:szCs w:val="28"/>
        </w:rPr>
        <w:t xml:space="preserve"> Н.В. Регулирование деятельности самозанятых граждан // Вопросы государственного и муниципального управления. 2020. № 1. С. 60 - 85. </w:t>
      </w:r>
    </w:p>
    <w:p w:rsidR="00454DEF" w:rsidRDefault="00454DEF" w:rsidP="00E9512F">
      <w:pPr>
        <w:pStyle w:val="a7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454DEF" w:rsidRPr="00B566AE" w:rsidRDefault="00454DEF" w:rsidP="00E9512F">
      <w:pPr>
        <w:pStyle w:val="a7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B566AE">
        <w:rPr>
          <w:rFonts w:ascii="Times New Roman" w:hAnsi="Times New Roman"/>
          <w:b/>
          <w:sz w:val="28"/>
          <w:szCs w:val="28"/>
          <w:shd w:val="clear" w:color="auto" w:fill="FFFFFF"/>
        </w:rPr>
        <w:t>Информация об авторе</w:t>
      </w:r>
    </w:p>
    <w:p w:rsidR="00454DEF" w:rsidRPr="00B566AE" w:rsidRDefault="00454DEF" w:rsidP="00E9512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B566AE">
        <w:rPr>
          <w:rFonts w:ascii="Times New Roman" w:hAnsi="Times New Roman"/>
          <w:sz w:val="28"/>
          <w:szCs w:val="28"/>
        </w:rPr>
        <w:t xml:space="preserve">Крюков Иван Алексеевич (Вологда, Россия) </w:t>
      </w:r>
      <w:r w:rsidR="00FD7078" w:rsidRPr="00FD7078">
        <w:rPr>
          <w:rFonts w:ascii="Times New Roman" w:hAnsi="Times New Roman"/>
          <w:sz w:val="28"/>
          <w:szCs w:val="28"/>
        </w:rPr>
        <w:t>–</w:t>
      </w:r>
      <w:r w:rsidRPr="00B566AE">
        <w:rPr>
          <w:rFonts w:ascii="Times New Roman" w:hAnsi="Times New Roman"/>
          <w:sz w:val="28"/>
          <w:szCs w:val="28"/>
        </w:rPr>
        <w:t xml:space="preserve"> инженер-исследователь, ФГБУН ВолНЦ РАН (160014, Россия, Вологда, ул. Горького</w:t>
      </w:r>
      <w:r w:rsidRPr="00B566AE">
        <w:rPr>
          <w:rFonts w:ascii="Times New Roman" w:hAnsi="Times New Roman"/>
          <w:sz w:val="28"/>
          <w:szCs w:val="28"/>
          <w:lang w:val="en-US"/>
        </w:rPr>
        <w:t xml:space="preserve"> 56</w:t>
      </w:r>
      <w:r w:rsidRPr="00B566AE">
        <w:rPr>
          <w:rFonts w:ascii="Times New Roman" w:hAnsi="Times New Roman"/>
          <w:sz w:val="28"/>
          <w:szCs w:val="28"/>
        </w:rPr>
        <w:t>А</w:t>
      </w:r>
      <w:r w:rsidRPr="00B566AE">
        <w:rPr>
          <w:rFonts w:ascii="Times New Roman" w:hAnsi="Times New Roman"/>
          <w:sz w:val="28"/>
          <w:szCs w:val="28"/>
          <w:lang w:val="en-US"/>
        </w:rPr>
        <w:t xml:space="preserve">, </w:t>
      </w:r>
      <w:hyperlink r:id="rId8" w:history="1">
        <w:r w:rsidRPr="00B566AE">
          <w:rPr>
            <w:rStyle w:val="a8"/>
            <w:rFonts w:ascii="Times New Roman" w:hAnsi="Times New Roman"/>
            <w:sz w:val="28"/>
            <w:szCs w:val="28"/>
            <w:lang w:val="en-US"/>
          </w:rPr>
          <w:t>ivan.kryukov.1974@mail.ru</w:t>
        </w:r>
      </w:hyperlink>
      <w:r w:rsidRPr="00B566AE">
        <w:rPr>
          <w:rFonts w:ascii="Times New Roman" w:hAnsi="Times New Roman"/>
          <w:sz w:val="28"/>
          <w:szCs w:val="28"/>
          <w:lang w:val="en-US"/>
        </w:rPr>
        <w:t>).</w:t>
      </w:r>
    </w:p>
    <w:p w:rsidR="00454DEF" w:rsidRPr="00FD7078" w:rsidRDefault="00454DEF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</w:p>
    <w:p w:rsidR="00454DEF" w:rsidRPr="00454DEF" w:rsidRDefault="00454DEF" w:rsidP="00E9512F">
      <w:pPr>
        <w:pStyle w:val="ConsPlusNormal"/>
        <w:ind w:firstLine="709"/>
        <w:jc w:val="right"/>
        <w:rPr>
          <w:b/>
          <w:sz w:val="28"/>
          <w:szCs w:val="28"/>
          <w:lang w:val="en-US"/>
        </w:rPr>
      </w:pPr>
      <w:proofErr w:type="spellStart"/>
      <w:r w:rsidRPr="00454DEF">
        <w:rPr>
          <w:b/>
          <w:sz w:val="28"/>
          <w:szCs w:val="28"/>
          <w:lang w:val="en-US"/>
        </w:rPr>
        <w:t>Kryukov</w:t>
      </w:r>
      <w:proofErr w:type="spellEnd"/>
      <w:r w:rsidRPr="00454DEF">
        <w:rPr>
          <w:b/>
          <w:sz w:val="28"/>
          <w:szCs w:val="28"/>
          <w:lang w:val="en-US"/>
        </w:rPr>
        <w:t xml:space="preserve"> I.A.</w:t>
      </w:r>
    </w:p>
    <w:p w:rsidR="00454DEF" w:rsidRDefault="00454DEF" w:rsidP="00E9512F">
      <w:pPr>
        <w:pStyle w:val="ConsPlusNormal"/>
        <w:ind w:firstLine="709"/>
        <w:jc w:val="center"/>
        <w:rPr>
          <w:b/>
          <w:sz w:val="28"/>
          <w:szCs w:val="28"/>
          <w:lang w:val="en-US"/>
        </w:rPr>
      </w:pPr>
      <w:r w:rsidRPr="00454DEF">
        <w:rPr>
          <w:b/>
          <w:sz w:val="28"/>
          <w:szCs w:val="28"/>
          <w:lang w:val="en-US"/>
        </w:rPr>
        <w:t>DEVELOPMENT OF THE INSTITUTION OF SELF-EMPLOYMENT IN RUSSIA</w:t>
      </w:r>
    </w:p>
    <w:p w:rsidR="00454DEF" w:rsidRPr="00020613" w:rsidRDefault="00454DEF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454DEF">
        <w:rPr>
          <w:b/>
          <w:sz w:val="28"/>
          <w:szCs w:val="28"/>
          <w:lang w:val="en-US"/>
        </w:rPr>
        <w:t xml:space="preserve">Abstract. </w:t>
      </w:r>
      <w:r w:rsidRPr="00020613">
        <w:rPr>
          <w:sz w:val="28"/>
          <w:szCs w:val="28"/>
          <w:lang w:val="en-US"/>
        </w:rPr>
        <w:t>The paper considers the main approaches to the definition of the concept of "self-employment", offers the author's definition of the concept under consideration. The peculiarities of the position of the self-employed are highlighted, the reasons for the transition to a new form of labor relations are defined, the forms of manifestation of self-employment are determined.</w:t>
      </w:r>
    </w:p>
    <w:p w:rsidR="00020613" w:rsidRDefault="00454DEF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454DEF">
        <w:rPr>
          <w:b/>
          <w:sz w:val="28"/>
          <w:szCs w:val="28"/>
          <w:lang w:val="en-US"/>
        </w:rPr>
        <w:t xml:space="preserve">Keywords: </w:t>
      </w:r>
      <w:r w:rsidRPr="00020613">
        <w:rPr>
          <w:sz w:val="28"/>
          <w:szCs w:val="28"/>
          <w:lang w:val="en-US"/>
        </w:rPr>
        <w:t>self-employment, self-employed, entrepreneurship, professional income tax, labor market.</w:t>
      </w:r>
    </w:p>
    <w:p w:rsidR="00FD7078" w:rsidRPr="00FD7078" w:rsidRDefault="00FD7078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</w:p>
    <w:p w:rsidR="00020613" w:rsidRPr="00B566AE" w:rsidRDefault="00020613" w:rsidP="00E9512F">
      <w:pPr>
        <w:spacing w:after="0" w:line="240" w:lineRule="auto"/>
        <w:jc w:val="center"/>
        <w:rPr>
          <w:sz w:val="28"/>
          <w:szCs w:val="28"/>
          <w:lang w:val="en-US"/>
        </w:rPr>
      </w:pPr>
      <w:r w:rsidRPr="00B566AE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020613" w:rsidRDefault="00020613" w:rsidP="00E9512F">
      <w:pPr>
        <w:spacing w:after="0" w:line="240" w:lineRule="auto"/>
        <w:ind w:firstLine="709"/>
        <w:jc w:val="both"/>
        <w:rPr>
          <w:sz w:val="28"/>
          <w:szCs w:val="28"/>
          <w:lang w:val="en-US"/>
        </w:rPr>
      </w:pPr>
      <w:proofErr w:type="spellStart"/>
      <w:r w:rsidRPr="00B566AE">
        <w:rPr>
          <w:rFonts w:ascii="Times New Roman" w:hAnsi="Times New Roman" w:cs="Times New Roman"/>
          <w:sz w:val="28"/>
          <w:szCs w:val="28"/>
          <w:lang w:val="en-US"/>
        </w:rPr>
        <w:t>Kryukov</w:t>
      </w:r>
      <w:proofErr w:type="spellEnd"/>
      <w:r w:rsidRPr="00B566AE">
        <w:rPr>
          <w:rFonts w:ascii="Times New Roman" w:hAnsi="Times New Roman" w:cs="Times New Roman"/>
          <w:sz w:val="28"/>
          <w:szCs w:val="28"/>
          <w:lang w:val="en-US"/>
        </w:rPr>
        <w:t xml:space="preserve"> Ivan </w:t>
      </w:r>
      <w:proofErr w:type="spellStart"/>
      <w:r w:rsidRPr="00B566AE">
        <w:rPr>
          <w:rFonts w:ascii="Times New Roman" w:hAnsi="Times New Roman" w:cs="Times New Roman"/>
          <w:sz w:val="28"/>
          <w:szCs w:val="28"/>
          <w:lang w:val="en-US"/>
        </w:rPr>
        <w:t>Alekseecich</w:t>
      </w:r>
      <w:proofErr w:type="spellEnd"/>
      <w:r w:rsidRPr="00B566AE">
        <w:rPr>
          <w:rFonts w:ascii="Times New Roman" w:hAnsi="Times New Roman" w:cs="Times New Roman"/>
          <w:sz w:val="28"/>
          <w:szCs w:val="28"/>
          <w:lang w:val="en-US"/>
        </w:rPr>
        <w:t xml:space="preserve"> (Russia, Vologda) </w:t>
      </w:r>
      <w:r w:rsidR="00FD7078" w:rsidRPr="00FD7078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FD7078">
        <w:rPr>
          <w:rFonts w:ascii="Times New Roman" w:hAnsi="Times New Roman" w:cs="Times New Roman"/>
          <w:sz w:val="28"/>
          <w:szCs w:val="28"/>
          <w:lang w:val="en-US"/>
        </w:rPr>
        <w:t xml:space="preserve"> Research</w:t>
      </w:r>
      <w:r w:rsidRPr="00B566AE">
        <w:rPr>
          <w:rFonts w:ascii="Times New Roman" w:hAnsi="Times New Roman" w:cs="Times New Roman"/>
          <w:sz w:val="28"/>
          <w:szCs w:val="28"/>
          <w:lang w:val="en-US"/>
        </w:rPr>
        <w:t xml:space="preserve"> Engineer, Vologda Research Center of the Russian Academy of Sciences (Russia, 160014, Vologda, Gorky </w:t>
      </w:r>
      <w:proofErr w:type="spellStart"/>
      <w:r w:rsidRPr="00B566AE">
        <w:rPr>
          <w:rFonts w:ascii="Times New Roman" w:hAnsi="Times New Roman" w:cs="Times New Roman"/>
          <w:sz w:val="28"/>
          <w:szCs w:val="28"/>
          <w:lang w:val="en-US"/>
        </w:rPr>
        <w:t>st.</w:t>
      </w:r>
      <w:proofErr w:type="spellEnd"/>
      <w:r w:rsidRPr="00B566AE">
        <w:rPr>
          <w:rFonts w:ascii="Times New Roman" w:hAnsi="Times New Roman" w:cs="Times New Roman"/>
          <w:sz w:val="28"/>
          <w:szCs w:val="28"/>
          <w:lang w:val="en-US"/>
        </w:rPr>
        <w:t xml:space="preserve">, 56a, </w:t>
      </w:r>
      <w:hyperlink r:id="rId9" w:history="1">
        <w:r w:rsidRPr="00B566AE">
          <w:rPr>
            <w:rStyle w:val="a8"/>
            <w:rFonts w:ascii="Times New Roman" w:hAnsi="Times New Roman"/>
            <w:sz w:val="28"/>
            <w:szCs w:val="28"/>
            <w:lang w:val="en-US"/>
          </w:rPr>
          <w:t>ivan.kryukov.1974@mail.ru</w:t>
        </w:r>
      </w:hyperlink>
      <w:r w:rsidRPr="00B566AE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</w:p>
    <w:p w:rsidR="00020613" w:rsidRPr="00020613" w:rsidRDefault="00020613" w:rsidP="00E951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566AE">
        <w:rPr>
          <w:rFonts w:ascii="Times New Roman" w:hAnsi="Times New Roman" w:cs="Times New Roman"/>
          <w:b/>
          <w:sz w:val="28"/>
          <w:szCs w:val="28"/>
          <w:lang w:val="en-US"/>
        </w:rPr>
        <w:t>Bibliography</w:t>
      </w:r>
    </w:p>
    <w:p w:rsidR="00020613" w:rsidRP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020613">
        <w:rPr>
          <w:sz w:val="28"/>
          <w:szCs w:val="28"/>
          <w:lang w:val="en-US"/>
        </w:rPr>
        <w:t xml:space="preserve">1. </w:t>
      </w:r>
      <w:proofErr w:type="spellStart"/>
      <w:r w:rsidRPr="00020613">
        <w:rPr>
          <w:sz w:val="28"/>
          <w:szCs w:val="28"/>
          <w:lang w:val="en-US"/>
        </w:rPr>
        <w:t>Abramova</w:t>
      </w:r>
      <w:proofErr w:type="spellEnd"/>
      <w:r w:rsidRPr="00020613">
        <w:rPr>
          <w:sz w:val="28"/>
          <w:szCs w:val="28"/>
          <w:lang w:val="en-US"/>
        </w:rPr>
        <w:t xml:space="preserve"> E.A. Crisis self-employment in Russia: classification, structure and levels of development // Modern Science-Intensive Technologies. Regional Appendix. 2012. №4 (32). С.6-15.</w:t>
      </w:r>
    </w:p>
    <w:p w:rsidR="00020613" w:rsidRP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020613">
        <w:rPr>
          <w:sz w:val="28"/>
          <w:szCs w:val="28"/>
          <w:lang w:val="en-US"/>
        </w:rPr>
        <w:t xml:space="preserve">2. </w:t>
      </w:r>
      <w:proofErr w:type="spellStart"/>
      <w:r w:rsidRPr="00020613">
        <w:rPr>
          <w:sz w:val="28"/>
          <w:szCs w:val="28"/>
          <w:lang w:val="en-US"/>
        </w:rPr>
        <w:t>Volovskaya</w:t>
      </w:r>
      <w:proofErr w:type="spellEnd"/>
      <w:r w:rsidRPr="00020613">
        <w:rPr>
          <w:sz w:val="28"/>
          <w:szCs w:val="28"/>
          <w:lang w:val="en-US"/>
        </w:rPr>
        <w:t xml:space="preserve"> N.M., </w:t>
      </w:r>
      <w:proofErr w:type="spellStart"/>
      <w:r w:rsidRPr="00020613">
        <w:rPr>
          <w:sz w:val="28"/>
          <w:szCs w:val="28"/>
          <w:lang w:val="en-US"/>
        </w:rPr>
        <w:t>Plyusnina</w:t>
      </w:r>
      <w:proofErr w:type="spellEnd"/>
      <w:r w:rsidRPr="00020613">
        <w:rPr>
          <w:sz w:val="28"/>
          <w:szCs w:val="28"/>
          <w:lang w:val="en-US"/>
        </w:rPr>
        <w:t xml:space="preserve"> L.K., </w:t>
      </w:r>
      <w:proofErr w:type="spellStart"/>
      <w:r w:rsidRPr="00020613">
        <w:rPr>
          <w:sz w:val="28"/>
          <w:szCs w:val="28"/>
          <w:lang w:val="en-US"/>
        </w:rPr>
        <w:t>Rusina</w:t>
      </w:r>
      <w:proofErr w:type="spellEnd"/>
      <w:r w:rsidRPr="00020613">
        <w:rPr>
          <w:sz w:val="28"/>
          <w:szCs w:val="28"/>
          <w:lang w:val="en-US"/>
        </w:rPr>
        <w:t xml:space="preserve"> A.V., </w:t>
      </w:r>
      <w:proofErr w:type="spellStart"/>
      <w:r w:rsidRPr="00020613">
        <w:rPr>
          <w:sz w:val="28"/>
          <w:szCs w:val="28"/>
          <w:lang w:val="en-US"/>
        </w:rPr>
        <w:t>Inozemtseva</w:t>
      </w:r>
      <w:proofErr w:type="spellEnd"/>
      <w:r w:rsidRPr="00020613">
        <w:rPr>
          <w:sz w:val="28"/>
          <w:szCs w:val="28"/>
          <w:lang w:val="en-US"/>
        </w:rPr>
        <w:t xml:space="preserve"> A.V. Unemployment and self-employment: expectations and realities (on the materials of sociological research) // Theory and practice of social development. 2018. №11(129). С.22-31. </w:t>
      </w:r>
    </w:p>
    <w:p w:rsidR="00020613" w:rsidRP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020613">
        <w:rPr>
          <w:sz w:val="28"/>
          <w:szCs w:val="28"/>
          <w:lang w:val="en-US"/>
        </w:rPr>
        <w:t xml:space="preserve">3. </w:t>
      </w:r>
      <w:proofErr w:type="spellStart"/>
      <w:r w:rsidRPr="00020613">
        <w:rPr>
          <w:sz w:val="28"/>
          <w:szCs w:val="28"/>
          <w:lang w:val="en-US"/>
        </w:rPr>
        <w:t>Kryukova</w:t>
      </w:r>
      <w:proofErr w:type="spellEnd"/>
      <w:r w:rsidRPr="00020613">
        <w:rPr>
          <w:sz w:val="28"/>
          <w:szCs w:val="28"/>
          <w:lang w:val="en-US"/>
        </w:rPr>
        <w:t xml:space="preserve"> E.S., </w:t>
      </w:r>
      <w:proofErr w:type="spellStart"/>
      <w:r w:rsidRPr="00020613">
        <w:rPr>
          <w:sz w:val="28"/>
          <w:szCs w:val="28"/>
          <w:lang w:val="en-US"/>
        </w:rPr>
        <w:t>Ruzanova</w:t>
      </w:r>
      <w:proofErr w:type="spellEnd"/>
      <w:r w:rsidRPr="00020613">
        <w:rPr>
          <w:sz w:val="28"/>
          <w:szCs w:val="28"/>
          <w:lang w:val="en-US"/>
        </w:rPr>
        <w:t xml:space="preserve"> V.D. Individual entrepreneur and self-employed citizen: correlation of concepts // Laws of Russia: Experience, analysis, practice. 2018. №3. С.21-26.  </w:t>
      </w:r>
    </w:p>
    <w:p w:rsidR="00020613" w:rsidRP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020613">
        <w:rPr>
          <w:sz w:val="28"/>
          <w:szCs w:val="28"/>
          <w:lang w:val="en-US"/>
        </w:rPr>
        <w:t xml:space="preserve">4. </w:t>
      </w:r>
      <w:proofErr w:type="spellStart"/>
      <w:r w:rsidRPr="00020613">
        <w:rPr>
          <w:sz w:val="28"/>
          <w:szCs w:val="28"/>
          <w:lang w:val="en-US"/>
        </w:rPr>
        <w:t>Zemlyanukhina</w:t>
      </w:r>
      <w:proofErr w:type="spellEnd"/>
      <w:r w:rsidRPr="00020613">
        <w:rPr>
          <w:sz w:val="28"/>
          <w:szCs w:val="28"/>
          <w:lang w:val="en-US"/>
        </w:rPr>
        <w:t xml:space="preserve"> S.G., </w:t>
      </w:r>
      <w:proofErr w:type="spellStart"/>
      <w:r w:rsidRPr="00020613">
        <w:rPr>
          <w:sz w:val="28"/>
          <w:szCs w:val="28"/>
          <w:lang w:val="en-US"/>
        </w:rPr>
        <w:t>Zemlyanukhina</w:t>
      </w:r>
      <w:proofErr w:type="spellEnd"/>
      <w:r w:rsidRPr="00020613">
        <w:rPr>
          <w:sz w:val="28"/>
          <w:szCs w:val="28"/>
          <w:lang w:val="en-US"/>
        </w:rPr>
        <w:t xml:space="preserve"> N.S. The system of economic relations in the sphere of self-employment of the population of Russia // </w:t>
      </w:r>
      <w:proofErr w:type="spellStart"/>
      <w:r w:rsidRPr="00020613">
        <w:rPr>
          <w:sz w:val="28"/>
          <w:szCs w:val="28"/>
          <w:lang w:val="en-US"/>
        </w:rPr>
        <w:t>Izv</w:t>
      </w:r>
      <w:proofErr w:type="spellEnd"/>
      <w:r w:rsidRPr="00020613">
        <w:rPr>
          <w:sz w:val="28"/>
          <w:szCs w:val="28"/>
          <w:lang w:val="en-US"/>
        </w:rPr>
        <w:t xml:space="preserve">. </w:t>
      </w:r>
      <w:proofErr w:type="spellStart"/>
      <w:r w:rsidRPr="00020613">
        <w:rPr>
          <w:sz w:val="28"/>
          <w:szCs w:val="28"/>
          <w:lang w:val="en-US"/>
        </w:rPr>
        <w:t>Sarat</w:t>
      </w:r>
      <w:proofErr w:type="spellEnd"/>
      <w:r w:rsidRPr="00020613">
        <w:rPr>
          <w:sz w:val="28"/>
          <w:szCs w:val="28"/>
          <w:lang w:val="en-US"/>
        </w:rPr>
        <w:t xml:space="preserve">. Un-ta. Nov. Ser. of Economics. Management. Law. 2018. Т.18. № 2. С. 126-133. </w:t>
      </w:r>
    </w:p>
    <w:p w:rsidR="00020613" w:rsidRPr="00020613" w:rsidRDefault="00020613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  <w:r w:rsidRPr="00020613">
        <w:rPr>
          <w:sz w:val="28"/>
          <w:szCs w:val="28"/>
          <w:lang w:val="en-US"/>
        </w:rPr>
        <w:t xml:space="preserve">5. </w:t>
      </w:r>
      <w:proofErr w:type="spellStart"/>
      <w:r w:rsidRPr="00020613">
        <w:rPr>
          <w:sz w:val="28"/>
          <w:szCs w:val="28"/>
          <w:lang w:val="en-US"/>
        </w:rPr>
        <w:t>Pokida</w:t>
      </w:r>
      <w:proofErr w:type="spellEnd"/>
      <w:r w:rsidRPr="00020613">
        <w:rPr>
          <w:sz w:val="28"/>
          <w:szCs w:val="28"/>
          <w:lang w:val="en-US"/>
        </w:rPr>
        <w:t xml:space="preserve"> A.N., </w:t>
      </w:r>
      <w:proofErr w:type="spellStart"/>
      <w:r w:rsidRPr="00020613">
        <w:rPr>
          <w:sz w:val="28"/>
          <w:szCs w:val="28"/>
          <w:lang w:val="en-US"/>
        </w:rPr>
        <w:t>Zybunovskaya</w:t>
      </w:r>
      <w:proofErr w:type="spellEnd"/>
      <w:r w:rsidRPr="00020613">
        <w:rPr>
          <w:sz w:val="28"/>
          <w:szCs w:val="28"/>
          <w:lang w:val="en-US"/>
        </w:rPr>
        <w:t xml:space="preserve"> N.V. Regulation of the activity of self-</w:t>
      </w:r>
      <w:r w:rsidRPr="00020613">
        <w:rPr>
          <w:sz w:val="28"/>
          <w:szCs w:val="28"/>
          <w:lang w:val="en-US"/>
        </w:rPr>
        <w:lastRenderedPageBreak/>
        <w:t xml:space="preserve">employed citizens // </w:t>
      </w:r>
      <w:proofErr w:type="spellStart"/>
      <w:r w:rsidRPr="00020613">
        <w:rPr>
          <w:sz w:val="28"/>
          <w:szCs w:val="28"/>
          <w:lang w:val="en-US"/>
        </w:rPr>
        <w:t>Voprosy</w:t>
      </w:r>
      <w:proofErr w:type="spellEnd"/>
      <w:r w:rsidRPr="00020613">
        <w:rPr>
          <w:sz w:val="28"/>
          <w:szCs w:val="28"/>
          <w:lang w:val="en-US"/>
        </w:rPr>
        <w:t xml:space="preserve"> </w:t>
      </w:r>
      <w:proofErr w:type="spellStart"/>
      <w:r w:rsidRPr="00020613">
        <w:rPr>
          <w:sz w:val="28"/>
          <w:szCs w:val="28"/>
          <w:lang w:val="en-US"/>
        </w:rPr>
        <w:t>gosudarstvennogo</w:t>
      </w:r>
      <w:proofErr w:type="spellEnd"/>
      <w:r w:rsidRPr="00020613">
        <w:rPr>
          <w:sz w:val="28"/>
          <w:szCs w:val="28"/>
          <w:lang w:val="en-US"/>
        </w:rPr>
        <w:t xml:space="preserve"> </w:t>
      </w:r>
      <w:proofErr w:type="spellStart"/>
      <w:r w:rsidRPr="00020613">
        <w:rPr>
          <w:sz w:val="28"/>
          <w:szCs w:val="28"/>
          <w:lang w:val="en-US"/>
        </w:rPr>
        <w:t>i</w:t>
      </w:r>
      <w:proofErr w:type="spellEnd"/>
      <w:r w:rsidRPr="00020613">
        <w:rPr>
          <w:sz w:val="28"/>
          <w:szCs w:val="28"/>
          <w:lang w:val="en-US"/>
        </w:rPr>
        <w:t xml:space="preserve"> </w:t>
      </w:r>
      <w:proofErr w:type="spellStart"/>
      <w:r w:rsidRPr="00020613">
        <w:rPr>
          <w:sz w:val="28"/>
          <w:szCs w:val="28"/>
          <w:lang w:val="en-US"/>
        </w:rPr>
        <w:t>munitsial'nogo</w:t>
      </w:r>
      <w:proofErr w:type="spellEnd"/>
      <w:r w:rsidRPr="00020613">
        <w:rPr>
          <w:sz w:val="28"/>
          <w:szCs w:val="28"/>
          <w:lang w:val="en-US"/>
        </w:rPr>
        <w:t xml:space="preserve"> </w:t>
      </w:r>
      <w:proofErr w:type="spellStart"/>
      <w:r w:rsidRPr="00020613">
        <w:rPr>
          <w:sz w:val="28"/>
          <w:szCs w:val="28"/>
          <w:lang w:val="en-US"/>
        </w:rPr>
        <w:t>upravleniya</w:t>
      </w:r>
      <w:proofErr w:type="spellEnd"/>
      <w:r w:rsidRPr="00020613">
        <w:rPr>
          <w:sz w:val="28"/>
          <w:szCs w:val="28"/>
          <w:lang w:val="en-US"/>
        </w:rPr>
        <w:t xml:space="preserve">. 2020. № 1. С. 60 - 85. </w:t>
      </w:r>
    </w:p>
    <w:p w:rsidR="00020613" w:rsidRPr="00020613" w:rsidRDefault="00020613" w:rsidP="00E9512F">
      <w:pPr>
        <w:pStyle w:val="ConsPlusNormal"/>
        <w:ind w:firstLine="709"/>
        <w:jc w:val="center"/>
        <w:rPr>
          <w:b/>
          <w:sz w:val="28"/>
          <w:szCs w:val="28"/>
          <w:lang w:val="en-US"/>
        </w:rPr>
      </w:pPr>
    </w:p>
    <w:p w:rsidR="00454DEF" w:rsidRPr="00454DEF" w:rsidRDefault="00454DEF" w:rsidP="00E9512F">
      <w:pPr>
        <w:pStyle w:val="ConsPlusNormal"/>
        <w:ind w:firstLine="709"/>
        <w:jc w:val="center"/>
        <w:rPr>
          <w:b/>
          <w:sz w:val="28"/>
          <w:szCs w:val="28"/>
          <w:lang w:val="en-US"/>
        </w:rPr>
      </w:pPr>
    </w:p>
    <w:p w:rsidR="00454DEF" w:rsidRPr="00454DEF" w:rsidRDefault="00454DEF" w:rsidP="00E9512F">
      <w:pPr>
        <w:pStyle w:val="ConsPlusNormal"/>
        <w:ind w:firstLine="709"/>
        <w:jc w:val="center"/>
        <w:rPr>
          <w:sz w:val="28"/>
          <w:szCs w:val="28"/>
          <w:lang w:val="en-US"/>
        </w:rPr>
      </w:pPr>
    </w:p>
    <w:p w:rsidR="00454DEF" w:rsidRPr="00454DEF" w:rsidRDefault="00454DEF" w:rsidP="00E9512F">
      <w:pPr>
        <w:pStyle w:val="ConsPlusNormal"/>
        <w:ind w:firstLine="709"/>
        <w:jc w:val="both"/>
        <w:rPr>
          <w:sz w:val="28"/>
          <w:szCs w:val="28"/>
          <w:lang w:val="en-US"/>
        </w:rPr>
      </w:pPr>
    </w:p>
    <w:p w:rsidR="00B55A3A" w:rsidRPr="00454DEF" w:rsidRDefault="00B55A3A" w:rsidP="00E9512F">
      <w:pPr>
        <w:spacing w:after="0" w:line="240" w:lineRule="auto"/>
        <w:rPr>
          <w:lang w:val="en-US"/>
        </w:rPr>
      </w:pPr>
      <w:bookmarkStart w:id="0" w:name="_GoBack"/>
      <w:bookmarkEnd w:id="0"/>
    </w:p>
    <w:sectPr w:rsidR="00B55A3A" w:rsidRPr="00454D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4BE3" w:rsidRDefault="001F4BE3" w:rsidP="005F67A1">
      <w:pPr>
        <w:spacing w:after="0" w:line="240" w:lineRule="auto"/>
      </w:pPr>
      <w:r>
        <w:separator/>
      </w:r>
    </w:p>
  </w:endnote>
  <w:endnote w:type="continuationSeparator" w:id="0">
    <w:p w:rsidR="001F4BE3" w:rsidRDefault="001F4BE3" w:rsidP="005F67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4BE3" w:rsidRDefault="001F4BE3" w:rsidP="005F67A1">
      <w:pPr>
        <w:spacing w:after="0" w:line="240" w:lineRule="auto"/>
      </w:pPr>
      <w:r>
        <w:separator/>
      </w:r>
    </w:p>
  </w:footnote>
  <w:footnote w:type="continuationSeparator" w:id="0">
    <w:p w:rsidR="001F4BE3" w:rsidRDefault="001F4BE3" w:rsidP="005F67A1">
      <w:pPr>
        <w:spacing w:after="0" w:line="240" w:lineRule="auto"/>
      </w:pPr>
      <w:r>
        <w:continuationSeparator/>
      </w:r>
    </w:p>
  </w:footnote>
  <w:footnote w:id="1">
    <w:p w:rsidR="00FD7078" w:rsidRPr="00FD7078" w:rsidRDefault="00FD7078" w:rsidP="00FD7078">
      <w:pPr>
        <w:pStyle w:val="a3"/>
        <w:jc w:val="both"/>
        <w:rPr>
          <w:rFonts w:ascii="Times New Roman" w:hAnsi="Times New Roman" w:cs="Times New Roman"/>
        </w:rPr>
      </w:pPr>
      <w:r w:rsidRPr="00FD7078">
        <w:rPr>
          <w:rStyle w:val="a5"/>
          <w:rFonts w:ascii="Times New Roman" w:hAnsi="Times New Roman" w:cs="Times New Roman"/>
        </w:rPr>
        <w:footnoteRef/>
      </w:r>
      <w:r w:rsidRPr="00FD7078">
        <w:rPr>
          <w:rFonts w:ascii="Times New Roman" w:hAnsi="Times New Roman" w:cs="Times New Roman"/>
        </w:rPr>
        <w:t xml:space="preserve"> </w:t>
      </w:r>
      <w:r w:rsidRPr="00FD7078">
        <w:rPr>
          <w:rFonts w:ascii="Times New Roman" w:hAnsi="Times New Roman" w:cs="Times New Roman"/>
          <w:color w:val="000000"/>
        </w:rPr>
        <w:t xml:space="preserve">Статья выполнена в рамках </w:t>
      </w:r>
      <w:proofErr w:type="spellStart"/>
      <w:r w:rsidRPr="00FD7078">
        <w:rPr>
          <w:rFonts w:ascii="Times New Roman" w:hAnsi="Times New Roman" w:cs="Times New Roman"/>
          <w:color w:val="000000"/>
        </w:rPr>
        <w:t>госзадания</w:t>
      </w:r>
      <w:proofErr w:type="spellEnd"/>
      <w:r w:rsidRPr="00FD7078">
        <w:rPr>
          <w:rFonts w:ascii="Times New Roman" w:hAnsi="Times New Roman" w:cs="Times New Roman"/>
          <w:color w:val="000000"/>
        </w:rPr>
        <w:t xml:space="preserve"> № </w:t>
      </w:r>
      <w:r w:rsidRPr="00FD7078">
        <w:rPr>
          <w:rFonts w:ascii="Times New Roman" w:hAnsi="Times New Roman" w:cs="Times New Roman"/>
          <w:bCs/>
          <w:color w:val="000000"/>
        </w:rPr>
        <w:t>FMGZ-2022-0002</w:t>
      </w:r>
      <w:r w:rsidRPr="00FD7078">
        <w:rPr>
          <w:rFonts w:ascii="Times New Roman" w:hAnsi="Times New Roman" w:cs="Times New Roman"/>
          <w:color w:val="000000"/>
        </w:rPr>
        <w:t xml:space="preserve"> на тему «</w:t>
      </w:r>
      <w:r w:rsidRPr="00FD7078">
        <w:rPr>
          <w:rFonts w:ascii="Times New Roman" w:hAnsi="Times New Roman" w:cs="Times New Roman"/>
          <w:bCs/>
          <w:color w:val="000000"/>
        </w:rPr>
        <w:t>Методы и механизмы социально-экономического развития регионов России в условиях цифровизации и четвертой промышленной революции</w:t>
      </w:r>
      <w:r w:rsidRPr="00FD7078">
        <w:rPr>
          <w:rFonts w:ascii="Times New Roman" w:hAnsi="Times New Roman" w:cs="Times New Roman"/>
          <w:color w:val="000000"/>
        </w:rPr>
        <w:t>»</w:t>
      </w:r>
    </w:p>
  </w:footnote>
  <w:footnote w:id="2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</w:t>
      </w:r>
      <w:r w:rsidRPr="00BD4F5F">
        <w:rPr>
          <w:rFonts w:ascii="Times New Roman" w:hAnsi="Times New Roman" w:cs="Times New Roman"/>
          <w:color w:val="000000"/>
        </w:rPr>
        <w:t xml:space="preserve">Федеральный закон "О проведении эксперимента по установлению специального налогового режима "Налог на профессиональный доход" от 27.11.2018 N 422-ФЗ // </w:t>
      </w:r>
      <w:proofErr w:type="spellStart"/>
      <w:r w:rsidRPr="00BD4F5F">
        <w:rPr>
          <w:rFonts w:ascii="Times New Roman" w:hAnsi="Times New Roman" w:cs="Times New Roman"/>
          <w:color w:val="000000"/>
        </w:rPr>
        <w:t>КонсультантПлюс</w:t>
      </w:r>
      <w:proofErr w:type="spellEnd"/>
      <w:r w:rsidRPr="00BD4F5F">
        <w:rPr>
          <w:rFonts w:ascii="Times New Roman" w:hAnsi="Times New Roman" w:cs="Times New Roman"/>
          <w:color w:val="000000"/>
        </w:rPr>
        <w:t xml:space="preserve">. </w:t>
      </w:r>
      <w:r w:rsidRPr="00BD4F5F">
        <w:rPr>
          <w:rFonts w:ascii="Times New Roman" w:hAnsi="Times New Roman" w:cs="Times New Roman"/>
          <w:color w:val="000000"/>
          <w:lang w:val="en-US"/>
        </w:rPr>
        <w:t>URL</w:t>
      </w:r>
      <w:r w:rsidRPr="00BD4F5F">
        <w:rPr>
          <w:rFonts w:ascii="Times New Roman" w:hAnsi="Times New Roman" w:cs="Times New Roman"/>
          <w:color w:val="000000"/>
        </w:rPr>
        <w:t>: https://www.consultant.ru/document/cons_doc_LAW_311977/ (дата обращения 01.09.2022).</w:t>
      </w:r>
    </w:p>
  </w:footnote>
  <w:footnote w:id="3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Единый реестр субъектов малого и среднего предпринимательства // Федеральная налоговая служба.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 xml:space="preserve">:  https://rmsp.nalog.ru/statistics2.html (дата обращения </w:t>
      </w:r>
      <w:r w:rsidR="0043199F">
        <w:rPr>
          <w:rFonts w:ascii="Times New Roman" w:hAnsi="Times New Roman" w:cs="Times New Roman"/>
        </w:rPr>
        <w:t>01.12</w:t>
      </w:r>
      <w:r w:rsidRPr="00BD4F5F">
        <w:rPr>
          <w:rFonts w:ascii="Times New Roman" w:hAnsi="Times New Roman" w:cs="Times New Roman"/>
        </w:rPr>
        <w:t>.2022).</w:t>
      </w:r>
    </w:p>
  </w:footnote>
  <w:footnote w:id="4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Минтруд спрогнозировал увеличение числа самозанятых к 2024 году до 6 млн. // Интерфакс.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>:  https://www.interfax.ru/business/788293 (дата обращения 06.09.2022).</w:t>
      </w:r>
    </w:p>
  </w:footnote>
  <w:footnote w:id="5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В России зарегистрировалось 4 млн. самозанятых // Федеральная налоговая служба. 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 xml:space="preserve">: </w:t>
      </w:r>
      <w:r w:rsidRPr="00BD4F5F">
        <w:rPr>
          <w:rFonts w:ascii="Times New Roman" w:hAnsi="Times New Roman" w:cs="Times New Roman"/>
          <w:lang w:val="en-US"/>
        </w:rPr>
        <w:t>https</w:t>
      </w:r>
      <w:r w:rsidRPr="00BD4F5F">
        <w:rPr>
          <w:rFonts w:ascii="Times New Roman" w:hAnsi="Times New Roman" w:cs="Times New Roman"/>
        </w:rPr>
        <w:t>://</w:t>
      </w:r>
      <w:r w:rsidRPr="00BD4F5F">
        <w:rPr>
          <w:rFonts w:ascii="Times New Roman" w:hAnsi="Times New Roman" w:cs="Times New Roman"/>
          <w:lang w:val="en-US"/>
        </w:rPr>
        <w:t>www</w:t>
      </w:r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nalog</w:t>
      </w:r>
      <w:proofErr w:type="spellEnd"/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gov</w:t>
      </w:r>
      <w:proofErr w:type="spellEnd"/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ru</w:t>
      </w:r>
      <w:proofErr w:type="spellEnd"/>
      <w:r w:rsidRPr="00BD4F5F">
        <w:rPr>
          <w:rFonts w:ascii="Times New Roman" w:hAnsi="Times New Roman" w:cs="Times New Roman"/>
        </w:rPr>
        <w:t>/</w:t>
      </w:r>
      <w:proofErr w:type="spellStart"/>
      <w:r w:rsidRPr="00BD4F5F">
        <w:rPr>
          <w:rFonts w:ascii="Times New Roman" w:hAnsi="Times New Roman" w:cs="Times New Roman"/>
          <w:lang w:val="en-US"/>
        </w:rPr>
        <w:t>rn</w:t>
      </w:r>
      <w:proofErr w:type="spellEnd"/>
      <w:r w:rsidRPr="00BD4F5F">
        <w:rPr>
          <w:rFonts w:ascii="Times New Roman" w:hAnsi="Times New Roman" w:cs="Times New Roman"/>
        </w:rPr>
        <w:t>77/</w:t>
      </w:r>
      <w:r w:rsidRPr="00BD4F5F">
        <w:rPr>
          <w:rFonts w:ascii="Times New Roman" w:hAnsi="Times New Roman" w:cs="Times New Roman"/>
          <w:lang w:val="en-US"/>
        </w:rPr>
        <w:t>news</w:t>
      </w:r>
      <w:r w:rsidRPr="00BD4F5F">
        <w:rPr>
          <w:rFonts w:ascii="Times New Roman" w:hAnsi="Times New Roman" w:cs="Times New Roman"/>
        </w:rPr>
        <w:t>/</w:t>
      </w:r>
      <w:r w:rsidRPr="00BD4F5F">
        <w:rPr>
          <w:rFonts w:ascii="Times New Roman" w:hAnsi="Times New Roman" w:cs="Times New Roman"/>
          <w:lang w:val="en-US"/>
        </w:rPr>
        <w:t>activities</w:t>
      </w:r>
      <w:r w:rsidRPr="00BD4F5F">
        <w:rPr>
          <w:rFonts w:ascii="Times New Roman" w:hAnsi="Times New Roman" w:cs="Times New Roman"/>
        </w:rPr>
        <w:t>_</w:t>
      </w:r>
      <w:proofErr w:type="spellStart"/>
      <w:r w:rsidRPr="00BD4F5F">
        <w:rPr>
          <w:rFonts w:ascii="Times New Roman" w:hAnsi="Times New Roman" w:cs="Times New Roman"/>
          <w:lang w:val="en-US"/>
        </w:rPr>
        <w:t>fts</w:t>
      </w:r>
      <w:proofErr w:type="spellEnd"/>
      <w:r w:rsidRPr="00BD4F5F">
        <w:rPr>
          <w:rFonts w:ascii="Times New Roman" w:hAnsi="Times New Roman" w:cs="Times New Roman"/>
        </w:rPr>
        <w:t>/11816919/ (дата обращения 02.09.2022).</w:t>
      </w:r>
    </w:p>
  </w:footnote>
  <w:footnote w:id="6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В России зарегистрировалось 4 млн. самозанятых // Федеральная налоговая служба. 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 xml:space="preserve">: </w:t>
      </w:r>
      <w:r w:rsidRPr="00BD4F5F">
        <w:rPr>
          <w:rFonts w:ascii="Times New Roman" w:hAnsi="Times New Roman" w:cs="Times New Roman"/>
          <w:lang w:val="en-US"/>
        </w:rPr>
        <w:t>https</w:t>
      </w:r>
      <w:r w:rsidRPr="00BD4F5F">
        <w:rPr>
          <w:rFonts w:ascii="Times New Roman" w:hAnsi="Times New Roman" w:cs="Times New Roman"/>
        </w:rPr>
        <w:t>://</w:t>
      </w:r>
      <w:r w:rsidRPr="00BD4F5F">
        <w:rPr>
          <w:rFonts w:ascii="Times New Roman" w:hAnsi="Times New Roman" w:cs="Times New Roman"/>
          <w:lang w:val="en-US"/>
        </w:rPr>
        <w:t>www</w:t>
      </w:r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nalog</w:t>
      </w:r>
      <w:proofErr w:type="spellEnd"/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gov</w:t>
      </w:r>
      <w:proofErr w:type="spellEnd"/>
      <w:r w:rsidRPr="00BD4F5F">
        <w:rPr>
          <w:rFonts w:ascii="Times New Roman" w:hAnsi="Times New Roman" w:cs="Times New Roman"/>
        </w:rPr>
        <w:t>.</w:t>
      </w:r>
      <w:proofErr w:type="spellStart"/>
      <w:r w:rsidRPr="00BD4F5F">
        <w:rPr>
          <w:rFonts w:ascii="Times New Roman" w:hAnsi="Times New Roman" w:cs="Times New Roman"/>
          <w:lang w:val="en-US"/>
        </w:rPr>
        <w:t>ru</w:t>
      </w:r>
      <w:proofErr w:type="spellEnd"/>
      <w:r w:rsidRPr="00BD4F5F">
        <w:rPr>
          <w:rFonts w:ascii="Times New Roman" w:hAnsi="Times New Roman" w:cs="Times New Roman"/>
        </w:rPr>
        <w:t>/</w:t>
      </w:r>
      <w:proofErr w:type="spellStart"/>
      <w:r w:rsidRPr="00BD4F5F">
        <w:rPr>
          <w:rFonts w:ascii="Times New Roman" w:hAnsi="Times New Roman" w:cs="Times New Roman"/>
          <w:lang w:val="en-US"/>
        </w:rPr>
        <w:t>rn</w:t>
      </w:r>
      <w:proofErr w:type="spellEnd"/>
      <w:r w:rsidRPr="00BD4F5F">
        <w:rPr>
          <w:rFonts w:ascii="Times New Roman" w:hAnsi="Times New Roman" w:cs="Times New Roman"/>
        </w:rPr>
        <w:t>77/</w:t>
      </w:r>
      <w:r w:rsidRPr="00BD4F5F">
        <w:rPr>
          <w:rFonts w:ascii="Times New Roman" w:hAnsi="Times New Roman" w:cs="Times New Roman"/>
          <w:lang w:val="en-US"/>
        </w:rPr>
        <w:t>news</w:t>
      </w:r>
      <w:r w:rsidRPr="00BD4F5F">
        <w:rPr>
          <w:rFonts w:ascii="Times New Roman" w:hAnsi="Times New Roman" w:cs="Times New Roman"/>
        </w:rPr>
        <w:t>/</w:t>
      </w:r>
      <w:r w:rsidRPr="00BD4F5F">
        <w:rPr>
          <w:rFonts w:ascii="Times New Roman" w:hAnsi="Times New Roman" w:cs="Times New Roman"/>
          <w:lang w:val="en-US"/>
        </w:rPr>
        <w:t>activities</w:t>
      </w:r>
      <w:r w:rsidRPr="00BD4F5F">
        <w:rPr>
          <w:rFonts w:ascii="Times New Roman" w:hAnsi="Times New Roman" w:cs="Times New Roman"/>
        </w:rPr>
        <w:t>_</w:t>
      </w:r>
      <w:proofErr w:type="spellStart"/>
      <w:r w:rsidRPr="00BD4F5F">
        <w:rPr>
          <w:rFonts w:ascii="Times New Roman" w:hAnsi="Times New Roman" w:cs="Times New Roman"/>
          <w:lang w:val="en-US"/>
        </w:rPr>
        <w:t>fts</w:t>
      </w:r>
      <w:proofErr w:type="spellEnd"/>
      <w:r w:rsidRPr="00BD4F5F">
        <w:rPr>
          <w:rFonts w:ascii="Times New Roman" w:hAnsi="Times New Roman" w:cs="Times New Roman"/>
        </w:rPr>
        <w:t>/11816919/ (дата обращения 02.09.2022).</w:t>
      </w:r>
    </w:p>
  </w:footnote>
  <w:footnote w:id="7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Как сформировать добровольные взносы на пенсию // Пенсионный фонд России.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>: https://pfr.gov.ru/branches/moscow/news/~2022/04/21/235498 (дата обращения 12.09.2022).</w:t>
      </w:r>
    </w:p>
  </w:footnote>
  <w:footnote w:id="8">
    <w:p w:rsidR="005F67A1" w:rsidRPr="00BD4F5F" w:rsidRDefault="005F67A1" w:rsidP="00FD7078">
      <w:pPr>
        <w:pStyle w:val="a3"/>
        <w:jc w:val="both"/>
        <w:rPr>
          <w:rFonts w:ascii="Times New Roman" w:hAnsi="Times New Roman" w:cs="Times New Roman"/>
        </w:rPr>
      </w:pPr>
      <w:r w:rsidRPr="00BD4F5F">
        <w:rPr>
          <w:rStyle w:val="a5"/>
          <w:rFonts w:ascii="Times New Roman" w:hAnsi="Times New Roman" w:cs="Times New Roman"/>
        </w:rPr>
        <w:footnoteRef/>
      </w:r>
      <w:r w:rsidRPr="00BD4F5F">
        <w:rPr>
          <w:rFonts w:ascii="Times New Roman" w:hAnsi="Times New Roman" w:cs="Times New Roman"/>
        </w:rPr>
        <w:t xml:space="preserve"> Оплачиваются ли больничные листы самозанятым: особенности налогового режима // Налог-</w:t>
      </w:r>
      <w:proofErr w:type="spellStart"/>
      <w:r w:rsidRPr="00BD4F5F">
        <w:rPr>
          <w:rFonts w:ascii="Times New Roman" w:hAnsi="Times New Roman" w:cs="Times New Roman"/>
        </w:rPr>
        <w:t>налог.ру</w:t>
      </w:r>
      <w:proofErr w:type="spellEnd"/>
      <w:r w:rsidRPr="00BD4F5F">
        <w:rPr>
          <w:rFonts w:ascii="Times New Roman" w:hAnsi="Times New Roman" w:cs="Times New Roman"/>
        </w:rPr>
        <w:t xml:space="preserve"> </w:t>
      </w:r>
      <w:r w:rsidRPr="00BD4F5F">
        <w:rPr>
          <w:rFonts w:ascii="Times New Roman" w:hAnsi="Times New Roman" w:cs="Times New Roman"/>
          <w:lang w:val="en-US"/>
        </w:rPr>
        <w:t>URL</w:t>
      </w:r>
      <w:r w:rsidRPr="00BD4F5F">
        <w:rPr>
          <w:rFonts w:ascii="Times New Roman" w:hAnsi="Times New Roman" w:cs="Times New Roman"/>
        </w:rPr>
        <w:t xml:space="preserve">: https://nalog-nalog.ru/samozanyatye/oplachivayutsya-li-bolnichnye-listy-samozanyatyh-osobennosti-nalogovogo-rezhima/ (дата обращения 07.09.2022).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F0400"/>
    <w:multiLevelType w:val="hybridMultilevel"/>
    <w:tmpl w:val="A59A91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465FDD"/>
    <w:multiLevelType w:val="hybridMultilevel"/>
    <w:tmpl w:val="FCA6FCE0"/>
    <w:lvl w:ilvl="0" w:tplc="24A64FC8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D94"/>
    <w:rsid w:val="00020613"/>
    <w:rsid w:val="000236DF"/>
    <w:rsid w:val="001B2D94"/>
    <w:rsid w:val="001F4BE3"/>
    <w:rsid w:val="002E76A5"/>
    <w:rsid w:val="0043199F"/>
    <w:rsid w:val="00454DEF"/>
    <w:rsid w:val="005F67A1"/>
    <w:rsid w:val="007B0AFC"/>
    <w:rsid w:val="008111AA"/>
    <w:rsid w:val="008A5F07"/>
    <w:rsid w:val="00907F09"/>
    <w:rsid w:val="009238CD"/>
    <w:rsid w:val="00A14185"/>
    <w:rsid w:val="00B522F3"/>
    <w:rsid w:val="00B55A3A"/>
    <w:rsid w:val="00C16DD6"/>
    <w:rsid w:val="00E76A0B"/>
    <w:rsid w:val="00E9512F"/>
    <w:rsid w:val="00FD7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97F0C"/>
  <w15:chartTrackingRefBased/>
  <w15:docId w15:val="{7F67ED5B-2C1A-4CA6-AA6F-9DAB43A30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7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F67A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F67A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F67A1"/>
    <w:rPr>
      <w:vertAlign w:val="superscript"/>
    </w:rPr>
  </w:style>
  <w:style w:type="paragraph" w:customStyle="1" w:styleId="ConsPlusNormal">
    <w:name w:val="ConsPlusNormal"/>
    <w:rsid w:val="005F67A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39"/>
    <w:rsid w:val="005F67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">
    <w:name w:val="w"/>
    <w:basedOn w:val="a0"/>
    <w:rsid w:val="005F67A1"/>
  </w:style>
  <w:style w:type="paragraph" w:styleId="a7">
    <w:name w:val="List Paragraph"/>
    <w:basedOn w:val="a"/>
    <w:uiPriority w:val="34"/>
    <w:qFormat/>
    <w:rsid w:val="00454DEF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454D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ryukov.1974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van.kryukov.1974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DD1E8-B628-447F-A75D-0AB02F8D1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1866</Words>
  <Characters>10640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 Алексеевич Крюков</dc:creator>
  <cp:keywords/>
  <dc:description/>
  <cp:lastModifiedBy>Иван Алексеевич Крюков</cp:lastModifiedBy>
  <cp:revision>16</cp:revision>
  <dcterms:created xsi:type="dcterms:W3CDTF">2022-12-01T05:53:00Z</dcterms:created>
  <dcterms:modified xsi:type="dcterms:W3CDTF">2022-12-05T08:03:00Z</dcterms:modified>
</cp:coreProperties>
</file>